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5B6" w:rsidRPr="001D4A40" w:rsidRDefault="000845B6" w:rsidP="000845B6">
      <w:pPr>
        <w:pStyle w:val="a5"/>
        <w:jc w:val="right"/>
        <w:rPr>
          <w:sz w:val="24"/>
          <w:szCs w:val="24"/>
        </w:rPr>
      </w:pPr>
      <w:r w:rsidRPr="001D4A40">
        <w:rPr>
          <w:sz w:val="24"/>
          <w:szCs w:val="24"/>
          <w:vertAlign w:val="subscript"/>
        </w:rPr>
        <w:t>„Aprob</w:t>
      </w:r>
      <w:r w:rsidRPr="001D4A40">
        <w:rPr>
          <w:sz w:val="24"/>
          <w:szCs w:val="24"/>
          <w:vertAlign w:val="superscript"/>
        </w:rPr>
        <w:t xml:space="preserve">”  </w:t>
      </w:r>
    </w:p>
    <w:p w:rsidR="000845B6" w:rsidRPr="002F6C9D" w:rsidRDefault="000845B6" w:rsidP="000845B6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0845B6" w:rsidRDefault="000845B6" w:rsidP="000845B6">
      <w:pPr>
        <w:pStyle w:val="a5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0845B6" w:rsidRPr="004D503A" w:rsidRDefault="000845B6" w:rsidP="000845B6">
      <w:pPr>
        <w:pStyle w:val="a5"/>
        <w:jc w:val="right"/>
        <w:rPr>
          <w:sz w:val="24"/>
          <w:szCs w:val="24"/>
        </w:rPr>
      </w:pPr>
    </w:p>
    <w:p w:rsidR="000845B6" w:rsidRDefault="000845B6" w:rsidP="000845B6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0845B6" w:rsidRDefault="000845B6" w:rsidP="000845B6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0845B6" w:rsidRPr="005E5675" w:rsidRDefault="000845B6" w:rsidP="000845B6">
      <w:pPr>
        <w:ind w:left="720"/>
        <w:jc w:val="center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u w:val="single"/>
          <w:lang w:val="ro-MD"/>
        </w:rPr>
        <w:t xml:space="preserve">Mobilier </w:t>
      </w:r>
      <w:r w:rsidRPr="005E5675">
        <w:rPr>
          <w:b/>
          <w:sz w:val="24"/>
          <w:szCs w:val="24"/>
          <w:u w:val="single"/>
          <w:lang w:val="ro-RO"/>
        </w:rPr>
        <w:t>conform necesităților IMSP Spitalul Clinic de Traumatologie</w:t>
      </w:r>
      <w:r>
        <w:rPr>
          <w:b/>
          <w:sz w:val="24"/>
          <w:szCs w:val="24"/>
          <w:u w:val="single"/>
          <w:lang w:val="ro-RO"/>
        </w:rPr>
        <w:t xml:space="preserve"> și Ortopedie pentru anul  2023</w:t>
      </w:r>
      <w:r w:rsidRPr="005E5675">
        <w:rPr>
          <w:b/>
          <w:sz w:val="24"/>
          <w:szCs w:val="24"/>
          <w:u w:val="single"/>
          <w:lang w:val="ro-RO"/>
        </w:rPr>
        <w:t>.</w:t>
      </w:r>
    </w:p>
    <w:p w:rsidR="000845B6" w:rsidRPr="005E5675" w:rsidRDefault="000845B6" w:rsidP="000845B6">
      <w:pPr>
        <w:ind w:left="720"/>
        <w:jc w:val="center"/>
        <w:rPr>
          <w:b/>
          <w:sz w:val="24"/>
          <w:szCs w:val="24"/>
          <w:u w:val="single"/>
          <w:lang w:val="ro-MD"/>
        </w:rPr>
      </w:pPr>
      <w:r w:rsidRPr="005E5675">
        <w:rPr>
          <w:b/>
          <w:sz w:val="24"/>
          <w:szCs w:val="24"/>
          <w:u w:val="single"/>
          <w:lang w:val="ro-MD"/>
        </w:rPr>
        <w:t xml:space="preserve">prin procedura de achiziție </w:t>
      </w:r>
      <w:r w:rsidRPr="005E5675">
        <w:rPr>
          <w:b/>
          <w:color w:val="333333"/>
          <w:sz w:val="24"/>
          <w:szCs w:val="24"/>
          <w:u w:val="single"/>
          <w:lang w:val="en-US"/>
        </w:rPr>
        <w:t>Cererea ofertelor de prețuri (bunuri)</w:t>
      </w:r>
    </w:p>
    <w:p w:rsidR="000845B6" w:rsidRDefault="000845B6" w:rsidP="000845B6">
      <w:pPr>
        <w:rPr>
          <w:lang w:val="ro-MD"/>
        </w:rPr>
      </w:pPr>
    </w:p>
    <w:p w:rsidR="000845B6" w:rsidRPr="009D086C" w:rsidRDefault="000845B6" w:rsidP="000845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0845B6" w:rsidRDefault="000845B6" w:rsidP="000845B6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0845B6" w:rsidRPr="001E2344" w:rsidRDefault="000845B6" w:rsidP="000845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0845B6" w:rsidRPr="001E2344" w:rsidRDefault="000845B6" w:rsidP="000845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0845B6" w:rsidRPr="001E2344" w:rsidRDefault="000845B6" w:rsidP="000845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24-44-05</w:t>
      </w:r>
    </w:p>
    <w:p w:rsidR="000845B6" w:rsidRPr="001E2344" w:rsidRDefault="000845B6" w:rsidP="000845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0845B6" w:rsidRDefault="000845B6" w:rsidP="000845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0845B6" w:rsidRDefault="000845B6" w:rsidP="000845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0845B6" w:rsidRPr="001E2344" w:rsidRDefault="000845B6" w:rsidP="000845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0845B6" w:rsidRPr="001E2344" w:rsidRDefault="000845B6" w:rsidP="000845B6">
      <w:pPr>
        <w:tabs>
          <w:tab w:val="left" w:pos="284"/>
          <w:tab w:val="right" w:pos="9531"/>
        </w:tabs>
        <w:spacing w:before="120"/>
        <w:ind w:left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716A22">
        <w:rPr>
          <w:b/>
          <w:sz w:val="24"/>
          <w:szCs w:val="24"/>
          <w:lang w:val="ro-MD"/>
        </w:rPr>
        <w:t>https://scto.imsp.md/sericiul-achizitii-publice/</w:t>
      </w:r>
    </w:p>
    <w:p w:rsidR="000845B6" w:rsidRDefault="000845B6" w:rsidP="000845B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8"/>
        <w:tblW w:w="10773" w:type="dxa"/>
        <w:tblInd w:w="-1139" w:type="dxa"/>
        <w:tblLook w:val="04A0" w:firstRow="1" w:lastRow="0" w:firstColumn="1" w:lastColumn="0" w:noHBand="0" w:noVBand="1"/>
      </w:tblPr>
      <w:tblGrid>
        <w:gridCol w:w="708"/>
        <w:gridCol w:w="2269"/>
        <w:gridCol w:w="1418"/>
        <w:gridCol w:w="6378"/>
      </w:tblGrid>
      <w:tr w:rsidR="000845B6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Denumirea serviciilor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Cantitatea  u.m.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Specificația tehnică</w:t>
            </w:r>
          </w:p>
        </w:tc>
      </w:tr>
      <w:tr w:rsidR="000845B6" w:rsidTr="003D2BD0">
        <w:tc>
          <w:tcPr>
            <w:tcW w:w="10773" w:type="dxa"/>
            <w:gridSpan w:val="4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Lotul 1 (secția ATI)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cu 2 secții și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 buc 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:700x1050x1740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Feronerie</w:t>
            </w:r>
            <w:r>
              <w:rPr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Pr="00224358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1,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2 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pentru haine cu 4 secții și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2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:600x1600x1890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lastRenderedPageBreak/>
              <w:t>Feronerie</w:t>
            </w:r>
            <w:r>
              <w:rPr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Pr="003972C5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2,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cu 2 secții  cu 6 despărțiturti pentru acte cu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3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:450x3500x2100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Feronerie</w:t>
            </w:r>
            <w:r>
              <w:rPr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Pr="003972C5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3,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Dulap cu 2 secții cu 2 despărțituri cu rafturi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4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:450x1100x2100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Feronerie</w:t>
            </w:r>
            <w:r>
              <w:rPr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Pr="00311E9F" w:rsidRDefault="000845B6" w:rsidP="003D2B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4, cu măsurări la fața locului</w:t>
            </w:r>
          </w:p>
        </w:tc>
      </w:tr>
      <w:tr w:rsidR="000845B6" w:rsidTr="003D2BD0">
        <w:tc>
          <w:tcPr>
            <w:tcW w:w="10773" w:type="dxa"/>
            <w:gridSpan w:val="4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Lotul 2 (ATI 4 )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cu 2 secții pentru haine si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 buc 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  lit. a)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:450x2200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Feronerie</w:t>
            </w:r>
            <w:r>
              <w:rPr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Pr="00733DEE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1 lit a),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cu 2 secții și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 lit. b)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 550x700x2200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Feronerie</w:t>
            </w:r>
            <w:r>
              <w:rPr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lastRenderedPageBreak/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Pr="00733DEE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1 lit.b),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Noptieră 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 lit. d)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:400x400x800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Feronerie</w:t>
            </w:r>
            <w:r>
              <w:rPr>
                <w:sz w:val="26"/>
                <w:szCs w:val="26"/>
              </w:rPr>
              <w:t>: Polițele din dulapuri să fie reglabile, balamale cu închidere lentă, din inox, rezistente la umiditate, mânere din inox, piciore reglabile   h-100 mm, din inox.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1 lit.d),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Rafturi perete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 lit. c)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:180x300x600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1 lit. c), cu măsurări la fața locului</w:t>
            </w:r>
          </w:p>
        </w:tc>
      </w:tr>
      <w:tr w:rsidR="000845B6" w:rsidTr="003D2BD0">
        <w:tc>
          <w:tcPr>
            <w:tcW w:w="10773" w:type="dxa"/>
            <w:gridSpan w:val="4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Lotul 3 (bloc alimentar)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3 secțiuni, rafturi și loc pentru haine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:500x 1400x2100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Feronerie</w:t>
            </w:r>
            <w:r>
              <w:rPr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Pr="00A705B1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1,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Masă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2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:700x1200x800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Pr="00A705B1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2,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rPr>
                <w:b/>
              </w:rPr>
            </w:pPr>
            <w:r>
              <w:rPr>
                <w:b/>
              </w:rPr>
              <w:t xml:space="preserve">  3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pentru haine cu 3 secții și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3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:550x1400x2100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Feronerie</w:t>
            </w:r>
            <w:r>
              <w:rPr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Conform anexei 3, cu măsurări la fața locului</w:t>
            </w:r>
          </w:p>
        </w:tc>
      </w:tr>
      <w:tr w:rsidR="000845B6" w:rsidTr="003D2BD0">
        <w:tc>
          <w:tcPr>
            <w:tcW w:w="10773" w:type="dxa"/>
            <w:gridSpan w:val="4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Lotul 4 (Farmacie)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Rafturi perete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 lit. a)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 xml:space="preserve">:300x1000x760 mm 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Feronerie</w:t>
            </w:r>
            <w:r>
              <w:rPr>
                <w:sz w:val="26"/>
                <w:szCs w:val="26"/>
              </w:rPr>
              <w:t>: Polițele din dulapuri să fie reglabile.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Pr="00BD4220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1 șlit. a),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Masă birou cu stativ pentru bloc sistem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 lit. b)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:700x1400x550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Pr="000E763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1 lit.b),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2 secțiuni, sertare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 lit. c)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:400x800x650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Feronerie</w:t>
            </w:r>
            <w:r>
              <w:rPr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1 lit.c),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Dulap 6 secțiuni cu rafturi 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Anexa 2 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Dimensiuni</w:t>
            </w:r>
            <w:r>
              <w:rPr>
                <w:sz w:val="26"/>
                <w:szCs w:val="26"/>
              </w:rPr>
              <w:t>:350x2700x2200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Material:</w:t>
            </w:r>
            <w:r>
              <w:rPr>
                <w:sz w:val="26"/>
                <w:szCs w:val="26"/>
              </w:rPr>
              <w:t xml:space="preserve"> PAL melaminat, gr. 18 mm, carcasa prelucrată cu cant ABS 0,5 mm, iar fațadele cu 2 mm.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Feronerie</w:t>
            </w:r>
            <w:r>
              <w:rPr>
                <w:sz w:val="26"/>
                <w:szCs w:val="26"/>
              </w:rPr>
              <w:t>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Două secții de sus sa fie din steclă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3972C5">
              <w:rPr>
                <w:i/>
                <w:sz w:val="26"/>
                <w:szCs w:val="26"/>
              </w:rPr>
              <w:t>Culoare</w:t>
            </w:r>
            <w:r>
              <w:rPr>
                <w:sz w:val="26"/>
                <w:szCs w:val="26"/>
              </w:rPr>
              <w:t>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2,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Dulap cu rafturi fară uși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 buc </w:t>
            </w:r>
          </w:p>
        </w:tc>
        <w:tc>
          <w:tcPr>
            <w:tcW w:w="6378" w:type="dxa"/>
          </w:tcPr>
          <w:p w:rsidR="000845B6" w:rsidRPr="00930A6D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3</w:t>
            </w:r>
          </w:p>
          <w:p w:rsidR="000845B6" w:rsidRPr="00930A6D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Dimensiuni:500x4800x2800 mm</w:t>
            </w:r>
          </w:p>
          <w:p w:rsidR="000845B6" w:rsidRPr="00930A6D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930A6D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930A6D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930A6D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930A6D">
              <w:rPr>
                <w:sz w:val="26"/>
                <w:szCs w:val="26"/>
              </w:rPr>
              <w:t>Feronerie: Polițele din dulapuri să fie reglabile, rezistente la umiditate, mânere din in</w:t>
            </w:r>
            <w:r>
              <w:rPr>
                <w:sz w:val="26"/>
                <w:szCs w:val="26"/>
              </w:rPr>
              <w:t>ox, piciore reglabile h-100 mm.</w:t>
            </w:r>
          </w:p>
          <w:p w:rsidR="000845B6" w:rsidRPr="00930A6D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930A6D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Conform anexei 3</w:t>
            </w:r>
            <w:r w:rsidRPr="00930A6D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cu 8 secțiuni cu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Pr="006066C4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 w:rsidRPr="006066C4">
              <w:rPr>
                <w:b/>
                <w:sz w:val="26"/>
                <w:szCs w:val="26"/>
              </w:rPr>
              <w:t>Anexa 4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500x2600x2800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</w:t>
            </w:r>
            <w:r w:rsidRPr="006066C4"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4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cu 4 secțiuni cu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Pr="006066C4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5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400x1700x2100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</w:t>
            </w:r>
            <w:r w:rsidRPr="006066C4"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Pr="006066C4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5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Dulapuri bucătărie  cu rafturi și sertare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 buc</w:t>
            </w:r>
          </w:p>
        </w:tc>
        <w:tc>
          <w:tcPr>
            <w:tcW w:w="6378" w:type="dxa"/>
          </w:tcPr>
          <w:p w:rsidR="000845B6" w:rsidRPr="006066C4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6 lit. a), lit.b)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400x1700x2100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</w:t>
            </w:r>
            <w:r w:rsidRPr="006066C4"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6 lit. a), lit b)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Tr="003D2BD0">
        <w:tc>
          <w:tcPr>
            <w:tcW w:w="10773" w:type="dxa"/>
            <w:gridSpan w:val="4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Lotul 5 ( Secția Consultativă) 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Dulap cu 3 despărțituri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500x1200x1150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</w:t>
            </w:r>
            <w:r w:rsidRPr="006066C4"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1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cu 2 secțiuni cu rafturi pentru haine</w:t>
            </w:r>
          </w:p>
        </w:tc>
        <w:tc>
          <w:tcPr>
            <w:tcW w:w="1418" w:type="dxa"/>
          </w:tcPr>
          <w:p w:rsidR="000845B6" w:rsidRDefault="00A6466C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  <w:r w:rsidR="000845B6">
              <w:rPr>
                <w:b/>
                <w:sz w:val="26"/>
                <w:szCs w:val="26"/>
              </w:rPr>
              <w:t xml:space="preserve"> buc</w:t>
            </w:r>
          </w:p>
        </w:tc>
        <w:tc>
          <w:tcPr>
            <w:tcW w:w="6378" w:type="dxa"/>
          </w:tcPr>
          <w:p w:rsidR="000845B6" w:rsidRPr="00F11A5B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2</w:t>
            </w:r>
          </w:p>
          <w:p w:rsidR="000845B6" w:rsidRPr="00F11A5B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F11A5B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400x900x2100 mm</w:t>
            </w:r>
          </w:p>
          <w:p w:rsidR="000845B6" w:rsidRPr="00F11A5B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F11A5B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F11A5B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F11A5B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F11A5B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F11A5B">
              <w:rPr>
                <w:sz w:val="26"/>
                <w:szCs w:val="26"/>
              </w:rPr>
              <w:lastRenderedPageBreak/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F11A5B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F11A5B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2</w:t>
            </w:r>
            <w:r w:rsidRPr="00F11A5B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cu 2 secțiuni cu rafturi și pentru haine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3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550x2000x2100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3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Masă birou cu stativ pentru bloc sistem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4 lit.a)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1500x760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4 lit.a)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birou cu sertare pentru acte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4 lit.b)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400x900x650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</w:t>
            </w:r>
            <w:r w:rsidRPr="006066C4"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4 lit.b)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cu 2 secțiuni și rafturi pentru acte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Anexa 5 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400x700x2070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5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cu 2 secții pentru haine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6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400x700x2070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lastRenderedPageBreak/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6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8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cu 2 secții pentru haine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Anexa 7 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500x2500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7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Tr="003D2BD0">
        <w:tc>
          <w:tcPr>
            <w:tcW w:w="10773" w:type="dxa"/>
            <w:gridSpan w:val="4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Lotul 6 (Bioinginerie)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1 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o secțiune cu rafturi pentru acte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Anexa 1 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300x600x1200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</w:t>
            </w:r>
            <w:r w:rsidRPr="006066C4"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1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Tr="003D2BD0">
        <w:tc>
          <w:tcPr>
            <w:tcW w:w="10773" w:type="dxa"/>
            <w:gridSpan w:val="4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Lotul 7 (administrsția)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Masă birou cu stativ pentru bloc sistem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 lit.a)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1400x700x760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Pr="006066C4">
              <w:rPr>
                <w:sz w:val="26"/>
                <w:szCs w:val="26"/>
              </w:rPr>
              <w:t>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birou cu sertare pentru acte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 lit.b)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900x400x600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</w:t>
            </w:r>
            <w:r w:rsidRPr="006066C4"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4 lit.b)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Dupal pentru registre </w:t>
            </w:r>
          </w:p>
        </w:tc>
        <w:tc>
          <w:tcPr>
            <w:tcW w:w="1418" w:type="dxa"/>
          </w:tcPr>
          <w:p w:rsidR="000845B6" w:rsidRDefault="00A6466C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Anexa 2 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 xml:space="preserve"> conform anexei nr 2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</w:t>
            </w:r>
            <w:r w:rsidRPr="006066C4"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4 lit.b)</w:t>
            </w:r>
            <w:r w:rsidRPr="006066C4">
              <w:rPr>
                <w:sz w:val="26"/>
                <w:szCs w:val="26"/>
              </w:rPr>
              <w:t>, 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Masa de birou colt cu tubă și  anexă polițe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900x400x600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Anexa 800x600mm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</w:t>
            </w:r>
            <w:r w:rsidRPr="006066C4"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Pr="006066C4">
              <w:rPr>
                <w:sz w:val="26"/>
                <w:szCs w:val="26"/>
              </w:rPr>
              <w:t>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Dulap perete  colt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Dimensiuni:</w:t>
            </w:r>
            <w:r>
              <w:rPr>
                <w:sz w:val="26"/>
                <w:szCs w:val="26"/>
              </w:rPr>
              <w:t>1400x1400x1900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</w:t>
            </w:r>
            <w:r w:rsidRPr="006066C4"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Pr="006066C4">
              <w:rPr>
                <w:sz w:val="26"/>
                <w:szCs w:val="26"/>
              </w:rPr>
              <w:t>u măsurări la fața locului</w:t>
            </w:r>
          </w:p>
        </w:tc>
      </w:tr>
      <w:tr w:rsidR="000845B6" w:rsidTr="003D2BD0">
        <w:trPr>
          <w:trHeight w:val="447"/>
        </w:trPr>
        <w:tc>
          <w:tcPr>
            <w:tcW w:w="10773" w:type="dxa"/>
            <w:gridSpan w:val="4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Lotul 8 (secția 4)</w:t>
            </w:r>
          </w:p>
        </w:tc>
      </w:tr>
      <w:tr w:rsidR="000845B6" w:rsidRPr="0044067B" w:rsidTr="003D2BD0">
        <w:trPr>
          <w:trHeight w:val="447"/>
        </w:trPr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Dulap tumbă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 lit. a)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Dimensiuni:400x1100x900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1lit.a)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rPr>
          <w:trHeight w:val="447"/>
        </w:trPr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Dulap haine rafturi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 lit. b)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Dimensiuni:400x1000x2200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 xml:space="preserve">Feronerie: Polițele din dulapuri să fie reglabile, balamale cu închidere lentă, din inox, rezistente la umiditate, mânere din </w:t>
            </w:r>
            <w:r w:rsidRPr="006066C4">
              <w:rPr>
                <w:sz w:val="26"/>
                <w:szCs w:val="26"/>
              </w:rPr>
              <w:lastRenderedPageBreak/>
              <w:t>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1lit.b)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rPr>
          <w:trHeight w:val="447"/>
        </w:trPr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perete 13 secțiiuni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buc.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Anexa 2 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Dulap perete pentru acte și haine 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2 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44067B" w:rsidRPr="0044067B" w:rsidTr="003D2BD0">
        <w:trPr>
          <w:trHeight w:val="447"/>
        </w:trPr>
        <w:tc>
          <w:tcPr>
            <w:tcW w:w="708" w:type="dxa"/>
          </w:tcPr>
          <w:p w:rsidR="0044067B" w:rsidRPr="0044067B" w:rsidRDefault="0044067B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269" w:type="dxa"/>
          </w:tcPr>
          <w:p w:rsidR="0044067B" w:rsidRDefault="0044067B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Bucătărie</w:t>
            </w:r>
          </w:p>
        </w:tc>
        <w:tc>
          <w:tcPr>
            <w:tcW w:w="1418" w:type="dxa"/>
          </w:tcPr>
          <w:p w:rsidR="0044067B" w:rsidRDefault="0044067B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44067B" w:rsidRPr="0044067B" w:rsidRDefault="0044067B" w:rsidP="0044067B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 w:rsidRPr="0044067B">
              <w:rPr>
                <w:b/>
                <w:sz w:val="26"/>
                <w:szCs w:val="26"/>
              </w:rPr>
              <w:t>Anexa  3</w:t>
            </w:r>
          </w:p>
          <w:p w:rsidR="0044067B" w:rsidRPr="006066C4" w:rsidRDefault="0044067B" w:rsidP="0044067B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44067B" w:rsidRPr="006066C4" w:rsidRDefault="0044067B" w:rsidP="0044067B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44067B" w:rsidRDefault="0044067B" w:rsidP="0044067B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</w:t>
            </w:r>
            <w:r>
              <w:rPr>
                <w:sz w:val="26"/>
                <w:szCs w:val="26"/>
              </w:rPr>
              <w:t>e reglabile h-100 mm, din inox.</w:t>
            </w:r>
          </w:p>
          <w:p w:rsidR="0044067B" w:rsidRPr="006066C4" w:rsidRDefault="0044067B" w:rsidP="0044067B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44067B" w:rsidRDefault="0044067B" w:rsidP="0044067B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Conform anexei 3</w:t>
            </w:r>
            <w:r>
              <w:rPr>
                <w:sz w:val="26"/>
                <w:szCs w:val="26"/>
              </w:rPr>
              <w:t xml:space="preserve"> 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Tr="003D2BD0">
        <w:tc>
          <w:tcPr>
            <w:tcW w:w="10773" w:type="dxa"/>
            <w:gridSpan w:val="4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Lotul 9 (secția 5)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2 secțiuni cu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Anexa 1 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Dimensiuni:600x1000x2300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1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Dulap haine cu 3 despărțituri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2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Dimensiuni:600x1300x1900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2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2 despărțituri cu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3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Dimensiuni:5000x1250x2600 mm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Dulap cu 2 despărțituri în colț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3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Dulap 2 despărțituri pentru haine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4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Dimensiuni:370x900x1900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4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</w:rPr>
              <w:t>Dulap doua despărțituri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5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Dimensiuni:500x1250x600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5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Dulap 2 secțiui cu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6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Dimensiuni:600x900x2100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</w:t>
            </w:r>
            <w:r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6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Dulap 2 despărțituri pentru haine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7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Dimensiuni:400x900x1900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lastRenderedPageBreak/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7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8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Dulap 1 secțiune cu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8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Dimensiuni:500x2100 mm 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8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Masă birou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9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</w:t>
            </w:r>
            <w:r>
              <w:rPr>
                <w:sz w:val="26"/>
                <w:szCs w:val="26"/>
              </w:rPr>
              <w:t>e reglabile h-100 mm,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9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Tr="003D2BD0">
        <w:tc>
          <w:tcPr>
            <w:tcW w:w="10773" w:type="dxa"/>
            <w:gridSpan w:val="4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Lotul 10 (arhiva)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Dulap pentru dosare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1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</w:t>
            </w:r>
            <w:r>
              <w:rPr>
                <w:sz w:val="26"/>
                <w:szCs w:val="26"/>
              </w:rPr>
              <w:t>e reglabile h-100 mm,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9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Tr="003D2BD0">
        <w:tc>
          <w:tcPr>
            <w:tcW w:w="10773" w:type="dxa"/>
            <w:gridSpan w:val="4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Lotul 11 (secția8)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Dulap 3 secțiuni cu rafturi 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 buc 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Anexa 1 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Dimensiuni:350x800x2100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16 lit.b)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pentru haine cu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Anexa 2 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Dimensiuni:400x1650x2100mm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lastRenderedPageBreak/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2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4 secțiuni cu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3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Dimensiuni:400x1650x2500mm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</w:t>
            </w:r>
            <w:r>
              <w:rPr>
                <w:sz w:val="26"/>
                <w:szCs w:val="26"/>
              </w:rPr>
              <w:t>re reglabile h-100 mm,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3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4 secțini cu rafturi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Anexa 2 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Dimensiuni:600x2000x2300mm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</w:t>
            </w:r>
            <w:r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4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2 secțiuni pentru haine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5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Dimensiuni:550x900x2200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5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Mini bucătărie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6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</w:t>
            </w:r>
            <w:r>
              <w:rPr>
                <w:sz w:val="26"/>
                <w:szCs w:val="26"/>
              </w:rPr>
              <w:t>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6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lastRenderedPageBreak/>
              <w:t>7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haine 3 despărțituri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7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Dimensiuni:550x1350x2200 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7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44067B" w:rsidTr="003D2BD0">
        <w:tc>
          <w:tcPr>
            <w:tcW w:w="708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269" w:type="dxa"/>
          </w:tcPr>
          <w:p w:rsidR="000845B6" w:rsidRDefault="000845B6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Dulap haine 2 secțiuni, 2 despărțituri</w:t>
            </w:r>
          </w:p>
        </w:tc>
        <w:tc>
          <w:tcPr>
            <w:tcW w:w="141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 buc</w:t>
            </w:r>
          </w:p>
        </w:tc>
        <w:tc>
          <w:tcPr>
            <w:tcW w:w="6378" w:type="dxa"/>
          </w:tcPr>
          <w:p w:rsidR="000845B6" w:rsidRDefault="000845B6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Anexa 8</w:t>
            </w:r>
          </w:p>
          <w:p w:rsidR="000845B6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Dimensiuni:550x850x2100mm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Material: PAL melaminat, gr. 18 mm, carcasa prelucrată cu cant ABS 0,5 mm, iar fațadele cu 2 mm.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Materialul să fie rezistent la prelucrarea cu soluții chimice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Feronerie: Polițele din dulapuri să fie reglabile, balamale cu închidere lentă, din inox, rezistente la umiditate, mânere din inox, piciore reglabile h-100 mm, din inox, țeavă pentru umerașe din inox.</w:t>
            </w:r>
          </w:p>
          <w:p w:rsidR="000845B6" w:rsidRPr="006066C4" w:rsidRDefault="000845B6" w:rsidP="003D2BD0">
            <w:pPr>
              <w:spacing w:line="256" w:lineRule="auto"/>
              <w:ind w:left="-108"/>
              <w:jc w:val="both"/>
              <w:rPr>
                <w:sz w:val="26"/>
                <w:szCs w:val="26"/>
              </w:rPr>
            </w:pPr>
            <w:r w:rsidRPr="006066C4">
              <w:rPr>
                <w:sz w:val="26"/>
                <w:szCs w:val="26"/>
              </w:rPr>
              <w:t>Culoare: la alegerea beneficiarului</w:t>
            </w:r>
          </w:p>
          <w:p w:rsidR="000845B6" w:rsidRDefault="000845B6" w:rsidP="003D2BD0">
            <w:pPr>
              <w:spacing w:line="256" w:lineRule="auto"/>
              <w:ind w:left="-10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Conform anexei 8 </w:t>
            </w:r>
            <w:r w:rsidRPr="006066C4">
              <w:rPr>
                <w:sz w:val="26"/>
                <w:szCs w:val="26"/>
              </w:rPr>
              <w:t>cu măsurări la fața locului</w:t>
            </w:r>
          </w:p>
        </w:tc>
      </w:tr>
      <w:tr w:rsidR="000845B6" w:rsidRPr="000845B6" w:rsidTr="003D2BD0">
        <w:tc>
          <w:tcPr>
            <w:tcW w:w="10773" w:type="dxa"/>
            <w:gridSpan w:val="4"/>
          </w:tcPr>
          <w:p w:rsidR="000845B6" w:rsidRPr="005D5231" w:rsidRDefault="000845B6" w:rsidP="000845B6">
            <w:pPr>
              <w:pStyle w:val="a4"/>
              <w:numPr>
                <w:ilvl w:val="0"/>
                <w:numId w:val="7"/>
              </w:numPr>
              <w:jc w:val="both"/>
            </w:pPr>
            <w:r>
              <w:t xml:space="preserve">Material LDSP, grosimee 18-20 </w:t>
            </w:r>
            <w:r w:rsidRPr="005D5231">
              <w:t xml:space="preserve">mm </w:t>
            </w:r>
          </w:p>
          <w:p w:rsidR="000845B6" w:rsidRPr="005D5231" w:rsidRDefault="000845B6" w:rsidP="000845B6">
            <w:pPr>
              <w:pStyle w:val="a4"/>
              <w:numPr>
                <w:ilvl w:val="0"/>
                <w:numId w:val="7"/>
              </w:numPr>
              <w:jc w:val="both"/>
            </w:pPr>
            <w:r w:rsidRPr="005D5231">
              <w:t>Să fie rezistent la prelucrarea cu soluții chimice</w:t>
            </w:r>
          </w:p>
          <w:p w:rsidR="000845B6" w:rsidRPr="005D5231" w:rsidRDefault="000845B6" w:rsidP="000845B6">
            <w:pPr>
              <w:pStyle w:val="a4"/>
              <w:numPr>
                <w:ilvl w:val="0"/>
                <w:numId w:val="7"/>
              </w:numPr>
              <w:jc w:val="both"/>
            </w:pPr>
            <w:r w:rsidRPr="005D5231">
              <w:t>Picioare inox</w:t>
            </w:r>
          </w:p>
          <w:p w:rsidR="000845B6" w:rsidRDefault="000845B6" w:rsidP="000845B6">
            <w:pPr>
              <w:pStyle w:val="a4"/>
              <w:numPr>
                <w:ilvl w:val="0"/>
                <w:numId w:val="7"/>
              </w:numPr>
              <w:jc w:val="both"/>
            </w:pPr>
            <w:r w:rsidRPr="005D5231">
              <w:t>Marginile cu cant de asigurare  din plastic 2mm</w:t>
            </w:r>
          </w:p>
          <w:p w:rsidR="000845B6" w:rsidRDefault="000845B6" w:rsidP="000845B6">
            <w:pPr>
              <w:pStyle w:val="a4"/>
              <w:numPr>
                <w:ilvl w:val="0"/>
                <w:numId w:val="7"/>
              </w:numPr>
              <w:jc w:val="both"/>
            </w:pPr>
            <w:r>
              <w:t>Mânere inox</w:t>
            </w:r>
          </w:p>
          <w:p w:rsidR="000845B6" w:rsidRPr="005D5231" w:rsidRDefault="000845B6" w:rsidP="000845B6">
            <w:pPr>
              <w:pStyle w:val="a4"/>
              <w:numPr>
                <w:ilvl w:val="0"/>
                <w:numId w:val="7"/>
              </w:numPr>
              <w:jc w:val="both"/>
            </w:pPr>
            <w:r>
              <w:t>Polițile din dulapuri să fie reglabile</w:t>
            </w:r>
          </w:p>
          <w:p w:rsidR="000845B6" w:rsidRDefault="000845B6" w:rsidP="000845B6">
            <w:pPr>
              <w:pStyle w:val="a4"/>
              <w:numPr>
                <w:ilvl w:val="0"/>
                <w:numId w:val="7"/>
              </w:numPr>
              <w:jc w:val="both"/>
            </w:pPr>
            <w:r w:rsidRPr="005D5231">
              <w:t>Balamăli inox și să fie rezistente la umiditate</w:t>
            </w:r>
          </w:p>
          <w:p w:rsidR="000845B6" w:rsidRDefault="000845B6" w:rsidP="000845B6">
            <w:pPr>
              <w:pStyle w:val="a4"/>
              <w:numPr>
                <w:ilvl w:val="0"/>
                <w:numId w:val="7"/>
              </w:numPr>
              <w:jc w:val="both"/>
            </w:pPr>
            <w:r>
              <w:t>Țeava pentru umeraș inox</w:t>
            </w:r>
          </w:p>
          <w:p w:rsidR="000845B6" w:rsidRDefault="000845B6" w:rsidP="000845B6">
            <w:pPr>
              <w:pStyle w:val="a4"/>
              <w:numPr>
                <w:ilvl w:val="0"/>
                <w:numId w:val="7"/>
              </w:numPr>
              <w:jc w:val="both"/>
            </w:pPr>
            <w:r>
              <w:t>Lavuar inox</w:t>
            </w:r>
          </w:p>
          <w:p w:rsidR="000845B6" w:rsidRDefault="000845B6" w:rsidP="000845B6">
            <w:pPr>
              <w:pStyle w:val="a4"/>
              <w:numPr>
                <w:ilvl w:val="0"/>
                <w:numId w:val="7"/>
              </w:numPr>
              <w:jc w:val="both"/>
            </w:pPr>
            <w:r>
              <w:t>Toată furnitura din inox</w:t>
            </w:r>
          </w:p>
          <w:p w:rsidR="000845B6" w:rsidRPr="000845B6" w:rsidRDefault="000845B6" w:rsidP="000845B6">
            <w:pPr>
              <w:pStyle w:val="a4"/>
              <w:numPr>
                <w:ilvl w:val="0"/>
                <w:numId w:val="7"/>
              </w:numPr>
              <w:spacing w:line="256" w:lineRule="auto"/>
              <w:rPr>
                <w:b/>
                <w:sz w:val="26"/>
                <w:szCs w:val="26"/>
              </w:rPr>
            </w:pPr>
            <w:r w:rsidRPr="000845B6">
              <w:t>Culori la alegere</w:t>
            </w:r>
          </w:p>
        </w:tc>
      </w:tr>
      <w:tr w:rsidR="003D2BD0" w:rsidRPr="000845B6" w:rsidTr="003D2BD0">
        <w:tc>
          <w:tcPr>
            <w:tcW w:w="708" w:type="dxa"/>
          </w:tcPr>
          <w:p w:rsidR="003D2BD0" w:rsidRDefault="003D2BD0" w:rsidP="003D2BD0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</w:rPr>
            </w:pPr>
          </w:p>
        </w:tc>
        <w:tc>
          <w:tcPr>
            <w:tcW w:w="10065" w:type="dxa"/>
            <w:gridSpan w:val="3"/>
          </w:tcPr>
          <w:p w:rsidR="003D2BD0" w:rsidRDefault="003D2BD0" w:rsidP="003D2BD0">
            <w:pPr>
              <w:spacing w:line="256" w:lineRule="auto"/>
              <w:ind w:left="-108"/>
              <w:jc w:val="center"/>
              <w:rPr>
                <w:b/>
                <w:sz w:val="26"/>
                <w:szCs w:val="26"/>
              </w:rPr>
            </w:pPr>
            <w:r w:rsidRPr="002E781C">
              <w:rPr>
                <w:b/>
                <w:sz w:val="24"/>
                <w:szCs w:val="24"/>
                <w:lang w:val="ro-MD" w:eastAsia="zh-CN"/>
              </w:rPr>
              <w:t xml:space="preserve">Valoarea estimativă totală   </w:t>
            </w:r>
            <w:r>
              <w:rPr>
                <w:b/>
                <w:sz w:val="24"/>
                <w:szCs w:val="24"/>
                <w:lang w:val="ro-MD" w:eastAsia="zh-CN"/>
              </w:rPr>
              <w:t>800000,00</w:t>
            </w:r>
          </w:p>
        </w:tc>
      </w:tr>
    </w:tbl>
    <w:p w:rsidR="000845B6" w:rsidRPr="00D1098A" w:rsidRDefault="000845B6" w:rsidP="000845B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Achizitionarea produselor va avea loc la necesitate.</w:t>
      </w:r>
    </w:p>
    <w:p w:rsidR="000845B6" w:rsidRPr="00DA16D3" w:rsidRDefault="000845B6" w:rsidP="000845B6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 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Compania Natională de Asigurări în Medicină</w:t>
      </w:r>
    </w:p>
    <w:p w:rsidR="000845B6" w:rsidRDefault="000845B6" w:rsidP="000845B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0845B6" w:rsidRDefault="000845B6" w:rsidP="000845B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0845B6" w:rsidRPr="0043090C" w:rsidRDefault="000845B6" w:rsidP="000845B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livrare/prestare/executare solicitați:</w:t>
      </w:r>
      <w:r w:rsidRPr="00D1098A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în decurs de 30 zile din momentul solicitării </w:t>
      </w:r>
      <w:r w:rsidRPr="0052423E">
        <w:rPr>
          <w:b/>
          <w:sz w:val="24"/>
          <w:szCs w:val="24"/>
          <w:lang w:val="ro-MD"/>
        </w:rPr>
        <w:t>pînă la  31.12.202</w:t>
      </w:r>
      <w:r>
        <w:rPr>
          <w:b/>
          <w:sz w:val="24"/>
          <w:szCs w:val="24"/>
          <w:lang w:val="ro-MD"/>
        </w:rPr>
        <w:t>3</w:t>
      </w:r>
      <w:r w:rsidRPr="0052423E">
        <w:rPr>
          <w:b/>
          <w:sz w:val="24"/>
          <w:szCs w:val="24"/>
          <w:lang w:val="ro-MD"/>
        </w:rPr>
        <w:t xml:space="preserve">, </w:t>
      </w:r>
    </w:p>
    <w:p w:rsidR="000845B6" w:rsidRDefault="000845B6" w:rsidP="000845B6">
      <w:pPr>
        <w:tabs>
          <w:tab w:val="num" w:pos="284"/>
        </w:tabs>
        <w:jc w:val="both"/>
        <w:rPr>
          <w:b/>
          <w:spacing w:val="-2"/>
          <w:sz w:val="24"/>
          <w:szCs w:val="24"/>
          <w:lang w:val="en-US"/>
        </w:rPr>
      </w:pPr>
      <w:r w:rsidRPr="00D1098A">
        <w:rPr>
          <w:b/>
          <w:spacing w:val="-2"/>
          <w:sz w:val="24"/>
          <w:szCs w:val="24"/>
          <w:lang w:val="en-US"/>
        </w:rPr>
        <w:t xml:space="preserve">Livrarea </w:t>
      </w:r>
      <w:proofErr w:type="gramStart"/>
      <w:r w:rsidRPr="00D1098A">
        <w:rPr>
          <w:b/>
          <w:spacing w:val="-2"/>
          <w:sz w:val="24"/>
          <w:szCs w:val="24"/>
          <w:lang w:val="en-US"/>
        </w:rPr>
        <w:t>va</w:t>
      </w:r>
      <w:proofErr w:type="gramEnd"/>
      <w:r w:rsidRPr="00D1098A">
        <w:rPr>
          <w:b/>
          <w:spacing w:val="-2"/>
          <w:sz w:val="24"/>
          <w:szCs w:val="24"/>
          <w:lang w:val="en-US"/>
        </w:rPr>
        <w:t xml:space="preserve"> avea loc până la orele 15:30</w:t>
      </w:r>
      <w:r>
        <w:rPr>
          <w:b/>
          <w:spacing w:val="-2"/>
          <w:sz w:val="24"/>
          <w:szCs w:val="24"/>
          <w:lang w:val="en-US"/>
        </w:rPr>
        <w:t xml:space="preserve"> </w:t>
      </w:r>
    </w:p>
    <w:p w:rsidR="000845B6" w:rsidRDefault="000845B6" w:rsidP="000845B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31.12.2023.</w:t>
      </w:r>
    </w:p>
    <w:p w:rsidR="000845B6" w:rsidRPr="002D1D9F" w:rsidRDefault="000845B6" w:rsidP="000845B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0845B6" w:rsidRDefault="000845B6" w:rsidP="000845B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0845B6" w:rsidRPr="00633B54" w:rsidRDefault="000845B6" w:rsidP="000845B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0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0845B6" w:rsidRPr="00DE707F" w:rsidTr="003D2BD0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845B6" w:rsidRPr="00DE707F" w:rsidRDefault="000845B6" w:rsidP="003D2BD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b/>
                <w:bCs/>
                <w:color w:val="000000"/>
                <w:sz w:val="24"/>
                <w:szCs w:val="24"/>
              </w:rPr>
              <w:lastRenderedPageBreak/>
              <w:t>Nr.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845B6" w:rsidRPr="00DE707F" w:rsidRDefault="000845B6" w:rsidP="003D2BD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b/>
                <w:bCs/>
                <w:color w:val="000000"/>
                <w:sz w:val="24"/>
                <w:szCs w:val="24"/>
              </w:rPr>
              <w:t>Denumirea documentului/cerinţelor</w:t>
            </w:r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845B6" w:rsidRPr="00DE707F" w:rsidRDefault="000845B6" w:rsidP="003D2BD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b/>
                <w:bCs/>
                <w:color w:val="000000"/>
                <w:sz w:val="24"/>
                <w:szCs w:val="24"/>
              </w:rPr>
              <w:t>Cerinţe suplimentare</w:t>
            </w:r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845B6" w:rsidRPr="00DE707F" w:rsidRDefault="000845B6" w:rsidP="003D2BD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DE707F">
              <w:rPr>
                <w:b/>
                <w:bCs/>
                <w:color w:val="000000"/>
                <w:sz w:val="24"/>
                <w:szCs w:val="24"/>
              </w:rPr>
              <w:t>Obl.</w:t>
            </w:r>
          </w:p>
        </w:tc>
      </w:tr>
      <w:tr w:rsidR="000845B6" w:rsidRPr="00DE707F" w:rsidTr="003D2BD0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8109A8" w:rsidRDefault="000845B6" w:rsidP="003D2BD0">
            <w:pPr>
              <w:spacing w:line="256" w:lineRule="auto"/>
              <w:rPr>
                <w:color w:val="000000"/>
              </w:rPr>
            </w:pPr>
            <w:r w:rsidRPr="008109A8">
              <w:t>Cerere de participare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8401C5" w:rsidRDefault="000845B6" w:rsidP="003D2BD0">
            <w:pPr>
              <w:spacing w:line="256" w:lineRule="auto"/>
              <w:rPr>
                <w:color w:val="000000"/>
                <w:lang w:val="en-US"/>
              </w:rPr>
            </w:pPr>
            <w:r w:rsidRPr="002233C1">
              <w:rPr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45B6" w:rsidRPr="00DE707F" w:rsidTr="003D2BD0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8109A8" w:rsidRDefault="000845B6" w:rsidP="003D2BD0">
            <w:pPr>
              <w:spacing w:line="256" w:lineRule="auto"/>
            </w:pPr>
            <w:r w:rsidRPr="008109A8">
              <w:t>Declarație privind valabilitatea ofertei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2233C1" w:rsidRDefault="000845B6" w:rsidP="003D2BD0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45B6" w:rsidRPr="00DE707F" w:rsidTr="003D2BD0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8109A8" w:rsidRDefault="000845B6" w:rsidP="003D2BD0">
            <w:pPr>
              <w:spacing w:line="256" w:lineRule="auto"/>
            </w:pPr>
            <w:r w:rsidRPr="008109A8">
              <w:t>Propunerea tehnică (specificații tehnice)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2233C1" w:rsidRDefault="000845B6" w:rsidP="003D2BD0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45B6" w:rsidRPr="00DE707F" w:rsidTr="003D2BD0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8109A8" w:rsidRDefault="000845B6" w:rsidP="003D2BD0">
            <w:pPr>
              <w:spacing w:line="256" w:lineRule="auto"/>
              <w:rPr>
                <w:color w:val="000000"/>
                <w:lang w:val="ro-RO"/>
              </w:rPr>
            </w:pPr>
            <w:r w:rsidRPr="002233C1">
              <w:rPr>
                <w:lang w:val="en-US"/>
              </w:rPr>
              <w:t>Propunerea financiară (specificații de preț)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8401C5" w:rsidRDefault="000845B6" w:rsidP="003D2BD0">
            <w:pPr>
              <w:spacing w:line="256" w:lineRule="auto"/>
              <w:rPr>
                <w:color w:val="000000"/>
                <w:lang w:val="en-US"/>
              </w:rPr>
            </w:pPr>
            <w:r w:rsidRPr="002233C1">
              <w:rPr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</w:p>
        </w:tc>
      </w:tr>
      <w:tr w:rsidR="000845B6" w:rsidRPr="00DE707F" w:rsidTr="003D2BD0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2233C1" w:rsidRDefault="000845B6" w:rsidP="003D2BD0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Document Unic de Achiziții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2233C1" w:rsidRDefault="000845B6" w:rsidP="003D2BD0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Completat conform formularului standard al Documentului unic de achiziții European, aprobat prin Ordinul Ministerului Finanțelor nr. 72/2020,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45B6" w:rsidRPr="00DE707F" w:rsidTr="003D2BD0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2233C1" w:rsidRDefault="000845B6" w:rsidP="003D2BD0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2233C1" w:rsidRDefault="000845B6" w:rsidP="003D2BD0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45B6" w:rsidRPr="00DE707F" w:rsidTr="003D2BD0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8109A8" w:rsidRDefault="000845B6" w:rsidP="003D2BD0">
            <w:pPr>
              <w:spacing w:line="256" w:lineRule="auto"/>
            </w:pPr>
            <w:r w:rsidRPr="008109A8">
              <w:t>Raportul financiar/Situația financiară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2233C1" w:rsidRDefault="000845B6" w:rsidP="003D2BD0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45B6" w:rsidRPr="00DE707F" w:rsidTr="003D2BD0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2233C1" w:rsidRDefault="000845B6" w:rsidP="003D2BD0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Certificat de atribuire a contului bancar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2233C1" w:rsidRDefault="000845B6" w:rsidP="003D2BD0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Copie – confirmată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45B6" w:rsidRPr="00DE707F" w:rsidTr="003D2BD0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2233C1" w:rsidRDefault="000845B6" w:rsidP="003D2BD0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8401C5" w:rsidRDefault="000845B6" w:rsidP="003D2BD0">
            <w:pPr>
              <w:spacing w:line="256" w:lineRule="auto"/>
            </w:pPr>
            <w:r w:rsidRPr="002233C1">
              <w:rPr>
                <w:lang w:val="en-US"/>
              </w:rPr>
              <w:t xml:space="preserve">Se va prezenta de către ofertantul asociat desemnat câștigător în termen de 5 zile de la data comunicării rezultatelor procedurii de achiziție publică, în adresa autorității contractante (IMSP SCTO) și Agenției Achiziții Publice, conform modelului aprobat prin Ordinul Ministerului Finanțelornr. </w:t>
            </w:r>
            <w:r w:rsidRPr="008401C5">
              <w:t>145/2020. Confirmata prin aplicarea semnăturii electronice.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45B6" w:rsidRPr="00DE707F" w:rsidTr="003D2BD0">
        <w:trPr>
          <w:trHeight w:val="1797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Default="000845B6" w:rsidP="003D2BD0">
            <w:pPr>
              <w:spacing w:line="256" w:lineRule="auto"/>
              <w:rPr>
                <w:lang w:val="en-US"/>
              </w:rPr>
            </w:pPr>
          </w:p>
          <w:p w:rsidR="000845B6" w:rsidRPr="00D870B7" w:rsidRDefault="000845B6" w:rsidP="003D2BD0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>Certificat privind lipsa sau existența restanțelor față de bugetul public național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870B7" w:rsidRDefault="000845B6" w:rsidP="003D2BD0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Eliberat de Serviciul Fiscal de Stat (valabil la data deschiderii ofertelor, în conformitate cu modelul stabilit de Serviciul Fiscal de Stat al Republicii Moldova), confirmat prin aplicarea semnăturii electronice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ofertantului. În cazul operatorilor economici nerezidenți ai Republicii Moldova, se va prezenta un certificat/document analogic (valabil la data deschiderii ofertelor, în conformitate cu modelul stabilit de autoritățile competente din străinătate), confirmat prin aplicarea semnăturii electronice a ofertantului;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5B6" w:rsidRPr="003F3959" w:rsidRDefault="000845B6" w:rsidP="003D2BD0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3F395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45B6" w:rsidRPr="00451FA4" w:rsidTr="003D2BD0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DE707F" w:rsidRDefault="000845B6" w:rsidP="003D2BD0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52423E" w:rsidRDefault="000845B6" w:rsidP="003D2BD0">
            <w:pPr>
              <w:spacing w:line="256" w:lineRule="auto"/>
              <w:rPr>
                <w:lang w:val="en-US"/>
              </w:rPr>
            </w:pPr>
            <w:r w:rsidRPr="0052423E">
              <w:rPr>
                <w:iCs/>
                <w:lang w:eastAsia="zh-CN"/>
              </w:rPr>
              <w:t xml:space="preserve">Cerințe </w:t>
            </w:r>
            <w:proofErr w:type="gramStart"/>
            <w:r w:rsidRPr="0052423E">
              <w:rPr>
                <w:iCs/>
                <w:lang w:eastAsia="zh-CN"/>
              </w:rPr>
              <w:t>obligatorii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5B6" w:rsidRPr="002F6C9D" w:rsidRDefault="000845B6" w:rsidP="003D2BD0">
            <w:pPr>
              <w:tabs>
                <w:tab w:val="num" w:pos="284"/>
              </w:tabs>
              <w:jc w:val="both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La solicitare în termen de 3 zile operatorii vor prezenta mostre, ele vor fi transmise la testare spre spălare la temperatura de 90 grade.</w:t>
            </w:r>
          </w:p>
          <w:p w:rsidR="000845B6" w:rsidRPr="007930FD" w:rsidRDefault="000845B6" w:rsidP="003D2BD0">
            <w:pPr>
              <w:rPr>
                <w:lang w:val="ro-RO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5B6" w:rsidRPr="005E5675" w:rsidRDefault="000845B6" w:rsidP="003D2BD0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E5675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0845B6" w:rsidRPr="008B3B46" w:rsidRDefault="000845B6" w:rsidP="000845B6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p w:rsidR="000845B6" w:rsidRPr="00A45B2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0845B6" w:rsidRPr="00914C80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0845B6" w:rsidRPr="00914C80" w:rsidRDefault="000845B6" w:rsidP="000845B6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>Licitația electronică, 3 runde , pasul minim 1%.</w:t>
      </w:r>
    </w:p>
    <w:p w:rsidR="000845B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0845B6" w:rsidRPr="00377EB0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0845B6" w:rsidRPr="00B81B61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0845B6" w:rsidRPr="00B84301" w:rsidTr="003D2BD0">
        <w:tc>
          <w:tcPr>
            <w:tcW w:w="577" w:type="dxa"/>
            <w:shd w:val="clear" w:color="auto" w:fill="D9D9D9" w:themeFill="background1" w:themeFillShade="D9"/>
          </w:tcPr>
          <w:p w:rsidR="000845B6" w:rsidRPr="00B84301" w:rsidRDefault="000845B6" w:rsidP="003D2BD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0845B6" w:rsidRPr="00B84301" w:rsidRDefault="000845B6" w:rsidP="003D2BD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0845B6" w:rsidRPr="00B84301" w:rsidRDefault="000845B6" w:rsidP="003D2BD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0845B6" w:rsidRPr="0044067B" w:rsidTr="003D2BD0">
        <w:tc>
          <w:tcPr>
            <w:tcW w:w="577" w:type="dxa"/>
            <w:shd w:val="clear" w:color="auto" w:fill="auto"/>
          </w:tcPr>
          <w:p w:rsidR="000845B6" w:rsidRPr="009D5780" w:rsidRDefault="000845B6" w:rsidP="003D2BD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0845B6" w:rsidRPr="009D5780" w:rsidRDefault="000845B6" w:rsidP="003D2BD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0845B6" w:rsidRPr="00B84301" w:rsidRDefault="000845B6" w:rsidP="003D2BD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0845B6" w:rsidRPr="00377EB0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>a: conform platformei SIA RSAP</w:t>
      </w:r>
    </w:p>
    <w:p w:rsidR="000845B6" w:rsidRPr="00377EB0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0845B6" w:rsidRDefault="000845B6" w:rsidP="000845B6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0845B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0845B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0845B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0845B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0845B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0845B6" w:rsidRPr="00A45B2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0845B6" w:rsidRPr="00A45B2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0845B6" w:rsidRPr="00F2696C" w:rsidRDefault="000845B6" w:rsidP="000845B6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0845B6" w:rsidRPr="00F2696C" w:rsidRDefault="000845B6" w:rsidP="000845B6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845B6" w:rsidRDefault="000845B6" w:rsidP="000845B6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5" w:history="1">
        <w:r w:rsidRPr="00995AB4">
          <w:rPr>
            <w:rStyle w:val="a7"/>
            <w:rFonts w:eastAsiaTheme="majorEastAsia"/>
            <w:lang w:val="en-US"/>
          </w:rPr>
          <w:t>contestatii@ansc.md</w:t>
        </w:r>
      </w:hyperlink>
    </w:p>
    <w:p w:rsidR="000845B6" w:rsidRPr="00A45B2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0845B6" w:rsidRPr="00A45B2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</w:p>
    <w:p w:rsidR="000845B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0845B6" w:rsidRPr="00A45B26" w:rsidRDefault="000845B6" w:rsidP="000845B6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platformei SIA RSAP</w:t>
      </w:r>
    </w:p>
    <w:p w:rsidR="000845B6" w:rsidRPr="00377EB0" w:rsidRDefault="000845B6" w:rsidP="000845B6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35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8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0845B6" w:rsidRPr="0044067B" w:rsidTr="003D2BD0">
        <w:tc>
          <w:tcPr>
            <w:tcW w:w="5305" w:type="dxa"/>
            <w:shd w:val="clear" w:color="auto" w:fill="E7E6E6" w:themeFill="background2"/>
          </w:tcPr>
          <w:p w:rsidR="000845B6" w:rsidRPr="00D929E2" w:rsidRDefault="000845B6" w:rsidP="003D2BD0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845B6" w:rsidRPr="00D929E2" w:rsidRDefault="000845B6" w:rsidP="003D2BD0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0845B6" w:rsidRPr="00D929E2" w:rsidTr="003D2BD0">
        <w:tc>
          <w:tcPr>
            <w:tcW w:w="5305" w:type="dxa"/>
          </w:tcPr>
          <w:p w:rsidR="000845B6" w:rsidRPr="00D929E2" w:rsidRDefault="000845B6" w:rsidP="003D2BD0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0845B6" w:rsidRPr="00D929E2" w:rsidRDefault="000845B6" w:rsidP="003D2BD0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0845B6" w:rsidRPr="00D929E2" w:rsidTr="003D2BD0">
        <w:tc>
          <w:tcPr>
            <w:tcW w:w="5305" w:type="dxa"/>
          </w:tcPr>
          <w:p w:rsidR="000845B6" w:rsidRPr="00D929E2" w:rsidRDefault="000845B6" w:rsidP="003D2BD0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0845B6" w:rsidRPr="00D929E2" w:rsidRDefault="000845B6" w:rsidP="003D2BD0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0845B6" w:rsidRPr="00D929E2" w:rsidTr="003D2BD0">
        <w:tc>
          <w:tcPr>
            <w:tcW w:w="5305" w:type="dxa"/>
          </w:tcPr>
          <w:p w:rsidR="000845B6" w:rsidRPr="00D929E2" w:rsidRDefault="000845B6" w:rsidP="003D2BD0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0845B6" w:rsidRPr="00D929E2" w:rsidRDefault="000845B6" w:rsidP="003D2BD0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0845B6" w:rsidRPr="00D929E2" w:rsidTr="003D2BD0">
        <w:tc>
          <w:tcPr>
            <w:tcW w:w="5305" w:type="dxa"/>
          </w:tcPr>
          <w:p w:rsidR="000845B6" w:rsidRPr="00D929E2" w:rsidRDefault="000845B6" w:rsidP="003D2BD0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0845B6" w:rsidRPr="00D929E2" w:rsidRDefault="000845B6" w:rsidP="003D2BD0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0845B6" w:rsidRPr="00451FA4" w:rsidRDefault="000845B6" w:rsidP="000845B6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451FA4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51FA4">
        <w:rPr>
          <w:b/>
          <w:sz w:val="24"/>
          <w:szCs w:val="24"/>
          <w:u w:val="single"/>
          <w:lang w:val="ro-RO"/>
        </w:rPr>
        <w:t>nu</w:t>
      </w:r>
    </w:p>
    <w:p w:rsidR="000845B6" w:rsidRPr="00377EB0" w:rsidRDefault="000845B6" w:rsidP="000845B6">
      <w:pPr>
        <w:pStyle w:val="a4"/>
        <w:numPr>
          <w:ilvl w:val="0"/>
          <w:numId w:val="4"/>
        </w:numPr>
        <w:spacing w:line="276" w:lineRule="auto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Persoană de contact: 078913550</w:t>
      </w:r>
    </w:p>
    <w:p w:rsidR="000845B6" w:rsidRDefault="000845B6" w:rsidP="000845B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0845B6" w:rsidRDefault="000845B6" w:rsidP="000845B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0845B6" w:rsidRPr="00110F16" w:rsidRDefault="000845B6" w:rsidP="000845B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</w:t>
      </w:r>
    </w:p>
    <w:p w:rsidR="000845B6" w:rsidRPr="007930FD" w:rsidRDefault="000845B6" w:rsidP="000845B6">
      <w:pPr>
        <w:rPr>
          <w:lang w:val="ro-RO"/>
        </w:rPr>
      </w:pPr>
    </w:p>
    <w:p w:rsidR="001A4628" w:rsidRPr="000845B6" w:rsidRDefault="001A4628">
      <w:pPr>
        <w:rPr>
          <w:lang w:val="ro-RO"/>
        </w:rPr>
      </w:pPr>
    </w:p>
    <w:sectPr w:rsidR="001A4628" w:rsidRPr="000845B6" w:rsidSect="003D2BD0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FF1190"/>
    <w:multiLevelType w:val="hybridMultilevel"/>
    <w:tmpl w:val="F3EAF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7C1E27"/>
    <w:multiLevelType w:val="hybridMultilevel"/>
    <w:tmpl w:val="ABEE6318"/>
    <w:lvl w:ilvl="0" w:tplc="0419000F">
      <w:start w:val="3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8BD31A5"/>
    <w:multiLevelType w:val="hybridMultilevel"/>
    <w:tmpl w:val="393C42CA"/>
    <w:lvl w:ilvl="0" w:tplc="DD2C83EC">
      <w:start w:val="66"/>
      <w:numFmt w:val="bullet"/>
      <w:lvlText w:val="-"/>
      <w:lvlJc w:val="left"/>
      <w:pPr>
        <w:ind w:left="927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07D"/>
    <w:rsid w:val="0006007D"/>
    <w:rsid w:val="000845B6"/>
    <w:rsid w:val="001A4628"/>
    <w:rsid w:val="003D2BD0"/>
    <w:rsid w:val="0044067B"/>
    <w:rsid w:val="00A6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5AAA86-1787-48C7-9146-814DCED6A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5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0845B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845B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0845B6"/>
    <w:pPr>
      <w:ind w:left="720"/>
      <w:contextualSpacing/>
    </w:pPr>
  </w:style>
  <w:style w:type="paragraph" w:styleId="a5">
    <w:name w:val="Title"/>
    <w:basedOn w:val="a"/>
    <w:link w:val="a6"/>
    <w:qFormat/>
    <w:rsid w:val="000845B6"/>
    <w:pPr>
      <w:jc w:val="center"/>
    </w:pPr>
    <w:rPr>
      <w:b/>
      <w:sz w:val="36"/>
      <w:lang w:val="ro-RO"/>
    </w:rPr>
  </w:style>
  <w:style w:type="character" w:customStyle="1" w:styleId="a6">
    <w:name w:val="Название Знак"/>
    <w:basedOn w:val="a1"/>
    <w:link w:val="a5"/>
    <w:rsid w:val="000845B6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styleId="a7">
    <w:name w:val="Hyperlink"/>
    <w:basedOn w:val="a1"/>
    <w:uiPriority w:val="99"/>
    <w:semiHidden/>
    <w:unhideWhenUsed/>
    <w:rsid w:val="000845B6"/>
    <w:rPr>
      <w:color w:val="0000FF"/>
      <w:u w:val="single"/>
    </w:rPr>
  </w:style>
  <w:style w:type="table" w:styleId="a8">
    <w:name w:val="Table Grid"/>
    <w:basedOn w:val="a2"/>
    <w:uiPriority w:val="39"/>
    <w:rsid w:val="000845B6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9"/>
    <w:uiPriority w:val="99"/>
    <w:semiHidden/>
    <w:unhideWhenUsed/>
    <w:rsid w:val="000845B6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0845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845B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845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testatii@ansc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15</Pages>
  <Words>5504</Words>
  <Characters>31379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2023-10-05T10:52:00Z</cp:lastPrinted>
  <dcterms:created xsi:type="dcterms:W3CDTF">2023-10-05T09:53:00Z</dcterms:created>
  <dcterms:modified xsi:type="dcterms:W3CDTF">2023-10-05T11:02:00Z</dcterms:modified>
</cp:coreProperties>
</file>