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27F6B1" w14:textId="57366B79" w:rsidR="00990122" w:rsidRPr="005C6CEC" w:rsidRDefault="004F0C03" w:rsidP="00D0756F">
      <w:pPr>
        <w:spacing w:before="75" w:line="260" w:lineRule="exact"/>
        <w:ind w:right="148"/>
        <w:jc w:val="right"/>
        <w:rPr>
          <w:rFonts w:eastAsia="Arial"/>
          <w:sz w:val="24"/>
          <w:szCs w:val="24"/>
          <w:lang w:val="ro-MD"/>
        </w:rPr>
      </w:pPr>
      <w:r w:rsidRPr="005C6CEC">
        <w:rPr>
          <w:rFonts w:eastAsia="Arial"/>
          <w:b/>
          <w:position w:val="-1"/>
          <w:sz w:val="24"/>
          <w:szCs w:val="24"/>
          <w:lang w:val="ro-MD"/>
        </w:rPr>
        <w:t>F</w:t>
      </w:r>
      <w:r w:rsidRPr="005C6CEC">
        <w:rPr>
          <w:rFonts w:eastAsia="Arial"/>
          <w:b/>
          <w:spacing w:val="1"/>
          <w:position w:val="-1"/>
          <w:sz w:val="24"/>
          <w:szCs w:val="24"/>
          <w:lang w:val="ro-MD"/>
        </w:rPr>
        <w:t>o</w:t>
      </w:r>
      <w:r w:rsidRPr="005C6CEC">
        <w:rPr>
          <w:rFonts w:eastAsia="Arial"/>
          <w:b/>
          <w:position w:val="-1"/>
          <w:sz w:val="24"/>
          <w:szCs w:val="24"/>
          <w:lang w:val="ro-MD"/>
        </w:rPr>
        <w:t>r</w:t>
      </w:r>
      <w:r w:rsidRPr="005C6CEC">
        <w:rPr>
          <w:rFonts w:eastAsia="Arial"/>
          <w:b/>
          <w:spacing w:val="1"/>
          <w:position w:val="-1"/>
          <w:sz w:val="24"/>
          <w:szCs w:val="24"/>
          <w:lang w:val="ro-MD"/>
        </w:rPr>
        <w:t>m</w:t>
      </w:r>
      <w:r w:rsidRPr="005C6CEC">
        <w:rPr>
          <w:rFonts w:eastAsia="Arial"/>
          <w:b/>
          <w:position w:val="-1"/>
          <w:sz w:val="24"/>
          <w:szCs w:val="24"/>
          <w:lang w:val="ro-MD"/>
        </w:rPr>
        <w:t>u</w:t>
      </w:r>
      <w:r w:rsidRPr="005C6CEC">
        <w:rPr>
          <w:rFonts w:eastAsia="Arial"/>
          <w:b/>
          <w:spacing w:val="1"/>
          <w:position w:val="-1"/>
          <w:sz w:val="24"/>
          <w:szCs w:val="24"/>
          <w:lang w:val="ro-MD"/>
        </w:rPr>
        <w:t>l</w:t>
      </w:r>
      <w:r w:rsidRPr="005C6CEC">
        <w:rPr>
          <w:rFonts w:eastAsia="Arial"/>
          <w:b/>
          <w:position w:val="-1"/>
          <w:sz w:val="24"/>
          <w:szCs w:val="24"/>
          <w:lang w:val="ro-MD"/>
        </w:rPr>
        <w:t>a</w:t>
      </w:r>
      <w:r w:rsidRPr="005C6CEC">
        <w:rPr>
          <w:rFonts w:eastAsia="Arial"/>
          <w:b/>
          <w:spacing w:val="1"/>
          <w:position w:val="-1"/>
          <w:sz w:val="24"/>
          <w:szCs w:val="24"/>
          <w:lang w:val="ro-MD"/>
        </w:rPr>
        <w:t>r</w:t>
      </w:r>
      <w:r w:rsidRPr="005C6CEC">
        <w:rPr>
          <w:rFonts w:eastAsia="Arial"/>
          <w:b/>
          <w:position w:val="-1"/>
          <w:sz w:val="24"/>
          <w:szCs w:val="24"/>
          <w:lang w:val="ro-MD"/>
        </w:rPr>
        <w:t>ul</w:t>
      </w:r>
      <w:r w:rsidRPr="005C6CEC">
        <w:rPr>
          <w:rFonts w:eastAsia="Arial"/>
          <w:b/>
          <w:spacing w:val="-12"/>
          <w:position w:val="-1"/>
          <w:sz w:val="24"/>
          <w:szCs w:val="24"/>
          <w:lang w:val="ro-MD"/>
        </w:rPr>
        <w:t xml:space="preserve"> </w:t>
      </w:r>
      <w:r w:rsidRPr="005C6CEC">
        <w:rPr>
          <w:rFonts w:eastAsia="Arial"/>
          <w:b/>
          <w:position w:val="-1"/>
          <w:sz w:val="24"/>
          <w:szCs w:val="24"/>
          <w:lang w:val="ro-MD"/>
        </w:rPr>
        <w:t>n</w:t>
      </w:r>
      <w:r w:rsidRPr="005C6CEC">
        <w:rPr>
          <w:rFonts w:eastAsia="Arial"/>
          <w:b/>
          <w:spacing w:val="1"/>
          <w:position w:val="-1"/>
          <w:sz w:val="24"/>
          <w:szCs w:val="24"/>
          <w:lang w:val="ro-MD"/>
        </w:rPr>
        <w:t>r</w:t>
      </w:r>
      <w:r w:rsidRPr="005C6CEC">
        <w:rPr>
          <w:rFonts w:eastAsia="Arial"/>
          <w:b/>
          <w:position w:val="-1"/>
          <w:sz w:val="24"/>
          <w:szCs w:val="24"/>
          <w:lang w:val="ro-MD"/>
        </w:rPr>
        <w:t>.</w:t>
      </w:r>
      <w:r w:rsidRPr="005C6CEC">
        <w:rPr>
          <w:rFonts w:eastAsia="Arial"/>
          <w:b/>
          <w:spacing w:val="-3"/>
          <w:position w:val="-1"/>
          <w:sz w:val="24"/>
          <w:szCs w:val="24"/>
          <w:lang w:val="ro-MD"/>
        </w:rPr>
        <w:t xml:space="preserve"> </w:t>
      </w:r>
      <w:r w:rsidR="00D0756F" w:rsidRPr="005C6CEC">
        <w:rPr>
          <w:rFonts w:eastAsia="Arial"/>
          <w:b/>
          <w:w w:val="99"/>
          <w:position w:val="-1"/>
          <w:sz w:val="24"/>
          <w:szCs w:val="24"/>
          <w:lang w:val="ro-MD"/>
        </w:rPr>
        <w:t>1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8931"/>
        <w:gridCol w:w="1100"/>
      </w:tblGrid>
      <w:tr w:rsidR="00D0756F" w:rsidRPr="005C6CEC" w14:paraId="2D16B909" w14:textId="77777777" w:rsidTr="00CE2280">
        <w:tc>
          <w:tcPr>
            <w:tcW w:w="893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041B3731" w14:textId="77777777" w:rsidR="00D0756F" w:rsidRPr="005C6CEC" w:rsidRDefault="00D0756F" w:rsidP="00CE2280">
            <w:pPr>
              <w:jc w:val="right"/>
              <w:rPr>
                <w:rFonts w:asciiTheme="majorBidi" w:hAnsiTheme="majorBidi" w:cstheme="majorBidi"/>
                <w:b/>
                <w:bCs/>
                <w:sz w:val="24"/>
                <w:szCs w:val="24"/>
                <w:lang w:val="ro-MD"/>
              </w:rPr>
            </w:pPr>
          </w:p>
          <w:p w14:paraId="2320FCB0" w14:textId="77777777" w:rsidR="00D0756F" w:rsidRPr="005C6CEC" w:rsidRDefault="00D0756F" w:rsidP="00CE2280">
            <w:pPr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  <w:lang w:val="ro-MD"/>
              </w:rPr>
            </w:pPr>
            <w:r w:rsidRPr="005C6CEC"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  <w:lang w:val="ro-MD"/>
              </w:rPr>
              <w:t>Autoritatea contractantă: Agenția Rezerve Materiale</w:t>
            </w:r>
          </w:p>
          <w:p w14:paraId="438AB405" w14:textId="54E56C6A" w:rsidR="00D0756F" w:rsidRPr="005C6CEC" w:rsidRDefault="00D0756F" w:rsidP="00CE2280">
            <w:pPr>
              <w:jc w:val="both"/>
              <w:rPr>
                <w:rFonts w:asciiTheme="majorBidi" w:hAnsiTheme="majorBidi" w:cstheme="majorBidi"/>
                <w:b/>
                <w:bCs/>
                <w:sz w:val="24"/>
                <w:szCs w:val="24"/>
                <w:lang w:val="ro-MD"/>
              </w:rPr>
            </w:pPr>
            <w:r w:rsidRPr="005C6CEC">
              <w:rPr>
                <w:rFonts w:asciiTheme="majorBidi" w:hAnsiTheme="majorBidi" w:cstheme="majorBidi"/>
                <w:b/>
                <w:bCs/>
                <w:i/>
                <w:iCs/>
                <w:noProof/>
                <w:sz w:val="24"/>
                <w:szCs w:val="24"/>
                <w:lang w:val="ro-MD"/>
              </w:rPr>
              <w:t xml:space="preserve">Obiect: </w:t>
            </w:r>
            <w:r w:rsidR="00752F8E" w:rsidRPr="005C6CEC">
              <w:rPr>
                <w:rFonts w:asciiTheme="majorBidi" w:hAnsiTheme="majorBidi" w:cstheme="majorBidi"/>
                <w:b/>
                <w:i/>
                <w:sz w:val="24"/>
                <w:szCs w:val="24"/>
                <w:lang w:val="ro-MD"/>
              </w:rPr>
              <w:t>Camera frigorifica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</w:tcPr>
          <w:p w14:paraId="3B28F39E" w14:textId="77777777" w:rsidR="00D0756F" w:rsidRPr="005C6CEC" w:rsidRDefault="00D0756F" w:rsidP="00CE2280">
            <w:pPr>
              <w:tabs>
                <w:tab w:val="left" w:pos="4786"/>
                <w:tab w:val="left" w:pos="10031"/>
              </w:tabs>
              <w:jc w:val="right"/>
              <w:rPr>
                <w:rFonts w:asciiTheme="majorBidi" w:hAnsiTheme="majorBidi" w:cstheme="majorBidi"/>
                <w:sz w:val="24"/>
                <w:szCs w:val="24"/>
                <w:lang w:val="ro-MD"/>
              </w:rPr>
            </w:pPr>
          </w:p>
        </w:tc>
      </w:tr>
      <w:tr w:rsidR="00D0756F" w:rsidRPr="005C6CEC" w14:paraId="3BA94169" w14:textId="77777777" w:rsidTr="00CE2280">
        <w:tc>
          <w:tcPr>
            <w:tcW w:w="8931" w:type="dxa"/>
            <w:tcBorders>
              <w:top w:val="nil"/>
              <w:left w:val="nil"/>
              <w:bottom w:val="nil"/>
              <w:right w:val="nil"/>
            </w:tcBorders>
          </w:tcPr>
          <w:p w14:paraId="5BC5506E" w14:textId="77777777" w:rsidR="00D0756F" w:rsidRPr="005C6CEC" w:rsidRDefault="00D0756F" w:rsidP="00CE2280">
            <w:pPr>
              <w:rPr>
                <w:rFonts w:asciiTheme="majorBidi" w:hAnsiTheme="majorBidi" w:cstheme="majorBidi"/>
                <w:sz w:val="24"/>
                <w:szCs w:val="24"/>
                <w:lang w:val="ro-MD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</w:tcPr>
          <w:p w14:paraId="3BAB74B6" w14:textId="77777777" w:rsidR="00D0756F" w:rsidRPr="005C6CEC" w:rsidRDefault="00D0756F" w:rsidP="00CE2280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ro-MD"/>
              </w:rPr>
            </w:pPr>
          </w:p>
        </w:tc>
      </w:tr>
    </w:tbl>
    <w:p w14:paraId="6E6E7AB7" w14:textId="103941E3" w:rsidR="00990122" w:rsidRPr="005C6CEC" w:rsidRDefault="00D0756F" w:rsidP="00D0756F">
      <w:pPr>
        <w:jc w:val="center"/>
        <w:rPr>
          <w:rFonts w:asciiTheme="majorBidi" w:hAnsiTheme="majorBidi" w:cstheme="majorBidi"/>
          <w:b/>
          <w:bCs/>
          <w:sz w:val="32"/>
          <w:szCs w:val="32"/>
          <w:lang w:val="ro-MD"/>
        </w:rPr>
      </w:pPr>
      <w:r w:rsidRPr="005C6CEC">
        <w:rPr>
          <w:rFonts w:asciiTheme="majorBidi" w:hAnsiTheme="majorBidi" w:cstheme="majorBidi"/>
          <w:b/>
          <w:bCs/>
          <w:sz w:val="32"/>
          <w:szCs w:val="32"/>
          <w:lang w:val="ro-MD"/>
        </w:rPr>
        <w:t>Caiet de sarcini</w:t>
      </w:r>
    </w:p>
    <w:p w14:paraId="3627DB5C" w14:textId="77777777" w:rsidR="00E36C1D" w:rsidRPr="005C6CEC" w:rsidRDefault="00E36C1D">
      <w:pPr>
        <w:rPr>
          <w:lang w:val="ro-MD"/>
        </w:rPr>
      </w:pPr>
    </w:p>
    <w:tbl>
      <w:tblPr>
        <w:tblW w:w="0" w:type="auto"/>
        <w:tblInd w:w="8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"/>
        <w:gridCol w:w="582"/>
        <w:gridCol w:w="18"/>
        <w:gridCol w:w="1182"/>
        <w:gridCol w:w="18"/>
        <w:gridCol w:w="6170"/>
        <w:gridCol w:w="1000"/>
        <w:gridCol w:w="1305"/>
        <w:gridCol w:w="23"/>
      </w:tblGrid>
      <w:tr w:rsidR="00E36C1D" w:rsidRPr="005C6CEC" w14:paraId="6EEB8ED5" w14:textId="77777777" w:rsidTr="006602D9">
        <w:trPr>
          <w:gridBefore w:val="1"/>
          <w:wBefore w:w="18" w:type="dxa"/>
          <w:trHeight w:hRule="exact" w:val="520"/>
        </w:trPr>
        <w:tc>
          <w:tcPr>
            <w:tcW w:w="10293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A72448" w14:textId="3227A411" w:rsidR="00E36C1D" w:rsidRDefault="00E36C1D" w:rsidP="00FF6798">
            <w:pPr>
              <w:spacing w:before="17"/>
              <w:ind w:left="14"/>
              <w:rPr>
                <w:rFonts w:asciiTheme="majorBidi" w:eastAsia="Arial" w:hAnsiTheme="majorBidi" w:cstheme="majorBidi"/>
                <w:b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b/>
                <w:sz w:val="22"/>
                <w:szCs w:val="22"/>
                <w:lang w:val="ro-MD"/>
              </w:rPr>
              <w:t xml:space="preserve">Devizul: </w:t>
            </w:r>
            <w:proofErr w:type="spellStart"/>
            <w:r w:rsidRPr="005C6CEC">
              <w:rPr>
                <w:rFonts w:asciiTheme="majorBidi" w:eastAsia="Arial" w:hAnsiTheme="majorBidi" w:cstheme="majorBidi"/>
                <w:b/>
                <w:w w:val="95"/>
                <w:sz w:val="22"/>
                <w:szCs w:val="22"/>
                <w:lang w:val="ro-MD"/>
              </w:rPr>
              <w:t>Instala</w:t>
            </w:r>
            <w:r w:rsidR="00FF6798">
              <w:rPr>
                <w:rFonts w:asciiTheme="majorBidi" w:eastAsia="Arial" w:hAnsiTheme="majorBidi" w:cstheme="majorBidi"/>
                <w:b/>
                <w:w w:val="95"/>
                <w:sz w:val="22"/>
                <w:szCs w:val="22"/>
                <w:lang w:val="ro-MD"/>
              </w:rPr>
              <w:t>t</w:t>
            </w:r>
            <w:r w:rsidRPr="005C6CEC">
              <w:rPr>
                <w:rFonts w:asciiTheme="majorBidi" w:eastAsia="Arial" w:hAnsiTheme="majorBidi" w:cstheme="majorBidi"/>
                <w:b/>
                <w:w w:val="95"/>
                <w:sz w:val="22"/>
                <w:szCs w:val="22"/>
                <w:lang w:val="ro-MD"/>
              </w:rPr>
              <w:t>ie</w:t>
            </w:r>
            <w:proofErr w:type="spellEnd"/>
            <w:r w:rsidRPr="005C6CEC">
              <w:rPr>
                <w:rFonts w:asciiTheme="majorBidi" w:eastAsia="Arial" w:hAnsiTheme="majorBidi" w:cstheme="majorBidi"/>
                <w:b/>
                <w:spacing w:val="2"/>
                <w:w w:val="95"/>
                <w:sz w:val="22"/>
                <w:szCs w:val="22"/>
                <w:lang w:val="ro-MD"/>
              </w:rPr>
              <w:t xml:space="preserve"> </w:t>
            </w:r>
            <w:r w:rsidRPr="005C6CEC">
              <w:rPr>
                <w:rFonts w:asciiTheme="majorBidi" w:eastAsia="Arial" w:hAnsiTheme="majorBidi" w:cstheme="majorBidi"/>
                <w:b/>
                <w:sz w:val="22"/>
                <w:szCs w:val="22"/>
                <w:lang w:val="ro-MD"/>
              </w:rPr>
              <w:t>frigorifică</w:t>
            </w:r>
          </w:p>
          <w:p w14:paraId="35CDE5B6" w14:textId="36F2402C" w:rsidR="00FF6798" w:rsidRDefault="00FF6798" w:rsidP="00FF6798">
            <w:pPr>
              <w:spacing w:before="17"/>
              <w:ind w:left="14"/>
              <w:rPr>
                <w:rFonts w:asciiTheme="majorBidi" w:eastAsia="Arial" w:hAnsiTheme="majorBidi" w:cstheme="majorBidi"/>
                <w:b/>
                <w:sz w:val="22"/>
                <w:szCs w:val="22"/>
                <w:lang w:val="ro-MD"/>
              </w:rPr>
            </w:pPr>
          </w:p>
          <w:p w14:paraId="0694B5A6" w14:textId="120956BB" w:rsidR="00FF6798" w:rsidRDefault="00FF6798" w:rsidP="00FF6798">
            <w:pPr>
              <w:spacing w:before="17"/>
              <w:ind w:left="14"/>
              <w:rPr>
                <w:rFonts w:asciiTheme="majorBidi" w:eastAsia="Arial" w:hAnsiTheme="majorBidi" w:cstheme="majorBidi"/>
                <w:b/>
                <w:sz w:val="22"/>
                <w:szCs w:val="22"/>
                <w:lang w:val="ro-MD"/>
              </w:rPr>
            </w:pPr>
          </w:p>
          <w:p w14:paraId="0B510AF8" w14:textId="3F1E8710" w:rsidR="00FF6798" w:rsidRDefault="00FF6798" w:rsidP="00FF6798">
            <w:pPr>
              <w:spacing w:before="17"/>
              <w:ind w:left="14"/>
              <w:rPr>
                <w:rFonts w:asciiTheme="majorBidi" w:eastAsia="Arial" w:hAnsiTheme="majorBidi" w:cstheme="majorBidi"/>
                <w:b/>
                <w:sz w:val="22"/>
                <w:szCs w:val="22"/>
                <w:lang w:val="ro-MD"/>
              </w:rPr>
            </w:pPr>
          </w:p>
          <w:p w14:paraId="113048C8" w14:textId="0464DD94" w:rsidR="00FF6798" w:rsidRDefault="00FF6798" w:rsidP="00FF6798">
            <w:pPr>
              <w:spacing w:before="17"/>
              <w:ind w:left="14"/>
              <w:rPr>
                <w:rFonts w:asciiTheme="majorBidi" w:eastAsia="Arial" w:hAnsiTheme="majorBidi" w:cstheme="majorBidi"/>
                <w:b/>
                <w:sz w:val="22"/>
                <w:szCs w:val="22"/>
                <w:lang w:val="ro-MD"/>
              </w:rPr>
            </w:pPr>
          </w:p>
          <w:p w14:paraId="2C951DBB" w14:textId="6FA253CA" w:rsidR="00FF6798" w:rsidRDefault="00FF6798" w:rsidP="00FF6798">
            <w:pPr>
              <w:spacing w:before="17"/>
              <w:ind w:left="14"/>
              <w:rPr>
                <w:rFonts w:asciiTheme="majorBidi" w:eastAsia="Arial" w:hAnsiTheme="majorBidi" w:cstheme="majorBidi"/>
                <w:b/>
                <w:sz w:val="22"/>
                <w:szCs w:val="22"/>
                <w:lang w:val="ro-MD"/>
              </w:rPr>
            </w:pPr>
          </w:p>
          <w:p w14:paraId="417569D0" w14:textId="50692D19" w:rsidR="00FF6798" w:rsidRDefault="00FF6798" w:rsidP="00FF6798">
            <w:pPr>
              <w:spacing w:before="17"/>
              <w:ind w:left="14"/>
              <w:rPr>
                <w:rFonts w:asciiTheme="majorBidi" w:eastAsia="Arial" w:hAnsiTheme="majorBidi" w:cstheme="majorBidi"/>
                <w:b/>
                <w:sz w:val="22"/>
                <w:szCs w:val="22"/>
                <w:lang w:val="ro-MD"/>
              </w:rPr>
            </w:pPr>
          </w:p>
          <w:p w14:paraId="6DF3FE6E" w14:textId="4474C6CF" w:rsidR="00FF6798" w:rsidRDefault="00FF6798" w:rsidP="00FF6798">
            <w:pPr>
              <w:spacing w:before="17"/>
              <w:ind w:left="14"/>
              <w:rPr>
                <w:rFonts w:asciiTheme="majorBidi" w:eastAsia="Arial" w:hAnsiTheme="majorBidi" w:cstheme="majorBidi"/>
                <w:b/>
                <w:sz w:val="22"/>
                <w:szCs w:val="22"/>
                <w:lang w:val="ro-MD"/>
              </w:rPr>
            </w:pPr>
          </w:p>
          <w:p w14:paraId="4EFBCEFC" w14:textId="2D4086F2" w:rsidR="00FF6798" w:rsidRDefault="00FF6798" w:rsidP="00FF6798">
            <w:pPr>
              <w:spacing w:before="17"/>
              <w:ind w:left="14"/>
              <w:rPr>
                <w:rFonts w:asciiTheme="majorBidi" w:eastAsia="Arial" w:hAnsiTheme="majorBidi" w:cstheme="majorBidi"/>
                <w:b/>
                <w:sz w:val="22"/>
                <w:szCs w:val="22"/>
                <w:lang w:val="ro-MD"/>
              </w:rPr>
            </w:pPr>
          </w:p>
          <w:p w14:paraId="1F85ACE3" w14:textId="66463211" w:rsidR="00FF6798" w:rsidRDefault="00FF6798" w:rsidP="00FF6798">
            <w:pPr>
              <w:spacing w:before="17"/>
              <w:ind w:left="14"/>
              <w:rPr>
                <w:rFonts w:asciiTheme="majorBidi" w:eastAsia="Arial" w:hAnsiTheme="majorBidi" w:cstheme="majorBidi"/>
                <w:b/>
                <w:sz w:val="22"/>
                <w:szCs w:val="22"/>
                <w:lang w:val="ro-MD"/>
              </w:rPr>
            </w:pPr>
          </w:p>
          <w:p w14:paraId="2DFB9975" w14:textId="77777777" w:rsidR="00FF6798" w:rsidRDefault="00FF6798" w:rsidP="00FF6798">
            <w:pPr>
              <w:spacing w:before="17"/>
              <w:ind w:left="14"/>
              <w:rPr>
                <w:rFonts w:asciiTheme="majorBidi" w:eastAsia="Arial" w:hAnsiTheme="majorBidi" w:cstheme="majorBidi"/>
                <w:b/>
                <w:sz w:val="22"/>
                <w:szCs w:val="22"/>
                <w:lang w:val="ro-MD"/>
              </w:rPr>
            </w:pPr>
          </w:p>
          <w:p w14:paraId="7A38C507" w14:textId="21850896" w:rsidR="00FF6798" w:rsidRPr="005C6CEC" w:rsidRDefault="00FF6798" w:rsidP="00FF6798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</w:p>
        </w:tc>
      </w:tr>
      <w:tr w:rsidR="00E36C1D" w:rsidRPr="005C6CEC" w14:paraId="72BDF866" w14:textId="77777777" w:rsidTr="006602D9">
        <w:trPr>
          <w:gridBefore w:val="1"/>
          <w:gridAfter w:val="1"/>
          <w:wBefore w:w="18" w:type="dxa"/>
          <w:wAfter w:w="23" w:type="dxa"/>
          <w:trHeight w:hRule="exact" w:val="981"/>
        </w:trPr>
        <w:tc>
          <w:tcPr>
            <w:tcW w:w="6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D373CB" w14:textId="77777777" w:rsidR="00E36C1D" w:rsidRPr="005C6CEC" w:rsidRDefault="00E36C1D" w:rsidP="007C2ED1">
            <w:pPr>
              <w:spacing w:before="17"/>
              <w:ind w:left="183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b/>
                <w:sz w:val="22"/>
                <w:szCs w:val="22"/>
                <w:lang w:val="ro-MD"/>
              </w:rPr>
              <w:t>Nr.</w:t>
            </w:r>
          </w:p>
        </w:tc>
        <w:tc>
          <w:tcPr>
            <w:tcW w:w="12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0E1AAD" w14:textId="77777777" w:rsidR="00E36C1D" w:rsidRPr="005C6CEC" w:rsidRDefault="00E36C1D" w:rsidP="007C2ED1">
            <w:pPr>
              <w:spacing w:before="17" w:line="260" w:lineRule="auto"/>
              <w:ind w:left="39" w:right="11" w:firstLine="22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b/>
                <w:sz w:val="22"/>
                <w:szCs w:val="22"/>
                <w:lang w:val="ro-MD"/>
              </w:rPr>
              <w:t>Simbol norme si Cod resurse</w:t>
            </w:r>
          </w:p>
        </w:tc>
        <w:tc>
          <w:tcPr>
            <w:tcW w:w="61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220FD9" w14:textId="77777777" w:rsidR="00E36C1D" w:rsidRPr="005C6CEC" w:rsidRDefault="00E36C1D" w:rsidP="007C2ED1">
            <w:pPr>
              <w:spacing w:before="17"/>
              <w:ind w:left="2377" w:right="2377"/>
              <w:jc w:val="center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b/>
                <w:sz w:val="22"/>
                <w:szCs w:val="22"/>
                <w:lang w:val="ro-MD"/>
              </w:rPr>
              <w:t>Denumire lucrari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C6F018" w14:textId="77777777" w:rsidR="00E36C1D" w:rsidRPr="005C6CEC" w:rsidRDefault="00E36C1D" w:rsidP="007C2ED1">
            <w:pPr>
              <w:spacing w:before="17"/>
              <w:ind w:left="325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b/>
                <w:sz w:val="22"/>
                <w:szCs w:val="22"/>
                <w:lang w:val="ro-MD"/>
              </w:rPr>
              <w:t>U.M.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F590BB" w14:textId="77777777" w:rsidR="00E36C1D" w:rsidRPr="005C6CEC" w:rsidRDefault="00E36C1D" w:rsidP="007C2ED1">
            <w:pPr>
              <w:spacing w:before="17"/>
              <w:ind w:left="400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b/>
                <w:sz w:val="22"/>
                <w:szCs w:val="22"/>
                <w:lang w:val="ro-MD"/>
              </w:rPr>
              <w:t>Volum</w:t>
            </w:r>
          </w:p>
        </w:tc>
      </w:tr>
      <w:tr w:rsidR="00E36C1D" w:rsidRPr="005C6CEC" w14:paraId="3E1B0803" w14:textId="77777777" w:rsidTr="006602D9">
        <w:trPr>
          <w:gridBefore w:val="1"/>
          <w:gridAfter w:val="1"/>
          <w:wBefore w:w="18" w:type="dxa"/>
          <w:wAfter w:w="23" w:type="dxa"/>
          <w:trHeight w:hRule="exact" w:val="584"/>
        </w:trPr>
        <w:tc>
          <w:tcPr>
            <w:tcW w:w="6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EF502C" w14:textId="77777777" w:rsidR="00E36C1D" w:rsidRPr="005C6CEC" w:rsidRDefault="00E36C1D" w:rsidP="007C2ED1">
            <w:pPr>
              <w:spacing w:before="17"/>
              <w:ind w:left="218" w:right="218"/>
              <w:jc w:val="center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b/>
                <w:sz w:val="22"/>
                <w:szCs w:val="22"/>
                <w:lang w:val="ro-MD"/>
              </w:rPr>
              <w:t>1</w:t>
            </w:r>
          </w:p>
        </w:tc>
        <w:tc>
          <w:tcPr>
            <w:tcW w:w="12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E39037" w14:textId="77777777" w:rsidR="00E36C1D" w:rsidRPr="005C6CEC" w:rsidRDefault="00E36C1D" w:rsidP="007C2ED1">
            <w:pPr>
              <w:spacing w:before="17"/>
              <w:ind w:left="518" w:right="518"/>
              <w:jc w:val="center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b/>
                <w:sz w:val="22"/>
                <w:szCs w:val="22"/>
                <w:lang w:val="ro-MD"/>
              </w:rPr>
              <w:t>2</w:t>
            </w:r>
          </w:p>
        </w:tc>
        <w:tc>
          <w:tcPr>
            <w:tcW w:w="61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203491" w14:textId="77777777" w:rsidR="00E36C1D" w:rsidRPr="005C6CEC" w:rsidRDefault="00E36C1D" w:rsidP="007C2ED1">
            <w:pPr>
              <w:spacing w:before="17"/>
              <w:ind w:left="2968" w:right="2968"/>
              <w:jc w:val="center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b/>
                <w:sz w:val="22"/>
                <w:szCs w:val="22"/>
                <w:lang w:val="ro-MD"/>
              </w:rPr>
              <w:t>3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8D8D6C" w14:textId="77777777" w:rsidR="00E36C1D" w:rsidRPr="005C6CEC" w:rsidRDefault="00E36C1D" w:rsidP="007C2ED1">
            <w:pPr>
              <w:spacing w:before="17"/>
              <w:ind w:left="418" w:right="418"/>
              <w:jc w:val="center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b/>
                <w:sz w:val="22"/>
                <w:szCs w:val="22"/>
                <w:lang w:val="ro-MD"/>
              </w:rPr>
              <w:t>4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772D8A" w14:textId="77777777" w:rsidR="00E36C1D" w:rsidRPr="005C6CEC" w:rsidRDefault="00E36C1D" w:rsidP="007C2ED1">
            <w:pPr>
              <w:spacing w:before="17"/>
              <w:ind w:left="568" w:right="568"/>
              <w:jc w:val="center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b/>
                <w:sz w:val="22"/>
                <w:szCs w:val="22"/>
                <w:lang w:val="ro-MD"/>
              </w:rPr>
              <w:t>5</w:t>
            </w:r>
          </w:p>
        </w:tc>
      </w:tr>
      <w:tr w:rsidR="00E36C1D" w:rsidRPr="005C6CEC" w14:paraId="5DD56108" w14:textId="77777777" w:rsidTr="006602D9">
        <w:trPr>
          <w:gridBefore w:val="1"/>
          <w:gridAfter w:val="1"/>
          <w:wBefore w:w="18" w:type="dxa"/>
          <w:wAfter w:w="23" w:type="dxa"/>
          <w:trHeight w:hRule="exact" w:val="423"/>
        </w:trPr>
        <w:tc>
          <w:tcPr>
            <w:tcW w:w="6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0F1EC0" w14:textId="77777777" w:rsidR="00E36C1D" w:rsidRPr="005C6CEC" w:rsidRDefault="00E36C1D" w:rsidP="007C2ED1">
            <w:pPr>
              <w:rPr>
                <w:rFonts w:asciiTheme="majorBidi" w:hAnsiTheme="majorBidi" w:cstheme="majorBidi"/>
                <w:sz w:val="22"/>
                <w:szCs w:val="22"/>
                <w:lang w:val="ro-MD"/>
              </w:rPr>
            </w:pPr>
          </w:p>
        </w:tc>
        <w:tc>
          <w:tcPr>
            <w:tcW w:w="12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1B866B" w14:textId="77777777" w:rsidR="00E36C1D" w:rsidRPr="005C6CEC" w:rsidRDefault="00E36C1D" w:rsidP="007C2ED1">
            <w:pPr>
              <w:rPr>
                <w:rFonts w:asciiTheme="majorBidi" w:hAnsiTheme="majorBidi" w:cstheme="majorBidi"/>
                <w:sz w:val="22"/>
                <w:szCs w:val="22"/>
                <w:lang w:val="ro-MD"/>
              </w:rPr>
            </w:pPr>
          </w:p>
        </w:tc>
        <w:tc>
          <w:tcPr>
            <w:tcW w:w="61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00621A" w14:textId="65CAB1FA" w:rsidR="00E36C1D" w:rsidRPr="005C6CEC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b/>
                <w:sz w:val="22"/>
                <w:szCs w:val="22"/>
                <w:lang w:val="ro-MD"/>
              </w:rPr>
              <w:t xml:space="preserve">Carcas , </w:t>
            </w:r>
            <w:r w:rsidRPr="005C6CEC">
              <w:rPr>
                <w:rFonts w:asciiTheme="majorBidi" w:eastAsia="Arial" w:hAnsiTheme="majorBidi" w:cstheme="majorBidi"/>
                <w:b/>
                <w:w w:val="93"/>
                <w:sz w:val="22"/>
                <w:szCs w:val="22"/>
                <w:lang w:val="ro-MD"/>
              </w:rPr>
              <w:t>pere</w:t>
            </w:r>
            <w:r w:rsidR="005C6CEC">
              <w:rPr>
                <w:rFonts w:asciiTheme="majorBidi" w:eastAsia="Arial" w:hAnsiTheme="majorBidi" w:cstheme="majorBidi"/>
                <w:b/>
                <w:w w:val="93"/>
                <w:sz w:val="22"/>
                <w:szCs w:val="22"/>
                <w:lang w:val="ro-RO"/>
              </w:rPr>
              <w:t>ț</w:t>
            </w:r>
            <w:r w:rsidRPr="005C6CEC">
              <w:rPr>
                <w:rFonts w:asciiTheme="majorBidi" w:eastAsia="Arial" w:hAnsiTheme="majorBidi" w:cstheme="majorBidi"/>
                <w:b/>
                <w:w w:val="93"/>
                <w:sz w:val="22"/>
                <w:szCs w:val="22"/>
                <w:lang w:val="ro-MD"/>
              </w:rPr>
              <w:t>i,</w:t>
            </w:r>
            <w:r w:rsidRPr="005C6CEC">
              <w:rPr>
                <w:rFonts w:asciiTheme="majorBidi" w:eastAsia="Arial" w:hAnsiTheme="majorBidi" w:cstheme="majorBidi"/>
                <w:b/>
                <w:spacing w:val="3"/>
                <w:w w:val="93"/>
                <w:sz w:val="22"/>
                <w:szCs w:val="22"/>
                <w:lang w:val="ro-MD"/>
              </w:rPr>
              <w:t xml:space="preserve"> </w:t>
            </w:r>
            <w:r w:rsidRPr="005C6CEC">
              <w:rPr>
                <w:rFonts w:asciiTheme="majorBidi" w:eastAsia="Arial" w:hAnsiTheme="majorBidi" w:cstheme="majorBidi"/>
                <w:b/>
                <w:sz w:val="22"/>
                <w:szCs w:val="22"/>
                <w:lang w:val="ro-MD"/>
              </w:rPr>
              <w:t>acoperiș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C0783C" w14:textId="77777777" w:rsidR="00E36C1D" w:rsidRPr="005C6CEC" w:rsidRDefault="00E36C1D" w:rsidP="007C2ED1">
            <w:pPr>
              <w:rPr>
                <w:rFonts w:asciiTheme="majorBidi" w:hAnsiTheme="majorBidi" w:cstheme="majorBidi"/>
                <w:sz w:val="22"/>
                <w:szCs w:val="22"/>
                <w:lang w:val="ro-MD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D141C8" w14:textId="77777777" w:rsidR="00E36C1D" w:rsidRPr="005C6CEC" w:rsidRDefault="00E36C1D" w:rsidP="007C2ED1">
            <w:pPr>
              <w:rPr>
                <w:rFonts w:asciiTheme="majorBidi" w:hAnsiTheme="majorBidi" w:cstheme="majorBidi"/>
                <w:sz w:val="22"/>
                <w:szCs w:val="22"/>
                <w:lang w:val="ro-MD"/>
              </w:rPr>
            </w:pPr>
          </w:p>
        </w:tc>
      </w:tr>
      <w:tr w:rsidR="00E36C1D" w:rsidRPr="005C6CEC" w14:paraId="698925AA" w14:textId="77777777" w:rsidTr="006602D9">
        <w:trPr>
          <w:gridBefore w:val="1"/>
          <w:gridAfter w:val="1"/>
          <w:wBefore w:w="18" w:type="dxa"/>
          <w:wAfter w:w="23" w:type="dxa"/>
          <w:trHeight w:hRule="exact" w:val="1279"/>
        </w:trPr>
        <w:tc>
          <w:tcPr>
            <w:tcW w:w="6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F865C4" w14:textId="77777777" w:rsidR="00E36C1D" w:rsidRPr="005C6CEC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1.1</w:t>
            </w:r>
          </w:p>
        </w:tc>
        <w:tc>
          <w:tcPr>
            <w:tcW w:w="12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6505B1" w14:textId="77777777" w:rsidR="00E36C1D" w:rsidRPr="005C6CEC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CL08A</w:t>
            </w:r>
          </w:p>
        </w:tc>
        <w:tc>
          <w:tcPr>
            <w:tcW w:w="61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9829F2" w14:textId="11079CAB" w:rsidR="00E36C1D" w:rsidRPr="005C6CEC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 xml:space="preserve">Elemente metalice (structură metalică secundară pentru prinderea de tavan </w:t>
            </w:r>
            <w:r w:rsid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ț</w:t>
            </w: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eavă</w:t>
            </w:r>
          </w:p>
          <w:p w14:paraId="338E102B" w14:textId="419B5843" w:rsidR="00E36C1D" w:rsidRPr="005C6CEC" w:rsidRDefault="00E36C1D" w:rsidP="007C2ED1">
            <w:pPr>
              <w:spacing w:before="16" w:line="260" w:lineRule="auto"/>
              <w:ind w:left="14" w:right="311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 xml:space="preserve">120x80x3 mm - 25 ml) gata </w:t>
            </w:r>
            <w:r w:rsidRPr="005C6CEC">
              <w:rPr>
                <w:rFonts w:asciiTheme="majorBidi" w:eastAsia="Arial" w:hAnsiTheme="majorBidi" w:cstheme="majorBidi"/>
                <w:w w:val="96"/>
                <w:sz w:val="22"/>
                <w:szCs w:val="22"/>
                <w:lang w:val="ro-MD"/>
              </w:rPr>
              <w:t>confec</w:t>
            </w:r>
            <w:r w:rsidR="005C6CEC">
              <w:rPr>
                <w:rFonts w:asciiTheme="majorBidi" w:eastAsia="Arial" w:hAnsiTheme="majorBidi" w:cstheme="majorBidi"/>
                <w:w w:val="96"/>
                <w:sz w:val="22"/>
                <w:szCs w:val="22"/>
                <w:lang w:val="ro-MD"/>
              </w:rPr>
              <w:t>ț</w:t>
            </w:r>
            <w:r w:rsidRPr="005C6CEC">
              <w:rPr>
                <w:rFonts w:asciiTheme="majorBidi" w:eastAsia="Arial" w:hAnsiTheme="majorBidi" w:cstheme="majorBidi"/>
                <w:w w:val="96"/>
                <w:sz w:val="22"/>
                <w:szCs w:val="22"/>
                <w:lang w:val="ro-MD"/>
              </w:rPr>
              <w:t>ionate,</w:t>
            </w:r>
            <w:r w:rsidRPr="005C6CEC">
              <w:rPr>
                <w:rFonts w:asciiTheme="majorBidi" w:eastAsia="Arial" w:hAnsiTheme="majorBidi" w:cstheme="majorBidi"/>
                <w:spacing w:val="2"/>
                <w:w w:val="96"/>
                <w:sz w:val="22"/>
                <w:szCs w:val="22"/>
                <w:lang w:val="ro-MD"/>
              </w:rPr>
              <w:t xml:space="preserve"> </w:t>
            </w: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 xml:space="preserve">livrate complet asamblate, montate pe șantier, in structura </w:t>
            </w:r>
            <w:r w:rsidRPr="005C6CEC">
              <w:rPr>
                <w:rFonts w:asciiTheme="majorBidi" w:eastAsia="Arial" w:hAnsiTheme="majorBidi" w:cstheme="majorBidi"/>
                <w:w w:val="95"/>
                <w:sz w:val="22"/>
                <w:szCs w:val="22"/>
                <w:lang w:val="ro-MD"/>
              </w:rPr>
              <w:t>construc</w:t>
            </w:r>
            <w:r w:rsidR="005C6CEC">
              <w:rPr>
                <w:rFonts w:asciiTheme="majorBidi" w:eastAsia="Arial" w:hAnsiTheme="majorBidi" w:cstheme="majorBidi"/>
                <w:w w:val="95"/>
                <w:sz w:val="22"/>
                <w:szCs w:val="22"/>
                <w:lang w:val="ro-MD"/>
              </w:rPr>
              <w:t>ț</w:t>
            </w:r>
            <w:r w:rsidRPr="005C6CEC">
              <w:rPr>
                <w:rFonts w:asciiTheme="majorBidi" w:eastAsia="Arial" w:hAnsiTheme="majorBidi" w:cstheme="majorBidi"/>
                <w:w w:val="95"/>
                <w:sz w:val="22"/>
                <w:szCs w:val="22"/>
                <w:lang w:val="ro-MD"/>
              </w:rPr>
              <w:t>iei</w:t>
            </w:r>
            <w:r w:rsidRPr="005C6CEC">
              <w:rPr>
                <w:rFonts w:asciiTheme="majorBidi" w:eastAsia="Arial" w:hAnsiTheme="majorBidi" w:cstheme="majorBidi"/>
                <w:spacing w:val="2"/>
                <w:w w:val="95"/>
                <w:sz w:val="22"/>
                <w:szCs w:val="22"/>
                <w:lang w:val="ro-MD"/>
              </w:rPr>
              <w:t xml:space="preserve"> </w:t>
            </w: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ușoare 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0F00A2" w14:textId="77777777" w:rsidR="00E36C1D" w:rsidRPr="005C6CEC" w:rsidRDefault="00E36C1D" w:rsidP="007C2ED1">
            <w:pPr>
              <w:spacing w:before="17"/>
              <w:ind w:left="440" w:right="440"/>
              <w:jc w:val="center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983DD7" w14:textId="77777777" w:rsidR="00E36C1D" w:rsidRPr="005C6CEC" w:rsidRDefault="00E36C1D" w:rsidP="007C2ED1">
            <w:pPr>
              <w:spacing w:before="17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0,13</w:t>
            </w:r>
          </w:p>
        </w:tc>
      </w:tr>
      <w:tr w:rsidR="00E36C1D" w:rsidRPr="005C6CEC" w14:paraId="66D33E03" w14:textId="77777777" w:rsidTr="006602D9">
        <w:trPr>
          <w:gridBefore w:val="1"/>
          <w:gridAfter w:val="1"/>
          <w:wBefore w:w="18" w:type="dxa"/>
          <w:wAfter w:w="23" w:type="dxa"/>
          <w:trHeight w:hRule="exact" w:val="1255"/>
        </w:trPr>
        <w:tc>
          <w:tcPr>
            <w:tcW w:w="6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76CC50" w14:textId="77777777" w:rsidR="00E36C1D" w:rsidRPr="005C6CEC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1.2</w:t>
            </w:r>
          </w:p>
        </w:tc>
        <w:tc>
          <w:tcPr>
            <w:tcW w:w="12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8905EE" w14:textId="77777777" w:rsidR="00E36C1D" w:rsidRPr="005C6CEC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CL08A</w:t>
            </w:r>
          </w:p>
        </w:tc>
        <w:tc>
          <w:tcPr>
            <w:tcW w:w="61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B578BD" w14:textId="7084FC41" w:rsidR="00E36C1D" w:rsidRPr="005C6CEC" w:rsidRDefault="00E36C1D" w:rsidP="007C2ED1">
            <w:pPr>
              <w:spacing w:before="17" w:line="260" w:lineRule="auto"/>
              <w:ind w:left="14" w:right="97"/>
              <w:jc w:val="both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 xml:space="preserve">Elemente metalice (structură metalică secundară pentru prinderea utilajului frigorific </w:t>
            </w:r>
            <w:r w:rsidR="005C6CEC">
              <w:rPr>
                <w:rFonts w:asciiTheme="majorBidi" w:eastAsia="Arial" w:hAnsiTheme="majorBidi" w:cstheme="majorBidi"/>
                <w:w w:val="91"/>
                <w:sz w:val="22"/>
                <w:szCs w:val="22"/>
                <w:lang w:val="ro-MD"/>
              </w:rPr>
              <w:t>ț</w:t>
            </w:r>
            <w:r w:rsidRPr="005C6CEC">
              <w:rPr>
                <w:rFonts w:asciiTheme="majorBidi" w:eastAsia="Arial" w:hAnsiTheme="majorBidi" w:cstheme="majorBidi"/>
                <w:w w:val="91"/>
                <w:sz w:val="22"/>
                <w:szCs w:val="22"/>
                <w:lang w:val="ro-MD"/>
              </w:rPr>
              <w:t>eavă</w:t>
            </w:r>
            <w:r w:rsidRPr="005C6CEC">
              <w:rPr>
                <w:rFonts w:asciiTheme="majorBidi" w:eastAsia="Arial" w:hAnsiTheme="majorBidi" w:cstheme="majorBidi"/>
                <w:spacing w:val="4"/>
                <w:w w:val="91"/>
                <w:sz w:val="22"/>
                <w:szCs w:val="22"/>
                <w:lang w:val="ro-MD"/>
              </w:rPr>
              <w:t xml:space="preserve"> </w:t>
            </w: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 xml:space="preserve">120x80x3 mm - 54 ml) gata </w:t>
            </w:r>
            <w:r w:rsidRPr="005C6CEC">
              <w:rPr>
                <w:rFonts w:asciiTheme="majorBidi" w:eastAsia="Arial" w:hAnsiTheme="majorBidi" w:cstheme="majorBidi"/>
                <w:w w:val="96"/>
                <w:sz w:val="22"/>
                <w:szCs w:val="22"/>
                <w:lang w:val="ro-MD"/>
              </w:rPr>
              <w:t>confec</w:t>
            </w:r>
            <w:r w:rsidR="005C6CEC">
              <w:rPr>
                <w:rFonts w:asciiTheme="majorBidi" w:eastAsia="Arial" w:hAnsiTheme="majorBidi" w:cstheme="majorBidi"/>
                <w:w w:val="96"/>
                <w:sz w:val="22"/>
                <w:szCs w:val="22"/>
                <w:lang w:val="ro-MD"/>
              </w:rPr>
              <w:t>ț</w:t>
            </w:r>
            <w:r w:rsidRPr="005C6CEC">
              <w:rPr>
                <w:rFonts w:asciiTheme="majorBidi" w:eastAsia="Arial" w:hAnsiTheme="majorBidi" w:cstheme="majorBidi"/>
                <w:w w:val="96"/>
                <w:sz w:val="22"/>
                <w:szCs w:val="22"/>
                <w:lang w:val="ro-MD"/>
              </w:rPr>
              <w:t>ionate,</w:t>
            </w:r>
            <w:r w:rsidRPr="005C6CEC">
              <w:rPr>
                <w:rFonts w:asciiTheme="majorBidi" w:eastAsia="Arial" w:hAnsiTheme="majorBidi" w:cstheme="majorBidi"/>
                <w:spacing w:val="2"/>
                <w:w w:val="96"/>
                <w:sz w:val="22"/>
                <w:szCs w:val="22"/>
                <w:lang w:val="ro-MD"/>
              </w:rPr>
              <w:t xml:space="preserve"> </w:t>
            </w: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 xml:space="preserve">livrate complet asamblate, montate pe șantier, in structura </w:t>
            </w:r>
            <w:r w:rsidRPr="005C6CEC">
              <w:rPr>
                <w:rFonts w:asciiTheme="majorBidi" w:eastAsia="Arial" w:hAnsiTheme="majorBidi" w:cstheme="majorBidi"/>
                <w:w w:val="95"/>
                <w:sz w:val="22"/>
                <w:szCs w:val="22"/>
                <w:lang w:val="ro-MD"/>
              </w:rPr>
              <w:t>construc</w:t>
            </w:r>
            <w:r w:rsidR="005C6CEC">
              <w:rPr>
                <w:rFonts w:asciiTheme="majorBidi" w:eastAsia="Arial" w:hAnsiTheme="majorBidi" w:cstheme="majorBidi"/>
                <w:w w:val="95"/>
                <w:sz w:val="22"/>
                <w:szCs w:val="22"/>
                <w:lang w:val="ro-MD"/>
              </w:rPr>
              <w:t>ț</w:t>
            </w:r>
            <w:r w:rsidRPr="005C6CEC">
              <w:rPr>
                <w:rFonts w:asciiTheme="majorBidi" w:eastAsia="Arial" w:hAnsiTheme="majorBidi" w:cstheme="majorBidi"/>
                <w:w w:val="95"/>
                <w:sz w:val="22"/>
                <w:szCs w:val="22"/>
                <w:lang w:val="ro-MD"/>
              </w:rPr>
              <w:t>iei</w:t>
            </w:r>
            <w:r w:rsidRPr="005C6CEC">
              <w:rPr>
                <w:rFonts w:asciiTheme="majorBidi" w:eastAsia="Arial" w:hAnsiTheme="majorBidi" w:cstheme="majorBidi"/>
                <w:spacing w:val="2"/>
                <w:w w:val="95"/>
                <w:sz w:val="22"/>
                <w:szCs w:val="22"/>
                <w:lang w:val="ro-MD"/>
              </w:rPr>
              <w:t xml:space="preserve"> </w:t>
            </w: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ușoare 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E5DF7A" w14:textId="77777777" w:rsidR="00E36C1D" w:rsidRPr="005C6CEC" w:rsidRDefault="00E36C1D" w:rsidP="007C2ED1">
            <w:pPr>
              <w:spacing w:before="17"/>
              <w:ind w:left="440" w:right="440"/>
              <w:jc w:val="center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BB059E" w14:textId="77777777" w:rsidR="00E36C1D" w:rsidRPr="005C6CEC" w:rsidRDefault="00E36C1D" w:rsidP="007C2ED1">
            <w:pPr>
              <w:spacing w:before="17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0,28</w:t>
            </w:r>
          </w:p>
        </w:tc>
      </w:tr>
      <w:tr w:rsidR="00E36C1D" w:rsidRPr="005C6CEC" w14:paraId="1B7A8025" w14:textId="77777777" w:rsidTr="006602D9">
        <w:trPr>
          <w:gridBefore w:val="1"/>
          <w:gridAfter w:val="1"/>
          <w:wBefore w:w="18" w:type="dxa"/>
          <w:wAfter w:w="23" w:type="dxa"/>
          <w:trHeight w:hRule="exact" w:val="1287"/>
        </w:trPr>
        <w:tc>
          <w:tcPr>
            <w:tcW w:w="6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FEDB18" w14:textId="77777777" w:rsidR="00E36C1D" w:rsidRPr="005C6CEC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1.3</w:t>
            </w:r>
          </w:p>
        </w:tc>
        <w:tc>
          <w:tcPr>
            <w:tcW w:w="12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281809" w14:textId="77777777" w:rsidR="00E36C1D" w:rsidRPr="005C6CEC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CL08A</w:t>
            </w:r>
          </w:p>
        </w:tc>
        <w:tc>
          <w:tcPr>
            <w:tcW w:w="61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2EF5D4" w14:textId="62685FE2" w:rsidR="00E36C1D" w:rsidRPr="005C6CEC" w:rsidRDefault="00E36C1D" w:rsidP="007C2ED1">
            <w:pPr>
              <w:spacing w:before="17" w:line="260" w:lineRule="auto"/>
              <w:ind w:left="14" w:right="71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 xml:space="preserve">Elemente metalice (structură metalică secundară pentru prinderea panouri sandwich </w:t>
            </w:r>
            <w:r w:rsidR="005C6CEC">
              <w:rPr>
                <w:rFonts w:asciiTheme="majorBidi" w:eastAsia="Arial" w:hAnsiTheme="majorBidi" w:cstheme="majorBidi"/>
                <w:w w:val="91"/>
                <w:sz w:val="22"/>
                <w:szCs w:val="22"/>
                <w:lang w:val="ro-MD"/>
              </w:rPr>
              <w:t>ț</w:t>
            </w:r>
            <w:r w:rsidRPr="005C6CEC">
              <w:rPr>
                <w:rFonts w:asciiTheme="majorBidi" w:eastAsia="Arial" w:hAnsiTheme="majorBidi" w:cstheme="majorBidi"/>
                <w:w w:val="91"/>
                <w:sz w:val="22"/>
                <w:szCs w:val="22"/>
                <w:lang w:val="ro-MD"/>
              </w:rPr>
              <w:t>eavă</w:t>
            </w:r>
            <w:r w:rsidRPr="005C6CEC">
              <w:rPr>
                <w:rFonts w:asciiTheme="majorBidi" w:eastAsia="Arial" w:hAnsiTheme="majorBidi" w:cstheme="majorBidi"/>
                <w:spacing w:val="4"/>
                <w:w w:val="91"/>
                <w:sz w:val="22"/>
                <w:szCs w:val="22"/>
                <w:lang w:val="ro-MD"/>
              </w:rPr>
              <w:t xml:space="preserve"> </w:t>
            </w: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 xml:space="preserve">80x3 mm - 72 ml) gata </w:t>
            </w:r>
            <w:r w:rsidRPr="005C6CEC">
              <w:rPr>
                <w:rFonts w:asciiTheme="majorBidi" w:eastAsia="Arial" w:hAnsiTheme="majorBidi" w:cstheme="majorBidi"/>
                <w:w w:val="96"/>
                <w:sz w:val="22"/>
                <w:szCs w:val="22"/>
                <w:lang w:val="ro-MD"/>
              </w:rPr>
              <w:t>confec</w:t>
            </w:r>
            <w:r w:rsidR="005C6CEC">
              <w:rPr>
                <w:rFonts w:asciiTheme="majorBidi" w:eastAsia="Arial" w:hAnsiTheme="majorBidi" w:cstheme="majorBidi"/>
                <w:w w:val="96"/>
                <w:sz w:val="22"/>
                <w:szCs w:val="22"/>
                <w:lang w:val="ro-MD"/>
              </w:rPr>
              <w:t>ț</w:t>
            </w:r>
            <w:r w:rsidRPr="005C6CEC">
              <w:rPr>
                <w:rFonts w:asciiTheme="majorBidi" w:eastAsia="Arial" w:hAnsiTheme="majorBidi" w:cstheme="majorBidi"/>
                <w:w w:val="96"/>
                <w:sz w:val="22"/>
                <w:szCs w:val="22"/>
                <w:lang w:val="ro-MD"/>
              </w:rPr>
              <w:t>ionate,</w:t>
            </w:r>
            <w:r w:rsidRPr="005C6CEC">
              <w:rPr>
                <w:rFonts w:asciiTheme="majorBidi" w:eastAsia="Arial" w:hAnsiTheme="majorBidi" w:cstheme="majorBidi"/>
                <w:spacing w:val="2"/>
                <w:w w:val="96"/>
                <w:sz w:val="22"/>
                <w:szCs w:val="22"/>
                <w:lang w:val="ro-MD"/>
              </w:rPr>
              <w:t xml:space="preserve"> </w:t>
            </w: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 xml:space="preserve">livrate complet asamblate, montate pe șantier, in structura </w:t>
            </w:r>
            <w:r w:rsidRPr="005C6CEC">
              <w:rPr>
                <w:rFonts w:asciiTheme="majorBidi" w:eastAsia="Arial" w:hAnsiTheme="majorBidi" w:cstheme="majorBidi"/>
                <w:w w:val="95"/>
                <w:sz w:val="22"/>
                <w:szCs w:val="22"/>
                <w:lang w:val="ro-MD"/>
              </w:rPr>
              <w:t>construc</w:t>
            </w:r>
            <w:r w:rsidR="005C6CEC">
              <w:rPr>
                <w:rFonts w:asciiTheme="majorBidi" w:eastAsia="Arial" w:hAnsiTheme="majorBidi" w:cstheme="majorBidi"/>
                <w:w w:val="95"/>
                <w:sz w:val="22"/>
                <w:szCs w:val="22"/>
                <w:lang w:val="ro-MD"/>
              </w:rPr>
              <w:t>ț</w:t>
            </w:r>
            <w:r w:rsidRPr="005C6CEC">
              <w:rPr>
                <w:rFonts w:asciiTheme="majorBidi" w:eastAsia="Arial" w:hAnsiTheme="majorBidi" w:cstheme="majorBidi"/>
                <w:w w:val="95"/>
                <w:sz w:val="22"/>
                <w:szCs w:val="22"/>
                <w:lang w:val="ro-MD"/>
              </w:rPr>
              <w:t>iei</w:t>
            </w:r>
            <w:r w:rsidRPr="005C6CEC">
              <w:rPr>
                <w:rFonts w:asciiTheme="majorBidi" w:eastAsia="Arial" w:hAnsiTheme="majorBidi" w:cstheme="majorBidi"/>
                <w:spacing w:val="2"/>
                <w:w w:val="95"/>
                <w:sz w:val="22"/>
                <w:szCs w:val="22"/>
                <w:lang w:val="ro-MD"/>
              </w:rPr>
              <w:t xml:space="preserve"> </w:t>
            </w: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ușoare 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997059" w14:textId="77777777" w:rsidR="00E36C1D" w:rsidRPr="005C6CEC" w:rsidRDefault="00E36C1D" w:rsidP="007C2ED1">
            <w:pPr>
              <w:spacing w:before="17"/>
              <w:ind w:left="440" w:right="440"/>
              <w:jc w:val="center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77F839" w14:textId="77777777" w:rsidR="00E36C1D" w:rsidRPr="005C6CEC" w:rsidRDefault="00E36C1D" w:rsidP="007C2ED1">
            <w:pPr>
              <w:spacing w:before="17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0,51</w:t>
            </w:r>
          </w:p>
        </w:tc>
      </w:tr>
      <w:tr w:rsidR="00E36C1D" w:rsidRPr="005C6CEC" w14:paraId="389AF955" w14:textId="77777777" w:rsidTr="006602D9">
        <w:trPr>
          <w:gridBefore w:val="1"/>
          <w:gridAfter w:val="1"/>
          <w:wBefore w:w="18" w:type="dxa"/>
          <w:wAfter w:w="23" w:type="dxa"/>
          <w:trHeight w:hRule="exact" w:val="1276"/>
        </w:trPr>
        <w:tc>
          <w:tcPr>
            <w:tcW w:w="6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92D253" w14:textId="77777777" w:rsidR="00E36C1D" w:rsidRPr="005C6CEC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1.4</w:t>
            </w:r>
          </w:p>
        </w:tc>
        <w:tc>
          <w:tcPr>
            <w:tcW w:w="12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9B8D8D" w14:textId="77777777" w:rsidR="00E36C1D" w:rsidRPr="005C6CEC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CL08A</w:t>
            </w:r>
          </w:p>
        </w:tc>
        <w:tc>
          <w:tcPr>
            <w:tcW w:w="61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921411" w14:textId="1C573332" w:rsidR="00E36C1D" w:rsidRPr="005C6CEC" w:rsidRDefault="00E36C1D" w:rsidP="005C6CEC">
            <w:pPr>
              <w:spacing w:before="17" w:line="260" w:lineRule="auto"/>
              <w:ind w:left="14" w:right="293"/>
              <w:jc w:val="both"/>
              <w:rPr>
                <w:rFonts w:asciiTheme="majorBidi" w:eastAsia="Arial" w:hAnsiTheme="majorBidi" w:cstheme="majorBidi"/>
                <w:w w:val="96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 xml:space="preserve">Elemente metalice (stîlpi metalici pentru prinderea panouri sandwich </w:t>
            </w:r>
            <w:r w:rsidR="005C6CEC">
              <w:rPr>
                <w:rFonts w:asciiTheme="majorBidi" w:eastAsia="Arial" w:hAnsiTheme="majorBidi" w:cstheme="majorBidi"/>
                <w:w w:val="91"/>
                <w:sz w:val="22"/>
                <w:szCs w:val="22"/>
                <w:lang w:val="ro-MD"/>
              </w:rPr>
              <w:t>ț</w:t>
            </w:r>
            <w:r w:rsidRPr="005C6CEC">
              <w:rPr>
                <w:rFonts w:asciiTheme="majorBidi" w:eastAsia="Arial" w:hAnsiTheme="majorBidi" w:cstheme="majorBidi"/>
                <w:w w:val="91"/>
                <w:sz w:val="22"/>
                <w:szCs w:val="22"/>
                <w:lang w:val="ro-MD"/>
              </w:rPr>
              <w:t>eavă</w:t>
            </w:r>
            <w:r w:rsidRPr="005C6CEC">
              <w:rPr>
                <w:rFonts w:asciiTheme="majorBidi" w:eastAsia="Arial" w:hAnsiTheme="majorBidi" w:cstheme="majorBidi"/>
                <w:spacing w:val="4"/>
                <w:w w:val="91"/>
                <w:sz w:val="22"/>
                <w:szCs w:val="22"/>
                <w:lang w:val="ro-MD"/>
              </w:rPr>
              <w:t xml:space="preserve"> </w:t>
            </w: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 xml:space="preserve">100x4 mm - 12 ml) gata </w:t>
            </w:r>
            <w:r w:rsidRPr="005C6CEC">
              <w:rPr>
                <w:rFonts w:asciiTheme="majorBidi" w:eastAsia="Arial" w:hAnsiTheme="majorBidi" w:cstheme="majorBidi"/>
                <w:w w:val="96"/>
                <w:sz w:val="22"/>
                <w:szCs w:val="22"/>
                <w:lang w:val="ro-MD"/>
              </w:rPr>
              <w:t>confec</w:t>
            </w:r>
            <w:r w:rsidR="005C6CEC">
              <w:rPr>
                <w:rFonts w:asciiTheme="majorBidi" w:eastAsia="Arial" w:hAnsiTheme="majorBidi" w:cstheme="majorBidi"/>
                <w:w w:val="96"/>
                <w:sz w:val="22"/>
                <w:szCs w:val="22"/>
                <w:lang w:val="ro-MD"/>
              </w:rPr>
              <w:t>ț</w:t>
            </w:r>
            <w:r w:rsidRPr="005C6CEC">
              <w:rPr>
                <w:rFonts w:asciiTheme="majorBidi" w:eastAsia="Arial" w:hAnsiTheme="majorBidi" w:cstheme="majorBidi"/>
                <w:w w:val="96"/>
                <w:sz w:val="22"/>
                <w:szCs w:val="22"/>
                <w:lang w:val="ro-MD"/>
              </w:rPr>
              <w:t>ionate,</w:t>
            </w:r>
            <w:r w:rsidRPr="005C6CEC">
              <w:rPr>
                <w:rFonts w:asciiTheme="majorBidi" w:eastAsia="Arial" w:hAnsiTheme="majorBidi" w:cstheme="majorBidi"/>
                <w:spacing w:val="2"/>
                <w:w w:val="96"/>
                <w:sz w:val="22"/>
                <w:szCs w:val="22"/>
                <w:lang w:val="ro-MD"/>
              </w:rPr>
              <w:t xml:space="preserve"> </w:t>
            </w: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 xml:space="preserve">livrate complet asamblate, montate pe șantier, in structura </w:t>
            </w:r>
            <w:r w:rsidRPr="005C6CEC">
              <w:rPr>
                <w:rFonts w:asciiTheme="majorBidi" w:eastAsia="Arial" w:hAnsiTheme="majorBidi" w:cstheme="majorBidi"/>
                <w:w w:val="95"/>
                <w:sz w:val="22"/>
                <w:szCs w:val="22"/>
                <w:lang w:val="ro-MD"/>
              </w:rPr>
              <w:t>construc</w:t>
            </w:r>
            <w:r w:rsidR="005C6CEC">
              <w:rPr>
                <w:rFonts w:asciiTheme="majorBidi" w:eastAsia="Arial" w:hAnsiTheme="majorBidi" w:cstheme="majorBidi"/>
                <w:w w:val="95"/>
                <w:sz w:val="22"/>
                <w:szCs w:val="22"/>
                <w:lang w:val="ro-MD"/>
              </w:rPr>
              <w:t>ț</w:t>
            </w:r>
            <w:r w:rsidRPr="005C6CEC">
              <w:rPr>
                <w:rFonts w:asciiTheme="majorBidi" w:eastAsia="Arial" w:hAnsiTheme="majorBidi" w:cstheme="majorBidi"/>
                <w:w w:val="95"/>
                <w:sz w:val="22"/>
                <w:szCs w:val="22"/>
                <w:lang w:val="ro-MD"/>
              </w:rPr>
              <w:t>iei</w:t>
            </w:r>
            <w:r w:rsidRPr="005C6CEC">
              <w:rPr>
                <w:rFonts w:asciiTheme="majorBidi" w:eastAsia="Arial" w:hAnsiTheme="majorBidi" w:cstheme="majorBidi"/>
                <w:spacing w:val="2"/>
                <w:w w:val="95"/>
                <w:sz w:val="22"/>
                <w:szCs w:val="22"/>
                <w:lang w:val="ro-MD"/>
              </w:rPr>
              <w:t xml:space="preserve"> </w:t>
            </w: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ușoare 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18B2B6" w14:textId="77777777" w:rsidR="00E36C1D" w:rsidRPr="005C6CEC" w:rsidRDefault="00E36C1D" w:rsidP="007C2ED1">
            <w:pPr>
              <w:spacing w:before="17"/>
              <w:ind w:left="440" w:right="440"/>
              <w:jc w:val="center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8C9E20" w14:textId="77777777" w:rsidR="00E36C1D" w:rsidRPr="005C6CEC" w:rsidRDefault="00E36C1D" w:rsidP="007C2ED1">
            <w:pPr>
              <w:spacing w:before="17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0,15</w:t>
            </w:r>
          </w:p>
        </w:tc>
      </w:tr>
      <w:tr w:rsidR="00E36C1D" w:rsidRPr="005C6CEC" w14:paraId="1B26C9AB" w14:textId="77777777" w:rsidTr="006602D9">
        <w:trPr>
          <w:gridBefore w:val="1"/>
          <w:gridAfter w:val="1"/>
          <w:wBefore w:w="18" w:type="dxa"/>
          <w:wAfter w:w="23" w:type="dxa"/>
          <w:trHeight w:hRule="exact" w:val="856"/>
        </w:trPr>
        <w:tc>
          <w:tcPr>
            <w:tcW w:w="6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5C0533" w14:textId="77777777" w:rsidR="00E36C1D" w:rsidRPr="005C6CEC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1.5</w:t>
            </w:r>
          </w:p>
        </w:tc>
        <w:tc>
          <w:tcPr>
            <w:tcW w:w="12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404EC4" w14:textId="77777777" w:rsidR="00E36C1D" w:rsidRPr="005C6CEC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CL26A</w:t>
            </w:r>
          </w:p>
        </w:tc>
        <w:tc>
          <w:tcPr>
            <w:tcW w:w="61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D9F48E" w14:textId="69D23CCC" w:rsidR="00E36C1D" w:rsidRPr="005C6CEC" w:rsidRDefault="00E36C1D" w:rsidP="00FF6798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 xml:space="preserve">Rame metalice gata </w:t>
            </w:r>
            <w:r w:rsidRPr="005C6CEC">
              <w:rPr>
                <w:rFonts w:asciiTheme="majorBidi" w:eastAsia="Arial" w:hAnsiTheme="majorBidi" w:cstheme="majorBidi"/>
                <w:w w:val="96"/>
                <w:sz w:val="22"/>
                <w:szCs w:val="22"/>
                <w:lang w:val="ro-MD"/>
              </w:rPr>
              <w:t>confec</w:t>
            </w:r>
            <w:r w:rsidR="005C6CEC">
              <w:rPr>
                <w:rFonts w:asciiTheme="majorBidi" w:eastAsia="Arial" w:hAnsiTheme="majorBidi" w:cstheme="majorBidi"/>
                <w:w w:val="96"/>
                <w:sz w:val="22"/>
                <w:szCs w:val="22"/>
                <w:lang w:val="ro-MD"/>
              </w:rPr>
              <w:t>ț</w:t>
            </w:r>
            <w:r w:rsidRPr="005C6CEC">
              <w:rPr>
                <w:rFonts w:asciiTheme="majorBidi" w:eastAsia="Arial" w:hAnsiTheme="majorBidi" w:cstheme="majorBidi"/>
                <w:w w:val="96"/>
                <w:sz w:val="22"/>
                <w:szCs w:val="22"/>
                <w:lang w:val="ro-MD"/>
              </w:rPr>
              <w:t>ionate</w:t>
            </w:r>
            <w:r w:rsidRPr="005C6CEC">
              <w:rPr>
                <w:rFonts w:asciiTheme="majorBidi" w:eastAsia="Arial" w:hAnsiTheme="majorBidi" w:cstheme="majorBidi"/>
                <w:spacing w:val="2"/>
                <w:w w:val="96"/>
                <w:sz w:val="22"/>
                <w:szCs w:val="22"/>
                <w:lang w:val="ro-MD"/>
              </w:rPr>
              <w:t xml:space="preserve"> </w:t>
            </w: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(rama groapă cîntar industrial, cornier 63x5 mm -18 ml).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87B6E4" w14:textId="77777777" w:rsidR="00E36C1D" w:rsidRPr="005C6CEC" w:rsidRDefault="00E36C1D" w:rsidP="007C2ED1">
            <w:pPr>
              <w:spacing w:before="17"/>
              <w:ind w:left="378" w:right="378"/>
              <w:jc w:val="center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80115C" w14:textId="77777777" w:rsidR="00E36C1D" w:rsidRPr="005C6CEC" w:rsidRDefault="00E36C1D" w:rsidP="007C2ED1">
            <w:pPr>
              <w:spacing w:before="17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90,00</w:t>
            </w:r>
          </w:p>
        </w:tc>
      </w:tr>
      <w:tr w:rsidR="00E36C1D" w:rsidRPr="005C6CEC" w14:paraId="2380C133" w14:textId="77777777" w:rsidTr="006602D9">
        <w:trPr>
          <w:gridBefore w:val="1"/>
          <w:gridAfter w:val="1"/>
          <w:wBefore w:w="18" w:type="dxa"/>
          <w:wAfter w:w="23" w:type="dxa"/>
          <w:trHeight w:hRule="exact" w:val="1137"/>
        </w:trPr>
        <w:tc>
          <w:tcPr>
            <w:tcW w:w="6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137765" w14:textId="77777777" w:rsidR="00E36C1D" w:rsidRPr="005C6CEC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1.6</w:t>
            </w:r>
          </w:p>
        </w:tc>
        <w:tc>
          <w:tcPr>
            <w:tcW w:w="12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D8221B" w14:textId="77777777" w:rsidR="00E36C1D" w:rsidRPr="005C6CEC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CL08A</w:t>
            </w:r>
          </w:p>
        </w:tc>
        <w:tc>
          <w:tcPr>
            <w:tcW w:w="61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A11310" w14:textId="1C24D0DA" w:rsidR="00E36C1D" w:rsidRPr="005C6CEC" w:rsidRDefault="00E36C1D" w:rsidP="007C2ED1">
            <w:pPr>
              <w:spacing w:before="17" w:line="260" w:lineRule="auto"/>
              <w:ind w:left="14" w:right="178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 xml:space="preserve">Elemente metalice (structura metalică pentru echipamentului frigorific, cornier 50x4 mm - 60 ml) gata </w:t>
            </w:r>
            <w:r w:rsidRPr="005C6CEC">
              <w:rPr>
                <w:rFonts w:asciiTheme="majorBidi" w:eastAsia="Arial" w:hAnsiTheme="majorBidi" w:cstheme="majorBidi"/>
                <w:w w:val="96"/>
                <w:sz w:val="22"/>
                <w:szCs w:val="22"/>
                <w:lang w:val="ro-MD"/>
              </w:rPr>
              <w:t>confec</w:t>
            </w:r>
            <w:r w:rsidR="005C6CEC">
              <w:rPr>
                <w:rFonts w:asciiTheme="majorBidi" w:eastAsia="Arial" w:hAnsiTheme="majorBidi" w:cstheme="majorBidi"/>
                <w:w w:val="96"/>
                <w:sz w:val="22"/>
                <w:szCs w:val="22"/>
                <w:lang w:val="ro-MD"/>
              </w:rPr>
              <w:t>ț</w:t>
            </w:r>
            <w:r w:rsidRPr="005C6CEC">
              <w:rPr>
                <w:rFonts w:asciiTheme="majorBidi" w:eastAsia="Arial" w:hAnsiTheme="majorBidi" w:cstheme="majorBidi"/>
                <w:w w:val="96"/>
                <w:sz w:val="22"/>
                <w:szCs w:val="22"/>
                <w:lang w:val="ro-MD"/>
              </w:rPr>
              <w:t>ionate,</w:t>
            </w:r>
            <w:r w:rsidRPr="005C6CEC">
              <w:rPr>
                <w:rFonts w:asciiTheme="majorBidi" w:eastAsia="Arial" w:hAnsiTheme="majorBidi" w:cstheme="majorBidi"/>
                <w:spacing w:val="2"/>
                <w:w w:val="96"/>
                <w:sz w:val="22"/>
                <w:szCs w:val="22"/>
                <w:lang w:val="ro-MD"/>
              </w:rPr>
              <w:t xml:space="preserve"> </w:t>
            </w: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 xml:space="preserve">livrate complet asamblate, montate pe șantier, in structura </w:t>
            </w:r>
            <w:r w:rsidRPr="005C6CEC">
              <w:rPr>
                <w:rFonts w:asciiTheme="majorBidi" w:eastAsia="Arial" w:hAnsiTheme="majorBidi" w:cstheme="majorBidi"/>
                <w:w w:val="95"/>
                <w:sz w:val="22"/>
                <w:szCs w:val="22"/>
                <w:lang w:val="ro-MD"/>
              </w:rPr>
              <w:t>construc</w:t>
            </w:r>
            <w:r w:rsidR="005C6CEC">
              <w:rPr>
                <w:rFonts w:asciiTheme="majorBidi" w:eastAsia="Arial" w:hAnsiTheme="majorBidi" w:cstheme="majorBidi"/>
                <w:w w:val="95"/>
                <w:sz w:val="22"/>
                <w:szCs w:val="22"/>
                <w:lang w:val="ro-MD"/>
              </w:rPr>
              <w:t>ț</w:t>
            </w:r>
            <w:r w:rsidRPr="005C6CEC">
              <w:rPr>
                <w:rFonts w:asciiTheme="majorBidi" w:eastAsia="Arial" w:hAnsiTheme="majorBidi" w:cstheme="majorBidi"/>
                <w:w w:val="95"/>
                <w:sz w:val="22"/>
                <w:szCs w:val="22"/>
                <w:lang w:val="ro-MD"/>
              </w:rPr>
              <w:t>iei</w:t>
            </w:r>
            <w:r w:rsidRPr="005C6CEC">
              <w:rPr>
                <w:rFonts w:asciiTheme="majorBidi" w:eastAsia="Arial" w:hAnsiTheme="majorBidi" w:cstheme="majorBidi"/>
                <w:spacing w:val="2"/>
                <w:w w:val="95"/>
                <w:sz w:val="22"/>
                <w:szCs w:val="22"/>
                <w:lang w:val="ro-MD"/>
              </w:rPr>
              <w:t xml:space="preserve"> </w:t>
            </w: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ușoare 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6541EE" w14:textId="77777777" w:rsidR="00E36C1D" w:rsidRPr="005C6CEC" w:rsidRDefault="00E36C1D" w:rsidP="007C2ED1">
            <w:pPr>
              <w:spacing w:before="17"/>
              <w:ind w:left="440" w:right="440"/>
              <w:jc w:val="center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9EF744" w14:textId="77777777" w:rsidR="00E36C1D" w:rsidRPr="005C6CEC" w:rsidRDefault="00E36C1D" w:rsidP="007C2ED1">
            <w:pPr>
              <w:spacing w:before="17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0,19</w:t>
            </w:r>
          </w:p>
        </w:tc>
      </w:tr>
      <w:tr w:rsidR="00E36C1D" w:rsidRPr="005C6CEC" w14:paraId="07691959" w14:textId="77777777" w:rsidTr="006602D9">
        <w:trPr>
          <w:gridBefore w:val="1"/>
          <w:gridAfter w:val="1"/>
          <w:wBefore w:w="18" w:type="dxa"/>
          <w:wAfter w:w="23" w:type="dxa"/>
          <w:trHeight w:hRule="exact" w:val="1267"/>
        </w:trPr>
        <w:tc>
          <w:tcPr>
            <w:tcW w:w="6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807EAC" w14:textId="77777777" w:rsidR="00E36C1D" w:rsidRPr="005C6CEC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1.7</w:t>
            </w:r>
          </w:p>
        </w:tc>
        <w:tc>
          <w:tcPr>
            <w:tcW w:w="12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88485A" w14:textId="77777777" w:rsidR="00E36C1D" w:rsidRPr="005C6CEC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CL08A</w:t>
            </w:r>
          </w:p>
        </w:tc>
        <w:tc>
          <w:tcPr>
            <w:tcW w:w="61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5FB6C6" w14:textId="41734F07" w:rsidR="00E36C1D" w:rsidRPr="005C6CEC" w:rsidRDefault="00E36C1D" w:rsidP="00FF6798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 xml:space="preserve">Elemente metalice (cornier metalic pentru montarea panourilor sandwich, 50x5 mm -84 ml) gata </w:t>
            </w:r>
            <w:r w:rsidRPr="005C6CEC">
              <w:rPr>
                <w:rFonts w:asciiTheme="majorBidi" w:eastAsia="Arial" w:hAnsiTheme="majorBidi" w:cstheme="majorBidi"/>
                <w:w w:val="96"/>
                <w:sz w:val="22"/>
                <w:szCs w:val="22"/>
                <w:lang w:val="ro-MD"/>
              </w:rPr>
              <w:t>confec</w:t>
            </w:r>
            <w:r w:rsidR="005C6CEC">
              <w:rPr>
                <w:rFonts w:asciiTheme="majorBidi" w:eastAsia="Arial" w:hAnsiTheme="majorBidi" w:cstheme="majorBidi"/>
                <w:w w:val="96"/>
                <w:sz w:val="22"/>
                <w:szCs w:val="22"/>
                <w:lang w:val="ro-MD"/>
              </w:rPr>
              <w:t>ț</w:t>
            </w:r>
            <w:r w:rsidRPr="005C6CEC">
              <w:rPr>
                <w:rFonts w:asciiTheme="majorBidi" w:eastAsia="Arial" w:hAnsiTheme="majorBidi" w:cstheme="majorBidi"/>
                <w:w w:val="96"/>
                <w:sz w:val="22"/>
                <w:szCs w:val="22"/>
                <w:lang w:val="ro-MD"/>
              </w:rPr>
              <w:t>ionate,</w:t>
            </w:r>
            <w:r w:rsidRPr="005C6CEC">
              <w:rPr>
                <w:rFonts w:asciiTheme="majorBidi" w:eastAsia="Arial" w:hAnsiTheme="majorBidi" w:cstheme="majorBidi"/>
                <w:spacing w:val="2"/>
                <w:w w:val="96"/>
                <w:sz w:val="22"/>
                <w:szCs w:val="22"/>
                <w:lang w:val="ro-MD"/>
              </w:rPr>
              <w:t xml:space="preserve"> </w:t>
            </w: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 xml:space="preserve">livrate complet asamblate, montate pe șantier, in structura </w:t>
            </w:r>
            <w:r w:rsidRPr="005C6CEC">
              <w:rPr>
                <w:rFonts w:asciiTheme="majorBidi" w:eastAsia="Arial" w:hAnsiTheme="majorBidi" w:cstheme="majorBidi"/>
                <w:w w:val="95"/>
                <w:sz w:val="22"/>
                <w:szCs w:val="22"/>
                <w:lang w:val="ro-MD"/>
              </w:rPr>
              <w:t>construc</w:t>
            </w:r>
            <w:r w:rsidR="005C6CEC">
              <w:rPr>
                <w:rFonts w:asciiTheme="majorBidi" w:eastAsia="Arial" w:hAnsiTheme="majorBidi" w:cstheme="majorBidi"/>
                <w:w w:val="95"/>
                <w:sz w:val="22"/>
                <w:szCs w:val="22"/>
                <w:lang w:val="ro-MD"/>
              </w:rPr>
              <w:t>ț</w:t>
            </w:r>
            <w:r w:rsidRPr="005C6CEC">
              <w:rPr>
                <w:rFonts w:asciiTheme="majorBidi" w:eastAsia="Arial" w:hAnsiTheme="majorBidi" w:cstheme="majorBidi"/>
                <w:w w:val="95"/>
                <w:sz w:val="22"/>
                <w:szCs w:val="22"/>
                <w:lang w:val="ro-MD"/>
              </w:rPr>
              <w:t>iei</w:t>
            </w:r>
            <w:r w:rsidRPr="005C6CEC">
              <w:rPr>
                <w:rFonts w:asciiTheme="majorBidi" w:eastAsia="Arial" w:hAnsiTheme="majorBidi" w:cstheme="majorBidi"/>
                <w:spacing w:val="2"/>
                <w:w w:val="95"/>
                <w:sz w:val="22"/>
                <w:szCs w:val="22"/>
                <w:lang w:val="ro-MD"/>
              </w:rPr>
              <w:t xml:space="preserve"> </w:t>
            </w: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ușoare 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F3C21D" w14:textId="77777777" w:rsidR="00E36C1D" w:rsidRPr="005C6CEC" w:rsidRDefault="00E36C1D" w:rsidP="007C2ED1">
            <w:pPr>
              <w:spacing w:before="17"/>
              <w:ind w:left="440" w:right="440"/>
              <w:jc w:val="center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6AB9DC" w14:textId="77777777" w:rsidR="00E36C1D" w:rsidRPr="005C6CEC" w:rsidRDefault="00E36C1D" w:rsidP="007C2ED1">
            <w:pPr>
              <w:spacing w:before="17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0,33</w:t>
            </w:r>
          </w:p>
        </w:tc>
      </w:tr>
      <w:tr w:rsidR="00E36C1D" w:rsidRPr="005C6CEC" w14:paraId="5DFF2777" w14:textId="77777777" w:rsidTr="006602D9">
        <w:trPr>
          <w:gridBefore w:val="1"/>
          <w:gridAfter w:val="1"/>
          <w:wBefore w:w="18" w:type="dxa"/>
          <w:wAfter w:w="23" w:type="dxa"/>
          <w:trHeight w:hRule="exact" w:val="420"/>
        </w:trPr>
        <w:tc>
          <w:tcPr>
            <w:tcW w:w="6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FE1870" w14:textId="77777777" w:rsidR="00E36C1D" w:rsidRPr="005C6CEC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1.8</w:t>
            </w:r>
          </w:p>
        </w:tc>
        <w:tc>
          <w:tcPr>
            <w:tcW w:w="12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FC67DD" w14:textId="77777777" w:rsidR="00E36C1D" w:rsidRPr="005C6CEC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CL17C</w:t>
            </w:r>
          </w:p>
        </w:tc>
        <w:tc>
          <w:tcPr>
            <w:tcW w:w="61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2967B1" w14:textId="4BCCF47C" w:rsidR="00E36C1D" w:rsidRPr="005C6CEC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w w:val="94"/>
                <w:sz w:val="22"/>
                <w:szCs w:val="22"/>
                <w:lang w:val="ro-MD"/>
              </w:rPr>
              <w:t>Confec</w:t>
            </w:r>
            <w:r w:rsidR="005C6CEC">
              <w:rPr>
                <w:rFonts w:asciiTheme="majorBidi" w:eastAsia="Arial" w:hAnsiTheme="majorBidi" w:cstheme="majorBidi"/>
                <w:w w:val="94"/>
                <w:sz w:val="22"/>
                <w:szCs w:val="22"/>
                <w:lang w:val="ro-MD"/>
              </w:rPr>
              <w:t>ț</w:t>
            </w:r>
            <w:r w:rsidRPr="005C6CEC">
              <w:rPr>
                <w:rFonts w:asciiTheme="majorBidi" w:eastAsia="Arial" w:hAnsiTheme="majorBidi" w:cstheme="majorBidi"/>
                <w:w w:val="94"/>
                <w:sz w:val="22"/>
                <w:szCs w:val="22"/>
                <w:lang w:val="ro-MD"/>
              </w:rPr>
              <w:t>ii</w:t>
            </w:r>
            <w:r w:rsidRPr="005C6CEC">
              <w:rPr>
                <w:rFonts w:asciiTheme="majorBidi" w:eastAsia="Arial" w:hAnsiTheme="majorBidi" w:cstheme="majorBidi"/>
                <w:spacing w:val="3"/>
                <w:w w:val="94"/>
                <w:sz w:val="22"/>
                <w:szCs w:val="22"/>
                <w:lang w:val="ro-MD"/>
              </w:rPr>
              <w:t xml:space="preserve"> </w:t>
            </w: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metalice diverse, montate aparent (platbandă, 80x4 mmm).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7BEC68" w14:textId="77777777" w:rsidR="00E36C1D" w:rsidRPr="005C6CEC" w:rsidRDefault="00E36C1D" w:rsidP="007C2ED1">
            <w:pPr>
              <w:spacing w:before="17"/>
              <w:ind w:left="378" w:right="378"/>
              <w:jc w:val="center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293C68" w14:textId="77777777" w:rsidR="00E36C1D" w:rsidRPr="005C6CEC" w:rsidRDefault="00E36C1D" w:rsidP="007C2ED1">
            <w:pPr>
              <w:spacing w:before="17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0,04</w:t>
            </w:r>
          </w:p>
        </w:tc>
      </w:tr>
      <w:tr w:rsidR="00E36C1D" w:rsidRPr="005C6CEC" w14:paraId="12FE213A" w14:textId="77777777" w:rsidTr="006602D9">
        <w:trPr>
          <w:gridBefore w:val="1"/>
          <w:gridAfter w:val="1"/>
          <w:wBefore w:w="18" w:type="dxa"/>
          <w:wAfter w:w="23" w:type="dxa"/>
          <w:trHeight w:hRule="exact" w:val="568"/>
        </w:trPr>
        <w:tc>
          <w:tcPr>
            <w:tcW w:w="6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99D739" w14:textId="77777777" w:rsidR="00E36C1D" w:rsidRPr="005C6CEC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1.9</w:t>
            </w:r>
          </w:p>
        </w:tc>
        <w:tc>
          <w:tcPr>
            <w:tcW w:w="12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E27B20" w14:textId="77777777" w:rsidR="00E36C1D" w:rsidRPr="005C6CEC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CL19D</w:t>
            </w:r>
          </w:p>
        </w:tc>
        <w:tc>
          <w:tcPr>
            <w:tcW w:w="61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9A572A" w14:textId="61CDD340" w:rsidR="00E36C1D" w:rsidRPr="005C6CEC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 xml:space="preserve">Grilaje metalice gata </w:t>
            </w:r>
            <w:r w:rsidRPr="005C6CEC">
              <w:rPr>
                <w:rFonts w:asciiTheme="majorBidi" w:eastAsia="Arial" w:hAnsiTheme="majorBidi" w:cstheme="majorBidi"/>
                <w:w w:val="96"/>
                <w:sz w:val="22"/>
                <w:szCs w:val="22"/>
                <w:lang w:val="ro-MD"/>
              </w:rPr>
              <w:t>confec</w:t>
            </w:r>
            <w:r w:rsidR="005C6CEC">
              <w:rPr>
                <w:rFonts w:asciiTheme="majorBidi" w:eastAsia="Arial" w:hAnsiTheme="majorBidi" w:cstheme="majorBidi"/>
                <w:w w:val="96"/>
                <w:sz w:val="22"/>
                <w:szCs w:val="22"/>
                <w:lang w:val="ro-MD"/>
              </w:rPr>
              <w:t>ț</w:t>
            </w:r>
            <w:r w:rsidRPr="005C6CEC">
              <w:rPr>
                <w:rFonts w:asciiTheme="majorBidi" w:eastAsia="Arial" w:hAnsiTheme="majorBidi" w:cstheme="majorBidi"/>
                <w:w w:val="96"/>
                <w:sz w:val="22"/>
                <w:szCs w:val="22"/>
                <w:lang w:val="ro-MD"/>
              </w:rPr>
              <w:t>ionate:</w:t>
            </w:r>
            <w:r w:rsidRPr="005C6CEC">
              <w:rPr>
                <w:rFonts w:asciiTheme="majorBidi" w:eastAsia="Arial" w:hAnsiTheme="majorBidi" w:cstheme="majorBidi"/>
                <w:spacing w:val="2"/>
                <w:w w:val="96"/>
                <w:sz w:val="22"/>
                <w:szCs w:val="22"/>
                <w:lang w:val="ro-MD"/>
              </w:rPr>
              <w:t xml:space="preserve"> </w:t>
            </w: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 xml:space="preserve">(bară de </w:t>
            </w:r>
            <w:r w:rsidRPr="005C6CEC">
              <w:rPr>
                <w:rFonts w:asciiTheme="majorBidi" w:eastAsia="Arial" w:hAnsiTheme="majorBidi" w:cstheme="majorBidi"/>
                <w:w w:val="94"/>
                <w:sz w:val="22"/>
                <w:szCs w:val="22"/>
                <w:lang w:val="ro-MD"/>
              </w:rPr>
              <w:t>protec</w:t>
            </w:r>
            <w:r w:rsidR="005C6CEC">
              <w:rPr>
                <w:rFonts w:asciiTheme="majorBidi" w:eastAsia="Arial" w:hAnsiTheme="majorBidi" w:cstheme="majorBidi"/>
                <w:w w:val="94"/>
                <w:sz w:val="22"/>
                <w:szCs w:val="22"/>
                <w:lang w:val="ro-MD"/>
              </w:rPr>
              <w:t>ț</w:t>
            </w:r>
            <w:r w:rsidRPr="005C6CEC">
              <w:rPr>
                <w:rFonts w:asciiTheme="majorBidi" w:eastAsia="Arial" w:hAnsiTheme="majorBidi" w:cstheme="majorBidi"/>
                <w:w w:val="94"/>
                <w:sz w:val="22"/>
                <w:szCs w:val="22"/>
                <w:lang w:val="ro-MD"/>
              </w:rPr>
              <w:t>ie</w:t>
            </w:r>
            <w:r w:rsidRPr="005C6CEC">
              <w:rPr>
                <w:rFonts w:asciiTheme="majorBidi" w:eastAsia="Arial" w:hAnsiTheme="majorBidi" w:cstheme="majorBidi"/>
                <w:spacing w:val="3"/>
                <w:w w:val="94"/>
                <w:sz w:val="22"/>
                <w:szCs w:val="22"/>
                <w:lang w:val="ro-MD"/>
              </w:rPr>
              <w:t xml:space="preserve"> </w:t>
            </w: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80x3 mm - 90 ml) 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0EA63F" w14:textId="77777777" w:rsidR="00E36C1D" w:rsidRPr="005C6CEC" w:rsidRDefault="00E36C1D" w:rsidP="007C2ED1">
            <w:pPr>
              <w:spacing w:before="17"/>
              <w:ind w:left="378" w:right="378"/>
              <w:jc w:val="center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0C9D60" w14:textId="77777777" w:rsidR="00E36C1D" w:rsidRPr="005C6CEC" w:rsidRDefault="00E36C1D" w:rsidP="007C2ED1">
            <w:pPr>
              <w:spacing w:before="17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0,64</w:t>
            </w:r>
          </w:p>
        </w:tc>
      </w:tr>
      <w:tr w:rsidR="00E36C1D" w:rsidRPr="005C6CEC" w14:paraId="06E5FBE6" w14:textId="77777777" w:rsidTr="006602D9">
        <w:trPr>
          <w:gridBefore w:val="1"/>
          <w:gridAfter w:val="1"/>
          <w:wBefore w:w="18" w:type="dxa"/>
          <w:wAfter w:w="23" w:type="dxa"/>
          <w:trHeight w:hRule="exact" w:val="576"/>
        </w:trPr>
        <w:tc>
          <w:tcPr>
            <w:tcW w:w="6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4D6E22" w14:textId="77777777" w:rsidR="00E36C1D" w:rsidRPr="005C6CEC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1.10</w:t>
            </w:r>
          </w:p>
        </w:tc>
        <w:tc>
          <w:tcPr>
            <w:tcW w:w="12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86F3CE" w14:textId="77777777" w:rsidR="00E36C1D" w:rsidRPr="005C6CEC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CL01A</w:t>
            </w:r>
          </w:p>
        </w:tc>
        <w:tc>
          <w:tcPr>
            <w:tcW w:w="61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43FD6E" w14:textId="1BA0D98C" w:rsidR="00E36C1D" w:rsidRPr="005C6CEC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 xml:space="preserve">Set stîlpi din otel gata </w:t>
            </w:r>
            <w:r w:rsidRPr="005C6CEC">
              <w:rPr>
                <w:rFonts w:asciiTheme="majorBidi" w:eastAsia="Arial" w:hAnsiTheme="majorBidi" w:cstheme="majorBidi"/>
                <w:w w:val="96"/>
                <w:sz w:val="22"/>
                <w:szCs w:val="22"/>
                <w:lang w:val="ro-MD"/>
              </w:rPr>
              <w:t>confec</w:t>
            </w:r>
            <w:r w:rsidR="005C6CEC">
              <w:rPr>
                <w:rFonts w:asciiTheme="majorBidi" w:eastAsia="Arial" w:hAnsiTheme="majorBidi" w:cstheme="majorBidi"/>
                <w:w w:val="96"/>
                <w:sz w:val="22"/>
                <w:szCs w:val="22"/>
                <w:lang w:val="ro-MD"/>
              </w:rPr>
              <w:t>ț</w:t>
            </w:r>
            <w:r w:rsidRPr="005C6CEC">
              <w:rPr>
                <w:rFonts w:asciiTheme="majorBidi" w:eastAsia="Arial" w:hAnsiTheme="majorBidi" w:cstheme="majorBidi"/>
                <w:w w:val="96"/>
                <w:sz w:val="22"/>
                <w:szCs w:val="22"/>
                <w:lang w:val="ro-MD"/>
              </w:rPr>
              <w:t>ionati,</w:t>
            </w:r>
            <w:r w:rsidRPr="005C6CEC">
              <w:rPr>
                <w:rFonts w:asciiTheme="majorBidi" w:eastAsia="Arial" w:hAnsiTheme="majorBidi" w:cstheme="majorBidi"/>
                <w:spacing w:val="2"/>
                <w:w w:val="96"/>
                <w:sz w:val="22"/>
                <w:szCs w:val="22"/>
                <w:lang w:val="ro-MD"/>
              </w:rPr>
              <w:t xml:space="preserve"> </w:t>
            </w: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 xml:space="preserve">pentru </w:t>
            </w:r>
            <w:r w:rsidRPr="005C6CEC">
              <w:rPr>
                <w:rFonts w:asciiTheme="majorBidi" w:eastAsia="Arial" w:hAnsiTheme="majorBidi" w:cstheme="majorBidi"/>
                <w:w w:val="94"/>
                <w:sz w:val="22"/>
                <w:szCs w:val="22"/>
                <w:lang w:val="ro-MD"/>
              </w:rPr>
              <w:t>protec</w:t>
            </w:r>
            <w:r w:rsidR="005C6CEC">
              <w:rPr>
                <w:rFonts w:asciiTheme="majorBidi" w:eastAsia="Arial" w:hAnsiTheme="majorBidi" w:cstheme="majorBidi"/>
                <w:w w:val="94"/>
                <w:sz w:val="22"/>
                <w:szCs w:val="22"/>
                <w:lang w:val="ro-MD"/>
              </w:rPr>
              <w:t>ț</w:t>
            </w:r>
            <w:r w:rsidRPr="005C6CEC">
              <w:rPr>
                <w:rFonts w:asciiTheme="majorBidi" w:eastAsia="Arial" w:hAnsiTheme="majorBidi" w:cstheme="majorBidi"/>
                <w:w w:val="94"/>
                <w:sz w:val="22"/>
                <w:szCs w:val="22"/>
                <w:lang w:val="ro-MD"/>
              </w:rPr>
              <w:t>ia</w:t>
            </w:r>
            <w:r w:rsidRPr="005C6CEC">
              <w:rPr>
                <w:rFonts w:asciiTheme="majorBidi" w:eastAsia="Arial" w:hAnsiTheme="majorBidi" w:cstheme="majorBidi"/>
                <w:spacing w:val="3"/>
                <w:w w:val="94"/>
                <w:sz w:val="22"/>
                <w:szCs w:val="22"/>
                <w:lang w:val="ro-MD"/>
              </w:rPr>
              <w:t xml:space="preserve"> </w:t>
            </w: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ușă frigorifică.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5E2567" w14:textId="77777777" w:rsidR="00E36C1D" w:rsidRPr="005C6CEC" w:rsidRDefault="00E36C1D" w:rsidP="007C2ED1">
            <w:pPr>
              <w:spacing w:before="17"/>
              <w:ind w:left="440" w:right="440"/>
              <w:jc w:val="center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CD9BFC" w14:textId="77777777" w:rsidR="00E36C1D" w:rsidRPr="005C6CEC" w:rsidRDefault="00E36C1D" w:rsidP="007C2ED1">
            <w:pPr>
              <w:spacing w:before="17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0,01</w:t>
            </w:r>
          </w:p>
        </w:tc>
      </w:tr>
      <w:tr w:rsidR="00E36C1D" w:rsidRPr="005C6CEC" w14:paraId="4FD457C7" w14:textId="77777777" w:rsidTr="006602D9">
        <w:trPr>
          <w:gridBefore w:val="1"/>
          <w:gridAfter w:val="1"/>
          <w:wBefore w:w="18" w:type="dxa"/>
          <w:wAfter w:w="23" w:type="dxa"/>
          <w:trHeight w:hRule="exact" w:val="414"/>
        </w:trPr>
        <w:tc>
          <w:tcPr>
            <w:tcW w:w="6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FD68DE" w14:textId="77777777" w:rsidR="00E36C1D" w:rsidRPr="005C6CEC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1.11</w:t>
            </w:r>
          </w:p>
        </w:tc>
        <w:tc>
          <w:tcPr>
            <w:tcW w:w="12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ACDCF8" w14:textId="77777777" w:rsidR="00E36C1D" w:rsidRPr="005C6CEC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FE31B</w:t>
            </w:r>
          </w:p>
        </w:tc>
        <w:tc>
          <w:tcPr>
            <w:tcW w:w="61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A60B82" w14:textId="77777777" w:rsidR="00E36C1D" w:rsidRPr="005C6CEC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Stilpi metalici confectionati din otel profil U 14, U 16, I 14.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1445FB" w14:textId="77777777" w:rsidR="00E36C1D" w:rsidRPr="005C6CEC" w:rsidRDefault="00E36C1D" w:rsidP="007C2ED1">
            <w:pPr>
              <w:spacing w:before="17"/>
              <w:ind w:left="396" w:right="396"/>
              <w:jc w:val="center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CD7A28" w14:textId="77777777" w:rsidR="00E36C1D" w:rsidRPr="005C6CEC" w:rsidRDefault="00E36C1D" w:rsidP="007C2ED1">
            <w:pPr>
              <w:spacing w:before="17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1,00</w:t>
            </w:r>
          </w:p>
        </w:tc>
      </w:tr>
      <w:tr w:rsidR="00E36C1D" w:rsidRPr="005C6CEC" w14:paraId="34D87C08" w14:textId="77777777" w:rsidTr="006602D9">
        <w:trPr>
          <w:gridBefore w:val="1"/>
          <w:gridAfter w:val="1"/>
          <w:wBefore w:w="18" w:type="dxa"/>
          <w:wAfter w:w="23" w:type="dxa"/>
          <w:trHeight w:hRule="exact" w:val="718"/>
        </w:trPr>
        <w:tc>
          <w:tcPr>
            <w:tcW w:w="6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3841E4" w14:textId="77777777" w:rsidR="00E36C1D" w:rsidRPr="005C6CEC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1.12</w:t>
            </w:r>
          </w:p>
        </w:tc>
        <w:tc>
          <w:tcPr>
            <w:tcW w:w="12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447E14" w14:textId="77777777" w:rsidR="00E36C1D" w:rsidRPr="005C6CEC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IzD05B</w:t>
            </w:r>
          </w:p>
        </w:tc>
        <w:tc>
          <w:tcPr>
            <w:tcW w:w="61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A58C39" w14:textId="77777777" w:rsidR="00E36C1D" w:rsidRPr="005C6CEC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Grunduirea cu un strat de vopsea de miniu de plumb la constructii metalice aferente.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014112" w14:textId="77777777" w:rsidR="00E36C1D" w:rsidRPr="005C6CEC" w:rsidRDefault="00E36C1D" w:rsidP="007C2ED1">
            <w:pPr>
              <w:spacing w:before="17"/>
              <w:ind w:left="440" w:right="440"/>
              <w:jc w:val="center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2A2BA0" w14:textId="77777777" w:rsidR="00E36C1D" w:rsidRPr="005C6CEC" w:rsidRDefault="00E36C1D" w:rsidP="007C2ED1">
            <w:pPr>
              <w:spacing w:before="17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1,68</w:t>
            </w:r>
          </w:p>
        </w:tc>
      </w:tr>
      <w:tr w:rsidR="00E36C1D" w:rsidRPr="005C6CEC" w14:paraId="74196589" w14:textId="77777777" w:rsidTr="006602D9">
        <w:trPr>
          <w:gridBefore w:val="1"/>
          <w:gridAfter w:val="1"/>
          <w:wBefore w:w="18" w:type="dxa"/>
          <w:wAfter w:w="23" w:type="dxa"/>
          <w:trHeight w:hRule="exact" w:val="1003"/>
        </w:trPr>
        <w:tc>
          <w:tcPr>
            <w:tcW w:w="6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1B0FC0" w14:textId="77777777" w:rsidR="00E36C1D" w:rsidRPr="005C6CEC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lastRenderedPageBreak/>
              <w:t>1.13</w:t>
            </w:r>
          </w:p>
        </w:tc>
        <w:tc>
          <w:tcPr>
            <w:tcW w:w="12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383894" w14:textId="77777777" w:rsidR="00E36C1D" w:rsidRPr="005C6CEC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IzD04C</w:t>
            </w:r>
          </w:p>
        </w:tc>
        <w:tc>
          <w:tcPr>
            <w:tcW w:w="61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DF5B1C" w14:textId="77777777" w:rsidR="00E36C1D" w:rsidRPr="005C6CEC" w:rsidRDefault="00E36C1D" w:rsidP="007C2ED1">
            <w:pPr>
              <w:spacing w:before="17" w:line="260" w:lineRule="auto"/>
              <w:ind w:left="14" w:right="69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Vopsirea confectiilor si constructiilor metalice cu vopsea de ulei in 2 straturi, executate din profile, cu grosimi pina la 8 mm inclusiv.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B716BD" w14:textId="77777777" w:rsidR="00E36C1D" w:rsidRPr="005C6CEC" w:rsidRDefault="00E36C1D" w:rsidP="007C2ED1">
            <w:pPr>
              <w:spacing w:before="17"/>
              <w:ind w:left="440" w:right="440"/>
              <w:jc w:val="center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F03B22" w14:textId="77777777" w:rsidR="00E36C1D" w:rsidRPr="005C6CEC" w:rsidRDefault="00E36C1D" w:rsidP="007C2ED1">
            <w:pPr>
              <w:spacing w:before="17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1,68</w:t>
            </w:r>
          </w:p>
        </w:tc>
      </w:tr>
      <w:tr w:rsidR="00E36C1D" w:rsidRPr="005C6CEC" w14:paraId="0E6DDEFE" w14:textId="77777777" w:rsidTr="006602D9">
        <w:trPr>
          <w:gridBefore w:val="1"/>
          <w:gridAfter w:val="1"/>
          <w:wBefore w:w="18" w:type="dxa"/>
          <w:wAfter w:w="23" w:type="dxa"/>
          <w:trHeight w:hRule="exact" w:val="420"/>
        </w:trPr>
        <w:tc>
          <w:tcPr>
            <w:tcW w:w="6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591EFA" w14:textId="77777777" w:rsidR="00E36C1D" w:rsidRPr="005C6CEC" w:rsidRDefault="00E36C1D" w:rsidP="007C2ED1">
            <w:pPr>
              <w:rPr>
                <w:rFonts w:asciiTheme="majorBidi" w:hAnsiTheme="majorBidi" w:cstheme="majorBidi"/>
                <w:sz w:val="22"/>
                <w:szCs w:val="22"/>
                <w:lang w:val="ro-MD"/>
              </w:rPr>
            </w:pPr>
          </w:p>
        </w:tc>
        <w:tc>
          <w:tcPr>
            <w:tcW w:w="12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060702" w14:textId="77777777" w:rsidR="00E36C1D" w:rsidRPr="005C6CEC" w:rsidRDefault="00E36C1D" w:rsidP="007C2ED1">
            <w:pPr>
              <w:rPr>
                <w:rFonts w:asciiTheme="majorBidi" w:hAnsiTheme="majorBidi" w:cstheme="majorBidi"/>
                <w:sz w:val="22"/>
                <w:szCs w:val="22"/>
                <w:lang w:val="ro-MD"/>
              </w:rPr>
            </w:pPr>
          </w:p>
        </w:tc>
        <w:tc>
          <w:tcPr>
            <w:tcW w:w="61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479552" w14:textId="588EDAB9" w:rsidR="00E36C1D" w:rsidRPr="005C6CEC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b/>
                <w:sz w:val="22"/>
                <w:szCs w:val="22"/>
                <w:lang w:val="ro-MD"/>
              </w:rPr>
              <w:t xml:space="preserve">TOTAL Carcas , </w:t>
            </w:r>
            <w:r w:rsidRPr="005C6CEC">
              <w:rPr>
                <w:rFonts w:asciiTheme="majorBidi" w:eastAsia="Arial" w:hAnsiTheme="majorBidi" w:cstheme="majorBidi"/>
                <w:b/>
                <w:w w:val="93"/>
                <w:sz w:val="22"/>
                <w:szCs w:val="22"/>
                <w:lang w:val="ro-MD"/>
              </w:rPr>
              <w:t>pere</w:t>
            </w:r>
            <w:r w:rsidR="004579F9">
              <w:rPr>
                <w:rFonts w:asciiTheme="majorBidi" w:eastAsia="Arial" w:hAnsiTheme="majorBidi" w:cstheme="majorBidi"/>
                <w:b/>
                <w:w w:val="93"/>
                <w:sz w:val="22"/>
                <w:szCs w:val="22"/>
                <w:lang w:val="ro-MD"/>
              </w:rPr>
              <w:t>ț</w:t>
            </w:r>
            <w:r w:rsidRPr="005C6CEC">
              <w:rPr>
                <w:rFonts w:asciiTheme="majorBidi" w:eastAsia="Arial" w:hAnsiTheme="majorBidi" w:cstheme="majorBidi"/>
                <w:b/>
                <w:w w:val="93"/>
                <w:sz w:val="22"/>
                <w:szCs w:val="22"/>
                <w:lang w:val="ro-MD"/>
              </w:rPr>
              <w:t>i,</w:t>
            </w:r>
            <w:r w:rsidRPr="005C6CEC">
              <w:rPr>
                <w:rFonts w:asciiTheme="majorBidi" w:eastAsia="Arial" w:hAnsiTheme="majorBidi" w:cstheme="majorBidi"/>
                <w:b/>
                <w:spacing w:val="3"/>
                <w:w w:val="93"/>
                <w:sz w:val="22"/>
                <w:szCs w:val="22"/>
                <w:lang w:val="ro-MD"/>
              </w:rPr>
              <w:t xml:space="preserve"> </w:t>
            </w:r>
            <w:r w:rsidRPr="005C6CEC">
              <w:rPr>
                <w:rFonts w:asciiTheme="majorBidi" w:eastAsia="Arial" w:hAnsiTheme="majorBidi" w:cstheme="majorBidi"/>
                <w:b/>
                <w:sz w:val="22"/>
                <w:szCs w:val="22"/>
                <w:lang w:val="ro-MD"/>
              </w:rPr>
              <w:t>acoperiș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382A1A" w14:textId="77777777" w:rsidR="00E36C1D" w:rsidRPr="005C6CEC" w:rsidRDefault="00E36C1D" w:rsidP="007C2ED1">
            <w:pPr>
              <w:rPr>
                <w:rFonts w:asciiTheme="majorBidi" w:hAnsiTheme="majorBidi" w:cstheme="majorBidi"/>
                <w:sz w:val="22"/>
                <w:szCs w:val="22"/>
                <w:lang w:val="ro-MD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B413F1" w14:textId="77777777" w:rsidR="00E36C1D" w:rsidRPr="005C6CEC" w:rsidRDefault="00E36C1D" w:rsidP="007C2ED1">
            <w:pPr>
              <w:rPr>
                <w:rFonts w:asciiTheme="majorBidi" w:hAnsiTheme="majorBidi" w:cstheme="majorBidi"/>
                <w:sz w:val="22"/>
                <w:szCs w:val="22"/>
                <w:lang w:val="ro-MD"/>
              </w:rPr>
            </w:pPr>
          </w:p>
        </w:tc>
      </w:tr>
      <w:tr w:rsidR="00E36C1D" w:rsidRPr="005C6CEC" w14:paraId="6BD9013F" w14:textId="77777777" w:rsidTr="006602D9">
        <w:trPr>
          <w:gridBefore w:val="1"/>
          <w:gridAfter w:val="1"/>
          <w:wBefore w:w="18" w:type="dxa"/>
          <w:wAfter w:w="23" w:type="dxa"/>
          <w:trHeight w:hRule="exact" w:val="284"/>
        </w:trPr>
        <w:tc>
          <w:tcPr>
            <w:tcW w:w="6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1072F8" w14:textId="77777777" w:rsidR="00E36C1D" w:rsidRPr="005C6CEC" w:rsidRDefault="00E36C1D" w:rsidP="007C2ED1">
            <w:pPr>
              <w:rPr>
                <w:rFonts w:asciiTheme="majorBidi" w:hAnsiTheme="majorBidi" w:cstheme="majorBidi"/>
                <w:sz w:val="22"/>
                <w:szCs w:val="22"/>
                <w:lang w:val="ro-MD"/>
              </w:rPr>
            </w:pPr>
          </w:p>
        </w:tc>
        <w:tc>
          <w:tcPr>
            <w:tcW w:w="12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174C84" w14:textId="77777777" w:rsidR="00E36C1D" w:rsidRPr="005C6CEC" w:rsidRDefault="00E36C1D" w:rsidP="007C2ED1">
            <w:pPr>
              <w:rPr>
                <w:rFonts w:asciiTheme="majorBidi" w:hAnsiTheme="majorBidi" w:cstheme="majorBidi"/>
                <w:sz w:val="22"/>
                <w:szCs w:val="22"/>
                <w:lang w:val="ro-MD"/>
              </w:rPr>
            </w:pPr>
          </w:p>
        </w:tc>
        <w:tc>
          <w:tcPr>
            <w:tcW w:w="61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DF352E" w14:textId="77777777" w:rsidR="00E36C1D" w:rsidRPr="005C6CEC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b/>
                <w:sz w:val="22"/>
                <w:szCs w:val="22"/>
                <w:lang w:val="ro-MD"/>
              </w:rPr>
              <w:t>Pardoseli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07D54B" w14:textId="77777777" w:rsidR="00E36C1D" w:rsidRPr="005C6CEC" w:rsidRDefault="00E36C1D" w:rsidP="007C2ED1">
            <w:pPr>
              <w:rPr>
                <w:rFonts w:asciiTheme="majorBidi" w:hAnsiTheme="majorBidi" w:cstheme="majorBidi"/>
                <w:sz w:val="22"/>
                <w:szCs w:val="22"/>
                <w:lang w:val="ro-MD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8E5ED6" w14:textId="77777777" w:rsidR="00E36C1D" w:rsidRPr="005C6CEC" w:rsidRDefault="00E36C1D" w:rsidP="007C2ED1">
            <w:pPr>
              <w:rPr>
                <w:rFonts w:asciiTheme="majorBidi" w:hAnsiTheme="majorBidi" w:cstheme="majorBidi"/>
                <w:sz w:val="22"/>
                <w:szCs w:val="22"/>
                <w:lang w:val="ro-MD"/>
              </w:rPr>
            </w:pPr>
          </w:p>
        </w:tc>
      </w:tr>
      <w:tr w:rsidR="00E36C1D" w:rsidRPr="005C6CEC" w14:paraId="24587E54" w14:textId="77777777" w:rsidTr="006602D9">
        <w:trPr>
          <w:gridBefore w:val="1"/>
          <w:gridAfter w:val="1"/>
          <w:wBefore w:w="18" w:type="dxa"/>
          <w:wAfter w:w="23" w:type="dxa"/>
          <w:trHeight w:hRule="exact" w:val="417"/>
        </w:trPr>
        <w:tc>
          <w:tcPr>
            <w:tcW w:w="6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11AEFE" w14:textId="77777777" w:rsidR="00E36C1D" w:rsidRPr="005C6CEC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1.14</w:t>
            </w:r>
          </w:p>
        </w:tc>
        <w:tc>
          <w:tcPr>
            <w:tcW w:w="12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732FB2" w14:textId="77777777" w:rsidR="00E36C1D" w:rsidRPr="005C6CEC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TsC54A</w:t>
            </w:r>
          </w:p>
        </w:tc>
        <w:tc>
          <w:tcPr>
            <w:tcW w:w="61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F9AF62" w14:textId="77777777" w:rsidR="00E36C1D" w:rsidRPr="005C6CEC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Nivelare pardosele (strat din moluză.)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CA15C5" w14:textId="77777777" w:rsidR="00E36C1D" w:rsidRPr="005C6CEC" w:rsidRDefault="00E36C1D" w:rsidP="007C2ED1">
            <w:pPr>
              <w:spacing w:before="17"/>
              <w:ind w:left="351" w:right="351"/>
              <w:jc w:val="center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B2183C" w14:textId="77777777" w:rsidR="00E36C1D" w:rsidRPr="005C6CEC" w:rsidRDefault="00E36C1D" w:rsidP="007C2ED1">
            <w:pPr>
              <w:spacing w:before="17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10,00</w:t>
            </w:r>
          </w:p>
        </w:tc>
      </w:tr>
      <w:tr w:rsidR="00E36C1D" w:rsidRPr="005C6CEC" w14:paraId="27BBBBE4" w14:textId="77777777" w:rsidTr="006602D9">
        <w:trPr>
          <w:gridBefore w:val="1"/>
          <w:gridAfter w:val="1"/>
          <w:wBefore w:w="18" w:type="dxa"/>
          <w:wAfter w:w="23" w:type="dxa"/>
          <w:trHeight w:hRule="exact" w:val="706"/>
        </w:trPr>
        <w:tc>
          <w:tcPr>
            <w:tcW w:w="6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F32FC2" w14:textId="77777777" w:rsidR="00E36C1D" w:rsidRPr="005C6CEC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1.15</w:t>
            </w:r>
          </w:p>
        </w:tc>
        <w:tc>
          <w:tcPr>
            <w:tcW w:w="12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7C1E1D" w14:textId="77777777" w:rsidR="00E36C1D" w:rsidRPr="005C6CEC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CE17A</w:t>
            </w:r>
          </w:p>
        </w:tc>
        <w:tc>
          <w:tcPr>
            <w:tcW w:w="61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9C0318" w14:textId="77777777" w:rsidR="00E36C1D" w:rsidRPr="005C6CEC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Strat suplimentar polimeric montat pe stratul existent din beton (P1, P2, P3).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2F9148" w14:textId="77777777" w:rsidR="00E36C1D" w:rsidRPr="005C6CEC" w:rsidRDefault="00E36C1D" w:rsidP="007C2ED1">
            <w:pPr>
              <w:spacing w:before="17"/>
              <w:ind w:left="351" w:right="351"/>
              <w:jc w:val="center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E5174E" w14:textId="25BF2AFD" w:rsidR="00E36C1D" w:rsidRPr="005C6CEC" w:rsidRDefault="00FF6798" w:rsidP="00FF6798">
            <w:pPr>
              <w:spacing w:before="17"/>
              <w:ind w:right="-30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 xml:space="preserve">         </w:t>
            </w:r>
            <w:r w:rsidR="00E36C1D"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1 142,45</w:t>
            </w:r>
          </w:p>
        </w:tc>
      </w:tr>
      <w:tr w:rsidR="00E36C1D" w:rsidRPr="005C6CEC" w14:paraId="61C63A71" w14:textId="77777777" w:rsidTr="006602D9">
        <w:trPr>
          <w:gridBefore w:val="1"/>
          <w:gridAfter w:val="1"/>
          <w:wBefore w:w="18" w:type="dxa"/>
          <w:wAfter w:w="23" w:type="dxa"/>
          <w:trHeight w:hRule="exact" w:val="716"/>
        </w:trPr>
        <w:tc>
          <w:tcPr>
            <w:tcW w:w="6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23F3C7" w14:textId="77777777" w:rsidR="00E36C1D" w:rsidRPr="005C6CEC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1.16</w:t>
            </w:r>
          </w:p>
        </w:tc>
        <w:tc>
          <w:tcPr>
            <w:tcW w:w="12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4C0899" w14:textId="77777777" w:rsidR="00E36C1D" w:rsidRPr="005C6CEC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IzF10C</w:t>
            </w:r>
          </w:p>
        </w:tc>
        <w:tc>
          <w:tcPr>
            <w:tcW w:w="61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F2BBEE" w14:textId="77777777" w:rsidR="00E36C1D" w:rsidRPr="005C6CEC" w:rsidRDefault="00E36C1D" w:rsidP="007C2ED1">
            <w:pPr>
              <w:spacing w:before="17" w:line="260" w:lineRule="auto"/>
              <w:ind w:left="14" w:right="178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Strat termoizolator la pardoseli (P1 parter camera frigorifică), din placi din polistiren extrudat XPS, gr.=50 mm.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209E50" w14:textId="77777777" w:rsidR="00E36C1D" w:rsidRPr="005C6CEC" w:rsidRDefault="00E36C1D" w:rsidP="007C2ED1">
            <w:pPr>
              <w:spacing w:before="17"/>
              <w:ind w:left="351" w:right="351"/>
              <w:jc w:val="center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66187D" w14:textId="133C644E" w:rsidR="00E36C1D" w:rsidRPr="005C6CEC" w:rsidRDefault="00FF6798" w:rsidP="00FF6798">
            <w:pPr>
              <w:spacing w:before="17"/>
              <w:ind w:right="-30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 xml:space="preserve">           </w:t>
            </w:r>
            <w:r w:rsidR="00E36C1D"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270,00</w:t>
            </w:r>
          </w:p>
        </w:tc>
      </w:tr>
      <w:tr w:rsidR="00E36C1D" w:rsidRPr="005C6CEC" w14:paraId="4BDC2CBA" w14:textId="77777777" w:rsidTr="006602D9">
        <w:trPr>
          <w:gridBefore w:val="1"/>
          <w:gridAfter w:val="1"/>
          <w:wBefore w:w="18" w:type="dxa"/>
          <w:wAfter w:w="23" w:type="dxa"/>
          <w:trHeight w:hRule="exact" w:val="868"/>
        </w:trPr>
        <w:tc>
          <w:tcPr>
            <w:tcW w:w="6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BCE263" w14:textId="77777777" w:rsidR="00E36C1D" w:rsidRPr="005C6CEC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1.17</w:t>
            </w:r>
          </w:p>
        </w:tc>
        <w:tc>
          <w:tcPr>
            <w:tcW w:w="12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45A191" w14:textId="77777777" w:rsidR="00E36C1D" w:rsidRPr="005C6CEC" w:rsidRDefault="00E36C1D" w:rsidP="007C2ED1">
            <w:pPr>
              <w:spacing w:before="17" w:line="260" w:lineRule="auto"/>
              <w:ind w:left="14" w:right="368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CG48A Kmat=0,75</w:t>
            </w:r>
          </w:p>
        </w:tc>
        <w:tc>
          <w:tcPr>
            <w:tcW w:w="61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541AF5" w14:textId="77777777" w:rsidR="00E36C1D" w:rsidRPr="005C6CEC" w:rsidRDefault="00E36C1D" w:rsidP="007C2ED1">
            <w:pPr>
              <w:spacing w:before="17" w:line="260" w:lineRule="auto"/>
              <w:ind w:left="14" w:right="222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Pardoseli P1 (parter camere frigorifice) de beton armat cu strat superior consolidat grosime 15 cm.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9AF655" w14:textId="77777777" w:rsidR="00E36C1D" w:rsidRPr="005C6CEC" w:rsidRDefault="00E36C1D" w:rsidP="007C2ED1">
            <w:pPr>
              <w:spacing w:before="17"/>
              <w:ind w:left="351" w:right="351"/>
              <w:jc w:val="center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E8DFBD" w14:textId="2473B6C5" w:rsidR="00E36C1D" w:rsidRPr="005C6CEC" w:rsidRDefault="00FF6798" w:rsidP="00FF6798">
            <w:pPr>
              <w:spacing w:before="17"/>
              <w:ind w:right="-30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 xml:space="preserve">           </w:t>
            </w:r>
            <w:r w:rsidR="00E36C1D"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270,00</w:t>
            </w:r>
          </w:p>
        </w:tc>
      </w:tr>
      <w:tr w:rsidR="00E36C1D" w:rsidRPr="005C6CEC" w14:paraId="4CB266ED" w14:textId="77777777" w:rsidTr="006602D9">
        <w:trPr>
          <w:gridBefore w:val="1"/>
          <w:gridAfter w:val="1"/>
          <w:wBefore w:w="18" w:type="dxa"/>
          <w:wAfter w:w="23" w:type="dxa"/>
          <w:trHeight w:hRule="exact" w:val="694"/>
        </w:trPr>
        <w:tc>
          <w:tcPr>
            <w:tcW w:w="6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ACB7F5" w14:textId="77777777" w:rsidR="00E36C1D" w:rsidRPr="005C6CEC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1.18</w:t>
            </w:r>
          </w:p>
        </w:tc>
        <w:tc>
          <w:tcPr>
            <w:tcW w:w="12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1A0A6B" w14:textId="77777777" w:rsidR="00E36C1D" w:rsidRPr="005C6CEC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CG48A</w:t>
            </w:r>
          </w:p>
        </w:tc>
        <w:tc>
          <w:tcPr>
            <w:tcW w:w="61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0E919A" w14:textId="77777777" w:rsidR="00E36C1D" w:rsidRPr="005C6CEC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Pardoseli P2 (parter) de beton armat cu strat superior consolidat grosime 20 cm.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F4759E" w14:textId="77777777" w:rsidR="00E36C1D" w:rsidRPr="005C6CEC" w:rsidRDefault="00E36C1D" w:rsidP="007C2ED1">
            <w:pPr>
              <w:spacing w:before="17"/>
              <w:ind w:left="351" w:right="351"/>
              <w:jc w:val="center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5122D7" w14:textId="32EE56E1" w:rsidR="00E36C1D" w:rsidRPr="005C6CEC" w:rsidRDefault="00FF6798" w:rsidP="00FF6798">
            <w:pPr>
              <w:spacing w:before="17"/>
              <w:ind w:right="-30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 xml:space="preserve">            </w:t>
            </w:r>
            <w:r w:rsidR="00E36C1D"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310,00</w:t>
            </w:r>
          </w:p>
        </w:tc>
      </w:tr>
      <w:tr w:rsidR="00E36C1D" w:rsidRPr="005C6CEC" w14:paraId="5DD88902" w14:textId="77777777" w:rsidTr="006602D9">
        <w:trPr>
          <w:gridBefore w:val="1"/>
          <w:gridAfter w:val="1"/>
          <w:wBefore w:w="18" w:type="dxa"/>
          <w:wAfter w:w="23" w:type="dxa"/>
          <w:trHeight w:hRule="exact" w:val="717"/>
        </w:trPr>
        <w:tc>
          <w:tcPr>
            <w:tcW w:w="6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235D3F" w14:textId="77777777" w:rsidR="00E36C1D" w:rsidRPr="005C6CEC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1.19</w:t>
            </w:r>
          </w:p>
        </w:tc>
        <w:tc>
          <w:tcPr>
            <w:tcW w:w="12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BD4135" w14:textId="77777777" w:rsidR="00E36C1D" w:rsidRPr="005C6CEC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CG48A</w:t>
            </w:r>
          </w:p>
        </w:tc>
        <w:tc>
          <w:tcPr>
            <w:tcW w:w="61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7B69E5" w14:textId="77777777" w:rsidR="00E36C1D" w:rsidRPr="005C6CEC" w:rsidRDefault="00E36C1D" w:rsidP="007C2ED1">
            <w:pPr>
              <w:spacing w:before="17" w:line="260" w:lineRule="auto"/>
              <w:ind w:left="14" w:right="418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Pardoseli P3 (parter zonă liberă de depozitare) de beton armat cu strat superior consolidat grosime 20 cm.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9A2F49" w14:textId="77777777" w:rsidR="00E36C1D" w:rsidRPr="005C6CEC" w:rsidRDefault="00E36C1D" w:rsidP="007C2ED1">
            <w:pPr>
              <w:spacing w:before="17"/>
              <w:ind w:left="351" w:right="351"/>
              <w:jc w:val="center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14ED19" w14:textId="29CB5381" w:rsidR="00E36C1D" w:rsidRPr="005C6CEC" w:rsidRDefault="00FF6798" w:rsidP="00FF6798">
            <w:pPr>
              <w:spacing w:before="17"/>
              <w:ind w:right="-30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 xml:space="preserve">           </w:t>
            </w:r>
            <w:r w:rsidR="00E36C1D"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561,00</w:t>
            </w:r>
          </w:p>
        </w:tc>
      </w:tr>
      <w:tr w:rsidR="00E36C1D" w:rsidRPr="005C6CEC" w14:paraId="63E653F5" w14:textId="77777777" w:rsidTr="006602D9">
        <w:trPr>
          <w:gridBefore w:val="1"/>
          <w:gridAfter w:val="1"/>
          <w:wBefore w:w="18" w:type="dxa"/>
          <w:wAfter w:w="23" w:type="dxa"/>
          <w:trHeight w:hRule="exact" w:val="417"/>
        </w:trPr>
        <w:tc>
          <w:tcPr>
            <w:tcW w:w="6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0D0304" w14:textId="77777777" w:rsidR="00E36C1D" w:rsidRPr="005C6CEC" w:rsidRDefault="00E36C1D" w:rsidP="007C2ED1">
            <w:pPr>
              <w:rPr>
                <w:rFonts w:asciiTheme="majorBidi" w:hAnsiTheme="majorBidi" w:cstheme="majorBidi"/>
                <w:sz w:val="22"/>
                <w:szCs w:val="22"/>
                <w:lang w:val="ro-MD"/>
              </w:rPr>
            </w:pPr>
          </w:p>
        </w:tc>
        <w:tc>
          <w:tcPr>
            <w:tcW w:w="12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39A2DF" w14:textId="77777777" w:rsidR="00E36C1D" w:rsidRPr="005C6CEC" w:rsidRDefault="00E36C1D" w:rsidP="007C2ED1">
            <w:pPr>
              <w:rPr>
                <w:rFonts w:asciiTheme="majorBidi" w:hAnsiTheme="majorBidi" w:cstheme="majorBidi"/>
                <w:sz w:val="22"/>
                <w:szCs w:val="22"/>
                <w:lang w:val="ro-MD"/>
              </w:rPr>
            </w:pPr>
          </w:p>
        </w:tc>
        <w:tc>
          <w:tcPr>
            <w:tcW w:w="61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2A0680" w14:textId="77777777" w:rsidR="00E36C1D" w:rsidRPr="005C6CEC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b/>
                <w:sz w:val="22"/>
                <w:szCs w:val="22"/>
                <w:lang w:val="ro-MD"/>
              </w:rPr>
              <w:t>TOTAL Pardoseli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482CE7" w14:textId="77777777" w:rsidR="00E36C1D" w:rsidRPr="005C6CEC" w:rsidRDefault="00E36C1D" w:rsidP="007C2ED1">
            <w:pPr>
              <w:rPr>
                <w:rFonts w:asciiTheme="majorBidi" w:hAnsiTheme="majorBidi" w:cstheme="majorBidi"/>
                <w:sz w:val="22"/>
                <w:szCs w:val="22"/>
                <w:lang w:val="ro-MD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EF4992" w14:textId="77777777" w:rsidR="00E36C1D" w:rsidRPr="005C6CEC" w:rsidRDefault="00E36C1D" w:rsidP="007C2ED1">
            <w:pPr>
              <w:rPr>
                <w:rFonts w:asciiTheme="majorBidi" w:hAnsiTheme="majorBidi" w:cstheme="majorBidi"/>
                <w:sz w:val="22"/>
                <w:szCs w:val="22"/>
                <w:lang w:val="ro-MD"/>
              </w:rPr>
            </w:pPr>
          </w:p>
        </w:tc>
      </w:tr>
      <w:tr w:rsidR="00E36C1D" w:rsidRPr="005C6CEC" w14:paraId="56D43E9D" w14:textId="77777777" w:rsidTr="006602D9">
        <w:trPr>
          <w:gridBefore w:val="1"/>
          <w:gridAfter w:val="1"/>
          <w:wBefore w:w="18" w:type="dxa"/>
          <w:wAfter w:w="23" w:type="dxa"/>
          <w:trHeight w:hRule="exact" w:val="422"/>
        </w:trPr>
        <w:tc>
          <w:tcPr>
            <w:tcW w:w="6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2FC9C1" w14:textId="77777777" w:rsidR="00E36C1D" w:rsidRPr="005C6CEC" w:rsidRDefault="00E36C1D" w:rsidP="007C2ED1">
            <w:pPr>
              <w:rPr>
                <w:rFonts w:asciiTheme="majorBidi" w:hAnsiTheme="majorBidi" w:cstheme="majorBidi"/>
                <w:sz w:val="22"/>
                <w:szCs w:val="22"/>
                <w:lang w:val="ro-MD"/>
              </w:rPr>
            </w:pPr>
          </w:p>
        </w:tc>
        <w:tc>
          <w:tcPr>
            <w:tcW w:w="12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5BAC3B" w14:textId="77777777" w:rsidR="00E36C1D" w:rsidRPr="005C6CEC" w:rsidRDefault="00E36C1D" w:rsidP="007C2ED1">
            <w:pPr>
              <w:rPr>
                <w:rFonts w:asciiTheme="majorBidi" w:hAnsiTheme="majorBidi" w:cstheme="majorBidi"/>
                <w:sz w:val="22"/>
                <w:szCs w:val="22"/>
                <w:lang w:val="ro-MD"/>
              </w:rPr>
            </w:pPr>
          </w:p>
        </w:tc>
        <w:tc>
          <w:tcPr>
            <w:tcW w:w="61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EB3956" w14:textId="77777777" w:rsidR="00E36C1D" w:rsidRPr="005C6CEC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b/>
                <w:sz w:val="22"/>
                <w:szCs w:val="22"/>
                <w:lang w:val="ro-MD"/>
              </w:rPr>
              <w:t>1. Lucrări de montaj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037348" w14:textId="77777777" w:rsidR="00E36C1D" w:rsidRPr="005C6CEC" w:rsidRDefault="00E36C1D" w:rsidP="007C2ED1">
            <w:pPr>
              <w:rPr>
                <w:rFonts w:asciiTheme="majorBidi" w:hAnsiTheme="majorBidi" w:cstheme="majorBidi"/>
                <w:sz w:val="22"/>
                <w:szCs w:val="22"/>
                <w:lang w:val="ro-MD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6A5F3B" w14:textId="77777777" w:rsidR="00E36C1D" w:rsidRPr="005C6CEC" w:rsidRDefault="00E36C1D" w:rsidP="007C2ED1">
            <w:pPr>
              <w:rPr>
                <w:rFonts w:asciiTheme="majorBidi" w:hAnsiTheme="majorBidi" w:cstheme="majorBidi"/>
                <w:sz w:val="22"/>
                <w:szCs w:val="22"/>
                <w:lang w:val="ro-MD"/>
              </w:rPr>
            </w:pPr>
          </w:p>
        </w:tc>
      </w:tr>
      <w:tr w:rsidR="00E36C1D" w:rsidRPr="005C6CEC" w14:paraId="37224C0D" w14:textId="77777777" w:rsidTr="006602D9">
        <w:trPr>
          <w:gridBefore w:val="1"/>
          <w:gridAfter w:val="1"/>
          <w:wBefore w:w="18" w:type="dxa"/>
          <w:wAfter w:w="23" w:type="dxa"/>
          <w:trHeight w:hRule="exact" w:val="854"/>
        </w:trPr>
        <w:tc>
          <w:tcPr>
            <w:tcW w:w="6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72E142" w14:textId="77777777" w:rsidR="00E36C1D" w:rsidRPr="005C6CEC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1.20</w:t>
            </w:r>
          </w:p>
        </w:tc>
        <w:tc>
          <w:tcPr>
            <w:tcW w:w="12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385ABE" w14:textId="77777777" w:rsidR="00E36C1D" w:rsidRPr="005C6CEC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FA02B</w:t>
            </w:r>
          </w:p>
        </w:tc>
        <w:tc>
          <w:tcPr>
            <w:tcW w:w="61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FE2CF2" w14:textId="6AA8B12E" w:rsidR="00E36C1D" w:rsidRPr="005C6CEC" w:rsidRDefault="00E36C1D" w:rsidP="007C2ED1">
            <w:pPr>
              <w:spacing w:before="17" w:line="260" w:lineRule="auto"/>
              <w:ind w:left="14" w:right="498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 xml:space="preserve">Agregat frigorific complet, dimensionat corespunzător pentru camera frigorifică proiectată, capabil să asigure </w:t>
            </w:r>
            <w:r w:rsidRPr="005C6CEC">
              <w:rPr>
                <w:rFonts w:asciiTheme="majorBidi" w:eastAsia="Arial" w:hAnsiTheme="majorBidi" w:cstheme="majorBidi"/>
                <w:w w:val="95"/>
                <w:sz w:val="22"/>
                <w:szCs w:val="22"/>
                <w:lang w:val="ro-MD"/>
              </w:rPr>
              <w:t>men</w:t>
            </w:r>
            <w:r w:rsidR="004579F9">
              <w:rPr>
                <w:rFonts w:asciiTheme="majorBidi" w:eastAsia="Arial" w:hAnsiTheme="majorBidi" w:cstheme="majorBidi"/>
                <w:w w:val="95"/>
                <w:sz w:val="22"/>
                <w:szCs w:val="22"/>
                <w:lang w:val="ro-MD"/>
              </w:rPr>
              <w:t>ț</w:t>
            </w:r>
            <w:r w:rsidRPr="005C6CEC">
              <w:rPr>
                <w:rFonts w:asciiTheme="majorBidi" w:eastAsia="Arial" w:hAnsiTheme="majorBidi" w:cstheme="majorBidi"/>
                <w:w w:val="95"/>
                <w:sz w:val="22"/>
                <w:szCs w:val="22"/>
                <w:lang w:val="ro-MD"/>
              </w:rPr>
              <w:t>inerea</w:t>
            </w:r>
            <w:r w:rsidRPr="005C6CEC">
              <w:rPr>
                <w:rFonts w:asciiTheme="majorBidi" w:eastAsia="Arial" w:hAnsiTheme="majorBidi" w:cstheme="majorBidi"/>
                <w:spacing w:val="2"/>
                <w:w w:val="95"/>
                <w:sz w:val="22"/>
                <w:szCs w:val="22"/>
                <w:lang w:val="ro-MD"/>
              </w:rPr>
              <w:t xml:space="preserve"> </w:t>
            </w: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temperaturii interioare de +2°C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0F3EEB" w14:textId="77777777" w:rsidR="00E36C1D" w:rsidRPr="005C6CEC" w:rsidRDefault="00E36C1D" w:rsidP="007C2ED1">
            <w:pPr>
              <w:spacing w:before="17"/>
              <w:ind w:left="333" w:right="333"/>
              <w:jc w:val="center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ED92B6" w14:textId="77777777" w:rsidR="00E36C1D" w:rsidRPr="005C6CEC" w:rsidRDefault="00E36C1D" w:rsidP="007C2ED1">
            <w:pPr>
              <w:spacing w:before="17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2,00</w:t>
            </w:r>
          </w:p>
        </w:tc>
      </w:tr>
      <w:tr w:rsidR="00E36C1D" w:rsidRPr="005C6CEC" w14:paraId="197DA728" w14:textId="77777777" w:rsidTr="006602D9">
        <w:trPr>
          <w:gridBefore w:val="1"/>
          <w:gridAfter w:val="1"/>
          <w:wBefore w:w="18" w:type="dxa"/>
          <w:wAfter w:w="23" w:type="dxa"/>
          <w:trHeight w:hRule="exact" w:val="994"/>
        </w:trPr>
        <w:tc>
          <w:tcPr>
            <w:tcW w:w="6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CC52FC" w14:textId="77777777" w:rsidR="00E36C1D" w:rsidRPr="005C6CEC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1.21</w:t>
            </w:r>
          </w:p>
        </w:tc>
        <w:tc>
          <w:tcPr>
            <w:tcW w:w="12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98533A" w14:textId="77777777" w:rsidR="00E36C1D" w:rsidRPr="005C6CEC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FC08F</w:t>
            </w:r>
          </w:p>
        </w:tc>
        <w:tc>
          <w:tcPr>
            <w:tcW w:w="61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BDD56C" w14:textId="77777777" w:rsidR="00E36C1D" w:rsidRPr="005C6CEC" w:rsidRDefault="00E36C1D" w:rsidP="007C2ED1">
            <w:pPr>
              <w:spacing w:before="17" w:line="260" w:lineRule="auto"/>
              <w:ind w:left="14" w:right="142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Vaporizator (răcitor de aer) pentru cameră frigorifică, dimensionat în baza calculului frigorific și compatibil cu agregatul frigorific propus, astfel încât să asigure temperatura de păstrare de +2°C.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B18C17" w14:textId="77777777" w:rsidR="00E36C1D" w:rsidRPr="005C6CEC" w:rsidRDefault="00E36C1D" w:rsidP="007C2ED1">
            <w:pPr>
              <w:spacing w:before="17"/>
              <w:ind w:left="333" w:right="333"/>
              <w:jc w:val="center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5831DC" w14:textId="77777777" w:rsidR="00E36C1D" w:rsidRPr="005C6CEC" w:rsidRDefault="00E36C1D" w:rsidP="007C2ED1">
            <w:pPr>
              <w:spacing w:before="17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4,00</w:t>
            </w:r>
          </w:p>
        </w:tc>
      </w:tr>
      <w:tr w:rsidR="00E36C1D" w:rsidRPr="005C6CEC" w14:paraId="3ADF4D7F" w14:textId="77777777" w:rsidTr="006602D9">
        <w:trPr>
          <w:gridBefore w:val="1"/>
          <w:gridAfter w:val="1"/>
          <w:wBefore w:w="18" w:type="dxa"/>
          <w:wAfter w:w="23" w:type="dxa"/>
          <w:trHeight w:hRule="exact" w:val="851"/>
        </w:trPr>
        <w:tc>
          <w:tcPr>
            <w:tcW w:w="6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82621B" w14:textId="77777777" w:rsidR="00E36C1D" w:rsidRPr="005C6CEC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1.22</w:t>
            </w:r>
          </w:p>
        </w:tc>
        <w:tc>
          <w:tcPr>
            <w:tcW w:w="12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FA5E9B" w14:textId="77777777" w:rsidR="00E36C1D" w:rsidRPr="005C6CEC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08-03-572-3</w:t>
            </w:r>
          </w:p>
        </w:tc>
        <w:tc>
          <w:tcPr>
            <w:tcW w:w="61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0C2E02" w14:textId="208B7680" w:rsidR="00E36C1D" w:rsidRPr="005C6CEC" w:rsidRDefault="00E36C1D" w:rsidP="007C2ED1">
            <w:pPr>
              <w:spacing w:before="17" w:line="260" w:lineRule="auto"/>
              <w:ind w:left="14" w:right="276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 xml:space="preserve">Panou de comandă și automatizare pentru </w:t>
            </w:r>
            <w:r w:rsidRPr="005C6CEC">
              <w:rPr>
                <w:rFonts w:asciiTheme="majorBidi" w:eastAsia="Arial" w:hAnsiTheme="majorBidi" w:cstheme="majorBidi"/>
                <w:w w:val="94"/>
                <w:sz w:val="22"/>
                <w:szCs w:val="22"/>
                <w:lang w:val="ro-MD"/>
              </w:rPr>
              <w:t>instala</w:t>
            </w:r>
            <w:r w:rsidR="004579F9">
              <w:rPr>
                <w:rFonts w:asciiTheme="majorBidi" w:eastAsia="Arial" w:hAnsiTheme="majorBidi" w:cstheme="majorBidi"/>
                <w:w w:val="94"/>
                <w:sz w:val="22"/>
                <w:szCs w:val="22"/>
                <w:lang w:val="ro-MD"/>
              </w:rPr>
              <w:t>ț</w:t>
            </w:r>
            <w:r w:rsidRPr="005C6CEC">
              <w:rPr>
                <w:rFonts w:asciiTheme="majorBidi" w:eastAsia="Arial" w:hAnsiTheme="majorBidi" w:cstheme="majorBidi"/>
                <w:w w:val="94"/>
                <w:sz w:val="22"/>
                <w:szCs w:val="22"/>
                <w:lang w:val="ro-MD"/>
              </w:rPr>
              <w:t>ie</w:t>
            </w:r>
            <w:r w:rsidRPr="005C6CEC">
              <w:rPr>
                <w:rFonts w:asciiTheme="majorBidi" w:eastAsia="Arial" w:hAnsiTheme="majorBidi" w:cstheme="majorBidi"/>
                <w:spacing w:val="3"/>
                <w:w w:val="94"/>
                <w:sz w:val="22"/>
                <w:szCs w:val="22"/>
                <w:lang w:val="ro-MD"/>
              </w:rPr>
              <w:t xml:space="preserve"> </w:t>
            </w: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 xml:space="preserve">frigorifică cu  Controler electronic pentru </w:t>
            </w:r>
            <w:r w:rsidRPr="005C6CEC">
              <w:rPr>
                <w:rFonts w:asciiTheme="majorBidi" w:eastAsia="Arial" w:hAnsiTheme="majorBidi" w:cstheme="majorBidi"/>
                <w:w w:val="94"/>
                <w:sz w:val="22"/>
                <w:szCs w:val="22"/>
                <w:lang w:val="ro-MD"/>
              </w:rPr>
              <w:t>instala</w:t>
            </w:r>
            <w:r w:rsidR="004579F9">
              <w:rPr>
                <w:rFonts w:asciiTheme="majorBidi" w:eastAsia="Arial" w:hAnsiTheme="majorBidi" w:cstheme="majorBidi"/>
                <w:w w:val="94"/>
                <w:sz w:val="22"/>
                <w:szCs w:val="22"/>
                <w:lang w:val="ro-MD"/>
              </w:rPr>
              <w:t>ț</w:t>
            </w:r>
            <w:r w:rsidRPr="005C6CEC">
              <w:rPr>
                <w:rFonts w:asciiTheme="majorBidi" w:eastAsia="Arial" w:hAnsiTheme="majorBidi" w:cstheme="majorBidi"/>
                <w:w w:val="94"/>
                <w:sz w:val="22"/>
                <w:szCs w:val="22"/>
                <w:lang w:val="ro-MD"/>
              </w:rPr>
              <w:t>ie</w:t>
            </w:r>
            <w:r w:rsidRPr="005C6CEC">
              <w:rPr>
                <w:rFonts w:asciiTheme="majorBidi" w:eastAsia="Arial" w:hAnsiTheme="majorBidi" w:cstheme="majorBidi"/>
                <w:spacing w:val="3"/>
                <w:w w:val="94"/>
                <w:sz w:val="22"/>
                <w:szCs w:val="22"/>
                <w:lang w:val="ro-MD"/>
              </w:rPr>
              <w:t xml:space="preserve"> </w:t>
            </w: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frigorifică sau echivalent , compatibil cu echipamentele propuse.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4DEA6D" w14:textId="77777777" w:rsidR="00E36C1D" w:rsidRPr="005C6CEC" w:rsidRDefault="00E36C1D" w:rsidP="007C2ED1">
            <w:pPr>
              <w:spacing w:before="17"/>
              <w:ind w:left="333" w:right="333"/>
              <w:jc w:val="center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27406C" w14:textId="77777777" w:rsidR="00E36C1D" w:rsidRPr="005C6CEC" w:rsidRDefault="00E36C1D" w:rsidP="007C2ED1">
            <w:pPr>
              <w:spacing w:before="17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2,00</w:t>
            </w:r>
          </w:p>
        </w:tc>
      </w:tr>
      <w:tr w:rsidR="00E36C1D" w:rsidRPr="005C6CEC" w14:paraId="4FA7E437" w14:textId="77777777" w:rsidTr="006602D9">
        <w:trPr>
          <w:gridBefore w:val="1"/>
          <w:gridAfter w:val="1"/>
          <w:wBefore w:w="18" w:type="dxa"/>
          <w:wAfter w:w="23" w:type="dxa"/>
          <w:trHeight w:hRule="exact" w:val="283"/>
        </w:trPr>
        <w:tc>
          <w:tcPr>
            <w:tcW w:w="6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ACC7F2" w14:textId="77777777" w:rsidR="00E36C1D" w:rsidRPr="005C6CEC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1.23</w:t>
            </w:r>
          </w:p>
        </w:tc>
        <w:tc>
          <w:tcPr>
            <w:tcW w:w="12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7F5B58" w14:textId="77777777" w:rsidR="00E36C1D" w:rsidRPr="005C6CEC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08-01-058-2</w:t>
            </w:r>
          </w:p>
        </w:tc>
        <w:tc>
          <w:tcPr>
            <w:tcW w:w="61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DFFCEF" w14:textId="77777777" w:rsidR="00E36C1D" w:rsidRPr="005C6CEC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Set de automatizare.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F73EFC" w14:textId="77777777" w:rsidR="00E36C1D" w:rsidRPr="005C6CEC" w:rsidRDefault="00E36C1D" w:rsidP="007C2ED1">
            <w:pPr>
              <w:spacing w:before="17"/>
              <w:ind w:left="333" w:right="333"/>
              <w:jc w:val="center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37FB14" w14:textId="77777777" w:rsidR="00E36C1D" w:rsidRPr="005C6CEC" w:rsidRDefault="00E36C1D" w:rsidP="007C2ED1">
            <w:pPr>
              <w:spacing w:before="17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1,00</w:t>
            </w:r>
          </w:p>
        </w:tc>
      </w:tr>
      <w:tr w:rsidR="00E36C1D" w:rsidRPr="005C6CEC" w14:paraId="726AAC53" w14:textId="77777777" w:rsidTr="006602D9">
        <w:trPr>
          <w:gridBefore w:val="1"/>
          <w:gridAfter w:val="1"/>
          <w:wBefore w:w="18" w:type="dxa"/>
          <w:wAfter w:w="23" w:type="dxa"/>
          <w:trHeight w:hRule="exact" w:val="556"/>
        </w:trPr>
        <w:tc>
          <w:tcPr>
            <w:tcW w:w="6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EAFA6B" w14:textId="77777777" w:rsidR="00E36C1D" w:rsidRPr="005C6CEC" w:rsidRDefault="00E36C1D" w:rsidP="007C2ED1">
            <w:pPr>
              <w:rPr>
                <w:rFonts w:asciiTheme="majorBidi" w:hAnsiTheme="majorBidi" w:cstheme="majorBidi"/>
                <w:sz w:val="22"/>
                <w:szCs w:val="22"/>
                <w:lang w:val="ro-MD"/>
              </w:rPr>
            </w:pPr>
          </w:p>
        </w:tc>
        <w:tc>
          <w:tcPr>
            <w:tcW w:w="12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95D3BB" w14:textId="77777777" w:rsidR="00E36C1D" w:rsidRPr="005C6CEC" w:rsidRDefault="00E36C1D" w:rsidP="007C2ED1">
            <w:pPr>
              <w:rPr>
                <w:rFonts w:asciiTheme="majorBidi" w:hAnsiTheme="majorBidi" w:cstheme="majorBidi"/>
                <w:sz w:val="22"/>
                <w:szCs w:val="22"/>
                <w:lang w:val="ro-MD"/>
              </w:rPr>
            </w:pPr>
          </w:p>
        </w:tc>
        <w:tc>
          <w:tcPr>
            <w:tcW w:w="61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E88653" w14:textId="77777777" w:rsidR="00E36C1D" w:rsidRPr="005C6CEC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5C6CEC">
              <w:rPr>
                <w:rFonts w:asciiTheme="majorBidi" w:eastAsia="Arial" w:hAnsiTheme="majorBidi" w:cstheme="majorBidi"/>
                <w:b/>
                <w:sz w:val="22"/>
                <w:szCs w:val="22"/>
                <w:lang w:val="ro-MD"/>
              </w:rPr>
              <w:t>TOTAL 1. Lucrări de montaj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75EC60" w14:textId="77777777" w:rsidR="00E36C1D" w:rsidRPr="005C6CEC" w:rsidRDefault="00E36C1D" w:rsidP="007C2ED1">
            <w:pPr>
              <w:rPr>
                <w:rFonts w:asciiTheme="majorBidi" w:hAnsiTheme="majorBidi" w:cstheme="majorBidi"/>
                <w:sz w:val="22"/>
                <w:szCs w:val="22"/>
                <w:lang w:val="ro-MD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FA10FD" w14:textId="77777777" w:rsidR="00E36C1D" w:rsidRPr="005C6CEC" w:rsidRDefault="00E36C1D" w:rsidP="007C2ED1">
            <w:pPr>
              <w:rPr>
                <w:rFonts w:asciiTheme="majorBidi" w:hAnsiTheme="majorBidi" w:cstheme="majorBidi"/>
                <w:sz w:val="22"/>
                <w:szCs w:val="22"/>
                <w:lang w:val="ro-MD"/>
              </w:rPr>
            </w:pPr>
          </w:p>
        </w:tc>
      </w:tr>
      <w:tr w:rsidR="00E36C1D" w:rsidRPr="005C6CEC" w14:paraId="6286F096" w14:textId="77777777" w:rsidTr="006602D9">
        <w:trPr>
          <w:gridAfter w:val="1"/>
          <w:wAfter w:w="18" w:type="dxa"/>
          <w:trHeight w:hRule="exact" w:val="580"/>
        </w:trPr>
        <w:tc>
          <w:tcPr>
            <w:tcW w:w="10293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228035" w14:textId="77777777" w:rsidR="00E36C1D" w:rsidRPr="006602D9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b/>
                <w:sz w:val="22"/>
                <w:szCs w:val="22"/>
                <w:lang w:val="ro-MD"/>
              </w:rPr>
            </w:pPr>
            <w:r w:rsidRPr="006602D9">
              <w:rPr>
                <w:rFonts w:asciiTheme="majorBidi" w:eastAsia="Arial" w:hAnsiTheme="majorBidi" w:cstheme="majorBidi"/>
                <w:b/>
                <w:sz w:val="22"/>
                <w:szCs w:val="22"/>
                <w:lang w:val="ro-MD"/>
              </w:rPr>
              <w:t>Devizul: Utilaj</w:t>
            </w:r>
          </w:p>
          <w:p w14:paraId="7B9A1E3C" w14:textId="5F53F673" w:rsidR="00FF6798" w:rsidRPr="006602D9" w:rsidRDefault="00FF6798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</w:p>
        </w:tc>
      </w:tr>
      <w:tr w:rsidR="00E36C1D" w:rsidRPr="005C6CEC" w14:paraId="6CDC4981" w14:textId="77777777" w:rsidTr="006602D9">
        <w:trPr>
          <w:gridAfter w:val="1"/>
          <w:wAfter w:w="23" w:type="dxa"/>
          <w:trHeight w:hRule="exact" w:val="379"/>
        </w:trPr>
        <w:tc>
          <w:tcPr>
            <w:tcW w:w="600" w:type="dxa"/>
            <w:gridSpan w:val="2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6DC89004" w14:textId="77777777" w:rsidR="00E36C1D" w:rsidRPr="006602D9" w:rsidRDefault="00E36C1D" w:rsidP="007C2ED1">
            <w:pPr>
              <w:spacing w:before="17"/>
              <w:ind w:left="183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6602D9">
              <w:rPr>
                <w:rFonts w:asciiTheme="majorBidi" w:eastAsia="Arial" w:hAnsiTheme="majorBidi" w:cstheme="majorBidi"/>
                <w:b/>
                <w:sz w:val="22"/>
                <w:szCs w:val="22"/>
                <w:lang w:val="ro-MD"/>
              </w:rPr>
              <w:t>Nr.</w:t>
            </w:r>
          </w:p>
        </w:tc>
        <w:tc>
          <w:tcPr>
            <w:tcW w:w="1200" w:type="dxa"/>
            <w:gridSpan w:val="2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4249EE60" w14:textId="77777777" w:rsidR="00E36C1D" w:rsidRPr="006602D9" w:rsidRDefault="00E36C1D" w:rsidP="007C2ED1">
            <w:pPr>
              <w:spacing w:before="17"/>
              <w:ind w:left="61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6602D9">
              <w:rPr>
                <w:rFonts w:asciiTheme="majorBidi" w:eastAsia="Arial" w:hAnsiTheme="majorBidi" w:cstheme="majorBidi"/>
                <w:b/>
                <w:sz w:val="22"/>
                <w:szCs w:val="22"/>
                <w:lang w:val="ro-MD"/>
              </w:rPr>
              <w:t>Simbol norme</w:t>
            </w:r>
          </w:p>
        </w:tc>
        <w:tc>
          <w:tcPr>
            <w:tcW w:w="6188" w:type="dxa"/>
            <w:gridSpan w:val="2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294ABBB5" w14:textId="77777777" w:rsidR="00E36C1D" w:rsidRPr="006602D9" w:rsidRDefault="00E36C1D" w:rsidP="007C2ED1">
            <w:pPr>
              <w:spacing w:before="17"/>
              <w:ind w:left="2377" w:right="2377"/>
              <w:jc w:val="center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6602D9">
              <w:rPr>
                <w:rFonts w:asciiTheme="majorBidi" w:eastAsia="Arial" w:hAnsiTheme="majorBidi" w:cstheme="majorBidi"/>
                <w:b/>
                <w:sz w:val="22"/>
                <w:szCs w:val="22"/>
                <w:lang w:val="ro-MD"/>
              </w:rPr>
              <w:t>Denumire lucrari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330FD8A2" w14:textId="77777777" w:rsidR="00E36C1D" w:rsidRPr="006602D9" w:rsidRDefault="00E36C1D" w:rsidP="007C2ED1">
            <w:pPr>
              <w:spacing w:before="17"/>
              <w:ind w:left="325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6602D9">
              <w:rPr>
                <w:rFonts w:asciiTheme="majorBidi" w:eastAsia="Arial" w:hAnsiTheme="majorBidi" w:cstheme="majorBidi"/>
                <w:b/>
                <w:sz w:val="22"/>
                <w:szCs w:val="22"/>
                <w:lang w:val="ro-MD"/>
              </w:rPr>
              <w:t>U.M.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01F69C71" w14:textId="77777777" w:rsidR="00E36C1D" w:rsidRPr="006602D9" w:rsidRDefault="00E36C1D" w:rsidP="007C2ED1">
            <w:pPr>
              <w:spacing w:before="17"/>
              <w:ind w:left="400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6602D9">
              <w:rPr>
                <w:rFonts w:asciiTheme="majorBidi" w:eastAsia="Arial" w:hAnsiTheme="majorBidi" w:cstheme="majorBidi"/>
                <w:b/>
                <w:sz w:val="22"/>
                <w:szCs w:val="22"/>
                <w:lang w:val="ro-MD"/>
              </w:rPr>
              <w:t>Volum</w:t>
            </w:r>
          </w:p>
        </w:tc>
      </w:tr>
      <w:tr w:rsidR="00E36C1D" w:rsidRPr="005C6CEC" w14:paraId="1C1DB4A3" w14:textId="77777777" w:rsidTr="006602D9">
        <w:trPr>
          <w:gridAfter w:val="1"/>
          <w:wAfter w:w="23" w:type="dxa"/>
          <w:trHeight w:hRule="exact" w:val="226"/>
        </w:trPr>
        <w:tc>
          <w:tcPr>
            <w:tcW w:w="600" w:type="dxa"/>
            <w:gridSpan w:val="2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874DEB" w14:textId="77777777" w:rsidR="00E36C1D" w:rsidRPr="006602D9" w:rsidRDefault="00E36C1D" w:rsidP="007C2ED1">
            <w:pPr>
              <w:rPr>
                <w:rFonts w:asciiTheme="majorBidi" w:hAnsiTheme="majorBidi" w:cstheme="majorBidi"/>
                <w:sz w:val="22"/>
                <w:szCs w:val="22"/>
                <w:lang w:val="ro-MD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C50B69" w14:textId="77777777" w:rsidR="00E36C1D" w:rsidRPr="006602D9" w:rsidRDefault="00E36C1D" w:rsidP="007C2ED1">
            <w:pPr>
              <w:spacing w:before="9"/>
              <w:ind w:left="39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6602D9">
              <w:rPr>
                <w:rFonts w:asciiTheme="majorBidi" w:eastAsia="Arial" w:hAnsiTheme="majorBidi" w:cstheme="majorBidi"/>
                <w:b/>
                <w:sz w:val="22"/>
                <w:szCs w:val="22"/>
                <w:lang w:val="ro-MD"/>
              </w:rPr>
              <w:t>si Cod resurse</w:t>
            </w:r>
          </w:p>
        </w:tc>
        <w:tc>
          <w:tcPr>
            <w:tcW w:w="6188" w:type="dxa"/>
            <w:gridSpan w:val="2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538937" w14:textId="77777777" w:rsidR="00E36C1D" w:rsidRPr="006602D9" w:rsidRDefault="00E36C1D" w:rsidP="007C2ED1">
            <w:pPr>
              <w:rPr>
                <w:rFonts w:asciiTheme="majorBidi" w:hAnsiTheme="majorBidi" w:cstheme="majorBidi"/>
                <w:sz w:val="22"/>
                <w:szCs w:val="22"/>
                <w:lang w:val="ro-MD"/>
              </w:rPr>
            </w:pPr>
          </w:p>
        </w:tc>
        <w:tc>
          <w:tcPr>
            <w:tcW w:w="100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C40D85" w14:textId="77777777" w:rsidR="00E36C1D" w:rsidRPr="006602D9" w:rsidRDefault="00E36C1D" w:rsidP="007C2ED1">
            <w:pPr>
              <w:rPr>
                <w:rFonts w:asciiTheme="majorBidi" w:hAnsiTheme="majorBidi" w:cstheme="majorBidi"/>
                <w:sz w:val="22"/>
                <w:szCs w:val="22"/>
                <w:lang w:val="ro-MD"/>
              </w:rPr>
            </w:pPr>
          </w:p>
        </w:tc>
        <w:tc>
          <w:tcPr>
            <w:tcW w:w="130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47A1FA" w14:textId="77777777" w:rsidR="00E36C1D" w:rsidRPr="006602D9" w:rsidRDefault="00E36C1D" w:rsidP="007C2ED1">
            <w:pPr>
              <w:rPr>
                <w:rFonts w:asciiTheme="majorBidi" w:hAnsiTheme="majorBidi" w:cstheme="majorBidi"/>
                <w:sz w:val="22"/>
                <w:szCs w:val="22"/>
                <w:lang w:val="ro-MD"/>
              </w:rPr>
            </w:pPr>
          </w:p>
        </w:tc>
      </w:tr>
      <w:tr w:rsidR="00E36C1D" w:rsidRPr="005C6CEC" w14:paraId="118FBA2A" w14:textId="77777777" w:rsidTr="006602D9">
        <w:trPr>
          <w:gridAfter w:val="1"/>
          <w:wAfter w:w="23" w:type="dxa"/>
          <w:trHeight w:hRule="exact" w:val="385"/>
        </w:trPr>
        <w:tc>
          <w:tcPr>
            <w:tcW w:w="6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A78943" w14:textId="77777777" w:rsidR="00E36C1D" w:rsidRPr="006602D9" w:rsidRDefault="00E36C1D" w:rsidP="007C2ED1">
            <w:pPr>
              <w:spacing w:before="17"/>
              <w:ind w:left="218" w:right="218"/>
              <w:jc w:val="center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6602D9">
              <w:rPr>
                <w:rFonts w:asciiTheme="majorBidi" w:eastAsia="Arial" w:hAnsiTheme="majorBidi" w:cstheme="majorBidi"/>
                <w:b/>
                <w:sz w:val="22"/>
                <w:szCs w:val="22"/>
                <w:lang w:val="ro-MD"/>
              </w:rPr>
              <w:t>1</w:t>
            </w:r>
          </w:p>
        </w:tc>
        <w:tc>
          <w:tcPr>
            <w:tcW w:w="12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49A415" w14:textId="77777777" w:rsidR="00E36C1D" w:rsidRPr="006602D9" w:rsidRDefault="00E36C1D" w:rsidP="007C2ED1">
            <w:pPr>
              <w:spacing w:before="17"/>
              <w:ind w:left="518" w:right="518"/>
              <w:jc w:val="center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6602D9">
              <w:rPr>
                <w:rFonts w:asciiTheme="majorBidi" w:eastAsia="Arial" w:hAnsiTheme="majorBidi" w:cstheme="majorBidi"/>
                <w:b/>
                <w:sz w:val="22"/>
                <w:szCs w:val="22"/>
                <w:lang w:val="ro-MD"/>
              </w:rPr>
              <w:t>2</w:t>
            </w:r>
          </w:p>
        </w:tc>
        <w:tc>
          <w:tcPr>
            <w:tcW w:w="618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28A42D" w14:textId="77777777" w:rsidR="00E36C1D" w:rsidRPr="006602D9" w:rsidRDefault="00E36C1D" w:rsidP="007C2ED1">
            <w:pPr>
              <w:spacing w:before="17"/>
              <w:ind w:left="2968" w:right="2968"/>
              <w:jc w:val="center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6602D9">
              <w:rPr>
                <w:rFonts w:asciiTheme="majorBidi" w:eastAsia="Arial" w:hAnsiTheme="majorBidi" w:cstheme="majorBidi"/>
                <w:b/>
                <w:sz w:val="22"/>
                <w:szCs w:val="22"/>
                <w:lang w:val="ro-MD"/>
              </w:rPr>
              <w:t>3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2F376D" w14:textId="77777777" w:rsidR="00E36C1D" w:rsidRPr="006602D9" w:rsidRDefault="00E36C1D" w:rsidP="007C2ED1">
            <w:pPr>
              <w:spacing w:before="17"/>
              <w:ind w:left="418" w:right="418"/>
              <w:jc w:val="center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6602D9">
              <w:rPr>
                <w:rFonts w:asciiTheme="majorBidi" w:eastAsia="Arial" w:hAnsiTheme="majorBidi" w:cstheme="majorBidi"/>
                <w:b/>
                <w:sz w:val="22"/>
                <w:szCs w:val="22"/>
                <w:lang w:val="ro-MD"/>
              </w:rPr>
              <w:t>4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6E2BB7" w14:textId="77777777" w:rsidR="00E36C1D" w:rsidRPr="006602D9" w:rsidRDefault="00E36C1D" w:rsidP="007C2ED1">
            <w:pPr>
              <w:spacing w:before="17"/>
              <w:ind w:left="568" w:right="568"/>
              <w:jc w:val="center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6602D9">
              <w:rPr>
                <w:rFonts w:asciiTheme="majorBidi" w:eastAsia="Arial" w:hAnsiTheme="majorBidi" w:cstheme="majorBidi"/>
                <w:b/>
                <w:sz w:val="22"/>
                <w:szCs w:val="22"/>
                <w:lang w:val="ro-MD"/>
              </w:rPr>
              <w:t>5</w:t>
            </w:r>
          </w:p>
        </w:tc>
      </w:tr>
      <w:tr w:rsidR="00E36C1D" w:rsidRPr="005C6CEC" w14:paraId="5A1CB46F" w14:textId="77777777" w:rsidTr="006602D9">
        <w:trPr>
          <w:gridAfter w:val="1"/>
          <w:wAfter w:w="23" w:type="dxa"/>
          <w:trHeight w:hRule="exact" w:val="1047"/>
        </w:trPr>
        <w:tc>
          <w:tcPr>
            <w:tcW w:w="6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E596F4" w14:textId="77777777" w:rsidR="00E36C1D" w:rsidRPr="006602D9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6602D9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2.1</w:t>
            </w:r>
          </w:p>
        </w:tc>
        <w:tc>
          <w:tcPr>
            <w:tcW w:w="12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DCE33B" w14:textId="403A9AF0" w:rsidR="00E36C1D" w:rsidRPr="006602D9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6602D9">
              <w:rPr>
                <w:rFonts w:asciiTheme="majorBidi" w:eastAsia="Arial" w:hAnsiTheme="majorBidi" w:cstheme="majorBidi"/>
                <w:w w:val="89"/>
                <w:sz w:val="22"/>
                <w:szCs w:val="22"/>
                <w:lang w:val="ro-MD"/>
              </w:rPr>
              <w:t>Pre</w:t>
            </w:r>
            <w:r w:rsidR="004579F9" w:rsidRPr="006602D9">
              <w:rPr>
                <w:rFonts w:asciiTheme="majorBidi" w:eastAsia="Arial" w:hAnsiTheme="majorBidi" w:cstheme="majorBidi"/>
                <w:w w:val="89"/>
                <w:sz w:val="22"/>
                <w:szCs w:val="22"/>
                <w:lang w:val="ro-MD"/>
              </w:rPr>
              <w:t>ț</w:t>
            </w:r>
            <w:r w:rsidRPr="006602D9">
              <w:rPr>
                <w:rFonts w:asciiTheme="majorBidi" w:eastAsia="Arial" w:hAnsiTheme="majorBidi" w:cstheme="majorBidi"/>
                <w:spacing w:val="5"/>
                <w:w w:val="89"/>
                <w:sz w:val="22"/>
                <w:szCs w:val="22"/>
                <w:lang w:val="ro-MD"/>
              </w:rPr>
              <w:t xml:space="preserve"> </w:t>
            </w:r>
            <w:r w:rsidRPr="006602D9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furnizor</w:t>
            </w:r>
          </w:p>
        </w:tc>
        <w:tc>
          <w:tcPr>
            <w:tcW w:w="618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065169" w14:textId="011BB404" w:rsidR="00E36C1D" w:rsidRPr="006602D9" w:rsidRDefault="00E36C1D" w:rsidP="007C2ED1">
            <w:pPr>
              <w:spacing w:before="17" w:line="260" w:lineRule="auto"/>
              <w:ind w:left="14" w:right="498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6602D9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 xml:space="preserve">Agregat frigorific complet, dimensionat corespunzător pentru camera frigorifică proiectată, capabil să asigure </w:t>
            </w:r>
            <w:r w:rsidRPr="006602D9">
              <w:rPr>
                <w:rFonts w:asciiTheme="majorBidi" w:eastAsia="Arial" w:hAnsiTheme="majorBidi" w:cstheme="majorBidi"/>
                <w:w w:val="95"/>
                <w:sz w:val="22"/>
                <w:szCs w:val="22"/>
                <w:lang w:val="ro-MD"/>
              </w:rPr>
              <w:t>men</w:t>
            </w:r>
            <w:r w:rsidR="004579F9" w:rsidRPr="006602D9">
              <w:rPr>
                <w:rFonts w:asciiTheme="majorBidi" w:eastAsia="Arial" w:hAnsiTheme="majorBidi" w:cstheme="majorBidi"/>
                <w:w w:val="95"/>
                <w:sz w:val="22"/>
                <w:szCs w:val="22"/>
                <w:lang w:val="ro-MD"/>
              </w:rPr>
              <w:t>ț</w:t>
            </w:r>
            <w:r w:rsidRPr="006602D9">
              <w:rPr>
                <w:rFonts w:asciiTheme="majorBidi" w:eastAsia="Arial" w:hAnsiTheme="majorBidi" w:cstheme="majorBidi"/>
                <w:w w:val="95"/>
                <w:sz w:val="22"/>
                <w:szCs w:val="22"/>
                <w:lang w:val="ro-MD"/>
              </w:rPr>
              <w:t>inerea</w:t>
            </w:r>
            <w:r w:rsidRPr="006602D9">
              <w:rPr>
                <w:rFonts w:asciiTheme="majorBidi" w:eastAsia="Arial" w:hAnsiTheme="majorBidi" w:cstheme="majorBidi"/>
                <w:spacing w:val="2"/>
                <w:w w:val="95"/>
                <w:sz w:val="22"/>
                <w:szCs w:val="22"/>
                <w:lang w:val="ro-MD"/>
              </w:rPr>
              <w:t xml:space="preserve"> </w:t>
            </w:r>
            <w:r w:rsidRPr="006602D9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temperaturii interioare de +2°C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6DF019" w14:textId="77777777" w:rsidR="00E36C1D" w:rsidRPr="006602D9" w:rsidRDefault="00E36C1D" w:rsidP="007C2ED1">
            <w:pPr>
              <w:spacing w:before="17"/>
              <w:ind w:left="333" w:right="333"/>
              <w:jc w:val="center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6602D9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A0EFD0" w14:textId="77777777" w:rsidR="00E36C1D" w:rsidRPr="006602D9" w:rsidRDefault="00E36C1D" w:rsidP="007C2ED1">
            <w:pPr>
              <w:spacing w:before="17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6602D9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2,00</w:t>
            </w:r>
          </w:p>
        </w:tc>
      </w:tr>
      <w:tr w:rsidR="00E36C1D" w:rsidRPr="005C6CEC" w14:paraId="2312902B" w14:textId="77777777" w:rsidTr="006602D9">
        <w:trPr>
          <w:gridAfter w:val="1"/>
          <w:wAfter w:w="23" w:type="dxa"/>
          <w:trHeight w:hRule="exact" w:val="282"/>
        </w:trPr>
        <w:tc>
          <w:tcPr>
            <w:tcW w:w="6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42F72B" w14:textId="77777777" w:rsidR="00E36C1D" w:rsidRPr="006602D9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6602D9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2.2</w:t>
            </w:r>
          </w:p>
        </w:tc>
        <w:tc>
          <w:tcPr>
            <w:tcW w:w="12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10F53B" w14:textId="77777777" w:rsidR="00E36C1D" w:rsidRPr="006602D9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6602D9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Utilaj</w:t>
            </w:r>
          </w:p>
        </w:tc>
        <w:tc>
          <w:tcPr>
            <w:tcW w:w="618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9C8C49" w14:textId="77777777" w:rsidR="00E36C1D" w:rsidRPr="006602D9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6602D9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Ușă frigorifică glisată 2000x2500h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BE9AAB" w14:textId="77777777" w:rsidR="00E36C1D" w:rsidRPr="006602D9" w:rsidRDefault="00E36C1D" w:rsidP="007C2ED1">
            <w:pPr>
              <w:spacing w:before="17"/>
              <w:ind w:left="333" w:right="333"/>
              <w:jc w:val="center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6602D9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407D44" w14:textId="77777777" w:rsidR="00E36C1D" w:rsidRPr="006602D9" w:rsidRDefault="00E36C1D" w:rsidP="007C2ED1">
            <w:pPr>
              <w:spacing w:before="17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6602D9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2,00</w:t>
            </w:r>
          </w:p>
        </w:tc>
      </w:tr>
      <w:tr w:rsidR="00E36C1D" w:rsidRPr="005C6CEC" w14:paraId="415BA89F" w14:textId="77777777" w:rsidTr="006602D9">
        <w:trPr>
          <w:gridAfter w:val="1"/>
          <w:wAfter w:w="23" w:type="dxa"/>
          <w:trHeight w:hRule="exact" w:val="1995"/>
        </w:trPr>
        <w:tc>
          <w:tcPr>
            <w:tcW w:w="6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317BD8" w14:textId="77777777" w:rsidR="00E36C1D" w:rsidRPr="006602D9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6602D9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2.3</w:t>
            </w:r>
          </w:p>
        </w:tc>
        <w:tc>
          <w:tcPr>
            <w:tcW w:w="12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68C61D" w14:textId="53E36570" w:rsidR="00E36C1D" w:rsidRPr="006602D9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6602D9">
              <w:rPr>
                <w:rFonts w:asciiTheme="majorBidi" w:eastAsia="Arial" w:hAnsiTheme="majorBidi" w:cstheme="majorBidi"/>
                <w:w w:val="89"/>
                <w:sz w:val="22"/>
                <w:szCs w:val="22"/>
                <w:lang w:val="ro-MD"/>
              </w:rPr>
              <w:t>Pre</w:t>
            </w:r>
            <w:r w:rsidR="004579F9" w:rsidRPr="006602D9">
              <w:rPr>
                <w:rFonts w:asciiTheme="majorBidi" w:eastAsia="Arial" w:hAnsiTheme="majorBidi" w:cstheme="majorBidi"/>
                <w:w w:val="89"/>
                <w:sz w:val="22"/>
                <w:szCs w:val="22"/>
                <w:lang w:val="ro-MD"/>
              </w:rPr>
              <w:t>ț</w:t>
            </w:r>
            <w:r w:rsidRPr="006602D9">
              <w:rPr>
                <w:rFonts w:asciiTheme="majorBidi" w:eastAsia="Arial" w:hAnsiTheme="majorBidi" w:cstheme="majorBidi"/>
                <w:spacing w:val="5"/>
                <w:w w:val="89"/>
                <w:sz w:val="22"/>
                <w:szCs w:val="22"/>
                <w:lang w:val="ro-MD"/>
              </w:rPr>
              <w:t xml:space="preserve"> </w:t>
            </w:r>
            <w:r w:rsidRPr="006602D9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furnizor</w:t>
            </w:r>
          </w:p>
        </w:tc>
        <w:tc>
          <w:tcPr>
            <w:tcW w:w="618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F98C72" w14:textId="77777777" w:rsidR="00E36C1D" w:rsidRPr="006602D9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6602D9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Panouri tip Sandwich</w:t>
            </w:r>
            <w:r w:rsidRPr="006602D9">
              <w:rPr>
                <w:rFonts w:asciiTheme="majorBidi" w:eastAsia="Arial" w:hAnsiTheme="majorBidi" w:cstheme="majorBidi"/>
                <w:spacing w:val="44"/>
                <w:sz w:val="22"/>
                <w:szCs w:val="22"/>
                <w:lang w:val="ro-MD"/>
              </w:rPr>
              <w:t xml:space="preserve"> </w:t>
            </w:r>
            <w:r w:rsidRPr="006602D9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culoare RAL 9002</w:t>
            </w:r>
          </w:p>
          <w:p w14:paraId="7745CA9B" w14:textId="77777777" w:rsidR="006602D9" w:rsidRPr="006602D9" w:rsidRDefault="006602D9" w:rsidP="006602D9">
            <w:pPr>
              <w:pStyle w:val="NormalWeb"/>
              <w:ind w:right="183"/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6602D9">
              <w:rPr>
                <w:sz w:val="22"/>
                <w:szCs w:val="22"/>
                <w:lang w:val="en-US"/>
              </w:rPr>
              <w:t>Culoarea</w:t>
            </w:r>
            <w:proofErr w:type="spellEnd"/>
            <w:r w:rsidRPr="006602D9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602D9">
              <w:rPr>
                <w:sz w:val="22"/>
                <w:szCs w:val="22"/>
                <w:lang w:val="en-US"/>
              </w:rPr>
              <w:t>referință</w:t>
            </w:r>
            <w:proofErr w:type="spellEnd"/>
            <w:r w:rsidRPr="006602D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602D9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602D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602D9">
              <w:rPr>
                <w:sz w:val="22"/>
                <w:szCs w:val="22"/>
                <w:lang w:val="en-US"/>
              </w:rPr>
              <w:t>panourile</w:t>
            </w:r>
            <w:proofErr w:type="spellEnd"/>
            <w:r w:rsidRPr="006602D9">
              <w:rPr>
                <w:sz w:val="22"/>
                <w:szCs w:val="22"/>
                <w:lang w:val="en-US"/>
              </w:rPr>
              <w:t xml:space="preserve"> sandwich </w:t>
            </w:r>
            <w:proofErr w:type="spellStart"/>
            <w:r w:rsidRPr="006602D9">
              <w:rPr>
                <w:sz w:val="22"/>
                <w:szCs w:val="22"/>
                <w:lang w:val="en-US"/>
              </w:rPr>
              <w:t>este</w:t>
            </w:r>
            <w:proofErr w:type="spellEnd"/>
            <w:r w:rsidRPr="006602D9">
              <w:rPr>
                <w:sz w:val="22"/>
                <w:szCs w:val="22"/>
                <w:lang w:val="en-US"/>
              </w:rPr>
              <w:t xml:space="preserve"> </w:t>
            </w:r>
            <w:r w:rsidRPr="006602D9">
              <w:rPr>
                <w:rStyle w:val="Robust"/>
                <w:sz w:val="22"/>
                <w:szCs w:val="22"/>
                <w:lang w:val="en-US"/>
              </w:rPr>
              <w:t>RAL 9002</w:t>
            </w:r>
            <w:r w:rsidRPr="006602D9">
              <w:rPr>
                <w:sz w:val="22"/>
                <w:szCs w:val="22"/>
                <w:lang w:val="en-US"/>
              </w:rPr>
              <w:t xml:space="preserve">. Se </w:t>
            </w:r>
            <w:proofErr w:type="spellStart"/>
            <w:r w:rsidRPr="006602D9">
              <w:rPr>
                <w:sz w:val="22"/>
                <w:szCs w:val="22"/>
                <w:lang w:val="en-US"/>
              </w:rPr>
              <w:t>acceptă</w:t>
            </w:r>
            <w:proofErr w:type="spellEnd"/>
            <w:r w:rsidRPr="006602D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602D9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6602D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602D9">
              <w:rPr>
                <w:sz w:val="22"/>
                <w:szCs w:val="22"/>
                <w:lang w:val="en-US"/>
              </w:rPr>
              <w:t>alte</w:t>
            </w:r>
            <w:proofErr w:type="spellEnd"/>
            <w:r w:rsidRPr="006602D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602D9">
              <w:rPr>
                <w:sz w:val="22"/>
                <w:szCs w:val="22"/>
                <w:lang w:val="en-US"/>
              </w:rPr>
              <w:t>nuanțe</w:t>
            </w:r>
            <w:proofErr w:type="spellEnd"/>
            <w:r w:rsidRPr="006602D9">
              <w:rPr>
                <w:sz w:val="22"/>
                <w:szCs w:val="22"/>
                <w:lang w:val="en-US"/>
              </w:rPr>
              <w:t xml:space="preserve"> standard </w:t>
            </w:r>
            <w:proofErr w:type="spellStart"/>
            <w:r w:rsidRPr="006602D9">
              <w:rPr>
                <w:sz w:val="22"/>
                <w:szCs w:val="22"/>
                <w:lang w:val="en-US"/>
              </w:rPr>
              <w:t>deschise</w:t>
            </w:r>
            <w:proofErr w:type="spellEnd"/>
            <w:r w:rsidRPr="006602D9">
              <w:rPr>
                <w:sz w:val="22"/>
                <w:szCs w:val="22"/>
                <w:lang w:val="en-US"/>
              </w:rPr>
              <w:t xml:space="preserve">, precum </w:t>
            </w:r>
            <w:r w:rsidRPr="006602D9">
              <w:rPr>
                <w:rStyle w:val="Robust"/>
                <w:sz w:val="22"/>
                <w:szCs w:val="22"/>
                <w:lang w:val="en-US"/>
              </w:rPr>
              <w:t>RAL 9006</w:t>
            </w:r>
            <w:r w:rsidRPr="006602D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602D9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602D9">
              <w:rPr>
                <w:sz w:val="22"/>
                <w:szCs w:val="22"/>
                <w:lang w:val="en-US"/>
              </w:rPr>
              <w:t xml:space="preserve"> </w:t>
            </w:r>
            <w:r w:rsidRPr="006602D9">
              <w:rPr>
                <w:rStyle w:val="Robust"/>
                <w:sz w:val="22"/>
                <w:szCs w:val="22"/>
                <w:lang w:val="en-US"/>
              </w:rPr>
              <w:t>RAL 9010</w:t>
            </w:r>
            <w:r w:rsidRPr="006602D9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602D9">
              <w:rPr>
                <w:sz w:val="22"/>
                <w:szCs w:val="22"/>
                <w:lang w:val="en-US"/>
              </w:rPr>
              <w:t>condiția</w:t>
            </w:r>
            <w:proofErr w:type="spellEnd"/>
            <w:r w:rsidRPr="006602D9">
              <w:rPr>
                <w:sz w:val="22"/>
                <w:szCs w:val="22"/>
                <w:lang w:val="en-US"/>
              </w:rPr>
              <w:t xml:space="preserve"> ca </w:t>
            </w:r>
            <w:proofErr w:type="spellStart"/>
            <w:r w:rsidRPr="006602D9">
              <w:rPr>
                <w:sz w:val="22"/>
                <w:szCs w:val="22"/>
                <w:lang w:val="en-US"/>
              </w:rPr>
              <w:t>acestea</w:t>
            </w:r>
            <w:proofErr w:type="spellEnd"/>
            <w:r w:rsidRPr="006602D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602D9">
              <w:rPr>
                <w:sz w:val="22"/>
                <w:szCs w:val="22"/>
                <w:lang w:val="en-US"/>
              </w:rPr>
              <w:t>să</w:t>
            </w:r>
            <w:proofErr w:type="spellEnd"/>
            <w:r w:rsidRPr="006602D9">
              <w:rPr>
                <w:sz w:val="22"/>
                <w:szCs w:val="22"/>
                <w:lang w:val="en-US"/>
              </w:rPr>
              <w:t xml:space="preserve"> nu </w:t>
            </w:r>
            <w:proofErr w:type="spellStart"/>
            <w:r w:rsidRPr="006602D9">
              <w:rPr>
                <w:sz w:val="22"/>
                <w:szCs w:val="22"/>
                <w:lang w:val="en-US"/>
              </w:rPr>
              <w:t>afecteze</w:t>
            </w:r>
            <w:proofErr w:type="spellEnd"/>
            <w:r w:rsidRPr="006602D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602D9">
              <w:rPr>
                <w:sz w:val="22"/>
                <w:szCs w:val="22"/>
                <w:lang w:val="en-US"/>
              </w:rPr>
              <w:t>caracteristicile</w:t>
            </w:r>
            <w:proofErr w:type="spellEnd"/>
            <w:r w:rsidRPr="006602D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602D9">
              <w:rPr>
                <w:sz w:val="22"/>
                <w:szCs w:val="22"/>
                <w:lang w:val="en-US"/>
              </w:rPr>
              <w:t>tehnice</w:t>
            </w:r>
            <w:proofErr w:type="spellEnd"/>
            <w:r w:rsidRPr="006602D9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602D9">
              <w:rPr>
                <w:sz w:val="22"/>
                <w:szCs w:val="22"/>
                <w:lang w:val="en-US"/>
              </w:rPr>
              <w:t>termoizolante</w:t>
            </w:r>
            <w:proofErr w:type="spellEnd"/>
            <w:r w:rsidRPr="006602D9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602D9">
              <w:rPr>
                <w:sz w:val="22"/>
                <w:szCs w:val="22"/>
                <w:lang w:val="en-US"/>
              </w:rPr>
              <w:t>igienico-sanitare</w:t>
            </w:r>
            <w:proofErr w:type="spellEnd"/>
            <w:r w:rsidRPr="006602D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602D9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6602D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602D9">
              <w:rPr>
                <w:sz w:val="22"/>
                <w:szCs w:val="22"/>
                <w:lang w:val="en-US"/>
              </w:rPr>
              <w:t>funcționale</w:t>
            </w:r>
            <w:proofErr w:type="spellEnd"/>
            <w:r w:rsidRPr="006602D9">
              <w:rPr>
                <w:sz w:val="22"/>
                <w:szCs w:val="22"/>
                <w:lang w:val="en-US"/>
              </w:rPr>
              <w:t xml:space="preserve"> ale </w:t>
            </w:r>
            <w:proofErr w:type="spellStart"/>
            <w:r w:rsidRPr="006602D9">
              <w:rPr>
                <w:sz w:val="22"/>
                <w:szCs w:val="22"/>
                <w:lang w:val="en-US"/>
              </w:rPr>
              <w:t>panourilor</w:t>
            </w:r>
            <w:proofErr w:type="spellEnd"/>
            <w:r w:rsidRPr="006602D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602D9">
              <w:rPr>
                <w:sz w:val="22"/>
                <w:szCs w:val="22"/>
                <w:lang w:val="en-US"/>
              </w:rPr>
              <w:t>prevăzute</w:t>
            </w:r>
            <w:proofErr w:type="spellEnd"/>
            <w:r w:rsidRPr="006602D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602D9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6602D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602D9">
              <w:rPr>
                <w:sz w:val="22"/>
                <w:szCs w:val="22"/>
                <w:lang w:val="en-US"/>
              </w:rPr>
              <w:t>documentația</w:t>
            </w:r>
            <w:proofErr w:type="spellEnd"/>
            <w:r w:rsidRPr="006602D9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602D9">
              <w:rPr>
                <w:sz w:val="22"/>
                <w:szCs w:val="22"/>
                <w:lang w:val="en-US"/>
              </w:rPr>
              <w:t>proiect</w:t>
            </w:r>
            <w:proofErr w:type="spellEnd"/>
            <w:r w:rsidRPr="006602D9">
              <w:rPr>
                <w:sz w:val="22"/>
                <w:szCs w:val="22"/>
                <w:lang w:val="en-US"/>
              </w:rPr>
              <w:t>.</w:t>
            </w:r>
          </w:p>
          <w:p w14:paraId="09852CAB" w14:textId="77777777" w:rsidR="006602D9" w:rsidRPr="006602D9" w:rsidRDefault="006602D9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0F3F69" w14:textId="77777777" w:rsidR="00E36C1D" w:rsidRPr="006602D9" w:rsidRDefault="00E36C1D" w:rsidP="007C2ED1">
            <w:pPr>
              <w:spacing w:before="17"/>
              <w:ind w:left="351" w:right="351"/>
              <w:jc w:val="center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6602D9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008E30" w14:textId="784F47EA" w:rsidR="00E36C1D" w:rsidRPr="006602D9" w:rsidRDefault="00FF6798" w:rsidP="00FF6798">
            <w:pPr>
              <w:spacing w:before="17"/>
              <w:ind w:right="-30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6602D9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 xml:space="preserve">            </w:t>
            </w:r>
            <w:r w:rsidR="00E36C1D" w:rsidRPr="006602D9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655,10</w:t>
            </w:r>
          </w:p>
        </w:tc>
      </w:tr>
      <w:tr w:rsidR="00E36C1D" w:rsidRPr="005C6CEC" w14:paraId="7FF05784" w14:textId="77777777" w:rsidTr="006602D9">
        <w:trPr>
          <w:gridAfter w:val="1"/>
          <w:wAfter w:w="23" w:type="dxa"/>
          <w:trHeight w:hRule="exact" w:val="1001"/>
        </w:trPr>
        <w:tc>
          <w:tcPr>
            <w:tcW w:w="6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60A5CA" w14:textId="77777777" w:rsidR="00E36C1D" w:rsidRPr="006602D9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6602D9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lastRenderedPageBreak/>
              <w:t>2.4</w:t>
            </w:r>
          </w:p>
        </w:tc>
        <w:tc>
          <w:tcPr>
            <w:tcW w:w="12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C521E8" w14:textId="5C7C287D" w:rsidR="00E36C1D" w:rsidRPr="006602D9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6602D9">
              <w:rPr>
                <w:rFonts w:asciiTheme="majorBidi" w:eastAsia="Arial" w:hAnsiTheme="majorBidi" w:cstheme="majorBidi"/>
                <w:w w:val="89"/>
                <w:sz w:val="22"/>
                <w:szCs w:val="22"/>
                <w:lang w:val="ro-MD"/>
              </w:rPr>
              <w:t>Pre</w:t>
            </w:r>
            <w:r w:rsidR="004579F9" w:rsidRPr="006602D9">
              <w:rPr>
                <w:rFonts w:asciiTheme="majorBidi" w:eastAsia="Arial" w:hAnsiTheme="majorBidi" w:cstheme="majorBidi"/>
                <w:w w:val="89"/>
                <w:sz w:val="22"/>
                <w:szCs w:val="22"/>
                <w:lang w:val="ro-MD"/>
              </w:rPr>
              <w:t xml:space="preserve">ț </w:t>
            </w:r>
            <w:r w:rsidRPr="006602D9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furnizor</w:t>
            </w:r>
          </w:p>
        </w:tc>
        <w:tc>
          <w:tcPr>
            <w:tcW w:w="618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B28DEF" w14:textId="77777777" w:rsidR="00E36C1D" w:rsidRPr="006602D9" w:rsidRDefault="00E36C1D" w:rsidP="007C2ED1">
            <w:pPr>
              <w:spacing w:before="17" w:line="260" w:lineRule="auto"/>
              <w:ind w:left="14" w:right="142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6602D9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Vaporizator (răcitor de aer) pentru cameră frigorifică, dimensionat în baza calculului frigorific și compatibil cu agregatul frigorific propus, astfel încât să asigure temperatura de păstrare de +2°C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FBDCB2" w14:textId="77777777" w:rsidR="00E36C1D" w:rsidRPr="006602D9" w:rsidRDefault="00E36C1D" w:rsidP="007C2ED1">
            <w:pPr>
              <w:spacing w:before="17"/>
              <w:ind w:left="333" w:right="333"/>
              <w:jc w:val="center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6602D9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4E6E74" w14:textId="77777777" w:rsidR="00E36C1D" w:rsidRPr="006602D9" w:rsidRDefault="00E36C1D" w:rsidP="007C2ED1">
            <w:pPr>
              <w:spacing w:before="17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6602D9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4,00</w:t>
            </w:r>
          </w:p>
        </w:tc>
      </w:tr>
      <w:tr w:rsidR="00E36C1D" w:rsidRPr="005C6CEC" w14:paraId="3487BE83" w14:textId="77777777" w:rsidTr="006602D9">
        <w:trPr>
          <w:gridAfter w:val="1"/>
          <w:wAfter w:w="23" w:type="dxa"/>
          <w:trHeight w:hRule="exact" w:val="987"/>
        </w:trPr>
        <w:tc>
          <w:tcPr>
            <w:tcW w:w="6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5A5B10" w14:textId="77777777" w:rsidR="00E36C1D" w:rsidRPr="006602D9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6602D9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2.5</w:t>
            </w:r>
          </w:p>
        </w:tc>
        <w:tc>
          <w:tcPr>
            <w:tcW w:w="12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64553F" w14:textId="745FBB79" w:rsidR="00E36C1D" w:rsidRPr="006602D9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6602D9">
              <w:rPr>
                <w:rFonts w:asciiTheme="majorBidi" w:eastAsia="Arial" w:hAnsiTheme="majorBidi" w:cstheme="majorBidi"/>
                <w:w w:val="89"/>
                <w:sz w:val="22"/>
                <w:szCs w:val="22"/>
                <w:lang w:val="ro-MD"/>
              </w:rPr>
              <w:t>Pre</w:t>
            </w:r>
            <w:r w:rsidR="004579F9" w:rsidRPr="006602D9">
              <w:rPr>
                <w:rFonts w:asciiTheme="majorBidi" w:eastAsia="Arial" w:hAnsiTheme="majorBidi" w:cstheme="majorBidi"/>
                <w:w w:val="89"/>
                <w:sz w:val="22"/>
                <w:szCs w:val="22"/>
                <w:lang w:val="ro-MD"/>
              </w:rPr>
              <w:t>ț</w:t>
            </w:r>
            <w:r w:rsidRPr="006602D9">
              <w:rPr>
                <w:rFonts w:asciiTheme="majorBidi" w:eastAsia="Arial" w:hAnsiTheme="majorBidi" w:cstheme="majorBidi"/>
                <w:spacing w:val="5"/>
                <w:w w:val="89"/>
                <w:sz w:val="22"/>
                <w:szCs w:val="22"/>
                <w:lang w:val="ro-MD"/>
              </w:rPr>
              <w:t xml:space="preserve"> </w:t>
            </w:r>
            <w:r w:rsidRPr="006602D9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furnizor</w:t>
            </w:r>
          </w:p>
        </w:tc>
        <w:tc>
          <w:tcPr>
            <w:tcW w:w="618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2722F5" w14:textId="1EFBD47B" w:rsidR="00E36C1D" w:rsidRPr="006602D9" w:rsidRDefault="00E36C1D" w:rsidP="007C2ED1">
            <w:pPr>
              <w:spacing w:before="17" w:line="260" w:lineRule="auto"/>
              <w:ind w:left="14" w:right="276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6602D9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 xml:space="preserve">Panou de comandă și automatizare pentru </w:t>
            </w:r>
            <w:r w:rsidRPr="006602D9">
              <w:rPr>
                <w:rFonts w:asciiTheme="majorBidi" w:eastAsia="Arial" w:hAnsiTheme="majorBidi" w:cstheme="majorBidi"/>
                <w:w w:val="94"/>
                <w:sz w:val="22"/>
                <w:szCs w:val="22"/>
                <w:lang w:val="ro-MD"/>
              </w:rPr>
              <w:t>instala</w:t>
            </w:r>
            <w:r w:rsidR="004579F9" w:rsidRPr="006602D9">
              <w:rPr>
                <w:rFonts w:asciiTheme="majorBidi" w:eastAsia="Arial" w:hAnsiTheme="majorBidi" w:cstheme="majorBidi"/>
                <w:w w:val="94"/>
                <w:sz w:val="22"/>
                <w:szCs w:val="22"/>
                <w:lang w:val="ro-MD"/>
              </w:rPr>
              <w:t>ț</w:t>
            </w:r>
            <w:r w:rsidRPr="006602D9">
              <w:rPr>
                <w:rFonts w:asciiTheme="majorBidi" w:eastAsia="Arial" w:hAnsiTheme="majorBidi" w:cstheme="majorBidi"/>
                <w:w w:val="94"/>
                <w:sz w:val="22"/>
                <w:szCs w:val="22"/>
                <w:lang w:val="ro-MD"/>
              </w:rPr>
              <w:t>ie</w:t>
            </w:r>
            <w:r w:rsidRPr="006602D9">
              <w:rPr>
                <w:rFonts w:asciiTheme="majorBidi" w:eastAsia="Arial" w:hAnsiTheme="majorBidi" w:cstheme="majorBidi"/>
                <w:spacing w:val="3"/>
                <w:w w:val="94"/>
                <w:sz w:val="22"/>
                <w:szCs w:val="22"/>
                <w:lang w:val="ro-MD"/>
              </w:rPr>
              <w:t xml:space="preserve"> </w:t>
            </w:r>
            <w:r w:rsidRPr="006602D9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 xml:space="preserve">frigorifică cu  Controler electronic pentru </w:t>
            </w:r>
            <w:r w:rsidRPr="006602D9">
              <w:rPr>
                <w:rFonts w:asciiTheme="majorBidi" w:eastAsia="Arial" w:hAnsiTheme="majorBidi" w:cstheme="majorBidi"/>
                <w:w w:val="94"/>
                <w:sz w:val="22"/>
                <w:szCs w:val="22"/>
                <w:lang w:val="ro-MD"/>
              </w:rPr>
              <w:t>instala</w:t>
            </w:r>
            <w:r w:rsidR="004579F9" w:rsidRPr="006602D9">
              <w:rPr>
                <w:rFonts w:asciiTheme="majorBidi" w:eastAsia="Arial" w:hAnsiTheme="majorBidi" w:cstheme="majorBidi"/>
                <w:w w:val="94"/>
                <w:sz w:val="22"/>
                <w:szCs w:val="22"/>
                <w:lang w:val="ro-MD"/>
              </w:rPr>
              <w:t>ț</w:t>
            </w:r>
            <w:r w:rsidRPr="006602D9">
              <w:rPr>
                <w:rFonts w:asciiTheme="majorBidi" w:eastAsia="Arial" w:hAnsiTheme="majorBidi" w:cstheme="majorBidi"/>
                <w:w w:val="94"/>
                <w:sz w:val="22"/>
                <w:szCs w:val="22"/>
                <w:lang w:val="ro-MD"/>
              </w:rPr>
              <w:t>ie</w:t>
            </w:r>
            <w:r w:rsidRPr="006602D9">
              <w:rPr>
                <w:rFonts w:asciiTheme="majorBidi" w:eastAsia="Arial" w:hAnsiTheme="majorBidi" w:cstheme="majorBidi"/>
                <w:spacing w:val="3"/>
                <w:w w:val="94"/>
                <w:sz w:val="22"/>
                <w:szCs w:val="22"/>
                <w:lang w:val="ro-MD"/>
              </w:rPr>
              <w:t xml:space="preserve"> </w:t>
            </w:r>
            <w:r w:rsidRPr="006602D9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frigorifică sau echivalent , compatibil cu echipamentele propuse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74FF5F" w14:textId="77777777" w:rsidR="00E36C1D" w:rsidRPr="006602D9" w:rsidRDefault="00E36C1D" w:rsidP="007C2ED1">
            <w:pPr>
              <w:spacing w:before="17"/>
              <w:ind w:left="333" w:right="333"/>
              <w:jc w:val="center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6602D9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75CEB5" w14:textId="77777777" w:rsidR="00E36C1D" w:rsidRPr="006602D9" w:rsidRDefault="00E36C1D" w:rsidP="007C2ED1">
            <w:pPr>
              <w:spacing w:before="17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6602D9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2,00</w:t>
            </w:r>
          </w:p>
        </w:tc>
      </w:tr>
      <w:tr w:rsidR="00E36C1D" w:rsidRPr="005C6CEC" w14:paraId="013EAAE1" w14:textId="77777777" w:rsidTr="006602D9">
        <w:trPr>
          <w:gridAfter w:val="1"/>
          <w:wAfter w:w="23" w:type="dxa"/>
          <w:trHeight w:hRule="exact" w:val="2263"/>
        </w:trPr>
        <w:tc>
          <w:tcPr>
            <w:tcW w:w="6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A46960" w14:textId="77777777" w:rsidR="00E36C1D" w:rsidRPr="006602D9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6602D9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2.6</w:t>
            </w:r>
          </w:p>
        </w:tc>
        <w:tc>
          <w:tcPr>
            <w:tcW w:w="12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6B7425" w14:textId="46350076" w:rsidR="00E36C1D" w:rsidRPr="006602D9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6602D9">
              <w:rPr>
                <w:rFonts w:asciiTheme="majorBidi" w:eastAsia="Arial" w:hAnsiTheme="majorBidi" w:cstheme="majorBidi"/>
                <w:w w:val="89"/>
                <w:sz w:val="22"/>
                <w:szCs w:val="22"/>
                <w:lang w:val="ro-MD"/>
              </w:rPr>
              <w:t>Pre</w:t>
            </w:r>
            <w:r w:rsidR="004579F9" w:rsidRPr="006602D9">
              <w:rPr>
                <w:rFonts w:asciiTheme="majorBidi" w:eastAsia="Arial" w:hAnsiTheme="majorBidi" w:cstheme="majorBidi"/>
                <w:w w:val="89"/>
                <w:sz w:val="22"/>
                <w:szCs w:val="22"/>
                <w:lang w:val="ro-MD"/>
              </w:rPr>
              <w:t>ț</w:t>
            </w:r>
            <w:r w:rsidRPr="006602D9">
              <w:rPr>
                <w:rFonts w:asciiTheme="majorBidi" w:eastAsia="Arial" w:hAnsiTheme="majorBidi" w:cstheme="majorBidi"/>
                <w:spacing w:val="5"/>
                <w:w w:val="89"/>
                <w:sz w:val="22"/>
                <w:szCs w:val="22"/>
                <w:lang w:val="ro-MD"/>
              </w:rPr>
              <w:t xml:space="preserve"> </w:t>
            </w:r>
            <w:r w:rsidRPr="006602D9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furnizor</w:t>
            </w:r>
          </w:p>
        </w:tc>
        <w:tc>
          <w:tcPr>
            <w:tcW w:w="618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3EBFE2" w14:textId="77777777" w:rsidR="00E36C1D" w:rsidRPr="006602D9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6602D9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 xml:space="preserve">Ușă exterioară </w:t>
            </w:r>
            <w:r w:rsidRPr="006602D9">
              <w:rPr>
                <w:rFonts w:asciiTheme="majorBidi" w:eastAsia="Arial" w:hAnsiTheme="majorBidi" w:cstheme="majorBidi"/>
                <w:w w:val="95"/>
                <w:sz w:val="22"/>
                <w:szCs w:val="22"/>
                <w:lang w:val="ro-MD"/>
              </w:rPr>
              <w:t>sec</w:t>
            </w:r>
            <w:r w:rsidR="004579F9" w:rsidRPr="006602D9">
              <w:rPr>
                <w:rFonts w:asciiTheme="majorBidi" w:eastAsia="Arial" w:hAnsiTheme="majorBidi" w:cstheme="majorBidi"/>
                <w:w w:val="95"/>
                <w:sz w:val="22"/>
                <w:szCs w:val="22"/>
                <w:lang w:val="ro-MD"/>
              </w:rPr>
              <w:t>ț</w:t>
            </w:r>
            <w:r w:rsidRPr="006602D9">
              <w:rPr>
                <w:rFonts w:asciiTheme="majorBidi" w:eastAsia="Arial" w:hAnsiTheme="majorBidi" w:cstheme="majorBidi"/>
                <w:w w:val="95"/>
                <w:sz w:val="22"/>
                <w:szCs w:val="22"/>
                <w:lang w:val="ro-MD"/>
              </w:rPr>
              <w:t>ională</w:t>
            </w:r>
            <w:r w:rsidRPr="006602D9">
              <w:rPr>
                <w:rFonts w:asciiTheme="majorBidi" w:eastAsia="Arial" w:hAnsiTheme="majorBidi" w:cstheme="majorBidi"/>
                <w:spacing w:val="2"/>
                <w:w w:val="95"/>
                <w:sz w:val="22"/>
                <w:szCs w:val="22"/>
                <w:lang w:val="ro-MD"/>
              </w:rPr>
              <w:t xml:space="preserve"> </w:t>
            </w:r>
            <w:r w:rsidRPr="006602D9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izolată termic cu ușă pietonală 3000x3000h</w:t>
            </w:r>
          </w:p>
          <w:p w14:paraId="71ED88B3" w14:textId="77777777" w:rsidR="006602D9" w:rsidRPr="006602D9" w:rsidRDefault="006602D9" w:rsidP="006602D9">
            <w:pPr>
              <w:spacing w:before="100" w:beforeAutospacing="1" w:after="100" w:afterAutospacing="1"/>
              <w:ind w:right="132"/>
              <w:jc w:val="both"/>
              <w:rPr>
                <w:sz w:val="22"/>
                <w:szCs w:val="22"/>
              </w:rPr>
            </w:pPr>
            <w:proofErr w:type="spellStart"/>
            <w:r w:rsidRPr="006602D9">
              <w:rPr>
                <w:sz w:val="22"/>
                <w:szCs w:val="22"/>
              </w:rPr>
              <w:t>Ușile</w:t>
            </w:r>
            <w:proofErr w:type="spellEnd"/>
            <w:r w:rsidRPr="006602D9">
              <w:rPr>
                <w:sz w:val="22"/>
                <w:szCs w:val="22"/>
              </w:rPr>
              <w:t xml:space="preserve"> </w:t>
            </w:r>
            <w:proofErr w:type="spellStart"/>
            <w:r w:rsidRPr="006602D9">
              <w:rPr>
                <w:sz w:val="22"/>
                <w:szCs w:val="22"/>
              </w:rPr>
              <w:t>exterioare</w:t>
            </w:r>
            <w:proofErr w:type="spellEnd"/>
            <w:r w:rsidRPr="006602D9">
              <w:rPr>
                <w:sz w:val="22"/>
                <w:szCs w:val="22"/>
              </w:rPr>
              <w:t xml:space="preserve"> </w:t>
            </w:r>
            <w:proofErr w:type="spellStart"/>
            <w:r w:rsidRPr="006602D9">
              <w:rPr>
                <w:sz w:val="22"/>
                <w:szCs w:val="22"/>
              </w:rPr>
              <w:t>secționale</w:t>
            </w:r>
            <w:proofErr w:type="spellEnd"/>
            <w:r w:rsidRPr="006602D9">
              <w:rPr>
                <w:sz w:val="22"/>
                <w:szCs w:val="22"/>
              </w:rPr>
              <w:t xml:space="preserve"> </w:t>
            </w:r>
            <w:proofErr w:type="spellStart"/>
            <w:r w:rsidRPr="006602D9">
              <w:rPr>
                <w:sz w:val="22"/>
                <w:szCs w:val="22"/>
              </w:rPr>
              <w:t>termoizolate</w:t>
            </w:r>
            <w:proofErr w:type="spellEnd"/>
            <w:r w:rsidRPr="006602D9">
              <w:rPr>
                <w:sz w:val="22"/>
                <w:szCs w:val="22"/>
              </w:rPr>
              <w:t xml:space="preserve"> se </w:t>
            </w:r>
            <w:proofErr w:type="spellStart"/>
            <w:r w:rsidRPr="006602D9">
              <w:rPr>
                <w:sz w:val="22"/>
                <w:szCs w:val="22"/>
              </w:rPr>
              <w:t>prevăd</w:t>
            </w:r>
            <w:proofErr w:type="spellEnd"/>
            <w:r w:rsidRPr="006602D9">
              <w:rPr>
                <w:sz w:val="22"/>
                <w:szCs w:val="22"/>
              </w:rPr>
              <w:t xml:space="preserve"> </w:t>
            </w:r>
            <w:r w:rsidRPr="006602D9">
              <w:rPr>
                <w:rStyle w:val="Robust"/>
                <w:sz w:val="22"/>
                <w:szCs w:val="22"/>
              </w:rPr>
              <w:t xml:space="preserve">cu </w:t>
            </w:r>
            <w:proofErr w:type="spellStart"/>
            <w:r w:rsidRPr="006602D9">
              <w:rPr>
                <w:rStyle w:val="Robust"/>
                <w:sz w:val="22"/>
                <w:szCs w:val="22"/>
              </w:rPr>
              <w:t>acționare</w:t>
            </w:r>
            <w:proofErr w:type="spellEnd"/>
            <w:r w:rsidRPr="006602D9">
              <w:rPr>
                <w:rStyle w:val="Robust"/>
                <w:sz w:val="22"/>
                <w:szCs w:val="22"/>
              </w:rPr>
              <w:t xml:space="preserve"> </w:t>
            </w:r>
            <w:proofErr w:type="spellStart"/>
            <w:r w:rsidRPr="006602D9">
              <w:rPr>
                <w:rStyle w:val="Robust"/>
                <w:sz w:val="22"/>
                <w:szCs w:val="22"/>
              </w:rPr>
              <w:t>manuală</w:t>
            </w:r>
            <w:proofErr w:type="spellEnd"/>
            <w:r w:rsidRPr="006602D9">
              <w:rPr>
                <w:sz w:val="22"/>
                <w:szCs w:val="22"/>
              </w:rPr>
              <w:t xml:space="preserve">. Se </w:t>
            </w:r>
            <w:proofErr w:type="spellStart"/>
            <w:r w:rsidRPr="006602D9">
              <w:rPr>
                <w:sz w:val="22"/>
                <w:szCs w:val="22"/>
              </w:rPr>
              <w:t>acceptă</w:t>
            </w:r>
            <w:proofErr w:type="spellEnd"/>
            <w:r w:rsidRPr="006602D9">
              <w:rPr>
                <w:sz w:val="22"/>
                <w:szCs w:val="22"/>
              </w:rPr>
              <w:t xml:space="preserve"> </w:t>
            </w:r>
            <w:proofErr w:type="spellStart"/>
            <w:r w:rsidRPr="006602D9">
              <w:rPr>
                <w:sz w:val="22"/>
                <w:szCs w:val="22"/>
              </w:rPr>
              <w:t>orice</w:t>
            </w:r>
            <w:proofErr w:type="spellEnd"/>
            <w:r w:rsidRPr="006602D9">
              <w:rPr>
                <w:sz w:val="22"/>
                <w:szCs w:val="22"/>
              </w:rPr>
              <w:t xml:space="preserve"> </w:t>
            </w:r>
            <w:proofErr w:type="spellStart"/>
            <w:r w:rsidRPr="006602D9">
              <w:rPr>
                <w:sz w:val="22"/>
                <w:szCs w:val="22"/>
              </w:rPr>
              <w:t>sistem</w:t>
            </w:r>
            <w:proofErr w:type="spellEnd"/>
            <w:r w:rsidRPr="006602D9">
              <w:rPr>
                <w:sz w:val="22"/>
                <w:szCs w:val="22"/>
              </w:rPr>
              <w:t xml:space="preserve"> </w:t>
            </w:r>
            <w:proofErr w:type="spellStart"/>
            <w:r w:rsidRPr="006602D9">
              <w:rPr>
                <w:sz w:val="22"/>
                <w:szCs w:val="22"/>
              </w:rPr>
              <w:t>tehnic</w:t>
            </w:r>
            <w:proofErr w:type="spellEnd"/>
            <w:r w:rsidRPr="006602D9">
              <w:rPr>
                <w:sz w:val="22"/>
                <w:szCs w:val="22"/>
              </w:rPr>
              <w:t xml:space="preserve"> </w:t>
            </w:r>
            <w:proofErr w:type="spellStart"/>
            <w:r w:rsidRPr="006602D9">
              <w:rPr>
                <w:sz w:val="22"/>
                <w:szCs w:val="22"/>
              </w:rPr>
              <w:t>echivalent</w:t>
            </w:r>
            <w:proofErr w:type="spellEnd"/>
            <w:r w:rsidRPr="006602D9">
              <w:rPr>
                <w:sz w:val="22"/>
                <w:szCs w:val="22"/>
              </w:rPr>
              <w:t xml:space="preserve"> care </w:t>
            </w:r>
            <w:proofErr w:type="spellStart"/>
            <w:r w:rsidRPr="006602D9">
              <w:rPr>
                <w:sz w:val="22"/>
                <w:szCs w:val="22"/>
              </w:rPr>
              <w:t>respectă</w:t>
            </w:r>
            <w:proofErr w:type="spellEnd"/>
            <w:r w:rsidRPr="006602D9">
              <w:rPr>
                <w:sz w:val="22"/>
                <w:szCs w:val="22"/>
              </w:rPr>
              <w:t xml:space="preserve"> </w:t>
            </w:r>
            <w:proofErr w:type="spellStart"/>
            <w:r w:rsidRPr="006602D9">
              <w:rPr>
                <w:sz w:val="22"/>
                <w:szCs w:val="22"/>
              </w:rPr>
              <w:t>dimensiunile</w:t>
            </w:r>
            <w:proofErr w:type="spellEnd"/>
            <w:r w:rsidRPr="006602D9">
              <w:rPr>
                <w:sz w:val="22"/>
                <w:szCs w:val="22"/>
              </w:rPr>
              <w:t xml:space="preserve"> </w:t>
            </w:r>
            <w:proofErr w:type="spellStart"/>
            <w:r w:rsidRPr="006602D9">
              <w:rPr>
                <w:sz w:val="22"/>
                <w:szCs w:val="22"/>
              </w:rPr>
              <w:t>golului</w:t>
            </w:r>
            <w:proofErr w:type="spellEnd"/>
            <w:r w:rsidRPr="006602D9">
              <w:rPr>
                <w:sz w:val="22"/>
                <w:szCs w:val="22"/>
              </w:rPr>
              <w:t xml:space="preserve">, </w:t>
            </w:r>
            <w:proofErr w:type="spellStart"/>
            <w:r w:rsidRPr="006602D9">
              <w:rPr>
                <w:sz w:val="22"/>
                <w:szCs w:val="22"/>
              </w:rPr>
              <w:t>cerințele</w:t>
            </w:r>
            <w:proofErr w:type="spellEnd"/>
            <w:r w:rsidRPr="006602D9">
              <w:rPr>
                <w:sz w:val="22"/>
                <w:szCs w:val="22"/>
              </w:rPr>
              <w:t xml:space="preserve"> de </w:t>
            </w:r>
            <w:proofErr w:type="spellStart"/>
            <w:r w:rsidRPr="006602D9">
              <w:rPr>
                <w:sz w:val="22"/>
                <w:szCs w:val="22"/>
              </w:rPr>
              <w:t>izolare</w:t>
            </w:r>
            <w:proofErr w:type="spellEnd"/>
            <w:r w:rsidRPr="006602D9">
              <w:rPr>
                <w:sz w:val="22"/>
                <w:szCs w:val="22"/>
              </w:rPr>
              <w:t xml:space="preserve"> </w:t>
            </w:r>
            <w:proofErr w:type="spellStart"/>
            <w:r w:rsidRPr="006602D9">
              <w:rPr>
                <w:sz w:val="22"/>
                <w:szCs w:val="22"/>
              </w:rPr>
              <w:t>termică</w:t>
            </w:r>
            <w:proofErr w:type="spellEnd"/>
            <w:r w:rsidRPr="006602D9">
              <w:rPr>
                <w:sz w:val="22"/>
                <w:szCs w:val="22"/>
              </w:rPr>
              <w:t xml:space="preserve">, </w:t>
            </w:r>
            <w:proofErr w:type="spellStart"/>
            <w:r w:rsidRPr="006602D9">
              <w:rPr>
                <w:sz w:val="22"/>
                <w:szCs w:val="22"/>
              </w:rPr>
              <w:t>siguranță</w:t>
            </w:r>
            <w:proofErr w:type="spellEnd"/>
            <w:r w:rsidRPr="006602D9">
              <w:rPr>
                <w:sz w:val="22"/>
                <w:szCs w:val="22"/>
              </w:rPr>
              <w:t xml:space="preserve"> </w:t>
            </w:r>
            <w:proofErr w:type="spellStart"/>
            <w:r w:rsidRPr="006602D9">
              <w:rPr>
                <w:sz w:val="22"/>
                <w:szCs w:val="22"/>
              </w:rPr>
              <w:t>și</w:t>
            </w:r>
            <w:proofErr w:type="spellEnd"/>
            <w:r w:rsidRPr="006602D9">
              <w:rPr>
                <w:sz w:val="22"/>
                <w:szCs w:val="22"/>
              </w:rPr>
              <w:t xml:space="preserve"> </w:t>
            </w:r>
            <w:proofErr w:type="spellStart"/>
            <w:r w:rsidRPr="006602D9">
              <w:rPr>
                <w:sz w:val="22"/>
                <w:szCs w:val="22"/>
              </w:rPr>
              <w:t>funcționalitate</w:t>
            </w:r>
            <w:proofErr w:type="spellEnd"/>
            <w:r w:rsidRPr="006602D9">
              <w:rPr>
                <w:sz w:val="22"/>
                <w:szCs w:val="22"/>
              </w:rPr>
              <w:t xml:space="preserve"> </w:t>
            </w:r>
            <w:proofErr w:type="spellStart"/>
            <w:r w:rsidRPr="006602D9">
              <w:rPr>
                <w:sz w:val="22"/>
                <w:szCs w:val="22"/>
              </w:rPr>
              <w:t>prevăzute</w:t>
            </w:r>
            <w:proofErr w:type="spellEnd"/>
            <w:r w:rsidRPr="006602D9">
              <w:rPr>
                <w:sz w:val="22"/>
                <w:szCs w:val="22"/>
              </w:rPr>
              <w:t xml:space="preserve"> </w:t>
            </w:r>
            <w:proofErr w:type="spellStart"/>
            <w:r w:rsidRPr="006602D9">
              <w:rPr>
                <w:sz w:val="22"/>
                <w:szCs w:val="22"/>
              </w:rPr>
              <w:t>în</w:t>
            </w:r>
            <w:proofErr w:type="spellEnd"/>
            <w:r w:rsidRPr="006602D9">
              <w:rPr>
                <w:sz w:val="22"/>
                <w:szCs w:val="22"/>
              </w:rPr>
              <w:t xml:space="preserve"> </w:t>
            </w:r>
            <w:proofErr w:type="spellStart"/>
            <w:r w:rsidRPr="006602D9">
              <w:rPr>
                <w:sz w:val="22"/>
                <w:szCs w:val="22"/>
              </w:rPr>
              <w:t>documentația</w:t>
            </w:r>
            <w:proofErr w:type="spellEnd"/>
            <w:r w:rsidRPr="006602D9">
              <w:rPr>
                <w:sz w:val="22"/>
                <w:szCs w:val="22"/>
              </w:rPr>
              <w:t xml:space="preserve"> de </w:t>
            </w:r>
            <w:proofErr w:type="spellStart"/>
            <w:r w:rsidRPr="006602D9">
              <w:rPr>
                <w:sz w:val="22"/>
                <w:szCs w:val="22"/>
              </w:rPr>
              <w:t>proiect</w:t>
            </w:r>
            <w:proofErr w:type="spellEnd"/>
            <w:r w:rsidRPr="006602D9">
              <w:rPr>
                <w:sz w:val="22"/>
                <w:szCs w:val="22"/>
              </w:rPr>
              <w:t xml:space="preserve">. </w:t>
            </w:r>
            <w:proofErr w:type="spellStart"/>
            <w:r w:rsidRPr="006602D9">
              <w:rPr>
                <w:sz w:val="22"/>
                <w:szCs w:val="22"/>
              </w:rPr>
              <w:t>Culoarea</w:t>
            </w:r>
            <w:proofErr w:type="spellEnd"/>
            <w:r w:rsidRPr="006602D9">
              <w:rPr>
                <w:sz w:val="22"/>
                <w:szCs w:val="22"/>
              </w:rPr>
              <w:t xml:space="preserve"> </w:t>
            </w:r>
            <w:proofErr w:type="spellStart"/>
            <w:r w:rsidRPr="006602D9">
              <w:rPr>
                <w:sz w:val="22"/>
                <w:szCs w:val="22"/>
              </w:rPr>
              <w:t>ușilor</w:t>
            </w:r>
            <w:proofErr w:type="spellEnd"/>
            <w:r w:rsidRPr="006602D9">
              <w:rPr>
                <w:sz w:val="22"/>
                <w:szCs w:val="22"/>
              </w:rPr>
              <w:t xml:space="preserve"> </w:t>
            </w:r>
            <w:proofErr w:type="spellStart"/>
            <w:r w:rsidRPr="006602D9">
              <w:rPr>
                <w:sz w:val="22"/>
                <w:szCs w:val="22"/>
              </w:rPr>
              <w:t>va</w:t>
            </w:r>
            <w:proofErr w:type="spellEnd"/>
            <w:r w:rsidRPr="006602D9">
              <w:rPr>
                <w:sz w:val="22"/>
                <w:szCs w:val="22"/>
              </w:rPr>
              <w:t xml:space="preserve"> fi </w:t>
            </w:r>
            <w:proofErr w:type="spellStart"/>
            <w:r w:rsidRPr="006602D9">
              <w:rPr>
                <w:sz w:val="22"/>
                <w:szCs w:val="22"/>
              </w:rPr>
              <w:t>în</w:t>
            </w:r>
            <w:proofErr w:type="spellEnd"/>
            <w:r w:rsidRPr="006602D9">
              <w:rPr>
                <w:sz w:val="22"/>
                <w:szCs w:val="22"/>
              </w:rPr>
              <w:t xml:space="preserve"> </w:t>
            </w:r>
            <w:proofErr w:type="spellStart"/>
            <w:r w:rsidRPr="006602D9">
              <w:rPr>
                <w:sz w:val="22"/>
                <w:szCs w:val="22"/>
              </w:rPr>
              <w:t>concordanță</w:t>
            </w:r>
            <w:proofErr w:type="spellEnd"/>
            <w:r w:rsidRPr="006602D9">
              <w:rPr>
                <w:sz w:val="22"/>
                <w:szCs w:val="22"/>
              </w:rPr>
              <w:t xml:space="preserve"> cu </w:t>
            </w:r>
            <w:proofErr w:type="spellStart"/>
            <w:r w:rsidRPr="006602D9">
              <w:rPr>
                <w:sz w:val="22"/>
                <w:szCs w:val="22"/>
              </w:rPr>
              <w:t>soluția</w:t>
            </w:r>
            <w:proofErr w:type="spellEnd"/>
            <w:r w:rsidRPr="006602D9">
              <w:rPr>
                <w:sz w:val="22"/>
                <w:szCs w:val="22"/>
              </w:rPr>
              <w:t xml:space="preserve"> </w:t>
            </w:r>
            <w:proofErr w:type="spellStart"/>
            <w:r w:rsidRPr="006602D9">
              <w:rPr>
                <w:sz w:val="22"/>
                <w:szCs w:val="22"/>
              </w:rPr>
              <w:t>arhitecturală</w:t>
            </w:r>
            <w:proofErr w:type="spellEnd"/>
            <w:r w:rsidRPr="006602D9">
              <w:rPr>
                <w:sz w:val="22"/>
                <w:szCs w:val="22"/>
              </w:rPr>
              <w:t xml:space="preserve"> </w:t>
            </w:r>
            <w:proofErr w:type="spellStart"/>
            <w:r w:rsidRPr="006602D9">
              <w:rPr>
                <w:sz w:val="22"/>
                <w:szCs w:val="22"/>
              </w:rPr>
              <w:t>propusă</w:t>
            </w:r>
            <w:proofErr w:type="spellEnd"/>
            <w:r w:rsidRPr="006602D9">
              <w:rPr>
                <w:sz w:val="22"/>
                <w:szCs w:val="22"/>
              </w:rPr>
              <w:t xml:space="preserve">, </w:t>
            </w:r>
            <w:proofErr w:type="spellStart"/>
            <w:r w:rsidRPr="006602D9">
              <w:rPr>
                <w:sz w:val="22"/>
                <w:szCs w:val="22"/>
              </w:rPr>
              <w:t>fiind</w:t>
            </w:r>
            <w:proofErr w:type="spellEnd"/>
            <w:r w:rsidRPr="006602D9">
              <w:rPr>
                <w:sz w:val="22"/>
                <w:szCs w:val="22"/>
              </w:rPr>
              <w:t xml:space="preserve"> </w:t>
            </w:r>
            <w:proofErr w:type="spellStart"/>
            <w:r w:rsidRPr="006602D9">
              <w:rPr>
                <w:sz w:val="22"/>
                <w:szCs w:val="22"/>
              </w:rPr>
              <w:t>acceptate</w:t>
            </w:r>
            <w:proofErr w:type="spellEnd"/>
            <w:r w:rsidRPr="006602D9">
              <w:rPr>
                <w:sz w:val="22"/>
                <w:szCs w:val="22"/>
              </w:rPr>
              <w:t xml:space="preserve"> </w:t>
            </w:r>
            <w:proofErr w:type="spellStart"/>
            <w:r w:rsidRPr="006602D9">
              <w:rPr>
                <w:sz w:val="22"/>
                <w:szCs w:val="22"/>
              </w:rPr>
              <w:t>nuanțe</w:t>
            </w:r>
            <w:proofErr w:type="spellEnd"/>
            <w:r w:rsidRPr="006602D9">
              <w:rPr>
                <w:sz w:val="22"/>
                <w:szCs w:val="22"/>
              </w:rPr>
              <w:t xml:space="preserve"> standard </w:t>
            </w:r>
            <w:proofErr w:type="spellStart"/>
            <w:r w:rsidRPr="006602D9">
              <w:rPr>
                <w:sz w:val="22"/>
                <w:szCs w:val="22"/>
              </w:rPr>
              <w:t>deschise</w:t>
            </w:r>
            <w:proofErr w:type="spellEnd"/>
            <w:r w:rsidRPr="006602D9">
              <w:rPr>
                <w:sz w:val="22"/>
                <w:szCs w:val="22"/>
              </w:rPr>
              <w:t>.</w:t>
            </w:r>
          </w:p>
          <w:p w14:paraId="41539B57" w14:textId="3615E6A9" w:rsidR="00FF6798" w:rsidRPr="006602D9" w:rsidRDefault="00FF6798" w:rsidP="006602D9">
            <w:pPr>
              <w:tabs>
                <w:tab w:val="left" w:pos="5340"/>
              </w:tabs>
              <w:spacing w:before="17"/>
              <w:ind w:left="14" w:right="699"/>
              <w:rPr>
                <w:rFonts w:asciiTheme="majorBidi" w:eastAsia="Arial" w:hAnsiTheme="majorBidi" w:cstheme="majorBidi"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7B21A9" w14:textId="77777777" w:rsidR="00E36C1D" w:rsidRPr="006602D9" w:rsidRDefault="00E36C1D" w:rsidP="007C2ED1">
            <w:pPr>
              <w:spacing w:before="17"/>
              <w:ind w:left="333" w:right="333"/>
              <w:jc w:val="center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6602D9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C72E0D" w14:textId="558319E3" w:rsidR="00E36C1D" w:rsidRPr="006602D9" w:rsidRDefault="00FF6798" w:rsidP="007C2ED1">
            <w:pPr>
              <w:spacing w:before="17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6602D9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2</w:t>
            </w:r>
            <w:r w:rsidR="00E36C1D" w:rsidRPr="006602D9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,00</w:t>
            </w:r>
          </w:p>
        </w:tc>
      </w:tr>
      <w:tr w:rsidR="00E36C1D" w:rsidRPr="005C6CEC" w14:paraId="1473AD36" w14:textId="77777777" w:rsidTr="006602D9">
        <w:trPr>
          <w:gridAfter w:val="1"/>
          <w:wAfter w:w="23" w:type="dxa"/>
          <w:trHeight w:hRule="exact" w:val="577"/>
        </w:trPr>
        <w:tc>
          <w:tcPr>
            <w:tcW w:w="6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2E1A7B" w14:textId="77777777" w:rsidR="00E36C1D" w:rsidRPr="006602D9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6602D9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2.7</w:t>
            </w:r>
          </w:p>
        </w:tc>
        <w:tc>
          <w:tcPr>
            <w:tcW w:w="12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BAC8FB" w14:textId="08501C5C" w:rsidR="00E36C1D" w:rsidRPr="006602D9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6602D9">
              <w:rPr>
                <w:rFonts w:asciiTheme="majorBidi" w:eastAsia="Arial" w:hAnsiTheme="majorBidi" w:cstheme="majorBidi"/>
                <w:w w:val="89"/>
                <w:sz w:val="22"/>
                <w:szCs w:val="22"/>
                <w:lang w:val="ro-MD"/>
              </w:rPr>
              <w:t>Pre</w:t>
            </w:r>
            <w:r w:rsidR="004579F9" w:rsidRPr="006602D9">
              <w:rPr>
                <w:rFonts w:asciiTheme="majorBidi" w:eastAsia="Arial" w:hAnsiTheme="majorBidi" w:cstheme="majorBidi"/>
                <w:w w:val="89"/>
                <w:sz w:val="22"/>
                <w:szCs w:val="22"/>
                <w:lang w:val="ro-MD"/>
              </w:rPr>
              <w:t>ț</w:t>
            </w:r>
            <w:r w:rsidRPr="006602D9">
              <w:rPr>
                <w:rFonts w:asciiTheme="majorBidi" w:eastAsia="Arial" w:hAnsiTheme="majorBidi" w:cstheme="majorBidi"/>
                <w:spacing w:val="5"/>
                <w:w w:val="89"/>
                <w:sz w:val="22"/>
                <w:szCs w:val="22"/>
                <w:lang w:val="ro-MD"/>
              </w:rPr>
              <w:t xml:space="preserve"> </w:t>
            </w:r>
            <w:r w:rsidRPr="006602D9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furnizor</w:t>
            </w:r>
          </w:p>
        </w:tc>
        <w:tc>
          <w:tcPr>
            <w:tcW w:w="618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BD4ADA" w14:textId="41E1832A" w:rsidR="00E36C1D" w:rsidRPr="006602D9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6602D9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 xml:space="preserve">Set de automatizare a </w:t>
            </w:r>
            <w:r w:rsidRPr="006602D9">
              <w:rPr>
                <w:rFonts w:asciiTheme="majorBidi" w:eastAsia="Arial" w:hAnsiTheme="majorBidi" w:cstheme="majorBidi"/>
                <w:w w:val="94"/>
                <w:sz w:val="22"/>
                <w:szCs w:val="22"/>
                <w:lang w:val="ro-MD"/>
              </w:rPr>
              <w:t>instala</w:t>
            </w:r>
            <w:r w:rsidR="004579F9" w:rsidRPr="006602D9">
              <w:rPr>
                <w:rFonts w:asciiTheme="majorBidi" w:eastAsia="Arial" w:hAnsiTheme="majorBidi" w:cstheme="majorBidi"/>
                <w:w w:val="94"/>
                <w:sz w:val="22"/>
                <w:szCs w:val="22"/>
                <w:lang w:val="ro-MD"/>
              </w:rPr>
              <w:t>ț</w:t>
            </w:r>
            <w:r w:rsidRPr="006602D9">
              <w:rPr>
                <w:rFonts w:asciiTheme="majorBidi" w:eastAsia="Arial" w:hAnsiTheme="majorBidi" w:cstheme="majorBidi"/>
                <w:w w:val="94"/>
                <w:sz w:val="22"/>
                <w:szCs w:val="22"/>
                <w:lang w:val="ro-MD"/>
              </w:rPr>
              <w:t>iei</w:t>
            </w:r>
            <w:r w:rsidRPr="006602D9">
              <w:rPr>
                <w:rFonts w:asciiTheme="majorBidi" w:eastAsia="Arial" w:hAnsiTheme="majorBidi" w:cstheme="majorBidi"/>
                <w:spacing w:val="3"/>
                <w:w w:val="94"/>
                <w:sz w:val="22"/>
                <w:szCs w:val="22"/>
                <w:lang w:val="ro-MD"/>
              </w:rPr>
              <w:t xml:space="preserve"> </w:t>
            </w:r>
            <w:r w:rsidRPr="006602D9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frigorifice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ED8F32" w14:textId="77777777" w:rsidR="00E36C1D" w:rsidRPr="006602D9" w:rsidRDefault="00E36C1D" w:rsidP="007C2ED1">
            <w:pPr>
              <w:spacing w:before="17"/>
              <w:ind w:left="356" w:right="356"/>
              <w:jc w:val="center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6602D9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set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9B50B2" w14:textId="77777777" w:rsidR="00E36C1D" w:rsidRPr="006602D9" w:rsidRDefault="00E36C1D" w:rsidP="007C2ED1">
            <w:pPr>
              <w:spacing w:before="17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6602D9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1,00</w:t>
            </w:r>
          </w:p>
        </w:tc>
      </w:tr>
      <w:tr w:rsidR="00E36C1D" w:rsidRPr="005C6CEC" w14:paraId="3FF9F9A5" w14:textId="77777777" w:rsidTr="006602D9">
        <w:trPr>
          <w:gridAfter w:val="1"/>
          <w:wAfter w:w="23" w:type="dxa"/>
          <w:trHeight w:hRule="exact" w:val="712"/>
        </w:trPr>
        <w:tc>
          <w:tcPr>
            <w:tcW w:w="6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C89D5A" w14:textId="77777777" w:rsidR="00E36C1D" w:rsidRPr="006602D9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6602D9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2.8</w:t>
            </w:r>
          </w:p>
        </w:tc>
        <w:tc>
          <w:tcPr>
            <w:tcW w:w="12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494A09" w14:textId="72D51522" w:rsidR="00E36C1D" w:rsidRPr="006602D9" w:rsidRDefault="00E36C1D" w:rsidP="007C2E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6602D9">
              <w:rPr>
                <w:rFonts w:asciiTheme="majorBidi" w:eastAsia="Arial" w:hAnsiTheme="majorBidi" w:cstheme="majorBidi"/>
                <w:w w:val="89"/>
                <w:sz w:val="22"/>
                <w:szCs w:val="22"/>
                <w:lang w:val="ro-MD"/>
              </w:rPr>
              <w:t>Pre</w:t>
            </w:r>
            <w:r w:rsidR="004579F9" w:rsidRPr="006602D9">
              <w:rPr>
                <w:rFonts w:asciiTheme="majorBidi" w:eastAsia="Arial" w:hAnsiTheme="majorBidi" w:cstheme="majorBidi"/>
                <w:w w:val="89"/>
                <w:sz w:val="22"/>
                <w:szCs w:val="22"/>
                <w:lang w:val="ro-MD"/>
              </w:rPr>
              <w:t>ț</w:t>
            </w:r>
            <w:r w:rsidRPr="006602D9">
              <w:rPr>
                <w:rFonts w:asciiTheme="majorBidi" w:eastAsia="Arial" w:hAnsiTheme="majorBidi" w:cstheme="majorBidi"/>
                <w:spacing w:val="5"/>
                <w:w w:val="89"/>
                <w:sz w:val="22"/>
                <w:szCs w:val="22"/>
                <w:lang w:val="ro-MD"/>
              </w:rPr>
              <w:t xml:space="preserve"> </w:t>
            </w:r>
            <w:r w:rsidRPr="006602D9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furnizor</w:t>
            </w:r>
          </w:p>
        </w:tc>
        <w:tc>
          <w:tcPr>
            <w:tcW w:w="618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A9E190" w14:textId="77777777" w:rsidR="00E36C1D" w:rsidRPr="006602D9" w:rsidRDefault="00E36C1D" w:rsidP="007C2ED1">
            <w:pPr>
              <w:spacing w:before="17" w:line="260" w:lineRule="auto"/>
              <w:ind w:left="14" w:right="427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6602D9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Cintar industrial tip platforma, capacitatea max 3000 kg, min 20 kg. Dimensiune platforma 1500x1500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3EFDD2" w14:textId="77777777" w:rsidR="00E36C1D" w:rsidRPr="006602D9" w:rsidRDefault="00E36C1D" w:rsidP="007C2ED1">
            <w:pPr>
              <w:spacing w:before="17"/>
              <w:ind w:left="333" w:right="333"/>
              <w:jc w:val="center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6602D9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9C3714" w14:textId="77777777" w:rsidR="00E36C1D" w:rsidRPr="006602D9" w:rsidRDefault="00E36C1D" w:rsidP="007C2ED1">
            <w:pPr>
              <w:spacing w:before="17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6602D9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2,00</w:t>
            </w:r>
          </w:p>
        </w:tc>
      </w:tr>
    </w:tbl>
    <w:p w14:paraId="3B63AEE1" w14:textId="77777777" w:rsidR="00E36C1D" w:rsidRPr="005C6CEC" w:rsidRDefault="00E36C1D">
      <w:pPr>
        <w:rPr>
          <w:lang w:val="ro-MD"/>
        </w:rPr>
      </w:pPr>
    </w:p>
    <w:p w14:paraId="7B0F2707" w14:textId="6B1DB3DD" w:rsidR="00752F8E" w:rsidRPr="005C6CEC" w:rsidRDefault="00752F8E" w:rsidP="00752F8E">
      <w:pPr>
        <w:tabs>
          <w:tab w:val="left" w:pos="1260"/>
        </w:tabs>
        <w:rPr>
          <w:lang w:val="ro-MD"/>
        </w:rPr>
      </w:pPr>
    </w:p>
    <w:p w14:paraId="2D73F750" w14:textId="71523D86" w:rsidR="00752F8E" w:rsidRPr="005C6CEC" w:rsidRDefault="00752F8E" w:rsidP="00752F8E">
      <w:pPr>
        <w:tabs>
          <w:tab w:val="left" w:pos="1260"/>
        </w:tabs>
        <w:rPr>
          <w:lang w:val="ro-MD"/>
        </w:rPr>
      </w:pPr>
    </w:p>
    <w:p w14:paraId="293754DE" w14:textId="77777777" w:rsidR="00752F8E" w:rsidRPr="005C6CEC" w:rsidRDefault="00752F8E" w:rsidP="00752F8E">
      <w:pPr>
        <w:tabs>
          <w:tab w:val="left" w:pos="1260"/>
        </w:tabs>
        <w:rPr>
          <w:lang w:val="ro-MD"/>
        </w:rPr>
      </w:pPr>
      <w:r w:rsidRPr="005C6CEC">
        <w:rPr>
          <w:lang w:val="ro-MD"/>
        </w:rPr>
        <w:tab/>
      </w:r>
    </w:p>
    <w:p w14:paraId="17D5EC84" w14:textId="77777777" w:rsidR="00752F8E" w:rsidRPr="005C6CEC" w:rsidRDefault="00752F8E" w:rsidP="00752F8E">
      <w:pPr>
        <w:tabs>
          <w:tab w:val="left" w:pos="1260"/>
        </w:tabs>
        <w:rPr>
          <w:lang w:val="ro-MD"/>
        </w:rPr>
      </w:pPr>
    </w:p>
    <w:p w14:paraId="15EA8F2C" w14:textId="54E38FA7" w:rsidR="005F7414" w:rsidRPr="005C6CEC" w:rsidRDefault="005F7414" w:rsidP="005F7414">
      <w:pPr>
        <w:rPr>
          <w:lang w:val="ro-MD"/>
        </w:rPr>
        <w:sectPr w:rsidR="005F7414" w:rsidRPr="005C6CEC">
          <w:footerReference w:type="default" r:id="rId7"/>
          <w:pgSz w:w="11920" w:h="16840"/>
          <w:pgMar w:top="520" w:right="740" w:bottom="280" w:left="740" w:header="0" w:footer="442" w:gutter="0"/>
          <w:pgNumType w:start="1"/>
          <w:cols w:space="720"/>
        </w:sectPr>
      </w:pPr>
    </w:p>
    <w:p w14:paraId="22ECDF4B" w14:textId="1B965F14" w:rsidR="00990122" w:rsidRPr="005C6CEC" w:rsidRDefault="00990122" w:rsidP="005F7414">
      <w:pPr>
        <w:spacing w:before="44"/>
        <w:rPr>
          <w:rFonts w:ascii="Arial" w:eastAsia="Arial" w:hAnsi="Arial" w:cs="Arial"/>
          <w:sz w:val="12"/>
          <w:szCs w:val="12"/>
          <w:lang w:val="ro-MD"/>
        </w:rPr>
      </w:pPr>
    </w:p>
    <w:sectPr w:rsidR="00990122" w:rsidRPr="005C6CEC">
      <w:pgSz w:w="11920" w:h="16840"/>
      <w:pgMar w:top="480" w:right="740" w:bottom="280" w:left="740" w:header="0" w:footer="44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6C94C8" w14:textId="77777777" w:rsidR="00DE22FD" w:rsidRDefault="00DE22FD">
      <w:r>
        <w:separator/>
      </w:r>
    </w:p>
  </w:endnote>
  <w:endnote w:type="continuationSeparator" w:id="0">
    <w:p w14:paraId="3718ACE0" w14:textId="77777777" w:rsidR="00DE22FD" w:rsidRDefault="00DE22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6AD6B4" w14:textId="0FA4054F" w:rsidR="00990122" w:rsidRDefault="001E44FE">
    <w:pPr>
      <w:spacing w:line="200" w:lineRule="exact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1" locked="0" layoutInCell="1" allowOverlap="1" wp14:anchorId="3323D55A" wp14:editId="6755FF36">
              <wp:simplePos x="0" y="0"/>
              <wp:positionH relativeFrom="page">
                <wp:posOffset>539750</wp:posOffset>
              </wp:positionH>
              <wp:positionV relativeFrom="page">
                <wp:posOffset>10155555</wp:posOffset>
              </wp:positionV>
              <wp:extent cx="6480810" cy="0"/>
              <wp:effectExtent l="6350" t="11430" r="8890" b="7620"/>
              <wp:wrapNone/>
              <wp:docPr id="1877914291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480810" cy="0"/>
                        <a:chOff x="850" y="15993"/>
                        <a:chExt cx="10206" cy="0"/>
                      </a:xfrm>
                    </wpg:grpSpPr>
                    <wps:wsp>
                      <wps:cNvPr id="913834408" name="Freeform 3"/>
                      <wps:cNvSpPr>
                        <a:spLocks/>
                      </wps:cNvSpPr>
                      <wps:spPr bwMode="auto">
                        <a:xfrm>
                          <a:off x="850" y="15993"/>
                          <a:ext cx="10206" cy="0"/>
                        </a:xfrm>
                        <a:custGeom>
                          <a:avLst/>
                          <a:gdLst>
                            <a:gd name="T0" fmla="+- 0 850 850"/>
                            <a:gd name="T1" fmla="*/ T0 w 10206"/>
                            <a:gd name="T2" fmla="+- 0 11057 850"/>
                            <a:gd name="T3" fmla="*/ T2 w 1020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0206">
                              <a:moveTo>
                                <a:pt x="0" y="0"/>
                              </a:moveTo>
                              <a:lnTo>
                                <a:pt x="10207" y="0"/>
                              </a:lnTo>
                            </a:path>
                          </a:pathLst>
                        </a:custGeom>
                        <a:noFill/>
                        <a:ln w="72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1075A3A" id="Group 2" o:spid="_x0000_s1026" style="position:absolute;margin-left:42.5pt;margin-top:799.65pt;width:510.3pt;height:0;z-index:-251659264;mso-position-horizontal-relative:page;mso-position-vertical-relative:page" coordorigin="850,15993" coordsize="10206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">
              <v:shape id="Freeform 3" o:spid="_x0000_s1027" style="position:absolute;left:850;top:15993;width:10206;height:0;visibility:visible;mso-wrap-style:square;v-text-anchor:top" coordsize="1020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" path="m,l10207,e" filled="f" strokeweight=".20111mm">
                <v:path arrowok="t" o:connecttype="custom" o:connectlocs="0,0;10207,0" o:connectangles="0,0"/>
              </v:shape>
              <w10:wrap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B3C20F" w14:textId="77777777" w:rsidR="00DE22FD" w:rsidRDefault="00DE22FD">
      <w:r>
        <w:separator/>
      </w:r>
    </w:p>
  </w:footnote>
  <w:footnote w:type="continuationSeparator" w:id="0">
    <w:p w14:paraId="6FB42B1E" w14:textId="77777777" w:rsidR="00DE22FD" w:rsidRDefault="00DE22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372902"/>
    <w:multiLevelType w:val="multilevel"/>
    <w:tmpl w:val="E16EF03C"/>
    <w:lvl w:ilvl="0">
      <w:start w:val="1"/>
      <w:numFmt w:val="decimal"/>
      <w:pStyle w:val="Titlu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itlu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itlu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itlu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itlu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itlu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itlu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itlu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itlu9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20590391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0122"/>
    <w:rsid w:val="00014196"/>
    <w:rsid w:val="001C5FCE"/>
    <w:rsid w:val="001D1925"/>
    <w:rsid w:val="001E308E"/>
    <w:rsid w:val="001E44FE"/>
    <w:rsid w:val="002B4F4F"/>
    <w:rsid w:val="00346151"/>
    <w:rsid w:val="003537F6"/>
    <w:rsid w:val="00377181"/>
    <w:rsid w:val="003E59FB"/>
    <w:rsid w:val="003F62A8"/>
    <w:rsid w:val="00436E95"/>
    <w:rsid w:val="004579F9"/>
    <w:rsid w:val="00470544"/>
    <w:rsid w:val="004A251D"/>
    <w:rsid w:val="004D6C04"/>
    <w:rsid w:val="004F0C03"/>
    <w:rsid w:val="00545DC5"/>
    <w:rsid w:val="005C6CEC"/>
    <w:rsid w:val="005F26DB"/>
    <w:rsid w:val="005F7414"/>
    <w:rsid w:val="006602D9"/>
    <w:rsid w:val="00672AB2"/>
    <w:rsid w:val="006F1200"/>
    <w:rsid w:val="006F7D6F"/>
    <w:rsid w:val="00752F8E"/>
    <w:rsid w:val="007C7B27"/>
    <w:rsid w:val="008A69E4"/>
    <w:rsid w:val="008D5F6E"/>
    <w:rsid w:val="008F169E"/>
    <w:rsid w:val="00933233"/>
    <w:rsid w:val="00963568"/>
    <w:rsid w:val="00990122"/>
    <w:rsid w:val="009F6D9B"/>
    <w:rsid w:val="00AC62A4"/>
    <w:rsid w:val="00B14AD6"/>
    <w:rsid w:val="00B61CA7"/>
    <w:rsid w:val="00B94AE7"/>
    <w:rsid w:val="00BC5C2B"/>
    <w:rsid w:val="00BD0CBE"/>
    <w:rsid w:val="00BF76A9"/>
    <w:rsid w:val="00C6001D"/>
    <w:rsid w:val="00D0756F"/>
    <w:rsid w:val="00D310E0"/>
    <w:rsid w:val="00D47474"/>
    <w:rsid w:val="00DA3CFF"/>
    <w:rsid w:val="00DE22FD"/>
    <w:rsid w:val="00E23E61"/>
    <w:rsid w:val="00E36C1D"/>
    <w:rsid w:val="00E4344B"/>
    <w:rsid w:val="00E707CE"/>
    <w:rsid w:val="00F96E40"/>
    <w:rsid w:val="00FF6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0DDE1C"/>
  <w15:docId w15:val="{A4579472-B8D3-4400-8378-73F7E1624A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Titlu1">
    <w:name w:val="heading 1"/>
    <w:basedOn w:val="Normal"/>
    <w:next w:val="Normal"/>
    <w:link w:val="Titlu1Caracte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itlu6">
    <w:name w:val="heading 6"/>
    <w:basedOn w:val="Normal"/>
    <w:next w:val="Normal"/>
    <w:link w:val="Titlu6Caracte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itlu6Caracter">
    <w:name w:val="Titlu 6 Caracter"/>
    <w:basedOn w:val="Fontdeparagrafimplicit"/>
    <w:link w:val="Titlu6"/>
    <w:rsid w:val="001B3490"/>
    <w:rPr>
      <w:b/>
      <w:bCs/>
      <w:sz w:val="22"/>
      <w:szCs w:val="22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Antet">
    <w:name w:val="header"/>
    <w:basedOn w:val="Normal"/>
    <w:link w:val="AntetCaracter"/>
    <w:uiPriority w:val="99"/>
    <w:unhideWhenUsed/>
    <w:rsid w:val="00D0756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D0756F"/>
  </w:style>
  <w:style w:type="paragraph" w:styleId="Subsol">
    <w:name w:val="footer"/>
    <w:basedOn w:val="Normal"/>
    <w:link w:val="SubsolCaracter"/>
    <w:uiPriority w:val="99"/>
    <w:unhideWhenUsed/>
    <w:rsid w:val="00D0756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D0756F"/>
  </w:style>
  <w:style w:type="table" w:customStyle="1" w:styleId="TableGrid">
    <w:name w:val="TableGrid"/>
    <w:rsid w:val="00BF76A9"/>
    <w:rPr>
      <w:rFonts w:asciiTheme="minorHAnsi" w:eastAsiaTheme="minorEastAsia" w:hAnsiTheme="minorHAnsi" w:cstheme="minorBidi"/>
      <w:kern w:val="2"/>
      <w:sz w:val="24"/>
      <w:szCs w:val="24"/>
      <w:lang w:val="ro-MD" w:eastAsia="ro-MD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6602D9"/>
    <w:pPr>
      <w:spacing w:before="100" w:beforeAutospacing="1" w:after="100" w:afterAutospacing="1"/>
    </w:pPr>
    <w:rPr>
      <w:sz w:val="24"/>
      <w:szCs w:val="24"/>
      <w:lang w:val="ru-RU" w:eastAsia="ru-RU"/>
    </w:rPr>
  </w:style>
  <w:style w:type="character" w:styleId="Robust">
    <w:name w:val="Strong"/>
    <w:basedOn w:val="Fontdeparagrafimplicit"/>
    <w:uiPriority w:val="22"/>
    <w:qFormat/>
    <w:rsid w:val="006602D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826</Words>
  <Characters>4796</Characters>
  <Application>Microsoft Office Word</Application>
  <DocSecurity>0</DocSecurity>
  <Lines>39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Arm Arm</cp:lastModifiedBy>
  <cp:revision>3</cp:revision>
  <dcterms:created xsi:type="dcterms:W3CDTF">2026-07-24T06:27:00Z</dcterms:created>
  <dcterms:modified xsi:type="dcterms:W3CDTF">2026-07-24T12:43:00Z</dcterms:modified>
</cp:coreProperties>
</file>