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756F" w:rsidRPr="0079756F" w:rsidRDefault="0079756F" w:rsidP="0079756F">
      <w:pPr>
        <w:rPr>
          <w:b/>
          <w:sz w:val="28"/>
        </w:rPr>
      </w:pPr>
      <w:r w:rsidRPr="0079756F">
        <w:rPr>
          <w:b/>
          <w:sz w:val="28"/>
        </w:rPr>
        <w:t xml:space="preserve">                                                                                               APROB</w:t>
      </w:r>
    </w:p>
    <w:p w:rsidR="0079756F" w:rsidRPr="0079756F" w:rsidRDefault="0079756F" w:rsidP="0079756F">
      <w:pPr>
        <w:rPr>
          <w:b/>
          <w:sz w:val="28"/>
        </w:rPr>
      </w:pPr>
      <w:r w:rsidRPr="0079756F">
        <w:rPr>
          <w:b/>
          <w:sz w:val="28"/>
        </w:rPr>
        <w:t xml:space="preserve">                                                                                            </w:t>
      </w:r>
      <w:r>
        <w:rPr>
          <w:b/>
          <w:sz w:val="28"/>
        </w:rPr>
        <w:t xml:space="preserve">  </w:t>
      </w:r>
      <w:r w:rsidRPr="0079756F">
        <w:rPr>
          <w:b/>
          <w:sz w:val="28"/>
        </w:rPr>
        <w:t xml:space="preserve"> Şef al Direcţiei SE mun. Orhei</w:t>
      </w:r>
    </w:p>
    <w:p w:rsidR="0079756F" w:rsidRPr="0079756F" w:rsidRDefault="0079756F" w:rsidP="0079756F">
      <w:pPr>
        <w:rPr>
          <w:b/>
          <w:sz w:val="28"/>
        </w:rPr>
      </w:pPr>
      <w:r w:rsidRPr="0079756F">
        <w:rPr>
          <w:b/>
          <w:sz w:val="28"/>
        </w:rPr>
        <w:t xml:space="preserve">                                                                                              </w:t>
      </w:r>
      <w:r>
        <w:rPr>
          <w:b/>
          <w:sz w:val="28"/>
        </w:rPr>
        <w:t xml:space="preserve"> </w:t>
      </w:r>
      <w:r w:rsidRPr="0079756F">
        <w:rPr>
          <w:b/>
          <w:sz w:val="28"/>
        </w:rPr>
        <w:t>colonel al s/intern</w:t>
      </w:r>
    </w:p>
    <w:p w:rsidR="0079756F" w:rsidRPr="0079756F" w:rsidRDefault="0079756F" w:rsidP="0079756F">
      <w:pPr>
        <w:rPr>
          <w:b/>
          <w:sz w:val="28"/>
        </w:rPr>
      </w:pPr>
      <w:r w:rsidRPr="0079756F">
        <w:rPr>
          <w:b/>
          <w:sz w:val="28"/>
        </w:rPr>
        <w:t xml:space="preserve">                                                                                               Iulian Sîngereanu</w:t>
      </w:r>
    </w:p>
    <w:p w:rsidR="0079756F" w:rsidRDefault="0079756F" w:rsidP="0079756F">
      <w:pPr>
        <w:rPr>
          <w:b/>
          <w:sz w:val="28"/>
        </w:rPr>
      </w:pPr>
    </w:p>
    <w:p w:rsidR="0079756F" w:rsidRDefault="0079756F" w:rsidP="0079756F">
      <w:pPr>
        <w:jc w:val="center"/>
        <w:rPr>
          <w:b/>
          <w:sz w:val="28"/>
        </w:rPr>
      </w:pPr>
    </w:p>
    <w:p w:rsidR="0079756F" w:rsidRDefault="0079756F" w:rsidP="0079756F">
      <w:pPr>
        <w:jc w:val="center"/>
        <w:rPr>
          <w:b/>
          <w:sz w:val="28"/>
        </w:rPr>
      </w:pPr>
    </w:p>
    <w:p w:rsidR="0079756F" w:rsidRDefault="0079756F" w:rsidP="0079756F">
      <w:pPr>
        <w:jc w:val="center"/>
        <w:rPr>
          <w:b/>
          <w:sz w:val="28"/>
        </w:rPr>
      </w:pPr>
      <w:r w:rsidRPr="00966B80">
        <w:rPr>
          <w:b/>
          <w:sz w:val="28"/>
        </w:rPr>
        <w:t>Caiet de sarcini</w:t>
      </w:r>
    </w:p>
    <w:p w:rsidR="0079756F" w:rsidRPr="0079756F" w:rsidRDefault="0079756F" w:rsidP="0079756F">
      <w:pPr>
        <w:jc w:val="center"/>
        <w:rPr>
          <w:b/>
          <w:sz w:val="28"/>
        </w:rPr>
      </w:pPr>
      <w:r w:rsidRPr="0079756F">
        <w:rPr>
          <w:sz w:val="28"/>
        </w:rPr>
        <w:tab/>
      </w:r>
    </w:p>
    <w:p w:rsidR="0079756F" w:rsidRPr="0079756F" w:rsidRDefault="0079756F" w:rsidP="0079756F">
      <w:pPr>
        <w:spacing w:line="360" w:lineRule="auto"/>
        <w:rPr>
          <w:b/>
          <w:sz w:val="28"/>
          <w:lang w:val="en-US"/>
        </w:rPr>
      </w:pPr>
      <w:r w:rsidRPr="0079756F">
        <w:rPr>
          <w:sz w:val="28"/>
          <w:lang w:val="en-US"/>
        </w:rPr>
        <w:t xml:space="preserve">Denumirea beneficiarului: </w:t>
      </w:r>
      <w:r w:rsidRPr="0079756F">
        <w:rPr>
          <w:b/>
          <w:sz w:val="28"/>
          <w:lang w:val="en-US"/>
        </w:rPr>
        <w:t>Direcția Situații Excepționale mun.Orhei</w:t>
      </w:r>
    </w:p>
    <w:p w:rsidR="0079756F" w:rsidRPr="0079756F" w:rsidRDefault="0079756F" w:rsidP="0079756F">
      <w:pPr>
        <w:spacing w:line="360" w:lineRule="auto"/>
        <w:rPr>
          <w:b/>
          <w:sz w:val="28"/>
          <w:lang w:val="en-US"/>
        </w:rPr>
      </w:pPr>
      <w:r w:rsidRPr="0079756F">
        <w:rPr>
          <w:sz w:val="28"/>
          <w:lang w:val="en-US"/>
        </w:rPr>
        <w:t xml:space="preserve">Organizatorul  procedurii de achizitie:  </w:t>
      </w:r>
      <w:r w:rsidRPr="0079756F">
        <w:rPr>
          <w:b/>
          <w:sz w:val="28"/>
          <w:lang w:val="en-US"/>
        </w:rPr>
        <w:t>Direcția Situații Excepționale mun.Orhei</w:t>
      </w:r>
    </w:p>
    <w:p w:rsidR="0079756F" w:rsidRPr="0079756F" w:rsidRDefault="0079756F" w:rsidP="0079756F">
      <w:pPr>
        <w:spacing w:line="360" w:lineRule="auto"/>
        <w:jc w:val="both"/>
        <w:rPr>
          <w:sz w:val="28"/>
          <w:lang w:val="en-US"/>
        </w:rPr>
      </w:pPr>
      <w:r w:rsidRPr="0079756F">
        <w:rPr>
          <w:sz w:val="28"/>
          <w:lang w:val="en-US"/>
        </w:rPr>
        <w:t xml:space="preserve">Obiectul achizitiilor: </w:t>
      </w:r>
      <w:r w:rsidR="006A4532">
        <w:rPr>
          <w:b/>
          <w:sz w:val="28"/>
          <w:lang w:val="en-US"/>
        </w:rPr>
        <w:t>Mașini</w:t>
      </w:r>
      <w:r w:rsidR="006C1976">
        <w:rPr>
          <w:b/>
          <w:sz w:val="28"/>
          <w:lang w:val="en-US"/>
        </w:rPr>
        <w:t>, unelte, scule</w:t>
      </w:r>
    </w:p>
    <w:p w:rsidR="0079756F" w:rsidRPr="00534833" w:rsidRDefault="0079756F" w:rsidP="00690A51">
      <w:pPr>
        <w:rPr>
          <w:b/>
          <w:noProof w:val="0"/>
          <w:sz w:val="28"/>
          <w:szCs w:val="28"/>
        </w:rPr>
      </w:pPr>
    </w:p>
    <w:p w:rsidR="001C6AFB" w:rsidRPr="00534833" w:rsidRDefault="001C6AFB" w:rsidP="00534833">
      <w:pPr>
        <w:pStyle w:val="Listparagraf"/>
        <w:numPr>
          <w:ilvl w:val="0"/>
          <w:numId w:val="45"/>
        </w:numPr>
        <w:tabs>
          <w:tab w:val="clear" w:pos="1134"/>
        </w:tabs>
        <w:spacing w:after="160" w:line="256" w:lineRule="auto"/>
        <w:contextualSpacing/>
        <w:rPr>
          <w:sz w:val="28"/>
          <w:szCs w:val="28"/>
          <w:lang w:val="it-IT" w:eastAsia="ru-RU"/>
        </w:rPr>
      </w:pPr>
      <w:r w:rsidRPr="00534833">
        <w:rPr>
          <w:sz w:val="28"/>
          <w:szCs w:val="28"/>
          <w:lang w:val="it-IT" w:eastAsia="ru-RU"/>
        </w:rPr>
        <w:t>Caietul de sarcini, respectiv prezentul document, face parte integrantă din documentația pentru atribuire a contractului și constitue ansamblul cerințelor pe baza cărora se elaborează de către fiecare ofertant, propunerea tehnico-financiară.</w:t>
      </w:r>
    </w:p>
    <w:p w:rsidR="001C6AFB" w:rsidRPr="00534833" w:rsidRDefault="001C6AFB" w:rsidP="00534833">
      <w:pPr>
        <w:pStyle w:val="Listparagraf"/>
        <w:numPr>
          <w:ilvl w:val="0"/>
          <w:numId w:val="45"/>
        </w:numPr>
        <w:tabs>
          <w:tab w:val="clear" w:pos="1134"/>
        </w:tabs>
        <w:spacing w:after="160" w:line="256" w:lineRule="auto"/>
        <w:contextualSpacing/>
        <w:rPr>
          <w:sz w:val="28"/>
          <w:szCs w:val="28"/>
          <w:lang w:val="it-IT" w:eastAsia="ru-RU"/>
        </w:rPr>
      </w:pPr>
      <w:r w:rsidRPr="00534833">
        <w:rPr>
          <w:sz w:val="28"/>
          <w:szCs w:val="28"/>
          <w:lang w:val="it-IT" w:eastAsia="ru-RU"/>
        </w:rPr>
        <w:t>Caietul  de sarcini conține specificațiile tehnice minime și oligatorii. În acest sens orice ofertă prezentată, care se abate de la prevederile Caietului de sarcini, va fi luată în considerare numai în cazul în care propunerea tehnică presupune asigurarea unui nivel calitativ superior cerințelor minimale ale Caietului de sarcini.</w:t>
      </w:r>
    </w:p>
    <w:p w:rsidR="001C6AFB" w:rsidRDefault="001C6AFB" w:rsidP="005C186D">
      <w:pPr>
        <w:pStyle w:val="Listparagraf"/>
        <w:numPr>
          <w:ilvl w:val="0"/>
          <w:numId w:val="45"/>
        </w:numPr>
        <w:tabs>
          <w:tab w:val="clear" w:pos="1134"/>
        </w:tabs>
        <w:spacing w:after="160" w:line="256" w:lineRule="auto"/>
        <w:contextualSpacing/>
        <w:rPr>
          <w:sz w:val="28"/>
          <w:szCs w:val="28"/>
          <w:lang w:val="it-IT" w:eastAsia="ru-RU"/>
        </w:rPr>
      </w:pPr>
      <w:r w:rsidRPr="00534833">
        <w:rPr>
          <w:sz w:val="28"/>
          <w:szCs w:val="28"/>
          <w:lang w:val="it-IT" w:eastAsia="ru-RU"/>
        </w:rPr>
        <w:t xml:space="preserve">Propunerea tehnică se </w:t>
      </w:r>
      <w:r w:rsidR="00790F9C">
        <w:rPr>
          <w:sz w:val="28"/>
          <w:szCs w:val="28"/>
          <w:lang w:val="it-IT" w:eastAsia="ru-RU"/>
        </w:rPr>
        <w:t>v</w:t>
      </w:r>
      <w:r w:rsidRPr="00534833">
        <w:rPr>
          <w:sz w:val="28"/>
          <w:szCs w:val="28"/>
          <w:lang w:val="it-IT" w:eastAsia="ru-RU"/>
        </w:rPr>
        <w:t>a prezenta astfel încît să se asigure posibilitatea verificării corespunderii propunerii tehnice cu specificațiile tehnice prevăzute în Caietul de sarcini.</w:t>
      </w:r>
    </w:p>
    <w:p w:rsidR="005C186D" w:rsidRPr="005C186D" w:rsidRDefault="005C186D" w:rsidP="005C186D">
      <w:pPr>
        <w:pStyle w:val="Listparagraf"/>
        <w:numPr>
          <w:ilvl w:val="0"/>
          <w:numId w:val="45"/>
        </w:numPr>
        <w:tabs>
          <w:tab w:val="clear" w:pos="1134"/>
        </w:tabs>
        <w:spacing w:after="160" w:line="259" w:lineRule="auto"/>
        <w:contextualSpacing/>
        <w:rPr>
          <w:sz w:val="28"/>
          <w:lang w:val="it-IT" w:eastAsia="ru-RU"/>
        </w:rPr>
      </w:pPr>
      <w:r w:rsidRPr="005C186D">
        <w:rPr>
          <w:sz w:val="28"/>
          <w:lang w:val="it-IT" w:eastAsia="ru-RU"/>
        </w:rPr>
        <w:t>Ofertarea de produse cu caracteristici tehnice inferioare celor prevăzute în Caietul de sarcii sau care nu satisfac cerințe</w:t>
      </w:r>
      <w:r>
        <w:rPr>
          <w:sz w:val="28"/>
          <w:lang w:val="it-IT" w:eastAsia="ru-RU"/>
        </w:rPr>
        <w:t>l</w:t>
      </w:r>
      <w:r w:rsidRPr="005C186D">
        <w:rPr>
          <w:sz w:val="28"/>
          <w:lang w:val="it-IT" w:eastAsia="ru-RU"/>
        </w:rPr>
        <w:t>e Caietului de sarcini ca avea drept consecință declararea ofertei ca fiind neconformă și respinsă.</w:t>
      </w:r>
    </w:p>
    <w:p w:rsidR="005C186D" w:rsidRPr="005C186D" w:rsidRDefault="005C186D" w:rsidP="005C186D">
      <w:pPr>
        <w:pStyle w:val="Listparagraf"/>
        <w:numPr>
          <w:ilvl w:val="0"/>
          <w:numId w:val="45"/>
        </w:numPr>
        <w:tabs>
          <w:tab w:val="clear" w:pos="1134"/>
        </w:tabs>
        <w:spacing w:after="160" w:line="259" w:lineRule="auto"/>
        <w:contextualSpacing/>
        <w:rPr>
          <w:sz w:val="28"/>
          <w:lang w:val="it-IT" w:eastAsia="ru-RU"/>
        </w:rPr>
      </w:pPr>
      <w:r w:rsidRPr="005C186D">
        <w:rPr>
          <w:sz w:val="28"/>
          <w:lang w:val="it-IT" w:eastAsia="ru-RU"/>
        </w:rPr>
        <w:t xml:space="preserve">Specificațiile tehnice care indică o anumită origine, sursă, producție, un procedeu special, o marcă de fabrică sau de comerț, un brevet de intenție, o licență de fabricație, sunt menționate doar pentru identificarea cu ușurință a tipului de produs și </w:t>
      </w:r>
      <w:r>
        <w:rPr>
          <w:sz w:val="28"/>
          <w:lang w:val="it-IT" w:eastAsia="ru-RU"/>
        </w:rPr>
        <w:t>n</w:t>
      </w:r>
      <w:r w:rsidRPr="005C186D">
        <w:rPr>
          <w:sz w:val="28"/>
          <w:lang w:val="it-IT" w:eastAsia="ru-RU"/>
        </w:rPr>
        <w:t>u au ca efect favorizarea sau eliminarea anumitor operatori economici sau a anumitor produse. Aceste specificații vor fi întotdeauna considerate ca avînd mențiunea ,,sau echivalent”.</w:t>
      </w:r>
    </w:p>
    <w:p w:rsidR="0043728A" w:rsidRDefault="005C186D" w:rsidP="00534833">
      <w:pPr>
        <w:pStyle w:val="Listparagraf"/>
        <w:numPr>
          <w:ilvl w:val="0"/>
          <w:numId w:val="45"/>
        </w:numPr>
        <w:tabs>
          <w:tab w:val="clear" w:pos="1134"/>
        </w:tabs>
        <w:spacing w:after="160" w:line="256" w:lineRule="auto"/>
        <w:contextualSpacing/>
        <w:rPr>
          <w:sz w:val="28"/>
          <w:szCs w:val="28"/>
          <w:lang w:val="it-IT" w:eastAsia="ru-RU"/>
        </w:rPr>
      </w:pPr>
      <w:proofErr w:type="spellStart"/>
      <w:r w:rsidRPr="005C186D">
        <w:rPr>
          <w:sz w:val="28"/>
          <w:szCs w:val="28"/>
        </w:rPr>
        <w:t>Operatorul</w:t>
      </w:r>
      <w:proofErr w:type="spellEnd"/>
      <w:r w:rsidRPr="005C186D">
        <w:rPr>
          <w:sz w:val="28"/>
          <w:szCs w:val="28"/>
        </w:rPr>
        <w:t xml:space="preserve"> </w:t>
      </w:r>
      <w:proofErr w:type="spellStart"/>
      <w:r w:rsidRPr="005C186D">
        <w:rPr>
          <w:sz w:val="28"/>
          <w:szCs w:val="28"/>
        </w:rPr>
        <w:t>va</w:t>
      </w:r>
      <w:proofErr w:type="spellEnd"/>
      <w:r w:rsidRPr="005C186D">
        <w:rPr>
          <w:sz w:val="28"/>
          <w:szCs w:val="28"/>
        </w:rPr>
        <w:t xml:space="preserve"> </w:t>
      </w:r>
      <w:proofErr w:type="spellStart"/>
      <w:r w:rsidRPr="005C186D">
        <w:rPr>
          <w:sz w:val="28"/>
          <w:szCs w:val="28"/>
        </w:rPr>
        <w:t>asigura</w:t>
      </w:r>
      <w:proofErr w:type="spellEnd"/>
      <w:r w:rsidRPr="005C186D">
        <w:rPr>
          <w:sz w:val="28"/>
          <w:szCs w:val="28"/>
        </w:rPr>
        <w:t xml:space="preserve"> </w:t>
      </w:r>
      <w:proofErr w:type="spellStart"/>
      <w:r w:rsidRPr="005C186D">
        <w:rPr>
          <w:sz w:val="28"/>
          <w:szCs w:val="28"/>
        </w:rPr>
        <w:t>trаnsроrtаrеа</w:t>
      </w:r>
      <w:proofErr w:type="spellEnd"/>
      <w:r w:rsidRPr="005C186D">
        <w:rPr>
          <w:sz w:val="28"/>
          <w:szCs w:val="28"/>
        </w:rPr>
        <w:t xml:space="preserve"> </w:t>
      </w:r>
      <w:proofErr w:type="spellStart"/>
      <w:r w:rsidRPr="005C186D">
        <w:rPr>
          <w:sz w:val="28"/>
          <w:szCs w:val="28"/>
        </w:rPr>
        <w:t>și</w:t>
      </w:r>
      <w:proofErr w:type="spellEnd"/>
      <w:r w:rsidRPr="005C186D">
        <w:rPr>
          <w:sz w:val="28"/>
          <w:szCs w:val="28"/>
        </w:rPr>
        <w:t xml:space="preserve"> </w:t>
      </w:r>
      <w:proofErr w:type="spellStart"/>
      <w:r w:rsidRPr="005C186D">
        <w:rPr>
          <w:sz w:val="28"/>
          <w:szCs w:val="28"/>
        </w:rPr>
        <w:t>desc</w:t>
      </w:r>
      <w:r>
        <w:rPr>
          <w:sz w:val="28"/>
          <w:szCs w:val="28"/>
        </w:rPr>
        <w:t>ă</w:t>
      </w:r>
      <w:r w:rsidRPr="005C186D">
        <w:rPr>
          <w:sz w:val="28"/>
          <w:szCs w:val="28"/>
        </w:rPr>
        <w:t>rcarea</w:t>
      </w:r>
      <w:proofErr w:type="spellEnd"/>
      <w:r w:rsidRPr="005C186D">
        <w:rPr>
          <w:sz w:val="28"/>
          <w:szCs w:val="28"/>
        </w:rPr>
        <w:t xml:space="preserve"> </w:t>
      </w:r>
      <w:proofErr w:type="spellStart"/>
      <w:r w:rsidRPr="005C186D">
        <w:rPr>
          <w:sz w:val="28"/>
          <w:szCs w:val="28"/>
        </w:rPr>
        <w:t>gratuită</w:t>
      </w:r>
      <w:proofErr w:type="spellEnd"/>
      <w:r w:rsidRPr="005C186D">
        <w:rPr>
          <w:sz w:val="28"/>
          <w:szCs w:val="28"/>
        </w:rPr>
        <w:t xml:space="preserve"> a</w:t>
      </w:r>
      <w:r w:rsidRPr="005C186D">
        <w:rPr>
          <w:sz w:val="28"/>
          <w:szCs w:val="28"/>
        </w:rPr>
        <w:t xml:space="preserve"> </w:t>
      </w:r>
      <w:proofErr w:type="spellStart"/>
      <w:r w:rsidRPr="005C186D">
        <w:rPr>
          <w:sz w:val="28"/>
          <w:szCs w:val="28"/>
        </w:rPr>
        <w:t>bunurilor</w:t>
      </w:r>
      <w:proofErr w:type="spellEnd"/>
      <w:r w:rsidRPr="005C186D">
        <w:rPr>
          <w:sz w:val="28"/>
          <w:szCs w:val="28"/>
        </w:rPr>
        <w:t xml:space="preserve"> la </w:t>
      </w:r>
      <w:proofErr w:type="spellStart"/>
      <w:r w:rsidRPr="005C186D">
        <w:rPr>
          <w:sz w:val="28"/>
          <w:szCs w:val="28"/>
        </w:rPr>
        <w:t>locul</w:t>
      </w:r>
      <w:proofErr w:type="spellEnd"/>
      <w:r w:rsidRPr="005C186D">
        <w:rPr>
          <w:sz w:val="28"/>
          <w:szCs w:val="28"/>
        </w:rPr>
        <w:t xml:space="preserve"> </w:t>
      </w:r>
      <w:proofErr w:type="spellStart"/>
      <w:r w:rsidRPr="005C186D">
        <w:rPr>
          <w:sz w:val="28"/>
          <w:szCs w:val="28"/>
        </w:rPr>
        <w:t>destinației</w:t>
      </w:r>
      <w:proofErr w:type="spellEnd"/>
      <w:r w:rsidR="0043728A" w:rsidRPr="005C186D">
        <w:rPr>
          <w:sz w:val="28"/>
          <w:szCs w:val="28"/>
          <w:lang w:val="it-IT" w:eastAsia="ru-RU"/>
        </w:rPr>
        <w:t>.</w:t>
      </w:r>
    </w:p>
    <w:p w:rsidR="008A319D" w:rsidRPr="00DA6151" w:rsidRDefault="008A319D" w:rsidP="00534833">
      <w:pPr>
        <w:pStyle w:val="Listparagraf"/>
        <w:numPr>
          <w:ilvl w:val="0"/>
          <w:numId w:val="45"/>
        </w:numPr>
        <w:tabs>
          <w:tab w:val="clear" w:pos="1134"/>
        </w:tabs>
        <w:spacing w:after="160" w:line="256" w:lineRule="auto"/>
        <w:contextualSpacing/>
        <w:rPr>
          <w:sz w:val="28"/>
          <w:szCs w:val="28"/>
          <w:lang w:val="it-IT" w:eastAsia="ru-RU"/>
        </w:rPr>
      </w:pPr>
      <w:r w:rsidRPr="000B22D8">
        <w:rPr>
          <w:sz w:val="28"/>
          <w:lang w:val="it-IT"/>
        </w:rPr>
        <w:t>Livrarea se va efectua cu transportul vînzătorului la comanda cumpărătorului, la depozit</w:t>
      </w:r>
      <w:r>
        <w:rPr>
          <w:sz w:val="28"/>
          <w:lang w:val="it-IT"/>
        </w:rPr>
        <w:t>ul Direcției Situații Excepționale mun.Orhei, or.Orhei, str.Eliberării 172B.</w:t>
      </w:r>
    </w:p>
    <w:p w:rsidR="00DA6151" w:rsidRPr="00DA6151" w:rsidRDefault="00DA6151" w:rsidP="00DA6151">
      <w:pPr>
        <w:pStyle w:val="Listparagraf"/>
        <w:numPr>
          <w:ilvl w:val="0"/>
          <w:numId w:val="45"/>
        </w:numPr>
        <w:spacing w:after="160" w:line="259" w:lineRule="auto"/>
        <w:contextualSpacing/>
        <w:rPr>
          <w:sz w:val="28"/>
          <w:szCs w:val="28"/>
          <w:lang w:val="it-IT" w:eastAsia="ru-RU"/>
        </w:rPr>
      </w:pPr>
      <w:r w:rsidRPr="008A319D">
        <w:rPr>
          <w:sz w:val="28"/>
          <w:szCs w:val="28"/>
          <w:lang w:val="it-IT" w:eastAsia="ru-RU"/>
        </w:rPr>
        <w:t>Termen de livrare- Din momentul înregistrării contractului la Trezoreria de Stat, la comanda cumpărătorului în termen de 10 zile.</w:t>
      </w:r>
    </w:p>
    <w:p w:rsidR="008A319D" w:rsidRPr="008A319D" w:rsidRDefault="008A319D" w:rsidP="008A319D">
      <w:pPr>
        <w:pStyle w:val="Listparagraf"/>
        <w:numPr>
          <w:ilvl w:val="0"/>
          <w:numId w:val="45"/>
        </w:numPr>
        <w:tabs>
          <w:tab w:val="left" w:pos="709"/>
        </w:tabs>
        <w:spacing w:after="160" w:line="259" w:lineRule="auto"/>
        <w:contextualSpacing/>
        <w:rPr>
          <w:sz w:val="28"/>
          <w:szCs w:val="28"/>
          <w:lang w:val="it-IT" w:eastAsia="ru-RU"/>
        </w:rPr>
      </w:pPr>
      <w:r w:rsidRPr="008A319D">
        <w:rPr>
          <w:sz w:val="28"/>
          <w:szCs w:val="28"/>
          <w:lang w:val="it-IT" w:eastAsia="ru-RU"/>
        </w:rPr>
        <w:t xml:space="preserve">Dacă produsul livrat nu este conform specificațiior minime indicate, autoritatea </w:t>
      </w:r>
    </w:p>
    <w:p w:rsidR="008A319D" w:rsidRPr="008A319D" w:rsidRDefault="008A319D" w:rsidP="008A319D">
      <w:pPr>
        <w:pStyle w:val="Listparagraf"/>
        <w:numPr>
          <w:ilvl w:val="0"/>
          <w:numId w:val="0"/>
        </w:numPr>
        <w:spacing w:after="160" w:line="259" w:lineRule="auto"/>
        <w:ind w:left="720"/>
        <w:contextualSpacing/>
        <w:rPr>
          <w:sz w:val="28"/>
          <w:szCs w:val="28"/>
          <w:lang w:val="it-IT" w:eastAsia="ru-RU"/>
        </w:rPr>
      </w:pPr>
      <w:r w:rsidRPr="008A319D">
        <w:rPr>
          <w:sz w:val="28"/>
          <w:szCs w:val="28"/>
          <w:lang w:val="it-IT" w:eastAsia="ru-RU"/>
        </w:rPr>
        <w:t>contractantă poate să îl refuze, iar furnizorul va trebui să îl înlocuiască, pentru a satisface cerințele specificațiilor tehnice din caietul de sarcini și din contract, fără a percepe un cost suplimentar.</w:t>
      </w:r>
    </w:p>
    <w:p w:rsidR="008A319D" w:rsidRDefault="008A319D" w:rsidP="00534833">
      <w:pPr>
        <w:pStyle w:val="Listparagraf"/>
        <w:numPr>
          <w:ilvl w:val="0"/>
          <w:numId w:val="45"/>
        </w:numPr>
        <w:tabs>
          <w:tab w:val="clear" w:pos="1134"/>
        </w:tabs>
        <w:spacing w:after="160" w:line="256" w:lineRule="auto"/>
        <w:contextualSpacing/>
        <w:rPr>
          <w:sz w:val="28"/>
          <w:szCs w:val="28"/>
          <w:lang w:val="it-IT" w:eastAsia="ru-RU"/>
        </w:rPr>
      </w:pPr>
      <w:r w:rsidRPr="000B22D8">
        <w:rPr>
          <w:sz w:val="28"/>
          <w:szCs w:val="28"/>
          <w:lang w:val="it-IT" w:eastAsia="ru-RU"/>
        </w:rPr>
        <w:t>Produsele trebuie să fie cu ambalaje originale nedeteriorate și nedespachetate.</w:t>
      </w:r>
    </w:p>
    <w:p w:rsidR="008A319D" w:rsidRDefault="008A319D" w:rsidP="008A319D">
      <w:pPr>
        <w:pStyle w:val="Listparagraf"/>
        <w:numPr>
          <w:ilvl w:val="0"/>
          <w:numId w:val="45"/>
        </w:numPr>
        <w:spacing w:after="160" w:line="259" w:lineRule="auto"/>
        <w:contextualSpacing/>
        <w:rPr>
          <w:sz w:val="28"/>
          <w:szCs w:val="28"/>
          <w:lang w:val="it-IT" w:eastAsia="ru-RU"/>
        </w:rPr>
      </w:pPr>
      <w:r>
        <w:rPr>
          <w:sz w:val="28"/>
          <w:szCs w:val="28"/>
          <w:lang w:val="it-IT" w:eastAsia="ru-RU"/>
        </w:rPr>
        <w:lastRenderedPageBreak/>
        <w:t xml:space="preserve"> </w:t>
      </w:r>
      <w:r w:rsidRPr="008A319D">
        <w:rPr>
          <w:sz w:val="28"/>
          <w:szCs w:val="28"/>
          <w:lang w:val="it-IT" w:eastAsia="ru-RU"/>
        </w:rPr>
        <w:t xml:space="preserve">Întreaga cantitate de produse va fi furnizată și facturată beneficiarului. </w:t>
      </w:r>
    </w:p>
    <w:p w:rsidR="008A319D" w:rsidRDefault="008A319D" w:rsidP="008A319D">
      <w:pPr>
        <w:pStyle w:val="Listparagraf"/>
        <w:numPr>
          <w:ilvl w:val="0"/>
          <w:numId w:val="45"/>
        </w:numPr>
        <w:spacing w:after="160" w:line="259" w:lineRule="auto"/>
        <w:contextualSpacing/>
        <w:rPr>
          <w:sz w:val="28"/>
          <w:szCs w:val="28"/>
          <w:lang w:val="it-IT" w:eastAsia="ru-RU"/>
        </w:rPr>
      </w:pPr>
      <w:r>
        <w:rPr>
          <w:sz w:val="28"/>
          <w:szCs w:val="28"/>
          <w:lang w:val="it-IT" w:eastAsia="ru-RU"/>
        </w:rPr>
        <w:t xml:space="preserve"> </w:t>
      </w:r>
      <w:r w:rsidRPr="008A319D">
        <w:rPr>
          <w:sz w:val="28"/>
          <w:szCs w:val="28"/>
          <w:lang w:val="it-IT" w:eastAsia="ru-RU"/>
        </w:rPr>
        <w:t>La livrare, bunurile vor fi însoțite de:</w:t>
      </w:r>
    </w:p>
    <w:p w:rsidR="008A319D" w:rsidRPr="008A319D" w:rsidRDefault="008A319D" w:rsidP="008A319D">
      <w:pPr>
        <w:pStyle w:val="Listparagraf"/>
        <w:numPr>
          <w:ilvl w:val="0"/>
          <w:numId w:val="0"/>
        </w:numPr>
        <w:spacing w:after="160" w:line="259" w:lineRule="auto"/>
        <w:ind w:left="720"/>
        <w:contextualSpacing/>
        <w:rPr>
          <w:sz w:val="28"/>
          <w:szCs w:val="28"/>
          <w:lang w:val="it-IT" w:eastAsia="ru-RU"/>
        </w:rPr>
      </w:pPr>
      <w:r>
        <w:rPr>
          <w:sz w:val="28"/>
          <w:szCs w:val="28"/>
          <w:lang w:val="it-IT" w:eastAsia="ru-RU"/>
        </w:rPr>
        <w:t xml:space="preserve"> </w:t>
      </w:r>
      <w:r w:rsidRPr="008A319D">
        <w:rPr>
          <w:sz w:val="28"/>
          <w:szCs w:val="28"/>
          <w:lang w:val="it-IT" w:eastAsia="ru-RU"/>
        </w:rPr>
        <w:t>Factura în E-factură</w:t>
      </w:r>
    </w:p>
    <w:p w:rsidR="008A319D" w:rsidRPr="000B22D8" w:rsidRDefault="008A319D" w:rsidP="008A319D">
      <w:pPr>
        <w:pStyle w:val="Listparagraf"/>
        <w:numPr>
          <w:ilvl w:val="0"/>
          <w:numId w:val="0"/>
        </w:numPr>
        <w:tabs>
          <w:tab w:val="clear" w:pos="1134"/>
        </w:tabs>
        <w:spacing w:after="160" w:line="259" w:lineRule="auto"/>
        <w:ind w:left="720"/>
        <w:contextualSpacing/>
        <w:rPr>
          <w:sz w:val="28"/>
          <w:szCs w:val="28"/>
          <w:lang w:val="it-IT" w:eastAsia="ru-RU"/>
        </w:rPr>
      </w:pPr>
      <w:r>
        <w:rPr>
          <w:sz w:val="28"/>
          <w:szCs w:val="28"/>
          <w:lang w:val="it-IT" w:eastAsia="ru-RU"/>
        </w:rPr>
        <w:t xml:space="preserve"> </w:t>
      </w:r>
      <w:r w:rsidRPr="000B22D8">
        <w:rPr>
          <w:sz w:val="28"/>
          <w:szCs w:val="28"/>
          <w:lang w:val="it-IT" w:eastAsia="ru-RU"/>
        </w:rPr>
        <w:t>Certificate de conformitate</w:t>
      </w:r>
    </w:p>
    <w:p w:rsidR="008A319D" w:rsidRDefault="008A319D" w:rsidP="008A319D">
      <w:pPr>
        <w:pStyle w:val="Listparagraf"/>
        <w:numPr>
          <w:ilvl w:val="0"/>
          <w:numId w:val="0"/>
        </w:numPr>
        <w:tabs>
          <w:tab w:val="clear" w:pos="1134"/>
        </w:tabs>
        <w:spacing w:after="160" w:line="259" w:lineRule="auto"/>
        <w:ind w:left="720"/>
        <w:contextualSpacing/>
        <w:rPr>
          <w:sz w:val="28"/>
          <w:szCs w:val="28"/>
          <w:lang w:val="it-IT" w:eastAsia="ru-RU"/>
        </w:rPr>
      </w:pPr>
      <w:r>
        <w:rPr>
          <w:sz w:val="28"/>
          <w:szCs w:val="28"/>
          <w:lang w:val="it-IT" w:eastAsia="ru-RU"/>
        </w:rPr>
        <w:t xml:space="preserve"> </w:t>
      </w:r>
      <w:r w:rsidRPr="000B22D8">
        <w:rPr>
          <w:sz w:val="28"/>
          <w:szCs w:val="28"/>
          <w:lang w:val="it-IT" w:eastAsia="ru-RU"/>
        </w:rPr>
        <w:t>Proces verbal de predare-primire</w:t>
      </w:r>
    </w:p>
    <w:p w:rsidR="008A319D" w:rsidRPr="000B22D8" w:rsidRDefault="008A319D" w:rsidP="008A319D">
      <w:pPr>
        <w:pStyle w:val="Listparagraf"/>
        <w:numPr>
          <w:ilvl w:val="0"/>
          <w:numId w:val="0"/>
        </w:numPr>
        <w:tabs>
          <w:tab w:val="clear" w:pos="1134"/>
        </w:tabs>
        <w:spacing w:after="160" w:line="259" w:lineRule="auto"/>
        <w:ind w:left="720"/>
        <w:contextualSpacing/>
        <w:rPr>
          <w:sz w:val="28"/>
          <w:szCs w:val="28"/>
          <w:lang w:val="it-IT" w:eastAsia="ru-RU"/>
        </w:rPr>
      </w:pPr>
      <w:r>
        <w:rPr>
          <w:sz w:val="28"/>
          <w:szCs w:val="28"/>
          <w:lang w:val="it-IT" w:eastAsia="ru-RU"/>
        </w:rPr>
        <w:t xml:space="preserve"> Certificat de garanție</w:t>
      </w:r>
    </w:p>
    <w:p w:rsidR="001C6AFB" w:rsidRDefault="008A319D" w:rsidP="00DA6151">
      <w:pPr>
        <w:pStyle w:val="Listparagraf"/>
        <w:numPr>
          <w:ilvl w:val="0"/>
          <w:numId w:val="45"/>
        </w:numPr>
        <w:spacing w:after="160" w:line="259" w:lineRule="auto"/>
        <w:contextualSpacing/>
        <w:rPr>
          <w:sz w:val="28"/>
          <w:szCs w:val="28"/>
          <w:lang w:val="it-IT" w:eastAsia="ru-RU"/>
        </w:rPr>
      </w:pPr>
      <w:r>
        <w:rPr>
          <w:sz w:val="28"/>
          <w:szCs w:val="28"/>
          <w:lang w:val="it-IT" w:eastAsia="ru-RU"/>
        </w:rPr>
        <w:t xml:space="preserve"> </w:t>
      </w:r>
      <w:r w:rsidRPr="008A319D">
        <w:rPr>
          <w:sz w:val="28"/>
          <w:szCs w:val="28"/>
          <w:lang w:val="it-IT" w:eastAsia="ru-RU"/>
        </w:rPr>
        <w:t>Plata produselor efectiv livrate se va realiza în baza procesului verbal semnat de ambele părți și prezentarea facturii fiscale întocmită în conformitate cu informațiile stabilite în contract.</w:t>
      </w:r>
    </w:p>
    <w:p w:rsidR="00DA6151" w:rsidRPr="00DA6151" w:rsidRDefault="00DA6151" w:rsidP="00DA6151">
      <w:pPr>
        <w:pStyle w:val="Listparagraf"/>
        <w:numPr>
          <w:ilvl w:val="0"/>
          <w:numId w:val="0"/>
        </w:numPr>
        <w:spacing w:after="160" w:line="259" w:lineRule="auto"/>
        <w:ind w:left="720"/>
        <w:contextualSpacing/>
        <w:rPr>
          <w:sz w:val="28"/>
          <w:szCs w:val="28"/>
          <w:lang w:val="it-IT" w:eastAsia="ru-RU"/>
        </w:rPr>
      </w:pPr>
    </w:p>
    <w:p w:rsidR="005C186D" w:rsidRDefault="005C186D" w:rsidP="005C186D">
      <w:pPr>
        <w:jc w:val="center"/>
        <w:rPr>
          <w:b/>
          <w:sz w:val="28"/>
          <w:lang w:val="it-IT" w:eastAsia="ru-RU"/>
        </w:rPr>
      </w:pPr>
      <w:r w:rsidRPr="00DA6151">
        <w:rPr>
          <w:b/>
          <w:sz w:val="28"/>
          <w:lang w:val="it-IT" w:eastAsia="ru-RU"/>
        </w:rPr>
        <w:t>Specificații tehnice și de calitate minime obligatorii</w:t>
      </w:r>
    </w:p>
    <w:p w:rsidR="00DA6151" w:rsidRPr="00DA6151" w:rsidRDefault="00DA6151" w:rsidP="005C186D">
      <w:pPr>
        <w:jc w:val="center"/>
        <w:rPr>
          <w:b/>
          <w:sz w:val="28"/>
          <w:lang w:val="it-IT" w:eastAsia="ru-RU"/>
        </w:rPr>
      </w:pPr>
    </w:p>
    <w:tbl>
      <w:tblPr>
        <w:tblStyle w:val="Tabelgril"/>
        <w:tblW w:w="0" w:type="auto"/>
        <w:tblInd w:w="421" w:type="dxa"/>
        <w:tblLook w:val="04A0" w:firstRow="1" w:lastRow="0" w:firstColumn="1" w:lastColumn="0" w:noHBand="0" w:noVBand="1"/>
      </w:tblPr>
      <w:tblGrid>
        <w:gridCol w:w="4685"/>
        <w:gridCol w:w="5165"/>
      </w:tblGrid>
      <w:tr w:rsidR="005C186D" w:rsidTr="005C186D">
        <w:trPr>
          <w:trHeight w:val="255"/>
        </w:trPr>
        <w:tc>
          <w:tcPr>
            <w:tcW w:w="4685" w:type="dxa"/>
          </w:tcPr>
          <w:p w:rsidR="005C186D" w:rsidRPr="005C186D" w:rsidRDefault="005C186D" w:rsidP="00AA5403">
            <w:pPr>
              <w:jc w:val="center"/>
              <w:rPr>
                <w:b/>
                <w:lang w:val="it-IT" w:eastAsia="ru-RU"/>
              </w:rPr>
            </w:pPr>
            <w:r w:rsidRPr="005C186D">
              <w:rPr>
                <w:b/>
                <w:bCs/>
                <w:color w:val="333333"/>
                <w:lang w:eastAsia="ro-RO"/>
              </w:rPr>
              <w:t>Masina de spalat sub presiune Profesional</w:t>
            </w:r>
            <w:r w:rsidRPr="005C186D">
              <w:rPr>
                <w:b/>
                <w:bCs/>
                <w:color w:val="333333"/>
                <w:lang w:eastAsia="ro-RO"/>
              </w:rPr>
              <w:t>ă</w:t>
            </w:r>
            <w:r w:rsidRPr="005C186D">
              <w:rPr>
                <w:b/>
                <w:bCs/>
                <w:color w:val="333333"/>
                <w:lang w:eastAsia="ro-RO"/>
              </w:rPr>
              <w:t xml:space="preserve"> </w:t>
            </w:r>
          </w:p>
        </w:tc>
        <w:tc>
          <w:tcPr>
            <w:tcW w:w="5165" w:type="dxa"/>
          </w:tcPr>
          <w:p w:rsidR="005C186D" w:rsidRPr="00341CDF" w:rsidRDefault="005C186D" w:rsidP="00AA5403">
            <w:pPr>
              <w:jc w:val="center"/>
              <w:rPr>
                <w:b/>
                <w:lang w:val="it-IT" w:eastAsia="ru-RU"/>
              </w:rPr>
            </w:pPr>
            <w:r w:rsidRPr="00341CDF">
              <w:rPr>
                <w:b/>
                <w:lang w:val="it-IT" w:eastAsia="ru-RU"/>
              </w:rPr>
              <w:t>1 buc</w:t>
            </w:r>
          </w:p>
        </w:tc>
      </w:tr>
      <w:tr w:rsidR="005C186D" w:rsidTr="005C186D">
        <w:trPr>
          <w:trHeight w:val="511"/>
        </w:trPr>
        <w:tc>
          <w:tcPr>
            <w:tcW w:w="4685" w:type="dxa"/>
          </w:tcPr>
          <w:p w:rsidR="005C186D" w:rsidRPr="00903C2B" w:rsidRDefault="005C186D" w:rsidP="00903C2B">
            <w:r w:rsidRPr="00903C2B">
              <w:t>Tipul de curent (Ph/V/Hz)</w:t>
            </w:r>
          </w:p>
        </w:tc>
        <w:tc>
          <w:tcPr>
            <w:tcW w:w="5165" w:type="dxa"/>
          </w:tcPr>
          <w:p w:rsidR="005C186D" w:rsidRPr="00903C2B" w:rsidRDefault="005C186D" w:rsidP="00903C2B">
            <w:r w:rsidRPr="00903C2B">
              <w:t>1 / 230 / 50</w:t>
            </w:r>
          </w:p>
        </w:tc>
      </w:tr>
      <w:tr w:rsidR="005C186D" w:rsidTr="005C186D">
        <w:trPr>
          <w:trHeight w:val="244"/>
        </w:trPr>
        <w:tc>
          <w:tcPr>
            <w:tcW w:w="4685" w:type="dxa"/>
          </w:tcPr>
          <w:p w:rsidR="005C186D" w:rsidRPr="00903C2B" w:rsidRDefault="005C186D" w:rsidP="00903C2B">
            <w:r w:rsidRPr="00903C2B">
              <w:t>Debit transportat (l/h)</w:t>
            </w:r>
          </w:p>
        </w:tc>
        <w:tc>
          <w:tcPr>
            <w:tcW w:w="5165" w:type="dxa"/>
          </w:tcPr>
          <w:p w:rsidR="005C186D" w:rsidRPr="00903C2B" w:rsidRDefault="005C186D" w:rsidP="00903C2B">
            <w:r w:rsidRPr="00903C2B">
              <w:t>500</w:t>
            </w:r>
          </w:p>
        </w:tc>
      </w:tr>
      <w:tr w:rsidR="005C186D" w:rsidTr="005C186D">
        <w:trPr>
          <w:trHeight w:val="255"/>
        </w:trPr>
        <w:tc>
          <w:tcPr>
            <w:tcW w:w="4685" w:type="dxa"/>
          </w:tcPr>
          <w:p w:rsidR="005C186D" w:rsidRPr="00903C2B" w:rsidRDefault="005C186D" w:rsidP="00903C2B">
            <w:r w:rsidRPr="00903C2B">
              <w:t>Presiune de lucru (bar/MPa)</w:t>
            </w:r>
          </w:p>
        </w:tc>
        <w:tc>
          <w:tcPr>
            <w:tcW w:w="5165" w:type="dxa"/>
          </w:tcPr>
          <w:p w:rsidR="005C186D" w:rsidRPr="00903C2B" w:rsidRDefault="005C186D" w:rsidP="00903C2B">
            <w:r w:rsidRPr="00903C2B">
              <w:t>150 / 15</w:t>
            </w:r>
          </w:p>
        </w:tc>
      </w:tr>
      <w:tr w:rsidR="005C186D" w:rsidTr="005C186D">
        <w:trPr>
          <w:trHeight w:val="255"/>
        </w:trPr>
        <w:tc>
          <w:tcPr>
            <w:tcW w:w="4685" w:type="dxa"/>
          </w:tcPr>
          <w:p w:rsidR="005C186D" w:rsidRPr="00903C2B" w:rsidRDefault="005C186D" w:rsidP="00903C2B">
            <w:r w:rsidRPr="00903C2B">
              <w:t>Presiunea maxima (bar/MPa)</w:t>
            </w:r>
          </w:p>
        </w:tc>
        <w:tc>
          <w:tcPr>
            <w:tcW w:w="5165" w:type="dxa"/>
          </w:tcPr>
          <w:p w:rsidR="005C186D" w:rsidRPr="00903C2B" w:rsidRDefault="005C186D" w:rsidP="00903C2B">
            <w:r w:rsidRPr="00903C2B">
              <w:t>200 / 20</w:t>
            </w:r>
          </w:p>
        </w:tc>
      </w:tr>
      <w:tr w:rsidR="005C186D" w:rsidTr="005C186D">
        <w:trPr>
          <w:trHeight w:val="255"/>
        </w:trPr>
        <w:tc>
          <w:tcPr>
            <w:tcW w:w="4685" w:type="dxa"/>
          </w:tcPr>
          <w:p w:rsidR="005C186D" w:rsidRPr="00903C2B" w:rsidRDefault="005C186D" w:rsidP="00903C2B">
            <w:r w:rsidRPr="00903C2B">
              <w:t>Racord iesire (kW)</w:t>
            </w:r>
          </w:p>
        </w:tc>
        <w:tc>
          <w:tcPr>
            <w:tcW w:w="5165" w:type="dxa"/>
          </w:tcPr>
          <w:p w:rsidR="005C186D" w:rsidRPr="00903C2B" w:rsidRDefault="005C186D" w:rsidP="00903C2B">
            <w:r w:rsidRPr="00903C2B">
              <w:t>2,8</w:t>
            </w:r>
          </w:p>
        </w:tc>
      </w:tr>
      <w:tr w:rsidR="005C186D" w:rsidTr="005C186D">
        <w:trPr>
          <w:trHeight w:val="255"/>
        </w:trPr>
        <w:tc>
          <w:tcPr>
            <w:tcW w:w="4685" w:type="dxa"/>
          </w:tcPr>
          <w:p w:rsidR="005C186D" w:rsidRPr="00903C2B" w:rsidRDefault="005C186D" w:rsidP="00903C2B">
            <w:r w:rsidRPr="00903C2B">
              <w:t>Cablu de racordare (m)</w:t>
            </w:r>
          </w:p>
        </w:tc>
        <w:tc>
          <w:tcPr>
            <w:tcW w:w="5165" w:type="dxa"/>
          </w:tcPr>
          <w:p w:rsidR="005C186D" w:rsidRPr="00903C2B" w:rsidRDefault="005C186D" w:rsidP="00903C2B">
            <w:r w:rsidRPr="00903C2B">
              <w:t>5</w:t>
            </w:r>
          </w:p>
        </w:tc>
      </w:tr>
      <w:tr w:rsidR="005C186D" w:rsidTr="005C186D">
        <w:trPr>
          <w:trHeight w:val="255"/>
        </w:trPr>
        <w:tc>
          <w:tcPr>
            <w:tcW w:w="4685" w:type="dxa"/>
          </w:tcPr>
          <w:p w:rsidR="005C186D" w:rsidRPr="00903C2B" w:rsidRDefault="005C186D" w:rsidP="00903C2B">
            <w:r w:rsidRPr="00903C2B">
              <w:t>Furtun de presiune (m)</w:t>
            </w:r>
          </w:p>
        </w:tc>
        <w:tc>
          <w:tcPr>
            <w:tcW w:w="5165" w:type="dxa"/>
          </w:tcPr>
          <w:p w:rsidR="005C186D" w:rsidRPr="00903C2B" w:rsidRDefault="005C186D" w:rsidP="00903C2B">
            <w:r w:rsidRPr="00903C2B">
              <w:t>10</w:t>
            </w:r>
          </w:p>
        </w:tc>
      </w:tr>
      <w:tr w:rsidR="005C186D" w:rsidTr="00C369E8">
        <w:trPr>
          <w:trHeight w:val="218"/>
        </w:trPr>
        <w:tc>
          <w:tcPr>
            <w:tcW w:w="4685" w:type="dxa"/>
          </w:tcPr>
          <w:p w:rsidR="005C186D" w:rsidRPr="00903C2B" w:rsidRDefault="005C186D" w:rsidP="00903C2B">
            <w:r w:rsidRPr="00903C2B">
              <w:t>Duza tripla,</w:t>
            </w:r>
          </w:p>
        </w:tc>
        <w:tc>
          <w:tcPr>
            <w:tcW w:w="5165" w:type="dxa"/>
          </w:tcPr>
          <w:p w:rsidR="005C186D" w:rsidRPr="00903C2B" w:rsidRDefault="005C186D" w:rsidP="00903C2B">
            <w:r w:rsidRPr="00903C2B">
              <w:t>0°/25°/40°</w:t>
            </w:r>
          </w:p>
        </w:tc>
      </w:tr>
      <w:tr w:rsidR="005C186D" w:rsidTr="005C186D">
        <w:trPr>
          <w:trHeight w:val="255"/>
        </w:trPr>
        <w:tc>
          <w:tcPr>
            <w:tcW w:w="4685" w:type="dxa"/>
          </w:tcPr>
          <w:p w:rsidR="005C186D" w:rsidRPr="00903C2B" w:rsidRDefault="005C186D" w:rsidP="00903C2B">
            <w:r w:rsidRPr="00903C2B">
              <w:t>Lance de pulverizare( mm) ,</w:t>
            </w:r>
          </w:p>
        </w:tc>
        <w:tc>
          <w:tcPr>
            <w:tcW w:w="5165" w:type="dxa"/>
          </w:tcPr>
          <w:p w:rsidR="005C186D" w:rsidRPr="00903C2B" w:rsidRDefault="005C186D" w:rsidP="00903C2B">
            <w:r w:rsidRPr="00903C2B">
              <w:t>840</w:t>
            </w:r>
          </w:p>
        </w:tc>
      </w:tr>
      <w:tr w:rsidR="005C186D" w:rsidTr="005C186D">
        <w:trPr>
          <w:trHeight w:val="255"/>
        </w:trPr>
        <w:tc>
          <w:tcPr>
            <w:tcW w:w="4685" w:type="dxa"/>
          </w:tcPr>
          <w:p w:rsidR="005C186D" w:rsidRPr="00903C2B" w:rsidRDefault="00903C2B" w:rsidP="00903C2B">
            <w:r w:rsidRPr="00903C2B">
              <w:t>Chiulasa cilindru</w:t>
            </w:r>
          </w:p>
        </w:tc>
        <w:tc>
          <w:tcPr>
            <w:tcW w:w="5165" w:type="dxa"/>
          </w:tcPr>
          <w:p w:rsidR="005C186D" w:rsidRPr="00903C2B" w:rsidRDefault="00903C2B" w:rsidP="00903C2B">
            <w:r w:rsidRPr="00903C2B">
              <w:t>din alama, de calitate superioara.</w:t>
            </w:r>
          </w:p>
        </w:tc>
      </w:tr>
      <w:tr w:rsidR="005C186D" w:rsidTr="005C186D">
        <w:trPr>
          <w:trHeight w:val="255"/>
        </w:trPr>
        <w:tc>
          <w:tcPr>
            <w:tcW w:w="4685" w:type="dxa"/>
          </w:tcPr>
          <w:p w:rsidR="005C186D" w:rsidRPr="00903C2B" w:rsidRDefault="00903C2B" w:rsidP="00903C2B">
            <w:r w:rsidRPr="00903C2B">
              <w:t>Pistol de pulverizat</w:t>
            </w:r>
          </w:p>
        </w:tc>
        <w:tc>
          <w:tcPr>
            <w:tcW w:w="5165" w:type="dxa"/>
          </w:tcPr>
          <w:p w:rsidR="005C186D" w:rsidRPr="00903C2B" w:rsidRDefault="00903C2B" w:rsidP="00903C2B">
            <w:r w:rsidRPr="00903C2B">
              <w:t>EASY!Force</w:t>
            </w:r>
          </w:p>
        </w:tc>
      </w:tr>
      <w:tr w:rsidR="005C186D" w:rsidTr="005C186D">
        <w:trPr>
          <w:trHeight w:val="255"/>
        </w:trPr>
        <w:tc>
          <w:tcPr>
            <w:tcW w:w="4685" w:type="dxa"/>
          </w:tcPr>
          <w:p w:rsidR="005C186D" w:rsidRPr="00903C2B" w:rsidRDefault="00903C2B" w:rsidP="00903C2B">
            <w:r w:rsidRPr="00903C2B">
              <w:t>conectori cu eliberare rapida</w:t>
            </w:r>
          </w:p>
        </w:tc>
        <w:tc>
          <w:tcPr>
            <w:tcW w:w="5165" w:type="dxa"/>
          </w:tcPr>
          <w:p w:rsidR="005C186D" w:rsidRPr="00903C2B" w:rsidRDefault="00903C2B" w:rsidP="00903C2B">
            <w:r w:rsidRPr="00903C2B">
              <w:t>EASY!Lock</w:t>
            </w:r>
          </w:p>
        </w:tc>
      </w:tr>
      <w:tr w:rsidR="005C186D" w:rsidTr="005C186D">
        <w:trPr>
          <w:trHeight w:val="255"/>
        </w:trPr>
        <w:tc>
          <w:tcPr>
            <w:tcW w:w="4685" w:type="dxa"/>
          </w:tcPr>
          <w:p w:rsidR="005C186D" w:rsidRPr="00903C2B" w:rsidRDefault="005C186D" w:rsidP="00903C2B">
            <w:r w:rsidRPr="00903C2B">
              <w:t>garanție</w:t>
            </w:r>
          </w:p>
        </w:tc>
        <w:tc>
          <w:tcPr>
            <w:tcW w:w="5165" w:type="dxa"/>
          </w:tcPr>
          <w:p w:rsidR="005C186D" w:rsidRPr="00903C2B" w:rsidRDefault="005C186D" w:rsidP="00903C2B">
            <w:r w:rsidRPr="00903C2B">
              <w:t>Minim 24 luni</w:t>
            </w:r>
          </w:p>
        </w:tc>
      </w:tr>
    </w:tbl>
    <w:p w:rsidR="005C186D" w:rsidRDefault="005C186D" w:rsidP="005C186D">
      <w:pPr>
        <w:rPr>
          <w:lang w:val="it-IT" w:eastAsia="ru-RU"/>
        </w:rPr>
      </w:pPr>
    </w:p>
    <w:p w:rsidR="005C186D" w:rsidRDefault="005C186D" w:rsidP="005C186D">
      <w:pPr>
        <w:rPr>
          <w:lang w:val="it-IT" w:eastAsia="ru-RU"/>
        </w:rPr>
      </w:pPr>
    </w:p>
    <w:p w:rsidR="00C369E8" w:rsidRDefault="00C369E8" w:rsidP="005C186D">
      <w:pPr>
        <w:rPr>
          <w:lang w:val="it-IT" w:eastAsia="ru-RU"/>
        </w:rPr>
      </w:pPr>
    </w:p>
    <w:tbl>
      <w:tblPr>
        <w:tblStyle w:val="Tabelgril"/>
        <w:tblW w:w="0" w:type="auto"/>
        <w:tblInd w:w="421" w:type="dxa"/>
        <w:tblLook w:val="04A0" w:firstRow="1" w:lastRow="0" w:firstColumn="1" w:lastColumn="0" w:noHBand="0" w:noVBand="1"/>
      </w:tblPr>
      <w:tblGrid>
        <w:gridCol w:w="4685"/>
        <w:gridCol w:w="5165"/>
      </w:tblGrid>
      <w:tr w:rsidR="00903C2B" w:rsidTr="00AA5403">
        <w:trPr>
          <w:trHeight w:val="255"/>
        </w:trPr>
        <w:tc>
          <w:tcPr>
            <w:tcW w:w="4685" w:type="dxa"/>
          </w:tcPr>
          <w:p w:rsidR="00903C2B" w:rsidRPr="005C186D" w:rsidRDefault="00903C2B" w:rsidP="00AA5403">
            <w:pPr>
              <w:jc w:val="center"/>
              <w:rPr>
                <w:b/>
                <w:lang w:val="it-IT" w:eastAsia="ru-RU"/>
              </w:rPr>
            </w:pPr>
            <w:r w:rsidRPr="005C186D">
              <w:rPr>
                <w:b/>
                <w:bCs/>
                <w:color w:val="333333"/>
                <w:lang w:eastAsia="ro-RO"/>
              </w:rPr>
              <w:t xml:space="preserve">Masina de spalat sub presiune </w:t>
            </w:r>
          </w:p>
        </w:tc>
        <w:tc>
          <w:tcPr>
            <w:tcW w:w="5165" w:type="dxa"/>
          </w:tcPr>
          <w:p w:rsidR="00903C2B" w:rsidRPr="00341CDF" w:rsidRDefault="00903C2B" w:rsidP="00AA5403">
            <w:pPr>
              <w:jc w:val="center"/>
              <w:rPr>
                <w:b/>
                <w:lang w:val="it-IT" w:eastAsia="ru-RU"/>
              </w:rPr>
            </w:pPr>
            <w:r w:rsidRPr="00341CDF">
              <w:rPr>
                <w:b/>
                <w:lang w:val="it-IT" w:eastAsia="ru-RU"/>
              </w:rPr>
              <w:t>1 buc</w:t>
            </w:r>
          </w:p>
        </w:tc>
      </w:tr>
      <w:tr w:rsidR="00903C2B" w:rsidTr="00AA5403">
        <w:trPr>
          <w:trHeight w:val="511"/>
        </w:trPr>
        <w:tc>
          <w:tcPr>
            <w:tcW w:w="4685" w:type="dxa"/>
          </w:tcPr>
          <w:p w:rsidR="00903C2B" w:rsidRPr="00903C2B" w:rsidRDefault="00903C2B" w:rsidP="00903C2B">
            <w:r w:rsidRPr="00903C2B">
              <w:t>Tipul de curent (V/Hz)</w:t>
            </w:r>
          </w:p>
        </w:tc>
        <w:tc>
          <w:tcPr>
            <w:tcW w:w="5165" w:type="dxa"/>
          </w:tcPr>
          <w:p w:rsidR="00903C2B" w:rsidRPr="00903C2B" w:rsidRDefault="00903C2B" w:rsidP="00903C2B">
            <w:r w:rsidRPr="00903C2B">
              <w:t>230/50</w:t>
            </w:r>
          </w:p>
        </w:tc>
      </w:tr>
      <w:tr w:rsidR="00903C2B" w:rsidTr="00AA5403">
        <w:trPr>
          <w:trHeight w:val="244"/>
        </w:trPr>
        <w:tc>
          <w:tcPr>
            <w:tcW w:w="4685" w:type="dxa"/>
          </w:tcPr>
          <w:p w:rsidR="00903C2B" w:rsidRPr="00903C2B" w:rsidRDefault="00903C2B" w:rsidP="00903C2B">
            <w:r w:rsidRPr="00903C2B">
              <w:t>Presiune (bar/MPa)</w:t>
            </w:r>
          </w:p>
        </w:tc>
        <w:tc>
          <w:tcPr>
            <w:tcW w:w="5165" w:type="dxa"/>
          </w:tcPr>
          <w:p w:rsidR="00903C2B" w:rsidRPr="00903C2B" w:rsidRDefault="00903C2B" w:rsidP="00903C2B">
            <w:r w:rsidRPr="00903C2B">
              <w:t>20 - Max. 180 / 2 - Max. 18</w:t>
            </w:r>
          </w:p>
        </w:tc>
      </w:tr>
      <w:tr w:rsidR="00903C2B" w:rsidTr="00AA5403">
        <w:trPr>
          <w:trHeight w:val="255"/>
        </w:trPr>
        <w:tc>
          <w:tcPr>
            <w:tcW w:w="4685" w:type="dxa"/>
          </w:tcPr>
          <w:p w:rsidR="00903C2B" w:rsidRPr="00903C2B" w:rsidRDefault="00903C2B" w:rsidP="00903C2B">
            <w:r w:rsidRPr="00903C2B">
              <w:t>Debit transportat (l/h)</w:t>
            </w:r>
          </w:p>
        </w:tc>
        <w:tc>
          <w:tcPr>
            <w:tcW w:w="5165" w:type="dxa"/>
          </w:tcPr>
          <w:p w:rsidR="00903C2B" w:rsidRPr="00903C2B" w:rsidRDefault="00903C2B" w:rsidP="00903C2B">
            <w:r w:rsidRPr="00903C2B">
              <w:t>Max. 600</w:t>
            </w:r>
          </w:p>
        </w:tc>
      </w:tr>
      <w:tr w:rsidR="00903C2B" w:rsidTr="00AA5403">
        <w:trPr>
          <w:trHeight w:val="255"/>
        </w:trPr>
        <w:tc>
          <w:tcPr>
            <w:tcW w:w="4685" w:type="dxa"/>
          </w:tcPr>
          <w:p w:rsidR="00903C2B" w:rsidRPr="00903C2B" w:rsidRDefault="00903C2B" w:rsidP="00903C2B">
            <w:r w:rsidRPr="00903C2B">
              <w:t>Capacitate pe suprafață (m²/h)</w:t>
            </w:r>
          </w:p>
        </w:tc>
        <w:tc>
          <w:tcPr>
            <w:tcW w:w="5165" w:type="dxa"/>
          </w:tcPr>
          <w:p w:rsidR="00903C2B" w:rsidRPr="00903C2B" w:rsidRDefault="00903C2B" w:rsidP="00903C2B">
            <w:r w:rsidRPr="00903C2B">
              <w:t xml:space="preserve">60 </w:t>
            </w:r>
          </w:p>
        </w:tc>
      </w:tr>
      <w:tr w:rsidR="00903C2B" w:rsidTr="00AA5403">
        <w:trPr>
          <w:trHeight w:val="255"/>
        </w:trPr>
        <w:tc>
          <w:tcPr>
            <w:tcW w:w="4685" w:type="dxa"/>
          </w:tcPr>
          <w:p w:rsidR="00903C2B" w:rsidRPr="00903C2B" w:rsidRDefault="00903C2B" w:rsidP="00903C2B">
            <w:r w:rsidRPr="00903C2B">
              <w:t>Temperatura de admisie (°C)</w:t>
            </w:r>
          </w:p>
        </w:tc>
        <w:tc>
          <w:tcPr>
            <w:tcW w:w="5165" w:type="dxa"/>
          </w:tcPr>
          <w:p w:rsidR="00903C2B" w:rsidRPr="00903C2B" w:rsidRDefault="00903C2B" w:rsidP="00903C2B">
            <w:r w:rsidRPr="00903C2B">
              <w:t>Max. 60</w:t>
            </w:r>
          </w:p>
        </w:tc>
      </w:tr>
      <w:tr w:rsidR="00903C2B" w:rsidTr="00AA5403">
        <w:trPr>
          <w:trHeight w:val="255"/>
        </w:trPr>
        <w:tc>
          <w:tcPr>
            <w:tcW w:w="4685" w:type="dxa"/>
          </w:tcPr>
          <w:p w:rsidR="00903C2B" w:rsidRPr="00903C2B" w:rsidRDefault="00903C2B" w:rsidP="00903C2B">
            <w:r w:rsidRPr="00903C2B">
              <w:t>Sarcina conectată (kW)</w:t>
            </w:r>
          </w:p>
        </w:tc>
        <w:tc>
          <w:tcPr>
            <w:tcW w:w="5165" w:type="dxa"/>
          </w:tcPr>
          <w:p w:rsidR="00903C2B" w:rsidRPr="00903C2B" w:rsidRDefault="00903C2B" w:rsidP="00903C2B">
            <w:r w:rsidRPr="00903C2B">
              <w:t>3</w:t>
            </w:r>
          </w:p>
        </w:tc>
      </w:tr>
      <w:tr w:rsidR="00903C2B" w:rsidTr="00AA5403">
        <w:trPr>
          <w:trHeight w:val="255"/>
        </w:trPr>
        <w:tc>
          <w:tcPr>
            <w:tcW w:w="4685" w:type="dxa"/>
          </w:tcPr>
          <w:p w:rsidR="00903C2B" w:rsidRPr="00903C2B" w:rsidRDefault="00903C2B" w:rsidP="00903C2B">
            <w:r w:rsidRPr="00903C2B">
              <w:t>Echipament adăugător</w:t>
            </w:r>
          </w:p>
        </w:tc>
        <w:tc>
          <w:tcPr>
            <w:tcW w:w="5165" w:type="dxa"/>
          </w:tcPr>
          <w:p w:rsidR="00903C2B" w:rsidRPr="00903C2B" w:rsidRDefault="00903C2B" w:rsidP="00903C2B">
            <w:r w:rsidRPr="00903C2B">
              <w:t>Pistol de presiune ridicata, Connect</w:t>
            </w:r>
          </w:p>
          <w:p w:rsidR="00903C2B" w:rsidRPr="00903C2B" w:rsidRDefault="00903C2B" w:rsidP="00903C2B">
            <w:r w:rsidRPr="00903C2B">
              <w:t>Aplicarea detergentului, Motor răcit cu apă, Filtru fin de apă integrat, Adaptor racord furtun </w:t>
            </w:r>
          </w:p>
        </w:tc>
      </w:tr>
      <w:tr w:rsidR="00903C2B" w:rsidTr="00C369E8">
        <w:trPr>
          <w:trHeight w:val="331"/>
        </w:trPr>
        <w:tc>
          <w:tcPr>
            <w:tcW w:w="4685" w:type="dxa"/>
          </w:tcPr>
          <w:p w:rsidR="00903C2B" w:rsidRPr="00903C2B" w:rsidRDefault="00903C2B" w:rsidP="00903C2B">
            <w:r w:rsidRPr="00903C2B">
              <w:t>Furtun de presiune</w:t>
            </w:r>
          </w:p>
        </w:tc>
        <w:tc>
          <w:tcPr>
            <w:tcW w:w="5165" w:type="dxa"/>
          </w:tcPr>
          <w:p w:rsidR="00903C2B" w:rsidRPr="00903C2B" w:rsidRDefault="00903C2B" w:rsidP="00903C2B">
            <w:r w:rsidRPr="00903C2B">
              <w:t>10 m</w:t>
            </w:r>
          </w:p>
        </w:tc>
      </w:tr>
      <w:tr w:rsidR="00903C2B" w:rsidTr="00AA5403">
        <w:trPr>
          <w:trHeight w:val="255"/>
        </w:trPr>
        <w:tc>
          <w:tcPr>
            <w:tcW w:w="4685" w:type="dxa"/>
          </w:tcPr>
          <w:p w:rsidR="00903C2B" w:rsidRPr="00903C2B" w:rsidRDefault="00903C2B" w:rsidP="00AA5403">
            <w:r w:rsidRPr="00903C2B">
              <w:t>garanție</w:t>
            </w:r>
          </w:p>
        </w:tc>
        <w:tc>
          <w:tcPr>
            <w:tcW w:w="5165" w:type="dxa"/>
          </w:tcPr>
          <w:p w:rsidR="00903C2B" w:rsidRPr="00903C2B" w:rsidRDefault="00903C2B" w:rsidP="00AA5403">
            <w:r w:rsidRPr="00903C2B">
              <w:t>Minim 24 luni</w:t>
            </w:r>
          </w:p>
        </w:tc>
      </w:tr>
    </w:tbl>
    <w:p w:rsidR="00817E51" w:rsidRDefault="00817E51" w:rsidP="000B22D8">
      <w:pPr>
        <w:pStyle w:val="Indentcorptext"/>
        <w:ind w:firstLine="0"/>
        <w:jc w:val="center"/>
        <w:rPr>
          <w:b/>
          <w:sz w:val="24"/>
        </w:rPr>
      </w:pPr>
    </w:p>
    <w:p w:rsidR="00903C2B" w:rsidRDefault="00903C2B" w:rsidP="000B22D8">
      <w:pPr>
        <w:pStyle w:val="Indentcorptext"/>
        <w:ind w:firstLine="0"/>
        <w:jc w:val="center"/>
        <w:rPr>
          <w:b/>
          <w:sz w:val="24"/>
        </w:rPr>
      </w:pPr>
    </w:p>
    <w:p w:rsidR="00C369E8" w:rsidRDefault="00C369E8" w:rsidP="000B22D8">
      <w:pPr>
        <w:pStyle w:val="Indentcorptext"/>
        <w:ind w:firstLine="0"/>
        <w:jc w:val="center"/>
        <w:rPr>
          <w:b/>
          <w:sz w:val="24"/>
        </w:rPr>
      </w:pPr>
    </w:p>
    <w:p w:rsidR="00C369E8" w:rsidRDefault="00C369E8" w:rsidP="000B22D8">
      <w:pPr>
        <w:pStyle w:val="Indentcorptext"/>
        <w:ind w:firstLine="0"/>
        <w:jc w:val="center"/>
        <w:rPr>
          <w:b/>
          <w:sz w:val="24"/>
        </w:rPr>
      </w:pPr>
    </w:p>
    <w:p w:rsidR="00C369E8" w:rsidRDefault="00C369E8" w:rsidP="000B22D8">
      <w:pPr>
        <w:pStyle w:val="Indentcorptext"/>
        <w:ind w:firstLine="0"/>
        <w:jc w:val="center"/>
        <w:rPr>
          <w:b/>
          <w:sz w:val="24"/>
        </w:rPr>
      </w:pPr>
    </w:p>
    <w:p w:rsidR="006C1976" w:rsidRDefault="006C1976" w:rsidP="000B22D8">
      <w:pPr>
        <w:pStyle w:val="Indentcorptext"/>
        <w:ind w:firstLine="0"/>
        <w:jc w:val="center"/>
        <w:rPr>
          <w:b/>
          <w:sz w:val="24"/>
        </w:rPr>
      </w:pPr>
    </w:p>
    <w:tbl>
      <w:tblPr>
        <w:tblStyle w:val="Tabelgril"/>
        <w:tblW w:w="0" w:type="auto"/>
        <w:tblInd w:w="421" w:type="dxa"/>
        <w:tblLook w:val="04A0" w:firstRow="1" w:lastRow="0" w:firstColumn="1" w:lastColumn="0" w:noHBand="0" w:noVBand="1"/>
      </w:tblPr>
      <w:tblGrid>
        <w:gridCol w:w="4685"/>
        <w:gridCol w:w="5165"/>
      </w:tblGrid>
      <w:tr w:rsidR="00903C2B" w:rsidTr="00AA5403">
        <w:trPr>
          <w:trHeight w:val="255"/>
        </w:trPr>
        <w:tc>
          <w:tcPr>
            <w:tcW w:w="4685" w:type="dxa"/>
          </w:tcPr>
          <w:p w:rsidR="00903C2B" w:rsidRPr="005C186D" w:rsidRDefault="00903C2B" w:rsidP="00AA5403">
            <w:pPr>
              <w:jc w:val="center"/>
              <w:rPr>
                <w:b/>
                <w:lang w:val="it-IT" w:eastAsia="ru-RU"/>
              </w:rPr>
            </w:pPr>
            <w:r>
              <w:rPr>
                <w:b/>
                <w:bCs/>
                <w:color w:val="333333"/>
                <w:lang w:eastAsia="ro-RO"/>
              </w:rPr>
              <w:t>Motopompă</w:t>
            </w:r>
            <w:r w:rsidRPr="005C186D">
              <w:rPr>
                <w:b/>
                <w:bCs/>
                <w:color w:val="333333"/>
                <w:lang w:eastAsia="ro-RO"/>
              </w:rPr>
              <w:t xml:space="preserve"> </w:t>
            </w:r>
          </w:p>
        </w:tc>
        <w:tc>
          <w:tcPr>
            <w:tcW w:w="5165" w:type="dxa"/>
          </w:tcPr>
          <w:p w:rsidR="00903C2B" w:rsidRPr="00341CDF" w:rsidRDefault="00903C2B" w:rsidP="00AA5403">
            <w:pPr>
              <w:jc w:val="center"/>
              <w:rPr>
                <w:b/>
                <w:lang w:val="it-IT" w:eastAsia="ru-RU"/>
              </w:rPr>
            </w:pPr>
            <w:r w:rsidRPr="00341CDF">
              <w:rPr>
                <w:b/>
                <w:lang w:val="it-IT" w:eastAsia="ru-RU"/>
              </w:rPr>
              <w:t>1 buc</w:t>
            </w:r>
          </w:p>
        </w:tc>
      </w:tr>
      <w:tr w:rsidR="00903C2B" w:rsidTr="00DA6151">
        <w:trPr>
          <w:trHeight w:val="277"/>
        </w:trPr>
        <w:tc>
          <w:tcPr>
            <w:tcW w:w="4685" w:type="dxa"/>
          </w:tcPr>
          <w:p w:rsidR="00903C2B" w:rsidRPr="00903C2B" w:rsidRDefault="00903C2B" w:rsidP="00903C2B">
            <w:r>
              <w:t>T</w:t>
            </w:r>
            <w:r w:rsidRPr="00903C2B">
              <w:t>ip lichid pompat</w:t>
            </w:r>
          </w:p>
        </w:tc>
        <w:tc>
          <w:tcPr>
            <w:tcW w:w="5165" w:type="dxa"/>
          </w:tcPr>
          <w:p w:rsidR="00903C2B" w:rsidRPr="00903C2B" w:rsidRDefault="00903C2B" w:rsidP="00903C2B">
            <w:r w:rsidRPr="00903C2B">
              <w:t>Apă</w:t>
            </w:r>
          </w:p>
        </w:tc>
      </w:tr>
      <w:tr w:rsidR="00903C2B" w:rsidTr="00AA5403">
        <w:trPr>
          <w:trHeight w:val="244"/>
        </w:trPr>
        <w:tc>
          <w:tcPr>
            <w:tcW w:w="4685" w:type="dxa"/>
          </w:tcPr>
          <w:p w:rsidR="00903C2B" w:rsidRPr="00903C2B" w:rsidRDefault="00903C2B" w:rsidP="00903C2B">
            <w:r w:rsidRPr="00903C2B">
              <w:t>Debit apa pompata</w:t>
            </w:r>
          </w:p>
        </w:tc>
        <w:tc>
          <w:tcPr>
            <w:tcW w:w="5165" w:type="dxa"/>
          </w:tcPr>
          <w:p w:rsidR="00903C2B" w:rsidRPr="00903C2B" w:rsidRDefault="00903C2B" w:rsidP="00903C2B">
            <w:r w:rsidRPr="00903C2B">
              <w:t>60000 l/h</w:t>
            </w:r>
          </w:p>
        </w:tc>
      </w:tr>
      <w:tr w:rsidR="00903C2B" w:rsidTr="00AA5403">
        <w:trPr>
          <w:trHeight w:val="255"/>
        </w:trPr>
        <w:tc>
          <w:tcPr>
            <w:tcW w:w="4685" w:type="dxa"/>
          </w:tcPr>
          <w:p w:rsidR="00903C2B" w:rsidRPr="00903C2B" w:rsidRDefault="00903C2B" w:rsidP="00903C2B">
            <w:r w:rsidRPr="00903C2B">
              <w:t>Adincime max. de pompare</w:t>
            </w:r>
          </w:p>
        </w:tc>
        <w:tc>
          <w:tcPr>
            <w:tcW w:w="5165" w:type="dxa"/>
          </w:tcPr>
          <w:p w:rsidR="00903C2B" w:rsidRPr="00903C2B" w:rsidRDefault="00903C2B" w:rsidP="00903C2B">
            <w:r w:rsidRPr="00903C2B">
              <w:t>7 m</w:t>
            </w:r>
          </w:p>
        </w:tc>
      </w:tr>
      <w:tr w:rsidR="00903C2B" w:rsidTr="00AA5403">
        <w:trPr>
          <w:trHeight w:val="255"/>
        </w:trPr>
        <w:tc>
          <w:tcPr>
            <w:tcW w:w="4685" w:type="dxa"/>
          </w:tcPr>
          <w:p w:rsidR="00903C2B" w:rsidRPr="00903C2B" w:rsidRDefault="00903C2B" w:rsidP="00903C2B">
            <w:r w:rsidRPr="00903C2B">
              <w:t>Tip Motor</w:t>
            </w:r>
          </w:p>
        </w:tc>
        <w:tc>
          <w:tcPr>
            <w:tcW w:w="5165" w:type="dxa"/>
          </w:tcPr>
          <w:p w:rsidR="00903C2B" w:rsidRPr="00903C2B" w:rsidRDefault="00903C2B" w:rsidP="00903C2B">
            <w:r w:rsidRPr="00903C2B">
              <w:t>4 timpi</w:t>
            </w:r>
          </w:p>
        </w:tc>
      </w:tr>
      <w:tr w:rsidR="00903C2B" w:rsidTr="00AA5403">
        <w:trPr>
          <w:trHeight w:val="255"/>
        </w:trPr>
        <w:tc>
          <w:tcPr>
            <w:tcW w:w="4685" w:type="dxa"/>
          </w:tcPr>
          <w:p w:rsidR="00903C2B" w:rsidRPr="00903C2B" w:rsidRDefault="00903C2B" w:rsidP="00903C2B">
            <w:r w:rsidRPr="00903C2B">
              <w:t>Capacitate motor</w:t>
            </w:r>
          </w:p>
        </w:tc>
        <w:tc>
          <w:tcPr>
            <w:tcW w:w="5165" w:type="dxa"/>
          </w:tcPr>
          <w:p w:rsidR="00903C2B" w:rsidRPr="00903C2B" w:rsidRDefault="00903C2B" w:rsidP="00903C2B">
            <w:r w:rsidRPr="00903C2B">
              <w:t>212 cm3</w:t>
            </w:r>
          </w:p>
        </w:tc>
      </w:tr>
      <w:tr w:rsidR="00903C2B" w:rsidTr="00AA5403">
        <w:trPr>
          <w:trHeight w:val="255"/>
        </w:trPr>
        <w:tc>
          <w:tcPr>
            <w:tcW w:w="4685" w:type="dxa"/>
          </w:tcPr>
          <w:p w:rsidR="00903C2B" w:rsidRPr="00903C2B" w:rsidRDefault="00903C2B" w:rsidP="00903C2B">
            <w:r w:rsidRPr="00903C2B">
              <w:t>Putere motor</w:t>
            </w:r>
          </w:p>
        </w:tc>
        <w:tc>
          <w:tcPr>
            <w:tcW w:w="5165" w:type="dxa"/>
          </w:tcPr>
          <w:p w:rsidR="00903C2B" w:rsidRPr="00903C2B" w:rsidRDefault="00903C2B" w:rsidP="00903C2B">
            <w:r w:rsidRPr="00903C2B">
              <w:t>7 cp</w:t>
            </w:r>
          </w:p>
        </w:tc>
      </w:tr>
      <w:tr w:rsidR="00903C2B" w:rsidTr="00AA5403">
        <w:trPr>
          <w:trHeight w:val="255"/>
        </w:trPr>
        <w:tc>
          <w:tcPr>
            <w:tcW w:w="4685" w:type="dxa"/>
          </w:tcPr>
          <w:p w:rsidR="00903C2B" w:rsidRPr="00903C2B" w:rsidRDefault="00903C2B" w:rsidP="00903C2B">
            <w:r w:rsidRPr="00903C2B">
              <w:t>Ø teava de intrare</w:t>
            </w:r>
          </w:p>
        </w:tc>
        <w:tc>
          <w:tcPr>
            <w:tcW w:w="5165" w:type="dxa"/>
          </w:tcPr>
          <w:p w:rsidR="00903C2B" w:rsidRPr="00903C2B" w:rsidRDefault="00903C2B" w:rsidP="00903C2B">
            <w:r w:rsidRPr="00903C2B">
              <w:t>80 mm</w:t>
            </w:r>
          </w:p>
        </w:tc>
      </w:tr>
      <w:tr w:rsidR="00903C2B" w:rsidTr="00DA6151">
        <w:trPr>
          <w:trHeight w:val="167"/>
        </w:trPr>
        <w:tc>
          <w:tcPr>
            <w:tcW w:w="4685" w:type="dxa"/>
          </w:tcPr>
          <w:p w:rsidR="00903C2B" w:rsidRPr="00903C2B" w:rsidRDefault="00903C2B" w:rsidP="00903C2B">
            <w:r w:rsidRPr="00903C2B">
              <w:t>Ø teava de iesire</w:t>
            </w:r>
          </w:p>
        </w:tc>
        <w:tc>
          <w:tcPr>
            <w:tcW w:w="5165" w:type="dxa"/>
          </w:tcPr>
          <w:p w:rsidR="00903C2B" w:rsidRPr="00903C2B" w:rsidRDefault="00903C2B" w:rsidP="00903C2B">
            <w:r w:rsidRPr="00903C2B">
              <w:t>80 mm</w:t>
            </w:r>
          </w:p>
        </w:tc>
      </w:tr>
      <w:tr w:rsidR="00903C2B" w:rsidTr="00AA5403">
        <w:trPr>
          <w:trHeight w:val="255"/>
        </w:trPr>
        <w:tc>
          <w:tcPr>
            <w:tcW w:w="4685" w:type="dxa"/>
          </w:tcPr>
          <w:p w:rsidR="00903C2B" w:rsidRPr="00903C2B" w:rsidRDefault="00903C2B" w:rsidP="00AA5403">
            <w:r w:rsidRPr="00903C2B">
              <w:t>garanție</w:t>
            </w:r>
          </w:p>
        </w:tc>
        <w:tc>
          <w:tcPr>
            <w:tcW w:w="5165" w:type="dxa"/>
          </w:tcPr>
          <w:p w:rsidR="00903C2B" w:rsidRPr="00903C2B" w:rsidRDefault="00903C2B" w:rsidP="00AA5403">
            <w:r w:rsidRPr="00903C2B">
              <w:t>Minim 24 luni</w:t>
            </w:r>
          </w:p>
        </w:tc>
      </w:tr>
    </w:tbl>
    <w:p w:rsidR="00903C2B" w:rsidRDefault="00903C2B" w:rsidP="00903C2B">
      <w:pPr>
        <w:pStyle w:val="Indentcorptext"/>
        <w:ind w:firstLine="0"/>
        <w:rPr>
          <w:b/>
          <w:sz w:val="24"/>
        </w:rPr>
      </w:pPr>
    </w:p>
    <w:p w:rsidR="00903C2B" w:rsidRDefault="00903C2B" w:rsidP="000B22D8">
      <w:pPr>
        <w:pStyle w:val="Indentcorptext"/>
        <w:ind w:firstLine="0"/>
        <w:jc w:val="center"/>
        <w:rPr>
          <w:b/>
          <w:sz w:val="24"/>
        </w:rPr>
      </w:pPr>
    </w:p>
    <w:p w:rsidR="00DA6151" w:rsidRDefault="00DA6151" w:rsidP="000B22D8">
      <w:pPr>
        <w:pStyle w:val="Indentcorptext"/>
        <w:ind w:firstLine="0"/>
        <w:jc w:val="center"/>
        <w:rPr>
          <w:b/>
          <w:sz w:val="24"/>
        </w:rPr>
      </w:pPr>
    </w:p>
    <w:tbl>
      <w:tblPr>
        <w:tblStyle w:val="Tabelgril"/>
        <w:tblW w:w="0" w:type="auto"/>
        <w:tblInd w:w="421" w:type="dxa"/>
        <w:tblLook w:val="04A0" w:firstRow="1" w:lastRow="0" w:firstColumn="1" w:lastColumn="0" w:noHBand="0" w:noVBand="1"/>
      </w:tblPr>
      <w:tblGrid>
        <w:gridCol w:w="4685"/>
        <w:gridCol w:w="5165"/>
      </w:tblGrid>
      <w:tr w:rsidR="00903C2B" w:rsidTr="00903C2B">
        <w:trPr>
          <w:trHeight w:val="255"/>
        </w:trPr>
        <w:tc>
          <w:tcPr>
            <w:tcW w:w="4685" w:type="dxa"/>
          </w:tcPr>
          <w:p w:rsidR="00903C2B" w:rsidRPr="005C186D" w:rsidRDefault="00903C2B" w:rsidP="00AA5403">
            <w:pPr>
              <w:jc w:val="center"/>
              <w:rPr>
                <w:b/>
                <w:lang w:val="it-IT" w:eastAsia="ru-RU"/>
              </w:rPr>
            </w:pPr>
            <w:r>
              <w:rPr>
                <w:b/>
                <w:bCs/>
                <w:color w:val="333333"/>
                <w:lang w:eastAsia="ro-RO"/>
              </w:rPr>
              <w:t>Motoferestrău</w:t>
            </w:r>
            <w:r w:rsidRPr="005C186D">
              <w:rPr>
                <w:b/>
                <w:bCs/>
                <w:color w:val="333333"/>
                <w:lang w:eastAsia="ro-RO"/>
              </w:rPr>
              <w:t xml:space="preserve"> </w:t>
            </w:r>
          </w:p>
        </w:tc>
        <w:tc>
          <w:tcPr>
            <w:tcW w:w="5165" w:type="dxa"/>
          </w:tcPr>
          <w:p w:rsidR="00903C2B" w:rsidRPr="00341CDF" w:rsidRDefault="00903C2B" w:rsidP="00AA5403">
            <w:pPr>
              <w:jc w:val="center"/>
              <w:rPr>
                <w:b/>
                <w:lang w:val="it-IT" w:eastAsia="ru-RU"/>
              </w:rPr>
            </w:pPr>
            <w:r w:rsidRPr="00341CDF">
              <w:rPr>
                <w:b/>
                <w:lang w:val="it-IT" w:eastAsia="ru-RU"/>
              </w:rPr>
              <w:t>1 buc</w:t>
            </w:r>
          </w:p>
        </w:tc>
      </w:tr>
      <w:tr w:rsidR="00903C2B" w:rsidTr="00DA6151">
        <w:trPr>
          <w:trHeight w:val="254"/>
        </w:trPr>
        <w:tc>
          <w:tcPr>
            <w:tcW w:w="4685" w:type="dxa"/>
          </w:tcPr>
          <w:p w:rsidR="00903C2B" w:rsidRPr="00903C2B" w:rsidRDefault="00903C2B" w:rsidP="00903C2B">
            <w:r w:rsidRPr="00903C2B">
              <w:t>Putere motor</w:t>
            </w:r>
          </w:p>
        </w:tc>
        <w:tc>
          <w:tcPr>
            <w:tcW w:w="5165" w:type="dxa"/>
          </w:tcPr>
          <w:p w:rsidR="00903C2B" w:rsidRPr="00903C2B" w:rsidRDefault="00903C2B" w:rsidP="00903C2B">
            <w:r w:rsidRPr="00903C2B">
              <w:t>2,3 kW / 3,1 C.P.</w:t>
            </w:r>
          </w:p>
        </w:tc>
      </w:tr>
      <w:tr w:rsidR="00903C2B" w:rsidTr="00903C2B">
        <w:trPr>
          <w:trHeight w:val="244"/>
        </w:trPr>
        <w:tc>
          <w:tcPr>
            <w:tcW w:w="4685" w:type="dxa"/>
          </w:tcPr>
          <w:p w:rsidR="00903C2B" w:rsidRPr="00903C2B" w:rsidRDefault="00903C2B" w:rsidP="00903C2B">
            <w:r w:rsidRPr="00903C2B">
              <w:t>Lungime de taiere</w:t>
            </w:r>
          </w:p>
        </w:tc>
        <w:tc>
          <w:tcPr>
            <w:tcW w:w="5165" w:type="dxa"/>
          </w:tcPr>
          <w:p w:rsidR="00903C2B" w:rsidRPr="00903C2B" w:rsidRDefault="00903C2B" w:rsidP="00903C2B">
            <w:r w:rsidRPr="00903C2B">
              <w:t>40 cm</w:t>
            </w:r>
          </w:p>
        </w:tc>
      </w:tr>
      <w:tr w:rsidR="00903C2B" w:rsidTr="00903C2B">
        <w:trPr>
          <w:trHeight w:val="255"/>
        </w:trPr>
        <w:tc>
          <w:tcPr>
            <w:tcW w:w="4685" w:type="dxa"/>
          </w:tcPr>
          <w:p w:rsidR="00903C2B" w:rsidRPr="00903C2B" w:rsidRDefault="00903C2B" w:rsidP="00903C2B">
            <w:r w:rsidRPr="00903C2B">
              <w:t>Capacitatea motorului</w:t>
            </w:r>
          </w:p>
        </w:tc>
        <w:tc>
          <w:tcPr>
            <w:tcW w:w="5165" w:type="dxa"/>
          </w:tcPr>
          <w:p w:rsidR="00903C2B" w:rsidRPr="00903C2B" w:rsidRDefault="00903C2B" w:rsidP="00903C2B">
            <w:r w:rsidRPr="00903C2B">
              <w:t>45,4 cm3</w:t>
            </w:r>
          </w:p>
        </w:tc>
      </w:tr>
      <w:tr w:rsidR="00903C2B" w:rsidTr="00903C2B">
        <w:trPr>
          <w:trHeight w:val="255"/>
        </w:trPr>
        <w:tc>
          <w:tcPr>
            <w:tcW w:w="4685" w:type="dxa"/>
          </w:tcPr>
          <w:p w:rsidR="00903C2B" w:rsidRPr="00903C2B" w:rsidRDefault="00903C2B" w:rsidP="00903C2B">
            <w:r w:rsidRPr="00903C2B">
              <w:t>Tip lanţ</w:t>
            </w:r>
          </w:p>
        </w:tc>
        <w:tc>
          <w:tcPr>
            <w:tcW w:w="5165" w:type="dxa"/>
          </w:tcPr>
          <w:p w:rsidR="00903C2B" w:rsidRPr="00903C2B" w:rsidRDefault="00903C2B" w:rsidP="00903C2B">
            <w:r w:rsidRPr="00903C2B">
              <w:t>63 PS - 55</w:t>
            </w:r>
          </w:p>
        </w:tc>
      </w:tr>
      <w:tr w:rsidR="00903C2B" w:rsidTr="00903C2B">
        <w:trPr>
          <w:trHeight w:val="255"/>
        </w:trPr>
        <w:tc>
          <w:tcPr>
            <w:tcW w:w="4685" w:type="dxa"/>
          </w:tcPr>
          <w:p w:rsidR="00903C2B" w:rsidRPr="00903C2B" w:rsidRDefault="00903C2B" w:rsidP="00903C2B">
            <w:r w:rsidRPr="00903C2B">
              <w:t>Capacitate rezervor combustibil</w:t>
            </w:r>
          </w:p>
        </w:tc>
        <w:tc>
          <w:tcPr>
            <w:tcW w:w="5165" w:type="dxa"/>
          </w:tcPr>
          <w:p w:rsidR="00903C2B" w:rsidRPr="00903C2B" w:rsidRDefault="00903C2B" w:rsidP="00903C2B">
            <w:r w:rsidRPr="00903C2B">
              <w:t>470 cm3</w:t>
            </w:r>
          </w:p>
        </w:tc>
      </w:tr>
      <w:tr w:rsidR="00903C2B" w:rsidTr="00903C2B">
        <w:trPr>
          <w:trHeight w:val="255"/>
        </w:trPr>
        <w:tc>
          <w:tcPr>
            <w:tcW w:w="4685" w:type="dxa"/>
          </w:tcPr>
          <w:p w:rsidR="00903C2B" w:rsidRPr="00903C2B" w:rsidRDefault="00903C2B" w:rsidP="00903C2B">
            <w:r w:rsidRPr="00903C2B">
              <w:t>Capacitate rezervor ulei</w:t>
            </w:r>
          </w:p>
        </w:tc>
        <w:tc>
          <w:tcPr>
            <w:tcW w:w="5165" w:type="dxa"/>
          </w:tcPr>
          <w:p w:rsidR="00903C2B" w:rsidRPr="00903C2B" w:rsidRDefault="00903C2B" w:rsidP="00903C2B">
            <w:r w:rsidRPr="00903C2B">
              <w:t>200 cm3</w:t>
            </w:r>
          </w:p>
        </w:tc>
      </w:tr>
      <w:tr w:rsidR="00903C2B" w:rsidTr="00903C2B">
        <w:trPr>
          <w:trHeight w:val="255"/>
        </w:trPr>
        <w:tc>
          <w:tcPr>
            <w:tcW w:w="4685" w:type="dxa"/>
          </w:tcPr>
          <w:p w:rsidR="00903C2B" w:rsidRPr="00903C2B" w:rsidRDefault="00903C2B" w:rsidP="00903C2B">
            <w:r w:rsidRPr="00903C2B">
              <w:t>Greutate</w:t>
            </w:r>
          </w:p>
        </w:tc>
        <w:tc>
          <w:tcPr>
            <w:tcW w:w="5165" w:type="dxa"/>
          </w:tcPr>
          <w:p w:rsidR="00903C2B" w:rsidRPr="00903C2B" w:rsidRDefault="00903C2B" w:rsidP="00903C2B">
            <w:r w:rsidRPr="00903C2B">
              <w:t>4.6 kg</w:t>
            </w:r>
          </w:p>
        </w:tc>
      </w:tr>
      <w:tr w:rsidR="00903C2B" w:rsidTr="00903C2B">
        <w:trPr>
          <w:trHeight w:val="255"/>
        </w:trPr>
        <w:tc>
          <w:tcPr>
            <w:tcW w:w="4685" w:type="dxa"/>
          </w:tcPr>
          <w:p w:rsidR="00903C2B" w:rsidRPr="00903C2B" w:rsidRDefault="00903C2B" w:rsidP="00AA5403">
            <w:r w:rsidRPr="00903C2B">
              <w:t>garanție</w:t>
            </w:r>
          </w:p>
        </w:tc>
        <w:tc>
          <w:tcPr>
            <w:tcW w:w="5165" w:type="dxa"/>
          </w:tcPr>
          <w:p w:rsidR="00903C2B" w:rsidRPr="00903C2B" w:rsidRDefault="00903C2B" w:rsidP="00AA5403">
            <w:r w:rsidRPr="00903C2B">
              <w:t>Minim 24 luni</w:t>
            </w:r>
          </w:p>
        </w:tc>
      </w:tr>
    </w:tbl>
    <w:p w:rsidR="00903C2B" w:rsidRDefault="00903C2B" w:rsidP="000B22D8">
      <w:pPr>
        <w:pStyle w:val="Indentcorptext"/>
        <w:ind w:firstLine="0"/>
        <w:jc w:val="center"/>
        <w:rPr>
          <w:b/>
          <w:sz w:val="24"/>
        </w:rPr>
      </w:pPr>
    </w:p>
    <w:p w:rsidR="00DA6151" w:rsidRDefault="00DA6151" w:rsidP="000B22D8">
      <w:pPr>
        <w:pStyle w:val="Indentcorptext"/>
        <w:ind w:firstLine="0"/>
        <w:jc w:val="center"/>
        <w:rPr>
          <w:b/>
          <w:sz w:val="24"/>
        </w:rPr>
      </w:pPr>
    </w:p>
    <w:p w:rsidR="00DA6151" w:rsidRDefault="00DA6151" w:rsidP="000B22D8">
      <w:pPr>
        <w:pStyle w:val="Indentcorptext"/>
        <w:ind w:firstLine="0"/>
        <w:jc w:val="center"/>
        <w:rPr>
          <w:b/>
          <w:sz w:val="24"/>
        </w:rPr>
      </w:pPr>
    </w:p>
    <w:tbl>
      <w:tblPr>
        <w:tblStyle w:val="Tabelgril"/>
        <w:tblW w:w="0" w:type="auto"/>
        <w:tblInd w:w="421" w:type="dxa"/>
        <w:tblLook w:val="04A0" w:firstRow="1" w:lastRow="0" w:firstColumn="1" w:lastColumn="0" w:noHBand="0" w:noVBand="1"/>
      </w:tblPr>
      <w:tblGrid>
        <w:gridCol w:w="4685"/>
        <w:gridCol w:w="5165"/>
      </w:tblGrid>
      <w:tr w:rsidR="00DA6151" w:rsidRPr="00341CDF" w:rsidTr="00AA5403">
        <w:trPr>
          <w:trHeight w:val="255"/>
        </w:trPr>
        <w:tc>
          <w:tcPr>
            <w:tcW w:w="4685" w:type="dxa"/>
          </w:tcPr>
          <w:p w:rsidR="00DA6151" w:rsidRPr="005C186D" w:rsidRDefault="00DA6151" w:rsidP="00AA5403">
            <w:pPr>
              <w:jc w:val="center"/>
              <w:rPr>
                <w:b/>
                <w:lang w:val="it-IT" w:eastAsia="ru-RU"/>
              </w:rPr>
            </w:pPr>
            <w:r>
              <w:rPr>
                <w:b/>
                <w:bCs/>
                <w:color w:val="333333"/>
                <w:lang w:eastAsia="ro-RO"/>
              </w:rPr>
              <w:t>Suflantă</w:t>
            </w:r>
            <w:r w:rsidRPr="005C186D">
              <w:rPr>
                <w:b/>
                <w:bCs/>
                <w:color w:val="333333"/>
                <w:lang w:eastAsia="ro-RO"/>
              </w:rPr>
              <w:t xml:space="preserve"> </w:t>
            </w:r>
          </w:p>
        </w:tc>
        <w:tc>
          <w:tcPr>
            <w:tcW w:w="5165" w:type="dxa"/>
          </w:tcPr>
          <w:p w:rsidR="00DA6151" w:rsidRPr="00341CDF" w:rsidRDefault="00DA6151" w:rsidP="00AA5403">
            <w:pPr>
              <w:jc w:val="center"/>
              <w:rPr>
                <w:b/>
                <w:lang w:val="it-IT" w:eastAsia="ru-RU"/>
              </w:rPr>
            </w:pPr>
            <w:r>
              <w:rPr>
                <w:b/>
                <w:lang w:val="it-IT" w:eastAsia="ru-RU"/>
              </w:rPr>
              <w:t>2</w:t>
            </w:r>
            <w:r w:rsidRPr="00341CDF">
              <w:rPr>
                <w:b/>
                <w:lang w:val="it-IT" w:eastAsia="ru-RU"/>
              </w:rPr>
              <w:t xml:space="preserve"> buc</w:t>
            </w:r>
          </w:p>
        </w:tc>
      </w:tr>
      <w:tr w:rsidR="00DA6151" w:rsidRPr="008A319D" w:rsidTr="00AA5403">
        <w:trPr>
          <w:trHeight w:val="277"/>
        </w:trPr>
        <w:tc>
          <w:tcPr>
            <w:tcW w:w="4685" w:type="dxa"/>
          </w:tcPr>
          <w:p w:rsidR="00DA6151" w:rsidRPr="008A319D" w:rsidRDefault="00DA6151" w:rsidP="00AA5403">
            <w:r w:rsidRPr="008A319D">
              <w:t>Tipul</w:t>
            </w:r>
          </w:p>
        </w:tc>
        <w:tc>
          <w:tcPr>
            <w:tcW w:w="5165" w:type="dxa"/>
          </w:tcPr>
          <w:p w:rsidR="00DA6151" w:rsidRPr="008A319D" w:rsidRDefault="00DA6151" w:rsidP="00AA5403">
            <w:hyperlink r:id="rId8" w:history="1">
              <w:r w:rsidRPr="008A319D">
                <w:rPr>
                  <w:rStyle w:val="Hyperlink"/>
                  <w:color w:val="auto"/>
                  <w:u w:val="none"/>
                </w:rPr>
                <w:t>pe benzină </w:t>
              </w:r>
            </w:hyperlink>
          </w:p>
        </w:tc>
      </w:tr>
      <w:tr w:rsidR="00DA6151" w:rsidRPr="008A319D" w:rsidTr="00AA5403">
        <w:trPr>
          <w:trHeight w:val="244"/>
        </w:trPr>
        <w:tc>
          <w:tcPr>
            <w:tcW w:w="4685" w:type="dxa"/>
          </w:tcPr>
          <w:p w:rsidR="00DA6151" w:rsidRPr="008A319D" w:rsidRDefault="00DA6151" w:rsidP="00AA5403">
            <w:r w:rsidRPr="008A319D">
              <w:t>Modul de execuție</w:t>
            </w:r>
          </w:p>
        </w:tc>
        <w:tc>
          <w:tcPr>
            <w:tcW w:w="5165" w:type="dxa"/>
          </w:tcPr>
          <w:p w:rsidR="00DA6151" w:rsidRPr="008A319D" w:rsidRDefault="00DA6151" w:rsidP="00AA5403">
            <w:hyperlink r:id="rId9" w:history="1">
              <w:r w:rsidRPr="008A319D">
                <w:rPr>
                  <w:rStyle w:val="Hyperlink"/>
                  <w:color w:val="auto"/>
                  <w:u w:val="none"/>
                </w:rPr>
                <w:t>rucsac </w:t>
              </w:r>
            </w:hyperlink>
          </w:p>
        </w:tc>
      </w:tr>
      <w:tr w:rsidR="00DA6151" w:rsidRPr="008A319D" w:rsidTr="00AA5403">
        <w:trPr>
          <w:trHeight w:val="255"/>
        </w:trPr>
        <w:tc>
          <w:tcPr>
            <w:tcW w:w="4685" w:type="dxa"/>
          </w:tcPr>
          <w:p w:rsidR="00DA6151" w:rsidRPr="008A319D" w:rsidRDefault="00DA6151" w:rsidP="00AA5403">
            <w:r w:rsidRPr="008A319D">
              <w:t>Funcții</w:t>
            </w:r>
          </w:p>
        </w:tc>
        <w:tc>
          <w:tcPr>
            <w:tcW w:w="5165" w:type="dxa"/>
          </w:tcPr>
          <w:p w:rsidR="00DA6151" w:rsidRPr="008A319D" w:rsidRDefault="00DA6151" w:rsidP="00AA5403">
            <w:hyperlink r:id="rId10" w:history="1">
              <w:r w:rsidRPr="008A319D">
                <w:rPr>
                  <w:rStyle w:val="Hyperlink"/>
                  <w:color w:val="auto"/>
                  <w:u w:val="none"/>
                </w:rPr>
                <w:t>suflare </w:t>
              </w:r>
            </w:hyperlink>
          </w:p>
        </w:tc>
      </w:tr>
      <w:tr w:rsidR="00DA6151" w:rsidRPr="008A319D" w:rsidTr="00AA5403">
        <w:trPr>
          <w:trHeight w:val="255"/>
        </w:trPr>
        <w:tc>
          <w:tcPr>
            <w:tcW w:w="4685" w:type="dxa"/>
          </w:tcPr>
          <w:p w:rsidR="00DA6151" w:rsidRPr="008A319D" w:rsidRDefault="00DA6151" w:rsidP="00AA5403">
            <w:r w:rsidRPr="008A319D">
              <w:t>Volumul cilindrului</w:t>
            </w:r>
          </w:p>
        </w:tc>
        <w:tc>
          <w:tcPr>
            <w:tcW w:w="5165" w:type="dxa"/>
          </w:tcPr>
          <w:p w:rsidR="00DA6151" w:rsidRPr="008A319D" w:rsidRDefault="00DA6151" w:rsidP="00AA5403">
            <w:r w:rsidRPr="008A319D">
              <w:t>43 cm³</w:t>
            </w:r>
          </w:p>
        </w:tc>
      </w:tr>
      <w:tr w:rsidR="00DA6151" w:rsidRPr="008A319D" w:rsidTr="00AA5403">
        <w:trPr>
          <w:trHeight w:val="255"/>
        </w:trPr>
        <w:tc>
          <w:tcPr>
            <w:tcW w:w="4685" w:type="dxa"/>
          </w:tcPr>
          <w:p w:rsidR="00DA6151" w:rsidRPr="008A319D" w:rsidRDefault="00DA6151" w:rsidP="00AA5403">
            <w:r w:rsidRPr="008A319D">
              <w:t>Putere</w:t>
            </w:r>
          </w:p>
        </w:tc>
        <w:tc>
          <w:tcPr>
            <w:tcW w:w="5165" w:type="dxa"/>
          </w:tcPr>
          <w:p w:rsidR="00DA6151" w:rsidRPr="008A319D" w:rsidRDefault="00DA6151" w:rsidP="00AA5403">
            <w:r w:rsidRPr="008A319D">
              <w:t>1250 W</w:t>
            </w:r>
          </w:p>
        </w:tc>
      </w:tr>
      <w:tr w:rsidR="00DA6151" w:rsidRPr="008A319D" w:rsidTr="00AA5403">
        <w:trPr>
          <w:trHeight w:val="255"/>
        </w:trPr>
        <w:tc>
          <w:tcPr>
            <w:tcW w:w="4685" w:type="dxa"/>
          </w:tcPr>
          <w:p w:rsidR="00DA6151" w:rsidRPr="008A319D" w:rsidRDefault="00DA6151" w:rsidP="00AA5403">
            <w:r w:rsidRPr="008A319D">
              <w:t>Capacitatea rezervorului de combustibil</w:t>
            </w:r>
          </w:p>
        </w:tc>
        <w:tc>
          <w:tcPr>
            <w:tcW w:w="5165" w:type="dxa"/>
          </w:tcPr>
          <w:p w:rsidR="00DA6151" w:rsidRPr="008A319D" w:rsidRDefault="00DA6151" w:rsidP="00AA5403">
            <w:r w:rsidRPr="008A319D">
              <w:t>1.2 l</w:t>
            </w:r>
          </w:p>
        </w:tc>
      </w:tr>
      <w:tr w:rsidR="00DA6151" w:rsidRPr="008A319D" w:rsidTr="00AA5403">
        <w:trPr>
          <w:trHeight w:val="255"/>
        </w:trPr>
        <w:tc>
          <w:tcPr>
            <w:tcW w:w="4685" w:type="dxa"/>
          </w:tcPr>
          <w:p w:rsidR="00DA6151" w:rsidRPr="008A319D" w:rsidRDefault="00DA6151" w:rsidP="00AA5403">
            <w:r w:rsidRPr="008A319D">
              <w:t>Volumul maxim de aer</w:t>
            </w:r>
          </w:p>
        </w:tc>
        <w:tc>
          <w:tcPr>
            <w:tcW w:w="5165" w:type="dxa"/>
          </w:tcPr>
          <w:p w:rsidR="00DA6151" w:rsidRPr="008A319D" w:rsidRDefault="00DA6151" w:rsidP="00AA5403">
            <w:r w:rsidRPr="008A319D">
              <w:t>720 m³/ora</w:t>
            </w:r>
          </w:p>
        </w:tc>
      </w:tr>
      <w:tr w:rsidR="00DA6151" w:rsidRPr="008A319D" w:rsidTr="00AA5403">
        <w:trPr>
          <w:trHeight w:val="309"/>
        </w:trPr>
        <w:tc>
          <w:tcPr>
            <w:tcW w:w="4685" w:type="dxa"/>
          </w:tcPr>
          <w:p w:rsidR="00DA6151" w:rsidRPr="008A319D" w:rsidRDefault="00DA6151" w:rsidP="00AA5403">
            <w:r w:rsidRPr="008A319D">
              <w:t>Sac de gunoi</w:t>
            </w:r>
          </w:p>
        </w:tc>
        <w:tc>
          <w:tcPr>
            <w:tcW w:w="5165" w:type="dxa"/>
          </w:tcPr>
          <w:p w:rsidR="00DA6151" w:rsidRPr="008A319D" w:rsidRDefault="00DA6151" w:rsidP="00AA5403">
            <w:hyperlink r:id="rId11" w:history="1">
              <w:r w:rsidRPr="008A319D">
                <w:rPr>
                  <w:rStyle w:val="Hyperlink"/>
                  <w:color w:val="auto"/>
                  <w:u w:val="none"/>
                </w:rPr>
                <w:t>nu</w:t>
              </w:r>
            </w:hyperlink>
          </w:p>
        </w:tc>
      </w:tr>
      <w:tr w:rsidR="00DA6151" w:rsidRPr="008A319D" w:rsidTr="00AA5403">
        <w:trPr>
          <w:trHeight w:val="271"/>
        </w:trPr>
        <w:tc>
          <w:tcPr>
            <w:tcW w:w="4685" w:type="dxa"/>
          </w:tcPr>
          <w:p w:rsidR="00DA6151" w:rsidRPr="008A319D" w:rsidRDefault="00DA6151" w:rsidP="00AA5403">
            <w:r w:rsidRPr="008A319D">
              <w:t>Greutate</w:t>
            </w:r>
          </w:p>
        </w:tc>
        <w:tc>
          <w:tcPr>
            <w:tcW w:w="5165" w:type="dxa"/>
          </w:tcPr>
          <w:p w:rsidR="00DA6151" w:rsidRPr="008A319D" w:rsidRDefault="00DA6151" w:rsidP="00AA5403">
            <w:r w:rsidRPr="008A319D">
              <w:t>9.5 kg</w:t>
            </w:r>
          </w:p>
        </w:tc>
      </w:tr>
      <w:tr w:rsidR="00DA6151" w:rsidRPr="00903C2B" w:rsidTr="00AA5403">
        <w:trPr>
          <w:trHeight w:val="255"/>
        </w:trPr>
        <w:tc>
          <w:tcPr>
            <w:tcW w:w="4685" w:type="dxa"/>
          </w:tcPr>
          <w:p w:rsidR="00DA6151" w:rsidRPr="00903C2B" w:rsidRDefault="00DA6151" w:rsidP="00AA5403">
            <w:r w:rsidRPr="00903C2B">
              <w:t>garanție</w:t>
            </w:r>
          </w:p>
        </w:tc>
        <w:tc>
          <w:tcPr>
            <w:tcW w:w="5165" w:type="dxa"/>
          </w:tcPr>
          <w:p w:rsidR="00DA6151" w:rsidRPr="00903C2B" w:rsidRDefault="00DA6151" w:rsidP="00AA5403">
            <w:r w:rsidRPr="00903C2B">
              <w:t>Minim 24 luni</w:t>
            </w:r>
          </w:p>
        </w:tc>
      </w:tr>
    </w:tbl>
    <w:p w:rsidR="00DA6151" w:rsidRDefault="00DA6151" w:rsidP="000B22D8">
      <w:pPr>
        <w:pStyle w:val="Indentcorptext"/>
        <w:ind w:firstLine="0"/>
        <w:jc w:val="center"/>
        <w:rPr>
          <w:b/>
          <w:sz w:val="24"/>
        </w:rPr>
      </w:pPr>
    </w:p>
    <w:p w:rsidR="00DA6151" w:rsidRDefault="00DA6151" w:rsidP="000B22D8">
      <w:pPr>
        <w:pStyle w:val="Indentcorptext"/>
        <w:ind w:firstLine="0"/>
        <w:jc w:val="center"/>
        <w:rPr>
          <w:b/>
          <w:sz w:val="24"/>
        </w:rPr>
      </w:pPr>
    </w:p>
    <w:p w:rsidR="00903C2B" w:rsidRDefault="00903C2B" w:rsidP="000B22D8">
      <w:pPr>
        <w:pStyle w:val="Indentcorptext"/>
        <w:ind w:firstLine="0"/>
        <w:jc w:val="center"/>
        <w:rPr>
          <w:b/>
          <w:sz w:val="24"/>
        </w:rPr>
      </w:pPr>
    </w:p>
    <w:tbl>
      <w:tblPr>
        <w:tblStyle w:val="Tabelgril"/>
        <w:tblW w:w="0" w:type="auto"/>
        <w:tblInd w:w="421" w:type="dxa"/>
        <w:tblLook w:val="04A0" w:firstRow="1" w:lastRow="0" w:firstColumn="1" w:lastColumn="0" w:noHBand="0" w:noVBand="1"/>
      </w:tblPr>
      <w:tblGrid>
        <w:gridCol w:w="4685"/>
        <w:gridCol w:w="5165"/>
      </w:tblGrid>
      <w:tr w:rsidR="008A319D" w:rsidTr="00AA5403">
        <w:trPr>
          <w:trHeight w:val="255"/>
        </w:trPr>
        <w:tc>
          <w:tcPr>
            <w:tcW w:w="4685" w:type="dxa"/>
          </w:tcPr>
          <w:p w:rsidR="008A319D" w:rsidRPr="005C186D" w:rsidRDefault="008A319D" w:rsidP="00AA5403">
            <w:pPr>
              <w:jc w:val="center"/>
              <w:rPr>
                <w:b/>
                <w:lang w:val="it-IT" w:eastAsia="ru-RU"/>
              </w:rPr>
            </w:pPr>
            <w:r>
              <w:rPr>
                <w:b/>
                <w:bCs/>
                <w:color w:val="333333"/>
                <w:lang w:eastAsia="ro-RO"/>
              </w:rPr>
              <w:t>Trimer</w:t>
            </w:r>
            <w:r w:rsidRPr="005C186D">
              <w:rPr>
                <w:b/>
                <w:bCs/>
                <w:color w:val="333333"/>
                <w:lang w:eastAsia="ro-RO"/>
              </w:rPr>
              <w:t xml:space="preserve"> </w:t>
            </w:r>
          </w:p>
        </w:tc>
        <w:tc>
          <w:tcPr>
            <w:tcW w:w="5165" w:type="dxa"/>
          </w:tcPr>
          <w:p w:rsidR="008A319D" w:rsidRPr="00341CDF" w:rsidRDefault="008A319D" w:rsidP="00AA5403">
            <w:pPr>
              <w:jc w:val="center"/>
              <w:rPr>
                <w:b/>
                <w:lang w:val="it-IT" w:eastAsia="ru-RU"/>
              </w:rPr>
            </w:pPr>
            <w:r>
              <w:rPr>
                <w:b/>
                <w:lang w:val="it-IT" w:eastAsia="ru-RU"/>
              </w:rPr>
              <w:t>2</w:t>
            </w:r>
            <w:r w:rsidRPr="00341CDF">
              <w:rPr>
                <w:b/>
                <w:lang w:val="it-IT" w:eastAsia="ru-RU"/>
              </w:rPr>
              <w:t xml:space="preserve"> buc</w:t>
            </w:r>
          </w:p>
        </w:tc>
      </w:tr>
      <w:tr w:rsidR="008A319D" w:rsidTr="008A319D">
        <w:trPr>
          <w:trHeight w:val="217"/>
        </w:trPr>
        <w:tc>
          <w:tcPr>
            <w:tcW w:w="4685" w:type="dxa"/>
          </w:tcPr>
          <w:p w:rsidR="008A319D" w:rsidRPr="008A319D" w:rsidRDefault="008A319D" w:rsidP="008A319D">
            <w:r w:rsidRPr="008A319D">
              <w:t>Putere</w:t>
            </w:r>
          </w:p>
        </w:tc>
        <w:tc>
          <w:tcPr>
            <w:tcW w:w="5165" w:type="dxa"/>
          </w:tcPr>
          <w:p w:rsidR="008A319D" w:rsidRPr="008A319D" w:rsidRDefault="008A319D" w:rsidP="008A319D">
            <w:r w:rsidRPr="008A319D">
              <w:t>1.9 hp</w:t>
            </w:r>
          </w:p>
        </w:tc>
      </w:tr>
      <w:tr w:rsidR="008A319D" w:rsidTr="00AA5403">
        <w:trPr>
          <w:trHeight w:val="244"/>
        </w:trPr>
        <w:tc>
          <w:tcPr>
            <w:tcW w:w="4685" w:type="dxa"/>
          </w:tcPr>
          <w:p w:rsidR="008A319D" w:rsidRPr="008A319D" w:rsidRDefault="008A319D" w:rsidP="008A319D">
            <w:r w:rsidRPr="008A319D">
              <w:t>Capacitatea motorului</w:t>
            </w:r>
          </w:p>
        </w:tc>
        <w:tc>
          <w:tcPr>
            <w:tcW w:w="5165" w:type="dxa"/>
          </w:tcPr>
          <w:p w:rsidR="008A319D" w:rsidRPr="008A319D" w:rsidRDefault="008A319D" w:rsidP="008A319D">
            <w:r w:rsidRPr="008A319D">
              <w:t>52 cm³</w:t>
            </w:r>
          </w:p>
        </w:tc>
      </w:tr>
      <w:tr w:rsidR="008A319D" w:rsidTr="00AA5403">
        <w:trPr>
          <w:trHeight w:val="255"/>
        </w:trPr>
        <w:tc>
          <w:tcPr>
            <w:tcW w:w="4685" w:type="dxa"/>
          </w:tcPr>
          <w:p w:rsidR="008A319D" w:rsidRPr="008A319D" w:rsidRDefault="008A319D" w:rsidP="008A319D">
            <w:r w:rsidRPr="008A319D">
              <w:t>Numărul de cicluri</w:t>
            </w:r>
          </w:p>
        </w:tc>
        <w:tc>
          <w:tcPr>
            <w:tcW w:w="5165" w:type="dxa"/>
          </w:tcPr>
          <w:p w:rsidR="008A319D" w:rsidRPr="008A319D" w:rsidRDefault="008A319D" w:rsidP="008A319D">
            <w:hyperlink r:id="rId12" w:history="1">
              <w:r w:rsidRPr="008A319D">
                <w:rPr>
                  <w:rStyle w:val="Hyperlink"/>
                  <w:color w:val="auto"/>
                  <w:u w:val="none"/>
                </w:rPr>
                <w:t>2-timpi </w:t>
              </w:r>
            </w:hyperlink>
          </w:p>
        </w:tc>
      </w:tr>
      <w:tr w:rsidR="008A319D" w:rsidTr="00AA5403">
        <w:trPr>
          <w:trHeight w:val="255"/>
        </w:trPr>
        <w:tc>
          <w:tcPr>
            <w:tcW w:w="4685" w:type="dxa"/>
          </w:tcPr>
          <w:p w:rsidR="008A319D" w:rsidRPr="008A319D" w:rsidRDefault="008A319D" w:rsidP="008A319D">
            <w:r w:rsidRPr="008A319D">
              <w:t>Capacitatea rezervorului</w:t>
            </w:r>
          </w:p>
        </w:tc>
        <w:tc>
          <w:tcPr>
            <w:tcW w:w="5165" w:type="dxa"/>
          </w:tcPr>
          <w:p w:rsidR="008A319D" w:rsidRPr="008A319D" w:rsidRDefault="008A319D" w:rsidP="008A319D">
            <w:r w:rsidRPr="008A319D">
              <w:t>1.2 l</w:t>
            </w:r>
          </w:p>
        </w:tc>
      </w:tr>
      <w:tr w:rsidR="008A319D" w:rsidTr="00AA5403">
        <w:trPr>
          <w:trHeight w:val="255"/>
        </w:trPr>
        <w:tc>
          <w:tcPr>
            <w:tcW w:w="4685" w:type="dxa"/>
          </w:tcPr>
          <w:p w:rsidR="008A319D" w:rsidRPr="008A319D" w:rsidRDefault="008A319D" w:rsidP="008A319D">
            <w:r w:rsidRPr="008A319D">
              <w:t>Tipul instrumentului de tăiere</w:t>
            </w:r>
          </w:p>
        </w:tc>
        <w:tc>
          <w:tcPr>
            <w:tcW w:w="5165" w:type="dxa"/>
          </w:tcPr>
          <w:p w:rsidR="008A319D" w:rsidRPr="008A319D" w:rsidRDefault="008A319D" w:rsidP="008A319D">
            <w:hyperlink r:id="rId13" w:history="1">
              <w:r w:rsidRPr="008A319D">
                <w:rPr>
                  <w:rStyle w:val="Hyperlink"/>
                  <w:color w:val="auto"/>
                  <w:u w:val="none"/>
                </w:rPr>
                <w:t>disc;</w:t>
              </w:r>
              <w:r>
                <w:rPr>
                  <w:rStyle w:val="Hyperlink"/>
                  <w:color w:val="auto"/>
                  <w:u w:val="none"/>
                </w:rPr>
                <w:t xml:space="preserve"> </w:t>
              </w:r>
              <w:r w:rsidRPr="008A319D">
                <w:rPr>
                  <w:rStyle w:val="Hyperlink"/>
                  <w:color w:val="auto"/>
                  <w:u w:val="none"/>
                </w:rPr>
                <w:t>fir de tăiere </w:t>
              </w:r>
            </w:hyperlink>
          </w:p>
        </w:tc>
      </w:tr>
      <w:tr w:rsidR="008A319D" w:rsidTr="00AA5403">
        <w:trPr>
          <w:trHeight w:val="255"/>
        </w:trPr>
        <w:tc>
          <w:tcPr>
            <w:tcW w:w="4685" w:type="dxa"/>
          </w:tcPr>
          <w:p w:rsidR="008A319D" w:rsidRPr="008A319D" w:rsidRDefault="008A319D" w:rsidP="008A319D">
            <w:r w:rsidRPr="008A319D">
              <w:t>Greutate</w:t>
            </w:r>
          </w:p>
        </w:tc>
        <w:tc>
          <w:tcPr>
            <w:tcW w:w="5165" w:type="dxa"/>
          </w:tcPr>
          <w:p w:rsidR="008A319D" w:rsidRPr="008A319D" w:rsidRDefault="008A319D" w:rsidP="008A319D">
            <w:r w:rsidRPr="008A319D">
              <w:t>7.7 kg</w:t>
            </w:r>
          </w:p>
        </w:tc>
      </w:tr>
      <w:tr w:rsidR="008A319D" w:rsidTr="00AA5403">
        <w:trPr>
          <w:trHeight w:val="255"/>
        </w:trPr>
        <w:tc>
          <w:tcPr>
            <w:tcW w:w="4685" w:type="dxa"/>
          </w:tcPr>
          <w:p w:rsidR="008A319D" w:rsidRPr="008A319D" w:rsidRDefault="008A319D" w:rsidP="008A319D">
            <w:r w:rsidRPr="008A319D">
              <w:t>Altele</w:t>
            </w:r>
          </w:p>
        </w:tc>
        <w:tc>
          <w:tcPr>
            <w:tcW w:w="5165" w:type="dxa"/>
          </w:tcPr>
          <w:p w:rsidR="008A319D" w:rsidRPr="008A319D" w:rsidRDefault="008A319D" w:rsidP="008A319D">
            <w:r w:rsidRPr="008A319D">
              <w:t>sistem antivibrații </w:t>
            </w:r>
          </w:p>
        </w:tc>
      </w:tr>
      <w:tr w:rsidR="008A319D" w:rsidTr="00AA5403">
        <w:trPr>
          <w:trHeight w:val="255"/>
        </w:trPr>
        <w:tc>
          <w:tcPr>
            <w:tcW w:w="4685" w:type="dxa"/>
          </w:tcPr>
          <w:p w:rsidR="008A319D" w:rsidRPr="008A319D" w:rsidRDefault="008A319D" w:rsidP="008A319D">
            <w:r w:rsidRPr="008A319D">
              <w:t>garanție</w:t>
            </w:r>
          </w:p>
        </w:tc>
        <w:tc>
          <w:tcPr>
            <w:tcW w:w="5165" w:type="dxa"/>
          </w:tcPr>
          <w:p w:rsidR="008A319D" w:rsidRPr="008A319D" w:rsidRDefault="008A319D" w:rsidP="008A319D">
            <w:r w:rsidRPr="008A319D">
              <w:t>Minim 24 luni</w:t>
            </w:r>
          </w:p>
        </w:tc>
      </w:tr>
    </w:tbl>
    <w:p w:rsidR="00903C2B" w:rsidRDefault="00903C2B" w:rsidP="000B22D8">
      <w:pPr>
        <w:pStyle w:val="Indentcorptext"/>
        <w:ind w:firstLine="0"/>
        <w:jc w:val="center"/>
        <w:rPr>
          <w:b/>
          <w:sz w:val="24"/>
        </w:rPr>
      </w:pPr>
    </w:p>
    <w:p w:rsidR="00DA6151" w:rsidRDefault="00DA6151" w:rsidP="000B22D8">
      <w:pPr>
        <w:pStyle w:val="Indentcorptext"/>
        <w:ind w:firstLine="0"/>
        <w:jc w:val="center"/>
        <w:rPr>
          <w:b/>
          <w:sz w:val="24"/>
        </w:rPr>
      </w:pPr>
    </w:p>
    <w:p w:rsidR="00DA6151" w:rsidRDefault="00DA6151" w:rsidP="000B22D8">
      <w:pPr>
        <w:pStyle w:val="Indentcorptext"/>
        <w:ind w:firstLine="0"/>
        <w:jc w:val="center"/>
        <w:rPr>
          <w:b/>
          <w:sz w:val="24"/>
        </w:rPr>
      </w:pPr>
    </w:p>
    <w:p w:rsidR="008A319D" w:rsidRDefault="008A319D" w:rsidP="000B22D8">
      <w:pPr>
        <w:pStyle w:val="Indentcorptext"/>
        <w:ind w:firstLine="0"/>
        <w:jc w:val="center"/>
        <w:rPr>
          <w:b/>
          <w:sz w:val="24"/>
        </w:rPr>
      </w:pPr>
    </w:p>
    <w:tbl>
      <w:tblPr>
        <w:tblStyle w:val="Tabelgril"/>
        <w:tblW w:w="0" w:type="auto"/>
        <w:tblInd w:w="421" w:type="dxa"/>
        <w:tblLook w:val="04A0" w:firstRow="1" w:lastRow="0" w:firstColumn="1" w:lastColumn="0" w:noHBand="0" w:noVBand="1"/>
      </w:tblPr>
      <w:tblGrid>
        <w:gridCol w:w="4685"/>
        <w:gridCol w:w="5165"/>
      </w:tblGrid>
      <w:tr w:rsidR="008A319D" w:rsidTr="00AA5403">
        <w:trPr>
          <w:trHeight w:val="255"/>
        </w:trPr>
        <w:tc>
          <w:tcPr>
            <w:tcW w:w="4685" w:type="dxa"/>
          </w:tcPr>
          <w:p w:rsidR="008A319D" w:rsidRPr="005C186D" w:rsidRDefault="008A319D" w:rsidP="00AA5403">
            <w:pPr>
              <w:jc w:val="center"/>
              <w:rPr>
                <w:b/>
                <w:lang w:val="it-IT" w:eastAsia="ru-RU"/>
              </w:rPr>
            </w:pPr>
            <w:r>
              <w:rPr>
                <w:b/>
                <w:bCs/>
                <w:color w:val="333333"/>
                <w:lang w:eastAsia="ro-RO"/>
              </w:rPr>
              <w:t>Redresor</w:t>
            </w:r>
            <w:r w:rsidRPr="005C186D">
              <w:rPr>
                <w:b/>
                <w:bCs/>
                <w:color w:val="333333"/>
                <w:lang w:eastAsia="ro-RO"/>
              </w:rPr>
              <w:t xml:space="preserve"> </w:t>
            </w:r>
          </w:p>
        </w:tc>
        <w:tc>
          <w:tcPr>
            <w:tcW w:w="5165" w:type="dxa"/>
          </w:tcPr>
          <w:p w:rsidR="008A319D" w:rsidRPr="00341CDF" w:rsidRDefault="008A319D" w:rsidP="00AA5403">
            <w:pPr>
              <w:jc w:val="center"/>
              <w:rPr>
                <w:b/>
                <w:lang w:val="it-IT" w:eastAsia="ru-RU"/>
              </w:rPr>
            </w:pPr>
            <w:r w:rsidRPr="00341CDF">
              <w:rPr>
                <w:b/>
                <w:lang w:val="it-IT" w:eastAsia="ru-RU"/>
              </w:rPr>
              <w:t>1 buc</w:t>
            </w:r>
          </w:p>
        </w:tc>
      </w:tr>
      <w:tr w:rsidR="008A319D" w:rsidTr="008A319D">
        <w:trPr>
          <w:trHeight w:val="204"/>
        </w:trPr>
        <w:tc>
          <w:tcPr>
            <w:tcW w:w="4685" w:type="dxa"/>
          </w:tcPr>
          <w:p w:rsidR="008A319D" w:rsidRPr="008A319D" w:rsidRDefault="008A319D" w:rsidP="008A319D">
            <w:r w:rsidRPr="008A319D">
              <w:t>Tip</w:t>
            </w:r>
          </w:p>
        </w:tc>
        <w:tc>
          <w:tcPr>
            <w:tcW w:w="5165" w:type="dxa"/>
          </w:tcPr>
          <w:p w:rsidR="008A319D" w:rsidRPr="008A319D" w:rsidRDefault="008A319D" w:rsidP="008A319D">
            <w:hyperlink r:id="rId14" w:history="1">
              <w:r w:rsidRPr="008A319D">
                <w:rPr>
                  <w:rStyle w:val="Hyperlink"/>
                  <w:color w:val="auto"/>
                  <w:u w:val="none"/>
                </w:rPr>
                <w:t>redresor pornire-încărcare </w:t>
              </w:r>
            </w:hyperlink>
          </w:p>
        </w:tc>
      </w:tr>
      <w:tr w:rsidR="008A319D" w:rsidTr="00AA5403">
        <w:trPr>
          <w:trHeight w:val="244"/>
        </w:trPr>
        <w:tc>
          <w:tcPr>
            <w:tcW w:w="4685" w:type="dxa"/>
          </w:tcPr>
          <w:p w:rsidR="008A319D" w:rsidRPr="008A319D" w:rsidRDefault="008A319D" w:rsidP="008A319D">
            <w:r w:rsidRPr="008A319D">
              <w:t>Curent maxim de incărcare</w:t>
            </w:r>
          </w:p>
        </w:tc>
        <w:tc>
          <w:tcPr>
            <w:tcW w:w="5165" w:type="dxa"/>
          </w:tcPr>
          <w:p w:rsidR="008A319D" w:rsidRPr="008A319D" w:rsidRDefault="008A319D" w:rsidP="008A319D">
            <w:hyperlink r:id="rId15" w:history="1">
              <w:r w:rsidRPr="008A319D">
                <w:rPr>
                  <w:rStyle w:val="Hyperlink"/>
                  <w:color w:val="auto"/>
                  <w:u w:val="none"/>
                </w:rPr>
                <w:t>700 A</w:t>
              </w:r>
            </w:hyperlink>
          </w:p>
        </w:tc>
      </w:tr>
      <w:tr w:rsidR="008A319D" w:rsidTr="00AA5403">
        <w:trPr>
          <w:trHeight w:val="255"/>
        </w:trPr>
        <w:tc>
          <w:tcPr>
            <w:tcW w:w="4685" w:type="dxa"/>
          </w:tcPr>
          <w:p w:rsidR="008A319D" w:rsidRPr="008A319D" w:rsidRDefault="008A319D" w:rsidP="008A319D">
            <w:r w:rsidRPr="008A319D">
              <w:t>Voltaj</w:t>
            </w:r>
          </w:p>
        </w:tc>
        <w:tc>
          <w:tcPr>
            <w:tcW w:w="5165" w:type="dxa"/>
          </w:tcPr>
          <w:p w:rsidR="008A319D" w:rsidRPr="008A319D" w:rsidRDefault="008A319D" w:rsidP="008A319D">
            <w:hyperlink r:id="rId16" w:history="1">
              <w:r w:rsidRPr="008A319D">
                <w:rPr>
                  <w:rStyle w:val="Hyperlink"/>
                  <w:color w:val="auto"/>
                  <w:u w:val="none"/>
                </w:rPr>
                <w:t>12/24/220 V</w:t>
              </w:r>
            </w:hyperlink>
          </w:p>
        </w:tc>
      </w:tr>
      <w:tr w:rsidR="008A319D" w:rsidTr="00AA5403">
        <w:trPr>
          <w:trHeight w:val="255"/>
        </w:trPr>
        <w:tc>
          <w:tcPr>
            <w:tcW w:w="4685" w:type="dxa"/>
          </w:tcPr>
          <w:p w:rsidR="008A319D" w:rsidRPr="008A319D" w:rsidRDefault="008A319D" w:rsidP="008A319D">
            <w:r w:rsidRPr="008A319D">
              <w:t>Amperaj minimal la încărcare</w:t>
            </w:r>
          </w:p>
        </w:tc>
        <w:tc>
          <w:tcPr>
            <w:tcW w:w="5165" w:type="dxa"/>
          </w:tcPr>
          <w:p w:rsidR="008A319D" w:rsidRPr="008A319D" w:rsidRDefault="008A319D" w:rsidP="008A319D">
            <w:hyperlink r:id="rId17" w:history="1">
              <w:r w:rsidRPr="008A319D">
                <w:rPr>
                  <w:rStyle w:val="Hyperlink"/>
                  <w:color w:val="auto"/>
                  <w:u w:val="none"/>
                </w:rPr>
                <w:t>75 A</w:t>
              </w:r>
            </w:hyperlink>
          </w:p>
        </w:tc>
      </w:tr>
      <w:tr w:rsidR="008A319D" w:rsidTr="00AA5403">
        <w:trPr>
          <w:trHeight w:val="255"/>
        </w:trPr>
        <w:tc>
          <w:tcPr>
            <w:tcW w:w="4685" w:type="dxa"/>
          </w:tcPr>
          <w:p w:rsidR="008A319D" w:rsidRPr="008A319D" w:rsidRDefault="008A319D" w:rsidP="008A319D">
            <w:r w:rsidRPr="008A319D">
              <w:t>Amperaj maxim la încărcare</w:t>
            </w:r>
          </w:p>
        </w:tc>
        <w:tc>
          <w:tcPr>
            <w:tcW w:w="5165" w:type="dxa"/>
          </w:tcPr>
          <w:p w:rsidR="008A319D" w:rsidRPr="008A319D" w:rsidRDefault="008A319D" w:rsidP="008A319D">
            <w:hyperlink r:id="rId18" w:history="1">
              <w:r w:rsidRPr="008A319D">
                <w:rPr>
                  <w:rStyle w:val="Hyperlink"/>
                  <w:color w:val="auto"/>
                  <w:u w:val="none"/>
                </w:rPr>
                <w:t>100 A</w:t>
              </w:r>
            </w:hyperlink>
          </w:p>
        </w:tc>
      </w:tr>
      <w:tr w:rsidR="008A319D" w:rsidTr="00AA5403">
        <w:trPr>
          <w:trHeight w:val="255"/>
        </w:trPr>
        <w:tc>
          <w:tcPr>
            <w:tcW w:w="4685" w:type="dxa"/>
          </w:tcPr>
          <w:p w:rsidR="008A319D" w:rsidRPr="008A319D" w:rsidRDefault="008A319D" w:rsidP="008A319D">
            <w:r w:rsidRPr="008A319D">
              <w:t>Capacitate maxima acumulator</w:t>
            </w:r>
          </w:p>
        </w:tc>
        <w:tc>
          <w:tcPr>
            <w:tcW w:w="5165" w:type="dxa"/>
          </w:tcPr>
          <w:p w:rsidR="008A319D" w:rsidRPr="008A319D" w:rsidRDefault="008A319D" w:rsidP="008A319D">
            <w:hyperlink r:id="rId19" w:history="1">
              <w:r w:rsidRPr="008A319D">
                <w:rPr>
                  <w:rStyle w:val="Hyperlink"/>
                  <w:color w:val="auto"/>
                  <w:u w:val="none"/>
                </w:rPr>
                <w:t>900 Ah</w:t>
              </w:r>
            </w:hyperlink>
          </w:p>
        </w:tc>
      </w:tr>
      <w:tr w:rsidR="008A319D" w:rsidTr="00AA5403">
        <w:trPr>
          <w:trHeight w:val="255"/>
        </w:trPr>
        <w:tc>
          <w:tcPr>
            <w:tcW w:w="4685" w:type="dxa"/>
          </w:tcPr>
          <w:p w:rsidR="008A319D" w:rsidRPr="008A319D" w:rsidRDefault="008A319D" w:rsidP="008A319D">
            <w:r w:rsidRPr="008A319D">
              <w:t>Lungimea cablu</w:t>
            </w:r>
          </w:p>
        </w:tc>
        <w:tc>
          <w:tcPr>
            <w:tcW w:w="5165" w:type="dxa"/>
          </w:tcPr>
          <w:p w:rsidR="008A319D" w:rsidRPr="008A319D" w:rsidRDefault="008A319D" w:rsidP="008A319D">
            <w:r w:rsidRPr="008A319D">
              <w:t>1.9 m</w:t>
            </w:r>
          </w:p>
        </w:tc>
      </w:tr>
      <w:tr w:rsidR="008A319D" w:rsidTr="00AA5403">
        <w:trPr>
          <w:trHeight w:val="255"/>
        </w:trPr>
        <w:tc>
          <w:tcPr>
            <w:tcW w:w="4685" w:type="dxa"/>
          </w:tcPr>
          <w:p w:rsidR="008A319D" w:rsidRPr="008A319D" w:rsidRDefault="008A319D" w:rsidP="008A319D">
            <w:r w:rsidRPr="008A319D">
              <w:t>Indicator de încărcare</w:t>
            </w:r>
          </w:p>
        </w:tc>
        <w:tc>
          <w:tcPr>
            <w:tcW w:w="5165" w:type="dxa"/>
          </w:tcPr>
          <w:p w:rsidR="008A319D" w:rsidRPr="008A319D" w:rsidRDefault="008A319D" w:rsidP="008A319D">
            <w:hyperlink r:id="rId20" w:history="1">
              <w:r w:rsidRPr="008A319D">
                <w:rPr>
                  <w:rStyle w:val="Hyperlink"/>
                  <w:color w:val="auto"/>
                  <w:u w:val="none"/>
                </w:rPr>
                <w:t>da</w:t>
              </w:r>
            </w:hyperlink>
          </w:p>
        </w:tc>
      </w:tr>
      <w:tr w:rsidR="008A319D" w:rsidTr="00AA5403">
        <w:trPr>
          <w:trHeight w:val="255"/>
        </w:trPr>
        <w:tc>
          <w:tcPr>
            <w:tcW w:w="4685" w:type="dxa"/>
          </w:tcPr>
          <w:p w:rsidR="008A319D" w:rsidRPr="008A319D" w:rsidRDefault="008A319D" w:rsidP="008A319D">
            <w:r w:rsidRPr="008A319D">
              <w:t>Dimensiuni</w:t>
            </w:r>
          </w:p>
        </w:tc>
        <w:tc>
          <w:tcPr>
            <w:tcW w:w="5165" w:type="dxa"/>
          </w:tcPr>
          <w:p w:rsidR="008A319D" w:rsidRPr="008A319D" w:rsidRDefault="008A319D" w:rsidP="008A319D">
            <w:r w:rsidRPr="008A319D">
              <w:t>68х39.5х28 cm</w:t>
            </w:r>
          </w:p>
        </w:tc>
      </w:tr>
      <w:tr w:rsidR="008A319D" w:rsidTr="00AA5403">
        <w:trPr>
          <w:trHeight w:val="255"/>
        </w:trPr>
        <w:tc>
          <w:tcPr>
            <w:tcW w:w="4685" w:type="dxa"/>
          </w:tcPr>
          <w:p w:rsidR="008A319D" w:rsidRPr="008A319D" w:rsidRDefault="008A319D" w:rsidP="008A319D">
            <w:r w:rsidRPr="008A319D">
              <w:t>Greutate</w:t>
            </w:r>
          </w:p>
        </w:tc>
        <w:tc>
          <w:tcPr>
            <w:tcW w:w="5165" w:type="dxa"/>
          </w:tcPr>
          <w:p w:rsidR="008A319D" w:rsidRPr="008A319D" w:rsidRDefault="008A319D" w:rsidP="008A319D">
            <w:r w:rsidRPr="008A319D">
              <w:t>Pînă la 18 kg</w:t>
            </w:r>
          </w:p>
        </w:tc>
      </w:tr>
      <w:tr w:rsidR="008A319D" w:rsidTr="00AA5403">
        <w:trPr>
          <w:trHeight w:val="255"/>
        </w:trPr>
        <w:tc>
          <w:tcPr>
            <w:tcW w:w="4685" w:type="dxa"/>
          </w:tcPr>
          <w:p w:rsidR="008A319D" w:rsidRPr="00903C2B" w:rsidRDefault="008A319D" w:rsidP="00AA5403">
            <w:r w:rsidRPr="00903C2B">
              <w:t>garanție</w:t>
            </w:r>
          </w:p>
        </w:tc>
        <w:tc>
          <w:tcPr>
            <w:tcW w:w="5165" w:type="dxa"/>
          </w:tcPr>
          <w:p w:rsidR="008A319D" w:rsidRPr="00903C2B" w:rsidRDefault="008A319D" w:rsidP="00AA5403">
            <w:r w:rsidRPr="00903C2B">
              <w:t>Minim 24 luni</w:t>
            </w:r>
          </w:p>
        </w:tc>
      </w:tr>
    </w:tbl>
    <w:p w:rsidR="00903C2B" w:rsidRDefault="00903C2B" w:rsidP="000B22D8">
      <w:pPr>
        <w:pStyle w:val="Indentcorptext"/>
        <w:ind w:firstLine="0"/>
        <w:jc w:val="center"/>
        <w:rPr>
          <w:b/>
          <w:sz w:val="24"/>
        </w:rPr>
      </w:pPr>
    </w:p>
    <w:p w:rsidR="008A319D" w:rsidRDefault="008A319D" w:rsidP="000B22D8">
      <w:pPr>
        <w:pStyle w:val="Indentcorptext"/>
        <w:ind w:firstLine="0"/>
        <w:jc w:val="center"/>
        <w:rPr>
          <w:b/>
          <w:sz w:val="24"/>
        </w:rPr>
      </w:pPr>
    </w:p>
    <w:p w:rsidR="00DA6151" w:rsidRDefault="00DA6151" w:rsidP="000B22D8">
      <w:pPr>
        <w:pStyle w:val="Indentcorptext"/>
        <w:ind w:firstLine="0"/>
        <w:jc w:val="center"/>
        <w:rPr>
          <w:b/>
          <w:sz w:val="24"/>
        </w:rPr>
      </w:pPr>
    </w:p>
    <w:tbl>
      <w:tblPr>
        <w:tblStyle w:val="Tabelgril"/>
        <w:tblW w:w="0" w:type="auto"/>
        <w:tblInd w:w="421" w:type="dxa"/>
        <w:tblLook w:val="04A0" w:firstRow="1" w:lastRow="0" w:firstColumn="1" w:lastColumn="0" w:noHBand="0" w:noVBand="1"/>
      </w:tblPr>
      <w:tblGrid>
        <w:gridCol w:w="4685"/>
        <w:gridCol w:w="5165"/>
      </w:tblGrid>
      <w:tr w:rsidR="008A319D" w:rsidTr="00AA5403">
        <w:trPr>
          <w:trHeight w:val="255"/>
        </w:trPr>
        <w:tc>
          <w:tcPr>
            <w:tcW w:w="4685" w:type="dxa"/>
          </w:tcPr>
          <w:p w:rsidR="008A319D" w:rsidRPr="005C186D" w:rsidRDefault="008A319D" w:rsidP="00AA5403">
            <w:pPr>
              <w:jc w:val="center"/>
              <w:rPr>
                <w:b/>
                <w:lang w:val="it-IT" w:eastAsia="ru-RU"/>
              </w:rPr>
            </w:pPr>
            <w:r>
              <w:rPr>
                <w:b/>
                <w:bCs/>
                <w:color w:val="333333"/>
                <w:lang w:eastAsia="ro-RO"/>
              </w:rPr>
              <w:t>Menghină</w:t>
            </w:r>
            <w:r w:rsidRPr="005C186D">
              <w:rPr>
                <w:b/>
                <w:bCs/>
                <w:color w:val="333333"/>
                <w:lang w:eastAsia="ro-RO"/>
              </w:rPr>
              <w:t xml:space="preserve"> </w:t>
            </w:r>
          </w:p>
        </w:tc>
        <w:tc>
          <w:tcPr>
            <w:tcW w:w="5165" w:type="dxa"/>
          </w:tcPr>
          <w:p w:rsidR="008A319D" w:rsidRPr="00341CDF" w:rsidRDefault="008A319D" w:rsidP="00AA5403">
            <w:pPr>
              <w:jc w:val="center"/>
              <w:rPr>
                <w:b/>
                <w:lang w:val="it-IT" w:eastAsia="ru-RU"/>
              </w:rPr>
            </w:pPr>
            <w:r w:rsidRPr="00341CDF">
              <w:rPr>
                <w:b/>
                <w:lang w:val="it-IT" w:eastAsia="ru-RU"/>
              </w:rPr>
              <w:t>1 buc</w:t>
            </w:r>
          </w:p>
        </w:tc>
      </w:tr>
      <w:tr w:rsidR="008A319D" w:rsidTr="00AD077E">
        <w:trPr>
          <w:trHeight w:val="253"/>
        </w:trPr>
        <w:tc>
          <w:tcPr>
            <w:tcW w:w="4685" w:type="dxa"/>
          </w:tcPr>
          <w:p w:rsidR="008A319D" w:rsidRPr="008A319D" w:rsidRDefault="008A319D" w:rsidP="008A319D">
            <w:r w:rsidRPr="008A319D">
              <w:t>Deschidere (mm)</w:t>
            </w:r>
          </w:p>
        </w:tc>
        <w:tc>
          <w:tcPr>
            <w:tcW w:w="5165" w:type="dxa"/>
          </w:tcPr>
          <w:p w:rsidR="008A319D" w:rsidRPr="008A319D" w:rsidRDefault="008A319D" w:rsidP="008A319D">
            <w:r w:rsidRPr="008A319D">
              <w:t>200</w:t>
            </w:r>
          </w:p>
        </w:tc>
      </w:tr>
      <w:tr w:rsidR="008A319D" w:rsidTr="00AA5403">
        <w:trPr>
          <w:trHeight w:val="244"/>
        </w:trPr>
        <w:tc>
          <w:tcPr>
            <w:tcW w:w="4685" w:type="dxa"/>
          </w:tcPr>
          <w:p w:rsidR="008A319D" w:rsidRPr="008A319D" w:rsidRDefault="008A319D" w:rsidP="008A319D">
            <w:r w:rsidRPr="008A319D">
              <w:t>Greutate (kg)</w:t>
            </w:r>
          </w:p>
        </w:tc>
        <w:tc>
          <w:tcPr>
            <w:tcW w:w="5165" w:type="dxa"/>
          </w:tcPr>
          <w:p w:rsidR="008A319D" w:rsidRPr="008A319D" w:rsidRDefault="008A319D" w:rsidP="008A319D">
            <w:r w:rsidRPr="008A319D">
              <w:t>21</w:t>
            </w:r>
          </w:p>
        </w:tc>
      </w:tr>
      <w:tr w:rsidR="008A319D" w:rsidTr="00AA5403">
        <w:trPr>
          <w:trHeight w:val="255"/>
        </w:trPr>
        <w:tc>
          <w:tcPr>
            <w:tcW w:w="4685" w:type="dxa"/>
          </w:tcPr>
          <w:p w:rsidR="008A319D" w:rsidRPr="008A319D" w:rsidRDefault="008A319D" w:rsidP="008A319D">
            <w:r w:rsidRPr="008A319D">
              <w:t>Material</w:t>
            </w:r>
          </w:p>
        </w:tc>
        <w:tc>
          <w:tcPr>
            <w:tcW w:w="5165" w:type="dxa"/>
          </w:tcPr>
          <w:p w:rsidR="008A319D" w:rsidRPr="008A319D" w:rsidRDefault="008A319D" w:rsidP="008A319D">
            <w:r w:rsidRPr="008A319D">
              <w:t>Metal</w:t>
            </w:r>
          </w:p>
        </w:tc>
      </w:tr>
      <w:tr w:rsidR="008A319D" w:rsidTr="00AA5403">
        <w:trPr>
          <w:trHeight w:val="255"/>
        </w:trPr>
        <w:tc>
          <w:tcPr>
            <w:tcW w:w="4685" w:type="dxa"/>
          </w:tcPr>
          <w:p w:rsidR="008A319D" w:rsidRPr="008A319D" w:rsidRDefault="008A319D" w:rsidP="008A319D">
            <w:r w:rsidRPr="008A319D">
              <w:t>Sistem de rotire</w:t>
            </w:r>
          </w:p>
        </w:tc>
        <w:tc>
          <w:tcPr>
            <w:tcW w:w="5165" w:type="dxa"/>
          </w:tcPr>
          <w:p w:rsidR="008A319D" w:rsidRPr="008A319D" w:rsidRDefault="008A319D" w:rsidP="008A319D">
            <w:r w:rsidRPr="008A319D">
              <w:t>Da</w:t>
            </w:r>
          </w:p>
        </w:tc>
      </w:tr>
      <w:tr w:rsidR="008A319D" w:rsidTr="00AA5403">
        <w:trPr>
          <w:trHeight w:val="255"/>
        </w:trPr>
        <w:tc>
          <w:tcPr>
            <w:tcW w:w="4685" w:type="dxa"/>
          </w:tcPr>
          <w:p w:rsidR="008A319D" w:rsidRPr="008A319D" w:rsidRDefault="008A319D" w:rsidP="008A319D">
            <w:r w:rsidRPr="008A319D">
              <w:t>Tip</w:t>
            </w:r>
          </w:p>
        </w:tc>
        <w:tc>
          <w:tcPr>
            <w:tcW w:w="5165" w:type="dxa"/>
          </w:tcPr>
          <w:p w:rsidR="008A319D" w:rsidRPr="008A319D" w:rsidRDefault="008A319D" w:rsidP="008A319D">
            <w:r w:rsidRPr="008A319D">
              <w:t>De banc</w:t>
            </w:r>
          </w:p>
        </w:tc>
      </w:tr>
    </w:tbl>
    <w:p w:rsidR="00903C2B" w:rsidRDefault="00903C2B" w:rsidP="000B22D8">
      <w:pPr>
        <w:pStyle w:val="Indentcorptext"/>
        <w:ind w:firstLine="0"/>
        <w:jc w:val="center"/>
        <w:rPr>
          <w:b/>
          <w:sz w:val="24"/>
        </w:rPr>
      </w:pPr>
      <w:bookmarkStart w:id="0" w:name="_GoBack"/>
      <w:bookmarkEnd w:id="0"/>
    </w:p>
    <w:p w:rsidR="00DA6151" w:rsidRDefault="00DA6151" w:rsidP="000B22D8">
      <w:pPr>
        <w:pStyle w:val="Indentcorptext"/>
        <w:ind w:firstLine="0"/>
        <w:jc w:val="center"/>
        <w:rPr>
          <w:b/>
          <w:sz w:val="24"/>
        </w:rPr>
      </w:pPr>
    </w:p>
    <w:p w:rsidR="00903C2B" w:rsidRDefault="00903C2B" w:rsidP="000B22D8">
      <w:pPr>
        <w:pStyle w:val="Indentcorptext"/>
        <w:ind w:firstLine="0"/>
        <w:jc w:val="center"/>
        <w:rPr>
          <w:b/>
          <w:sz w:val="24"/>
        </w:rPr>
      </w:pPr>
    </w:p>
    <w:tbl>
      <w:tblPr>
        <w:tblStyle w:val="Tabelgril"/>
        <w:tblW w:w="0" w:type="auto"/>
        <w:tblInd w:w="421" w:type="dxa"/>
        <w:tblLook w:val="04A0" w:firstRow="1" w:lastRow="0" w:firstColumn="1" w:lastColumn="0" w:noHBand="0" w:noVBand="1"/>
      </w:tblPr>
      <w:tblGrid>
        <w:gridCol w:w="4685"/>
        <w:gridCol w:w="5165"/>
      </w:tblGrid>
      <w:tr w:rsidR="008A319D" w:rsidTr="00AA5403">
        <w:trPr>
          <w:trHeight w:val="255"/>
        </w:trPr>
        <w:tc>
          <w:tcPr>
            <w:tcW w:w="4685" w:type="dxa"/>
          </w:tcPr>
          <w:p w:rsidR="008A319D" w:rsidRPr="005C186D" w:rsidRDefault="008A319D" w:rsidP="00AA5403">
            <w:pPr>
              <w:jc w:val="center"/>
              <w:rPr>
                <w:b/>
                <w:lang w:val="it-IT" w:eastAsia="ru-RU"/>
              </w:rPr>
            </w:pPr>
            <w:r>
              <w:rPr>
                <w:b/>
                <w:bCs/>
                <w:color w:val="333333"/>
                <w:lang w:eastAsia="ro-RO"/>
              </w:rPr>
              <w:t>Set de capete de impact</w:t>
            </w:r>
          </w:p>
        </w:tc>
        <w:tc>
          <w:tcPr>
            <w:tcW w:w="5165" w:type="dxa"/>
          </w:tcPr>
          <w:p w:rsidR="008A319D" w:rsidRPr="00341CDF" w:rsidRDefault="008A319D" w:rsidP="00AA5403">
            <w:pPr>
              <w:jc w:val="center"/>
              <w:rPr>
                <w:b/>
                <w:lang w:val="it-IT" w:eastAsia="ru-RU"/>
              </w:rPr>
            </w:pPr>
            <w:r w:rsidRPr="00341CDF">
              <w:rPr>
                <w:b/>
                <w:lang w:val="it-IT" w:eastAsia="ru-RU"/>
              </w:rPr>
              <w:t>1 buc</w:t>
            </w:r>
          </w:p>
        </w:tc>
      </w:tr>
      <w:tr w:rsidR="008A319D" w:rsidTr="00C369E8">
        <w:trPr>
          <w:trHeight w:val="296"/>
        </w:trPr>
        <w:tc>
          <w:tcPr>
            <w:tcW w:w="4685" w:type="dxa"/>
          </w:tcPr>
          <w:p w:rsidR="008A319D" w:rsidRPr="008A319D" w:rsidRDefault="008A319D" w:rsidP="008A319D">
            <w:r w:rsidRPr="008A319D">
              <w:t>Tip</w:t>
            </w:r>
          </w:p>
        </w:tc>
        <w:tc>
          <w:tcPr>
            <w:tcW w:w="5165" w:type="dxa"/>
          </w:tcPr>
          <w:p w:rsidR="008A319D" w:rsidRPr="008A319D" w:rsidRDefault="008A319D" w:rsidP="008A319D">
            <w:hyperlink r:id="rId21" w:history="1">
              <w:r w:rsidRPr="008A319D">
                <w:rPr>
                  <w:rStyle w:val="Hyperlink"/>
                  <w:color w:val="auto"/>
                  <w:u w:val="none"/>
                </w:rPr>
                <w:t>capеtе cu percuție </w:t>
              </w:r>
            </w:hyperlink>
          </w:p>
        </w:tc>
      </w:tr>
      <w:tr w:rsidR="008A319D" w:rsidTr="00AA5403">
        <w:trPr>
          <w:trHeight w:val="244"/>
        </w:trPr>
        <w:tc>
          <w:tcPr>
            <w:tcW w:w="4685" w:type="dxa"/>
          </w:tcPr>
          <w:p w:rsidR="008A319D" w:rsidRPr="008A319D" w:rsidRDefault="008A319D" w:rsidP="008A319D">
            <w:r w:rsidRPr="008A319D">
              <w:t>Număr de elemente</w:t>
            </w:r>
          </w:p>
        </w:tc>
        <w:tc>
          <w:tcPr>
            <w:tcW w:w="5165" w:type="dxa"/>
          </w:tcPr>
          <w:p w:rsidR="008A319D" w:rsidRPr="008A319D" w:rsidRDefault="008A319D" w:rsidP="008A319D">
            <w:hyperlink r:id="rId22" w:history="1">
              <w:r w:rsidRPr="008A319D">
                <w:rPr>
                  <w:rStyle w:val="Hyperlink"/>
                  <w:color w:val="auto"/>
                  <w:u w:val="none"/>
                </w:rPr>
                <w:t>11 buc.</w:t>
              </w:r>
            </w:hyperlink>
          </w:p>
        </w:tc>
      </w:tr>
      <w:tr w:rsidR="008A319D" w:rsidTr="00AA5403">
        <w:trPr>
          <w:trHeight w:val="255"/>
        </w:trPr>
        <w:tc>
          <w:tcPr>
            <w:tcW w:w="4685" w:type="dxa"/>
          </w:tcPr>
          <w:p w:rsidR="008A319D" w:rsidRPr="008A319D" w:rsidRDefault="008A319D" w:rsidP="008A319D">
            <w:r w:rsidRPr="008A319D">
              <w:t>Tipul de capete</w:t>
            </w:r>
          </w:p>
        </w:tc>
        <w:tc>
          <w:tcPr>
            <w:tcW w:w="5165" w:type="dxa"/>
          </w:tcPr>
          <w:p w:rsidR="008A319D" w:rsidRPr="008A319D" w:rsidRDefault="008A319D" w:rsidP="008A319D">
            <w:r w:rsidRPr="008A319D">
              <w:t>1/2" 10 , 11 , 12 , 13 , 14 , 16 , 17 , 19 , 21 , 22 , 24 mm </w:t>
            </w:r>
          </w:p>
        </w:tc>
      </w:tr>
      <w:tr w:rsidR="008A319D" w:rsidTr="00AA5403">
        <w:trPr>
          <w:trHeight w:val="255"/>
        </w:trPr>
        <w:tc>
          <w:tcPr>
            <w:tcW w:w="4685" w:type="dxa"/>
          </w:tcPr>
          <w:p w:rsidR="008A319D" w:rsidRPr="008A319D" w:rsidRDefault="008A319D" w:rsidP="008A319D">
            <w:r w:rsidRPr="008A319D">
              <w:t>Material</w:t>
            </w:r>
          </w:p>
        </w:tc>
        <w:tc>
          <w:tcPr>
            <w:tcW w:w="5165" w:type="dxa"/>
          </w:tcPr>
          <w:p w:rsidR="008A319D" w:rsidRPr="008A319D" w:rsidRDefault="008A319D" w:rsidP="008A319D">
            <w:r w:rsidRPr="008A319D">
              <w:t>oțel CR-MO </w:t>
            </w:r>
          </w:p>
        </w:tc>
      </w:tr>
      <w:tr w:rsidR="008A319D" w:rsidTr="00AA5403">
        <w:trPr>
          <w:trHeight w:val="255"/>
        </w:trPr>
        <w:tc>
          <w:tcPr>
            <w:tcW w:w="4685" w:type="dxa"/>
          </w:tcPr>
          <w:p w:rsidR="008A319D" w:rsidRPr="008A319D" w:rsidRDefault="008A319D" w:rsidP="008A319D">
            <w:r w:rsidRPr="008A319D">
              <w:t>Greutate</w:t>
            </w:r>
          </w:p>
        </w:tc>
        <w:tc>
          <w:tcPr>
            <w:tcW w:w="5165" w:type="dxa"/>
          </w:tcPr>
          <w:p w:rsidR="008A319D" w:rsidRPr="008A319D" w:rsidRDefault="008A319D" w:rsidP="008A319D">
            <w:r w:rsidRPr="008A319D">
              <w:t>2 kg</w:t>
            </w:r>
          </w:p>
        </w:tc>
      </w:tr>
      <w:tr w:rsidR="008A319D" w:rsidTr="00AA5403">
        <w:trPr>
          <w:trHeight w:val="255"/>
        </w:trPr>
        <w:tc>
          <w:tcPr>
            <w:tcW w:w="4685" w:type="dxa"/>
          </w:tcPr>
          <w:p w:rsidR="008A319D" w:rsidRPr="008A319D" w:rsidRDefault="008A319D" w:rsidP="008A319D">
            <w:r w:rsidRPr="008A319D">
              <w:t>Valiză</w:t>
            </w:r>
          </w:p>
        </w:tc>
        <w:tc>
          <w:tcPr>
            <w:tcW w:w="5165" w:type="dxa"/>
          </w:tcPr>
          <w:p w:rsidR="008A319D" w:rsidRPr="008A319D" w:rsidRDefault="008A319D" w:rsidP="008A319D">
            <w:hyperlink r:id="rId23" w:history="1">
              <w:r w:rsidRPr="008A319D">
                <w:rPr>
                  <w:rStyle w:val="Hyperlink"/>
                  <w:color w:val="auto"/>
                  <w:u w:val="none"/>
                </w:rPr>
                <w:t>da</w:t>
              </w:r>
            </w:hyperlink>
          </w:p>
        </w:tc>
      </w:tr>
    </w:tbl>
    <w:p w:rsidR="00903C2B" w:rsidRDefault="00903C2B" w:rsidP="000B22D8">
      <w:pPr>
        <w:pStyle w:val="Indentcorptext"/>
        <w:ind w:firstLine="0"/>
        <w:jc w:val="center"/>
        <w:rPr>
          <w:b/>
          <w:sz w:val="24"/>
        </w:rPr>
      </w:pPr>
    </w:p>
    <w:p w:rsidR="0043728A" w:rsidRDefault="0043728A" w:rsidP="00904552">
      <w:pPr>
        <w:pStyle w:val="Indentcorptext"/>
        <w:ind w:firstLine="0"/>
        <w:rPr>
          <w:sz w:val="32"/>
          <w:lang w:val="it-IT"/>
        </w:rPr>
      </w:pPr>
    </w:p>
    <w:p w:rsidR="006A4532" w:rsidRPr="000B22D8" w:rsidRDefault="006A4532" w:rsidP="00904552">
      <w:pPr>
        <w:pStyle w:val="Indentcorptext"/>
        <w:ind w:firstLine="0"/>
        <w:rPr>
          <w:sz w:val="32"/>
          <w:lang w:val="it-IT"/>
        </w:rPr>
      </w:pPr>
    </w:p>
    <w:p w:rsidR="0043728A" w:rsidRPr="00534833" w:rsidRDefault="0043728A" w:rsidP="00904552">
      <w:pPr>
        <w:pStyle w:val="Indentcorptext"/>
        <w:ind w:firstLine="0"/>
        <w:rPr>
          <w:sz w:val="28"/>
          <w:szCs w:val="32"/>
        </w:rPr>
      </w:pPr>
    </w:p>
    <w:p w:rsidR="00E56476" w:rsidRDefault="00790F9C" w:rsidP="00904552">
      <w:pPr>
        <w:pStyle w:val="Indentcorptext"/>
        <w:ind w:firstLine="0"/>
        <w:rPr>
          <w:sz w:val="28"/>
          <w:szCs w:val="32"/>
        </w:rPr>
      </w:pPr>
      <w:r>
        <w:rPr>
          <w:sz w:val="28"/>
          <w:szCs w:val="32"/>
        </w:rPr>
        <w:t xml:space="preserve">       </w:t>
      </w:r>
      <w:r w:rsidR="00E56476" w:rsidRPr="00534833">
        <w:rPr>
          <w:sz w:val="28"/>
          <w:szCs w:val="32"/>
        </w:rPr>
        <w:t xml:space="preserve">Conducătorul grupului de lucru                                          </w:t>
      </w:r>
      <w:r>
        <w:rPr>
          <w:sz w:val="28"/>
          <w:szCs w:val="32"/>
        </w:rPr>
        <w:t xml:space="preserve">     </w:t>
      </w:r>
      <w:r w:rsidR="006A4532">
        <w:rPr>
          <w:sz w:val="28"/>
          <w:szCs w:val="32"/>
        </w:rPr>
        <w:t xml:space="preserve">       </w:t>
      </w:r>
      <w:r>
        <w:rPr>
          <w:sz w:val="28"/>
          <w:szCs w:val="32"/>
        </w:rPr>
        <w:t xml:space="preserve">        </w:t>
      </w:r>
      <w:proofErr w:type="spellStart"/>
      <w:r w:rsidR="000B22D8">
        <w:rPr>
          <w:sz w:val="28"/>
          <w:szCs w:val="32"/>
        </w:rPr>
        <w:t>Nasalciuc</w:t>
      </w:r>
      <w:proofErr w:type="spellEnd"/>
      <w:r w:rsidR="000B22D8">
        <w:rPr>
          <w:sz w:val="28"/>
          <w:szCs w:val="32"/>
        </w:rPr>
        <w:t xml:space="preserve"> Nina</w:t>
      </w:r>
    </w:p>
    <w:p w:rsidR="0095335B" w:rsidRDefault="0095335B" w:rsidP="00904552">
      <w:pPr>
        <w:pStyle w:val="Indentcorptext"/>
        <w:ind w:firstLine="0"/>
        <w:rPr>
          <w:sz w:val="28"/>
          <w:szCs w:val="32"/>
        </w:rPr>
      </w:pPr>
    </w:p>
    <w:p w:rsidR="00DA6151" w:rsidRDefault="00DA6151" w:rsidP="00904552">
      <w:pPr>
        <w:pStyle w:val="Indentcorptext"/>
        <w:ind w:firstLine="0"/>
        <w:rPr>
          <w:sz w:val="28"/>
          <w:szCs w:val="32"/>
        </w:rPr>
      </w:pPr>
    </w:p>
    <w:p w:rsidR="00DA6151" w:rsidRDefault="00DA6151" w:rsidP="00904552">
      <w:pPr>
        <w:pStyle w:val="Indentcorptext"/>
        <w:ind w:firstLine="0"/>
        <w:rPr>
          <w:sz w:val="28"/>
          <w:szCs w:val="32"/>
        </w:rPr>
      </w:pPr>
    </w:p>
    <w:p w:rsidR="00DA6151" w:rsidRDefault="00DA6151" w:rsidP="00904552">
      <w:pPr>
        <w:pStyle w:val="Indentcorptext"/>
        <w:ind w:firstLine="0"/>
        <w:rPr>
          <w:sz w:val="28"/>
          <w:szCs w:val="32"/>
        </w:rPr>
      </w:pPr>
    </w:p>
    <w:p w:rsidR="00DA6151" w:rsidRDefault="00DA6151" w:rsidP="00904552">
      <w:pPr>
        <w:pStyle w:val="Indentcorptext"/>
        <w:ind w:firstLine="0"/>
        <w:rPr>
          <w:sz w:val="28"/>
          <w:szCs w:val="32"/>
        </w:rPr>
      </w:pPr>
    </w:p>
    <w:p w:rsidR="006A4532" w:rsidRDefault="006A4532" w:rsidP="00904552">
      <w:pPr>
        <w:pStyle w:val="Indentcorptext"/>
        <w:ind w:firstLine="0"/>
        <w:rPr>
          <w:sz w:val="28"/>
          <w:szCs w:val="32"/>
        </w:rPr>
      </w:pPr>
    </w:p>
    <w:p w:rsidR="0095335B" w:rsidRDefault="0095335B" w:rsidP="00904552">
      <w:pPr>
        <w:pStyle w:val="Indentcorptext"/>
        <w:ind w:firstLine="0"/>
        <w:rPr>
          <w:sz w:val="28"/>
          <w:szCs w:val="32"/>
        </w:rPr>
      </w:pPr>
    </w:p>
    <w:p w:rsidR="0095335B" w:rsidRDefault="0095335B" w:rsidP="0095335B">
      <w:pPr>
        <w:tabs>
          <w:tab w:val="left" w:pos="142"/>
          <w:tab w:val="left" w:pos="284"/>
        </w:tabs>
        <w:rPr>
          <w:sz w:val="16"/>
          <w:szCs w:val="16"/>
        </w:rPr>
      </w:pPr>
      <w:r>
        <w:rPr>
          <w:sz w:val="16"/>
          <w:szCs w:val="16"/>
        </w:rPr>
        <w:t xml:space="preserve">      Ex:  Șef al Serviciului logistică</w:t>
      </w:r>
    </w:p>
    <w:p w:rsidR="0095335B" w:rsidRDefault="0095335B" w:rsidP="0095335B">
      <w:pPr>
        <w:rPr>
          <w:sz w:val="16"/>
          <w:szCs w:val="16"/>
        </w:rPr>
      </w:pPr>
      <w:r>
        <w:rPr>
          <w:sz w:val="16"/>
          <w:szCs w:val="16"/>
        </w:rPr>
        <w:t xml:space="preserve">             locotenent-major al s/intern Cebotari Cristina</w:t>
      </w:r>
    </w:p>
    <w:p w:rsidR="0095335B" w:rsidRPr="000115D1" w:rsidRDefault="0095335B" w:rsidP="0095335B">
      <w:pPr>
        <w:rPr>
          <w:sz w:val="16"/>
          <w:szCs w:val="16"/>
        </w:rPr>
      </w:pPr>
      <w:r>
        <w:rPr>
          <w:sz w:val="16"/>
          <w:szCs w:val="16"/>
        </w:rPr>
        <w:t xml:space="preserve">             Tel: 068921693</w:t>
      </w:r>
    </w:p>
    <w:p w:rsidR="0095335B" w:rsidRPr="00534833" w:rsidRDefault="0095335B" w:rsidP="00904552">
      <w:pPr>
        <w:pStyle w:val="Indentcorptext"/>
        <w:ind w:firstLine="0"/>
        <w:rPr>
          <w:sz w:val="28"/>
          <w:szCs w:val="32"/>
        </w:rPr>
      </w:pPr>
    </w:p>
    <w:sectPr w:rsidR="0095335B" w:rsidRPr="00534833" w:rsidSect="0079756F">
      <w:footerReference w:type="even" r:id="rId24"/>
      <w:footerReference w:type="default" r:id="rId25"/>
      <w:pgSz w:w="11906" w:h="16838"/>
      <w:pgMar w:top="993" w:right="707" w:bottom="56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274B" w:rsidRDefault="0069274B">
      <w:r>
        <w:separator/>
      </w:r>
    </w:p>
  </w:endnote>
  <w:endnote w:type="continuationSeparator" w:id="0">
    <w:p w:rsidR="0069274B" w:rsidRDefault="00692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4A34" w:rsidRDefault="00EC278C" w:rsidP="00764A34">
    <w:pPr>
      <w:pStyle w:val="Subsol"/>
      <w:framePr w:wrap="around" w:vAnchor="text" w:hAnchor="margin" w:xAlign="right" w:y="1"/>
      <w:rPr>
        <w:rStyle w:val="Numrdepagin"/>
      </w:rPr>
    </w:pPr>
    <w:r>
      <w:rPr>
        <w:rStyle w:val="Numrdepagin"/>
      </w:rPr>
      <w:fldChar w:fldCharType="begin"/>
    </w:r>
    <w:r w:rsidR="00764A34">
      <w:rPr>
        <w:rStyle w:val="Numrdepagin"/>
      </w:rPr>
      <w:instrText xml:space="preserve">PAGE  </w:instrText>
    </w:r>
    <w:r>
      <w:rPr>
        <w:rStyle w:val="Numrdepagin"/>
      </w:rPr>
      <w:fldChar w:fldCharType="end"/>
    </w:r>
  </w:p>
  <w:p w:rsidR="00764A34" w:rsidRDefault="00764A34" w:rsidP="00764A34">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4A34" w:rsidRDefault="00EC278C" w:rsidP="00764A34">
    <w:pPr>
      <w:pStyle w:val="Subsol"/>
      <w:framePr w:wrap="around" w:vAnchor="text" w:hAnchor="margin" w:xAlign="right" w:y="1"/>
      <w:rPr>
        <w:rStyle w:val="Numrdepagin"/>
      </w:rPr>
    </w:pPr>
    <w:r>
      <w:rPr>
        <w:rStyle w:val="Numrdepagin"/>
      </w:rPr>
      <w:fldChar w:fldCharType="begin"/>
    </w:r>
    <w:r w:rsidR="00764A34">
      <w:rPr>
        <w:rStyle w:val="Numrdepagin"/>
      </w:rPr>
      <w:instrText xml:space="preserve">PAGE  </w:instrText>
    </w:r>
    <w:r>
      <w:rPr>
        <w:rStyle w:val="Numrdepagin"/>
      </w:rPr>
      <w:fldChar w:fldCharType="separate"/>
    </w:r>
    <w:r w:rsidR="005E6E7B">
      <w:rPr>
        <w:rStyle w:val="Numrdepagin"/>
      </w:rPr>
      <w:t>1</w:t>
    </w:r>
    <w:r>
      <w:rPr>
        <w:rStyle w:val="Numrdepagin"/>
      </w:rPr>
      <w:fldChar w:fldCharType="end"/>
    </w:r>
  </w:p>
  <w:p w:rsidR="00764A34" w:rsidRDefault="00764A34" w:rsidP="00764A34">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274B" w:rsidRDefault="0069274B">
      <w:r>
        <w:separator/>
      </w:r>
    </w:p>
  </w:footnote>
  <w:footnote w:type="continuationSeparator" w:id="0">
    <w:p w:rsidR="0069274B" w:rsidRDefault="006927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0B474AC7"/>
    <w:multiLevelType w:val="hybridMultilevel"/>
    <w:tmpl w:val="02084806"/>
    <w:lvl w:ilvl="0" w:tplc="0419000F">
      <w:start w:val="1"/>
      <w:numFmt w:val="decimal"/>
      <w:lvlText w:val="%1."/>
      <w:lvlJc w:val="left"/>
      <w:pPr>
        <w:tabs>
          <w:tab w:val="num" w:pos="501"/>
        </w:tabs>
        <w:ind w:left="501" w:hanging="360"/>
      </w:pPr>
    </w:lvl>
    <w:lvl w:ilvl="1" w:tplc="04190019" w:tentative="1">
      <w:start w:val="1"/>
      <w:numFmt w:val="lowerLetter"/>
      <w:lvlText w:val="%2."/>
      <w:lvlJc w:val="left"/>
      <w:pPr>
        <w:tabs>
          <w:tab w:val="num" w:pos="1221"/>
        </w:tabs>
        <w:ind w:left="1221" w:hanging="360"/>
      </w:pPr>
    </w:lvl>
    <w:lvl w:ilvl="2" w:tplc="0419001B" w:tentative="1">
      <w:start w:val="1"/>
      <w:numFmt w:val="lowerRoman"/>
      <w:lvlText w:val="%3."/>
      <w:lvlJc w:val="right"/>
      <w:pPr>
        <w:tabs>
          <w:tab w:val="num" w:pos="1941"/>
        </w:tabs>
        <w:ind w:left="1941" w:hanging="180"/>
      </w:pPr>
    </w:lvl>
    <w:lvl w:ilvl="3" w:tplc="0419000F" w:tentative="1">
      <w:start w:val="1"/>
      <w:numFmt w:val="decimal"/>
      <w:lvlText w:val="%4."/>
      <w:lvlJc w:val="left"/>
      <w:pPr>
        <w:tabs>
          <w:tab w:val="num" w:pos="2661"/>
        </w:tabs>
        <w:ind w:left="2661" w:hanging="360"/>
      </w:pPr>
    </w:lvl>
    <w:lvl w:ilvl="4" w:tplc="04190019" w:tentative="1">
      <w:start w:val="1"/>
      <w:numFmt w:val="lowerLetter"/>
      <w:lvlText w:val="%5."/>
      <w:lvlJc w:val="left"/>
      <w:pPr>
        <w:tabs>
          <w:tab w:val="num" w:pos="3381"/>
        </w:tabs>
        <w:ind w:left="3381" w:hanging="360"/>
      </w:pPr>
    </w:lvl>
    <w:lvl w:ilvl="5" w:tplc="0419001B" w:tentative="1">
      <w:start w:val="1"/>
      <w:numFmt w:val="lowerRoman"/>
      <w:lvlText w:val="%6."/>
      <w:lvlJc w:val="right"/>
      <w:pPr>
        <w:tabs>
          <w:tab w:val="num" w:pos="4101"/>
        </w:tabs>
        <w:ind w:left="4101" w:hanging="180"/>
      </w:pPr>
    </w:lvl>
    <w:lvl w:ilvl="6" w:tplc="0419000F" w:tentative="1">
      <w:start w:val="1"/>
      <w:numFmt w:val="decimal"/>
      <w:lvlText w:val="%7."/>
      <w:lvlJc w:val="left"/>
      <w:pPr>
        <w:tabs>
          <w:tab w:val="num" w:pos="4821"/>
        </w:tabs>
        <w:ind w:left="4821" w:hanging="360"/>
      </w:pPr>
    </w:lvl>
    <w:lvl w:ilvl="7" w:tplc="04190019" w:tentative="1">
      <w:start w:val="1"/>
      <w:numFmt w:val="lowerLetter"/>
      <w:lvlText w:val="%8."/>
      <w:lvlJc w:val="left"/>
      <w:pPr>
        <w:tabs>
          <w:tab w:val="num" w:pos="5541"/>
        </w:tabs>
        <w:ind w:left="5541" w:hanging="360"/>
      </w:pPr>
    </w:lvl>
    <w:lvl w:ilvl="8" w:tplc="0419001B" w:tentative="1">
      <w:start w:val="1"/>
      <w:numFmt w:val="lowerRoman"/>
      <w:lvlText w:val="%9."/>
      <w:lvlJc w:val="right"/>
      <w:pPr>
        <w:tabs>
          <w:tab w:val="num" w:pos="6261"/>
        </w:tabs>
        <w:ind w:left="6261" w:hanging="180"/>
      </w:p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B34B4B"/>
    <w:multiLevelType w:val="hybridMultilevel"/>
    <w:tmpl w:val="FCCEF2B4"/>
    <w:lvl w:ilvl="0" w:tplc="885A507C">
      <w:start w:val="7"/>
      <w:numFmt w:val="bullet"/>
      <w:lvlText w:val="-"/>
      <w:lvlJc w:val="left"/>
      <w:pPr>
        <w:ind w:left="1080" w:hanging="360"/>
      </w:pPr>
      <w:rPr>
        <w:rFonts w:ascii="Times New Roman" w:eastAsiaTheme="minorHAnsi"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EC79BA"/>
    <w:multiLevelType w:val="hybridMultilevel"/>
    <w:tmpl w:val="7BF4B7B2"/>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0"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4336A4"/>
    <w:multiLevelType w:val="hybridMultilevel"/>
    <w:tmpl w:val="7BF4B7B2"/>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3D68B8"/>
    <w:multiLevelType w:val="hybridMultilevel"/>
    <w:tmpl w:val="02084806"/>
    <w:lvl w:ilvl="0" w:tplc="0419000F">
      <w:start w:val="1"/>
      <w:numFmt w:val="decimal"/>
      <w:lvlText w:val="%1."/>
      <w:lvlJc w:val="left"/>
      <w:pPr>
        <w:tabs>
          <w:tab w:val="num" w:pos="501"/>
        </w:tabs>
        <w:ind w:left="501" w:hanging="360"/>
      </w:pPr>
    </w:lvl>
    <w:lvl w:ilvl="1" w:tplc="04190019" w:tentative="1">
      <w:start w:val="1"/>
      <w:numFmt w:val="lowerLetter"/>
      <w:lvlText w:val="%2."/>
      <w:lvlJc w:val="left"/>
      <w:pPr>
        <w:tabs>
          <w:tab w:val="num" w:pos="1221"/>
        </w:tabs>
        <w:ind w:left="1221" w:hanging="360"/>
      </w:pPr>
    </w:lvl>
    <w:lvl w:ilvl="2" w:tplc="0419001B" w:tentative="1">
      <w:start w:val="1"/>
      <w:numFmt w:val="lowerRoman"/>
      <w:lvlText w:val="%3."/>
      <w:lvlJc w:val="right"/>
      <w:pPr>
        <w:tabs>
          <w:tab w:val="num" w:pos="1941"/>
        </w:tabs>
        <w:ind w:left="1941" w:hanging="180"/>
      </w:pPr>
    </w:lvl>
    <w:lvl w:ilvl="3" w:tplc="0419000F" w:tentative="1">
      <w:start w:val="1"/>
      <w:numFmt w:val="decimal"/>
      <w:lvlText w:val="%4."/>
      <w:lvlJc w:val="left"/>
      <w:pPr>
        <w:tabs>
          <w:tab w:val="num" w:pos="2661"/>
        </w:tabs>
        <w:ind w:left="2661" w:hanging="360"/>
      </w:pPr>
    </w:lvl>
    <w:lvl w:ilvl="4" w:tplc="04190019" w:tentative="1">
      <w:start w:val="1"/>
      <w:numFmt w:val="lowerLetter"/>
      <w:lvlText w:val="%5."/>
      <w:lvlJc w:val="left"/>
      <w:pPr>
        <w:tabs>
          <w:tab w:val="num" w:pos="3381"/>
        </w:tabs>
        <w:ind w:left="3381" w:hanging="360"/>
      </w:pPr>
    </w:lvl>
    <w:lvl w:ilvl="5" w:tplc="0419001B" w:tentative="1">
      <w:start w:val="1"/>
      <w:numFmt w:val="lowerRoman"/>
      <w:lvlText w:val="%6."/>
      <w:lvlJc w:val="right"/>
      <w:pPr>
        <w:tabs>
          <w:tab w:val="num" w:pos="4101"/>
        </w:tabs>
        <w:ind w:left="4101" w:hanging="180"/>
      </w:pPr>
    </w:lvl>
    <w:lvl w:ilvl="6" w:tplc="0419000F" w:tentative="1">
      <w:start w:val="1"/>
      <w:numFmt w:val="decimal"/>
      <w:lvlText w:val="%7."/>
      <w:lvlJc w:val="left"/>
      <w:pPr>
        <w:tabs>
          <w:tab w:val="num" w:pos="4821"/>
        </w:tabs>
        <w:ind w:left="4821" w:hanging="360"/>
      </w:pPr>
    </w:lvl>
    <w:lvl w:ilvl="7" w:tplc="04190019" w:tentative="1">
      <w:start w:val="1"/>
      <w:numFmt w:val="lowerLetter"/>
      <w:lvlText w:val="%8."/>
      <w:lvlJc w:val="left"/>
      <w:pPr>
        <w:tabs>
          <w:tab w:val="num" w:pos="5541"/>
        </w:tabs>
        <w:ind w:left="5541" w:hanging="360"/>
      </w:pPr>
    </w:lvl>
    <w:lvl w:ilvl="8" w:tplc="0419001B" w:tentative="1">
      <w:start w:val="1"/>
      <w:numFmt w:val="lowerRoman"/>
      <w:lvlText w:val="%9."/>
      <w:lvlJc w:val="right"/>
      <w:pPr>
        <w:tabs>
          <w:tab w:val="num" w:pos="6261"/>
        </w:tabs>
        <w:ind w:left="6261" w:hanging="180"/>
      </w:pPr>
    </w:lvl>
  </w:abstractNum>
  <w:abstractNum w:abstractNumId="41"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2"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9D2499E"/>
    <w:multiLevelType w:val="hybridMultilevel"/>
    <w:tmpl w:val="7BF4B7B2"/>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6"/>
  </w:num>
  <w:num w:numId="3">
    <w:abstractNumId w:val="2"/>
  </w:num>
  <w:num w:numId="4">
    <w:abstractNumId w:val="7"/>
  </w:num>
  <w:num w:numId="5">
    <w:abstractNumId w:val="1"/>
  </w:num>
  <w:num w:numId="6">
    <w:abstractNumId w:val="0"/>
  </w:num>
  <w:num w:numId="7">
    <w:abstractNumId w:val="29"/>
  </w:num>
  <w:num w:numId="8">
    <w:abstractNumId w:val="20"/>
  </w:num>
  <w:num w:numId="9">
    <w:abstractNumId w:val="4"/>
  </w:num>
  <w:num w:numId="10">
    <w:abstractNumId w:val="24"/>
  </w:num>
  <w:num w:numId="11">
    <w:abstractNumId w:val="36"/>
  </w:num>
  <w:num w:numId="12">
    <w:abstractNumId w:val="13"/>
  </w:num>
  <w:num w:numId="13">
    <w:abstractNumId w:val="6"/>
  </w:num>
  <w:num w:numId="14">
    <w:abstractNumId w:val="35"/>
  </w:num>
  <w:num w:numId="15">
    <w:abstractNumId w:val="30"/>
  </w:num>
  <w:num w:numId="16">
    <w:abstractNumId w:val="47"/>
  </w:num>
  <w:num w:numId="17">
    <w:abstractNumId w:val="42"/>
  </w:num>
  <w:num w:numId="18">
    <w:abstractNumId w:val="21"/>
  </w:num>
  <w:num w:numId="19">
    <w:abstractNumId w:val="12"/>
  </w:num>
  <w:num w:numId="20">
    <w:abstractNumId w:val="33"/>
  </w:num>
  <w:num w:numId="21">
    <w:abstractNumId w:val="28"/>
  </w:num>
  <w:num w:numId="22">
    <w:abstractNumId w:val="18"/>
  </w:num>
  <w:num w:numId="23">
    <w:abstractNumId w:val="43"/>
  </w:num>
  <w:num w:numId="24">
    <w:abstractNumId w:val="26"/>
  </w:num>
  <w:num w:numId="25">
    <w:abstractNumId w:val="15"/>
  </w:num>
  <w:num w:numId="26">
    <w:abstractNumId w:val="19"/>
  </w:num>
  <w:num w:numId="27">
    <w:abstractNumId w:val="16"/>
  </w:num>
  <w:num w:numId="28">
    <w:abstractNumId w:val="39"/>
  </w:num>
  <w:num w:numId="29">
    <w:abstractNumId w:val="45"/>
  </w:num>
  <w:num w:numId="30">
    <w:abstractNumId w:val="22"/>
  </w:num>
  <w:num w:numId="31">
    <w:abstractNumId w:val="10"/>
  </w:num>
  <w:num w:numId="32">
    <w:abstractNumId w:val="38"/>
  </w:num>
  <w:num w:numId="33">
    <w:abstractNumId w:val="8"/>
  </w:num>
  <w:num w:numId="34">
    <w:abstractNumId w:val="23"/>
  </w:num>
  <w:num w:numId="35">
    <w:abstractNumId w:val="34"/>
  </w:num>
  <w:num w:numId="36">
    <w:abstractNumId w:val="14"/>
  </w:num>
  <w:num w:numId="37">
    <w:abstractNumId w:val="27"/>
  </w:num>
  <w:num w:numId="38">
    <w:abstractNumId w:val="32"/>
  </w:num>
  <w:num w:numId="39">
    <w:abstractNumId w:val="31"/>
  </w:num>
  <w:num w:numId="40">
    <w:abstractNumId w:val="41"/>
  </w:num>
  <w:num w:numId="41">
    <w:abstractNumId w:val="17"/>
  </w:num>
  <w:num w:numId="42">
    <w:abstractNumId w:val="11"/>
  </w:num>
  <w:num w:numId="43">
    <w:abstractNumId w:val="3"/>
  </w:num>
  <w:num w:numId="44">
    <w:abstractNumId w:val="40"/>
  </w:num>
  <w:num w:numId="4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4"/>
  </w:num>
  <w:num w:numId="47">
    <w:abstractNumId w:val="9"/>
  </w:num>
  <w:num w:numId="48">
    <w:abstractNumId w:val="25"/>
  </w:num>
  <w:num w:numId="49">
    <w:abstractNumId w:val="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FCF"/>
    <w:rsid w:val="00002514"/>
    <w:rsid w:val="00010B06"/>
    <w:rsid w:val="00041505"/>
    <w:rsid w:val="0004405F"/>
    <w:rsid w:val="000458DE"/>
    <w:rsid w:val="00066CB5"/>
    <w:rsid w:val="00075A09"/>
    <w:rsid w:val="000966E9"/>
    <w:rsid w:val="000A2C31"/>
    <w:rsid w:val="000A7256"/>
    <w:rsid w:val="000B22D8"/>
    <w:rsid w:val="000B441D"/>
    <w:rsid w:val="000C085E"/>
    <w:rsid w:val="000D59B9"/>
    <w:rsid w:val="000E30F8"/>
    <w:rsid w:val="000E3D37"/>
    <w:rsid w:val="000E4DB3"/>
    <w:rsid w:val="001026E5"/>
    <w:rsid w:val="001071CA"/>
    <w:rsid w:val="00110FC9"/>
    <w:rsid w:val="00120C25"/>
    <w:rsid w:val="001231B0"/>
    <w:rsid w:val="00133999"/>
    <w:rsid w:val="0013548F"/>
    <w:rsid w:val="001412F9"/>
    <w:rsid w:val="00141B9C"/>
    <w:rsid w:val="00142914"/>
    <w:rsid w:val="00142BD7"/>
    <w:rsid w:val="00160239"/>
    <w:rsid w:val="00161D36"/>
    <w:rsid w:val="00165335"/>
    <w:rsid w:val="00166E54"/>
    <w:rsid w:val="00177D28"/>
    <w:rsid w:val="00181932"/>
    <w:rsid w:val="00181A7A"/>
    <w:rsid w:val="00182D84"/>
    <w:rsid w:val="001A2A2A"/>
    <w:rsid w:val="001A4D59"/>
    <w:rsid w:val="001A5587"/>
    <w:rsid w:val="001B08A3"/>
    <w:rsid w:val="001B28CB"/>
    <w:rsid w:val="001B786F"/>
    <w:rsid w:val="001C1973"/>
    <w:rsid w:val="001C6AFB"/>
    <w:rsid w:val="001C6B8A"/>
    <w:rsid w:val="001D1107"/>
    <w:rsid w:val="001D1D3E"/>
    <w:rsid w:val="001D6D78"/>
    <w:rsid w:val="001E366B"/>
    <w:rsid w:val="001F2B80"/>
    <w:rsid w:val="00220C64"/>
    <w:rsid w:val="00220E91"/>
    <w:rsid w:val="00227418"/>
    <w:rsid w:val="002335C9"/>
    <w:rsid w:val="002439D4"/>
    <w:rsid w:val="002443D8"/>
    <w:rsid w:val="00246A6B"/>
    <w:rsid w:val="00252890"/>
    <w:rsid w:val="00256CDA"/>
    <w:rsid w:val="00262B07"/>
    <w:rsid w:val="00263983"/>
    <w:rsid w:val="00277C90"/>
    <w:rsid w:val="00281879"/>
    <w:rsid w:val="00285FE6"/>
    <w:rsid w:val="002915B4"/>
    <w:rsid w:val="00291E79"/>
    <w:rsid w:val="002B1A90"/>
    <w:rsid w:val="002B277F"/>
    <w:rsid w:val="002D4986"/>
    <w:rsid w:val="002E1550"/>
    <w:rsid w:val="002E72B2"/>
    <w:rsid w:val="002F1013"/>
    <w:rsid w:val="002F15D4"/>
    <w:rsid w:val="002F3701"/>
    <w:rsid w:val="002F6E13"/>
    <w:rsid w:val="00307451"/>
    <w:rsid w:val="00315465"/>
    <w:rsid w:val="00316044"/>
    <w:rsid w:val="00322E94"/>
    <w:rsid w:val="00325BF0"/>
    <w:rsid w:val="0033364F"/>
    <w:rsid w:val="003355AD"/>
    <w:rsid w:val="00344010"/>
    <w:rsid w:val="0035075C"/>
    <w:rsid w:val="003678EF"/>
    <w:rsid w:val="0037115D"/>
    <w:rsid w:val="003742D1"/>
    <w:rsid w:val="003753C9"/>
    <w:rsid w:val="00387183"/>
    <w:rsid w:val="00392A3D"/>
    <w:rsid w:val="00393633"/>
    <w:rsid w:val="003B58C3"/>
    <w:rsid w:val="003C15C4"/>
    <w:rsid w:val="003C6231"/>
    <w:rsid w:val="003E121D"/>
    <w:rsid w:val="003E625D"/>
    <w:rsid w:val="003F69B5"/>
    <w:rsid w:val="003F7B12"/>
    <w:rsid w:val="0043122B"/>
    <w:rsid w:val="00432025"/>
    <w:rsid w:val="0043728A"/>
    <w:rsid w:val="00454972"/>
    <w:rsid w:val="00455636"/>
    <w:rsid w:val="00460C1D"/>
    <w:rsid w:val="004635CC"/>
    <w:rsid w:val="004658AC"/>
    <w:rsid w:val="0047349C"/>
    <w:rsid w:val="004736CD"/>
    <w:rsid w:val="00480B13"/>
    <w:rsid w:val="00490F2F"/>
    <w:rsid w:val="00495E84"/>
    <w:rsid w:val="004B6AB9"/>
    <w:rsid w:val="004C2887"/>
    <w:rsid w:val="004C4D86"/>
    <w:rsid w:val="004E1DF7"/>
    <w:rsid w:val="004E7354"/>
    <w:rsid w:val="004F1250"/>
    <w:rsid w:val="004F18A4"/>
    <w:rsid w:val="00512C66"/>
    <w:rsid w:val="005157D0"/>
    <w:rsid w:val="00520B06"/>
    <w:rsid w:val="00522983"/>
    <w:rsid w:val="005234BC"/>
    <w:rsid w:val="00523EF4"/>
    <w:rsid w:val="005318EB"/>
    <w:rsid w:val="00531D45"/>
    <w:rsid w:val="00534833"/>
    <w:rsid w:val="005367DF"/>
    <w:rsid w:val="0053713E"/>
    <w:rsid w:val="00547101"/>
    <w:rsid w:val="00552B34"/>
    <w:rsid w:val="00560E23"/>
    <w:rsid w:val="005618F0"/>
    <w:rsid w:val="00572EFD"/>
    <w:rsid w:val="005857AA"/>
    <w:rsid w:val="00585E55"/>
    <w:rsid w:val="00590446"/>
    <w:rsid w:val="00592DFB"/>
    <w:rsid w:val="00597086"/>
    <w:rsid w:val="005A235B"/>
    <w:rsid w:val="005A43AC"/>
    <w:rsid w:val="005A7AD2"/>
    <w:rsid w:val="005A7CC3"/>
    <w:rsid w:val="005B1CF8"/>
    <w:rsid w:val="005B261D"/>
    <w:rsid w:val="005B72D6"/>
    <w:rsid w:val="005C026B"/>
    <w:rsid w:val="005C186D"/>
    <w:rsid w:val="005C64F0"/>
    <w:rsid w:val="005D0471"/>
    <w:rsid w:val="005E1002"/>
    <w:rsid w:val="005E1D1C"/>
    <w:rsid w:val="005E6E7B"/>
    <w:rsid w:val="005F623E"/>
    <w:rsid w:val="005F72FF"/>
    <w:rsid w:val="006154AB"/>
    <w:rsid w:val="006166EA"/>
    <w:rsid w:val="00627573"/>
    <w:rsid w:val="00634FE9"/>
    <w:rsid w:val="00644A1B"/>
    <w:rsid w:val="00650F82"/>
    <w:rsid w:val="0065460D"/>
    <w:rsid w:val="00655A46"/>
    <w:rsid w:val="00665450"/>
    <w:rsid w:val="00682737"/>
    <w:rsid w:val="00686F10"/>
    <w:rsid w:val="00690A51"/>
    <w:rsid w:val="0069274B"/>
    <w:rsid w:val="006A4206"/>
    <w:rsid w:val="006A428A"/>
    <w:rsid w:val="006A4532"/>
    <w:rsid w:val="006A6016"/>
    <w:rsid w:val="006A7190"/>
    <w:rsid w:val="006B2B21"/>
    <w:rsid w:val="006B56A8"/>
    <w:rsid w:val="006B74B8"/>
    <w:rsid w:val="006C1976"/>
    <w:rsid w:val="006C3D47"/>
    <w:rsid w:val="006D431D"/>
    <w:rsid w:val="006D60A4"/>
    <w:rsid w:val="006F29FE"/>
    <w:rsid w:val="006F4E1D"/>
    <w:rsid w:val="00701E47"/>
    <w:rsid w:val="00706D9A"/>
    <w:rsid w:val="00724D63"/>
    <w:rsid w:val="00727B02"/>
    <w:rsid w:val="007414C9"/>
    <w:rsid w:val="00743A5A"/>
    <w:rsid w:val="0074558A"/>
    <w:rsid w:val="0074622F"/>
    <w:rsid w:val="007527FC"/>
    <w:rsid w:val="00754F2E"/>
    <w:rsid w:val="0075639E"/>
    <w:rsid w:val="00764A34"/>
    <w:rsid w:val="00771EFC"/>
    <w:rsid w:val="00777F52"/>
    <w:rsid w:val="00780146"/>
    <w:rsid w:val="007863FE"/>
    <w:rsid w:val="00787E1D"/>
    <w:rsid w:val="00790F9C"/>
    <w:rsid w:val="007913A6"/>
    <w:rsid w:val="0079756F"/>
    <w:rsid w:val="00797C74"/>
    <w:rsid w:val="007A03FB"/>
    <w:rsid w:val="007A0C57"/>
    <w:rsid w:val="007A39CC"/>
    <w:rsid w:val="007A7DE7"/>
    <w:rsid w:val="007D0274"/>
    <w:rsid w:val="007D18C0"/>
    <w:rsid w:val="007D2955"/>
    <w:rsid w:val="007E0E93"/>
    <w:rsid w:val="007E1E25"/>
    <w:rsid w:val="007E3B7F"/>
    <w:rsid w:val="007F233B"/>
    <w:rsid w:val="00801755"/>
    <w:rsid w:val="00806AF7"/>
    <w:rsid w:val="00812188"/>
    <w:rsid w:val="00812716"/>
    <w:rsid w:val="00812C53"/>
    <w:rsid w:val="00817E51"/>
    <w:rsid w:val="008213F8"/>
    <w:rsid w:val="00823A23"/>
    <w:rsid w:val="00825DB4"/>
    <w:rsid w:val="0083790D"/>
    <w:rsid w:val="00847F88"/>
    <w:rsid w:val="00856D1D"/>
    <w:rsid w:val="00860FEC"/>
    <w:rsid w:val="00861EC9"/>
    <w:rsid w:val="00863DFD"/>
    <w:rsid w:val="00867197"/>
    <w:rsid w:val="00877E3E"/>
    <w:rsid w:val="008804BE"/>
    <w:rsid w:val="00883EA6"/>
    <w:rsid w:val="00885C77"/>
    <w:rsid w:val="008A319D"/>
    <w:rsid w:val="008A49BE"/>
    <w:rsid w:val="008A59D6"/>
    <w:rsid w:val="008A5F8D"/>
    <w:rsid w:val="008B21CB"/>
    <w:rsid w:val="008B54BE"/>
    <w:rsid w:val="008E4AE7"/>
    <w:rsid w:val="008F051E"/>
    <w:rsid w:val="00903C2B"/>
    <w:rsid w:val="00904552"/>
    <w:rsid w:val="00911F40"/>
    <w:rsid w:val="009215E4"/>
    <w:rsid w:val="00927564"/>
    <w:rsid w:val="0094535D"/>
    <w:rsid w:val="0095335B"/>
    <w:rsid w:val="00965522"/>
    <w:rsid w:val="0099120E"/>
    <w:rsid w:val="009955C7"/>
    <w:rsid w:val="009A32A5"/>
    <w:rsid w:val="009B1B57"/>
    <w:rsid w:val="009C6331"/>
    <w:rsid w:val="009C7897"/>
    <w:rsid w:val="009D1E98"/>
    <w:rsid w:val="009D453D"/>
    <w:rsid w:val="009E2F12"/>
    <w:rsid w:val="009E4190"/>
    <w:rsid w:val="009F4FEA"/>
    <w:rsid w:val="00A018A2"/>
    <w:rsid w:val="00A03AE7"/>
    <w:rsid w:val="00A04786"/>
    <w:rsid w:val="00A11D14"/>
    <w:rsid w:val="00A13B4D"/>
    <w:rsid w:val="00A14492"/>
    <w:rsid w:val="00A1776E"/>
    <w:rsid w:val="00A32925"/>
    <w:rsid w:val="00A32B54"/>
    <w:rsid w:val="00A4762C"/>
    <w:rsid w:val="00A502C1"/>
    <w:rsid w:val="00A534CD"/>
    <w:rsid w:val="00A615E5"/>
    <w:rsid w:val="00A71D70"/>
    <w:rsid w:val="00A737AC"/>
    <w:rsid w:val="00A7662F"/>
    <w:rsid w:val="00A82B61"/>
    <w:rsid w:val="00A86D76"/>
    <w:rsid w:val="00AA08F6"/>
    <w:rsid w:val="00AB223C"/>
    <w:rsid w:val="00AC4F2D"/>
    <w:rsid w:val="00AD077E"/>
    <w:rsid w:val="00AD2429"/>
    <w:rsid w:val="00AD356C"/>
    <w:rsid w:val="00AD52AD"/>
    <w:rsid w:val="00AE1092"/>
    <w:rsid w:val="00AE13B6"/>
    <w:rsid w:val="00AE3B9E"/>
    <w:rsid w:val="00AF6B7F"/>
    <w:rsid w:val="00B01141"/>
    <w:rsid w:val="00B076FE"/>
    <w:rsid w:val="00B10308"/>
    <w:rsid w:val="00B1195A"/>
    <w:rsid w:val="00B15439"/>
    <w:rsid w:val="00B2391F"/>
    <w:rsid w:val="00B2398F"/>
    <w:rsid w:val="00B310AB"/>
    <w:rsid w:val="00B436A1"/>
    <w:rsid w:val="00B50E45"/>
    <w:rsid w:val="00B51D7B"/>
    <w:rsid w:val="00B56BD1"/>
    <w:rsid w:val="00B56E9C"/>
    <w:rsid w:val="00B616A0"/>
    <w:rsid w:val="00B639EE"/>
    <w:rsid w:val="00B661CB"/>
    <w:rsid w:val="00B85C39"/>
    <w:rsid w:val="00B87C99"/>
    <w:rsid w:val="00BA0C7F"/>
    <w:rsid w:val="00BB0FA6"/>
    <w:rsid w:val="00BC1DAE"/>
    <w:rsid w:val="00BE57C4"/>
    <w:rsid w:val="00BE6F0A"/>
    <w:rsid w:val="00BF7097"/>
    <w:rsid w:val="00C05B08"/>
    <w:rsid w:val="00C145AD"/>
    <w:rsid w:val="00C16E76"/>
    <w:rsid w:val="00C271DE"/>
    <w:rsid w:val="00C369E8"/>
    <w:rsid w:val="00C36FFF"/>
    <w:rsid w:val="00C4071D"/>
    <w:rsid w:val="00C43D0E"/>
    <w:rsid w:val="00C67ADD"/>
    <w:rsid w:val="00C71345"/>
    <w:rsid w:val="00C746FA"/>
    <w:rsid w:val="00CA4BAB"/>
    <w:rsid w:val="00CB293B"/>
    <w:rsid w:val="00CB4A90"/>
    <w:rsid w:val="00CC2E4F"/>
    <w:rsid w:val="00CC42AE"/>
    <w:rsid w:val="00CD174D"/>
    <w:rsid w:val="00CD6D20"/>
    <w:rsid w:val="00CE6A13"/>
    <w:rsid w:val="00D00B61"/>
    <w:rsid w:val="00D027DD"/>
    <w:rsid w:val="00D05834"/>
    <w:rsid w:val="00D1607B"/>
    <w:rsid w:val="00D2315B"/>
    <w:rsid w:val="00D2773B"/>
    <w:rsid w:val="00D329CB"/>
    <w:rsid w:val="00D32E6D"/>
    <w:rsid w:val="00D4186E"/>
    <w:rsid w:val="00D5578D"/>
    <w:rsid w:val="00D600B5"/>
    <w:rsid w:val="00D67CBF"/>
    <w:rsid w:val="00D75851"/>
    <w:rsid w:val="00D77D7D"/>
    <w:rsid w:val="00D80D6D"/>
    <w:rsid w:val="00D82ACB"/>
    <w:rsid w:val="00D85154"/>
    <w:rsid w:val="00D93491"/>
    <w:rsid w:val="00DA2C20"/>
    <w:rsid w:val="00DA54BC"/>
    <w:rsid w:val="00DA6151"/>
    <w:rsid w:val="00DB03A1"/>
    <w:rsid w:val="00DB1D50"/>
    <w:rsid w:val="00DB59FC"/>
    <w:rsid w:val="00DC371C"/>
    <w:rsid w:val="00DE1016"/>
    <w:rsid w:val="00DE41B4"/>
    <w:rsid w:val="00DE6351"/>
    <w:rsid w:val="00DF3911"/>
    <w:rsid w:val="00E164EC"/>
    <w:rsid w:val="00E17889"/>
    <w:rsid w:val="00E21CC9"/>
    <w:rsid w:val="00E24B28"/>
    <w:rsid w:val="00E36DB7"/>
    <w:rsid w:val="00E4064D"/>
    <w:rsid w:val="00E4082B"/>
    <w:rsid w:val="00E41EEA"/>
    <w:rsid w:val="00E459ED"/>
    <w:rsid w:val="00E52596"/>
    <w:rsid w:val="00E530BF"/>
    <w:rsid w:val="00E56476"/>
    <w:rsid w:val="00E63167"/>
    <w:rsid w:val="00E641C6"/>
    <w:rsid w:val="00E71C0A"/>
    <w:rsid w:val="00E732E2"/>
    <w:rsid w:val="00E84900"/>
    <w:rsid w:val="00EA1FFC"/>
    <w:rsid w:val="00EA4311"/>
    <w:rsid w:val="00EA78A2"/>
    <w:rsid w:val="00EB3968"/>
    <w:rsid w:val="00EB4725"/>
    <w:rsid w:val="00EB7ACE"/>
    <w:rsid w:val="00EC234F"/>
    <w:rsid w:val="00EC278C"/>
    <w:rsid w:val="00EC3E7C"/>
    <w:rsid w:val="00EC46B8"/>
    <w:rsid w:val="00EC7E02"/>
    <w:rsid w:val="00EF02DA"/>
    <w:rsid w:val="00EF4499"/>
    <w:rsid w:val="00EF67BE"/>
    <w:rsid w:val="00F04BD6"/>
    <w:rsid w:val="00F05D5B"/>
    <w:rsid w:val="00F10E97"/>
    <w:rsid w:val="00F13E9C"/>
    <w:rsid w:val="00F1697A"/>
    <w:rsid w:val="00F26EFC"/>
    <w:rsid w:val="00F31AF6"/>
    <w:rsid w:val="00F33D3E"/>
    <w:rsid w:val="00F47FB8"/>
    <w:rsid w:val="00F541AB"/>
    <w:rsid w:val="00F60818"/>
    <w:rsid w:val="00F64E48"/>
    <w:rsid w:val="00F7401A"/>
    <w:rsid w:val="00F75487"/>
    <w:rsid w:val="00F83F4D"/>
    <w:rsid w:val="00F9679D"/>
    <w:rsid w:val="00F9751B"/>
    <w:rsid w:val="00FB130B"/>
    <w:rsid w:val="00FC34EB"/>
    <w:rsid w:val="00FC7A22"/>
    <w:rsid w:val="00FC7CA8"/>
    <w:rsid w:val="00FD2053"/>
    <w:rsid w:val="00FD3496"/>
    <w:rsid w:val="00FE5547"/>
    <w:rsid w:val="00FF0C5C"/>
    <w:rsid w:val="00FF5FC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0539F"/>
  <w15:docId w15:val="{088E0B0C-6A20-4F14-B155-8CB29547F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319D"/>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FF5FCF"/>
    <w:pPr>
      <w:numPr>
        <w:numId w:val="1"/>
      </w:numPr>
      <w:jc w:val="center"/>
      <w:outlineLvl w:val="0"/>
    </w:pPr>
    <w:rPr>
      <w:b/>
    </w:rPr>
  </w:style>
  <w:style w:type="paragraph" w:styleId="Titlu2">
    <w:name w:val="heading 2"/>
    <w:basedOn w:val="Normal"/>
    <w:next w:val="Normal"/>
    <w:link w:val="Titlu2Caracter"/>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aliases w:val=" Sub-Clause Sub-paragraph"/>
    <w:basedOn w:val="Normal"/>
    <w:next w:val="Normal"/>
    <w:link w:val="Titlu4Caracter"/>
    <w:qFormat/>
    <w:rsid w:val="000A7256"/>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0A7256"/>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0A7256"/>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0A7256"/>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F5FCF"/>
    <w:rPr>
      <w:rFonts w:ascii="Times New Roman" w:eastAsia="Times New Roman" w:hAnsi="Times New Roman" w:cs="Times New Roman"/>
      <w:b/>
      <w:sz w:val="24"/>
      <w:szCs w:val="24"/>
    </w:rPr>
  </w:style>
  <w:style w:type="paragraph" w:styleId="Subsol">
    <w:name w:val="footer"/>
    <w:basedOn w:val="Normal"/>
    <w:link w:val="SubsolCaracter"/>
    <w:rsid w:val="00FF5FCF"/>
    <w:pPr>
      <w:tabs>
        <w:tab w:val="center" w:pos="4536"/>
        <w:tab w:val="right" w:pos="9072"/>
      </w:tabs>
    </w:pPr>
  </w:style>
  <w:style w:type="character" w:customStyle="1" w:styleId="SubsolCaracter">
    <w:name w:val="Subsol Caracter"/>
    <w:basedOn w:val="Fontdeparagrafimplicit"/>
    <w:link w:val="Subsol"/>
    <w:rsid w:val="00FF5FCF"/>
    <w:rPr>
      <w:rFonts w:ascii="Times New Roman" w:eastAsia="Times New Roman" w:hAnsi="Times New Roman" w:cs="Times New Roman"/>
      <w:noProof/>
      <w:sz w:val="24"/>
      <w:szCs w:val="24"/>
      <w:lang w:val="ro-RO"/>
    </w:rPr>
  </w:style>
  <w:style w:type="character" w:styleId="Numrdepagin">
    <w:name w:val="page number"/>
    <w:basedOn w:val="Fontdeparagrafimplicit"/>
    <w:rsid w:val="00FF5FCF"/>
  </w:style>
  <w:style w:type="paragraph" w:styleId="Listparagraf">
    <w:name w:val="List Paragraph"/>
    <w:aliases w:val="HotarirePunct1"/>
    <w:basedOn w:val="Normal"/>
    <w:uiPriority w:val="34"/>
    <w:qFormat/>
    <w:rsid w:val="00FF5FCF"/>
    <w:pPr>
      <w:numPr>
        <w:numId w:val="2"/>
      </w:numPr>
      <w:tabs>
        <w:tab w:val="left" w:pos="1134"/>
      </w:tabs>
      <w:jc w:val="both"/>
    </w:pPr>
    <w:rPr>
      <w:noProof w:val="0"/>
      <w:lang w:val="en-US"/>
    </w:rPr>
  </w:style>
  <w:style w:type="character" w:customStyle="1" w:styleId="Titlu2Caracter">
    <w:name w:val="Titlu 2 Caracter"/>
    <w:basedOn w:val="Fontdeparagrafimplicit"/>
    <w:link w:val="Titlu2"/>
    <w:rsid w:val="000A7256"/>
    <w:rPr>
      <w:rFonts w:asciiTheme="majorHAnsi" w:eastAsiaTheme="majorEastAsia" w:hAnsiTheme="majorHAnsi" w:cstheme="majorBidi"/>
      <w:b/>
      <w:bCs/>
      <w:noProof/>
      <w:color w:val="4F81BD" w:themeColor="accent1"/>
      <w:sz w:val="26"/>
      <w:szCs w:val="26"/>
      <w:lang w:val="ro-RO"/>
    </w:rPr>
  </w:style>
  <w:style w:type="character" w:customStyle="1" w:styleId="Titlu3Caracter">
    <w:name w:val="Titlu 3 Caracter"/>
    <w:basedOn w:val="Fontdeparagrafimplicit"/>
    <w:link w:val="Titlu3"/>
    <w:uiPriority w:val="9"/>
    <w:semiHidden/>
    <w:rsid w:val="000A7256"/>
    <w:rPr>
      <w:rFonts w:asciiTheme="majorHAnsi" w:eastAsiaTheme="majorEastAsia" w:hAnsiTheme="majorHAnsi" w:cstheme="majorBidi"/>
      <w:b/>
      <w:bCs/>
      <w:noProof/>
      <w:color w:val="4F81BD" w:themeColor="accent1"/>
      <w:sz w:val="24"/>
      <w:szCs w:val="24"/>
      <w:lang w:val="ro-RO"/>
    </w:rPr>
  </w:style>
  <w:style w:type="character" w:customStyle="1" w:styleId="Titlu4Caracter">
    <w:name w:val="Titlu 4 Caracter"/>
    <w:aliases w:val=" Sub-Clause Sub-paragraph Caracter"/>
    <w:basedOn w:val="Fontdeparagrafimplicit"/>
    <w:link w:val="Titlu4"/>
    <w:rsid w:val="000A7256"/>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0A7256"/>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0A7256"/>
    <w:rPr>
      <w:rFonts w:ascii="Calibri" w:eastAsia="Times New Roman" w:hAnsi="Calibri" w:cs="Times New Roman"/>
      <w:i/>
      <w:iCs/>
      <w:sz w:val="24"/>
      <w:szCs w:val="24"/>
    </w:rPr>
  </w:style>
  <w:style w:type="character" w:customStyle="1" w:styleId="Titlu9Caracter">
    <w:name w:val="Titlu 9 Caracter"/>
    <w:basedOn w:val="Fontdeparagrafimplicit"/>
    <w:link w:val="Titlu9"/>
    <w:semiHidden/>
    <w:rsid w:val="000A7256"/>
    <w:rPr>
      <w:rFonts w:ascii="Cambria" w:eastAsia="Times New Roman" w:hAnsi="Cambria" w:cs="Times New Roman"/>
    </w:rPr>
  </w:style>
  <w:style w:type="paragraph" w:styleId="Corptext">
    <w:name w:val="Body Text"/>
    <w:basedOn w:val="Normal"/>
    <w:link w:val="CorptextCaracter"/>
    <w:rsid w:val="000A7256"/>
    <w:rPr>
      <w:rFonts w:ascii="Baltica RR" w:hAnsi="Baltica RR"/>
      <w:noProof w:val="0"/>
      <w:szCs w:val="20"/>
    </w:rPr>
  </w:style>
  <w:style w:type="character" w:customStyle="1" w:styleId="CorptextCaracter">
    <w:name w:val="Corp text Caracter"/>
    <w:basedOn w:val="Fontdeparagrafimplicit"/>
    <w:link w:val="Corptext"/>
    <w:rsid w:val="000A7256"/>
    <w:rPr>
      <w:rFonts w:ascii="Baltica RR" w:eastAsia="Times New Roman" w:hAnsi="Baltica RR" w:cs="Times New Roman"/>
      <w:sz w:val="24"/>
      <w:szCs w:val="20"/>
      <w:lang w:val="ro-RO"/>
    </w:rPr>
  </w:style>
  <w:style w:type="paragraph" w:styleId="Antet">
    <w:name w:val="header"/>
    <w:basedOn w:val="Normal"/>
    <w:link w:val="AntetCaracter"/>
    <w:rsid w:val="000A7256"/>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0A7256"/>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0A7256"/>
    <w:pPr>
      <w:jc w:val="center"/>
    </w:pPr>
    <w:rPr>
      <w:b/>
      <w:noProof w:val="0"/>
      <w:sz w:val="32"/>
      <w:szCs w:val="20"/>
      <w:lang w:val="en-US" w:eastAsia="ru-RU"/>
    </w:rPr>
  </w:style>
  <w:style w:type="character" w:customStyle="1" w:styleId="SubtitluCaracter">
    <w:name w:val="Subtitlu Caracter"/>
    <w:basedOn w:val="Fontdeparagrafimplicit"/>
    <w:link w:val="Subtitlu"/>
    <w:rsid w:val="000A7256"/>
    <w:rPr>
      <w:rFonts w:ascii="Times New Roman" w:eastAsia="Times New Roman" w:hAnsi="Times New Roman" w:cs="Times New Roman"/>
      <w:b/>
      <w:sz w:val="32"/>
      <w:szCs w:val="20"/>
      <w:lang w:eastAsia="ru-RU"/>
    </w:rPr>
  </w:style>
  <w:style w:type="paragraph" w:styleId="Indentcorptext">
    <w:name w:val="Body Text Indent"/>
    <w:basedOn w:val="Normal"/>
    <w:link w:val="IndentcorptextCaracter"/>
    <w:rsid w:val="000A7256"/>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0A7256"/>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0A7256"/>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0A7256"/>
    <w:rPr>
      <w:rFonts w:ascii="Baltica RR" w:eastAsia="Times New Roman" w:hAnsi="Baltica RR" w:cs="Times New Roman"/>
      <w:sz w:val="24"/>
      <w:szCs w:val="20"/>
      <w:lang w:val="ro-RO" w:eastAsia="ru-RU"/>
    </w:rPr>
  </w:style>
  <w:style w:type="paragraph" w:styleId="Corptext2">
    <w:name w:val="Body Text 2"/>
    <w:basedOn w:val="Normal"/>
    <w:link w:val="Corptext2Caracter"/>
    <w:rsid w:val="000A7256"/>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0A7256"/>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0A7256"/>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0A7256"/>
    <w:rPr>
      <w:rFonts w:ascii="Tahoma" w:eastAsia="Times New Roman" w:hAnsi="Tahoma" w:cs="Tahoma"/>
      <w:sz w:val="16"/>
      <w:szCs w:val="16"/>
      <w:lang w:val="ru-RU" w:eastAsia="ru-RU"/>
    </w:rPr>
  </w:style>
  <w:style w:type="table" w:styleId="Tabelgril">
    <w:name w:val="Table Grid"/>
    <w:basedOn w:val="TabelNormal"/>
    <w:uiPriority w:val="39"/>
    <w:rsid w:val="000A725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A7256"/>
    <w:pPr>
      <w:ind w:firstLine="567"/>
      <w:jc w:val="both"/>
    </w:pPr>
    <w:rPr>
      <w:noProof w:val="0"/>
      <w:lang w:val="ru-RU" w:eastAsia="ru-RU"/>
    </w:rPr>
  </w:style>
  <w:style w:type="paragraph" w:customStyle="1" w:styleId="cn">
    <w:name w:val="cn"/>
    <w:basedOn w:val="Normal"/>
    <w:rsid w:val="000A7256"/>
    <w:pPr>
      <w:jc w:val="center"/>
    </w:pPr>
    <w:rPr>
      <w:noProof w:val="0"/>
      <w:lang w:val="ru-RU" w:eastAsia="ru-RU"/>
    </w:rPr>
  </w:style>
  <w:style w:type="paragraph" w:customStyle="1" w:styleId="cb">
    <w:name w:val="cb"/>
    <w:basedOn w:val="Normal"/>
    <w:rsid w:val="000A7256"/>
    <w:pPr>
      <w:jc w:val="center"/>
    </w:pPr>
    <w:rPr>
      <w:b/>
      <w:bCs/>
      <w:noProof w:val="0"/>
      <w:lang w:val="ru-RU" w:eastAsia="ru-RU"/>
    </w:rPr>
  </w:style>
  <w:style w:type="paragraph" w:styleId="Indentcorptext3">
    <w:name w:val="Body Text Indent 3"/>
    <w:basedOn w:val="Normal"/>
    <w:link w:val="Indentcorptext3Caracter"/>
    <w:rsid w:val="000A7256"/>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0A7256"/>
    <w:rPr>
      <w:rFonts w:ascii="Times New Roman" w:eastAsia="Times New Roman" w:hAnsi="Times New Roman" w:cs="Times New Roman"/>
      <w:sz w:val="16"/>
      <w:szCs w:val="16"/>
    </w:rPr>
  </w:style>
  <w:style w:type="character" w:styleId="Hyperlink">
    <w:name w:val="Hyperlink"/>
    <w:uiPriority w:val="99"/>
    <w:rsid w:val="000A7256"/>
    <w:rPr>
      <w:color w:val="0000FF"/>
      <w:u w:val="single"/>
    </w:rPr>
  </w:style>
  <w:style w:type="paragraph" w:customStyle="1" w:styleId="cp">
    <w:name w:val="cp"/>
    <w:basedOn w:val="Normal"/>
    <w:rsid w:val="000A7256"/>
    <w:pPr>
      <w:jc w:val="center"/>
    </w:pPr>
    <w:rPr>
      <w:b/>
      <w:bCs/>
      <w:noProof w:val="0"/>
      <w:lang w:eastAsia="ru-RU"/>
    </w:rPr>
  </w:style>
  <w:style w:type="paragraph" w:customStyle="1" w:styleId="rg">
    <w:name w:val="rg"/>
    <w:basedOn w:val="Normal"/>
    <w:rsid w:val="000A7256"/>
    <w:pPr>
      <w:jc w:val="right"/>
    </w:pPr>
    <w:rPr>
      <w:noProof w:val="0"/>
      <w:lang w:val="ru-RU" w:eastAsia="ru-RU"/>
    </w:rPr>
  </w:style>
  <w:style w:type="paragraph" w:customStyle="1" w:styleId="Listparagraf1">
    <w:name w:val="Listă paragraf1"/>
    <w:basedOn w:val="Normal"/>
    <w:qFormat/>
    <w:rsid w:val="000A7256"/>
    <w:pPr>
      <w:ind w:left="708"/>
    </w:pPr>
    <w:rPr>
      <w:noProof w:val="0"/>
      <w:lang w:eastAsia="ru-RU"/>
    </w:rPr>
  </w:style>
  <w:style w:type="paragraph" w:customStyle="1" w:styleId="Sub-ClauseText">
    <w:name w:val="Sub-Clause Text"/>
    <w:basedOn w:val="Normal"/>
    <w:rsid w:val="000A7256"/>
    <w:pPr>
      <w:spacing w:before="120" w:after="120"/>
      <w:jc w:val="both"/>
    </w:pPr>
    <w:rPr>
      <w:noProof w:val="0"/>
      <w:spacing w:val="-4"/>
      <w:szCs w:val="20"/>
      <w:lang w:val="en-US"/>
    </w:rPr>
  </w:style>
  <w:style w:type="paragraph" w:customStyle="1" w:styleId="i">
    <w:name w:val="(i)"/>
    <w:basedOn w:val="Normal"/>
    <w:rsid w:val="000A7256"/>
    <w:pPr>
      <w:suppressAutoHyphens/>
      <w:jc w:val="both"/>
    </w:pPr>
    <w:rPr>
      <w:rFonts w:ascii="Tms Rmn" w:hAnsi="Tms Rmn"/>
      <w:noProof w:val="0"/>
      <w:szCs w:val="20"/>
      <w:lang w:val="en-US"/>
    </w:rPr>
  </w:style>
  <w:style w:type="paragraph" w:customStyle="1" w:styleId="ListParagraph1">
    <w:name w:val="List Paragraph1"/>
    <w:basedOn w:val="Normal"/>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A7256"/>
    <w:pPr>
      <w:spacing w:after="240"/>
    </w:pPr>
    <w:rPr>
      <w:noProof w:val="0"/>
      <w:szCs w:val="20"/>
      <w:lang w:val="en-US"/>
    </w:rPr>
  </w:style>
  <w:style w:type="paragraph" w:styleId="Titlucuprins">
    <w:name w:val="TOC Heading"/>
    <w:basedOn w:val="Titlu1"/>
    <w:next w:val="Normal"/>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0A7256"/>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0A7256"/>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0A7256"/>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0A7256"/>
    <w:pPr>
      <w:jc w:val="both"/>
    </w:pPr>
    <w:rPr>
      <w:noProof w:val="0"/>
      <w:sz w:val="20"/>
      <w:szCs w:val="20"/>
      <w:lang w:val="en-US"/>
    </w:rPr>
  </w:style>
  <w:style w:type="character" w:customStyle="1" w:styleId="TextnotdesubsolCaracter">
    <w:name w:val="Text notă de subsol Caracter"/>
    <w:basedOn w:val="Fontdeparagrafimplicit"/>
    <w:link w:val="Textnotdesubsol"/>
    <w:rsid w:val="000A7256"/>
    <w:rPr>
      <w:rFonts w:ascii="Times New Roman" w:eastAsia="Times New Roman" w:hAnsi="Times New Roman" w:cs="Times New Roman"/>
      <w:sz w:val="20"/>
      <w:szCs w:val="20"/>
    </w:rPr>
  </w:style>
  <w:style w:type="character" w:styleId="Referinnotdesubsol">
    <w:name w:val="footnote reference"/>
    <w:rsid w:val="000A7256"/>
    <w:rPr>
      <w:vertAlign w:val="superscript"/>
    </w:rPr>
  </w:style>
  <w:style w:type="character" w:styleId="Referincomentariu">
    <w:name w:val="annotation reference"/>
    <w:uiPriority w:val="99"/>
    <w:rsid w:val="000A7256"/>
    <w:rPr>
      <w:sz w:val="16"/>
      <w:szCs w:val="16"/>
    </w:rPr>
  </w:style>
  <w:style w:type="paragraph" w:styleId="Textcomentariu">
    <w:name w:val="annotation text"/>
    <w:basedOn w:val="Normal"/>
    <w:link w:val="TextcomentariuCaracter"/>
    <w:uiPriority w:val="99"/>
    <w:rsid w:val="000A7256"/>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0A7256"/>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0A7256"/>
    <w:rPr>
      <w:b/>
      <w:bCs/>
    </w:rPr>
  </w:style>
  <w:style w:type="character" w:customStyle="1" w:styleId="SubiectComentariuCaracter">
    <w:name w:val="Subiect Comentariu Caracter"/>
    <w:basedOn w:val="TextcomentariuCaracter"/>
    <w:link w:val="SubiectComentariu"/>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Titlu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Cuprins4">
    <w:name w:val="toc 4"/>
    <w:basedOn w:val="Normal"/>
    <w:next w:val="Normal"/>
    <w:autoRedefine/>
    <w:uiPriority w:val="39"/>
    <w:unhideWhenUsed/>
    <w:rsid w:val="000A7256"/>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0A7256"/>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0A7256"/>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0A7256"/>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0A7256"/>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Normal"/>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character" w:styleId="Robust">
    <w:name w:val="Strong"/>
    <w:basedOn w:val="Fontdeparagrafimplicit"/>
    <w:uiPriority w:val="22"/>
    <w:qFormat/>
    <w:rsid w:val="005A43AC"/>
    <w:rPr>
      <w:b/>
      <w:bCs/>
    </w:rPr>
  </w:style>
  <w:style w:type="paragraph" w:customStyle="1" w:styleId="21">
    <w:name w:val="Основной текст с отступом 21"/>
    <w:basedOn w:val="Normal"/>
    <w:rsid w:val="00E164EC"/>
    <w:pPr>
      <w:suppressAutoHyphens/>
      <w:spacing w:line="360" w:lineRule="auto"/>
      <w:ind w:firstLine="709"/>
      <w:jc w:val="both"/>
    </w:pPr>
    <w:rPr>
      <w:noProof w:val="0"/>
      <w:szCs w:val="20"/>
      <w:lang w:eastAsia="ar-SA"/>
    </w:rPr>
  </w:style>
  <w:style w:type="paragraph" w:customStyle="1" w:styleId="tt">
    <w:name w:val="tt"/>
    <w:basedOn w:val="Normal"/>
    <w:rsid w:val="00E164EC"/>
    <w:pPr>
      <w:jc w:val="center"/>
    </w:pPr>
    <w:rPr>
      <w:b/>
      <w:bCs/>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240304">
      <w:bodyDiv w:val="1"/>
      <w:marLeft w:val="0"/>
      <w:marRight w:val="0"/>
      <w:marTop w:val="0"/>
      <w:marBottom w:val="0"/>
      <w:divBdr>
        <w:top w:val="none" w:sz="0" w:space="0" w:color="auto"/>
        <w:left w:val="none" w:sz="0" w:space="0" w:color="auto"/>
        <w:bottom w:val="none" w:sz="0" w:space="0" w:color="auto"/>
        <w:right w:val="none" w:sz="0" w:space="0" w:color="auto"/>
      </w:divBdr>
    </w:div>
    <w:div w:id="231350704">
      <w:bodyDiv w:val="1"/>
      <w:marLeft w:val="0"/>
      <w:marRight w:val="0"/>
      <w:marTop w:val="0"/>
      <w:marBottom w:val="0"/>
      <w:divBdr>
        <w:top w:val="none" w:sz="0" w:space="0" w:color="auto"/>
        <w:left w:val="none" w:sz="0" w:space="0" w:color="auto"/>
        <w:bottom w:val="none" w:sz="0" w:space="0" w:color="auto"/>
        <w:right w:val="none" w:sz="0" w:space="0" w:color="auto"/>
      </w:divBdr>
    </w:div>
    <w:div w:id="318269195">
      <w:bodyDiv w:val="1"/>
      <w:marLeft w:val="0"/>
      <w:marRight w:val="0"/>
      <w:marTop w:val="0"/>
      <w:marBottom w:val="0"/>
      <w:divBdr>
        <w:top w:val="none" w:sz="0" w:space="0" w:color="auto"/>
        <w:left w:val="none" w:sz="0" w:space="0" w:color="auto"/>
        <w:bottom w:val="none" w:sz="0" w:space="0" w:color="auto"/>
        <w:right w:val="none" w:sz="0" w:space="0" w:color="auto"/>
      </w:divBdr>
    </w:div>
    <w:div w:id="318583382">
      <w:bodyDiv w:val="1"/>
      <w:marLeft w:val="0"/>
      <w:marRight w:val="0"/>
      <w:marTop w:val="0"/>
      <w:marBottom w:val="0"/>
      <w:divBdr>
        <w:top w:val="none" w:sz="0" w:space="0" w:color="auto"/>
        <w:left w:val="none" w:sz="0" w:space="0" w:color="auto"/>
        <w:bottom w:val="none" w:sz="0" w:space="0" w:color="auto"/>
        <w:right w:val="none" w:sz="0" w:space="0" w:color="auto"/>
      </w:divBdr>
    </w:div>
    <w:div w:id="545339900">
      <w:bodyDiv w:val="1"/>
      <w:marLeft w:val="0"/>
      <w:marRight w:val="0"/>
      <w:marTop w:val="0"/>
      <w:marBottom w:val="0"/>
      <w:divBdr>
        <w:top w:val="none" w:sz="0" w:space="0" w:color="auto"/>
        <w:left w:val="none" w:sz="0" w:space="0" w:color="auto"/>
        <w:bottom w:val="none" w:sz="0" w:space="0" w:color="auto"/>
        <w:right w:val="none" w:sz="0" w:space="0" w:color="auto"/>
      </w:divBdr>
    </w:div>
    <w:div w:id="1565752253">
      <w:bodyDiv w:val="1"/>
      <w:marLeft w:val="0"/>
      <w:marRight w:val="0"/>
      <w:marTop w:val="0"/>
      <w:marBottom w:val="0"/>
      <w:divBdr>
        <w:top w:val="none" w:sz="0" w:space="0" w:color="auto"/>
        <w:left w:val="none" w:sz="0" w:space="0" w:color="auto"/>
        <w:bottom w:val="none" w:sz="0" w:space="0" w:color="auto"/>
        <w:right w:val="none" w:sz="0" w:space="0" w:color="auto"/>
      </w:divBdr>
    </w:div>
    <w:div w:id="1659072535">
      <w:bodyDiv w:val="1"/>
      <w:marLeft w:val="0"/>
      <w:marRight w:val="0"/>
      <w:marTop w:val="0"/>
      <w:marBottom w:val="0"/>
      <w:divBdr>
        <w:top w:val="none" w:sz="0" w:space="0" w:color="auto"/>
        <w:left w:val="none" w:sz="0" w:space="0" w:color="auto"/>
        <w:bottom w:val="none" w:sz="0" w:space="0" w:color="auto"/>
        <w:right w:val="none" w:sz="0" w:space="0" w:color="auto"/>
      </w:divBdr>
    </w:div>
    <w:div w:id="2035960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ndashop.md/ro/catalog/home_garden/garden_tools/blowers/?Texts=9300_50833" TargetMode="External"/><Relationship Id="rId13" Type="http://schemas.openxmlformats.org/officeDocument/2006/relationships/hyperlink" Target="https://www.pandashop.md/ro/catalog/home_garden/garden_tools/string_trimmers/petrol_trimmers/?Texts=4040_359930" TargetMode="External"/><Relationship Id="rId18" Type="http://schemas.openxmlformats.org/officeDocument/2006/relationships/hyperlink" Target="https://www.pandashop.md/ro/catalog/auto_electronics/automotive_equipment/pre_chargers/?Numbers=13227_10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andashop.md/ro/catalog/construction_and_repair/hand_tools/socket_sets/?Texts=7530_242441" TargetMode="External"/><Relationship Id="rId7" Type="http://schemas.openxmlformats.org/officeDocument/2006/relationships/endnotes" Target="endnotes.xml"/><Relationship Id="rId12" Type="http://schemas.openxmlformats.org/officeDocument/2006/relationships/hyperlink" Target="https://www.pandashop.md/ro/catalog/home_garden/garden_tools/string_trimmers/petrol_trimmers/?Texts=4036_1563" TargetMode="External"/><Relationship Id="rId17" Type="http://schemas.openxmlformats.org/officeDocument/2006/relationships/hyperlink" Target="https://www.pandashop.md/ro/catalog/auto_electronics/automotive_equipment/pre_chargers/?Numbers=13226_75"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pandashop.md/ro/catalog/auto_electronics/automotive_equipment/pre_chargers/?Texts=6246_31522" TargetMode="External"/><Relationship Id="rId20" Type="http://schemas.openxmlformats.org/officeDocument/2006/relationships/hyperlink" Target="https://www.pandashop.md/ro/catalog/auto_electronics/automotive_equipment/pre_chargers/?Bools=37911_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andashop.md/ro/catalog/home_garden/garden_tools/blowers/?Bools=5288_0"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andashop.md/ro/catalog/auto_electronics/automotive_equipment/pre_chargers/?Numbers=6245_700" TargetMode="External"/><Relationship Id="rId23" Type="http://schemas.openxmlformats.org/officeDocument/2006/relationships/hyperlink" Target="https://www.pandashop.md/ro/catalog/construction_and_repair/hand_tools/socket_sets/?Bools=13251_1" TargetMode="External"/><Relationship Id="rId10" Type="http://schemas.openxmlformats.org/officeDocument/2006/relationships/hyperlink" Target="https://www.pandashop.md/ro/catalog/home_garden/garden_tools/blowers/?Texts=5283_79625" TargetMode="External"/><Relationship Id="rId19" Type="http://schemas.openxmlformats.org/officeDocument/2006/relationships/hyperlink" Target="https://www.pandashop.md/ro/catalog/auto_electronics/automotive_equipment/pre_chargers/?Numbers=6247_900" TargetMode="External"/><Relationship Id="rId4" Type="http://schemas.openxmlformats.org/officeDocument/2006/relationships/settings" Target="settings.xml"/><Relationship Id="rId9" Type="http://schemas.openxmlformats.org/officeDocument/2006/relationships/hyperlink" Target="https://www.pandashop.md/ro/catalog/home_garden/garden_tools/blowers/?Texts=5282_56857" TargetMode="External"/><Relationship Id="rId14" Type="http://schemas.openxmlformats.org/officeDocument/2006/relationships/hyperlink" Target="https://www.pandashop.md/ro/catalog/auto_electronics/automotive_equipment/pre_chargers/?Texts=6244_339646" TargetMode="External"/><Relationship Id="rId22" Type="http://schemas.openxmlformats.org/officeDocument/2006/relationships/hyperlink" Target="https://www.pandashop.md/ro/catalog/construction_and_repair/hand_tools/socket_sets/?Numbers=7531_1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B62DEB-B02D-459C-9FF5-3D66BAEAB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4</Pages>
  <Words>1181</Words>
  <Characters>6855</Characters>
  <Application>Microsoft Office Word</Application>
  <DocSecurity>0</DocSecurity>
  <Lines>57</Lines>
  <Paragraphs>16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HP</Company>
  <LinksUpToDate>false</LinksUpToDate>
  <CharactersWithSpaces>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Gabriela S</dc:creator>
  <cp:lastModifiedBy>CS2</cp:lastModifiedBy>
  <cp:revision>5</cp:revision>
  <cp:lastPrinted>2024-06-05T08:35:00Z</cp:lastPrinted>
  <dcterms:created xsi:type="dcterms:W3CDTF">2024-06-05T08:25:00Z</dcterms:created>
  <dcterms:modified xsi:type="dcterms:W3CDTF">2024-06-05T10:57:00Z</dcterms:modified>
</cp:coreProperties>
</file>