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61C8" w:rsidRDefault="005561C8" w:rsidP="005561C8">
      <w:pPr>
        <w:ind w:right="57"/>
        <w:jc w:val="right"/>
        <w:rPr>
          <w:sz w:val="24"/>
          <w:szCs w:val="24"/>
          <w:lang w:val="ro-RO" w:eastAsia="ru-RU"/>
        </w:rPr>
      </w:pPr>
      <w:r>
        <w:rPr>
          <w:sz w:val="24"/>
          <w:szCs w:val="24"/>
          <w:lang w:val="ro-RO" w:eastAsia="ru-RU"/>
        </w:rPr>
        <w:t>Anexa nr. 1</w:t>
      </w:r>
    </w:p>
    <w:p w:rsidR="005561C8" w:rsidRDefault="005561C8" w:rsidP="005561C8">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t>la Regulamentul cu privire la achizițiile</w:t>
      </w:r>
    </w:p>
    <w:p w:rsidR="005561C8" w:rsidRDefault="005561C8" w:rsidP="005561C8">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t xml:space="preserve">publice de valoare mică </w:t>
      </w:r>
    </w:p>
    <w:p w:rsidR="005561C8" w:rsidRDefault="005561C8" w:rsidP="005561C8">
      <w:pPr>
        <w:ind w:right="57"/>
        <w:jc w:val="right"/>
        <w:rPr>
          <w:b/>
          <w:bCs/>
          <w:sz w:val="24"/>
          <w:szCs w:val="24"/>
          <w:lang w:val="ro-RO" w:eastAsia="ru-RU"/>
        </w:rPr>
      </w:pPr>
    </w:p>
    <w:p w:rsidR="005561C8" w:rsidRDefault="005561C8" w:rsidP="005561C8">
      <w:pPr>
        <w:ind w:right="57" w:firstLine="0"/>
        <w:jc w:val="center"/>
        <w:rPr>
          <w:b/>
          <w:bCs/>
          <w:sz w:val="24"/>
          <w:szCs w:val="24"/>
          <w:lang w:val="ro-RO" w:eastAsia="ru-RU"/>
        </w:rPr>
      </w:pPr>
      <w:r>
        <w:rPr>
          <w:b/>
          <w:bCs/>
          <w:sz w:val="24"/>
          <w:szCs w:val="24"/>
          <w:lang w:val="ro-RO" w:eastAsia="ru-RU"/>
        </w:rPr>
        <w:t>ANUNŢ DE PARTICIPARE SIMPLIFICAT</w:t>
      </w:r>
    </w:p>
    <w:p w:rsidR="005561C8" w:rsidRDefault="005561C8" w:rsidP="005561C8">
      <w:pPr>
        <w:ind w:right="57" w:firstLine="0"/>
        <w:jc w:val="center"/>
        <w:rPr>
          <w:sz w:val="24"/>
          <w:szCs w:val="24"/>
          <w:lang w:val="ro-RO" w:eastAsia="ru-RU"/>
        </w:rPr>
      </w:pPr>
      <w:r>
        <w:rPr>
          <w:b/>
          <w:bCs/>
          <w:sz w:val="24"/>
          <w:szCs w:val="24"/>
          <w:lang w:val="ro-RO" w:eastAsia="ru-RU"/>
        </w:rPr>
        <w:t>PENTRU ACHIZIȚIA DE VALOARE MICĂ</w:t>
      </w:r>
    </w:p>
    <w:p w:rsidR="005561C8" w:rsidRPr="00B26AAD" w:rsidRDefault="005561C8" w:rsidP="005561C8">
      <w:pPr>
        <w:ind w:right="57"/>
        <w:jc w:val="left"/>
        <w:rPr>
          <w:b/>
          <w:i/>
          <w:sz w:val="24"/>
          <w:szCs w:val="24"/>
          <w:u w:val="single"/>
          <w:lang w:val="ro-RO" w:eastAsia="ru-RU"/>
        </w:rPr>
      </w:pPr>
      <w:r>
        <w:rPr>
          <w:bCs/>
          <w:sz w:val="24"/>
          <w:szCs w:val="24"/>
          <w:lang w:val="ro-RO" w:eastAsia="ru-RU"/>
        </w:rPr>
        <w:t>Privind achiziţionarea</w:t>
      </w:r>
      <w:r w:rsidRPr="00B26AAD">
        <w:rPr>
          <w:b/>
          <w:bCs/>
          <w:i/>
          <w:sz w:val="24"/>
          <w:szCs w:val="24"/>
          <w:u w:val="single"/>
          <w:lang w:val="ro-RO" w:eastAsia="ru-RU"/>
        </w:rPr>
        <w:t>:</w:t>
      </w:r>
      <w:r w:rsidRPr="00B26AAD">
        <w:rPr>
          <w:b/>
          <w:i/>
          <w:sz w:val="24"/>
          <w:szCs w:val="24"/>
          <w:u w:val="single"/>
          <w:lang w:val="ro-RO" w:eastAsia="ru-RU"/>
        </w:rPr>
        <w:t xml:space="preserve"> Poartă metalică împreună cu lucrările de demontare  și montarea acsteia.</w:t>
      </w:r>
    </w:p>
    <w:p w:rsidR="005561C8" w:rsidRPr="00B26AAD" w:rsidRDefault="005561C8" w:rsidP="005561C8">
      <w:pPr>
        <w:ind w:right="57" w:firstLine="0"/>
        <w:jc w:val="center"/>
        <w:rPr>
          <w:sz w:val="24"/>
          <w:szCs w:val="24"/>
          <w:lang w:val="ro-RO" w:eastAsia="ru-RU"/>
        </w:rPr>
      </w:pPr>
      <w:r w:rsidRPr="00B26AAD">
        <w:rPr>
          <w:bCs/>
          <w:sz w:val="24"/>
          <w:szCs w:val="24"/>
          <w:lang w:val="ro-RO" w:eastAsia="ru-RU"/>
        </w:rPr>
        <w:t xml:space="preserve">                prin achiziţie</w:t>
      </w:r>
      <w:r w:rsidRPr="00B26AAD">
        <w:rPr>
          <w:sz w:val="24"/>
          <w:szCs w:val="24"/>
          <w:lang w:val="ro-RO" w:eastAsia="ru-RU"/>
        </w:rPr>
        <w:t xml:space="preserve"> publică de valoare mică.</w:t>
      </w:r>
    </w:p>
    <w:p w:rsidR="005561C8" w:rsidRPr="00B26AAD" w:rsidRDefault="005561C8" w:rsidP="005561C8">
      <w:pPr>
        <w:ind w:right="57" w:firstLine="0"/>
        <w:jc w:val="center"/>
        <w:rPr>
          <w:sz w:val="24"/>
          <w:szCs w:val="24"/>
          <w:lang w:val="ro-RO" w:eastAsia="ru-RU"/>
        </w:rPr>
      </w:pPr>
    </w:p>
    <w:p w:rsidR="005561C8" w:rsidRDefault="005561C8" w:rsidP="005561C8">
      <w:pPr>
        <w:ind w:right="57"/>
        <w:rPr>
          <w:sz w:val="24"/>
          <w:szCs w:val="24"/>
          <w:lang w:val="ro-RO" w:eastAsia="ru-RU"/>
        </w:rPr>
      </w:pPr>
      <w:r>
        <w:rPr>
          <w:bCs/>
          <w:sz w:val="24"/>
          <w:szCs w:val="24"/>
          <w:lang w:val="ro-RO" w:eastAsia="ru-RU"/>
        </w:rPr>
        <w:t>1. Denumirea autorităţii contractante</w:t>
      </w:r>
      <w:r>
        <w:rPr>
          <w:sz w:val="24"/>
          <w:szCs w:val="24"/>
          <w:lang w:val="ro-RO" w:eastAsia="ru-RU"/>
        </w:rPr>
        <w:t xml:space="preserve"> </w:t>
      </w:r>
      <w:r>
        <w:rPr>
          <w:sz w:val="24"/>
          <w:szCs w:val="24"/>
          <w:u w:val="single"/>
          <w:lang w:val="ro-RO" w:eastAsia="ru-RU"/>
        </w:rPr>
        <w:t>Penitenciarul nr.7 -Rusca.</w:t>
      </w:r>
    </w:p>
    <w:p w:rsidR="005561C8" w:rsidRDefault="005561C8" w:rsidP="005561C8">
      <w:pPr>
        <w:ind w:right="57"/>
        <w:rPr>
          <w:sz w:val="24"/>
          <w:szCs w:val="24"/>
          <w:u w:val="single"/>
          <w:lang w:val="ro-RO" w:eastAsia="ru-RU"/>
        </w:rPr>
      </w:pPr>
      <w:r>
        <w:rPr>
          <w:bCs/>
          <w:sz w:val="24"/>
          <w:szCs w:val="24"/>
          <w:lang w:val="ro-RO" w:eastAsia="ru-RU"/>
        </w:rPr>
        <w:t>2. IDNO</w:t>
      </w:r>
      <w:r>
        <w:rPr>
          <w:sz w:val="24"/>
          <w:szCs w:val="24"/>
          <w:u w:val="single"/>
          <w:lang w:val="ro-RO" w:eastAsia="ru-RU"/>
        </w:rPr>
        <w:t>:</w:t>
      </w:r>
      <w:r>
        <w:rPr>
          <w:sz w:val="24"/>
          <w:szCs w:val="24"/>
          <w:lang w:val="ro-RO"/>
        </w:rPr>
        <w:t xml:space="preserve"> </w:t>
      </w:r>
      <w:r>
        <w:rPr>
          <w:sz w:val="24"/>
          <w:szCs w:val="24"/>
          <w:u w:val="single"/>
        </w:rPr>
        <w:t>1007601000089</w:t>
      </w:r>
    </w:p>
    <w:p w:rsidR="005561C8" w:rsidRDefault="005561C8" w:rsidP="005561C8">
      <w:pPr>
        <w:ind w:right="57"/>
        <w:rPr>
          <w:sz w:val="24"/>
          <w:szCs w:val="24"/>
          <w:lang w:val="ro-RO" w:eastAsia="ru-RU"/>
        </w:rPr>
      </w:pPr>
      <w:r>
        <w:rPr>
          <w:bCs/>
          <w:sz w:val="24"/>
          <w:szCs w:val="24"/>
          <w:lang w:val="ro-RO" w:eastAsia="ru-RU"/>
        </w:rPr>
        <w:t>3. Adresa</w:t>
      </w:r>
      <w:r>
        <w:rPr>
          <w:sz w:val="24"/>
          <w:szCs w:val="24"/>
          <w:lang w:val="ro-RO" w:eastAsia="ru-RU"/>
        </w:rPr>
        <w:t xml:space="preserve"> : s.Rusca, mun Hîncești</w:t>
      </w:r>
    </w:p>
    <w:p w:rsidR="005561C8" w:rsidRDefault="005561C8" w:rsidP="005561C8">
      <w:pPr>
        <w:ind w:right="57"/>
        <w:rPr>
          <w:sz w:val="24"/>
          <w:szCs w:val="24"/>
          <w:lang w:val="ro-RO" w:eastAsia="ru-RU"/>
        </w:rPr>
      </w:pPr>
      <w:r>
        <w:rPr>
          <w:bCs/>
          <w:sz w:val="24"/>
          <w:szCs w:val="24"/>
          <w:lang w:val="ro-RO" w:eastAsia="ru-RU"/>
        </w:rPr>
        <w:t>4. Numărul de telefon/fax</w:t>
      </w:r>
      <w:r>
        <w:rPr>
          <w:sz w:val="24"/>
          <w:szCs w:val="24"/>
          <w:lang w:val="ro-RO" w:eastAsia="ru-RU"/>
        </w:rPr>
        <w:t xml:space="preserve"> </w:t>
      </w:r>
      <w:r>
        <w:rPr>
          <w:sz w:val="24"/>
          <w:szCs w:val="24"/>
          <w:u w:val="single"/>
          <w:lang w:val="ro-RO" w:eastAsia="ru-RU"/>
        </w:rPr>
        <w:t>026967209;</w:t>
      </w:r>
    </w:p>
    <w:p w:rsidR="005561C8" w:rsidRDefault="005561C8" w:rsidP="005561C8">
      <w:pPr>
        <w:ind w:left="709" w:right="57" w:firstLine="0"/>
        <w:rPr>
          <w:sz w:val="24"/>
          <w:szCs w:val="24"/>
          <w:lang w:eastAsia="ru-RU"/>
        </w:rPr>
      </w:pPr>
      <w:r>
        <w:rPr>
          <w:bCs/>
          <w:sz w:val="24"/>
          <w:szCs w:val="24"/>
          <w:lang w:val="ro-RO" w:eastAsia="ru-RU"/>
        </w:rPr>
        <w:t>5.Adresa de e-mail şi pagina web oficială ale autorităţii contractante</w:t>
      </w:r>
      <w:r>
        <w:rPr>
          <w:sz w:val="24"/>
          <w:szCs w:val="24"/>
          <w:lang w:val="ro-RO" w:eastAsia="ru-RU"/>
        </w:rPr>
        <w:t xml:space="preserve">      </w:t>
      </w:r>
      <w:r>
        <w:rPr>
          <w:sz w:val="24"/>
          <w:szCs w:val="24"/>
          <w:u w:val="single"/>
          <w:lang w:val="ro-RO" w:eastAsia="ru-RU"/>
        </w:rPr>
        <w:t>p7achiztii@anp.gov.md.</w:t>
      </w:r>
    </w:p>
    <w:p w:rsidR="005561C8" w:rsidRDefault="005561C8" w:rsidP="005561C8">
      <w:pPr>
        <w:ind w:right="57"/>
        <w:rPr>
          <w:sz w:val="24"/>
          <w:szCs w:val="24"/>
          <w:u w:val="single"/>
          <w:lang w:val="ro-RO" w:eastAsia="ru-RU"/>
        </w:rPr>
      </w:pPr>
      <w:r>
        <w:rPr>
          <w:bCs/>
          <w:sz w:val="24"/>
          <w:szCs w:val="24"/>
          <w:lang w:val="ro-RO" w:eastAsia="ru-RU"/>
        </w:rPr>
        <w:t xml:space="preserve">6. Adresa de e-mail sau pagina web oficială de la care se va putea obţine accesul la documentaţia de atribuire: </w:t>
      </w:r>
      <w:r>
        <w:rPr>
          <w:bCs/>
          <w:i/>
          <w:iCs/>
          <w:sz w:val="24"/>
          <w:szCs w:val="24"/>
          <w:u w:val="single"/>
          <w:lang w:val="ro-RO" w:eastAsia="ru-RU"/>
        </w:rPr>
        <w:t>documentaţia de atribuire este anexată în cadrul procedurii în SIA RSAP.</w:t>
      </w:r>
      <w:r>
        <w:rPr>
          <w:sz w:val="24"/>
          <w:szCs w:val="24"/>
          <w:lang w:val="ro-RO"/>
        </w:rPr>
        <w:t xml:space="preserve"> </w:t>
      </w:r>
      <w:hyperlink r:id="rId4" w:history="1">
        <w:r>
          <w:rPr>
            <w:rStyle w:val="a3"/>
            <w:sz w:val="24"/>
            <w:szCs w:val="24"/>
          </w:rPr>
          <w:t>p7achizitii@anp.gov.md</w:t>
        </w:r>
      </w:hyperlink>
    </w:p>
    <w:p w:rsidR="005561C8" w:rsidRDefault="005561C8" w:rsidP="005561C8">
      <w:pPr>
        <w:ind w:right="57"/>
        <w:rPr>
          <w:sz w:val="24"/>
          <w:szCs w:val="24"/>
          <w:u w:val="single"/>
          <w:lang w:eastAsia="ru-RU"/>
        </w:rPr>
      </w:pPr>
      <w:r>
        <w:rPr>
          <w:bCs/>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Pr>
          <w:sz w:val="24"/>
          <w:szCs w:val="24"/>
          <w:lang w:val="ro-RO" w:eastAsia="ru-RU"/>
        </w:rPr>
        <w:t>: Instituție cu statut special.</w:t>
      </w:r>
    </w:p>
    <w:p w:rsidR="005561C8" w:rsidRDefault="005561C8" w:rsidP="005561C8">
      <w:pPr>
        <w:ind w:right="57"/>
        <w:rPr>
          <w:bCs/>
          <w:sz w:val="24"/>
          <w:szCs w:val="24"/>
          <w:lang w:val="ro-RO" w:eastAsia="ru-RU"/>
        </w:rPr>
      </w:pPr>
      <w:r>
        <w:rPr>
          <w:bCs/>
          <w:sz w:val="24"/>
          <w:szCs w:val="24"/>
          <w:lang w:val="ro-RO" w:eastAsia="ru-RU"/>
        </w:rPr>
        <w:t>8. Cumpărătorul invită operatorii economici interesaţi, care îi pot satisface necesităţile, să participe la procedura de achiziţie privind livrarea/prestarea următoarelor bunuri:</w:t>
      </w:r>
    </w:p>
    <w:tbl>
      <w:tblPr>
        <w:tblStyle w:val="GrilTabel2"/>
        <w:tblW w:w="4850" w:type="pct"/>
        <w:tblInd w:w="108" w:type="dxa"/>
        <w:tblLook w:val="04A0" w:firstRow="1" w:lastRow="0" w:firstColumn="1" w:lastColumn="0" w:noHBand="0" w:noVBand="1"/>
      </w:tblPr>
      <w:tblGrid>
        <w:gridCol w:w="556"/>
        <w:gridCol w:w="1369"/>
        <w:gridCol w:w="1670"/>
        <w:gridCol w:w="1012"/>
        <w:gridCol w:w="1169"/>
        <w:gridCol w:w="2085"/>
        <w:gridCol w:w="1204"/>
      </w:tblGrid>
      <w:tr w:rsidR="005561C8" w:rsidTr="005561C8">
        <w:tc>
          <w:tcPr>
            <w:tcW w:w="307" w:type="pct"/>
            <w:tcBorders>
              <w:top w:val="single" w:sz="4" w:space="0" w:color="auto"/>
              <w:left w:val="single" w:sz="4" w:space="0" w:color="auto"/>
              <w:bottom w:val="single" w:sz="4" w:space="0" w:color="auto"/>
              <w:right w:val="single" w:sz="4" w:space="0" w:color="auto"/>
            </w:tcBorders>
            <w:hideMark/>
          </w:tcPr>
          <w:p w:rsidR="005561C8" w:rsidRDefault="005561C8">
            <w:pPr>
              <w:ind w:left="-108" w:right="-110" w:firstLine="0"/>
              <w:jc w:val="center"/>
              <w:rPr>
                <w:sz w:val="24"/>
                <w:szCs w:val="24"/>
                <w:lang w:val="ro-RO"/>
              </w:rPr>
            </w:pPr>
            <w:r>
              <w:rPr>
                <w:b/>
                <w:bCs/>
                <w:sz w:val="24"/>
                <w:szCs w:val="24"/>
                <w:lang w:val="ro-RO" w:eastAsia="ru-RU"/>
              </w:rPr>
              <w:t>Nr.</w:t>
            </w:r>
            <w:r>
              <w:rPr>
                <w:b/>
                <w:bCs/>
                <w:sz w:val="24"/>
                <w:szCs w:val="24"/>
                <w:lang w:val="ro-RO" w:eastAsia="ru-RU"/>
              </w:rPr>
              <w:br/>
              <w:t>crt.</w:t>
            </w:r>
          </w:p>
        </w:tc>
        <w:tc>
          <w:tcPr>
            <w:tcW w:w="755" w:type="pct"/>
            <w:tcBorders>
              <w:top w:val="single" w:sz="4" w:space="0" w:color="auto"/>
              <w:left w:val="single" w:sz="4" w:space="0" w:color="auto"/>
              <w:bottom w:val="single" w:sz="4" w:space="0" w:color="auto"/>
              <w:right w:val="single" w:sz="4" w:space="0" w:color="auto"/>
            </w:tcBorders>
            <w:hideMark/>
          </w:tcPr>
          <w:p w:rsidR="005561C8" w:rsidRDefault="005561C8">
            <w:pPr>
              <w:ind w:firstLine="0"/>
              <w:jc w:val="center"/>
              <w:rPr>
                <w:sz w:val="24"/>
                <w:szCs w:val="24"/>
                <w:lang w:val="ro-RO"/>
              </w:rPr>
            </w:pPr>
            <w:r>
              <w:rPr>
                <w:b/>
                <w:bCs/>
                <w:sz w:val="24"/>
                <w:szCs w:val="24"/>
                <w:lang w:val="ro-RO" w:eastAsia="ru-RU"/>
              </w:rPr>
              <w:t>Codul</w:t>
            </w:r>
            <w:r>
              <w:rPr>
                <w:b/>
                <w:bCs/>
                <w:sz w:val="24"/>
                <w:szCs w:val="24"/>
                <w:lang w:val="ro-RO" w:eastAsia="ru-RU"/>
              </w:rPr>
              <w:br/>
              <w:t>CPV</w:t>
            </w:r>
          </w:p>
        </w:tc>
        <w:tc>
          <w:tcPr>
            <w:tcW w:w="921" w:type="pct"/>
            <w:tcBorders>
              <w:top w:val="single" w:sz="4" w:space="0" w:color="auto"/>
              <w:left w:val="single" w:sz="4" w:space="0" w:color="auto"/>
              <w:bottom w:val="single" w:sz="4" w:space="0" w:color="auto"/>
              <w:right w:val="single" w:sz="4" w:space="0" w:color="auto"/>
            </w:tcBorders>
            <w:hideMark/>
          </w:tcPr>
          <w:p w:rsidR="005561C8" w:rsidRDefault="005561C8">
            <w:pPr>
              <w:ind w:left="-108" w:right="-107" w:firstLine="0"/>
              <w:jc w:val="center"/>
              <w:rPr>
                <w:sz w:val="24"/>
                <w:szCs w:val="24"/>
                <w:lang w:val="ro-RO"/>
              </w:rPr>
            </w:pPr>
            <w:r>
              <w:rPr>
                <w:b/>
                <w:bCs/>
                <w:sz w:val="24"/>
                <w:szCs w:val="24"/>
                <w:lang w:val="ro-RO" w:eastAsia="ru-RU"/>
              </w:rPr>
              <w:t>Denumirea</w:t>
            </w:r>
            <w:r>
              <w:rPr>
                <w:b/>
                <w:bCs/>
                <w:sz w:val="24"/>
                <w:szCs w:val="24"/>
                <w:lang w:val="ro-RO" w:eastAsia="ru-RU"/>
              </w:rPr>
              <w:br/>
              <w:t>bunurilor</w:t>
            </w:r>
          </w:p>
        </w:tc>
        <w:tc>
          <w:tcPr>
            <w:tcW w:w="558" w:type="pct"/>
            <w:tcBorders>
              <w:top w:val="single" w:sz="4" w:space="0" w:color="auto"/>
              <w:left w:val="single" w:sz="4" w:space="0" w:color="auto"/>
              <w:bottom w:val="single" w:sz="4" w:space="0" w:color="auto"/>
              <w:right w:val="single" w:sz="4" w:space="0" w:color="auto"/>
            </w:tcBorders>
            <w:hideMark/>
          </w:tcPr>
          <w:p w:rsidR="005561C8" w:rsidRDefault="005561C8">
            <w:pPr>
              <w:ind w:left="-108" w:right="-56" w:firstLine="0"/>
              <w:jc w:val="center"/>
              <w:rPr>
                <w:sz w:val="24"/>
                <w:szCs w:val="24"/>
                <w:lang w:val="ro-RO"/>
              </w:rPr>
            </w:pPr>
            <w:r>
              <w:rPr>
                <w:b/>
                <w:bCs/>
                <w:sz w:val="24"/>
                <w:szCs w:val="24"/>
                <w:lang w:val="ro-RO" w:eastAsia="ru-RU"/>
              </w:rPr>
              <w:t>Unitatea de</w:t>
            </w:r>
            <w:r>
              <w:rPr>
                <w:b/>
                <w:bCs/>
                <w:sz w:val="24"/>
                <w:szCs w:val="24"/>
                <w:lang w:val="ro-RO" w:eastAsia="ru-RU"/>
              </w:rPr>
              <w:br/>
              <w:t>măsură</w:t>
            </w:r>
          </w:p>
        </w:tc>
        <w:tc>
          <w:tcPr>
            <w:tcW w:w="645" w:type="pct"/>
            <w:tcBorders>
              <w:top w:val="single" w:sz="4" w:space="0" w:color="auto"/>
              <w:left w:val="single" w:sz="4" w:space="0" w:color="auto"/>
              <w:bottom w:val="single" w:sz="4" w:space="0" w:color="auto"/>
              <w:right w:val="single" w:sz="4" w:space="0" w:color="auto"/>
            </w:tcBorders>
            <w:hideMark/>
          </w:tcPr>
          <w:p w:rsidR="005561C8" w:rsidRDefault="005561C8">
            <w:pPr>
              <w:ind w:left="-160" w:right="-125" w:firstLine="0"/>
              <w:jc w:val="center"/>
              <w:rPr>
                <w:sz w:val="24"/>
                <w:szCs w:val="24"/>
                <w:lang w:val="ro-RO"/>
              </w:rPr>
            </w:pPr>
            <w:r>
              <w:rPr>
                <w:b/>
                <w:bCs/>
                <w:sz w:val="24"/>
                <w:szCs w:val="24"/>
                <w:lang w:val="ro-RO" w:eastAsia="ru-RU"/>
              </w:rPr>
              <w:t>Cantitatea</w:t>
            </w:r>
          </w:p>
        </w:tc>
        <w:tc>
          <w:tcPr>
            <w:tcW w:w="1150" w:type="pct"/>
            <w:tcBorders>
              <w:top w:val="single" w:sz="4" w:space="0" w:color="auto"/>
              <w:left w:val="single" w:sz="4" w:space="0" w:color="auto"/>
              <w:bottom w:val="single" w:sz="4" w:space="0" w:color="auto"/>
              <w:right w:val="single" w:sz="4" w:space="0" w:color="auto"/>
            </w:tcBorders>
            <w:hideMark/>
          </w:tcPr>
          <w:p w:rsidR="005561C8" w:rsidRDefault="005561C8">
            <w:pPr>
              <w:ind w:firstLine="0"/>
              <w:jc w:val="center"/>
              <w:rPr>
                <w:sz w:val="24"/>
                <w:szCs w:val="24"/>
                <w:lang w:val="ro-RO"/>
              </w:rPr>
            </w:pPr>
            <w:r>
              <w:rPr>
                <w:b/>
                <w:bCs/>
                <w:sz w:val="24"/>
                <w:szCs w:val="24"/>
                <w:lang w:val="ro-RO" w:eastAsia="ru-RU"/>
              </w:rPr>
              <w:t>Specificarea tehnică deplină solicitată, standardele de referinţă</w:t>
            </w:r>
          </w:p>
        </w:tc>
        <w:tc>
          <w:tcPr>
            <w:tcW w:w="664" w:type="pct"/>
            <w:tcBorders>
              <w:top w:val="single" w:sz="4" w:space="0" w:color="auto"/>
              <w:left w:val="single" w:sz="4" w:space="0" w:color="auto"/>
              <w:bottom w:val="single" w:sz="4" w:space="0" w:color="auto"/>
              <w:right w:val="single" w:sz="4" w:space="0" w:color="auto"/>
            </w:tcBorders>
            <w:hideMark/>
          </w:tcPr>
          <w:p w:rsidR="005561C8" w:rsidRDefault="005561C8">
            <w:pPr>
              <w:ind w:firstLine="0"/>
              <w:jc w:val="center"/>
              <w:rPr>
                <w:sz w:val="24"/>
                <w:szCs w:val="24"/>
                <w:lang w:val="ro-RO" w:eastAsia="ru-RU"/>
              </w:rPr>
            </w:pPr>
            <w:r>
              <w:rPr>
                <w:b/>
                <w:bCs/>
                <w:sz w:val="24"/>
                <w:szCs w:val="24"/>
                <w:lang w:val="ro-RO" w:eastAsia="ru-RU"/>
              </w:rPr>
              <w:t>Valoarea estimată</w:t>
            </w:r>
          </w:p>
          <w:p w:rsidR="005561C8" w:rsidRDefault="005561C8">
            <w:pPr>
              <w:ind w:firstLine="0"/>
              <w:jc w:val="center"/>
              <w:rPr>
                <w:b/>
                <w:sz w:val="24"/>
                <w:szCs w:val="24"/>
                <w:lang w:val="ro-RO"/>
              </w:rPr>
            </w:pPr>
            <w:r>
              <w:rPr>
                <w:b/>
                <w:sz w:val="24"/>
                <w:szCs w:val="24"/>
                <w:lang w:val="ro-RO" w:eastAsia="ru-RU"/>
              </w:rPr>
              <w:t>fără TVA</w:t>
            </w:r>
          </w:p>
        </w:tc>
      </w:tr>
    </w:tbl>
    <w:tbl>
      <w:tblPr>
        <w:tblStyle w:val="a6"/>
        <w:tblW w:w="9630" w:type="dxa"/>
        <w:tblInd w:w="0" w:type="dxa"/>
        <w:tblLayout w:type="fixed"/>
        <w:tblLook w:val="04A0" w:firstRow="1" w:lastRow="0" w:firstColumn="1" w:lastColumn="0" w:noHBand="0" w:noVBand="1"/>
      </w:tblPr>
      <w:tblGrid>
        <w:gridCol w:w="787"/>
        <w:gridCol w:w="1192"/>
        <w:gridCol w:w="1700"/>
        <w:gridCol w:w="711"/>
        <w:gridCol w:w="567"/>
        <w:gridCol w:w="3543"/>
        <w:gridCol w:w="1130"/>
      </w:tblGrid>
      <w:tr w:rsidR="005561C8" w:rsidRPr="00BB0A90" w:rsidTr="00BB0A90">
        <w:tc>
          <w:tcPr>
            <w:tcW w:w="9630" w:type="dxa"/>
            <w:gridSpan w:val="7"/>
            <w:tcBorders>
              <w:top w:val="single" w:sz="4" w:space="0" w:color="auto"/>
              <w:left w:val="single" w:sz="4" w:space="0" w:color="auto"/>
              <w:bottom w:val="single" w:sz="4" w:space="0" w:color="auto"/>
              <w:right w:val="single" w:sz="4" w:space="0" w:color="auto"/>
            </w:tcBorders>
            <w:vAlign w:val="center"/>
            <w:hideMark/>
          </w:tcPr>
          <w:p w:rsidR="00B26AAD" w:rsidRPr="00B26AAD" w:rsidRDefault="005561C8" w:rsidP="00B26AAD">
            <w:pPr>
              <w:ind w:right="57"/>
              <w:jc w:val="left"/>
              <w:rPr>
                <w:b/>
                <w:sz w:val="24"/>
                <w:szCs w:val="24"/>
                <w:lang w:val="ro-RO" w:eastAsia="ru-RU"/>
              </w:rPr>
            </w:pPr>
            <w:proofErr w:type="spellStart"/>
            <w:r>
              <w:rPr>
                <w:b/>
                <w:sz w:val="24"/>
                <w:szCs w:val="24"/>
                <w:lang w:eastAsia="ru-RU"/>
              </w:rPr>
              <w:t>Lotul</w:t>
            </w:r>
            <w:proofErr w:type="spellEnd"/>
            <w:r>
              <w:rPr>
                <w:b/>
                <w:sz w:val="24"/>
                <w:szCs w:val="24"/>
                <w:lang w:eastAsia="ru-RU"/>
              </w:rPr>
              <w:t xml:space="preserve"> 1: </w:t>
            </w:r>
            <w:proofErr w:type="spellStart"/>
            <w:r>
              <w:rPr>
                <w:b/>
                <w:sz w:val="24"/>
                <w:szCs w:val="24"/>
              </w:rPr>
              <w:t>Poartă</w:t>
            </w:r>
            <w:proofErr w:type="spellEnd"/>
            <w:r>
              <w:rPr>
                <w:b/>
                <w:sz w:val="24"/>
                <w:szCs w:val="24"/>
              </w:rPr>
              <w:t xml:space="preserve"> </w:t>
            </w:r>
            <w:proofErr w:type="spellStart"/>
            <w:r w:rsidRPr="00B26AAD">
              <w:rPr>
                <w:b/>
                <w:sz w:val="24"/>
                <w:szCs w:val="24"/>
              </w:rPr>
              <w:t>metalică</w:t>
            </w:r>
            <w:proofErr w:type="spellEnd"/>
            <w:r w:rsidR="00B26AAD" w:rsidRPr="00B26AAD">
              <w:rPr>
                <w:b/>
                <w:sz w:val="24"/>
                <w:szCs w:val="24"/>
                <w:lang w:val="ro-RO" w:eastAsia="ru-RU"/>
              </w:rPr>
              <w:t xml:space="preserve"> împreună cu lucrările de </w:t>
            </w:r>
            <w:proofErr w:type="gramStart"/>
            <w:r w:rsidR="00B26AAD" w:rsidRPr="00B26AAD">
              <w:rPr>
                <w:b/>
                <w:sz w:val="24"/>
                <w:szCs w:val="24"/>
                <w:lang w:val="ro-RO" w:eastAsia="ru-RU"/>
              </w:rPr>
              <w:t>demontare  și</w:t>
            </w:r>
            <w:proofErr w:type="gramEnd"/>
            <w:r w:rsidR="00B26AAD" w:rsidRPr="00B26AAD">
              <w:rPr>
                <w:b/>
                <w:sz w:val="24"/>
                <w:szCs w:val="24"/>
                <w:lang w:val="ro-RO" w:eastAsia="ru-RU"/>
              </w:rPr>
              <w:t xml:space="preserve"> montarea</w:t>
            </w:r>
            <w:r w:rsidR="00B26AAD">
              <w:rPr>
                <w:b/>
                <w:sz w:val="24"/>
                <w:szCs w:val="24"/>
                <w:lang w:val="ro-RO" w:eastAsia="ru-RU"/>
              </w:rPr>
              <w:t xml:space="preserve"> acsteia</w:t>
            </w:r>
            <w:r w:rsidR="00BB0A90">
              <w:rPr>
                <w:b/>
                <w:sz w:val="24"/>
                <w:szCs w:val="24"/>
                <w:lang w:val="ro-RO" w:eastAsia="ru-RU"/>
              </w:rPr>
              <w:t>.</w:t>
            </w:r>
          </w:p>
          <w:p w:rsidR="005561C8" w:rsidRDefault="00BB0A90">
            <w:pPr>
              <w:spacing w:line="254" w:lineRule="auto"/>
              <w:ind w:left="34" w:firstLine="0"/>
              <w:jc w:val="center"/>
              <w:rPr>
                <w:b/>
                <w:sz w:val="24"/>
                <w:szCs w:val="24"/>
              </w:rPr>
            </w:pPr>
            <w:r>
              <w:rPr>
                <w:b/>
                <w:sz w:val="24"/>
                <w:szCs w:val="24"/>
              </w:rPr>
              <w:t xml:space="preserve"> </w:t>
            </w:r>
          </w:p>
        </w:tc>
      </w:tr>
      <w:tr w:rsidR="005561C8" w:rsidTr="00BB0A90">
        <w:trPr>
          <w:cantSplit/>
          <w:trHeight w:val="101"/>
        </w:trPr>
        <w:tc>
          <w:tcPr>
            <w:tcW w:w="787" w:type="dxa"/>
            <w:tcBorders>
              <w:top w:val="single" w:sz="4" w:space="0" w:color="auto"/>
              <w:left w:val="single" w:sz="4" w:space="0" w:color="auto"/>
              <w:bottom w:val="single" w:sz="4" w:space="0" w:color="auto"/>
              <w:right w:val="single" w:sz="4" w:space="0" w:color="auto"/>
            </w:tcBorders>
            <w:vAlign w:val="center"/>
          </w:tcPr>
          <w:p w:rsidR="005561C8" w:rsidRPr="00BB0A90" w:rsidRDefault="005561C8">
            <w:pPr>
              <w:pStyle w:val="a5"/>
              <w:rPr>
                <w:sz w:val="24"/>
                <w:szCs w:val="24"/>
                <w:lang w:val="en-US" w:eastAsia="en-US"/>
              </w:rPr>
            </w:pPr>
          </w:p>
        </w:tc>
        <w:tc>
          <w:tcPr>
            <w:tcW w:w="1192"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5561C8" w:rsidRDefault="005561C8">
            <w:pPr>
              <w:pStyle w:val="a5"/>
              <w:ind w:left="113" w:right="113"/>
              <w:jc w:val="center"/>
              <w:rPr>
                <w:b/>
                <w:sz w:val="24"/>
                <w:szCs w:val="24"/>
                <w:lang w:val="en-US" w:eastAsia="en-US"/>
              </w:rPr>
            </w:pPr>
            <w:r>
              <w:rPr>
                <w:b/>
                <w:sz w:val="24"/>
                <w:szCs w:val="24"/>
                <w:lang w:val="ro-RO" w:eastAsia="en-US"/>
              </w:rPr>
              <w:t>4410000-1</w:t>
            </w:r>
          </w:p>
        </w:tc>
        <w:tc>
          <w:tcPr>
            <w:tcW w:w="7651"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61C8" w:rsidRDefault="005561C8">
            <w:pPr>
              <w:pStyle w:val="a5"/>
              <w:rPr>
                <w:b/>
                <w:color w:val="FF0000"/>
                <w:sz w:val="24"/>
                <w:szCs w:val="24"/>
                <w:lang w:val="ro-MD" w:eastAsia="en-US"/>
              </w:rPr>
            </w:pPr>
          </w:p>
        </w:tc>
      </w:tr>
      <w:tr w:rsidR="005561C8" w:rsidTr="00BB0A90">
        <w:trPr>
          <w:cantSplit/>
          <w:trHeight w:val="1134"/>
        </w:trPr>
        <w:tc>
          <w:tcPr>
            <w:tcW w:w="787" w:type="dxa"/>
            <w:tcBorders>
              <w:top w:val="single" w:sz="4" w:space="0" w:color="auto"/>
              <w:left w:val="single" w:sz="4" w:space="0" w:color="auto"/>
              <w:bottom w:val="single" w:sz="4" w:space="0" w:color="auto"/>
              <w:right w:val="single" w:sz="4" w:space="0" w:color="auto"/>
            </w:tcBorders>
            <w:vAlign w:val="center"/>
            <w:hideMark/>
          </w:tcPr>
          <w:p w:rsidR="005561C8" w:rsidRDefault="005561C8">
            <w:pPr>
              <w:pStyle w:val="a5"/>
              <w:jc w:val="center"/>
              <w:rPr>
                <w:sz w:val="24"/>
                <w:szCs w:val="24"/>
                <w:lang w:val="ro-MD" w:eastAsia="en-US"/>
              </w:rPr>
            </w:pPr>
            <w:r>
              <w:rPr>
                <w:sz w:val="24"/>
                <w:szCs w:val="24"/>
                <w:lang w:eastAsia="en-US"/>
              </w:rPr>
              <w:t>1.</w:t>
            </w:r>
            <w:r>
              <w:rPr>
                <w:sz w:val="24"/>
                <w:szCs w:val="24"/>
                <w:lang w:val="ro-MD" w:eastAsia="en-US"/>
              </w:rPr>
              <w:t>1</w:t>
            </w:r>
          </w:p>
        </w:tc>
        <w:tc>
          <w:tcPr>
            <w:tcW w:w="1192" w:type="dxa"/>
            <w:vMerge/>
            <w:tcBorders>
              <w:top w:val="single" w:sz="4" w:space="0" w:color="auto"/>
              <w:left w:val="single" w:sz="4" w:space="0" w:color="auto"/>
              <w:bottom w:val="single" w:sz="4" w:space="0" w:color="auto"/>
              <w:right w:val="single" w:sz="4" w:space="0" w:color="auto"/>
            </w:tcBorders>
            <w:vAlign w:val="center"/>
            <w:hideMark/>
          </w:tcPr>
          <w:p w:rsidR="005561C8" w:rsidRDefault="005561C8">
            <w:pPr>
              <w:ind w:firstLine="0"/>
              <w:jc w:val="left"/>
              <w:rPr>
                <w:b/>
                <w:sz w:val="24"/>
                <w:szCs w:val="24"/>
              </w:rPr>
            </w:pPr>
          </w:p>
        </w:tc>
        <w:tc>
          <w:tcPr>
            <w:tcW w:w="1700" w:type="dxa"/>
            <w:tcBorders>
              <w:top w:val="single" w:sz="4" w:space="0" w:color="auto"/>
              <w:left w:val="single" w:sz="4" w:space="0" w:color="auto"/>
              <w:bottom w:val="single" w:sz="4" w:space="0" w:color="auto"/>
              <w:right w:val="single" w:sz="4" w:space="0" w:color="auto"/>
            </w:tcBorders>
            <w:vAlign w:val="center"/>
            <w:hideMark/>
          </w:tcPr>
          <w:p w:rsidR="005561C8" w:rsidRDefault="005561C8">
            <w:pPr>
              <w:pStyle w:val="a5"/>
              <w:jc w:val="center"/>
              <w:rPr>
                <w:b/>
                <w:sz w:val="24"/>
                <w:szCs w:val="24"/>
                <w:lang w:val="en-US" w:eastAsia="en-US"/>
              </w:rPr>
            </w:pPr>
            <w:r>
              <w:rPr>
                <w:b/>
                <w:color w:val="1A1A1A"/>
                <w:sz w:val="24"/>
                <w:szCs w:val="24"/>
                <w:lang w:val="ro-MD" w:eastAsia="en-US"/>
              </w:rPr>
              <w:t xml:space="preserve">Poartă metalică  împreună cu lucrările de </w:t>
            </w:r>
            <w:r w:rsidR="004F5877">
              <w:rPr>
                <w:b/>
                <w:color w:val="1A1A1A"/>
                <w:sz w:val="24"/>
                <w:szCs w:val="24"/>
                <w:lang w:val="ro-MD" w:eastAsia="en-US"/>
              </w:rPr>
              <w:t xml:space="preserve"> de</w:t>
            </w:r>
            <w:r>
              <w:rPr>
                <w:b/>
                <w:color w:val="1A1A1A"/>
                <w:sz w:val="24"/>
                <w:szCs w:val="24"/>
                <w:lang w:val="ro-MD" w:eastAsia="en-US"/>
              </w:rPr>
              <w:t xml:space="preserve">montare </w:t>
            </w:r>
            <w:r w:rsidR="004F5877">
              <w:rPr>
                <w:b/>
                <w:color w:val="1A1A1A"/>
                <w:sz w:val="24"/>
                <w:szCs w:val="24"/>
                <w:lang w:val="ro-MD" w:eastAsia="en-US"/>
              </w:rPr>
              <w:t xml:space="preserve"> și montarea </w:t>
            </w:r>
            <w:r>
              <w:rPr>
                <w:b/>
                <w:color w:val="1A1A1A"/>
                <w:sz w:val="24"/>
                <w:szCs w:val="24"/>
                <w:lang w:val="ro-MD" w:eastAsia="en-US"/>
              </w:rPr>
              <w:t xml:space="preserve"> acesteia</w:t>
            </w:r>
          </w:p>
        </w:tc>
        <w:tc>
          <w:tcPr>
            <w:tcW w:w="711" w:type="dxa"/>
            <w:tcBorders>
              <w:top w:val="single" w:sz="4" w:space="0" w:color="auto"/>
              <w:left w:val="single" w:sz="4" w:space="0" w:color="auto"/>
              <w:bottom w:val="single" w:sz="4" w:space="0" w:color="auto"/>
              <w:right w:val="single" w:sz="4" w:space="0" w:color="auto"/>
            </w:tcBorders>
            <w:vAlign w:val="center"/>
            <w:hideMark/>
          </w:tcPr>
          <w:p w:rsidR="005561C8" w:rsidRDefault="005561C8">
            <w:pPr>
              <w:pStyle w:val="a5"/>
              <w:jc w:val="center"/>
              <w:rPr>
                <w:b/>
                <w:sz w:val="24"/>
                <w:szCs w:val="24"/>
                <w:lang w:val="en-US" w:eastAsia="en-US"/>
              </w:rPr>
            </w:pPr>
            <w:proofErr w:type="spellStart"/>
            <w:r>
              <w:rPr>
                <w:b/>
                <w:sz w:val="24"/>
                <w:szCs w:val="24"/>
                <w:lang w:val="en-US" w:eastAsia="en-US"/>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561C8" w:rsidRDefault="005561C8">
            <w:pPr>
              <w:pStyle w:val="a5"/>
              <w:jc w:val="center"/>
              <w:rPr>
                <w:b/>
                <w:color w:val="000000" w:themeColor="text1"/>
                <w:sz w:val="24"/>
                <w:szCs w:val="24"/>
                <w:lang w:val="ro-MD" w:eastAsia="en-US"/>
              </w:rPr>
            </w:pPr>
            <w:r>
              <w:rPr>
                <w:b/>
                <w:color w:val="000000" w:themeColor="text1"/>
                <w:sz w:val="24"/>
                <w:szCs w:val="24"/>
                <w:lang w:val="ro-MD" w:eastAsia="en-US"/>
              </w:rPr>
              <w:t>1</w:t>
            </w:r>
          </w:p>
        </w:tc>
        <w:tc>
          <w:tcPr>
            <w:tcW w:w="35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B0A90" w:rsidRDefault="00BB0A90" w:rsidP="00BB0A90">
            <w:pPr>
              <w:pStyle w:val="a5"/>
              <w:jc w:val="both"/>
              <w:rPr>
                <w:color w:val="1A1A1A"/>
                <w:sz w:val="24"/>
                <w:szCs w:val="24"/>
                <w:lang w:val="ro-MD" w:eastAsia="en-US"/>
              </w:rPr>
            </w:pPr>
            <w:r>
              <w:rPr>
                <w:color w:val="1A1A1A"/>
                <w:sz w:val="24"/>
                <w:szCs w:val="24"/>
                <w:lang w:val="ro-MD" w:eastAsia="en-US"/>
              </w:rPr>
              <w:t xml:space="preserve">       </w:t>
            </w:r>
            <w:r w:rsidR="005561C8" w:rsidRPr="005561C8">
              <w:rPr>
                <w:color w:val="1A1A1A"/>
                <w:sz w:val="24"/>
                <w:szCs w:val="24"/>
                <w:lang w:val="ro-MD" w:eastAsia="en-US"/>
              </w:rPr>
              <w:t>Poartă metalică</w:t>
            </w:r>
            <w:r w:rsidR="005561C8">
              <w:rPr>
                <w:color w:val="1A1A1A"/>
                <w:sz w:val="24"/>
                <w:szCs w:val="24"/>
                <w:lang w:val="ro-MD" w:eastAsia="en-US"/>
              </w:rPr>
              <w:t xml:space="preserve">, cu fațadele identice pe ambele părți </w:t>
            </w:r>
            <w:r w:rsidR="00B26AAD">
              <w:rPr>
                <w:color w:val="1A1A1A"/>
                <w:sz w:val="24"/>
                <w:szCs w:val="24"/>
                <w:lang w:val="ro-MD" w:eastAsia="en-US"/>
              </w:rPr>
              <w:t xml:space="preserve">și cu grosimea metalului de 3 mm, necesară pentru intrarea în punctul de control și </w:t>
            </w:r>
            <w:r>
              <w:rPr>
                <w:color w:val="1A1A1A"/>
                <w:sz w:val="24"/>
                <w:szCs w:val="24"/>
                <w:lang w:val="ro-MD" w:eastAsia="en-US"/>
              </w:rPr>
              <w:t xml:space="preserve">trecere, cu includerea lucrărilor </w:t>
            </w:r>
            <w:r w:rsidR="00B26AAD">
              <w:rPr>
                <w:color w:val="1A1A1A"/>
                <w:sz w:val="24"/>
                <w:szCs w:val="24"/>
                <w:lang w:val="ro-MD" w:eastAsia="en-US"/>
              </w:rPr>
              <w:t>de demontre</w:t>
            </w:r>
            <w:r>
              <w:rPr>
                <w:color w:val="1A1A1A"/>
                <w:sz w:val="24"/>
                <w:szCs w:val="24"/>
                <w:lang w:val="ro-MD" w:eastAsia="en-US"/>
              </w:rPr>
              <w:t xml:space="preserve"> și montare a acesteia, schimbrea pilonilor cu fixarea lor de gardul de beton existent și îngroprea în pămînt (lățimea pilonilor să permită instalarea interfonului),</w:t>
            </w:r>
          </w:p>
          <w:p w:rsidR="005561C8" w:rsidRPr="005561C8" w:rsidRDefault="00BB0A90" w:rsidP="00BB0A90">
            <w:pPr>
              <w:pStyle w:val="a5"/>
              <w:jc w:val="both"/>
              <w:rPr>
                <w:color w:val="1A1A1A"/>
                <w:sz w:val="24"/>
                <w:szCs w:val="24"/>
                <w:lang w:val="ro-MD" w:eastAsia="en-US"/>
              </w:rPr>
            </w:pPr>
            <w:r>
              <w:rPr>
                <w:color w:val="1A1A1A"/>
                <w:sz w:val="24"/>
                <w:szCs w:val="24"/>
                <w:lang w:val="ro-MD" w:eastAsia="en-US"/>
              </w:rPr>
              <w:t xml:space="preserve">       Deschiderea să fie pe stînga, gruntuirea și vopsirea de culoare sur. Dimensiunile conform </w:t>
            </w:r>
          </w:p>
          <w:p w:rsidR="005561C8" w:rsidRDefault="00BB0A90" w:rsidP="00BB0A90">
            <w:pPr>
              <w:pStyle w:val="a5"/>
              <w:jc w:val="both"/>
              <w:rPr>
                <w:b/>
                <w:color w:val="1A1A1A"/>
                <w:sz w:val="24"/>
                <w:szCs w:val="24"/>
                <w:lang w:val="ro-MD" w:eastAsia="en-US"/>
              </w:rPr>
            </w:pPr>
            <w:r>
              <w:rPr>
                <w:b/>
                <w:color w:val="1A1A1A"/>
                <w:sz w:val="24"/>
                <w:szCs w:val="24"/>
                <w:lang w:val="ro-MD" w:eastAsia="en-US"/>
              </w:rPr>
              <w:t>Anexei</w:t>
            </w:r>
            <w:r w:rsidR="00FF428B">
              <w:rPr>
                <w:b/>
                <w:color w:val="1A1A1A"/>
                <w:sz w:val="24"/>
                <w:szCs w:val="24"/>
                <w:lang w:val="ro-MD" w:eastAsia="en-US"/>
              </w:rPr>
              <w:t xml:space="preserve"> </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561C8" w:rsidRDefault="005561C8" w:rsidP="00BB0A90">
            <w:pPr>
              <w:pStyle w:val="a5"/>
              <w:jc w:val="both"/>
              <w:rPr>
                <w:b/>
                <w:color w:val="FF0000"/>
                <w:sz w:val="24"/>
                <w:szCs w:val="24"/>
                <w:lang w:val="ro-MD" w:eastAsia="en-US"/>
              </w:rPr>
            </w:pPr>
            <w:r>
              <w:rPr>
                <w:b/>
                <w:color w:val="FF0000"/>
                <w:sz w:val="24"/>
                <w:szCs w:val="24"/>
                <w:lang w:val="ro-MD" w:eastAsia="en-US"/>
              </w:rPr>
              <w:t>14166.66</w:t>
            </w:r>
          </w:p>
        </w:tc>
        <w:bookmarkStart w:id="0" w:name="_GoBack"/>
        <w:bookmarkEnd w:id="0"/>
      </w:tr>
      <w:tr w:rsidR="005561C8" w:rsidTr="00BB0A90">
        <w:trPr>
          <w:trHeight w:val="70"/>
        </w:trPr>
        <w:tc>
          <w:tcPr>
            <w:tcW w:w="8500" w:type="dxa"/>
            <w:gridSpan w:val="6"/>
            <w:tcBorders>
              <w:top w:val="single" w:sz="4" w:space="0" w:color="auto"/>
              <w:left w:val="single" w:sz="4" w:space="0" w:color="auto"/>
              <w:bottom w:val="single" w:sz="4" w:space="0" w:color="auto"/>
              <w:right w:val="single" w:sz="4" w:space="0" w:color="auto"/>
            </w:tcBorders>
            <w:vAlign w:val="center"/>
            <w:hideMark/>
          </w:tcPr>
          <w:p w:rsidR="005561C8" w:rsidRDefault="005561C8">
            <w:pPr>
              <w:pStyle w:val="a5"/>
              <w:jc w:val="center"/>
              <w:rPr>
                <w:b/>
                <w:sz w:val="24"/>
                <w:szCs w:val="24"/>
                <w:lang w:val="en-US" w:eastAsia="en-US"/>
              </w:rPr>
            </w:pPr>
            <w:r>
              <w:rPr>
                <w:b/>
                <w:sz w:val="24"/>
                <w:szCs w:val="24"/>
                <w:lang w:val="en-US" w:eastAsia="en-US"/>
              </w:rPr>
              <w:t xml:space="preserve">                                                                       </w:t>
            </w:r>
            <w:proofErr w:type="spellStart"/>
            <w:r>
              <w:rPr>
                <w:b/>
                <w:sz w:val="24"/>
                <w:szCs w:val="24"/>
                <w:lang w:val="en-US" w:eastAsia="en-US"/>
              </w:rPr>
              <w:t>Valoarea</w:t>
            </w:r>
            <w:proofErr w:type="spellEnd"/>
            <w:r>
              <w:rPr>
                <w:b/>
                <w:sz w:val="24"/>
                <w:szCs w:val="24"/>
                <w:lang w:val="en-US" w:eastAsia="en-US"/>
              </w:rPr>
              <w:t xml:space="preserve"> </w:t>
            </w:r>
            <w:proofErr w:type="spellStart"/>
            <w:r>
              <w:rPr>
                <w:b/>
                <w:sz w:val="24"/>
                <w:szCs w:val="24"/>
                <w:lang w:val="en-US" w:eastAsia="en-US"/>
              </w:rPr>
              <w:t>estimată</w:t>
            </w:r>
            <w:proofErr w:type="spellEnd"/>
            <w:r>
              <w:rPr>
                <w:b/>
                <w:sz w:val="24"/>
                <w:szCs w:val="24"/>
                <w:lang w:val="en-US" w:eastAsia="en-US"/>
              </w:rPr>
              <w:t xml:space="preserve"> </w:t>
            </w:r>
            <w:proofErr w:type="spellStart"/>
            <w:r>
              <w:rPr>
                <w:b/>
                <w:sz w:val="24"/>
                <w:szCs w:val="24"/>
                <w:lang w:val="en-US" w:eastAsia="en-US"/>
              </w:rPr>
              <w:t>totală</w:t>
            </w:r>
            <w:proofErr w:type="spellEnd"/>
            <w:r>
              <w:rPr>
                <w:b/>
                <w:sz w:val="24"/>
                <w:szCs w:val="24"/>
                <w:lang w:val="en-US" w:eastAsia="en-US"/>
              </w:rPr>
              <w:t xml:space="preserve"> </w:t>
            </w:r>
            <w:proofErr w:type="spellStart"/>
            <w:r>
              <w:rPr>
                <w:b/>
                <w:sz w:val="24"/>
                <w:szCs w:val="24"/>
                <w:lang w:val="en-US" w:eastAsia="en-US"/>
              </w:rPr>
              <w:t>fără</w:t>
            </w:r>
            <w:proofErr w:type="spellEnd"/>
            <w:r>
              <w:rPr>
                <w:b/>
                <w:sz w:val="24"/>
                <w:szCs w:val="24"/>
                <w:lang w:val="en-US" w:eastAsia="en-US"/>
              </w:rPr>
              <w:t xml:space="preserve"> TVA</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561C8" w:rsidRDefault="005561C8">
            <w:pPr>
              <w:pStyle w:val="a5"/>
              <w:jc w:val="center"/>
              <w:rPr>
                <w:b/>
                <w:sz w:val="24"/>
                <w:szCs w:val="24"/>
                <w:lang w:val="ro-MD" w:eastAsia="en-US"/>
              </w:rPr>
            </w:pPr>
            <w:r>
              <w:rPr>
                <w:b/>
                <w:color w:val="FF0000"/>
                <w:sz w:val="24"/>
                <w:szCs w:val="24"/>
                <w:lang w:val="ro-MD" w:eastAsia="en-US"/>
              </w:rPr>
              <w:t>14166.66</w:t>
            </w:r>
          </w:p>
        </w:tc>
      </w:tr>
    </w:tbl>
    <w:p w:rsidR="005561C8" w:rsidRDefault="005561C8" w:rsidP="005561C8">
      <w:pPr>
        <w:ind w:firstLine="0"/>
        <w:rPr>
          <w:sz w:val="28"/>
          <w:szCs w:val="28"/>
        </w:rPr>
      </w:pPr>
    </w:p>
    <w:p w:rsidR="005561C8" w:rsidRDefault="005561C8" w:rsidP="005561C8">
      <w:pPr>
        <w:ind w:firstLine="567"/>
        <w:rPr>
          <w:sz w:val="24"/>
          <w:szCs w:val="24"/>
          <w:lang w:val="ro-RO" w:eastAsia="ru-RU"/>
        </w:rPr>
      </w:pPr>
      <w:r>
        <w:rPr>
          <w:bCs/>
          <w:sz w:val="24"/>
          <w:szCs w:val="24"/>
          <w:lang w:val="ro-RO" w:eastAsia="ru-RU"/>
        </w:rPr>
        <w:t>9. În cazul în care contractul este împărţit pe loturi, un operator economic poate depune oferta (se va selecta):</w:t>
      </w:r>
      <w:r>
        <w:rPr>
          <w:sz w:val="24"/>
          <w:szCs w:val="24"/>
          <w:lang w:val="ro-RO" w:eastAsia="ru-RU"/>
        </w:rPr>
        <w:t xml:space="preserve"> </w:t>
      </w:r>
      <w:r>
        <w:rPr>
          <w:sz w:val="24"/>
          <w:szCs w:val="24"/>
          <w:u w:val="single"/>
          <w:lang w:val="ro-RO" w:eastAsia="ru-RU"/>
        </w:rPr>
        <w:t>pentru mai multe  loturi.</w:t>
      </w:r>
    </w:p>
    <w:p w:rsidR="005561C8" w:rsidRDefault="005561C8" w:rsidP="005561C8">
      <w:pPr>
        <w:tabs>
          <w:tab w:val="left" w:pos="0"/>
          <w:tab w:val="left" w:pos="284"/>
          <w:tab w:val="left" w:pos="426"/>
          <w:tab w:val="left" w:pos="1134"/>
        </w:tabs>
        <w:spacing w:before="120"/>
        <w:rPr>
          <w:b/>
          <w:i/>
          <w:sz w:val="22"/>
          <w:szCs w:val="22"/>
        </w:rPr>
      </w:pPr>
      <w:r>
        <w:rPr>
          <w:bCs/>
          <w:sz w:val="24"/>
          <w:szCs w:val="24"/>
          <w:lang w:val="ro-RO" w:eastAsia="ru-RU"/>
        </w:rPr>
        <w:t>10. Termenele şi condiţiile de livrare/prestare solicitate</w:t>
      </w:r>
      <w:r>
        <w:rPr>
          <w:sz w:val="24"/>
          <w:szCs w:val="24"/>
          <w:lang w:val="ro-RO" w:eastAsia="ru-RU"/>
        </w:rPr>
        <w:t>:</w:t>
      </w:r>
      <w:r>
        <w:rPr>
          <w:b/>
          <w:sz w:val="22"/>
          <w:szCs w:val="22"/>
          <w:lang w:val="ro-MD"/>
        </w:rPr>
        <w:t xml:space="preserve"> : </w:t>
      </w:r>
      <w:r>
        <w:rPr>
          <w:i/>
          <w:sz w:val="22"/>
          <w:szCs w:val="22"/>
          <w:lang w:val="ro-MD"/>
        </w:rPr>
        <w:t>la solicitarea beneficiarului, la adresa Penitenciarului nr. 7-</w:t>
      </w:r>
      <w:r>
        <w:rPr>
          <w:i/>
          <w:sz w:val="22"/>
          <w:szCs w:val="22"/>
        </w:rPr>
        <w:t xml:space="preserve"> </w:t>
      </w:r>
      <w:proofErr w:type="spellStart"/>
      <w:r>
        <w:rPr>
          <w:i/>
          <w:sz w:val="22"/>
          <w:szCs w:val="22"/>
        </w:rPr>
        <w:t>Rusca</w:t>
      </w:r>
      <w:proofErr w:type="spellEnd"/>
      <w:r>
        <w:rPr>
          <w:i/>
          <w:sz w:val="22"/>
          <w:szCs w:val="22"/>
          <w:lang w:val="ro-MD"/>
        </w:rPr>
        <w:t xml:space="preserve">, </w:t>
      </w:r>
      <w:proofErr w:type="spellStart"/>
      <w:r>
        <w:rPr>
          <w:i/>
          <w:sz w:val="22"/>
          <w:szCs w:val="22"/>
        </w:rPr>
        <w:t>s.Rusca</w:t>
      </w:r>
      <w:proofErr w:type="spellEnd"/>
      <w:r>
        <w:rPr>
          <w:i/>
          <w:sz w:val="22"/>
          <w:szCs w:val="22"/>
        </w:rPr>
        <w:t>, r-</w:t>
      </w:r>
      <w:proofErr w:type="spellStart"/>
      <w:r>
        <w:rPr>
          <w:i/>
          <w:sz w:val="22"/>
          <w:szCs w:val="22"/>
        </w:rPr>
        <w:t>nul</w:t>
      </w:r>
      <w:proofErr w:type="spellEnd"/>
      <w:r>
        <w:rPr>
          <w:i/>
          <w:sz w:val="22"/>
          <w:szCs w:val="22"/>
        </w:rPr>
        <w:t xml:space="preserve"> </w:t>
      </w:r>
      <w:proofErr w:type="spellStart"/>
      <w:r>
        <w:rPr>
          <w:i/>
          <w:sz w:val="22"/>
          <w:szCs w:val="22"/>
        </w:rPr>
        <w:t>Hîncești</w:t>
      </w:r>
      <w:proofErr w:type="spellEnd"/>
    </w:p>
    <w:p w:rsidR="005561C8" w:rsidRDefault="005561C8" w:rsidP="005561C8">
      <w:pPr>
        <w:ind w:firstLine="567"/>
        <w:rPr>
          <w:sz w:val="24"/>
          <w:szCs w:val="24"/>
          <w:lang w:val="ro-RO" w:eastAsia="ru-RU"/>
        </w:rPr>
      </w:pPr>
      <w:r>
        <w:rPr>
          <w:sz w:val="24"/>
          <w:szCs w:val="24"/>
          <w:u w:val="single"/>
          <w:lang w:val="ro-RO" w:eastAsia="ru-RU"/>
        </w:rPr>
        <w:t xml:space="preserve"> </w:t>
      </w:r>
      <w:r>
        <w:rPr>
          <w:bCs/>
          <w:sz w:val="24"/>
          <w:szCs w:val="24"/>
          <w:lang w:val="ro-RO" w:eastAsia="ru-RU"/>
        </w:rPr>
        <w:t>11. Termenul de valabilitate a contractului</w:t>
      </w:r>
      <w:r>
        <w:rPr>
          <w:sz w:val="24"/>
          <w:szCs w:val="24"/>
          <w:lang w:val="ro-RO" w:eastAsia="ru-RU"/>
        </w:rPr>
        <w:t xml:space="preserve"> </w:t>
      </w:r>
      <w:r>
        <w:rPr>
          <w:sz w:val="24"/>
          <w:szCs w:val="24"/>
          <w:u w:val="single"/>
          <w:lang w:val="ro-RO" w:eastAsia="ru-RU"/>
        </w:rPr>
        <w:t>31.12.2024.</w:t>
      </w:r>
    </w:p>
    <w:p w:rsidR="005561C8" w:rsidRDefault="005561C8" w:rsidP="005561C8">
      <w:pPr>
        <w:ind w:firstLine="567"/>
        <w:rPr>
          <w:bCs/>
          <w:sz w:val="24"/>
          <w:szCs w:val="24"/>
          <w:lang w:val="ro-RO" w:eastAsia="ru-RU"/>
        </w:rPr>
      </w:pPr>
      <w:r>
        <w:rPr>
          <w:bCs/>
          <w:sz w:val="24"/>
          <w:szCs w:val="24"/>
          <w:lang w:val="ro-RO" w:eastAsia="ru-RU"/>
        </w:rPr>
        <w:lastRenderedPageBreak/>
        <w:t>12. Scurtă descriere (indicați după caz) a criteriilor de calificare:</w:t>
      </w:r>
    </w:p>
    <w:tbl>
      <w:tblPr>
        <w:tblStyle w:val="GrilTabel2"/>
        <w:tblW w:w="5000" w:type="pct"/>
        <w:tblInd w:w="0" w:type="dxa"/>
        <w:tblLook w:val="04A0" w:firstRow="1" w:lastRow="0" w:firstColumn="1" w:lastColumn="0" w:noHBand="0" w:noVBand="1"/>
      </w:tblPr>
      <w:tblGrid>
        <w:gridCol w:w="675"/>
        <w:gridCol w:w="3028"/>
        <w:gridCol w:w="3902"/>
        <w:gridCol w:w="1740"/>
      </w:tblGrid>
      <w:tr w:rsidR="005561C8" w:rsidTr="005561C8">
        <w:tc>
          <w:tcPr>
            <w:tcW w:w="361" w:type="pct"/>
            <w:tcBorders>
              <w:top w:val="single" w:sz="4" w:space="0" w:color="auto"/>
              <w:left w:val="single" w:sz="4" w:space="0" w:color="auto"/>
              <w:bottom w:val="single" w:sz="4" w:space="0" w:color="auto"/>
              <w:right w:val="single" w:sz="4" w:space="0" w:color="auto"/>
            </w:tcBorders>
            <w:hideMark/>
          </w:tcPr>
          <w:p w:rsidR="005561C8" w:rsidRDefault="005561C8">
            <w:pPr>
              <w:ind w:firstLine="0"/>
              <w:jc w:val="center"/>
              <w:rPr>
                <w:b/>
                <w:bCs/>
                <w:lang w:val="ro-RO" w:eastAsia="ru-RU"/>
              </w:rPr>
            </w:pPr>
            <w:r>
              <w:rPr>
                <w:b/>
                <w:bCs/>
                <w:lang w:val="ro-RO" w:eastAsia="ru-RU"/>
              </w:rPr>
              <w:t>Nr.</w:t>
            </w:r>
          </w:p>
          <w:p w:rsidR="005561C8" w:rsidRDefault="005561C8">
            <w:pPr>
              <w:ind w:firstLine="0"/>
              <w:jc w:val="center"/>
              <w:rPr>
                <w:b/>
                <w:lang w:val="ro-RO" w:eastAsia="ru-RU"/>
              </w:rPr>
            </w:pPr>
            <w:r>
              <w:rPr>
                <w:b/>
                <w:bCs/>
                <w:lang w:val="ro-RO" w:eastAsia="ru-RU"/>
              </w:rPr>
              <w:t>crt.</w:t>
            </w:r>
          </w:p>
        </w:tc>
        <w:tc>
          <w:tcPr>
            <w:tcW w:w="1620" w:type="pct"/>
            <w:tcBorders>
              <w:top w:val="single" w:sz="4" w:space="0" w:color="auto"/>
              <w:left w:val="single" w:sz="4" w:space="0" w:color="auto"/>
              <w:bottom w:val="single" w:sz="4" w:space="0" w:color="auto"/>
              <w:right w:val="single" w:sz="4" w:space="0" w:color="auto"/>
            </w:tcBorders>
            <w:hideMark/>
          </w:tcPr>
          <w:p w:rsidR="005561C8" w:rsidRDefault="005561C8">
            <w:pPr>
              <w:ind w:firstLine="0"/>
              <w:jc w:val="center"/>
              <w:rPr>
                <w:b/>
                <w:lang w:val="ro-RO" w:eastAsia="ru-RU"/>
              </w:rPr>
            </w:pPr>
            <w:r>
              <w:rPr>
                <w:b/>
                <w:bCs/>
                <w:lang w:val="ro-RO" w:eastAsia="ru-RU"/>
              </w:rPr>
              <w:t>Criteriile de calificare şi de selecţie (descrierea criteriului/cerinţei)</w:t>
            </w:r>
          </w:p>
        </w:tc>
        <w:tc>
          <w:tcPr>
            <w:tcW w:w="2088" w:type="pct"/>
            <w:tcBorders>
              <w:top w:val="single" w:sz="4" w:space="0" w:color="auto"/>
              <w:left w:val="single" w:sz="4" w:space="0" w:color="auto"/>
              <w:bottom w:val="single" w:sz="4" w:space="0" w:color="auto"/>
              <w:right w:val="single" w:sz="4" w:space="0" w:color="auto"/>
            </w:tcBorders>
            <w:hideMark/>
          </w:tcPr>
          <w:p w:rsidR="005561C8" w:rsidRDefault="005561C8">
            <w:pPr>
              <w:ind w:firstLine="0"/>
              <w:jc w:val="center"/>
              <w:rPr>
                <w:b/>
                <w:lang w:val="ro-RO" w:eastAsia="ru-RU"/>
              </w:rPr>
            </w:pPr>
            <w:r>
              <w:rPr>
                <w:b/>
                <w:bCs/>
                <w:lang w:val="ro-RO" w:eastAsia="ru-RU"/>
              </w:rPr>
              <w:t>Modul de demonstrare a îndeplinirii criteriului/cerinţei</w:t>
            </w:r>
          </w:p>
        </w:tc>
        <w:tc>
          <w:tcPr>
            <w:tcW w:w="931" w:type="pct"/>
            <w:tcBorders>
              <w:top w:val="single" w:sz="4" w:space="0" w:color="auto"/>
              <w:left w:val="single" w:sz="4" w:space="0" w:color="auto"/>
              <w:bottom w:val="single" w:sz="4" w:space="0" w:color="auto"/>
              <w:right w:val="single" w:sz="4" w:space="0" w:color="auto"/>
            </w:tcBorders>
            <w:hideMark/>
          </w:tcPr>
          <w:p w:rsidR="005561C8" w:rsidRDefault="005561C8">
            <w:pPr>
              <w:ind w:firstLine="0"/>
              <w:jc w:val="center"/>
              <w:rPr>
                <w:b/>
                <w:lang w:val="ro-RO" w:eastAsia="ru-RU"/>
              </w:rPr>
            </w:pPr>
            <w:r>
              <w:rPr>
                <w:b/>
                <w:bCs/>
                <w:lang w:val="ro-RO" w:eastAsia="ru-RU"/>
              </w:rPr>
              <w:t>Nivelul minim/ obligativitatea</w:t>
            </w:r>
          </w:p>
        </w:tc>
      </w:tr>
      <w:tr w:rsidR="005561C8" w:rsidTr="005561C8">
        <w:tc>
          <w:tcPr>
            <w:tcW w:w="361" w:type="pct"/>
            <w:tcBorders>
              <w:top w:val="single" w:sz="4" w:space="0" w:color="auto"/>
              <w:left w:val="single" w:sz="4" w:space="0" w:color="auto"/>
              <w:bottom w:val="single" w:sz="4" w:space="0" w:color="auto"/>
              <w:right w:val="single" w:sz="4" w:space="0" w:color="auto"/>
            </w:tcBorders>
            <w:hideMark/>
          </w:tcPr>
          <w:p w:rsidR="005561C8" w:rsidRDefault="005561C8">
            <w:pPr>
              <w:ind w:firstLine="0"/>
              <w:rPr>
                <w:sz w:val="24"/>
                <w:szCs w:val="24"/>
                <w:lang w:val="ro-RO" w:eastAsia="ru-RU"/>
              </w:rPr>
            </w:pPr>
            <w:r>
              <w:rPr>
                <w:sz w:val="24"/>
                <w:szCs w:val="24"/>
                <w:lang w:val="ro-RO" w:eastAsia="ru-RU"/>
              </w:rPr>
              <w:t>1.</w:t>
            </w:r>
          </w:p>
        </w:tc>
        <w:tc>
          <w:tcPr>
            <w:tcW w:w="1620" w:type="pct"/>
            <w:tcBorders>
              <w:top w:val="single" w:sz="4" w:space="0" w:color="auto"/>
              <w:left w:val="single" w:sz="4" w:space="0" w:color="auto"/>
              <w:bottom w:val="single" w:sz="4" w:space="0" w:color="auto"/>
              <w:right w:val="single" w:sz="4" w:space="0" w:color="auto"/>
            </w:tcBorders>
            <w:hideMark/>
          </w:tcPr>
          <w:p w:rsidR="005561C8" w:rsidRDefault="005561C8">
            <w:pPr>
              <w:ind w:firstLine="0"/>
              <w:rPr>
                <w:sz w:val="24"/>
                <w:szCs w:val="24"/>
                <w:lang w:val="ro-RO" w:eastAsia="ru-RU"/>
              </w:rPr>
            </w:pPr>
            <w:proofErr w:type="spellStart"/>
            <w:r>
              <w:rPr>
                <w:sz w:val="22"/>
                <w:szCs w:val="22"/>
              </w:rPr>
              <w:t>Cerere</w:t>
            </w:r>
            <w:proofErr w:type="spellEnd"/>
            <w:r>
              <w:rPr>
                <w:sz w:val="22"/>
                <w:szCs w:val="22"/>
              </w:rPr>
              <w:t xml:space="preserve"> de </w:t>
            </w:r>
            <w:proofErr w:type="spellStart"/>
            <w:r>
              <w:rPr>
                <w:sz w:val="22"/>
                <w:szCs w:val="22"/>
              </w:rPr>
              <w:t>participare</w:t>
            </w:r>
            <w:proofErr w:type="spellEnd"/>
          </w:p>
        </w:tc>
        <w:tc>
          <w:tcPr>
            <w:tcW w:w="2088" w:type="pct"/>
            <w:tcBorders>
              <w:top w:val="single" w:sz="4" w:space="0" w:color="auto"/>
              <w:left w:val="single" w:sz="4" w:space="0" w:color="auto"/>
              <w:bottom w:val="single" w:sz="4" w:space="0" w:color="auto"/>
              <w:right w:val="single" w:sz="4" w:space="0" w:color="auto"/>
            </w:tcBorders>
            <w:hideMark/>
          </w:tcPr>
          <w:p w:rsidR="005561C8" w:rsidRDefault="005561C8">
            <w:pPr>
              <w:ind w:firstLine="0"/>
              <w:rPr>
                <w:sz w:val="24"/>
                <w:szCs w:val="24"/>
                <w:lang w:val="ro-RO" w:eastAsia="ru-RU"/>
              </w:rPr>
            </w:pPr>
            <w:r>
              <w:rPr>
                <w:sz w:val="22"/>
                <w:szCs w:val="22"/>
                <w:lang w:val="ro-RO"/>
              </w:rPr>
              <w:t xml:space="preserve">Completat în conformitate cu </w:t>
            </w:r>
            <w:r>
              <w:rPr>
                <w:b/>
                <w:sz w:val="22"/>
                <w:szCs w:val="22"/>
                <w:lang w:val="ro-RO"/>
              </w:rPr>
              <w:t>anexa nr.7</w:t>
            </w:r>
            <w:r>
              <w:rPr>
                <w:sz w:val="22"/>
                <w:szCs w:val="22"/>
                <w:lang w:val="ro-RO"/>
              </w:rPr>
              <w:t xml:space="preserve">  din Documentația standard aprobată prin Ordinul MF nr.115 din 15.09.2021-</w:t>
            </w:r>
            <w:proofErr w:type="spellStart"/>
            <w:r>
              <w:rPr>
                <w:sz w:val="22"/>
                <w:szCs w:val="22"/>
              </w:rPr>
              <w:t>confirmată</w:t>
            </w:r>
            <w:proofErr w:type="spellEnd"/>
            <w:r>
              <w:rPr>
                <w:sz w:val="22"/>
                <w:szCs w:val="22"/>
              </w:rPr>
              <w:t xml:space="preserve">  </w:t>
            </w:r>
            <w:proofErr w:type="spellStart"/>
            <w:r>
              <w:rPr>
                <w:sz w:val="22"/>
                <w:szCs w:val="22"/>
              </w:rPr>
              <w:t>prin</w:t>
            </w:r>
            <w:proofErr w:type="spellEnd"/>
            <w:r>
              <w:rPr>
                <w:sz w:val="22"/>
                <w:szCs w:val="22"/>
              </w:rPr>
              <w:t xml:space="preserve"> </w:t>
            </w:r>
            <w:proofErr w:type="spellStart"/>
            <w:r>
              <w:rPr>
                <w:sz w:val="22"/>
                <w:szCs w:val="22"/>
              </w:rPr>
              <w:t>aplicarea</w:t>
            </w:r>
            <w:proofErr w:type="spellEnd"/>
            <w:r>
              <w:rPr>
                <w:sz w:val="22"/>
                <w:szCs w:val="22"/>
              </w:rPr>
              <w:t xml:space="preserve"> </w:t>
            </w:r>
            <w:proofErr w:type="spellStart"/>
            <w:r>
              <w:rPr>
                <w:sz w:val="22"/>
                <w:szCs w:val="22"/>
              </w:rPr>
              <w:t>semnăturii</w:t>
            </w:r>
            <w:proofErr w:type="spellEnd"/>
            <w:r>
              <w:rPr>
                <w:sz w:val="22"/>
                <w:szCs w:val="22"/>
              </w:rPr>
              <w:t xml:space="preserve"> </w:t>
            </w:r>
            <w:proofErr w:type="spellStart"/>
            <w:r>
              <w:rPr>
                <w:sz w:val="22"/>
                <w:szCs w:val="22"/>
              </w:rPr>
              <w:t>și</w:t>
            </w:r>
            <w:proofErr w:type="spellEnd"/>
            <w:r>
              <w:rPr>
                <w:sz w:val="22"/>
                <w:szCs w:val="22"/>
              </w:rPr>
              <w:t xml:space="preserve"> </w:t>
            </w:r>
            <w:proofErr w:type="spellStart"/>
            <w:r>
              <w:rPr>
                <w:sz w:val="22"/>
                <w:szCs w:val="22"/>
              </w:rPr>
              <w:t>ștampilei</w:t>
            </w:r>
            <w:proofErr w:type="spellEnd"/>
            <w:r>
              <w:rPr>
                <w:sz w:val="22"/>
                <w:szCs w:val="22"/>
              </w:rPr>
              <w:t xml:space="preserve"> </w:t>
            </w:r>
            <w:proofErr w:type="spellStart"/>
            <w:r>
              <w:rPr>
                <w:sz w:val="22"/>
                <w:szCs w:val="22"/>
              </w:rPr>
              <w:t>sau</w:t>
            </w:r>
            <w:proofErr w:type="spellEnd"/>
            <w:r>
              <w:rPr>
                <w:sz w:val="22"/>
                <w:szCs w:val="22"/>
              </w:rPr>
              <w:t xml:space="preserve"> </w:t>
            </w:r>
            <w:proofErr w:type="spellStart"/>
            <w:r>
              <w:rPr>
                <w:sz w:val="22"/>
                <w:szCs w:val="22"/>
              </w:rPr>
              <w:t>semnătură</w:t>
            </w:r>
            <w:proofErr w:type="spellEnd"/>
            <w:r>
              <w:rPr>
                <w:sz w:val="22"/>
                <w:szCs w:val="22"/>
              </w:rPr>
              <w:t xml:space="preserve"> </w:t>
            </w:r>
            <w:proofErr w:type="spellStart"/>
            <w:r>
              <w:rPr>
                <w:sz w:val="22"/>
                <w:szCs w:val="22"/>
              </w:rPr>
              <w:t>electronică</w:t>
            </w:r>
            <w:proofErr w:type="spellEnd"/>
            <w:r>
              <w:rPr>
                <w:sz w:val="22"/>
                <w:szCs w:val="22"/>
              </w:rPr>
              <w:t>.</w:t>
            </w:r>
          </w:p>
        </w:tc>
        <w:tc>
          <w:tcPr>
            <w:tcW w:w="931" w:type="pct"/>
            <w:tcBorders>
              <w:top w:val="single" w:sz="4" w:space="0" w:color="auto"/>
              <w:left w:val="single" w:sz="4" w:space="0" w:color="auto"/>
              <w:bottom w:val="single" w:sz="4" w:space="0" w:color="auto"/>
              <w:right w:val="single" w:sz="4" w:space="0" w:color="auto"/>
            </w:tcBorders>
            <w:hideMark/>
          </w:tcPr>
          <w:p w:rsidR="005561C8" w:rsidRDefault="005561C8">
            <w:pPr>
              <w:ind w:firstLine="0"/>
              <w:jc w:val="center"/>
              <w:rPr>
                <w:sz w:val="24"/>
                <w:szCs w:val="24"/>
                <w:lang w:val="ro-RO" w:eastAsia="ru-RU"/>
              </w:rPr>
            </w:pPr>
            <w:r>
              <w:rPr>
                <w:sz w:val="24"/>
                <w:szCs w:val="24"/>
                <w:lang w:val="ro-RO" w:eastAsia="ru-RU"/>
              </w:rPr>
              <w:t>Obligatoriu</w:t>
            </w:r>
          </w:p>
        </w:tc>
      </w:tr>
      <w:tr w:rsidR="005561C8" w:rsidTr="005561C8">
        <w:tc>
          <w:tcPr>
            <w:tcW w:w="361" w:type="pct"/>
            <w:tcBorders>
              <w:top w:val="single" w:sz="4" w:space="0" w:color="auto"/>
              <w:left w:val="single" w:sz="4" w:space="0" w:color="auto"/>
              <w:bottom w:val="single" w:sz="4" w:space="0" w:color="auto"/>
              <w:right w:val="single" w:sz="4" w:space="0" w:color="auto"/>
            </w:tcBorders>
            <w:hideMark/>
          </w:tcPr>
          <w:p w:rsidR="005561C8" w:rsidRDefault="005561C8">
            <w:pPr>
              <w:ind w:firstLine="0"/>
              <w:rPr>
                <w:sz w:val="24"/>
                <w:szCs w:val="24"/>
                <w:lang w:val="ro-RO" w:eastAsia="ru-RU"/>
              </w:rPr>
            </w:pPr>
            <w:r>
              <w:rPr>
                <w:sz w:val="24"/>
                <w:szCs w:val="24"/>
                <w:lang w:val="ro-RO" w:eastAsia="ru-RU"/>
              </w:rPr>
              <w:t>2.</w:t>
            </w:r>
          </w:p>
        </w:tc>
        <w:tc>
          <w:tcPr>
            <w:tcW w:w="1620" w:type="pct"/>
            <w:tcBorders>
              <w:top w:val="single" w:sz="4" w:space="0" w:color="auto"/>
              <w:left w:val="single" w:sz="4" w:space="0" w:color="auto"/>
              <w:bottom w:val="single" w:sz="4" w:space="0" w:color="auto"/>
              <w:right w:val="single" w:sz="4" w:space="0" w:color="auto"/>
            </w:tcBorders>
            <w:hideMark/>
          </w:tcPr>
          <w:p w:rsidR="005561C8" w:rsidRDefault="005561C8">
            <w:pPr>
              <w:ind w:firstLine="0"/>
              <w:rPr>
                <w:sz w:val="24"/>
                <w:szCs w:val="24"/>
                <w:lang w:val="ro-RO" w:eastAsia="ru-RU"/>
              </w:rPr>
            </w:pPr>
            <w:proofErr w:type="spellStart"/>
            <w:r>
              <w:rPr>
                <w:sz w:val="22"/>
                <w:szCs w:val="22"/>
              </w:rPr>
              <w:t>Declarație</w:t>
            </w:r>
            <w:proofErr w:type="spellEnd"/>
            <w:r>
              <w:rPr>
                <w:sz w:val="22"/>
                <w:szCs w:val="22"/>
              </w:rPr>
              <w:t xml:space="preserve"> </w:t>
            </w:r>
            <w:proofErr w:type="spellStart"/>
            <w:r>
              <w:rPr>
                <w:sz w:val="22"/>
                <w:szCs w:val="22"/>
              </w:rPr>
              <w:t>privind</w:t>
            </w:r>
            <w:proofErr w:type="spellEnd"/>
            <w:r>
              <w:rPr>
                <w:sz w:val="22"/>
                <w:szCs w:val="22"/>
              </w:rPr>
              <w:t xml:space="preserve"> </w:t>
            </w:r>
            <w:proofErr w:type="spellStart"/>
            <w:r>
              <w:rPr>
                <w:sz w:val="22"/>
                <w:szCs w:val="22"/>
              </w:rPr>
              <w:t>valabilitatea</w:t>
            </w:r>
            <w:proofErr w:type="spellEnd"/>
            <w:r>
              <w:rPr>
                <w:sz w:val="22"/>
                <w:szCs w:val="22"/>
              </w:rPr>
              <w:t xml:space="preserve"> </w:t>
            </w:r>
            <w:proofErr w:type="spellStart"/>
            <w:r>
              <w:rPr>
                <w:sz w:val="22"/>
                <w:szCs w:val="22"/>
              </w:rPr>
              <w:t>ofertei</w:t>
            </w:r>
            <w:proofErr w:type="spellEnd"/>
          </w:p>
        </w:tc>
        <w:tc>
          <w:tcPr>
            <w:tcW w:w="2088" w:type="pct"/>
            <w:tcBorders>
              <w:top w:val="single" w:sz="4" w:space="0" w:color="auto"/>
              <w:left w:val="single" w:sz="4" w:space="0" w:color="auto"/>
              <w:bottom w:val="single" w:sz="4" w:space="0" w:color="auto"/>
              <w:right w:val="single" w:sz="4" w:space="0" w:color="auto"/>
            </w:tcBorders>
            <w:hideMark/>
          </w:tcPr>
          <w:p w:rsidR="005561C8" w:rsidRDefault="005561C8">
            <w:pPr>
              <w:ind w:firstLine="0"/>
              <w:rPr>
                <w:sz w:val="24"/>
                <w:szCs w:val="24"/>
                <w:lang w:val="ro-RO" w:eastAsia="ru-RU"/>
              </w:rPr>
            </w:pPr>
            <w:proofErr w:type="spellStart"/>
            <w:r>
              <w:rPr>
                <w:sz w:val="22"/>
                <w:szCs w:val="22"/>
              </w:rPr>
              <w:t>Completat</w:t>
            </w:r>
            <w:proofErr w:type="spellEnd"/>
            <w:r>
              <w:rPr>
                <w:sz w:val="22"/>
                <w:szCs w:val="22"/>
              </w:rPr>
              <w:t xml:space="preserve"> </w:t>
            </w:r>
            <w:proofErr w:type="spellStart"/>
            <w:r>
              <w:rPr>
                <w:sz w:val="22"/>
                <w:szCs w:val="22"/>
              </w:rPr>
              <w:t>în</w:t>
            </w:r>
            <w:proofErr w:type="spellEnd"/>
            <w:r>
              <w:rPr>
                <w:sz w:val="22"/>
                <w:szCs w:val="22"/>
              </w:rPr>
              <w:t xml:space="preserve"> </w:t>
            </w:r>
            <w:proofErr w:type="spellStart"/>
            <w:r>
              <w:rPr>
                <w:sz w:val="22"/>
                <w:szCs w:val="22"/>
              </w:rPr>
              <w:t>conformitate</w:t>
            </w:r>
            <w:proofErr w:type="spellEnd"/>
            <w:r>
              <w:rPr>
                <w:sz w:val="22"/>
                <w:szCs w:val="22"/>
              </w:rPr>
              <w:t xml:space="preserve"> cu </w:t>
            </w:r>
            <w:proofErr w:type="spellStart"/>
            <w:r>
              <w:rPr>
                <w:b/>
                <w:sz w:val="22"/>
                <w:szCs w:val="22"/>
              </w:rPr>
              <w:t>anexa</w:t>
            </w:r>
            <w:proofErr w:type="spellEnd"/>
            <w:r>
              <w:rPr>
                <w:b/>
                <w:sz w:val="22"/>
                <w:szCs w:val="22"/>
              </w:rPr>
              <w:t xml:space="preserve"> nr.</w:t>
            </w:r>
            <w:proofErr w:type="gramStart"/>
            <w:r>
              <w:rPr>
                <w:b/>
                <w:sz w:val="22"/>
                <w:szCs w:val="22"/>
              </w:rPr>
              <w:t>8</w:t>
            </w:r>
            <w:r>
              <w:rPr>
                <w:sz w:val="22"/>
                <w:szCs w:val="22"/>
              </w:rPr>
              <w:t xml:space="preserve">  din</w:t>
            </w:r>
            <w:proofErr w:type="gramEnd"/>
            <w:r>
              <w:rPr>
                <w:sz w:val="22"/>
                <w:szCs w:val="22"/>
              </w:rPr>
              <w:t xml:space="preserve"> </w:t>
            </w:r>
            <w:proofErr w:type="spellStart"/>
            <w:r>
              <w:rPr>
                <w:sz w:val="22"/>
                <w:szCs w:val="22"/>
              </w:rPr>
              <w:t>Documentația</w:t>
            </w:r>
            <w:proofErr w:type="spellEnd"/>
            <w:r>
              <w:rPr>
                <w:sz w:val="22"/>
                <w:szCs w:val="22"/>
              </w:rPr>
              <w:t xml:space="preserve"> standard </w:t>
            </w:r>
            <w:proofErr w:type="spellStart"/>
            <w:r>
              <w:rPr>
                <w:sz w:val="22"/>
                <w:szCs w:val="22"/>
              </w:rPr>
              <w:t>aprobată</w:t>
            </w:r>
            <w:proofErr w:type="spellEnd"/>
            <w:r>
              <w:rPr>
                <w:sz w:val="22"/>
                <w:szCs w:val="22"/>
              </w:rPr>
              <w:t xml:space="preserve"> </w:t>
            </w:r>
            <w:proofErr w:type="spellStart"/>
            <w:r>
              <w:rPr>
                <w:sz w:val="22"/>
                <w:szCs w:val="22"/>
              </w:rPr>
              <w:t>prin</w:t>
            </w:r>
            <w:proofErr w:type="spellEnd"/>
            <w:r>
              <w:rPr>
                <w:sz w:val="22"/>
                <w:szCs w:val="22"/>
              </w:rPr>
              <w:t xml:space="preserve"> </w:t>
            </w:r>
            <w:proofErr w:type="spellStart"/>
            <w:r>
              <w:rPr>
                <w:sz w:val="22"/>
                <w:szCs w:val="22"/>
              </w:rPr>
              <w:t>Ordinul</w:t>
            </w:r>
            <w:proofErr w:type="spellEnd"/>
            <w:r>
              <w:rPr>
                <w:sz w:val="22"/>
                <w:szCs w:val="22"/>
              </w:rPr>
              <w:t xml:space="preserve"> MF nr.115 din 15.09.2021. </w:t>
            </w:r>
            <w:proofErr w:type="spellStart"/>
            <w:r>
              <w:rPr>
                <w:sz w:val="22"/>
                <w:szCs w:val="22"/>
              </w:rPr>
              <w:t>Termen</w:t>
            </w:r>
            <w:proofErr w:type="spellEnd"/>
            <w:r>
              <w:rPr>
                <w:sz w:val="22"/>
                <w:szCs w:val="22"/>
              </w:rPr>
              <w:t xml:space="preserve"> de </w:t>
            </w:r>
            <w:proofErr w:type="spellStart"/>
            <w:r>
              <w:rPr>
                <w:sz w:val="22"/>
                <w:szCs w:val="22"/>
              </w:rPr>
              <w:t>valabilitate</w:t>
            </w:r>
            <w:proofErr w:type="spellEnd"/>
            <w:r>
              <w:rPr>
                <w:sz w:val="22"/>
                <w:szCs w:val="22"/>
              </w:rPr>
              <w:t xml:space="preserve"> a </w:t>
            </w:r>
            <w:proofErr w:type="spellStart"/>
            <w:r>
              <w:rPr>
                <w:sz w:val="22"/>
                <w:szCs w:val="22"/>
              </w:rPr>
              <w:t>ofertei</w:t>
            </w:r>
            <w:proofErr w:type="spellEnd"/>
            <w:r>
              <w:rPr>
                <w:sz w:val="22"/>
                <w:szCs w:val="22"/>
              </w:rPr>
              <w:t xml:space="preserve"> 30 de </w:t>
            </w:r>
            <w:proofErr w:type="spellStart"/>
            <w:r>
              <w:rPr>
                <w:sz w:val="22"/>
                <w:szCs w:val="22"/>
              </w:rPr>
              <w:t>zile</w:t>
            </w:r>
            <w:proofErr w:type="spellEnd"/>
            <w:r>
              <w:rPr>
                <w:sz w:val="22"/>
                <w:szCs w:val="22"/>
              </w:rPr>
              <w:t xml:space="preserve"> din data </w:t>
            </w:r>
            <w:proofErr w:type="spellStart"/>
            <w:r>
              <w:rPr>
                <w:sz w:val="22"/>
                <w:szCs w:val="22"/>
              </w:rPr>
              <w:t>limită</w:t>
            </w:r>
            <w:proofErr w:type="spellEnd"/>
            <w:r>
              <w:rPr>
                <w:sz w:val="22"/>
                <w:szCs w:val="22"/>
              </w:rPr>
              <w:t xml:space="preserve"> de </w:t>
            </w:r>
            <w:proofErr w:type="spellStart"/>
            <w:r>
              <w:rPr>
                <w:sz w:val="22"/>
                <w:szCs w:val="22"/>
              </w:rPr>
              <w:t>depunere</w:t>
            </w:r>
            <w:proofErr w:type="spellEnd"/>
            <w:r>
              <w:rPr>
                <w:sz w:val="22"/>
                <w:szCs w:val="22"/>
              </w:rPr>
              <w:t xml:space="preserve"> a </w:t>
            </w:r>
            <w:proofErr w:type="spellStart"/>
            <w:r>
              <w:rPr>
                <w:sz w:val="22"/>
                <w:szCs w:val="22"/>
              </w:rPr>
              <w:t>ofertelor-confirmată</w:t>
            </w:r>
            <w:proofErr w:type="spellEnd"/>
            <w:r>
              <w:rPr>
                <w:sz w:val="22"/>
                <w:szCs w:val="22"/>
              </w:rPr>
              <w:t xml:space="preserve">  </w:t>
            </w:r>
            <w:proofErr w:type="spellStart"/>
            <w:r>
              <w:rPr>
                <w:sz w:val="22"/>
                <w:szCs w:val="22"/>
              </w:rPr>
              <w:t>prin</w:t>
            </w:r>
            <w:proofErr w:type="spellEnd"/>
            <w:r>
              <w:rPr>
                <w:sz w:val="22"/>
                <w:szCs w:val="22"/>
              </w:rPr>
              <w:t xml:space="preserve"> </w:t>
            </w:r>
            <w:proofErr w:type="spellStart"/>
            <w:r>
              <w:rPr>
                <w:sz w:val="22"/>
                <w:szCs w:val="22"/>
              </w:rPr>
              <w:t>aplicarea</w:t>
            </w:r>
            <w:proofErr w:type="spellEnd"/>
            <w:r>
              <w:rPr>
                <w:sz w:val="22"/>
                <w:szCs w:val="22"/>
              </w:rPr>
              <w:t xml:space="preserve"> </w:t>
            </w:r>
            <w:proofErr w:type="spellStart"/>
            <w:r>
              <w:rPr>
                <w:sz w:val="22"/>
                <w:szCs w:val="22"/>
              </w:rPr>
              <w:t>semnăturii</w:t>
            </w:r>
            <w:proofErr w:type="spellEnd"/>
            <w:r>
              <w:rPr>
                <w:sz w:val="22"/>
                <w:szCs w:val="22"/>
              </w:rPr>
              <w:t xml:space="preserve"> </w:t>
            </w:r>
            <w:proofErr w:type="spellStart"/>
            <w:r>
              <w:rPr>
                <w:sz w:val="22"/>
                <w:szCs w:val="22"/>
              </w:rPr>
              <w:t>și</w:t>
            </w:r>
            <w:proofErr w:type="spellEnd"/>
            <w:r>
              <w:rPr>
                <w:sz w:val="22"/>
                <w:szCs w:val="22"/>
              </w:rPr>
              <w:t xml:space="preserve"> </w:t>
            </w:r>
            <w:proofErr w:type="spellStart"/>
            <w:r>
              <w:rPr>
                <w:sz w:val="22"/>
                <w:szCs w:val="22"/>
              </w:rPr>
              <w:t>ștampilei</w:t>
            </w:r>
            <w:proofErr w:type="spellEnd"/>
            <w:r>
              <w:rPr>
                <w:sz w:val="22"/>
                <w:szCs w:val="22"/>
              </w:rPr>
              <w:t xml:space="preserve"> </w:t>
            </w:r>
            <w:proofErr w:type="spellStart"/>
            <w:r>
              <w:rPr>
                <w:sz w:val="22"/>
                <w:szCs w:val="22"/>
              </w:rPr>
              <w:t>participantului</w:t>
            </w:r>
            <w:proofErr w:type="spellEnd"/>
            <w:r>
              <w:rPr>
                <w:sz w:val="22"/>
                <w:szCs w:val="22"/>
              </w:rPr>
              <w:t xml:space="preserve"> </w:t>
            </w:r>
            <w:proofErr w:type="spellStart"/>
            <w:r>
              <w:rPr>
                <w:sz w:val="22"/>
                <w:szCs w:val="22"/>
              </w:rPr>
              <w:t>sau</w:t>
            </w:r>
            <w:proofErr w:type="spellEnd"/>
            <w:r>
              <w:rPr>
                <w:sz w:val="22"/>
                <w:szCs w:val="22"/>
              </w:rPr>
              <w:t xml:space="preserve"> </w:t>
            </w:r>
            <w:proofErr w:type="spellStart"/>
            <w:r>
              <w:rPr>
                <w:sz w:val="22"/>
                <w:szCs w:val="22"/>
              </w:rPr>
              <w:t>semnătură</w:t>
            </w:r>
            <w:proofErr w:type="spellEnd"/>
            <w:r>
              <w:rPr>
                <w:sz w:val="22"/>
                <w:szCs w:val="22"/>
              </w:rPr>
              <w:t xml:space="preserve"> </w:t>
            </w:r>
            <w:proofErr w:type="spellStart"/>
            <w:r>
              <w:rPr>
                <w:sz w:val="22"/>
                <w:szCs w:val="22"/>
              </w:rPr>
              <w:t>electronică</w:t>
            </w:r>
            <w:proofErr w:type="spellEnd"/>
            <w:r>
              <w:rPr>
                <w:sz w:val="22"/>
                <w:szCs w:val="22"/>
              </w:rPr>
              <w:t>.</w:t>
            </w:r>
          </w:p>
        </w:tc>
        <w:tc>
          <w:tcPr>
            <w:tcW w:w="931" w:type="pct"/>
            <w:tcBorders>
              <w:top w:val="single" w:sz="4" w:space="0" w:color="auto"/>
              <w:left w:val="single" w:sz="4" w:space="0" w:color="auto"/>
              <w:bottom w:val="single" w:sz="4" w:space="0" w:color="auto"/>
              <w:right w:val="single" w:sz="4" w:space="0" w:color="auto"/>
            </w:tcBorders>
            <w:hideMark/>
          </w:tcPr>
          <w:p w:rsidR="005561C8" w:rsidRDefault="005561C8">
            <w:pPr>
              <w:ind w:firstLine="0"/>
              <w:jc w:val="center"/>
              <w:rPr>
                <w:sz w:val="24"/>
                <w:szCs w:val="24"/>
                <w:lang w:val="ro-RO" w:eastAsia="ru-RU"/>
              </w:rPr>
            </w:pPr>
            <w:r>
              <w:rPr>
                <w:sz w:val="24"/>
                <w:szCs w:val="24"/>
                <w:lang w:val="ro-RO" w:eastAsia="ru-RU"/>
              </w:rPr>
              <w:t>Obligatoriu</w:t>
            </w:r>
          </w:p>
        </w:tc>
      </w:tr>
      <w:tr w:rsidR="005561C8" w:rsidTr="005561C8">
        <w:tc>
          <w:tcPr>
            <w:tcW w:w="361" w:type="pct"/>
            <w:tcBorders>
              <w:top w:val="single" w:sz="4" w:space="0" w:color="auto"/>
              <w:left w:val="single" w:sz="4" w:space="0" w:color="auto"/>
              <w:bottom w:val="single" w:sz="4" w:space="0" w:color="auto"/>
              <w:right w:val="single" w:sz="4" w:space="0" w:color="auto"/>
            </w:tcBorders>
            <w:hideMark/>
          </w:tcPr>
          <w:p w:rsidR="005561C8" w:rsidRDefault="005561C8">
            <w:pPr>
              <w:ind w:firstLine="0"/>
              <w:rPr>
                <w:sz w:val="24"/>
                <w:szCs w:val="24"/>
                <w:lang w:val="ro-RO" w:eastAsia="ru-RU"/>
              </w:rPr>
            </w:pPr>
            <w:r>
              <w:rPr>
                <w:sz w:val="24"/>
                <w:szCs w:val="24"/>
                <w:lang w:val="ro-RO" w:eastAsia="ru-RU"/>
              </w:rPr>
              <w:t>3.</w:t>
            </w:r>
          </w:p>
        </w:tc>
        <w:tc>
          <w:tcPr>
            <w:tcW w:w="1620" w:type="pct"/>
            <w:tcBorders>
              <w:top w:val="single" w:sz="4" w:space="0" w:color="auto"/>
              <w:left w:val="single" w:sz="4" w:space="0" w:color="auto"/>
              <w:bottom w:val="single" w:sz="4" w:space="0" w:color="auto"/>
              <w:right w:val="single" w:sz="4" w:space="0" w:color="auto"/>
            </w:tcBorders>
            <w:hideMark/>
          </w:tcPr>
          <w:p w:rsidR="005561C8" w:rsidRDefault="005561C8">
            <w:pPr>
              <w:ind w:firstLine="0"/>
              <w:rPr>
                <w:sz w:val="22"/>
                <w:szCs w:val="22"/>
              </w:rPr>
            </w:pPr>
            <w:proofErr w:type="spellStart"/>
            <w:r>
              <w:rPr>
                <w:sz w:val="22"/>
                <w:szCs w:val="22"/>
              </w:rPr>
              <w:t>Specificații</w:t>
            </w:r>
            <w:proofErr w:type="spellEnd"/>
            <w:r>
              <w:rPr>
                <w:sz w:val="22"/>
                <w:szCs w:val="22"/>
              </w:rPr>
              <w:t xml:space="preserve"> </w:t>
            </w:r>
            <w:proofErr w:type="spellStart"/>
            <w:r>
              <w:rPr>
                <w:sz w:val="22"/>
                <w:szCs w:val="22"/>
              </w:rPr>
              <w:t>tehnice</w:t>
            </w:r>
            <w:proofErr w:type="spellEnd"/>
          </w:p>
        </w:tc>
        <w:tc>
          <w:tcPr>
            <w:tcW w:w="2088" w:type="pct"/>
            <w:tcBorders>
              <w:top w:val="single" w:sz="4" w:space="0" w:color="auto"/>
              <w:left w:val="single" w:sz="4" w:space="0" w:color="auto"/>
              <w:bottom w:val="single" w:sz="4" w:space="0" w:color="auto"/>
              <w:right w:val="single" w:sz="4" w:space="0" w:color="auto"/>
            </w:tcBorders>
            <w:hideMark/>
          </w:tcPr>
          <w:p w:rsidR="005561C8" w:rsidRDefault="005561C8">
            <w:pPr>
              <w:ind w:firstLine="0"/>
              <w:rPr>
                <w:sz w:val="22"/>
                <w:szCs w:val="22"/>
              </w:rPr>
            </w:pPr>
            <w:r>
              <w:rPr>
                <w:sz w:val="22"/>
                <w:szCs w:val="22"/>
                <w:lang w:val="ro-RO"/>
              </w:rPr>
              <w:t xml:space="preserve">Completat în conformitate cu </w:t>
            </w:r>
            <w:r>
              <w:rPr>
                <w:b/>
                <w:sz w:val="22"/>
                <w:szCs w:val="22"/>
                <w:lang w:val="ro-RO"/>
              </w:rPr>
              <w:t>anexa nr.22</w:t>
            </w:r>
            <w:r>
              <w:rPr>
                <w:sz w:val="22"/>
                <w:szCs w:val="22"/>
                <w:lang w:val="ro-RO"/>
              </w:rPr>
              <w:t xml:space="preserve">  din Documentația standard aprobată prin Ordinul MF nr.115 din 15.09.2021-</w:t>
            </w:r>
            <w:proofErr w:type="spellStart"/>
            <w:r>
              <w:rPr>
                <w:sz w:val="22"/>
                <w:szCs w:val="22"/>
              </w:rPr>
              <w:t>confirmată</w:t>
            </w:r>
            <w:proofErr w:type="spellEnd"/>
            <w:r>
              <w:rPr>
                <w:sz w:val="22"/>
                <w:szCs w:val="22"/>
              </w:rPr>
              <w:t xml:space="preserve">  </w:t>
            </w:r>
            <w:proofErr w:type="spellStart"/>
            <w:r>
              <w:rPr>
                <w:sz w:val="22"/>
                <w:szCs w:val="22"/>
              </w:rPr>
              <w:t>prin</w:t>
            </w:r>
            <w:proofErr w:type="spellEnd"/>
            <w:r>
              <w:rPr>
                <w:sz w:val="22"/>
                <w:szCs w:val="22"/>
              </w:rPr>
              <w:t xml:space="preserve"> </w:t>
            </w:r>
            <w:proofErr w:type="spellStart"/>
            <w:r>
              <w:rPr>
                <w:sz w:val="22"/>
                <w:szCs w:val="22"/>
              </w:rPr>
              <w:t>aplicarea</w:t>
            </w:r>
            <w:proofErr w:type="spellEnd"/>
            <w:r>
              <w:rPr>
                <w:sz w:val="22"/>
                <w:szCs w:val="22"/>
              </w:rPr>
              <w:t xml:space="preserve"> </w:t>
            </w:r>
            <w:proofErr w:type="spellStart"/>
            <w:r>
              <w:rPr>
                <w:sz w:val="22"/>
                <w:szCs w:val="22"/>
              </w:rPr>
              <w:t>semnăturii</w:t>
            </w:r>
            <w:proofErr w:type="spellEnd"/>
            <w:r>
              <w:rPr>
                <w:sz w:val="22"/>
                <w:szCs w:val="22"/>
              </w:rPr>
              <w:t xml:space="preserve"> </w:t>
            </w:r>
            <w:proofErr w:type="spellStart"/>
            <w:r>
              <w:rPr>
                <w:sz w:val="22"/>
                <w:szCs w:val="22"/>
              </w:rPr>
              <w:t>și</w:t>
            </w:r>
            <w:proofErr w:type="spellEnd"/>
            <w:r>
              <w:rPr>
                <w:sz w:val="22"/>
                <w:szCs w:val="22"/>
              </w:rPr>
              <w:t xml:space="preserve"> </w:t>
            </w:r>
            <w:proofErr w:type="spellStart"/>
            <w:r>
              <w:rPr>
                <w:sz w:val="22"/>
                <w:szCs w:val="22"/>
              </w:rPr>
              <w:t>ștampilei</w:t>
            </w:r>
            <w:proofErr w:type="spellEnd"/>
            <w:r>
              <w:rPr>
                <w:sz w:val="22"/>
                <w:szCs w:val="22"/>
              </w:rPr>
              <w:t xml:space="preserve"> </w:t>
            </w:r>
            <w:proofErr w:type="spellStart"/>
            <w:r>
              <w:rPr>
                <w:sz w:val="22"/>
                <w:szCs w:val="22"/>
              </w:rPr>
              <w:t>participantului</w:t>
            </w:r>
            <w:proofErr w:type="spellEnd"/>
            <w:r>
              <w:rPr>
                <w:sz w:val="22"/>
                <w:szCs w:val="22"/>
              </w:rPr>
              <w:t xml:space="preserve"> </w:t>
            </w:r>
            <w:proofErr w:type="spellStart"/>
            <w:r>
              <w:rPr>
                <w:sz w:val="22"/>
                <w:szCs w:val="22"/>
              </w:rPr>
              <w:t>sau</w:t>
            </w:r>
            <w:proofErr w:type="spellEnd"/>
            <w:r>
              <w:rPr>
                <w:sz w:val="22"/>
                <w:szCs w:val="22"/>
              </w:rPr>
              <w:t xml:space="preserve"> </w:t>
            </w:r>
            <w:proofErr w:type="spellStart"/>
            <w:r>
              <w:rPr>
                <w:sz w:val="22"/>
                <w:szCs w:val="22"/>
              </w:rPr>
              <w:t>semnătură</w:t>
            </w:r>
            <w:proofErr w:type="spellEnd"/>
            <w:r>
              <w:rPr>
                <w:sz w:val="22"/>
                <w:szCs w:val="22"/>
              </w:rPr>
              <w:t xml:space="preserve"> </w:t>
            </w:r>
            <w:proofErr w:type="spellStart"/>
            <w:r>
              <w:rPr>
                <w:sz w:val="22"/>
                <w:szCs w:val="22"/>
              </w:rPr>
              <w:t>electronică</w:t>
            </w:r>
            <w:proofErr w:type="spellEnd"/>
            <w:r>
              <w:rPr>
                <w:sz w:val="22"/>
                <w:szCs w:val="22"/>
              </w:rPr>
              <w:t>.</w:t>
            </w:r>
          </w:p>
        </w:tc>
        <w:tc>
          <w:tcPr>
            <w:tcW w:w="931" w:type="pct"/>
            <w:tcBorders>
              <w:top w:val="single" w:sz="4" w:space="0" w:color="auto"/>
              <w:left w:val="single" w:sz="4" w:space="0" w:color="auto"/>
              <w:bottom w:val="single" w:sz="4" w:space="0" w:color="auto"/>
              <w:right w:val="single" w:sz="4" w:space="0" w:color="auto"/>
            </w:tcBorders>
            <w:hideMark/>
          </w:tcPr>
          <w:p w:rsidR="005561C8" w:rsidRDefault="005561C8">
            <w:pPr>
              <w:ind w:firstLine="0"/>
              <w:jc w:val="center"/>
              <w:rPr>
                <w:sz w:val="24"/>
                <w:szCs w:val="24"/>
                <w:lang w:val="ro-RO" w:eastAsia="ru-RU"/>
              </w:rPr>
            </w:pPr>
            <w:r>
              <w:rPr>
                <w:sz w:val="24"/>
                <w:szCs w:val="24"/>
                <w:lang w:val="ro-RO" w:eastAsia="ru-RU"/>
              </w:rPr>
              <w:t>Obligatoriu</w:t>
            </w:r>
          </w:p>
        </w:tc>
      </w:tr>
      <w:tr w:rsidR="005561C8" w:rsidTr="005561C8">
        <w:tc>
          <w:tcPr>
            <w:tcW w:w="361" w:type="pct"/>
            <w:tcBorders>
              <w:top w:val="single" w:sz="4" w:space="0" w:color="auto"/>
              <w:left w:val="single" w:sz="4" w:space="0" w:color="auto"/>
              <w:bottom w:val="single" w:sz="4" w:space="0" w:color="auto"/>
              <w:right w:val="single" w:sz="4" w:space="0" w:color="auto"/>
            </w:tcBorders>
            <w:hideMark/>
          </w:tcPr>
          <w:p w:rsidR="005561C8" w:rsidRDefault="005561C8">
            <w:pPr>
              <w:ind w:firstLine="0"/>
              <w:rPr>
                <w:sz w:val="24"/>
                <w:szCs w:val="24"/>
                <w:lang w:val="ro-RO" w:eastAsia="ru-RU"/>
              </w:rPr>
            </w:pPr>
            <w:r>
              <w:rPr>
                <w:sz w:val="24"/>
                <w:szCs w:val="24"/>
                <w:lang w:val="ro-RO" w:eastAsia="ru-RU"/>
              </w:rPr>
              <w:t>4.</w:t>
            </w:r>
          </w:p>
        </w:tc>
        <w:tc>
          <w:tcPr>
            <w:tcW w:w="1620" w:type="pct"/>
            <w:tcBorders>
              <w:top w:val="single" w:sz="4" w:space="0" w:color="auto"/>
              <w:left w:val="single" w:sz="4" w:space="0" w:color="auto"/>
              <w:bottom w:val="single" w:sz="4" w:space="0" w:color="auto"/>
              <w:right w:val="single" w:sz="4" w:space="0" w:color="auto"/>
            </w:tcBorders>
            <w:hideMark/>
          </w:tcPr>
          <w:p w:rsidR="005561C8" w:rsidRDefault="005561C8">
            <w:pPr>
              <w:ind w:firstLine="0"/>
              <w:rPr>
                <w:sz w:val="22"/>
                <w:szCs w:val="22"/>
              </w:rPr>
            </w:pPr>
            <w:proofErr w:type="spellStart"/>
            <w:r>
              <w:rPr>
                <w:sz w:val="22"/>
                <w:szCs w:val="22"/>
              </w:rPr>
              <w:t>Specificații</w:t>
            </w:r>
            <w:proofErr w:type="spellEnd"/>
            <w:r>
              <w:rPr>
                <w:sz w:val="22"/>
                <w:szCs w:val="22"/>
              </w:rPr>
              <w:t xml:space="preserve"> de </w:t>
            </w:r>
            <w:proofErr w:type="spellStart"/>
            <w:r>
              <w:rPr>
                <w:sz w:val="22"/>
                <w:szCs w:val="22"/>
              </w:rPr>
              <w:t>preț</w:t>
            </w:r>
            <w:proofErr w:type="spellEnd"/>
          </w:p>
        </w:tc>
        <w:tc>
          <w:tcPr>
            <w:tcW w:w="2088" w:type="pct"/>
            <w:tcBorders>
              <w:top w:val="single" w:sz="4" w:space="0" w:color="auto"/>
              <w:left w:val="single" w:sz="4" w:space="0" w:color="auto"/>
              <w:bottom w:val="single" w:sz="4" w:space="0" w:color="auto"/>
              <w:right w:val="single" w:sz="4" w:space="0" w:color="auto"/>
            </w:tcBorders>
            <w:hideMark/>
          </w:tcPr>
          <w:p w:rsidR="005561C8" w:rsidRDefault="005561C8">
            <w:pPr>
              <w:ind w:firstLine="0"/>
              <w:rPr>
                <w:sz w:val="22"/>
                <w:szCs w:val="22"/>
              </w:rPr>
            </w:pPr>
            <w:r>
              <w:rPr>
                <w:sz w:val="22"/>
                <w:szCs w:val="22"/>
                <w:lang w:val="ro-RO"/>
              </w:rPr>
              <w:t xml:space="preserve">Completat în conformitate cu </w:t>
            </w:r>
            <w:r>
              <w:rPr>
                <w:b/>
                <w:sz w:val="22"/>
                <w:szCs w:val="22"/>
                <w:lang w:val="ro-RO"/>
              </w:rPr>
              <w:t>anexa nr.23</w:t>
            </w:r>
            <w:r>
              <w:rPr>
                <w:sz w:val="22"/>
                <w:szCs w:val="22"/>
                <w:lang w:val="ro-RO"/>
              </w:rPr>
              <w:t xml:space="preserve">  din Documentația standard aprobată prin Ordinul MF nr.115 din 15.09.2021-</w:t>
            </w:r>
            <w:proofErr w:type="spellStart"/>
            <w:r>
              <w:rPr>
                <w:sz w:val="22"/>
                <w:szCs w:val="22"/>
              </w:rPr>
              <w:t>confirmată</w:t>
            </w:r>
            <w:proofErr w:type="spellEnd"/>
            <w:r>
              <w:rPr>
                <w:sz w:val="22"/>
                <w:szCs w:val="22"/>
              </w:rPr>
              <w:t xml:space="preserve">  </w:t>
            </w:r>
            <w:proofErr w:type="spellStart"/>
            <w:r>
              <w:rPr>
                <w:sz w:val="22"/>
                <w:szCs w:val="22"/>
              </w:rPr>
              <w:t>prin</w:t>
            </w:r>
            <w:proofErr w:type="spellEnd"/>
            <w:r>
              <w:rPr>
                <w:sz w:val="22"/>
                <w:szCs w:val="22"/>
              </w:rPr>
              <w:t xml:space="preserve"> </w:t>
            </w:r>
            <w:proofErr w:type="spellStart"/>
            <w:r>
              <w:rPr>
                <w:sz w:val="22"/>
                <w:szCs w:val="22"/>
              </w:rPr>
              <w:t>aplicarea</w:t>
            </w:r>
            <w:proofErr w:type="spellEnd"/>
            <w:r>
              <w:rPr>
                <w:sz w:val="22"/>
                <w:szCs w:val="22"/>
              </w:rPr>
              <w:t xml:space="preserve"> </w:t>
            </w:r>
            <w:proofErr w:type="spellStart"/>
            <w:r>
              <w:rPr>
                <w:sz w:val="22"/>
                <w:szCs w:val="22"/>
              </w:rPr>
              <w:t>semnăturii</w:t>
            </w:r>
            <w:proofErr w:type="spellEnd"/>
            <w:r>
              <w:rPr>
                <w:sz w:val="22"/>
                <w:szCs w:val="22"/>
              </w:rPr>
              <w:t xml:space="preserve"> </w:t>
            </w:r>
            <w:proofErr w:type="spellStart"/>
            <w:r>
              <w:rPr>
                <w:sz w:val="22"/>
                <w:szCs w:val="22"/>
              </w:rPr>
              <w:t>și</w:t>
            </w:r>
            <w:proofErr w:type="spellEnd"/>
            <w:r>
              <w:rPr>
                <w:sz w:val="22"/>
                <w:szCs w:val="22"/>
              </w:rPr>
              <w:t xml:space="preserve"> </w:t>
            </w:r>
            <w:proofErr w:type="spellStart"/>
            <w:r>
              <w:rPr>
                <w:sz w:val="22"/>
                <w:szCs w:val="22"/>
              </w:rPr>
              <w:t>ștampilei</w:t>
            </w:r>
            <w:proofErr w:type="spellEnd"/>
            <w:r>
              <w:rPr>
                <w:sz w:val="22"/>
                <w:szCs w:val="22"/>
              </w:rPr>
              <w:t xml:space="preserve"> </w:t>
            </w:r>
            <w:proofErr w:type="spellStart"/>
            <w:r>
              <w:rPr>
                <w:sz w:val="22"/>
                <w:szCs w:val="22"/>
              </w:rPr>
              <w:t>participantului</w:t>
            </w:r>
            <w:proofErr w:type="spellEnd"/>
            <w:r>
              <w:rPr>
                <w:sz w:val="22"/>
                <w:szCs w:val="22"/>
              </w:rPr>
              <w:t xml:space="preserve"> </w:t>
            </w:r>
            <w:proofErr w:type="spellStart"/>
            <w:r>
              <w:rPr>
                <w:sz w:val="22"/>
                <w:szCs w:val="22"/>
              </w:rPr>
              <w:t>sau</w:t>
            </w:r>
            <w:proofErr w:type="spellEnd"/>
            <w:r>
              <w:rPr>
                <w:sz w:val="22"/>
                <w:szCs w:val="22"/>
              </w:rPr>
              <w:t xml:space="preserve"> </w:t>
            </w:r>
            <w:proofErr w:type="spellStart"/>
            <w:r>
              <w:rPr>
                <w:sz w:val="22"/>
                <w:szCs w:val="22"/>
              </w:rPr>
              <w:t>semnătură</w:t>
            </w:r>
            <w:proofErr w:type="spellEnd"/>
            <w:r>
              <w:rPr>
                <w:sz w:val="22"/>
                <w:szCs w:val="22"/>
              </w:rPr>
              <w:t xml:space="preserve"> </w:t>
            </w:r>
            <w:proofErr w:type="spellStart"/>
            <w:r>
              <w:rPr>
                <w:sz w:val="22"/>
                <w:szCs w:val="22"/>
              </w:rPr>
              <w:t>electronică</w:t>
            </w:r>
            <w:proofErr w:type="spellEnd"/>
            <w:r>
              <w:rPr>
                <w:sz w:val="22"/>
                <w:szCs w:val="22"/>
              </w:rPr>
              <w:t>.</w:t>
            </w:r>
          </w:p>
        </w:tc>
        <w:tc>
          <w:tcPr>
            <w:tcW w:w="931" w:type="pct"/>
            <w:tcBorders>
              <w:top w:val="single" w:sz="4" w:space="0" w:color="auto"/>
              <w:left w:val="single" w:sz="4" w:space="0" w:color="auto"/>
              <w:bottom w:val="single" w:sz="4" w:space="0" w:color="auto"/>
              <w:right w:val="single" w:sz="4" w:space="0" w:color="auto"/>
            </w:tcBorders>
            <w:hideMark/>
          </w:tcPr>
          <w:p w:rsidR="005561C8" w:rsidRDefault="005561C8">
            <w:pPr>
              <w:ind w:firstLine="0"/>
              <w:jc w:val="center"/>
              <w:rPr>
                <w:sz w:val="24"/>
                <w:szCs w:val="24"/>
                <w:lang w:val="ro-RO" w:eastAsia="ru-RU"/>
              </w:rPr>
            </w:pPr>
            <w:r>
              <w:rPr>
                <w:sz w:val="24"/>
                <w:szCs w:val="24"/>
                <w:lang w:val="ro-RO" w:eastAsia="ru-RU"/>
              </w:rPr>
              <w:t>Obligatoriu</w:t>
            </w:r>
          </w:p>
        </w:tc>
      </w:tr>
      <w:tr w:rsidR="005561C8" w:rsidTr="005561C8">
        <w:tc>
          <w:tcPr>
            <w:tcW w:w="361" w:type="pct"/>
            <w:tcBorders>
              <w:top w:val="single" w:sz="4" w:space="0" w:color="auto"/>
              <w:left w:val="single" w:sz="4" w:space="0" w:color="auto"/>
              <w:bottom w:val="single" w:sz="4" w:space="0" w:color="auto"/>
              <w:right w:val="single" w:sz="4" w:space="0" w:color="auto"/>
            </w:tcBorders>
            <w:hideMark/>
          </w:tcPr>
          <w:p w:rsidR="005561C8" w:rsidRDefault="005561C8">
            <w:pPr>
              <w:ind w:firstLine="0"/>
              <w:rPr>
                <w:sz w:val="24"/>
                <w:szCs w:val="24"/>
                <w:lang w:val="ro-RO" w:eastAsia="ru-RU"/>
              </w:rPr>
            </w:pPr>
            <w:r>
              <w:rPr>
                <w:sz w:val="24"/>
                <w:szCs w:val="24"/>
                <w:lang w:val="ro-RO" w:eastAsia="ru-RU"/>
              </w:rPr>
              <w:t>5.</w:t>
            </w:r>
          </w:p>
        </w:tc>
        <w:tc>
          <w:tcPr>
            <w:tcW w:w="1620" w:type="pct"/>
            <w:tcBorders>
              <w:top w:val="single" w:sz="4" w:space="0" w:color="auto"/>
              <w:left w:val="single" w:sz="4" w:space="0" w:color="auto"/>
              <w:bottom w:val="single" w:sz="4" w:space="0" w:color="auto"/>
              <w:right w:val="single" w:sz="4" w:space="0" w:color="auto"/>
            </w:tcBorders>
            <w:hideMark/>
          </w:tcPr>
          <w:p w:rsidR="005561C8" w:rsidRDefault="005561C8">
            <w:pPr>
              <w:ind w:firstLine="0"/>
              <w:rPr>
                <w:sz w:val="22"/>
                <w:szCs w:val="22"/>
              </w:rPr>
            </w:pPr>
            <w:proofErr w:type="spellStart"/>
            <w:r>
              <w:rPr>
                <w:sz w:val="22"/>
                <w:szCs w:val="22"/>
              </w:rPr>
              <w:t>Dovada</w:t>
            </w:r>
            <w:proofErr w:type="spellEnd"/>
            <w:r>
              <w:rPr>
                <w:sz w:val="22"/>
                <w:szCs w:val="22"/>
              </w:rPr>
              <w:t xml:space="preserve"> </w:t>
            </w:r>
            <w:proofErr w:type="spellStart"/>
            <w:r>
              <w:rPr>
                <w:sz w:val="22"/>
                <w:szCs w:val="22"/>
              </w:rPr>
              <w:t>înregistrării</w:t>
            </w:r>
            <w:proofErr w:type="spellEnd"/>
            <w:r>
              <w:rPr>
                <w:sz w:val="22"/>
                <w:szCs w:val="22"/>
              </w:rPr>
              <w:t xml:space="preserve"> </w:t>
            </w:r>
            <w:proofErr w:type="spellStart"/>
            <w:r>
              <w:rPr>
                <w:sz w:val="22"/>
                <w:szCs w:val="22"/>
              </w:rPr>
              <w:t>persoanei</w:t>
            </w:r>
            <w:proofErr w:type="spellEnd"/>
            <w:r>
              <w:rPr>
                <w:sz w:val="22"/>
                <w:szCs w:val="22"/>
              </w:rPr>
              <w:t xml:space="preserve"> </w:t>
            </w:r>
            <w:proofErr w:type="spellStart"/>
            <w:r>
              <w:rPr>
                <w:sz w:val="22"/>
                <w:szCs w:val="22"/>
              </w:rPr>
              <w:t>juridice</w:t>
            </w:r>
            <w:proofErr w:type="spellEnd"/>
          </w:p>
        </w:tc>
        <w:tc>
          <w:tcPr>
            <w:tcW w:w="2088" w:type="pct"/>
            <w:tcBorders>
              <w:top w:val="single" w:sz="4" w:space="0" w:color="auto"/>
              <w:left w:val="single" w:sz="4" w:space="0" w:color="auto"/>
              <w:bottom w:val="single" w:sz="4" w:space="0" w:color="auto"/>
              <w:right w:val="single" w:sz="4" w:space="0" w:color="auto"/>
            </w:tcBorders>
            <w:hideMark/>
          </w:tcPr>
          <w:p w:rsidR="005561C8" w:rsidRDefault="005561C8">
            <w:pPr>
              <w:ind w:firstLine="0"/>
              <w:rPr>
                <w:sz w:val="22"/>
                <w:szCs w:val="22"/>
              </w:rPr>
            </w:pPr>
            <w:r>
              <w:rPr>
                <w:sz w:val="22"/>
                <w:szCs w:val="22"/>
                <w:lang w:val="ro-RO"/>
              </w:rPr>
              <w:t>Certificat, decizie de înregistrare a întreprinderii/extras din Registrul de stat al persoanelor juridice-</w:t>
            </w:r>
            <w:proofErr w:type="spellStart"/>
            <w:r>
              <w:rPr>
                <w:sz w:val="22"/>
                <w:szCs w:val="22"/>
              </w:rPr>
              <w:t>copie</w:t>
            </w:r>
            <w:proofErr w:type="spellEnd"/>
            <w:r>
              <w:rPr>
                <w:sz w:val="22"/>
                <w:szCs w:val="22"/>
              </w:rPr>
              <w:t xml:space="preserve"> </w:t>
            </w:r>
            <w:proofErr w:type="spellStart"/>
            <w:r>
              <w:rPr>
                <w:sz w:val="22"/>
                <w:szCs w:val="22"/>
              </w:rPr>
              <w:t>confirmată</w:t>
            </w:r>
            <w:proofErr w:type="spellEnd"/>
            <w:r>
              <w:rPr>
                <w:sz w:val="22"/>
                <w:szCs w:val="22"/>
              </w:rPr>
              <w:t xml:space="preserve">  </w:t>
            </w:r>
            <w:proofErr w:type="spellStart"/>
            <w:r>
              <w:rPr>
                <w:sz w:val="22"/>
                <w:szCs w:val="22"/>
              </w:rPr>
              <w:t>prin</w:t>
            </w:r>
            <w:proofErr w:type="spellEnd"/>
            <w:r>
              <w:rPr>
                <w:sz w:val="22"/>
                <w:szCs w:val="22"/>
              </w:rPr>
              <w:t xml:space="preserve"> </w:t>
            </w:r>
            <w:proofErr w:type="spellStart"/>
            <w:r>
              <w:rPr>
                <w:sz w:val="22"/>
                <w:szCs w:val="22"/>
              </w:rPr>
              <w:t>aplicarea</w:t>
            </w:r>
            <w:proofErr w:type="spellEnd"/>
            <w:r>
              <w:rPr>
                <w:sz w:val="22"/>
                <w:szCs w:val="22"/>
              </w:rPr>
              <w:t xml:space="preserve"> </w:t>
            </w:r>
            <w:proofErr w:type="spellStart"/>
            <w:r>
              <w:rPr>
                <w:sz w:val="22"/>
                <w:szCs w:val="22"/>
              </w:rPr>
              <w:t>semnăturii</w:t>
            </w:r>
            <w:proofErr w:type="spellEnd"/>
            <w:r>
              <w:rPr>
                <w:sz w:val="22"/>
                <w:szCs w:val="22"/>
              </w:rPr>
              <w:t xml:space="preserve"> </w:t>
            </w:r>
            <w:proofErr w:type="spellStart"/>
            <w:r>
              <w:rPr>
                <w:sz w:val="22"/>
                <w:szCs w:val="22"/>
              </w:rPr>
              <w:t>și</w:t>
            </w:r>
            <w:proofErr w:type="spellEnd"/>
            <w:r>
              <w:rPr>
                <w:sz w:val="22"/>
                <w:szCs w:val="22"/>
              </w:rPr>
              <w:t xml:space="preserve"> </w:t>
            </w:r>
            <w:proofErr w:type="spellStart"/>
            <w:r>
              <w:rPr>
                <w:sz w:val="22"/>
                <w:szCs w:val="22"/>
              </w:rPr>
              <w:t>ștampilei</w:t>
            </w:r>
            <w:proofErr w:type="spellEnd"/>
            <w:r>
              <w:rPr>
                <w:sz w:val="22"/>
                <w:szCs w:val="22"/>
              </w:rPr>
              <w:t xml:space="preserve"> </w:t>
            </w:r>
            <w:proofErr w:type="spellStart"/>
            <w:r>
              <w:rPr>
                <w:sz w:val="22"/>
                <w:szCs w:val="22"/>
              </w:rPr>
              <w:t>participantului</w:t>
            </w:r>
            <w:proofErr w:type="spellEnd"/>
            <w:r>
              <w:rPr>
                <w:sz w:val="22"/>
                <w:szCs w:val="22"/>
              </w:rPr>
              <w:t xml:space="preserve"> </w:t>
            </w:r>
            <w:proofErr w:type="spellStart"/>
            <w:r>
              <w:rPr>
                <w:sz w:val="22"/>
                <w:szCs w:val="22"/>
              </w:rPr>
              <w:t>sau</w:t>
            </w:r>
            <w:proofErr w:type="spellEnd"/>
            <w:r>
              <w:rPr>
                <w:sz w:val="22"/>
                <w:szCs w:val="22"/>
              </w:rPr>
              <w:t xml:space="preserve"> </w:t>
            </w:r>
            <w:proofErr w:type="spellStart"/>
            <w:r>
              <w:rPr>
                <w:sz w:val="22"/>
                <w:szCs w:val="22"/>
              </w:rPr>
              <w:t>semnătură</w:t>
            </w:r>
            <w:proofErr w:type="spellEnd"/>
            <w:r>
              <w:rPr>
                <w:sz w:val="22"/>
                <w:szCs w:val="22"/>
              </w:rPr>
              <w:t xml:space="preserve"> </w:t>
            </w:r>
            <w:proofErr w:type="spellStart"/>
            <w:r>
              <w:rPr>
                <w:sz w:val="22"/>
                <w:szCs w:val="22"/>
              </w:rPr>
              <w:t>electronică</w:t>
            </w:r>
            <w:proofErr w:type="spellEnd"/>
            <w:r>
              <w:rPr>
                <w:sz w:val="22"/>
                <w:szCs w:val="22"/>
              </w:rPr>
              <w:t>.</w:t>
            </w:r>
          </w:p>
        </w:tc>
        <w:tc>
          <w:tcPr>
            <w:tcW w:w="931" w:type="pct"/>
            <w:tcBorders>
              <w:top w:val="single" w:sz="4" w:space="0" w:color="auto"/>
              <w:left w:val="single" w:sz="4" w:space="0" w:color="auto"/>
              <w:bottom w:val="single" w:sz="4" w:space="0" w:color="auto"/>
              <w:right w:val="single" w:sz="4" w:space="0" w:color="auto"/>
            </w:tcBorders>
            <w:hideMark/>
          </w:tcPr>
          <w:p w:rsidR="005561C8" w:rsidRDefault="005561C8">
            <w:pPr>
              <w:ind w:firstLine="0"/>
              <w:jc w:val="center"/>
              <w:rPr>
                <w:sz w:val="24"/>
                <w:szCs w:val="24"/>
                <w:lang w:val="ro-RO" w:eastAsia="ru-RU"/>
              </w:rPr>
            </w:pPr>
            <w:r>
              <w:rPr>
                <w:sz w:val="24"/>
                <w:szCs w:val="24"/>
                <w:lang w:val="ro-RO" w:eastAsia="ru-RU"/>
              </w:rPr>
              <w:t>Obligatoriu</w:t>
            </w:r>
          </w:p>
        </w:tc>
      </w:tr>
      <w:tr w:rsidR="005561C8" w:rsidTr="005561C8">
        <w:tc>
          <w:tcPr>
            <w:tcW w:w="361" w:type="pct"/>
            <w:tcBorders>
              <w:top w:val="single" w:sz="4" w:space="0" w:color="auto"/>
              <w:left w:val="single" w:sz="4" w:space="0" w:color="auto"/>
              <w:bottom w:val="single" w:sz="4" w:space="0" w:color="auto"/>
              <w:right w:val="single" w:sz="4" w:space="0" w:color="auto"/>
            </w:tcBorders>
            <w:hideMark/>
          </w:tcPr>
          <w:p w:rsidR="005561C8" w:rsidRDefault="005561C8">
            <w:pPr>
              <w:ind w:firstLine="0"/>
              <w:rPr>
                <w:sz w:val="24"/>
                <w:szCs w:val="24"/>
                <w:lang w:val="ro-RO" w:eastAsia="ru-RU"/>
              </w:rPr>
            </w:pPr>
            <w:r>
              <w:rPr>
                <w:sz w:val="24"/>
                <w:szCs w:val="24"/>
                <w:lang w:val="ro-RO" w:eastAsia="ru-RU"/>
              </w:rPr>
              <w:t>6.</w:t>
            </w:r>
          </w:p>
        </w:tc>
        <w:tc>
          <w:tcPr>
            <w:tcW w:w="1620" w:type="pct"/>
            <w:tcBorders>
              <w:top w:val="single" w:sz="4" w:space="0" w:color="auto"/>
              <w:left w:val="single" w:sz="4" w:space="0" w:color="auto"/>
              <w:bottom w:val="single" w:sz="4" w:space="0" w:color="auto"/>
              <w:right w:val="single" w:sz="4" w:space="0" w:color="auto"/>
            </w:tcBorders>
            <w:hideMark/>
          </w:tcPr>
          <w:p w:rsidR="005561C8" w:rsidRDefault="005561C8">
            <w:pPr>
              <w:ind w:firstLine="0"/>
              <w:rPr>
                <w:sz w:val="22"/>
                <w:szCs w:val="22"/>
              </w:rPr>
            </w:pPr>
            <w:proofErr w:type="spellStart"/>
            <w:r>
              <w:rPr>
                <w:sz w:val="22"/>
                <w:szCs w:val="22"/>
              </w:rPr>
              <w:t>Certificat</w:t>
            </w:r>
            <w:proofErr w:type="spellEnd"/>
            <w:r>
              <w:rPr>
                <w:sz w:val="22"/>
                <w:szCs w:val="22"/>
              </w:rPr>
              <w:t xml:space="preserve"> de </w:t>
            </w:r>
            <w:proofErr w:type="spellStart"/>
            <w:r>
              <w:rPr>
                <w:sz w:val="22"/>
                <w:szCs w:val="22"/>
              </w:rPr>
              <w:t>atribuire</w:t>
            </w:r>
            <w:proofErr w:type="spellEnd"/>
            <w:r>
              <w:rPr>
                <w:sz w:val="22"/>
                <w:szCs w:val="22"/>
              </w:rPr>
              <w:t xml:space="preserve"> a </w:t>
            </w:r>
            <w:proofErr w:type="spellStart"/>
            <w:r>
              <w:rPr>
                <w:sz w:val="22"/>
                <w:szCs w:val="22"/>
              </w:rPr>
              <w:t>contului</w:t>
            </w:r>
            <w:proofErr w:type="spellEnd"/>
            <w:r>
              <w:rPr>
                <w:sz w:val="22"/>
                <w:szCs w:val="22"/>
              </w:rPr>
              <w:t xml:space="preserve"> </w:t>
            </w:r>
            <w:proofErr w:type="spellStart"/>
            <w:r>
              <w:rPr>
                <w:sz w:val="22"/>
                <w:szCs w:val="22"/>
              </w:rPr>
              <w:t>bancar</w:t>
            </w:r>
            <w:proofErr w:type="spellEnd"/>
          </w:p>
        </w:tc>
        <w:tc>
          <w:tcPr>
            <w:tcW w:w="2088" w:type="pct"/>
            <w:tcBorders>
              <w:top w:val="single" w:sz="4" w:space="0" w:color="auto"/>
              <w:left w:val="single" w:sz="4" w:space="0" w:color="auto"/>
              <w:bottom w:val="single" w:sz="4" w:space="0" w:color="auto"/>
              <w:right w:val="single" w:sz="4" w:space="0" w:color="auto"/>
            </w:tcBorders>
            <w:hideMark/>
          </w:tcPr>
          <w:p w:rsidR="005561C8" w:rsidRDefault="005561C8">
            <w:pPr>
              <w:ind w:firstLine="0"/>
              <w:rPr>
                <w:sz w:val="22"/>
                <w:szCs w:val="22"/>
              </w:rPr>
            </w:pPr>
            <w:proofErr w:type="spellStart"/>
            <w:r>
              <w:rPr>
                <w:sz w:val="22"/>
                <w:szCs w:val="22"/>
              </w:rPr>
              <w:t>Eliberat</w:t>
            </w:r>
            <w:proofErr w:type="spellEnd"/>
            <w:r>
              <w:rPr>
                <w:sz w:val="22"/>
                <w:szCs w:val="22"/>
              </w:rPr>
              <w:t xml:space="preserve"> de </w:t>
            </w:r>
            <w:proofErr w:type="spellStart"/>
            <w:r>
              <w:rPr>
                <w:sz w:val="22"/>
                <w:szCs w:val="22"/>
              </w:rPr>
              <w:t>banca</w:t>
            </w:r>
            <w:proofErr w:type="spellEnd"/>
            <w:r>
              <w:rPr>
                <w:sz w:val="22"/>
                <w:szCs w:val="22"/>
              </w:rPr>
              <w:t xml:space="preserve"> </w:t>
            </w:r>
            <w:proofErr w:type="spellStart"/>
            <w:r>
              <w:rPr>
                <w:sz w:val="22"/>
                <w:szCs w:val="22"/>
              </w:rPr>
              <w:t>deținătoare-copie</w:t>
            </w:r>
            <w:proofErr w:type="spellEnd"/>
            <w:r>
              <w:rPr>
                <w:sz w:val="22"/>
                <w:szCs w:val="22"/>
              </w:rPr>
              <w:t xml:space="preserve"> </w:t>
            </w:r>
            <w:proofErr w:type="spellStart"/>
            <w:r>
              <w:rPr>
                <w:sz w:val="22"/>
                <w:szCs w:val="22"/>
              </w:rPr>
              <w:t>confirmată</w:t>
            </w:r>
            <w:proofErr w:type="spellEnd"/>
            <w:r>
              <w:rPr>
                <w:sz w:val="22"/>
                <w:szCs w:val="22"/>
              </w:rPr>
              <w:t xml:space="preserve">  </w:t>
            </w:r>
            <w:proofErr w:type="spellStart"/>
            <w:r>
              <w:rPr>
                <w:sz w:val="22"/>
                <w:szCs w:val="22"/>
              </w:rPr>
              <w:t>prin</w:t>
            </w:r>
            <w:proofErr w:type="spellEnd"/>
            <w:r>
              <w:rPr>
                <w:sz w:val="22"/>
                <w:szCs w:val="22"/>
              </w:rPr>
              <w:t xml:space="preserve"> </w:t>
            </w:r>
            <w:proofErr w:type="spellStart"/>
            <w:r>
              <w:rPr>
                <w:sz w:val="22"/>
                <w:szCs w:val="22"/>
              </w:rPr>
              <w:t>aplicarea</w:t>
            </w:r>
            <w:proofErr w:type="spellEnd"/>
            <w:r>
              <w:rPr>
                <w:sz w:val="22"/>
                <w:szCs w:val="22"/>
              </w:rPr>
              <w:t xml:space="preserve"> </w:t>
            </w:r>
            <w:proofErr w:type="spellStart"/>
            <w:r>
              <w:rPr>
                <w:sz w:val="22"/>
                <w:szCs w:val="22"/>
              </w:rPr>
              <w:t>semnăturii</w:t>
            </w:r>
            <w:proofErr w:type="spellEnd"/>
            <w:r>
              <w:rPr>
                <w:sz w:val="22"/>
                <w:szCs w:val="22"/>
              </w:rPr>
              <w:t xml:space="preserve"> </w:t>
            </w:r>
            <w:proofErr w:type="spellStart"/>
            <w:r>
              <w:rPr>
                <w:sz w:val="22"/>
                <w:szCs w:val="22"/>
              </w:rPr>
              <w:t>și</w:t>
            </w:r>
            <w:proofErr w:type="spellEnd"/>
            <w:r>
              <w:rPr>
                <w:sz w:val="22"/>
                <w:szCs w:val="22"/>
              </w:rPr>
              <w:t xml:space="preserve"> </w:t>
            </w:r>
            <w:proofErr w:type="spellStart"/>
            <w:r>
              <w:rPr>
                <w:sz w:val="22"/>
                <w:szCs w:val="22"/>
              </w:rPr>
              <w:t>ștampilei</w:t>
            </w:r>
            <w:proofErr w:type="spellEnd"/>
            <w:r>
              <w:rPr>
                <w:sz w:val="22"/>
                <w:szCs w:val="22"/>
              </w:rPr>
              <w:t xml:space="preserve"> </w:t>
            </w:r>
            <w:proofErr w:type="spellStart"/>
            <w:r>
              <w:rPr>
                <w:sz w:val="22"/>
                <w:szCs w:val="22"/>
              </w:rPr>
              <w:t>participantului</w:t>
            </w:r>
            <w:proofErr w:type="spellEnd"/>
            <w:r>
              <w:rPr>
                <w:sz w:val="22"/>
                <w:szCs w:val="22"/>
              </w:rPr>
              <w:t xml:space="preserve"> </w:t>
            </w:r>
            <w:proofErr w:type="spellStart"/>
            <w:r>
              <w:rPr>
                <w:sz w:val="22"/>
                <w:szCs w:val="22"/>
              </w:rPr>
              <w:t>sau</w:t>
            </w:r>
            <w:proofErr w:type="spellEnd"/>
            <w:r>
              <w:rPr>
                <w:sz w:val="22"/>
                <w:szCs w:val="22"/>
              </w:rPr>
              <w:t xml:space="preserve"> </w:t>
            </w:r>
            <w:proofErr w:type="spellStart"/>
            <w:r>
              <w:rPr>
                <w:sz w:val="22"/>
                <w:szCs w:val="22"/>
              </w:rPr>
              <w:t>semnătură</w:t>
            </w:r>
            <w:proofErr w:type="spellEnd"/>
            <w:r>
              <w:rPr>
                <w:sz w:val="22"/>
                <w:szCs w:val="22"/>
              </w:rPr>
              <w:t xml:space="preserve"> </w:t>
            </w:r>
            <w:proofErr w:type="spellStart"/>
            <w:r>
              <w:rPr>
                <w:sz w:val="22"/>
                <w:szCs w:val="22"/>
              </w:rPr>
              <w:t>electronică</w:t>
            </w:r>
            <w:proofErr w:type="spellEnd"/>
            <w:r>
              <w:rPr>
                <w:sz w:val="22"/>
                <w:szCs w:val="22"/>
              </w:rPr>
              <w:t>.</w:t>
            </w:r>
          </w:p>
        </w:tc>
        <w:tc>
          <w:tcPr>
            <w:tcW w:w="931" w:type="pct"/>
            <w:tcBorders>
              <w:top w:val="single" w:sz="4" w:space="0" w:color="auto"/>
              <w:left w:val="single" w:sz="4" w:space="0" w:color="auto"/>
              <w:bottom w:val="single" w:sz="4" w:space="0" w:color="auto"/>
              <w:right w:val="single" w:sz="4" w:space="0" w:color="auto"/>
            </w:tcBorders>
            <w:hideMark/>
          </w:tcPr>
          <w:p w:rsidR="005561C8" w:rsidRDefault="005561C8">
            <w:pPr>
              <w:ind w:firstLine="0"/>
              <w:jc w:val="center"/>
              <w:rPr>
                <w:sz w:val="24"/>
                <w:szCs w:val="24"/>
                <w:lang w:val="ro-RO" w:eastAsia="ru-RU"/>
              </w:rPr>
            </w:pPr>
            <w:r>
              <w:rPr>
                <w:sz w:val="24"/>
                <w:szCs w:val="24"/>
                <w:lang w:val="ro-RO" w:eastAsia="ru-RU"/>
              </w:rPr>
              <w:t>Obligatoriu</w:t>
            </w:r>
          </w:p>
        </w:tc>
      </w:tr>
      <w:tr w:rsidR="005561C8" w:rsidTr="005561C8">
        <w:tc>
          <w:tcPr>
            <w:tcW w:w="361" w:type="pct"/>
            <w:tcBorders>
              <w:top w:val="single" w:sz="4" w:space="0" w:color="auto"/>
              <w:left w:val="single" w:sz="4" w:space="0" w:color="auto"/>
              <w:bottom w:val="single" w:sz="4" w:space="0" w:color="auto"/>
              <w:right w:val="single" w:sz="4" w:space="0" w:color="auto"/>
            </w:tcBorders>
            <w:hideMark/>
          </w:tcPr>
          <w:p w:rsidR="005561C8" w:rsidRDefault="005561C8">
            <w:pPr>
              <w:ind w:firstLine="0"/>
              <w:rPr>
                <w:sz w:val="24"/>
                <w:szCs w:val="24"/>
                <w:lang w:val="ro-RO" w:eastAsia="ru-RU"/>
              </w:rPr>
            </w:pPr>
            <w:r>
              <w:rPr>
                <w:sz w:val="24"/>
                <w:szCs w:val="24"/>
                <w:lang w:val="ro-RO" w:eastAsia="ru-RU"/>
              </w:rPr>
              <w:t>7.</w:t>
            </w:r>
          </w:p>
        </w:tc>
        <w:tc>
          <w:tcPr>
            <w:tcW w:w="1620" w:type="pct"/>
            <w:tcBorders>
              <w:top w:val="single" w:sz="4" w:space="0" w:color="auto"/>
              <w:left w:val="single" w:sz="4" w:space="0" w:color="auto"/>
              <w:bottom w:val="single" w:sz="4" w:space="0" w:color="auto"/>
              <w:right w:val="single" w:sz="4" w:space="0" w:color="auto"/>
            </w:tcBorders>
            <w:hideMark/>
          </w:tcPr>
          <w:p w:rsidR="005561C8" w:rsidRDefault="005561C8">
            <w:pPr>
              <w:ind w:firstLine="0"/>
              <w:jc w:val="left"/>
              <w:rPr>
                <w:sz w:val="22"/>
                <w:szCs w:val="22"/>
              </w:rPr>
            </w:pPr>
            <w:proofErr w:type="spellStart"/>
            <w:r>
              <w:rPr>
                <w:sz w:val="22"/>
                <w:szCs w:val="22"/>
              </w:rPr>
              <w:t>Certificat</w:t>
            </w:r>
            <w:proofErr w:type="spellEnd"/>
            <w:r>
              <w:rPr>
                <w:sz w:val="22"/>
                <w:szCs w:val="22"/>
              </w:rPr>
              <w:t xml:space="preserve"> de </w:t>
            </w:r>
            <w:proofErr w:type="spellStart"/>
            <w:r>
              <w:rPr>
                <w:sz w:val="22"/>
                <w:szCs w:val="22"/>
              </w:rPr>
              <w:t>efectuare</w:t>
            </w:r>
            <w:proofErr w:type="spellEnd"/>
            <w:r>
              <w:rPr>
                <w:sz w:val="22"/>
                <w:szCs w:val="22"/>
              </w:rPr>
              <w:t xml:space="preserve"> </w:t>
            </w:r>
            <w:proofErr w:type="spellStart"/>
            <w:r>
              <w:rPr>
                <w:sz w:val="22"/>
                <w:szCs w:val="22"/>
              </w:rPr>
              <w:t>sistematică</w:t>
            </w:r>
            <w:proofErr w:type="spellEnd"/>
            <w:r>
              <w:rPr>
                <w:sz w:val="22"/>
                <w:szCs w:val="22"/>
              </w:rPr>
              <w:t xml:space="preserve"> a </w:t>
            </w:r>
            <w:proofErr w:type="spellStart"/>
            <w:r>
              <w:rPr>
                <w:sz w:val="22"/>
                <w:szCs w:val="22"/>
              </w:rPr>
              <w:t>plății</w:t>
            </w:r>
            <w:proofErr w:type="spellEnd"/>
            <w:r>
              <w:rPr>
                <w:sz w:val="22"/>
                <w:szCs w:val="22"/>
              </w:rPr>
              <w:t xml:space="preserve"> </w:t>
            </w:r>
            <w:proofErr w:type="spellStart"/>
            <w:r>
              <w:rPr>
                <w:sz w:val="22"/>
                <w:szCs w:val="22"/>
              </w:rPr>
              <w:t>impozitelor</w:t>
            </w:r>
            <w:proofErr w:type="spellEnd"/>
            <w:r>
              <w:rPr>
                <w:sz w:val="22"/>
                <w:szCs w:val="22"/>
              </w:rPr>
              <w:t xml:space="preserve">, </w:t>
            </w:r>
            <w:proofErr w:type="spellStart"/>
            <w:r>
              <w:rPr>
                <w:sz w:val="22"/>
                <w:szCs w:val="22"/>
              </w:rPr>
              <w:t>contribuțiilor</w:t>
            </w:r>
            <w:proofErr w:type="spellEnd"/>
            <w:r>
              <w:rPr>
                <w:sz w:val="22"/>
                <w:szCs w:val="22"/>
              </w:rPr>
              <w:t>.</w:t>
            </w:r>
          </w:p>
        </w:tc>
        <w:tc>
          <w:tcPr>
            <w:tcW w:w="2088" w:type="pct"/>
            <w:tcBorders>
              <w:top w:val="single" w:sz="4" w:space="0" w:color="auto"/>
              <w:left w:val="single" w:sz="4" w:space="0" w:color="auto"/>
              <w:bottom w:val="single" w:sz="4" w:space="0" w:color="auto"/>
              <w:right w:val="single" w:sz="4" w:space="0" w:color="auto"/>
            </w:tcBorders>
            <w:hideMark/>
          </w:tcPr>
          <w:p w:rsidR="005561C8" w:rsidRDefault="005561C8">
            <w:pPr>
              <w:ind w:firstLine="0"/>
              <w:rPr>
                <w:sz w:val="22"/>
                <w:szCs w:val="22"/>
              </w:rPr>
            </w:pPr>
            <w:proofErr w:type="spellStart"/>
            <w:r>
              <w:rPr>
                <w:sz w:val="22"/>
                <w:szCs w:val="22"/>
              </w:rPr>
              <w:t>Eliberat</w:t>
            </w:r>
            <w:proofErr w:type="spellEnd"/>
            <w:r>
              <w:rPr>
                <w:sz w:val="22"/>
                <w:szCs w:val="22"/>
              </w:rPr>
              <w:t xml:space="preserve"> de </w:t>
            </w:r>
            <w:proofErr w:type="spellStart"/>
            <w:r>
              <w:rPr>
                <w:sz w:val="22"/>
                <w:szCs w:val="22"/>
              </w:rPr>
              <w:t>Inspectoratul</w:t>
            </w:r>
            <w:proofErr w:type="spellEnd"/>
            <w:r>
              <w:rPr>
                <w:sz w:val="22"/>
                <w:szCs w:val="22"/>
              </w:rPr>
              <w:t xml:space="preserve"> Fiscal (</w:t>
            </w:r>
            <w:proofErr w:type="spellStart"/>
            <w:r>
              <w:rPr>
                <w:sz w:val="22"/>
                <w:szCs w:val="22"/>
              </w:rPr>
              <w:t>valabilitatea</w:t>
            </w:r>
            <w:proofErr w:type="spellEnd"/>
            <w:r>
              <w:rPr>
                <w:sz w:val="22"/>
                <w:szCs w:val="22"/>
              </w:rPr>
              <w:t xml:space="preserve"> </w:t>
            </w:r>
            <w:proofErr w:type="spellStart"/>
            <w:r>
              <w:rPr>
                <w:sz w:val="22"/>
                <w:szCs w:val="22"/>
              </w:rPr>
              <w:t>certificatului</w:t>
            </w:r>
            <w:proofErr w:type="spellEnd"/>
            <w:r>
              <w:rPr>
                <w:sz w:val="22"/>
                <w:szCs w:val="22"/>
              </w:rPr>
              <w:t xml:space="preserve"> conform </w:t>
            </w:r>
            <w:proofErr w:type="spellStart"/>
            <w:r>
              <w:rPr>
                <w:sz w:val="22"/>
                <w:szCs w:val="22"/>
              </w:rPr>
              <w:t>cerințelor</w:t>
            </w:r>
            <w:proofErr w:type="spellEnd"/>
            <w:r>
              <w:rPr>
                <w:sz w:val="22"/>
                <w:szCs w:val="22"/>
              </w:rPr>
              <w:t xml:space="preserve"> </w:t>
            </w:r>
            <w:proofErr w:type="spellStart"/>
            <w:r>
              <w:rPr>
                <w:sz w:val="22"/>
                <w:szCs w:val="22"/>
              </w:rPr>
              <w:t>inspectoratului</w:t>
            </w:r>
            <w:proofErr w:type="spellEnd"/>
            <w:r>
              <w:rPr>
                <w:sz w:val="22"/>
                <w:szCs w:val="22"/>
              </w:rPr>
              <w:t xml:space="preserve"> fiscal al </w:t>
            </w:r>
            <w:proofErr w:type="spellStart"/>
            <w:r>
              <w:rPr>
                <w:sz w:val="22"/>
                <w:szCs w:val="22"/>
              </w:rPr>
              <w:t>Republicii</w:t>
            </w:r>
            <w:proofErr w:type="spellEnd"/>
            <w:r>
              <w:rPr>
                <w:sz w:val="22"/>
                <w:szCs w:val="22"/>
              </w:rPr>
              <w:t xml:space="preserve"> Moldova)-</w:t>
            </w:r>
            <w:proofErr w:type="spellStart"/>
            <w:r>
              <w:rPr>
                <w:sz w:val="22"/>
                <w:szCs w:val="22"/>
              </w:rPr>
              <w:t>confirmat</w:t>
            </w:r>
            <w:proofErr w:type="spellEnd"/>
            <w:r>
              <w:rPr>
                <w:sz w:val="22"/>
                <w:szCs w:val="22"/>
              </w:rPr>
              <w:t xml:space="preserve">  </w:t>
            </w:r>
            <w:proofErr w:type="spellStart"/>
            <w:r>
              <w:rPr>
                <w:sz w:val="22"/>
                <w:szCs w:val="22"/>
              </w:rPr>
              <w:t>prin</w:t>
            </w:r>
            <w:proofErr w:type="spellEnd"/>
            <w:r>
              <w:rPr>
                <w:sz w:val="22"/>
                <w:szCs w:val="22"/>
              </w:rPr>
              <w:t xml:space="preserve"> </w:t>
            </w:r>
            <w:proofErr w:type="spellStart"/>
            <w:r>
              <w:rPr>
                <w:sz w:val="22"/>
                <w:szCs w:val="22"/>
              </w:rPr>
              <w:t>aplicarea</w:t>
            </w:r>
            <w:proofErr w:type="spellEnd"/>
            <w:r>
              <w:rPr>
                <w:sz w:val="22"/>
                <w:szCs w:val="22"/>
              </w:rPr>
              <w:t xml:space="preserve"> </w:t>
            </w:r>
            <w:proofErr w:type="spellStart"/>
            <w:r>
              <w:rPr>
                <w:sz w:val="22"/>
                <w:szCs w:val="22"/>
              </w:rPr>
              <w:t>semnăturii</w:t>
            </w:r>
            <w:proofErr w:type="spellEnd"/>
            <w:r>
              <w:rPr>
                <w:sz w:val="22"/>
                <w:szCs w:val="22"/>
              </w:rPr>
              <w:t xml:space="preserve"> </w:t>
            </w:r>
            <w:proofErr w:type="spellStart"/>
            <w:r>
              <w:rPr>
                <w:sz w:val="22"/>
                <w:szCs w:val="22"/>
              </w:rPr>
              <w:t>și</w:t>
            </w:r>
            <w:proofErr w:type="spellEnd"/>
            <w:r>
              <w:rPr>
                <w:sz w:val="22"/>
                <w:szCs w:val="22"/>
              </w:rPr>
              <w:t xml:space="preserve"> </w:t>
            </w:r>
            <w:proofErr w:type="spellStart"/>
            <w:r>
              <w:rPr>
                <w:sz w:val="22"/>
                <w:szCs w:val="22"/>
              </w:rPr>
              <w:t>ștampilei</w:t>
            </w:r>
            <w:proofErr w:type="spellEnd"/>
            <w:r>
              <w:rPr>
                <w:sz w:val="22"/>
                <w:szCs w:val="22"/>
              </w:rPr>
              <w:t xml:space="preserve"> </w:t>
            </w:r>
            <w:proofErr w:type="spellStart"/>
            <w:r>
              <w:rPr>
                <w:sz w:val="22"/>
                <w:szCs w:val="22"/>
              </w:rPr>
              <w:t>participantului</w:t>
            </w:r>
            <w:proofErr w:type="spellEnd"/>
            <w:r>
              <w:rPr>
                <w:sz w:val="22"/>
                <w:szCs w:val="22"/>
              </w:rPr>
              <w:t xml:space="preserve"> </w:t>
            </w:r>
            <w:proofErr w:type="spellStart"/>
            <w:r>
              <w:rPr>
                <w:sz w:val="22"/>
                <w:szCs w:val="22"/>
              </w:rPr>
              <w:t>sau</w:t>
            </w:r>
            <w:proofErr w:type="spellEnd"/>
            <w:r>
              <w:rPr>
                <w:sz w:val="22"/>
                <w:szCs w:val="22"/>
              </w:rPr>
              <w:t xml:space="preserve"> </w:t>
            </w:r>
            <w:proofErr w:type="spellStart"/>
            <w:r>
              <w:rPr>
                <w:sz w:val="22"/>
                <w:szCs w:val="22"/>
              </w:rPr>
              <w:t>semnătură</w:t>
            </w:r>
            <w:proofErr w:type="spellEnd"/>
            <w:r>
              <w:rPr>
                <w:sz w:val="22"/>
                <w:szCs w:val="22"/>
              </w:rPr>
              <w:t xml:space="preserve"> </w:t>
            </w:r>
            <w:proofErr w:type="spellStart"/>
            <w:r>
              <w:rPr>
                <w:sz w:val="22"/>
                <w:szCs w:val="22"/>
              </w:rPr>
              <w:t>electronică</w:t>
            </w:r>
            <w:proofErr w:type="spellEnd"/>
            <w:r>
              <w:rPr>
                <w:sz w:val="22"/>
                <w:szCs w:val="22"/>
              </w:rPr>
              <w:t>.</w:t>
            </w:r>
          </w:p>
        </w:tc>
        <w:tc>
          <w:tcPr>
            <w:tcW w:w="931" w:type="pct"/>
            <w:tcBorders>
              <w:top w:val="single" w:sz="4" w:space="0" w:color="auto"/>
              <w:left w:val="single" w:sz="4" w:space="0" w:color="auto"/>
              <w:bottom w:val="single" w:sz="4" w:space="0" w:color="auto"/>
              <w:right w:val="single" w:sz="4" w:space="0" w:color="auto"/>
            </w:tcBorders>
            <w:hideMark/>
          </w:tcPr>
          <w:p w:rsidR="005561C8" w:rsidRDefault="005561C8">
            <w:pPr>
              <w:ind w:firstLine="0"/>
              <w:jc w:val="center"/>
              <w:rPr>
                <w:sz w:val="24"/>
                <w:szCs w:val="24"/>
                <w:lang w:val="ro-RO" w:eastAsia="ru-RU"/>
              </w:rPr>
            </w:pPr>
            <w:r>
              <w:rPr>
                <w:sz w:val="24"/>
                <w:szCs w:val="24"/>
                <w:lang w:val="ro-RO" w:eastAsia="ru-RU"/>
              </w:rPr>
              <w:t>Obligatoriu</w:t>
            </w:r>
          </w:p>
        </w:tc>
      </w:tr>
      <w:tr w:rsidR="005561C8" w:rsidTr="005561C8">
        <w:tc>
          <w:tcPr>
            <w:tcW w:w="361" w:type="pct"/>
            <w:tcBorders>
              <w:top w:val="single" w:sz="4" w:space="0" w:color="auto"/>
              <w:left w:val="single" w:sz="4" w:space="0" w:color="auto"/>
              <w:bottom w:val="single" w:sz="4" w:space="0" w:color="auto"/>
              <w:right w:val="single" w:sz="4" w:space="0" w:color="auto"/>
            </w:tcBorders>
            <w:hideMark/>
          </w:tcPr>
          <w:p w:rsidR="005561C8" w:rsidRDefault="005561C8">
            <w:pPr>
              <w:ind w:firstLine="0"/>
              <w:rPr>
                <w:sz w:val="24"/>
                <w:szCs w:val="24"/>
                <w:lang w:val="ro-RO" w:eastAsia="ru-RU"/>
              </w:rPr>
            </w:pPr>
            <w:r>
              <w:rPr>
                <w:sz w:val="24"/>
                <w:szCs w:val="24"/>
                <w:lang w:val="ro-RO" w:eastAsia="ru-RU"/>
              </w:rPr>
              <w:t>8.</w:t>
            </w:r>
          </w:p>
        </w:tc>
        <w:tc>
          <w:tcPr>
            <w:tcW w:w="1620" w:type="pct"/>
            <w:tcBorders>
              <w:top w:val="single" w:sz="4" w:space="0" w:color="auto"/>
              <w:left w:val="single" w:sz="4" w:space="0" w:color="auto"/>
              <w:bottom w:val="single" w:sz="4" w:space="0" w:color="auto"/>
              <w:right w:val="single" w:sz="4" w:space="0" w:color="auto"/>
            </w:tcBorders>
            <w:hideMark/>
          </w:tcPr>
          <w:p w:rsidR="005561C8" w:rsidRDefault="005561C8">
            <w:pPr>
              <w:ind w:firstLine="0"/>
              <w:jc w:val="left"/>
              <w:rPr>
                <w:sz w:val="22"/>
                <w:szCs w:val="22"/>
                <w:lang w:val="ro-RO"/>
              </w:rPr>
            </w:pPr>
            <w:proofErr w:type="spellStart"/>
            <w:r>
              <w:rPr>
                <w:sz w:val="22"/>
                <w:szCs w:val="22"/>
              </w:rPr>
              <w:t>Declarația</w:t>
            </w:r>
            <w:proofErr w:type="spellEnd"/>
            <w:r>
              <w:rPr>
                <w:sz w:val="22"/>
                <w:szCs w:val="22"/>
              </w:rPr>
              <w:t xml:space="preserve"> de </w:t>
            </w:r>
            <w:proofErr w:type="spellStart"/>
            <w:r>
              <w:rPr>
                <w:sz w:val="22"/>
                <w:szCs w:val="22"/>
              </w:rPr>
              <w:t>eligibilitate</w:t>
            </w:r>
            <w:proofErr w:type="spellEnd"/>
          </w:p>
        </w:tc>
        <w:tc>
          <w:tcPr>
            <w:tcW w:w="2088" w:type="pct"/>
            <w:tcBorders>
              <w:top w:val="single" w:sz="4" w:space="0" w:color="auto"/>
              <w:left w:val="single" w:sz="4" w:space="0" w:color="auto"/>
              <w:bottom w:val="single" w:sz="4" w:space="0" w:color="auto"/>
              <w:right w:val="single" w:sz="4" w:space="0" w:color="auto"/>
            </w:tcBorders>
            <w:hideMark/>
          </w:tcPr>
          <w:p w:rsidR="005561C8" w:rsidRDefault="005561C8">
            <w:pPr>
              <w:ind w:firstLine="0"/>
              <w:rPr>
                <w:sz w:val="22"/>
                <w:szCs w:val="22"/>
              </w:rPr>
            </w:pPr>
            <w:proofErr w:type="spellStart"/>
            <w:r>
              <w:rPr>
                <w:sz w:val="22"/>
                <w:szCs w:val="22"/>
              </w:rPr>
              <w:t>Completată</w:t>
            </w:r>
            <w:proofErr w:type="spellEnd"/>
            <w:r>
              <w:rPr>
                <w:sz w:val="22"/>
                <w:szCs w:val="22"/>
              </w:rPr>
              <w:t xml:space="preserve"> </w:t>
            </w:r>
            <w:proofErr w:type="spellStart"/>
            <w:r>
              <w:rPr>
                <w:sz w:val="22"/>
                <w:szCs w:val="22"/>
              </w:rPr>
              <w:t>în</w:t>
            </w:r>
            <w:proofErr w:type="spellEnd"/>
            <w:r>
              <w:rPr>
                <w:sz w:val="22"/>
                <w:szCs w:val="22"/>
              </w:rPr>
              <w:t xml:space="preserve"> </w:t>
            </w:r>
            <w:proofErr w:type="spellStart"/>
            <w:r>
              <w:rPr>
                <w:sz w:val="22"/>
                <w:szCs w:val="22"/>
              </w:rPr>
              <w:t>conformitate</w:t>
            </w:r>
            <w:proofErr w:type="spellEnd"/>
            <w:r>
              <w:rPr>
                <w:sz w:val="22"/>
                <w:szCs w:val="22"/>
              </w:rPr>
              <w:t xml:space="preserve"> cu  </w:t>
            </w:r>
            <w:proofErr w:type="spellStart"/>
            <w:r>
              <w:rPr>
                <w:sz w:val="22"/>
                <w:szCs w:val="22"/>
              </w:rPr>
              <w:t>anexa</w:t>
            </w:r>
            <w:proofErr w:type="spellEnd"/>
            <w:r>
              <w:rPr>
                <w:sz w:val="22"/>
                <w:szCs w:val="22"/>
              </w:rPr>
              <w:t xml:space="preserve">  nr.2 din HG nr.870 din 14.12.2022- </w:t>
            </w:r>
            <w:proofErr w:type="spellStart"/>
            <w:r>
              <w:rPr>
                <w:sz w:val="22"/>
                <w:szCs w:val="22"/>
              </w:rPr>
              <w:t>confirmată</w:t>
            </w:r>
            <w:proofErr w:type="spellEnd"/>
            <w:r>
              <w:rPr>
                <w:sz w:val="22"/>
                <w:szCs w:val="22"/>
              </w:rPr>
              <w:t xml:space="preserve"> </w:t>
            </w:r>
            <w:proofErr w:type="spellStart"/>
            <w:r>
              <w:rPr>
                <w:sz w:val="22"/>
                <w:szCs w:val="22"/>
              </w:rPr>
              <w:t>prin</w:t>
            </w:r>
            <w:proofErr w:type="spellEnd"/>
            <w:r>
              <w:rPr>
                <w:sz w:val="22"/>
                <w:szCs w:val="22"/>
              </w:rPr>
              <w:t xml:space="preserve"> </w:t>
            </w:r>
            <w:proofErr w:type="spellStart"/>
            <w:r>
              <w:rPr>
                <w:sz w:val="22"/>
                <w:szCs w:val="22"/>
              </w:rPr>
              <w:t>aplicarea</w:t>
            </w:r>
            <w:proofErr w:type="spellEnd"/>
            <w:r>
              <w:rPr>
                <w:sz w:val="22"/>
                <w:szCs w:val="22"/>
              </w:rPr>
              <w:t xml:space="preserve"> </w:t>
            </w:r>
            <w:proofErr w:type="spellStart"/>
            <w:r>
              <w:rPr>
                <w:sz w:val="22"/>
                <w:szCs w:val="22"/>
              </w:rPr>
              <w:t>semnăturii</w:t>
            </w:r>
            <w:proofErr w:type="spellEnd"/>
            <w:r>
              <w:rPr>
                <w:sz w:val="22"/>
                <w:szCs w:val="22"/>
              </w:rPr>
              <w:t xml:space="preserve"> </w:t>
            </w:r>
            <w:proofErr w:type="spellStart"/>
            <w:r>
              <w:rPr>
                <w:sz w:val="22"/>
                <w:szCs w:val="22"/>
              </w:rPr>
              <w:t>și</w:t>
            </w:r>
            <w:proofErr w:type="spellEnd"/>
            <w:r>
              <w:rPr>
                <w:sz w:val="22"/>
                <w:szCs w:val="22"/>
              </w:rPr>
              <w:t xml:space="preserve"> </w:t>
            </w:r>
            <w:proofErr w:type="spellStart"/>
            <w:r>
              <w:rPr>
                <w:sz w:val="22"/>
                <w:szCs w:val="22"/>
              </w:rPr>
              <w:t>ștampilei</w:t>
            </w:r>
            <w:proofErr w:type="spellEnd"/>
            <w:r>
              <w:rPr>
                <w:sz w:val="22"/>
                <w:szCs w:val="22"/>
              </w:rPr>
              <w:t xml:space="preserve"> </w:t>
            </w:r>
            <w:proofErr w:type="spellStart"/>
            <w:r>
              <w:rPr>
                <w:sz w:val="22"/>
                <w:szCs w:val="22"/>
              </w:rPr>
              <w:t>participantului</w:t>
            </w:r>
            <w:proofErr w:type="spellEnd"/>
            <w:r>
              <w:rPr>
                <w:sz w:val="22"/>
                <w:szCs w:val="22"/>
              </w:rPr>
              <w:t xml:space="preserve"> </w:t>
            </w:r>
            <w:proofErr w:type="spellStart"/>
            <w:r>
              <w:rPr>
                <w:sz w:val="22"/>
                <w:szCs w:val="22"/>
              </w:rPr>
              <w:t>sau</w:t>
            </w:r>
            <w:proofErr w:type="spellEnd"/>
            <w:r>
              <w:rPr>
                <w:sz w:val="22"/>
                <w:szCs w:val="22"/>
              </w:rPr>
              <w:t xml:space="preserve"> </w:t>
            </w:r>
            <w:proofErr w:type="spellStart"/>
            <w:r>
              <w:rPr>
                <w:sz w:val="22"/>
                <w:szCs w:val="22"/>
              </w:rPr>
              <w:t>semnătură</w:t>
            </w:r>
            <w:proofErr w:type="spellEnd"/>
            <w:r>
              <w:rPr>
                <w:sz w:val="22"/>
                <w:szCs w:val="22"/>
              </w:rPr>
              <w:t xml:space="preserve"> </w:t>
            </w:r>
            <w:proofErr w:type="spellStart"/>
            <w:r>
              <w:rPr>
                <w:sz w:val="22"/>
                <w:szCs w:val="22"/>
              </w:rPr>
              <w:t>electronică</w:t>
            </w:r>
            <w:proofErr w:type="spellEnd"/>
            <w:r>
              <w:rPr>
                <w:sz w:val="22"/>
                <w:szCs w:val="22"/>
              </w:rPr>
              <w:t>.</w:t>
            </w:r>
          </w:p>
        </w:tc>
        <w:tc>
          <w:tcPr>
            <w:tcW w:w="931" w:type="pct"/>
            <w:tcBorders>
              <w:top w:val="single" w:sz="4" w:space="0" w:color="auto"/>
              <w:left w:val="single" w:sz="4" w:space="0" w:color="auto"/>
              <w:bottom w:val="single" w:sz="4" w:space="0" w:color="auto"/>
              <w:right w:val="single" w:sz="4" w:space="0" w:color="auto"/>
            </w:tcBorders>
            <w:hideMark/>
          </w:tcPr>
          <w:p w:rsidR="005561C8" w:rsidRDefault="005561C8">
            <w:pPr>
              <w:ind w:firstLine="0"/>
              <w:jc w:val="center"/>
              <w:rPr>
                <w:sz w:val="24"/>
                <w:szCs w:val="24"/>
                <w:lang w:val="ro-RO" w:eastAsia="ru-RU"/>
              </w:rPr>
            </w:pPr>
            <w:r>
              <w:rPr>
                <w:sz w:val="24"/>
                <w:szCs w:val="24"/>
                <w:lang w:val="ro-RO" w:eastAsia="ru-RU"/>
              </w:rPr>
              <w:t>Obligatoriu</w:t>
            </w:r>
          </w:p>
        </w:tc>
      </w:tr>
      <w:tr w:rsidR="005561C8" w:rsidTr="005561C8">
        <w:tc>
          <w:tcPr>
            <w:tcW w:w="361" w:type="pct"/>
            <w:tcBorders>
              <w:top w:val="single" w:sz="4" w:space="0" w:color="auto"/>
              <w:left w:val="single" w:sz="4" w:space="0" w:color="auto"/>
              <w:bottom w:val="single" w:sz="4" w:space="0" w:color="auto"/>
              <w:right w:val="single" w:sz="4" w:space="0" w:color="auto"/>
            </w:tcBorders>
            <w:hideMark/>
          </w:tcPr>
          <w:p w:rsidR="005561C8" w:rsidRDefault="005561C8">
            <w:pPr>
              <w:ind w:firstLine="0"/>
              <w:rPr>
                <w:sz w:val="24"/>
                <w:szCs w:val="24"/>
                <w:lang w:val="ro-RO" w:eastAsia="ru-RU"/>
              </w:rPr>
            </w:pPr>
            <w:r>
              <w:rPr>
                <w:sz w:val="24"/>
                <w:szCs w:val="24"/>
                <w:lang w:val="ro-RO" w:eastAsia="ru-RU"/>
              </w:rPr>
              <w:t>9.</w:t>
            </w:r>
          </w:p>
        </w:tc>
        <w:tc>
          <w:tcPr>
            <w:tcW w:w="1620" w:type="pct"/>
            <w:tcBorders>
              <w:top w:val="single" w:sz="4" w:space="0" w:color="auto"/>
              <w:left w:val="single" w:sz="4" w:space="0" w:color="auto"/>
              <w:bottom w:val="single" w:sz="4" w:space="0" w:color="auto"/>
              <w:right w:val="single" w:sz="4" w:space="0" w:color="auto"/>
            </w:tcBorders>
            <w:hideMark/>
          </w:tcPr>
          <w:p w:rsidR="005561C8" w:rsidRDefault="005561C8">
            <w:pPr>
              <w:ind w:firstLine="0"/>
              <w:jc w:val="left"/>
              <w:rPr>
                <w:sz w:val="22"/>
                <w:szCs w:val="22"/>
              </w:rPr>
            </w:pPr>
            <w:proofErr w:type="spellStart"/>
            <w:r>
              <w:rPr>
                <w:sz w:val="22"/>
                <w:szCs w:val="22"/>
              </w:rPr>
              <w:t>Informații</w:t>
            </w:r>
            <w:proofErr w:type="spellEnd"/>
            <w:r>
              <w:rPr>
                <w:sz w:val="22"/>
                <w:szCs w:val="22"/>
              </w:rPr>
              <w:t xml:space="preserve"> </w:t>
            </w:r>
            <w:proofErr w:type="spellStart"/>
            <w:r>
              <w:rPr>
                <w:sz w:val="22"/>
                <w:szCs w:val="22"/>
              </w:rPr>
              <w:t>generale</w:t>
            </w:r>
            <w:proofErr w:type="spellEnd"/>
            <w:r>
              <w:rPr>
                <w:sz w:val="22"/>
                <w:szCs w:val="22"/>
              </w:rPr>
              <w:t xml:space="preserve"> </w:t>
            </w:r>
            <w:proofErr w:type="spellStart"/>
            <w:r>
              <w:rPr>
                <w:sz w:val="22"/>
                <w:szCs w:val="22"/>
              </w:rPr>
              <w:t>despre</w:t>
            </w:r>
            <w:proofErr w:type="spellEnd"/>
            <w:r>
              <w:rPr>
                <w:sz w:val="22"/>
                <w:szCs w:val="22"/>
              </w:rPr>
              <w:t xml:space="preserve"> </w:t>
            </w:r>
            <w:proofErr w:type="spellStart"/>
            <w:r>
              <w:rPr>
                <w:sz w:val="22"/>
                <w:szCs w:val="22"/>
              </w:rPr>
              <w:t>ofertant</w:t>
            </w:r>
            <w:proofErr w:type="spellEnd"/>
          </w:p>
        </w:tc>
        <w:tc>
          <w:tcPr>
            <w:tcW w:w="2088" w:type="pct"/>
            <w:tcBorders>
              <w:top w:val="single" w:sz="4" w:space="0" w:color="auto"/>
              <w:left w:val="single" w:sz="4" w:space="0" w:color="auto"/>
              <w:bottom w:val="single" w:sz="4" w:space="0" w:color="auto"/>
              <w:right w:val="single" w:sz="4" w:space="0" w:color="auto"/>
            </w:tcBorders>
            <w:hideMark/>
          </w:tcPr>
          <w:p w:rsidR="005561C8" w:rsidRDefault="005561C8">
            <w:pPr>
              <w:ind w:firstLine="0"/>
              <w:rPr>
                <w:sz w:val="22"/>
                <w:szCs w:val="22"/>
              </w:rPr>
            </w:pPr>
            <w:r>
              <w:rPr>
                <w:sz w:val="22"/>
                <w:szCs w:val="22"/>
              </w:rPr>
              <w:t>Format liber-</w:t>
            </w:r>
            <w:proofErr w:type="spellStart"/>
            <w:r>
              <w:rPr>
                <w:sz w:val="22"/>
                <w:szCs w:val="22"/>
              </w:rPr>
              <w:t>confirmat</w:t>
            </w:r>
            <w:proofErr w:type="spellEnd"/>
            <w:r>
              <w:rPr>
                <w:sz w:val="22"/>
                <w:szCs w:val="22"/>
              </w:rPr>
              <w:t xml:space="preserve">  </w:t>
            </w:r>
            <w:proofErr w:type="spellStart"/>
            <w:r>
              <w:rPr>
                <w:sz w:val="22"/>
                <w:szCs w:val="22"/>
              </w:rPr>
              <w:t>prin</w:t>
            </w:r>
            <w:proofErr w:type="spellEnd"/>
            <w:r>
              <w:rPr>
                <w:sz w:val="22"/>
                <w:szCs w:val="22"/>
              </w:rPr>
              <w:t xml:space="preserve"> </w:t>
            </w:r>
            <w:proofErr w:type="spellStart"/>
            <w:r>
              <w:rPr>
                <w:sz w:val="22"/>
                <w:szCs w:val="22"/>
              </w:rPr>
              <w:t>aplicarea</w:t>
            </w:r>
            <w:proofErr w:type="spellEnd"/>
            <w:r>
              <w:rPr>
                <w:sz w:val="22"/>
                <w:szCs w:val="22"/>
              </w:rPr>
              <w:t xml:space="preserve"> </w:t>
            </w:r>
            <w:proofErr w:type="spellStart"/>
            <w:r>
              <w:rPr>
                <w:sz w:val="22"/>
                <w:szCs w:val="22"/>
              </w:rPr>
              <w:t>semnăturii</w:t>
            </w:r>
            <w:proofErr w:type="spellEnd"/>
            <w:r>
              <w:rPr>
                <w:sz w:val="22"/>
                <w:szCs w:val="22"/>
              </w:rPr>
              <w:t xml:space="preserve"> </w:t>
            </w:r>
            <w:proofErr w:type="spellStart"/>
            <w:r>
              <w:rPr>
                <w:sz w:val="22"/>
                <w:szCs w:val="22"/>
              </w:rPr>
              <w:t>și</w:t>
            </w:r>
            <w:proofErr w:type="spellEnd"/>
            <w:r>
              <w:rPr>
                <w:sz w:val="22"/>
                <w:szCs w:val="22"/>
              </w:rPr>
              <w:t xml:space="preserve"> </w:t>
            </w:r>
            <w:proofErr w:type="spellStart"/>
            <w:r>
              <w:rPr>
                <w:sz w:val="22"/>
                <w:szCs w:val="22"/>
              </w:rPr>
              <w:t>ștampilei</w:t>
            </w:r>
            <w:proofErr w:type="spellEnd"/>
            <w:r>
              <w:rPr>
                <w:sz w:val="22"/>
                <w:szCs w:val="22"/>
              </w:rPr>
              <w:t xml:space="preserve"> </w:t>
            </w:r>
            <w:proofErr w:type="spellStart"/>
            <w:r>
              <w:rPr>
                <w:sz w:val="22"/>
                <w:szCs w:val="22"/>
              </w:rPr>
              <w:t>participantului</w:t>
            </w:r>
            <w:proofErr w:type="spellEnd"/>
            <w:r>
              <w:rPr>
                <w:sz w:val="22"/>
                <w:szCs w:val="22"/>
              </w:rPr>
              <w:t xml:space="preserve"> </w:t>
            </w:r>
            <w:proofErr w:type="spellStart"/>
            <w:r>
              <w:rPr>
                <w:sz w:val="22"/>
                <w:szCs w:val="22"/>
              </w:rPr>
              <w:t>sau</w:t>
            </w:r>
            <w:proofErr w:type="spellEnd"/>
            <w:r>
              <w:rPr>
                <w:sz w:val="22"/>
                <w:szCs w:val="22"/>
              </w:rPr>
              <w:t xml:space="preserve"> </w:t>
            </w:r>
            <w:proofErr w:type="spellStart"/>
            <w:r>
              <w:rPr>
                <w:sz w:val="22"/>
                <w:szCs w:val="22"/>
              </w:rPr>
              <w:t>semnătură</w:t>
            </w:r>
            <w:proofErr w:type="spellEnd"/>
            <w:r>
              <w:rPr>
                <w:sz w:val="22"/>
                <w:szCs w:val="22"/>
              </w:rPr>
              <w:t xml:space="preserve"> </w:t>
            </w:r>
            <w:proofErr w:type="spellStart"/>
            <w:r>
              <w:rPr>
                <w:sz w:val="22"/>
                <w:szCs w:val="22"/>
              </w:rPr>
              <w:t>electronică</w:t>
            </w:r>
            <w:proofErr w:type="spellEnd"/>
            <w:r>
              <w:rPr>
                <w:sz w:val="22"/>
                <w:szCs w:val="22"/>
              </w:rPr>
              <w:t>.</w:t>
            </w:r>
          </w:p>
        </w:tc>
        <w:tc>
          <w:tcPr>
            <w:tcW w:w="931" w:type="pct"/>
            <w:tcBorders>
              <w:top w:val="single" w:sz="4" w:space="0" w:color="auto"/>
              <w:left w:val="single" w:sz="4" w:space="0" w:color="auto"/>
              <w:bottom w:val="single" w:sz="4" w:space="0" w:color="auto"/>
              <w:right w:val="single" w:sz="4" w:space="0" w:color="auto"/>
            </w:tcBorders>
            <w:hideMark/>
          </w:tcPr>
          <w:p w:rsidR="005561C8" w:rsidRDefault="005561C8">
            <w:pPr>
              <w:ind w:firstLine="0"/>
              <w:jc w:val="center"/>
              <w:rPr>
                <w:sz w:val="24"/>
                <w:szCs w:val="24"/>
                <w:lang w:val="ro-RO" w:eastAsia="ru-RU"/>
              </w:rPr>
            </w:pPr>
            <w:r>
              <w:rPr>
                <w:sz w:val="24"/>
                <w:szCs w:val="24"/>
                <w:lang w:val="ro-RO" w:eastAsia="ru-RU"/>
              </w:rPr>
              <w:t>Obligatoriu</w:t>
            </w:r>
          </w:p>
        </w:tc>
      </w:tr>
    </w:tbl>
    <w:p w:rsidR="005561C8" w:rsidRDefault="005561C8" w:rsidP="005561C8">
      <w:pPr>
        <w:ind w:firstLine="0"/>
        <w:rPr>
          <w:bCs/>
          <w:sz w:val="24"/>
          <w:szCs w:val="24"/>
          <w:lang w:eastAsia="ru-RU"/>
        </w:rPr>
      </w:pPr>
      <w:r>
        <w:rPr>
          <w:bCs/>
          <w:sz w:val="24"/>
          <w:szCs w:val="24"/>
          <w:lang w:eastAsia="ru-RU"/>
        </w:rPr>
        <w:t xml:space="preserve">           </w:t>
      </w:r>
    </w:p>
    <w:p w:rsidR="005561C8" w:rsidRDefault="005561C8" w:rsidP="005561C8">
      <w:pPr>
        <w:ind w:firstLine="708"/>
        <w:rPr>
          <w:bCs/>
          <w:sz w:val="24"/>
          <w:szCs w:val="24"/>
          <w:lang w:val="ro-RO" w:eastAsia="ru-RU"/>
        </w:rPr>
      </w:pPr>
      <w:r>
        <w:rPr>
          <w:bCs/>
          <w:sz w:val="24"/>
          <w:szCs w:val="24"/>
          <w:lang w:eastAsia="ru-RU"/>
        </w:rPr>
        <w:t xml:space="preserve"> </w:t>
      </w:r>
      <w:r>
        <w:rPr>
          <w:bCs/>
          <w:sz w:val="24"/>
          <w:szCs w:val="24"/>
          <w:lang w:val="ro-RO" w:eastAsia="ru-RU"/>
        </w:rPr>
        <w:t>13. Tehnici şi instrumente specifice de atribuire (după caz, specificaţi dacă se va utiliza licitaţia electronică)</w:t>
      </w:r>
      <w:r>
        <w:rPr>
          <w:sz w:val="24"/>
          <w:szCs w:val="24"/>
          <w:lang w:val="ro-RO" w:eastAsia="ru-RU"/>
        </w:rPr>
        <w:t xml:space="preserve"> </w:t>
      </w:r>
      <w:r>
        <w:rPr>
          <w:sz w:val="24"/>
          <w:szCs w:val="24"/>
          <w:u w:val="single"/>
          <w:lang w:val="ro-RO" w:eastAsia="ru-RU"/>
        </w:rPr>
        <w:t>licitație electronică în 3 runde cu pasul minim de 1%.</w:t>
      </w:r>
    </w:p>
    <w:p w:rsidR="005561C8" w:rsidRDefault="005561C8" w:rsidP="005561C8">
      <w:pPr>
        <w:rPr>
          <w:sz w:val="24"/>
          <w:szCs w:val="24"/>
          <w:lang w:val="ro-RO" w:eastAsia="ru-RU"/>
        </w:rPr>
      </w:pPr>
      <w:r>
        <w:rPr>
          <w:bCs/>
          <w:sz w:val="24"/>
          <w:szCs w:val="24"/>
          <w:lang w:val="ro-RO" w:eastAsia="ru-RU"/>
        </w:rPr>
        <w:t>14.  Condiţii speciale de care depinde îndeplinirea contractului (indicaţi după caz)</w:t>
      </w:r>
      <w:r>
        <w:rPr>
          <w:sz w:val="24"/>
          <w:szCs w:val="24"/>
          <w:lang w:val="ro-RO" w:eastAsia="ru-RU"/>
        </w:rPr>
        <w:t>.</w:t>
      </w:r>
    </w:p>
    <w:p w:rsidR="00EC4223" w:rsidRDefault="00EC4223" w:rsidP="00EC4223">
      <w:pPr>
        <w:tabs>
          <w:tab w:val="right" w:pos="426"/>
        </w:tabs>
        <w:spacing w:before="120"/>
        <w:ind w:left="-142"/>
        <w:rPr>
          <w:b/>
          <w:i/>
          <w:szCs w:val="24"/>
          <w:lang w:val="ro-MD"/>
        </w:rPr>
      </w:pPr>
      <w:r>
        <w:rPr>
          <w:i/>
          <w:szCs w:val="24"/>
          <w:lang w:val="ro-MD"/>
        </w:rPr>
        <w:t>În situația identificării de către autoritatea contractantă a diferenței între suma prețurilor unitare și prețul total din Anexa nr. 23, grupul de lucru pentru achiziții urmează a lua în calcul prețul unitar fără TVA, iar suma totală va fi corectată corespunzător, fiind coordonată cu operatorul economic. Dacă ofertantul nu va accepta corecția acestor erori, oferta, în consecință, va fi respinsă.</w:t>
      </w:r>
    </w:p>
    <w:p w:rsidR="00EC4223" w:rsidRDefault="00EC4223" w:rsidP="00EC4223">
      <w:pPr>
        <w:pStyle w:val="a5"/>
        <w:jc w:val="both"/>
        <w:rPr>
          <w:i/>
          <w:sz w:val="24"/>
          <w:szCs w:val="24"/>
          <w:lang w:val="en-US"/>
        </w:rPr>
      </w:pPr>
      <w:r>
        <w:rPr>
          <w:i/>
          <w:sz w:val="24"/>
          <w:szCs w:val="24"/>
          <w:lang w:val="en-US"/>
        </w:rPr>
        <w:lastRenderedPageBreak/>
        <w:t xml:space="preserve">     </w:t>
      </w:r>
      <w:proofErr w:type="spellStart"/>
      <w:r>
        <w:rPr>
          <w:i/>
          <w:sz w:val="24"/>
          <w:szCs w:val="24"/>
          <w:lang w:val="en-US"/>
        </w:rPr>
        <w:t>În</w:t>
      </w:r>
      <w:proofErr w:type="spellEnd"/>
      <w:r>
        <w:rPr>
          <w:i/>
          <w:sz w:val="24"/>
          <w:szCs w:val="24"/>
          <w:lang w:val="en-US"/>
        </w:rPr>
        <w:t xml:space="preserve"> </w:t>
      </w:r>
      <w:proofErr w:type="spellStart"/>
      <w:r>
        <w:rPr>
          <w:i/>
          <w:sz w:val="24"/>
          <w:szCs w:val="24"/>
          <w:lang w:val="en-US"/>
        </w:rPr>
        <w:t>temeiul</w:t>
      </w:r>
      <w:proofErr w:type="spellEnd"/>
      <w:r>
        <w:rPr>
          <w:i/>
          <w:sz w:val="24"/>
          <w:szCs w:val="24"/>
          <w:lang w:val="en-US"/>
        </w:rPr>
        <w:t xml:space="preserve"> art.19 al.3 </w:t>
      </w:r>
      <w:proofErr w:type="spellStart"/>
      <w:proofErr w:type="gramStart"/>
      <w:r>
        <w:rPr>
          <w:i/>
          <w:sz w:val="24"/>
          <w:szCs w:val="24"/>
          <w:lang w:val="en-US"/>
        </w:rPr>
        <w:t>lit.d</w:t>
      </w:r>
      <w:proofErr w:type="spellEnd"/>
      <w:proofErr w:type="gramEnd"/>
      <w:r>
        <w:rPr>
          <w:i/>
          <w:sz w:val="24"/>
          <w:szCs w:val="24"/>
          <w:lang w:val="en-US"/>
        </w:rPr>
        <w:t xml:space="preserve">) din </w:t>
      </w:r>
      <w:proofErr w:type="spellStart"/>
      <w:r>
        <w:rPr>
          <w:i/>
          <w:sz w:val="24"/>
          <w:szCs w:val="24"/>
          <w:lang w:val="en-US"/>
        </w:rPr>
        <w:t>Legea</w:t>
      </w:r>
      <w:proofErr w:type="spellEnd"/>
      <w:r>
        <w:rPr>
          <w:i/>
          <w:sz w:val="24"/>
          <w:szCs w:val="24"/>
          <w:lang w:val="en-US"/>
        </w:rPr>
        <w:t xml:space="preserve"> nr.131/2015, </w:t>
      </w:r>
      <w:proofErr w:type="spellStart"/>
      <w:r>
        <w:rPr>
          <w:i/>
          <w:sz w:val="24"/>
          <w:szCs w:val="24"/>
          <w:lang w:val="en-US"/>
        </w:rPr>
        <w:t>privind</w:t>
      </w:r>
      <w:proofErr w:type="spellEnd"/>
      <w:r>
        <w:rPr>
          <w:i/>
          <w:sz w:val="24"/>
          <w:szCs w:val="24"/>
          <w:lang w:val="en-US"/>
        </w:rPr>
        <w:t xml:space="preserve"> </w:t>
      </w:r>
      <w:proofErr w:type="spellStart"/>
      <w:r>
        <w:rPr>
          <w:i/>
          <w:sz w:val="24"/>
          <w:szCs w:val="24"/>
          <w:lang w:val="en-US"/>
        </w:rPr>
        <w:t>achizițiile</w:t>
      </w:r>
      <w:proofErr w:type="spellEnd"/>
      <w:r>
        <w:rPr>
          <w:i/>
          <w:sz w:val="24"/>
          <w:szCs w:val="24"/>
          <w:lang w:val="en-US"/>
        </w:rPr>
        <w:t xml:space="preserve"> </w:t>
      </w:r>
      <w:proofErr w:type="spellStart"/>
      <w:r>
        <w:rPr>
          <w:i/>
          <w:sz w:val="24"/>
          <w:szCs w:val="24"/>
          <w:lang w:val="en-US"/>
        </w:rPr>
        <w:t>publice</w:t>
      </w:r>
      <w:proofErr w:type="spellEnd"/>
      <w:r>
        <w:rPr>
          <w:i/>
          <w:sz w:val="24"/>
          <w:szCs w:val="24"/>
          <w:lang w:val="en-US"/>
        </w:rPr>
        <w:t xml:space="preserve">, </w:t>
      </w:r>
      <w:proofErr w:type="spellStart"/>
      <w:r>
        <w:rPr>
          <w:i/>
          <w:sz w:val="24"/>
          <w:szCs w:val="24"/>
          <w:lang w:val="en-US"/>
        </w:rPr>
        <w:t>Penitenciarul</w:t>
      </w:r>
      <w:proofErr w:type="spellEnd"/>
      <w:r>
        <w:rPr>
          <w:i/>
          <w:sz w:val="24"/>
          <w:szCs w:val="24"/>
          <w:lang w:val="en-US"/>
        </w:rPr>
        <w:t xml:space="preserve"> </w:t>
      </w:r>
    </w:p>
    <w:p w:rsidR="00EC4223" w:rsidRDefault="00EC4223" w:rsidP="00EC4223">
      <w:pPr>
        <w:pStyle w:val="a5"/>
        <w:jc w:val="both"/>
        <w:rPr>
          <w:i/>
          <w:sz w:val="24"/>
          <w:szCs w:val="24"/>
          <w:lang w:val="en-US"/>
        </w:rPr>
      </w:pPr>
      <w:r>
        <w:rPr>
          <w:i/>
          <w:sz w:val="24"/>
          <w:szCs w:val="24"/>
          <w:lang w:val="en-US"/>
        </w:rPr>
        <w:t xml:space="preserve">Nr.7-Rusca, </w:t>
      </w:r>
      <w:proofErr w:type="spellStart"/>
      <w:r>
        <w:rPr>
          <w:i/>
          <w:sz w:val="24"/>
          <w:szCs w:val="24"/>
          <w:lang w:val="en-US"/>
        </w:rPr>
        <w:t>va</w:t>
      </w:r>
      <w:proofErr w:type="spellEnd"/>
      <w:r>
        <w:rPr>
          <w:i/>
          <w:sz w:val="24"/>
          <w:szCs w:val="24"/>
          <w:lang w:val="en-US"/>
        </w:rPr>
        <w:t xml:space="preserve"> exclude din </w:t>
      </w:r>
      <w:proofErr w:type="spellStart"/>
      <w:r>
        <w:rPr>
          <w:i/>
          <w:sz w:val="24"/>
          <w:szCs w:val="24"/>
          <w:lang w:val="en-US"/>
        </w:rPr>
        <w:t>procedura</w:t>
      </w:r>
      <w:proofErr w:type="spellEnd"/>
      <w:r>
        <w:rPr>
          <w:i/>
          <w:sz w:val="24"/>
          <w:szCs w:val="24"/>
          <w:lang w:val="en-US"/>
        </w:rPr>
        <w:t xml:space="preserve"> de </w:t>
      </w:r>
      <w:proofErr w:type="spellStart"/>
      <w:r>
        <w:rPr>
          <w:i/>
          <w:sz w:val="24"/>
          <w:szCs w:val="24"/>
          <w:lang w:val="en-US"/>
        </w:rPr>
        <w:t>atribuire</w:t>
      </w:r>
      <w:proofErr w:type="spellEnd"/>
      <w:r>
        <w:rPr>
          <w:i/>
          <w:sz w:val="24"/>
          <w:szCs w:val="24"/>
          <w:lang w:val="en-US"/>
        </w:rPr>
        <w:t xml:space="preserve"> a </w:t>
      </w:r>
      <w:proofErr w:type="spellStart"/>
      <w:r>
        <w:rPr>
          <w:i/>
          <w:sz w:val="24"/>
          <w:szCs w:val="24"/>
          <w:lang w:val="en-US"/>
        </w:rPr>
        <w:t>contractului</w:t>
      </w:r>
      <w:proofErr w:type="spellEnd"/>
      <w:r>
        <w:rPr>
          <w:i/>
          <w:sz w:val="24"/>
          <w:szCs w:val="24"/>
          <w:lang w:val="en-US"/>
        </w:rPr>
        <w:t xml:space="preserve"> de </w:t>
      </w:r>
      <w:proofErr w:type="spellStart"/>
      <w:r>
        <w:rPr>
          <w:i/>
          <w:sz w:val="24"/>
          <w:szCs w:val="24"/>
          <w:lang w:val="en-US"/>
        </w:rPr>
        <w:t>achiziții</w:t>
      </w:r>
      <w:proofErr w:type="spellEnd"/>
      <w:r>
        <w:rPr>
          <w:i/>
          <w:sz w:val="24"/>
          <w:szCs w:val="24"/>
          <w:lang w:val="en-US"/>
        </w:rPr>
        <w:t xml:space="preserve"> </w:t>
      </w:r>
      <w:proofErr w:type="spellStart"/>
      <w:r>
        <w:rPr>
          <w:i/>
          <w:sz w:val="24"/>
          <w:szCs w:val="24"/>
          <w:lang w:val="en-US"/>
        </w:rPr>
        <w:t>publice</w:t>
      </w:r>
      <w:proofErr w:type="spellEnd"/>
      <w:r>
        <w:rPr>
          <w:i/>
          <w:sz w:val="24"/>
          <w:szCs w:val="24"/>
          <w:lang w:val="en-US"/>
        </w:rPr>
        <w:t xml:space="preserve"> </w:t>
      </w:r>
      <w:proofErr w:type="spellStart"/>
      <w:r>
        <w:rPr>
          <w:i/>
          <w:sz w:val="24"/>
          <w:szCs w:val="24"/>
          <w:lang w:val="en-US"/>
        </w:rPr>
        <w:t>orice</w:t>
      </w:r>
      <w:proofErr w:type="spellEnd"/>
      <w:r>
        <w:rPr>
          <w:i/>
          <w:sz w:val="24"/>
          <w:szCs w:val="24"/>
          <w:lang w:val="en-US"/>
        </w:rPr>
        <w:t xml:space="preserve"> </w:t>
      </w:r>
      <w:proofErr w:type="spellStart"/>
      <w:r>
        <w:rPr>
          <w:i/>
          <w:sz w:val="24"/>
          <w:szCs w:val="24"/>
          <w:lang w:val="en-US"/>
        </w:rPr>
        <w:t>ofertant</w:t>
      </w:r>
      <w:proofErr w:type="spellEnd"/>
      <w:r>
        <w:rPr>
          <w:i/>
          <w:sz w:val="24"/>
          <w:szCs w:val="24"/>
          <w:lang w:val="en-US"/>
        </w:rPr>
        <w:t xml:space="preserve"> </w:t>
      </w:r>
      <w:proofErr w:type="spellStart"/>
      <w:r>
        <w:rPr>
          <w:i/>
          <w:sz w:val="24"/>
          <w:szCs w:val="24"/>
          <w:lang w:val="en-US"/>
        </w:rPr>
        <w:t>în</w:t>
      </w:r>
      <w:proofErr w:type="spellEnd"/>
      <w:r>
        <w:rPr>
          <w:i/>
          <w:sz w:val="24"/>
          <w:szCs w:val="24"/>
          <w:lang w:val="en-US"/>
        </w:rPr>
        <w:t xml:space="preserve"> </w:t>
      </w:r>
      <w:proofErr w:type="spellStart"/>
      <w:r>
        <w:rPr>
          <w:i/>
          <w:sz w:val="24"/>
          <w:szCs w:val="24"/>
          <w:lang w:val="en-US"/>
        </w:rPr>
        <w:t>cazul</w:t>
      </w:r>
      <w:proofErr w:type="spellEnd"/>
      <w:r>
        <w:rPr>
          <w:i/>
          <w:sz w:val="24"/>
          <w:szCs w:val="24"/>
          <w:lang w:val="en-US"/>
        </w:rPr>
        <w:t xml:space="preserve"> </w:t>
      </w:r>
      <w:proofErr w:type="spellStart"/>
      <w:r>
        <w:rPr>
          <w:i/>
          <w:sz w:val="24"/>
          <w:szCs w:val="24"/>
          <w:lang w:val="en-US"/>
        </w:rPr>
        <w:t>prezentării</w:t>
      </w:r>
      <w:proofErr w:type="spellEnd"/>
      <w:r>
        <w:rPr>
          <w:i/>
          <w:sz w:val="24"/>
          <w:szCs w:val="24"/>
          <w:lang w:val="en-US"/>
        </w:rPr>
        <w:t xml:space="preserve"> </w:t>
      </w:r>
      <w:proofErr w:type="spellStart"/>
      <w:r>
        <w:rPr>
          <w:i/>
          <w:sz w:val="24"/>
          <w:szCs w:val="24"/>
          <w:lang w:val="en-US"/>
        </w:rPr>
        <w:t>informațiilor</w:t>
      </w:r>
      <w:proofErr w:type="spellEnd"/>
      <w:r>
        <w:rPr>
          <w:i/>
          <w:sz w:val="24"/>
          <w:szCs w:val="24"/>
          <w:lang w:val="en-US"/>
        </w:rPr>
        <w:t xml:space="preserve"> false </w:t>
      </w:r>
      <w:proofErr w:type="spellStart"/>
      <w:r>
        <w:rPr>
          <w:i/>
          <w:sz w:val="24"/>
          <w:szCs w:val="24"/>
          <w:lang w:val="en-US"/>
        </w:rPr>
        <w:t>sau</w:t>
      </w:r>
      <w:proofErr w:type="spellEnd"/>
      <w:r>
        <w:rPr>
          <w:i/>
          <w:sz w:val="24"/>
          <w:szCs w:val="24"/>
          <w:lang w:val="en-US"/>
        </w:rPr>
        <w:t xml:space="preserve"> </w:t>
      </w:r>
      <w:proofErr w:type="spellStart"/>
      <w:r>
        <w:rPr>
          <w:i/>
          <w:sz w:val="24"/>
          <w:szCs w:val="24"/>
          <w:lang w:val="en-US"/>
        </w:rPr>
        <w:t>neprezentării</w:t>
      </w:r>
      <w:proofErr w:type="spellEnd"/>
      <w:r>
        <w:rPr>
          <w:i/>
          <w:sz w:val="24"/>
          <w:szCs w:val="24"/>
          <w:lang w:val="en-US"/>
        </w:rPr>
        <w:t xml:space="preserve"> </w:t>
      </w:r>
      <w:proofErr w:type="spellStart"/>
      <w:r>
        <w:rPr>
          <w:i/>
          <w:sz w:val="24"/>
          <w:szCs w:val="24"/>
          <w:lang w:val="en-US"/>
        </w:rPr>
        <w:t>informațiilor</w:t>
      </w:r>
      <w:proofErr w:type="spellEnd"/>
      <w:r>
        <w:rPr>
          <w:i/>
          <w:sz w:val="24"/>
          <w:szCs w:val="24"/>
          <w:lang w:val="en-US"/>
        </w:rPr>
        <w:t xml:space="preserve"> </w:t>
      </w:r>
      <w:proofErr w:type="spellStart"/>
      <w:r>
        <w:rPr>
          <w:i/>
          <w:sz w:val="24"/>
          <w:szCs w:val="24"/>
          <w:lang w:val="en-US"/>
        </w:rPr>
        <w:t>solicitate</w:t>
      </w:r>
      <w:proofErr w:type="spellEnd"/>
      <w:r>
        <w:rPr>
          <w:i/>
          <w:sz w:val="24"/>
          <w:szCs w:val="24"/>
          <w:lang w:val="en-US"/>
        </w:rPr>
        <w:t xml:space="preserve"> de </w:t>
      </w:r>
      <w:proofErr w:type="spellStart"/>
      <w:r>
        <w:rPr>
          <w:i/>
          <w:sz w:val="24"/>
          <w:szCs w:val="24"/>
          <w:lang w:val="en-US"/>
        </w:rPr>
        <w:t>Penitenciarul</w:t>
      </w:r>
      <w:proofErr w:type="spellEnd"/>
      <w:r>
        <w:rPr>
          <w:i/>
          <w:sz w:val="24"/>
          <w:szCs w:val="24"/>
          <w:lang w:val="en-US"/>
        </w:rPr>
        <w:t xml:space="preserve"> </w:t>
      </w:r>
      <w:proofErr w:type="spellStart"/>
      <w:r>
        <w:rPr>
          <w:i/>
          <w:sz w:val="24"/>
          <w:szCs w:val="24"/>
          <w:lang w:val="en-US"/>
        </w:rPr>
        <w:t>nr</w:t>
      </w:r>
      <w:proofErr w:type="spellEnd"/>
      <w:r>
        <w:rPr>
          <w:i/>
          <w:sz w:val="24"/>
          <w:szCs w:val="24"/>
          <w:lang w:val="en-US"/>
        </w:rPr>
        <w:t xml:space="preserve">. 7-Rusca </w:t>
      </w:r>
      <w:proofErr w:type="spellStart"/>
      <w:r>
        <w:rPr>
          <w:i/>
          <w:sz w:val="24"/>
          <w:szCs w:val="24"/>
          <w:lang w:val="en-US"/>
        </w:rPr>
        <w:t>în</w:t>
      </w:r>
      <w:proofErr w:type="spellEnd"/>
      <w:r>
        <w:rPr>
          <w:i/>
          <w:sz w:val="24"/>
          <w:szCs w:val="24"/>
          <w:lang w:val="en-US"/>
        </w:rPr>
        <w:t xml:space="preserve"> </w:t>
      </w:r>
      <w:proofErr w:type="spellStart"/>
      <w:r>
        <w:rPr>
          <w:i/>
          <w:sz w:val="24"/>
          <w:szCs w:val="24"/>
          <w:lang w:val="en-US"/>
        </w:rPr>
        <w:t>scopul</w:t>
      </w:r>
      <w:proofErr w:type="spellEnd"/>
      <w:r>
        <w:rPr>
          <w:i/>
          <w:sz w:val="24"/>
          <w:szCs w:val="24"/>
          <w:lang w:val="en-US"/>
        </w:rPr>
        <w:t xml:space="preserve"> </w:t>
      </w:r>
      <w:proofErr w:type="spellStart"/>
      <w:r>
        <w:rPr>
          <w:i/>
          <w:sz w:val="24"/>
          <w:szCs w:val="24"/>
          <w:lang w:val="en-US"/>
        </w:rPr>
        <w:t>demonstrării</w:t>
      </w:r>
      <w:proofErr w:type="spellEnd"/>
      <w:r>
        <w:rPr>
          <w:i/>
          <w:sz w:val="24"/>
          <w:szCs w:val="24"/>
          <w:lang w:val="en-US"/>
        </w:rPr>
        <w:t xml:space="preserve"> </w:t>
      </w:r>
      <w:proofErr w:type="spellStart"/>
      <w:r>
        <w:rPr>
          <w:i/>
          <w:sz w:val="24"/>
          <w:szCs w:val="24"/>
          <w:lang w:val="en-US"/>
        </w:rPr>
        <w:t>îndeplinirii</w:t>
      </w:r>
      <w:proofErr w:type="spellEnd"/>
      <w:r>
        <w:rPr>
          <w:i/>
          <w:sz w:val="24"/>
          <w:szCs w:val="24"/>
          <w:lang w:val="en-US"/>
        </w:rPr>
        <w:t xml:space="preserve"> </w:t>
      </w:r>
      <w:proofErr w:type="spellStart"/>
      <w:r>
        <w:rPr>
          <w:i/>
          <w:sz w:val="24"/>
          <w:szCs w:val="24"/>
          <w:lang w:val="en-US"/>
        </w:rPr>
        <w:t>criteriilor</w:t>
      </w:r>
      <w:proofErr w:type="spellEnd"/>
      <w:r>
        <w:rPr>
          <w:i/>
          <w:sz w:val="24"/>
          <w:szCs w:val="24"/>
          <w:lang w:val="en-US"/>
        </w:rPr>
        <w:t xml:space="preserve"> de </w:t>
      </w:r>
      <w:proofErr w:type="spellStart"/>
      <w:r>
        <w:rPr>
          <w:i/>
          <w:sz w:val="24"/>
          <w:szCs w:val="24"/>
          <w:lang w:val="en-US"/>
        </w:rPr>
        <w:t>calificare</w:t>
      </w:r>
      <w:proofErr w:type="spellEnd"/>
      <w:r>
        <w:rPr>
          <w:i/>
          <w:sz w:val="24"/>
          <w:szCs w:val="24"/>
          <w:lang w:val="en-US"/>
        </w:rPr>
        <w:t xml:space="preserve"> </w:t>
      </w:r>
      <w:proofErr w:type="spellStart"/>
      <w:r>
        <w:rPr>
          <w:i/>
          <w:sz w:val="24"/>
          <w:szCs w:val="24"/>
          <w:lang w:val="en-US"/>
        </w:rPr>
        <w:t>și</w:t>
      </w:r>
      <w:proofErr w:type="spellEnd"/>
      <w:r>
        <w:rPr>
          <w:i/>
          <w:sz w:val="24"/>
          <w:szCs w:val="24"/>
          <w:lang w:val="en-US"/>
        </w:rPr>
        <w:t xml:space="preserve"> </w:t>
      </w:r>
      <w:proofErr w:type="spellStart"/>
      <w:r>
        <w:rPr>
          <w:i/>
          <w:sz w:val="24"/>
          <w:szCs w:val="24"/>
          <w:lang w:val="en-US"/>
        </w:rPr>
        <w:t>selecție</w:t>
      </w:r>
      <w:proofErr w:type="spellEnd"/>
      <w:r>
        <w:rPr>
          <w:i/>
          <w:sz w:val="24"/>
          <w:szCs w:val="24"/>
          <w:lang w:val="en-US"/>
        </w:rPr>
        <w:t>.</w:t>
      </w:r>
    </w:p>
    <w:p w:rsidR="00EC4223" w:rsidRDefault="00EC4223" w:rsidP="00EC4223">
      <w:pPr>
        <w:ind w:left="-180"/>
        <w:rPr>
          <w:i/>
          <w:szCs w:val="24"/>
          <w:lang w:val="ro-MD"/>
        </w:rPr>
      </w:pPr>
      <w:r>
        <w:rPr>
          <w:b/>
          <w:i/>
          <w:szCs w:val="24"/>
          <w:u w:val="single"/>
          <w:lang w:val="ro-MD"/>
        </w:rPr>
        <w:t>Pre</w:t>
      </w:r>
      <w:proofErr w:type="spellStart"/>
      <w:r>
        <w:rPr>
          <w:b/>
          <w:i/>
          <w:szCs w:val="24"/>
          <w:u w:val="single"/>
        </w:rPr>
        <w:t>țurile</w:t>
      </w:r>
      <w:proofErr w:type="spellEnd"/>
      <w:r>
        <w:rPr>
          <w:b/>
          <w:i/>
          <w:szCs w:val="24"/>
          <w:u w:val="single"/>
        </w:rPr>
        <w:t xml:space="preserve"> </w:t>
      </w:r>
      <w:proofErr w:type="spellStart"/>
      <w:r>
        <w:rPr>
          <w:b/>
          <w:i/>
          <w:szCs w:val="24"/>
          <w:u w:val="single"/>
        </w:rPr>
        <w:t>pentru</w:t>
      </w:r>
      <w:proofErr w:type="spellEnd"/>
      <w:r>
        <w:rPr>
          <w:b/>
          <w:i/>
          <w:szCs w:val="24"/>
          <w:u w:val="single"/>
        </w:rPr>
        <w:t xml:space="preserve"> </w:t>
      </w:r>
      <w:proofErr w:type="spellStart"/>
      <w:r>
        <w:rPr>
          <w:b/>
          <w:i/>
          <w:szCs w:val="24"/>
          <w:u w:val="single"/>
        </w:rPr>
        <w:t>serviciile</w:t>
      </w:r>
      <w:proofErr w:type="spellEnd"/>
      <w:r>
        <w:rPr>
          <w:b/>
          <w:i/>
          <w:szCs w:val="24"/>
          <w:u w:val="single"/>
        </w:rPr>
        <w:t xml:space="preserve">  </w:t>
      </w:r>
      <w:proofErr w:type="spellStart"/>
      <w:r>
        <w:rPr>
          <w:b/>
          <w:i/>
          <w:szCs w:val="24"/>
          <w:u w:val="single"/>
        </w:rPr>
        <w:t>solicitate</w:t>
      </w:r>
      <w:proofErr w:type="spellEnd"/>
      <w:r>
        <w:rPr>
          <w:b/>
          <w:i/>
          <w:szCs w:val="24"/>
          <w:u w:val="single"/>
        </w:rPr>
        <w:t xml:space="preserve"> se </w:t>
      </w:r>
      <w:proofErr w:type="spellStart"/>
      <w:r>
        <w:rPr>
          <w:b/>
          <w:i/>
          <w:szCs w:val="24"/>
          <w:u w:val="single"/>
        </w:rPr>
        <w:t>indică</w:t>
      </w:r>
      <w:proofErr w:type="spellEnd"/>
      <w:r>
        <w:rPr>
          <w:b/>
          <w:i/>
          <w:szCs w:val="24"/>
          <w:u w:val="single"/>
        </w:rPr>
        <w:t xml:space="preserve"> </w:t>
      </w:r>
      <w:proofErr w:type="spellStart"/>
      <w:r>
        <w:rPr>
          <w:b/>
          <w:i/>
          <w:szCs w:val="24"/>
          <w:u w:val="single"/>
        </w:rPr>
        <w:t>în</w:t>
      </w:r>
      <w:proofErr w:type="spellEnd"/>
      <w:r>
        <w:rPr>
          <w:b/>
          <w:i/>
          <w:szCs w:val="24"/>
          <w:u w:val="single"/>
        </w:rPr>
        <w:t xml:space="preserve"> lei </w:t>
      </w:r>
      <w:proofErr w:type="spellStart"/>
      <w:r>
        <w:rPr>
          <w:b/>
          <w:i/>
          <w:szCs w:val="24"/>
          <w:u w:val="single"/>
        </w:rPr>
        <w:t>moldovenești</w:t>
      </w:r>
      <w:proofErr w:type="spellEnd"/>
      <w:r>
        <w:rPr>
          <w:b/>
          <w:i/>
          <w:szCs w:val="24"/>
          <w:u w:val="single"/>
        </w:rPr>
        <w:t xml:space="preserve">, cu </w:t>
      </w:r>
      <w:proofErr w:type="spellStart"/>
      <w:r>
        <w:rPr>
          <w:b/>
          <w:i/>
          <w:szCs w:val="24"/>
          <w:u w:val="single"/>
        </w:rPr>
        <w:t>două</w:t>
      </w:r>
      <w:proofErr w:type="spellEnd"/>
      <w:r>
        <w:rPr>
          <w:b/>
          <w:i/>
          <w:szCs w:val="24"/>
          <w:u w:val="single"/>
        </w:rPr>
        <w:t xml:space="preserve"> </w:t>
      </w:r>
      <w:proofErr w:type="spellStart"/>
      <w:r>
        <w:rPr>
          <w:b/>
          <w:i/>
          <w:szCs w:val="24"/>
          <w:u w:val="single"/>
        </w:rPr>
        <w:t>cifre</w:t>
      </w:r>
      <w:proofErr w:type="spellEnd"/>
      <w:r>
        <w:rPr>
          <w:b/>
          <w:i/>
          <w:szCs w:val="24"/>
          <w:u w:val="single"/>
        </w:rPr>
        <w:t xml:space="preserve"> </w:t>
      </w:r>
      <w:proofErr w:type="spellStart"/>
      <w:r>
        <w:rPr>
          <w:b/>
          <w:i/>
          <w:szCs w:val="24"/>
          <w:u w:val="single"/>
        </w:rPr>
        <w:t>după</w:t>
      </w:r>
      <w:proofErr w:type="spellEnd"/>
      <w:r>
        <w:rPr>
          <w:b/>
          <w:i/>
          <w:szCs w:val="24"/>
          <w:u w:val="single"/>
        </w:rPr>
        <w:t xml:space="preserve"> </w:t>
      </w:r>
      <w:proofErr w:type="spellStart"/>
      <w:r>
        <w:rPr>
          <w:b/>
          <w:i/>
          <w:szCs w:val="24"/>
          <w:u w:val="single"/>
        </w:rPr>
        <w:t>virgulă</w:t>
      </w:r>
      <w:proofErr w:type="spellEnd"/>
      <w:r>
        <w:rPr>
          <w:b/>
          <w:i/>
          <w:szCs w:val="24"/>
          <w:u w:val="single"/>
        </w:rPr>
        <w:t>;</w:t>
      </w:r>
    </w:p>
    <w:p w:rsidR="005561C8" w:rsidRDefault="005561C8" w:rsidP="005561C8">
      <w:pPr>
        <w:rPr>
          <w:sz w:val="24"/>
          <w:szCs w:val="24"/>
          <w:lang w:val="ro-RO" w:eastAsia="ru-RU"/>
        </w:rPr>
      </w:pPr>
      <w:r>
        <w:rPr>
          <w:bCs/>
          <w:sz w:val="24"/>
          <w:szCs w:val="24"/>
          <w:lang w:val="ro-RO" w:eastAsia="ru-RU"/>
        </w:rPr>
        <w:t>15. Ofertele se prezintă în valută</w:t>
      </w:r>
      <w:r>
        <w:rPr>
          <w:sz w:val="24"/>
          <w:szCs w:val="24"/>
          <w:lang w:val="ro-RO" w:eastAsia="ru-RU"/>
        </w:rPr>
        <w:t xml:space="preserve"> </w:t>
      </w:r>
      <w:r>
        <w:rPr>
          <w:sz w:val="24"/>
          <w:szCs w:val="24"/>
          <w:u w:val="single"/>
          <w:lang w:val="ro-RO" w:eastAsia="ru-RU"/>
        </w:rPr>
        <w:t>lei</w:t>
      </w:r>
      <w:r w:rsidRPr="00BB0A90">
        <w:rPr>
          <w:b/>
          <w:sz w:val="24"/>
          <w:szCs w:val="24"/>
          <w:u w:val="single"/>
          <w:lang w:val="ro-RO" w:eastAsia="ru-RU"/>
        </w:rPr>
        <w:t xml:space="preserve"> MD</w:t>
      </w:r>
      <w:r>
        <w:rPr>
          <w:sz w:val="24"/>
          <w:szCs w:val="24"/>
          <w:lang w:val="ro-RO" w:eastAsia="ru-RU"/>
        </w:rPr>
        <w:t>.</w:t>
      </w:r>
    </w:p>
    <w:p w:rsidR="005561C8" w:rsidRPr="00BB0A90" w:rsidRDefault="005561C8" w:rsidP="005561C8">
      <w:pPr>
        <w:rPr>
          <w:b/>
          <w:sz w:val="24"/>
          <w:szCs w:val="24"/>
          <w:lang w:val="ro-RO" w:eastAsia="ru-RU"/>
        </w:rPr>
      </w:pPr>
      <w:r>
        <w:rPr>
          <w:bCs/>
          <w:sz w:val="24"/>
          <w:szCs w:val="24"/>
          <w:lang w:val="ro-RO" w:eastAsia="ru-RU"/>
        </w:rPr>
        <w:t xml:space="preserve">16. Criteriul de evaluare aplicat pentru atribuirea contractului </w:t>
      </w:r>
      <w:r w:rsidRPr="00BB0A90">
        <w:rPr>
          <w:b/>
          <w:bCs/>
          <w:sz w:val="24"/>
          <w:szCs w:val="24"/>
          <w:u w:val="single"/>
          <w:lang w:val="ro-RO" w:eastAsia="ru-RU"/>
        </w:rPr>
        <w:t>cel mai mic preț și corespunderea specificațiilor tehnice solicitate.</w:t>
      </w:r>
    </w:p>
    <w:p w:rsidR="005561C8" w:rsidRDefault="005561C8" w:rsidP="005561C8">
      <w:pPr>
        <w:rPr>
          <w:bCs/>
          <w:sz w:val="24"/>
          <w:szCs w:val="24"/>
          <w:lang w:val="ro-RO" w:eastAsia="ru-RU"/>
        </w:rPr>
      </w:pPr>
      <w:r>
        <w:rPr>
          <w:bCs/>
          <w:sz w:val="24"/>
          <w:szCs w:val="24"/>
          <w:lang w:val="ro-RO" w:eastAsia="ru-RU"/>
        </w:rPr>
        <w:t>17. Factorii de evaluare a celei mai avantajoase oferte din punct de vedere economic, precum şi ponderile lor</w:t>
      </w:r>
      <w:r w:rsidRPr="00BB0A90">
        <w:rPr>
          <w:b/>
          <w:bCs/>
          <w:sz w:val="24"/>
          <w:szCs w:val="24"/>
          <w:lang w:val="ro-RO" w:eastAsia="ru-RU"/>
        </w:rPr>
        <w:t xml:space="preserve">: </w:t>
      </w:r>
      <w:r w:rsidRPr="00BB0A90">
        <w:rPr>
          <w:b/>
          <w:bCs/>
          <w:sz w:val="24"/>
          <w:szCs w:val="24"/>
          <w:u w:val="single"/>
          <w:lang w:val="ro-RO" w:eastAsia="ru-RU"/>
        </w:rPr>
        <w:t>nu sunt</w:t>
      </w:r>
      <w:r>
        <w:rPr>
          <w:bCs/>
          <w:sz w:val="24"/>
          <w:szCs w:val="24"/>
          <w:lang w:val="ro-RO" w:eastAsia="ru-RU"/>
        </w:rPr>
        <w:t>.</w:t>
      </w:r>
    </w:p>
    <w:tbl>
      <w:tblPr>
        <w:tblStyle w:val="GrilTabel2"/>
        <w:tblW w:w="3790" w:type="pct"/>
        <w:tblInd w:w="1271" w:type="dxa"/>
        <w:tblLook w:val="04A0" w:firstRow="1" w:lastRow="0" w:firstColumn="1" w:lastColumn="0" w:noHBand="0" w:noVBand="1"/>
      </w:tblPr>
      <w:tblGrid>
        <w:gridCol w:w="851"/>
        <w:gridCol w:w="4667"/>
        <w:gridCol w:w="1566"/>
      </w:tblGrid>
      <w:tr w:rsidR="005561C8" w:rsidTr="005561C8">
        <w:tc>
          <w:tcPr>
            <w:tcW w:w="601" w:type="pct"/>
            <w:tcBorders>
              <w:top w:val="single" w:sz="4" w:space="0" w:color="auto"/>
              <w:left w:val="single" w:sz="4" w:space="0" w:color="auto"/>
              <w:bottom w:val="single" w:sz="4" w:space="0" w:color="auto"/>
              <w:right w:val="single" w:sz="4" w:space="0" w:color="auto"/>
            </w:tcBorders>
            <w:hideMark/>
          </w:tcPr>
          <w:p w:rsidR="005561C8" w:rsidRDefault="005561C8">
            <w:pPr>
              <w:ind w:firstLine="0"/>
              <w:jc w:val="center"/>
              <w:rPr>
                <w:sz w:val="24"/>
                <w:szCs w:val="24"/>
                <w:lang w:val="ro-RO" w:eastAsia="ru-RU"/>
              </w:rPr>
            </w:pPr>
            <w:r>
              <w:rPr>
                <w:b/>
                <w:bCs/>
                <w:sz w:val="24"/>
                <w:szCs w:val="24"/>
                <w:lang w:val="ro-RO" w:eastAsia="ru-RU"/>
              </w:rPr>
              <w:t>Nr. crt.</w:t>
            </w:r>
          </w:p>
        </w:tc>
        <w:tc>
          <w:tcPr>
            <w:tcW w:w="3294" w:type="pct"/>
            <w:tcBorders>
              <w:top w:val="single" w:sz="4" w:space="0" w:color="auto"/>
              <w:left w:val="single" w:sz="4" w:space="0" w:color="auto"/>
              <w:bottom w:val="single" w:sz="4" w:space="0" w:color="auto"/>
              <w:right w:val="single" w:sz="4" w:space="0" w:color="auto"/>
            </w:tcBorders>
            <w:hideMark/>
          </w:tcPr>
          <w:p w:rsidR="005561C8" w:rsidRDefault="005561C8">
            <w:pPr>
              <w:ind w:firstLine="0"/>
              <w:jc w:val="center"/>
              <w:rPr>
                <w:sz w:val="24"/>
                <w:szCs w:val="24"/>
                <w:lang w:val="ro-RO" w:eastAsia="ru-RU"/>
              </w:rPr>
            </w:pPr>
            <w:r>
              <w:rPr>
                <w:b/>
                <w:bCs/>
                <w:sz w:val="24"/>
                <w:szCs w:val="24"/>
                <w:lang w:val="ro-RO" w:eastAsia="ru-RU"/>
              </w:rPr>
              <w:t>Denumirea factorului de evaluare</w:t>
            </w:r>
          </w:p>
        </w:tc>
        <w:tc>
          <w:tcPr>
            <w:tcW w:w="1105" w:type="pct"/>
            <w:tcBorders>
              <w:top w:val="single" w:sz="4" w:space="0" w:color="auto"/>
              <w:left w:val="single" w:sz="4" w:space="0" w:color="auto"/>
              <w:bottom w:val="single" w:sz="4" w:space="0" w:color="auto"/>
              <w:right w:val="single" w:sz="4" w:space="0" w:color="auto"/>
            </w:tcBorders>
            <w:hideMark/>
          </w:tcPr>
          <w:p w:rsidR="005561C8" w:rsidRDefault="005561C8">
            <w:pPr>
              <w:ind w:firstLine="0"/>
              <w:jc w:val="center"/>
              <w:rPr>
                <w:sz w:val="24"/>
                <w:szCs w:val="24"/>
                <w:lang w:val="ro-RO" w:eastAsia="ru-RU"/>
              </w:rPr>
            </w:pPr>
            <w:r>
              <w:rPr>
                <w:b/>
                <w:bCs/>
                <w:sz w:val="24"/>
                <w:szCs w:val="24"/>
                <w:lang w:val="ro-RO" w:eastAsia="ru-RU"/>
              </w:rPr>
              <w:t>Ponderea, %</w:t>
            </w:r>
          </w:p>
        </w:tc>
      </w:tr>
      <w:tr w:rsidR="005561C8" w:rsidTr="005561C8">
        <w:tc>
          <w:tcPr>
            <w:tcW w:w="601" w:type="pct"/>
            <w:tcBorders>
              <w:top w:val="single" w:sz="4" w:space="0" w:color="auto"/>
              <w:left w:val="single" w:sz="4" w:space="0" w:color="auto"/>
              <w:bottom w:val="single" w:sz="4" w:space="0" w:color="auto"/>
              <w:right w:val="single" w:sz="4" w:space="0" w:color="auto"/>
            </w:tcBorders>
            <w:hideMark/>
          </w:tcPr>
          <w:p w:rsidR="005561C8" w:rsidRDefault="005561C8">
            <w:pPr>
              <w:ind w:firstLine="0"/>
              <w:rPr>
                <w:sz w:val="24"/>
                <w:szCs w:val="24"/>
                <w:lang w:val="ro-RO" w:eastAsia="ru-RU"/>
              </w:rPr>
            </w:pPr>
            <w:r>
              <w:rPr>
                <w:sz w:val="24"/>
                <w:szCs w:val="24"/>
                <w:lang w:val="ro-RO" w:eastAsia="ru-RU"/>
              </w:rPr>
              <w:t>1.</w:t>
            </w:r>
          </w:p>
        </w:tc>
        <w:tc>
          <w:tcPr>
            <w:tcW w:w="3294" w:type="pct"/>
            <w:tcBorders>
              <w:top w:val="single" w:sz="4" w:space="0" w:color="auto"/>
              <w:left w:val="single" w:sz="4" w:space="0" w:color="auto"/>
              <w:bottom w:val="single" w:sz="4" w:space="0" w:color="auto"/>
              <w:right w:val="single" w:sz="4" w:space="0" w:color="auto"/>
            </w:tcBorders>
            <w:hideMark/>
          </w:tcPr>
          <w:p w:rsidR="005561C8" w:rsidRDefault="005561C8">
            <w:pPr>
              <w:ind w:firstLine="0"/>
              <w:jc w:val="center"/>
              <w:rPr>
                <w:sz w:val="24"/>
                <w:szCs w:val="24"/>
                <w:lang w:val="ro-RO" w:eastAsia="ru-RU"/>
              </w:rPr>
            </w:pPr>
            <w:r>
              <w:rPr>
                <w:sz w:val="24"/>
                <w:szCs w:val="24"/>
                <w:lang w:val="ro-RO" w:eastAsia="ru-RU"/>
              </w:rPr>
              <w:t>-</w:t>
            </w:r>
          </w:p>
        </w:tc>
        <w:tc>
          <w:tcPr>
            <w:tcW w:w="1105" w:type="pct"/>
            <w:tcBorders>
              <w:top w:val="single" w:sz="4" w:space="0" w:color="auto"/>
              <w:left w:val="single" w:sz="4" w:space="0" w:color="auto"/>
              <w:bottom w:val="single" w:sz="4" w:space="0" w:color="auto"/>
              <w:right w:val="single" w:sz="4" w:space="0" w:color="auto"/>
            </w:tcBorders>
            <w:hideMark/>
          </w:tcPr>
          <w:p w:rsidR="005561C8" w:rsidRDefault="005561C8">
            <w:pPr>
              <w:ind w:firstLine="0"/>
              <w:jc w:val="center"/>
              <w:rPr>
                <w:sz w:val="24"/>
                <w:szCs w:val="24"/>
                <w:lang w:val="ro-RO" w:eastAsia="ru-RU"/>
              </w:rPr>
            </w:pPr>
            <w:r>
              <w:rPr>
                <w:sz w:val="24"/>
                <w:szCs w:val="24"/>
                <w:lang w:val="ro-RO" w:eastAsia="ru-RU"/>
              </w:rPr>
              <w:t>-</w:t>
            </w:r>
          </w:p>
        </w:tc>
      </w:tr>
    </w:tbl>
    <w:p w:rsidR="005561C8" w:rsidRDefault="005561C8" w:rsidP="005561C8">
      <w:pPr>
        <w:ind w:firstLine="0"/>
        <w:rPr>
          <w:b/>
          <w:sz w:val="24"/>
          <w:szCs w:val="24"/>
          <w:lang w:val="ro-RO" w:eastAsia="ru-RU"/>
        </w:rPr>
      </w:pPr>
      <w:r>
        <w:rPr>
          <w:bCs/>
          <w:sz w:val="24"/>
          <w:szCs w:val="24"/>
          <w:lang w:eastAsia="ru-RU"/>
        </w:rPr>
        <w:t xml:space="preserve">            </w:t>
      </w:r>
      <w:r>
        <w:rPr>
          <w:bCs/>
          <w:sz w:val="24"/>
          <w:szCs w:val="24"/>
          <w:lang w:val="ro-RO" w:eastAsia="ru-RU"/>
        </w:rPr>
        <w:t>18. Termenul</w:t>
      </w:r>
      <w:r>
        <w:rPr>
          <w:bCs/>
          <w:sz w:val="24"/>
          <w:szCs w:val="24"/>
          <w:lang w:val="ro-RO" w:eastAsia="ru-RU"/>
        </w:rPr>
        <w:noBreakHyphen/>
        <w:t>limită de depunere/deschidere a ofertelor:</w:t>
      </w:r>
      <w:r>
        <w:rPr>
          <w:sz w:val="24"/>
          <w:szCs w:val="24"/>
          <w:lang w:val="ro-RO" w:eastAsia="ru-RU"/>
        </w:rPr>
        <w:t xml:space="preserve"> </w:t>
      </w:r>
      <w:r>
        <w:rPr>
          <w:b/>
          <w:bCs/>
          <w:sz w:val="24"/>
          <w:szCs w:val="24"/>
          <w:u w:val="single"/>
          <w:lang w:val="ro-RO" w:eastAsia="ru-RU"/>
        </w:rPr>
        <w:t>conform SIA ,,RSAP”</w:t>
      </w:r>
    </w:p>
    <w:p w:rsidR="005561C8" w:rsidRDefault="005561C8" w:rsidP="005561C8">
      <w:pPr>
        <w:rPr>
          <w:b/>
          <w:bCs/>
          <w:sz w:val="24"/>
          <w:szCs w:val="24"/>
          <w:u w:val="single"/>
          <w:lang w:val="ro-RO" w:eastAsia="ru-RU"/>
        </w:rPr>
      </w:pPr>
      <w:r>
        <w:rPr>
          <w:bCs/>
          <w:sz w:val="24"/>
          <w:szCs w:val="24"/>
          <w:lang w:val="ro-RO" w:eastAsia="ru-RU"/>
        </w:rPr>
        <w:t xml:space="preserve">19. Adresa la care trebuie transmise ofertele sau cererile de participare </w:t>
      </w:r>
      <w:r>
        <w:rPr>
          <w:b/>
          <w:bCs/>
          <w:sz w:val="24"/>
          <w:szCs w:val="24"/>
          <w:u w:val="single"/>
          <w:lang w:val="ro-RO" w:eastAsia="ru-RU"/>
        </w:rPr>
        <w:t>o</w:t>
      </w:r>
      <w:r>
        <w:rPr>
          <w:b/>
          <w:bCs/>
          <w:iCs/>
          <w:sz w:val="24"/>
          <w:szCs w:val="24"/>
          <w:u w:val="single"/>
          <w:lang w:val="ro-RO" w:eastAsia="ru-RU"/>
        </w:rPr>
        <w:t>fertele sau cererile de participare vor fi depuse electronic prin intermediul SIA ,,RSAP”.</w:t>
      </w:r>
    </w:p>
    <w:p w:rsidR="005561C8" w:rsidRDefault="005561C8" w:rsidP="005561C8">
      <w:pPr>
        <w:rPr>
          <w:sz w:val="24"/>
          <w:szCs w:val="24"/>
          <w:lang w:val="ro-RO" w:eastAsia="ru-RU"/>
        </w:rPr>
      </w:pPr>
      <w:r>
        <w:rPr>
          <w:bCs/>
          <w:sz w:val="24"/>
          <w:szCs w:val="24"/>
          <w:lang w:val="ro-RO" w:eastAsia="ru-RU"/>
        </w:rPr>
        <w:t>20. Termenul de valabilitate a ofertelor</w:t>
      </w:r>
      <w:r>
        <w:rPr>
          <w:sz w:val="24"/>
          <w:szCs w:val="24"/>
          <w:lang w:val="ro-RO" w:eastAsia="ru-RU"/>
        </w:rPr>
        <w:t xml:space="preserve"> </w:t>
      </w:r>
      <w:r>
        <w:rPr>
          <w:b/>
          <w:sz w:val="24"/>
          <w:szCs w:val="24"/>
          <w:u w:val="single"/>
          <w:lang w:val="ro-RO" w:eastAsia="ru-RU"/>
        </w:rPr>
        <w:t>30 zile</w:t>
      </w:r>
      <w:r>
        <w:rPr>
          <w:sz w:val="24"/>
          <w:szCs w:val="24"/>
          <w:lang w:val="ro-RO" w:eastAsia="ru-RU"/>
        </w:rPr>
        <w:t>.</w:t>
      </w:r>
    </w:p>
    <w:p w:rsidR="005561C8" w:rsidRDefault="005561C8" w:rsidP="005561C8">
      <w:pPr>
        <w:rPr>
          <w:b/>
          <w:sz w:val="24"/>
          <w:szCs w:val="24"/>
          <w:lang w:val="ro-RO" w:eastAsia="ru-RU"/>
        </w:rPr>
      </w:pPr>
      <w:r>
        <w:rPr>
          <w:bCs/>
          <w:sz w:val="24"/>
          <w:szCs w:val="24"/>
          <w:lang w:val="ro-RO" w:eastAsia="ru-RU"/>
        </w:rPr>
        <w:t>21. Locul deschiderii ofertelor</w:t>
      </w:r>
      <w:r>
        <w:rPr>
          <w:sz w:val="24"/>
          <w:szCs w:val="24"/>
          <w:lang w:val="ro-RO" w:eastAsia="ru-RU"/>
        </w:rPr>
        <w:t xml:space="preserve"> </w:t>
      </w:r>
      <w:r>
        <w:rPr>
          <w:b/>
          <w:sz w:val="24"/>
          <w:szCs w:val="24"/>
          <w:u w:val="single"/>
          <w:lang w:val="ro-RO" w:eastAsia="ru-RU"/>
        </w:rPr>
        <w:t>SIA ,,RSAP”.</w:t>
      </w:r>
    </w:p>
    <w:p w:rsidR="005561C8" w:rsidRDefault="005561C8" w:rsidP="005561C8">
      <w:pPr>
        <w:rPr>
          <w:b/>
          <w:sz w:val="24"/>
          <w:szCs w:val="24"/>
          <w:lang w:val="ro-RO" w:eastAsia="ru-RU"/>
        </w:rPr>
      </w:pPr>
      <w:r>
        <w:rPr>
          <w:b/>
          <w:bCs/>
          <w:iCs/>
          <w:sz w:val="24"/>
          <w:szCs w:val="24"/>
          <w:u w:val="single"/>
          <w:lang w:val="ro-RO" w:eastAsia="ru-RU"/>
        </w:rPr>
        <w:t>Ofertele întârziate vor fi respinse</w:t>
      </w:r>
      <w:r>
        <w:rPr>
          <w:b/>
          <w:bCs/>
          <w:i/>
          <w:iCs/>
          <w:sz w:val="24"/>
          <w:szCs w:val="24"/>
          <w:lang w:val="ro-RO" w:eastAsia="ru-RU"/>
        </w:rPr>
        <w:t>.</w:t>
      </w:r>
    </w:p>
    <w:p w:rsidR="005561C8" w:rsidRDefault="005561C8" w:rsidP="005561C8">
      <w:pPr>
        <w:rPr>
          <w:sz w:val="24"/>
          <w:szCs w:val="24"/>
          <w:lang w:val="ro-RO" w:eastAsia="ru-RU"/>
        </w:rPr>
      </w:pPr>
      <w:r>
        <w:rPr>
          <w:bCs/>
          <w:sz w:val="24"/>
          <w:szCs w:val="24"/>
          <w:lang w:val="ro-RO" w:eastAsia="ru-RU"/>
        </w:rPr>
        <w:t>22. Limba sau limbile în care trebuie redactate ofertele sau cererile de participare</w:t>
      </w:r>
      <w:r>
        <w:rPr>
          <w:sz w:val="24"/>
          <w:szCs w:val="24"/>
          <w:lang w:val="ro-RO" w:eastAsia="ru-RU"/>
        </w:rPr>
        <w:t xml:space="preserve"> </w:t>
      </w:r>
      <w:r>
        <w:rPr>
          <w:sz w:val="24"/>
          <w:szCs w:val="24"/>
          <w:u w:val="single"/>
          <w:lang w:val="ro-RO" w:eastAsia="ru-RU"/>
        </w:rPr>
        <w:t>română.</w:t>
      </w:r>
    </w:p>
    <w:p w:rsidR="005561C8" w:rsidRDefault="005561C8" w:rsidP="005561C8">
      <w:pPr>
        <w:rPr>
          <w:sz w:val="24"/>
          <w:szCs w:val="24"/>
          <w:u w:val="single"/>
          <w:lang w:val="ro-RO" w:eastAsia="ru-RU"/>
        </w:rPr>
      </w:pPr>
      <w:r>
        <w:rPr>
          <w:bCs/>
          <w:sz w:val="24"/>
          <w:szCs w:val="24"/>
          <w:lang w:val="ro-RO" w:eastAsia="ru-RU"/>
        </w:rPr>
        <w:t>23. Alte informaţii relevante</w:t>
      </w:r>
      <w:r>
        <w:rPr>
          <w:sz w:val="24"/>
          <w:szCs w:val="24"/>
          <w:lang w:val="ro-RO" w:eastAsia="ru-RU"/>
        </w:rPr>
        <w:t xml:space="preserve"> oferte alternative</w:t>
      </w:r>
      <w:r>
        <w:rPr>
          <w:sz w:val="24"/>
          <w:szCs w:val="24"/>
          <w:u w:val="single"/>
          <w:lang w:val="ro-RO" w:eastAsia="ru-RU"/>
        </w:rPr>
        <w:t xml:space="preserve"> </w:t>
      </w:r>
      <w:r>
        <w:rPr>
          <w:b/>
          <w:sz w:val="24"/>
          <w:szCs w:val="24"/>
          <w:u w:val="single"/>
          <w:lang w:val="ro-RO" w:eastAsia="ru-RU"/>
        </w:rPr>
        <w:t>nu se admit.</w:t>
      </w:r>
    </w:p>
    <w:p w:rsidR="005561C8" w:rsidRDefault="005561C8" w:rsidP="005561C8">
      <w:pPr>
        <w:rPr>
          <w:sz w:val="24"/>
          <w:szCs w:val="24"/>
          <w:lang w:val="ro-RO" w:eastAsia="ru-RU"/>
        </w:rPr>
      </w:pPr>
    </w:p>
    <w:p w:rsidR="005561C8" w:rsidRDefault="005561C8" w:rsidP="005561C8">
      <w:pPr>
        <w:rPr>
          <w:sz w:val="24"/>
          <w:szCs w:val="24"/>
          <w:lang w:val="ro-RO" w:eastAsia="ru-RU"/>
        </w:rPr>
      </w:pPr>
    </w:p>
    <w:p w:rsidR="005561C8" w:rsidRDefault="005561C8" w:rsidP="005561C8">
      <w:pPr>
        <w:rPr>
          <w:bCs/>
          <w:sz w:val="24"/>
          <w:szCs w:val="24"/>
          <w:lang w:val="ro-RO" w:eastAsia="ru-RU"/>
        </w:rPr>
      </w:pPr>
    </w:p>
    <w:p w:rsidR="005561C8" w:rsidRDefault="005561C8" w:rsidP="005561C8">
      <w:pPr>
        <w:ind w:firstLine="0"/>
        <w:rPr>
          <w:b/>
          <w:sz w:val="24"/>
          <w:szCs w:val="24"/>
        </w:rPr>
      </w:pPr>
      <w:proofErr w:type="spellStart"/>
      <w:proofErr w:type="gramStart"/>
      <w:r>
        <w:rPr>
          <w:b/>
          <w:sz w:val="24"/>
          <w:szCs w:val="24"/>
        </w:rPr>
        <w:t>Presedintele</w:t>
      </w:r>
      <w:proofErr w:type="spellEnd"/>
      <w:r>
        <w:rPr>
          <w:b/>
          <w:sz w:val="24"/>
          <w:szCs w:val="24"/>
        </w:rPr>
        <w:t xml:space="preserve">  </w:t>
      </w:r>
      <w:proofErr w:type="spellStart"/>
      <w:r>
        <w:rPr>
          <w:b/>
          <w:sz w:val="24"/>
          <w:szCs w:val="24"/>
        </w:rPr>
        <w:t>grupului</w:t>
      </w:r>
      <w:proofErr w:type="spellEnd"/>
      <w:proofErr w:type="gramEnd"/>
      <w:r>
        <w:rPr>
          <w:b/>
          <w:sz w:val="24"/>
          <w:szCs w:val="24"/>
        </w:rPr>
        <w:t xml:space="preserve"> de </w:t>
      </w:r>
      <w:proofErr w:type="spellStart"/>
      <w:r>
        <w:rPr>
          <w:b/>
          <w:sz w:val="24"/>
          <w:szCs w:val="24"/>
        </w:rPr>
        <w:t>lucru</w:t>
      </w:r>
      <w:proofErr w:type="spellEnd"/>
      <w:r>
        <w:rPr>
          <w:b/>
          <w:sz w:val="24"/>
          <w:szCs w:val="24"/>
        </w:rPr>
        <w:t>, Oleg POPOVSCHI____________L.Ș</w:t>
      </w:r>
    </w:p>
    <w:p w:rsidR="005561C8" w:rsidRDefault="005561C8" w:rsidP="005561C8">
      <w:pPr>
        <w:ind w:firstLine="0"/>
        <w:rPr>
          <w:sz w:val="24"/>
          <w:szCs w:val="24"/>
        </w:rPr>
      </w:pPr>
    </w:p>
    <w:p w:rsidR="005561C8" w:rsidRDefault="005561C8" w:rsidP="005561C8">
      <w:pPr>
        <w:ind w:firstLine="0"/>
      </w:pPr>
      <w:r>
        <w:t xml:space="preserve">Ex. </w:t>
      </w:r>
      <w:proofErr w:type="spellStart"/>
      <w:r>
        <w:t>Olesea</w:t>
      </w:r>
      <w:proofErr w:type="spellEnd"/>
      <w:r>
        <w:t xml:space="preserve"> </w:t>
      </w:r>
      <w:proofErr w:type="spellStart"/>
      <w:r>
        <w:t>Gheorghiță</w:t>
      </w:r>
      <w:proofErr w:type="spellEnd"/>
    </w:p>
    <w:p w:rsidR="005561C8" w:rsidRDefault="005561C8" w:rsidP="005561C8">
      <w:pPr>
        <w:ind w:firstLine="0"/>
      </w:pPr>
      <w:r>
        <w:t>Tel.0269 67 209</w:t>
      </w:r>
    </w:p>
    <w:p w:rsidR="005561C8" w:rsidRDefault="005561C8" w:rsidP="005561C8"/>
    <w:p w:rsidR="005561C8" w:rsidRDefault="005561C8" w:rsidP="005561C8"/>
    <w:p w:rsidR="005561C8" w:rsidRDefault="005561C8" w:rsidP="005561C8"/>
    <w:p w:rsidR="005561C8" w:rsidRDefault="005561C8" w:rsidP="005561C8"/>
    <w:p w:rsidR="005561C8" w:rsidRDefault="005561C8" w:rsidP="005561C8"/>
    <w:p w:rsidR="005561C8" w:rsidRDefault="005561C8" w:rsidP="005561C8"/>
    <w:p w:rsidR="005561C8" w:rsidRDefault="005561C8" w:rsidP="005561C8"/>
    <w:p w:rsidR="005561C8" w:rsidRDefault="005561C8" w:rsidP="005561C8"/>
    <w:p w:rsidR="005561C8" w:rsidRDefault="005561C8" w:rsidP="005561C8"/>
    <w:p w:rsidR="005561C8" w:rsidRDefault="005561C8" w:rsidP="005561C8"/>
    <w:p w:rsidR="005561C8" w:rsidRDefault="005561C8" w:rsidP="005561C8"/>
    <w:p w:rsidR="005561C8" w:rsidRDefault="005561C8" w:rsidP="005561C8"/>
    <w:p w:rsidR="005561C8" w:rsidRDefault="005561C8" w:rsidP="005561C8"/>
    <w:p w:rsidR="005561C8" w:rsidRDefault="005561C8" w:rsidP="005561C8"/>
    <w:p w:rsidR="005561C8" w:rsidRDefault="005561C8" w:rsidP="005561C8"/>
    <w:p w:rsidR="005561C8" w:rsidRDefault="005561C8" w:rsidP="005561C8"/>
    <w:p w:rsidR="005561C8" w:rsidRDefault="005561C8" w:rsidP="005561C8"/>
    <w:p w:rsidR="005561C8" w:rsidRDefault="005561C8" w:rsidP="005561C8">
      <w:pPr>
        <w:ind w:firstLine="0"/>
      </w:pPr>
    </w:p>
    <w:p w:rsidR="005561C8" w:rsidRDefault="005561C8" w:rsidP="005561C8">
      <w:pPr>
        <w:ind w:firstLine="0"/>
      </w:pPr>
    </w:p>
    <w:p w:rsidR="005561C8" w:rsidRDefault="005561C8" w:rsidP="005561C8">
      <w:pPr>
        <w:ind w:firstLine="0"/>
        <w:rPr>
          <w:lang w:val="ro-RO"/>
        </w:rPr>
      </w:pPr>
    </w:p>
    <w:p w:rsidR="005561C8" w:rsidRDefault="005561C8" w:rsidP="005561C8">
      <w:pPr>
        <w:rPr>
          <w:lang w:val="ro-RO"/>
        </w:rPr>
      </w:pPr>
    </w:p>
    <w:p w:rsidR="005561C8" w:rsidRDefault="005561C8" w:rsidP="005561C8"/>
    <w:p w:rsidR="00562E80" w:rsidRDefault="00562E80"/>
    <w:sectPr w:rsidR="00562E80" w:rsidSect="00BB0A90">
      <w:pgSz w:w="11906" w:h="16838"/>
      <w:pgMar w:top="568"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7"/>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1495"/>
    <w:rsid w:val="000C1495"/>
    <w:rsid w:val="004F5877"/>
    <w:rsid w:val="005561C8"/>
    <w:rsid w:val="00562E80"/>
    <w:rsid w:val="00B26AAD"/>
    <w:rsid w:val="00BB0A90"/>
    <w:rsid w:val="00EC4223"/>
    <w:rsid w:val="00FF42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74F3A"/>
  <w15:chartTrackingRefBased/>
  <w15:docId w15:val="{C62B745C-FED4-4587-BB56-C8DBAB2C9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561C8"/>
    <w:pPr>
      <w:spacing w:after="0" w:line="240" w:lineRule="auto"/>
      <w:ind w:firstLine="709"/>
      <w:jc w:val="both"/>
    </w:pPr>
    <w:rPr>
      <w:rFonts w:ascii="Times New Roman" w:eastAsia="Times New Roman" w:hAnsi="Times New Roman" w:cs="Times New Roman"/>
      <w:sz w:val="20"/>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5561C8"/>
    <w:rPr>
      <w:color w:val="0563C1" w:themeColor="hyperlink"/>
      <w:u w:val="single"/>
    </w:rPr>
  </w:style>
  <w:style w:type="character" w:customStyle="1" w:styleId="a4">
    <w:name w:val="Без интервала Знак"/>
    <w:basedOn w:val="a0"/>
    <w:link w:val="a5"/>
    <w:uiPriority w:val="1"/>
    <w:locked/>
    <w:rsid w:val="005561C8"/>
    <w:rPr>
      <w:rFonts w:ascii="Times New Roman" w:eastAsia="Times New Roman" w:hAnsi="Times New Roman" w:cs="Times New Roman"/>
      <w:sz w:val="20"/>
      <w:szCs w:val="20"/>
      <w:lang w:eastAsia="ru-RU"/>
    </w:rPr>
  </w:style>
  <w:style w:type="paragraph" w:styleId="a5">
    <w:name w:val="No Spacing"/>
    <w:link w:val="a4"/>
    <w:uiPriority w:val="1"/>
    <w:qFormat/>
    <w:rsid w:val="005561C8"/>
    <w:pPr>
      <w:spacing w:after="0" w:line="240" w:lineRule="auto"/>
    </w:pPr>
    <w:rPr>
      <w:rFonts w:ascii="Times New Roman" w:eastAsia="Times New Roman" w:hAnsi="Times New Roman" w:cs="Times New Roman"/>
      <w:sz w:val="20"/>
      <w:szCs w:val="20"/>
      <w:lang w:eastAsia="ru-RU"/>
    </w:rPr>
  </w:style>
  <w:style w:type="table" w:styleId="a6">
    <w:name w:val="Table Grid"/>
    <w:basedOn w:val="a1"/>
    <w:uiPriority w:val="39"/>
    <w:rsid w:val="005561C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Tabel2">
    <w:name w:val="Grilă Tabel2"/>
    <w:basedOn w:val="a1"/>
    <w:rsid w:val="005561C8"/>
    <w:pPr>
      <w:spacing w:after="0" w:line="240" w:lineRule="auto"/>
      <w:ind w:firstLine="709"/>
      <w:jc w:val="both"/>
    </w:pPr>
    <w:rPr>
      <w:rFonts w:ascii="Times New Roman" w:eastAsia="Times New Roma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FF428B"/>
    <w:rPr>
      <w:rFonts w:ascii="Segoe UI" w:hAnsi="Segoe UI" w:cs="Segoe UI"/>
      <w:sz w:val="18"/>
      <w:szCs w:val="18"/>
    </w:rPr>
  </w:style>
  <w:style w:type="character" w:customStyle="1" w:styleId="a8">
    <w:name w:val="Текст выноски Знак"/>
    <w:basedOn w:val="a0"/>
    <w:link w:val="a7"/>
    <w:uiPriority w:val="99"/>
    <w:semiHidden/>
    <w:rsid w:val="00FF428B"/>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8945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p7achizitii@anp.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1</Pages>
  <Words>1071</Words>
  <Characters>6111</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5</cp:revision>
  <cp:lastPrinted>2024-05-30T08:08:00Z</cp:lastPrinted>
  <dcterms:created xsi:type="dcterms:W3CDTF">2024-05-30T06:49:00Z</dcterms:created>
  <dcterms:modified xsi:type="dcterms:W3CDTF">2024-05-30T08:10:00Z</dcterms:modified>
</cp:coreProperties>
</file>