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7A543E"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spacing w:line="276" w:lineRule="auto"/>
        <w:jc w:val="center"/>
        <w:rPr>
          <w:rFonts w:eastAsia="Calibri"/>
          <w:b/>
          <w:noProof w:val="0"/>
          <w:sz w:val="28"/>
          <w:szCs w:val="28"/>
        </w:rPr>
      </w:pPr>
      <w:r w:rsidRPr="00C419B7">
        <w:rPr>
          <w:rFonts w:eastAsia="Calibri"/>
          <w:b/>
          <w:noProof w:val="0"/>
          <w:sz w:val="28"/>
          <w:szCs w:val="28"/>
        </w:rPr>
        <w:t>ANUNȚ DE INTENȚIE</w:t>
      </w:r>
    </w:p>
    <w:p w:rsidR="006230EE" w:rsidRPr="00C419B7" w:rsidRDefault="006230EE" w:rsidP="006230EE">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03</w:t>
      </w:r>
      <w:r w:rsidRPr="00C419B7">
        <w:rPr>
          <w:rFonts w:eastAsia="Calibri"/>
          <w:noProof w:val="0"/>
        </w:rPr>
        <w:t xml:space="preserve"> din </w:t>
      </w:r>
      <w:r>
        <w:rPr>
          <w:rFonts w:eastAsia="Calibri"/>
          <w:noProof w:val="0"/>
          <w:u w:val="single"/>
        </w:rPr>
        <w:t>10.04.2024</w:t>
      </w:r>
    </w:p>
    <w:p w:rsidR="006230EE" w:rsidRPr="00C419B7" w:rsidRDefault="006230EE" w:rsidP="006230EE">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Denumirea autorității contractante</w:t>
            </w:r>
          </w:p>
        </w:tc>
        <w:tc>
          <w:tcPr>
            <w:tcW w:w="3657" w:type="dxa"/>
          </w:tcPr>
          <w:p w:rsidR="006230EE" w:rsidRPr="00C419B7" w:rsidRDefault="006230EE" w:rsidP="00FE1AE8">
            <w:pPr>
              <w:spacing w:line="276" w:lineRule="auto"/>
              <w:jc w:val="both"/>
              <w:rPr>
                <w:sz w:val="24"/>
                <w:szCs w:val="24"/>
              </w:rPr>
            </w:pPr>
            <w:r w:rsidRPr="00C419B7">
              <w:rPr>
                <w:sz w:val="24"/>
                <w:szCs w:val="24"/>
              </w:rPr>
              <w:t>Pretura sectorului Botanica</w:t>
            </w: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IDNO</w:t>
            </w:r>
          </w:p>
        </w:tc>
        <w:tc>
          <w:tcPr>
            <w:tcW w:w="3657" w:type="dxa"/>
          </w:tcPr>
          <w:p w:rsidR="006230EE" w:rsidRPr="00C419B7" w:rsidRDefault="006230EE" w:rsidP="00FE1AE8">
            <w:pPr>
              <w:spacing w:line="276" w:lineRule="auto"/>
              <w:jc w:val="both"/>
              <w:rPr>
                <w:sz w:val="24"/>
                <w:szCs w:val="24"/>
              </w:rPr>
            </w:pPr>
            <w:r w:rsidRPr="00C419B7">
              <w:rPr>
                <w:sz w:val="24"/>
                <w:szCs w:val="24"/>
              </w:rPr>
              <w:t>1007601009602</w:t>
            </w: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Adresa</w:t>
            </w:r>
          </w:p>
        </w:tc>
        <w:tc>
          <w:tcPr>
            <w:tcW w:w="3657" w:type="dxa"/>
          </w:tcPr>
          <w:p w:rsidR="006230EE" w:rsidRPr="00C419B7" w:rsidRDefault="006230EE" w:rsidP="00FE1AE8">
            <w:pPr>
              <w:spacing w:line="276" w:lineRule="auto"/>
              <w:jc w:val="both"/>
              <w:rPr>
                <w:sz w:val="24"/>
                <w:szCs w:val="24"/>
              </w:rPr>
            </w:pPr>
            <w:r w:rsidRPr="00C419B7">
              <w:rPr>
                <w:sz w:val="24"/>
                <w:szCs w:val="24"/>
              </w:rPr>
              <w:t>mun. Chișinău, str. Teilor, 10</w:t>
            </w: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Numărul de telefon/fax</w:t>
            </w:r>
          </w:p>
        </w:tc>
        <w:tc>
          <w:tcPr>
            <w:tcW w:w="3657" w:type="dxa"/>
          </w:tcPr>
          <w:p w:rsidR="006230EE" w:rsidRPr="00C419B7" w:rsidRDefault="006230EE" w:rsidP="00FE1AE8">
            <w:pPr>
              <w:spacing w:line="276" w:lineRule="auto"/>
              <w:jc w:val="both"/>
              <w:rPr>
                <w:sz w:val="24"/>
                <w:szCs w:val="24"/>
              </w:rPr>
            </w:pPr>
            <w:r w:rsidRPr="00C419B7">
              <w:rPr>
                <w:sz w:val="24"/>
                <w:szCs w:val="24"/>
              </w:rPr>
              <w:t>022 76 75 75</w:t>
            </w: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6230EE" w:rsidRPr="00C419B7" w:rsidRDefault="006230EE" w:rsidP="00FE1AE8">
            <w:pPr>
              <w:spacing w:line="276" w:lineRule="auto"/>
              <w:jc w:val="both"/>
              <w:rPr>
                <w:sz w:val="24"/>
                <w:szCs w:val="24"/>
              </w:rPr>
            </w:pPr>
            <w:r w:rsidRPr="00C419B7">
              <w:rPr>
                <w:color w:val="000000"/>
                <w:sz w:val="24"/>
                <w:szCs w:val="24"/>
              </w:rPr>
              <w:t>pretura.botanica@pmc.md</w:t>
            </w: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6230EE" w:rsidRPr="00C419B7" w:rsidRDefault="006230EE" w:rsidP="00FE1AE8">
            <w:pPr>
              <w:spacing w:line="276" w:lineRule="auto"/>
              <w:jc w:val="both"/>
              <w:rPr>
                <w:sz w:val="24"/>
                <w:szCs w:val="24"/>
              </w:rPr>
            </w:pPr>
            <w:r w:rsidRPr="00C419B7">
              <w:rPr>
                <w:sz w:val="24"/>
                <w:szCs w:val="24"/>
              </w:rPr>
              <w:t>https://www.botanica.md/</w:t>
            </w: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6230EE" w:rsidRPr="00C419B7" w:rsidRDefault="006230EE" w:rsidP="00FE1AE8">
            <w:pPr>
              <w:spacing w:line="276" w:lineRule="auto"/>
              <w:jc w:val="both"/>
              <w:rPr>
                <w:sz w:val="24"/>
                <w:szCs w:val="24"/>
              </w:rPr>
            </w:pPr>
            <w:r w:rsidRPr="00C419B7">
              <w:rPr>
                <w:sz w:val="24"/>
                <w:szCs w:val="24"/>
              </w:rPr>
              <w:t>Diana GUBA</w:t>
            </w: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6230EE" w:rsidRPr="00C419B7" w:rsidRDefault="006230EE" w:rsidP="00FE1AE8">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6230EE" w:rsidRPr="00C419B7" w:rsidRDefault="006230EE" w:rsidP="00FE1AE8">
            <w:pPr>
              <w:spacing w:line="276" w:lineRule="auto"/>
              <w:jc w:val="both"/>
              <w:rPr>
                <w:sz w:val="24"/>
                <w:szCs w:val="24"/>
              </w:rPr>
            </w:pPr>
            <w:r w:rsidRPr="00C419B7">
              <w:rPr>
                <w:sz w:val="24"/>
                <w:szCs w:val="24"/>
              </w:rPr>
              <w:t>Conform SIA RSAP</w:t>
            </w:r>
          </w:p>
        </w:tc>
      </w:tr>
      <w:tr w:rsidR="006230EE" w:rsidRPr="00C419B7" w:rsidTr="00FE1AE8">
        <w:tc>
          <w:tcPr>
            <w:tcW w:w="5949"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Tipul autorității contractante și obiectul principal de activitate</w:t>
            </w:r>
          </w:p>
          <w:p w:rsidR="006230EE" w:rsidRPr="00C419B7" w:rsidRDefault="006230EE" w:rsidP="00FE1AE8">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6230EE" w:rsidRPr="00C419B7" w:rsidRDefault="006230EE" w:rsidP="00FE1AE8">
            <w:pPr>
              <w:spacing w:line="276" w:lineRule="auto"/>
              <w:jc w:val="both"/>
              <w:rPr>
                <w:sz w:val="24"/>
                <w:szCs w:val="24"/>
              </w:rPr>
            </w:pPr>
            <w:r w:rsidRPr="00C419B7">
              <w:rPr>
                <w:sz w:val="24"/>
                <w:szCs w:val="24"/>
              </w:rPr>
              <w:t>Autoritate Publică Locală</w:t>
            </w:r>
          </w:p>
        </w:tc>
      </w:tr>
    </w:tbl>
    <w:p w:rsidR="006230EE" w:rsidRPr="00C419B7" w:rsidRDefault="006230EE" w:rsidP="006230EE">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134"/>
        <w:gridCol w:w="2268"/>
        <w:gridCol w:w="1276"/>
        <w:gridCol w:w="2806"/>
        <w:gridCol w:w="1560"/>
        <w:gridCol w:w="283"/>
      </w:tblGrid>
      <w:tr w:rsidR="006230EE" w:rsidRPr="00C419B7" w:rsidTr="00FE1AE8">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Cantitate/ Unitate de măsură</w:t>
            </w:r>
          </w:p>
        </w:tc>
        <w:tc>
          <w:tcPr>
            <w:tcW w:w="2806" w:type="dxa"/>
            <w:tcBorders>
              <w:top w:val="single" w:sz="4" w:space="0" w:color="auto"/>
              <w:left w:val="single" w:sz="4" w:space="0" w:color="auto"/>
              <w:bottom w:val="single" w:sz="4" w:space="0" w:color="auto"/>
              <w:right w:val="single" w:sz="4" w:space="0" w:color="auto"/>
            </w:tcBorders>
            <w:shd w:val="clear" w:color="auto" w:fill="F2F2F2"/>
            <w:vAlign w:val="center"/>
          </w:tcPr>
          <w:p w:rsidR="006230EE" w:rsidRPr="00C419B7" w:rsidRDefault="006230EE" w:rsidP="00FE1AE8">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6230EE" w:rsidRPr="00C419B7" w:rsidRDefault="006230EE" w:rsidP="00FE1AE8">
            <w:pPr>
              <w:spacing w:line="276" w:lineRule="auto"/>
              <w:jc w:val="center"/>
              <w:rPr>
                <w:rFonts w:eastAsia="Calibri"/>
                <w:noProof w:val="0"/>
              </w:rPr>
            </w:pPr>
            <w:r w:rsidRPr="00C419B7">
              <w:rPr>
                <w:rFonts w:eastAsia="Calibri"/>
                <w:noProof w:val="0"/>
              </w:rPr>
              <w:t>Valoarea estimată,</w:t>
            </w:r>
            <w:r w:rsidRPr="00C419B7">
              <w:rPr>
                <w:rFonts w:eastAsia="Calibri"/>
                <w:noProof w:val="0"/>
              </w:rPr>
              <w:br/>
              <w:t>fără TVA</w:t>
            </w:r>
            <w:r w:rsidRPr="00C419B7">
              <w:rPr>
                <w:rFonts w:eastAsia="Calibri"/>
                <w:i/>
                <w:noProof w:val="0"/>
                <w:sz w:val="20"/>
                <w:szCs w:val="20"/>
              </w:rPr>
              <w:t>(pentru fiecare lot în parte)</w:t>
            </w:r>
          </w:p>
        </w:tc>
      </w:tr>
      <w:tr w:rsidR="006230EE" w:rsidRPr="00C419B7" w:rsidTr="00FE1AE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30EE" w:rsidRPr="00C419B7" w:rsidRDefault="006230EE" w:rsidP="00FE1AE8">
            <w:pPr>
              <w:spacing w:line="276" w:lineRule="auto"/>
              <w:jc w:val="center"/>
              <w:rPr>
                <w:rFonts w:eastAsia="Calibri"/>
                <w:noProof w:val="0"/>
              </w:rPr>
            </w:pPr>
            <w:r w:rsidRPr="00C419B7">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30EE" w:rsidRPr="00C419B7" w:rsidRDefault="006230EE" w:rsidP="00FE1AE8">
            <w:pPr>
              <w:spacing w:line="276" w:lineRule="auto"/>
              <w:jc w:val="center"/>
            </w:pPr>
            <w:r w:rsidRPr="000F60C1">
              <w:rPr>
                <w:shd w:val="clear" w:color="auto" w:fill="FFFFFF"/>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6230EE" w:rsidRPr="00D92DE4" w:rsidRDefault="00233DFB" w:rsidP="00FE1AE8">
            <w:pPr>
              <w:tabs>
                <w:tab w:val="left" w:pos="658"/>
              </w:tabs>
              <w:jc w:val="both"/>
              <w:rPr>
                <w:sz w:val="28"/>
                <w:szCs w:val="28"/>
                <w:lang w:val="en-US"/>
              </w:rPr>
            </w:pPr>
            <w:r w:rsidRPr="009811CE">
              <w:rPr>
                <w:bCs/>
                <w:lang w:val="en-US"/>
              </w:rPr>
              <w:t>Reparația curentă a trotuarelor din str. Nicolae Titulescu din sectorul Botanica, mun. Chișinău</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230EE" w:rsidRPr="00D92DE4" w:rsidRDefault="006230EE" w:rsidP="00FE1AE8">
            <w:pPr>
              <w:tabs>
                <w:tab w:val="left" w:pos="658"/>
              </w:tabs>
              <w:spacing w:line="360" w:lineRule="auto"/>
              <w:jc w:val="both"/>
            </w:pPr>
            <w:r>
              <w:t>Buc.</w:t>
            </w:r>
          </w:p>
        </w:tc>
        <w:tc>
          <w:tcPr>
            <w:tcW w:w="2806" w:type="dxa"/>
            <w:tcBorders>
              <w:top w:val="single" w:sz="4" w:space="0" w:color="auto"/>
              <w:left w:val="single" w:sz="4" w:space="0" w:color="auto"/>
              <w:bottom w:val="single" w:sz="4" w:space="0" w:color="auto"/>
              <w:right w:val="single" w:sz="4" w:space="0" w:color="auto"/>
            </w:tcBorders>
            <w:shd w:val="clear" w:color="auto" w:fill="auto"/>
          </w:tcPr>
          <w:p w:rsidR="006230EE" w:rsidRPr="00D92DE4" w:rsidRDefault="00233DFB" w:rsidP="00FE1AE8">
            <w:pPr>
              <w:tabs>
                <w:tab w:val="left" w:pos="658"/>
              </w:tabs>
              <w:jc w:val="both"/>
            </w:pPr>
            <w:r w:rsidRPr="009811CE">
              <w:rPr>
                <w:bCs/>
                <w:lang w:val="en-US"/>
              </w:rPr>
              <w:t>Reparația curentă a trotuarelor din str. Nicolae Titulescu din sectorul Botanica, mun. Chișinău</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6230EE" w:rsidRPr="0005465A" w:rsidRDefault="00233DFB" w:rsidP="00FE1AE8">
            <w:pPr>
              <w:tabs>
                <w:tab w:val="left" w:pos="1193"/>
              </w:tabs>
            </w:pPr>
            <w:r>
              <w:t>2 959 762</w:t>
            </w:r>
            <w:r w:rsidR="006230EE">
              <w:t>,00</w:t>
            </w:r>
          </w:p>
        </w:tc>
        <w:tc>
          <w:tcPr>
            <w:tcW w:w="283" w:type="dxa"/>
          </w:tcPr>
          <w:p w:rsidR="006230EE" w:rsidRPr="00C419B7" w:rsidRDefault="006230EE" w:rsidP="00FE1AE8">
            <w:pPr>
              <w:spacing w:line="276" w:lineRule="auto"/>
              <w:jc w:val="center"/>
            </w:pPr>
          </w:p>
        </w:tc>
      </w:tr>
    </w:tbl>
    <w:p w:rsidR="006230EE" w:rsidRPr="00C419B7" w:rsidRDefault="006230EE" w:rsidP="006230EE">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6230EE" w:rsidRPr="00C419B7" w:rsidTr="00FE1AE8">
        <w:tc>
          <w:tcPr>
            <w:tcW w:w="5954"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6230EE" w:rsidRPr="00C419B7" w:rsidRDefault="006230EE" w:rsidP="00FE1AE8">
            <w:pPr>
              <w:spacing w:line="276" w:lineRule="auto"/>
              <w:jc w:val="both"/>
              <w:rPr>
                <w:rFonts w:eastAsia="Calibri"/>
                <w:noProof w:val="0"/>
              </w:rPr>
            </w:pPr>
            <w:r w:rsidRPr="00C419B7">
              <w:rPr>
                <w:rFonts w:eastAsia="Calibri"/>
                <w:noProof w:val="0"/>
              </w:rPr>
              <w:t>Nu X</w:t>
            </w:r>
          </w:p>
          <w:p w:rsidR="006230EE" w:rsidRPr="00C419B7" w:rsidRDefault="006230EE" w:rsidP="00FE1AE8">
            <w:pPr>
              <w:spacing w:line="276" w:lineRule="auto"/>
              <w:contextualSpacing/>
              <w:jc w:val="both"/>
              <w:rPr>
                <w:rFonts w:eastAsia="Calibri"/>
                <w:noProof w:val="0"/>
              </w:rPr>
            </w:pPr>
            <w:r w:rsidRPr="00C419B7">
              <w:rPr>
                <w:rFonts w:eastAsia="Calibri"/>
                <w:noProof w:val="0"/>
              </w:rPr>
              <w:t>Da □</w:t>
            </w:r>
          </w:p>
        </w:tc>
      </w:tr>
      <w:tr w:rsidR="006230EE" w:rsidRPr="00C419B7" w:rsidTr="00FE1AE8">
        <w:tc>
          <w:tcPr>
            <w:tcW w:w="5954"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6230EE" w:rsidRPr="00C419B7" w:rsidRDefault="006230EE" w:rsidP="00FE1AE8">
            <w:pPr>
              <w:spacing w:line="276" w:lineRule="auto"/>
              <w:jc w:val="both"/>
              <w:rPr>
                <w:rFonts w:eastAsia="Calibri"/>
                <w:noProof w:val="0"/>
              </w:rPr>
            </w:pPr>
            <w:r w:rsidRPr="00C419B7">
              <w:rPr>
                <w:rFonts w:eastAsia="Calibri"/>
                <w:noProof w:val="0"/>
              </w:rPr>
              <w:t>Nu X</w:t>
            </w:r>
          </w:p>
          <w:p w:rsidR="006230EE" w:rsidRPr="00C419B7" w:rsidRDefault="006230EE" w:rsidP="00FE1AE8">
            <w:pPr>
              <w:spacing w:line="276" w:lineRule="auto"/>
              <w:contextualSpacing/>
              <w:jc w:val="both"/>
              <w:rPr>
                <w:rFonts w:eastAsia="Calibri"/>
                <w:noProof w:val="0"/>
              </w:rPr>
            </w:pPr>
            <w:r w:rsidRPr="00C419B7">
              <w:rPr>
                <w:rFonts w:eastAsia="Calibri"/>
                <w:noProof w:val="0"/>
              </w:rPr>
              <w:t>Da □</w:t>
            </w:r>
          </w:p>
        </w:tc>
      </w:tr>
      <w:tr w:rsidR="006230EE" w:rsidRPr="00C419B7" w:rsidTr="00FE1AE8">
        <w:tc>
          <w:tcPr>
            <w:tcW w:w="5954"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lastRenderedPageBreak/>
              <w:t>Scurtă descriere a criteriilor de selecție</w:t>
            </w:r>
          </w:p>
        </w:tc>
        <w:tc>
          <w:tcPr>
            <w:tcW w:w="3657" w:type="dxa"/>
          </w:tcPr>
          <w:p w:rsidR="006230EE" w:rsidRPr="00C419B7" w:rsidRDefault="006230EE" w:rsidP="00FE1AE8">
            <w:pPr>
              <w:spacing w:line="276" w:lineRule="auto"/>
              <w:contextualSpacing/>
              <w:jc w:val="both"/>
              <w:rPr>
                <w:rFonts w:eastAsia="Calibri"/>
                <w:noProof w:val="0"/>
              </w:rPr>
            </w:pPr>
            <w:r w:rsidRPr="00C419B7">
              <w:rPr>
                <w:color w:val="000000"/>
                <w:sz w:val="24"/>
                <w:szCs w:val="24"/>
              </w:rPr>
              <w:t>Cel mai mic preț și corespunderea specificației tehnice prezentate</w:t>
            </w:r>
          </w:p>
        </w:tc>
      </w:tr>
    </w:tbl>
    <w:p w:rsidR="006230EE" w:rsidRPr="00C419B7" w:rsidRDefault="006230EE" w:rsidP="006230EE">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6230EE" w:rsidRPr="00C419B7" w:rsidTr="00FE1AE8">
        <w:tc>
          <w:tcPr>
            <w:tcW w:w="5812"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t>Data estimată pentru publicarea anunțului de participare pentru contractul/contractele la care se referă anunțul de intenție</w:t>
            </w:r>
          </w:p>
        </w:tc>
        <w:tc>
          <w:tcPr>
            <w:tcW w:w="3799" w:type="dxa"/>
          </w:tcPr>
          <w:p w:rsidR="006230EE" w:rsidRPr="00C419B7" w:rsidRDefault="006230EE" w:rsidP="00FE1AE8">
            <w:pPr>
              <w:spacing w:line="276" w:lineRule="auto"/>
              <w:contextualSpacing/>
              <w:jc w:val="both"/>
              <w:rPr>
                <w:rFonts w:eastAsia="Calibri"/>
                <w:noProof w:val="0"/>
              </w:rPr>
            </w:pPr>
          </w:p>
        </w:tc>
      </w:tr>
      <w:tr w:rsidR="006230EE" w:rsidRPr="00C419B7" w:rsidTr="00FE1AE8">
        <w:tc>
          <w:tcPr>
            <w:tcW w:w="5812" w:type="dxa"/>
            <w:shd w:val="clear" w:color="auto" w:fill="F2F2F2"/>
          </w:tcPr>
          <w:p w:rsidR="006230EE" w:rsidRPr="00C419B7" w:rsidRDefault="006230EE" w:rsidP="00FE1AE8">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6230EE" w:rsidRPr="00C419B7" w:rsidRDefault="006230EE" w:rsidP="00FE1AE8">
            <w:pPr>
              <w:spacing w:line="276" w:lineRule="auto"/>
              <w:contextualSpacing/>
              <w:jc w:val="both"/>
              <w:rPr>
                <w:rFonts w:eastAsia="Calibri"/>
                <w:noProof w:val="0"/>
              </w:rPr>
            </w:pPr>
            <w:r w:rsidRPr="00C419B7">
              <w:rPr>
                <w:rFonts w:eastAsia="Calibri"/>
                <w:noProof w:val="0"/>
              </w:rPr>
              <w:t>Acord-cadru □</w:t>
            </w:r>
          </w:p>
          <w:p w:rsidR="006230EE" w:rsidRPr="00C419B7" w:rsidRDefault="006230EE" w:rsidP="00FE1AE8">
            <w:pPr>
              <w:spacing w:line="276" w:lineRule="auto"/>
              <w:contextualSpacing/>
              <w:jc w:val="both"/>
              <w:rPr>
                <w:rFonts w:eastAsia="Calibri"/>
                <w:noProof w:val="0"/>
              </w:rPr>
            </w:pPr>
            <w:r w:rsidRPr="00C419B7">
              <w:rPr>
                <w:rFonts w:eastAsia="Calibri"/>
                <w:noProof w:val="0"/>
              </w:rPr>
              <w:t>Sistem dinamic de achiziție □</w:t>
            </w:r>
          </w:p>
        </w:tc>
      </w:tr>
      <w:tr w:rsidR="006230EE" w:rsidRPr="00C419B7" w:rsidTr="00FE1AE8">
        <w:tc>
          <w:tcPr>
            <w:tcW w:w="5812" w:type="dxa"/>
            <w:shd w:val="clear" w:color="auto" w:fill="F2F2F2"/>
          </w:tcPr>
          <w:p w:rsidR="006230EE" w:rsidRPr="00C419B7" w:rsidRDefault="006230EE" w:rsidP="00FE1AE8">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6230EE" w:rsidRPr="00C419B7" w:rsidRDefault="006230EE" w:rsidP="00FE1AE8">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6230EE" w:rsidRPr="00C419B7" w:rsidRDefault="006230EE" w:rsidP="00FE1AE8">
            <w:pPr>
              <w:spacing w:line="276" w:lineRule="auto"/>
              <w:jc w:val="both"/>
              <w:rPr>
                <w:rFonts w:eastAsia="Calibri"/>
                <w:noProof w:val="0"/>
                <w:u w:val="single"/>
              </w:rPr>
            </w:pPr>
            <w:r w:rsidRPr="00C419B7">
              <w:rPr>
                <w:rFonts w:eastAsia="Calibri"/>
                <w:noProof w:val="0"/>
              </w:rPr>
              <w:t>Nu X</w:t>
            </w:r>
          </w:p>
          <w:p w:rsidR="006230EE" w:rsidRPr="00C419B7" w:rsidRDefault="006230EE" w:rsidP="00FE1AE8">
            <w:pPr>
              <w:spacing w:line="276" w:lineRule="auto"/>
              <w:contextualSpacing/>
              <w:jc w:val="both"/>
              <w:rPr>
                <w:rFonts w:eastAsia="Calibri"/>
                <w:noProof w:val="0"/>
              </w:rPr>
            </w:pPr>
            <w:r w:rsidRPr="00C419B7">
              <w:rPr>
                <w:rFonts w:eastAsia="Calibri"/>
                <w:noProof w:val="0"/>
              </w:rPr>
              <w:t>Da □</w:t>
            </w:r>
          </w:p>
        </w:tc>
      </w:tr>
      <w:tr w:rsidR="006230EE" w:rsidRPr="00C419B7" w:rsidTr="00FE1AE8">
        <w:tc>
          <w:tcPr>
            <w:tcW w:w="5812" w:type="dxa"/>
            <w:shd w:val="clear" w:color="auto" w:fill="F2F2F2"/>
          </w:tcPr>
          <w:p w:rsidR="006230EE" w:rsidRPr="00C419B7" w:rsidRDefault="006230EE" w:rsidP="00FE1AE8">
            <w:pPr>
              <w:spacing w:line="276" w:lineRule="auto"/>
              <w:jc w:val="both"/>
              <w:rPr>
                <w:rFonts w:eastAsia="Calibri"/>
                <w:noProof w:val="0"/>
              </w:rPr>
            </w:pPr>
            <w:r w:rsidRPr="00C419B7">
              <w:rPr>
                <w:rFonts w:eastAsia="Calibri"/>
                <w:noProof w:val="0"/>
              </w:rPr>
              <w:t>Agenția Națională pentru Soluționarea Contestațiilor</w:t>
            </w:r>
          </w:p>
          <w:p w:rsidR="006230EE" w:rsidRPr="00C419B7" w:rsidRDefault="006230EE" w:rsidP="00FE1AE8">
            <w:pPr>
              <w:spacing w:line="276" w:lineRule="auto"/>
              <w:contextualSpacing/>
              <w:jc w:val="both"/>
              <w:rPr>
                <w:noProof w:val="0"/>
                <w:lang w:eastAsia="zh-CN"/>
              </w:rPr>
            </w:pPr>
          </w:p>
        </w:tc>
        <w:tc>
          <w:tcPr>
            <w:tcW w:w="3799" w:type="dxa"/>
          </w:tcPr>
          <w:p w:rsidR="006230EE" w:rsidRPr="00C419B7" w:rsidRDefault="006230EE" w:rsidP="00FE1AE8">
            <w:pPr>
              <w:spacing w:line="276" w:lineRule="auto"/>
              <w:jc w:val="both"/>
              <w:rPr>
                <w:rFonts w:eastAsia="Calibri"/>
                <w:noProof w:val="0"/>
              </w:rPr>
            </w:pPr>
            <w:r w:rsidRPr="00C419B7">
              <w:rPr>
                <w:rFonts w:eastAsia="Calibri"/>
                <w:noProof w:val="0"/>
              </w:rPr>
              <w:t>mun. Chișinău, bd. Ștefan cel Mare și Sfânt, 124, MD-2001;</w:t>
            </w:r>
          </w:p>
          <w:p w:rsidR="006230EE" w:rsidRPr="00C419B7" w:rsidRDefault="006230EE" w:rsidP="00FE1AE8">
            <w:pPr>
              <w:spacing w:line="276" w:lineRule="auto"/>
              <w:jc w:val="both"/>
              <w:rPr>
                <w:rFonts w:eastAsia="Calibri"/>
                <w:noProof w:val="0"/>
              </w:rPr>
            </w:pPr>
            <w:r w:rsidRPr="00C419B7">
              <w:rPr>
                <w:rFonts w:eastAsia="Calibri"/>
                <w:noProof w:val="0"/>
              </w:rPr>
              <w:t xml:space="preserve">tel/fax: (022) 820 652, 820-651 </w:t>
            </w:r>
          </w:p>
          <w:p w:rsidR="006230EE" w:rsidRPr="00C419B7" w:rsidRDefault="006230EE" w:rsidP="00FE1AE8">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6230EE" w:rsidRPr="00C419B7" w:rsidRDefault="006230EE" w:rsidP="00FE1AE8">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6230EE" w:rsidRPr="00C419B7" w:rsidTr="00FE1AE8">
        <w:tc>
          <w:tcPr>
            <w:tcW w:w="5812" w:type="dxa"/>
            <w:shd w:val="clear" w:color="auto" w:fill="F2F2F2"/>
          </w:tcPr>
          <w:p w:rsidR="006230EE" w:rsidRPr="00C419B7" w:rsidRDefault="006230EE" w:rsidP="00FE1AE8">
            <w:pPr>
              <w:spacing w:line="276" w:lineRule="auto"/>
              <w:contextualSpacing/>
              <w:jc w:val="both"/>
              <w:rPr>
                <w:noProof w:val="0"/>
                <w:lang w:eastAsia="zh-CN"/>
              </w:rPr>
            </w:pPr>
            <w:r w:rsidRPr="00C419B7">
              <w:rPr>
                <w:noProof w:val="0"/>
                <w:lang w:eastAsia="zh-CN"/>
              </w:rPr>
              <w:t>Alte informații relevante</w:t>
            </w:r>
          </w:p>
        </w:tc>
        <w:tc>
          <w:tcPr>
            <w:tcW w:w="3799" w:type="dxa"/>
          </w:tcPr>
          <w:p w:rsidR="006230EE" w:rsidRPr="00C419B7" w:rsidRDefault="006230EE" w:rsidP="00FE1AE8">
            <w:pPr>
              <w:spacing w:line="276" w:lineRule="auto"/>
              <w:jc w:val="both"/>
              <w:rPr>
                <w:rFonts w:eastAsia="Calibri"/>
                <w:noProof w:val="0"/>
              </w:rPr>
            </w:pPr>
          </w:p>
          <w:p w:rsidR="006230EE" w:rsidRPr="00C419B7" w:rsidRDefault="006230EE" w:rsidP="00FE1AE8">
            <w:pPr>
              <w:spacing w:line="276" w:lineRule="auto"/>
              <w:jc w:val="both"/>
              <w:rPr>
                <w:rFonts w:eastAsia="Calibri"/>
                <w:noProof w:val="0"/>
              </w:rPr>
            </w:pPr>
          </w:p>
        </w:tc>
      </w:tr>
    </w:tbl>
    <w:p w:rsidR="006230EE" w:rsidRPr="00C419B7" w:rsidRDefault="006230EE" w:rsidP="006230EE">
      <w:pPr>
        <w:spacing w:after="160" w:line="276" w:lineRule="auto"/>
        <w:jc w:val="both"/>
        <w:rPr>
          <w:rFonts w:eastAsia="Calibri"/>
          <w:noProof w:val="0"/>
        </w:rPr>
      </w:pPr>
    </w:p>
    <w:p w:rsidR="006230EE" w:rsidRPr="00C419B7" w:rsidRDefault="006230EE" w:rsidP="006230EE">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b/>
          <w:i/>
          <w:noProof w:val="0"/>
          <w:color w:val="FF0000"/>
        </w:rPr>
      </w:pPr>
    </w:p>
    <w:p w:rsidR="006230EE" w:rsidRPr="00C419B7" w:rsidRDefault="006230EE" w:rsidP="006230EE">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Pr="00C419B7" w:rsidRDefault="006230EE" w:rsidP="006230EE">
      <w:pPr>
        <w:jc w:val="right"/>
        <w:rPr>
          <w:noProof w:val="0"/>
        </w:rPr>
      </w:pPr>
    </w:p>
    <w:p w:rsidR="006230EE" w:rsidRDefault="006230EE" w:rsidP="006230EE">
      <w:pPr>
        <w:jc w:val="right"/>
        <w:rPr>
          <w:noProof w:val="0"/>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233DFB" w:rsidRPr="00FF430B" w:rsidRDefault="00233DFB" w:rsidP="00233DFB">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233DFB" w:rsidRPr="00FF430B" w:rsidRDefault="00233DFB" w:rsidP="00233DFB">
      <w:pPr>
        <w:rPr>
          <w:noProof w:val="0"/>
          <w:sz w:val="20"/>
          <w:szCs w:val="20"/>
          <w:lang w:eastAsia="ru-RU"/>
        </w:rPr>
      </w:pPr>
    </w:p>
    <w:p w:rsidR="00233DFB" w:rsidRDefault="00233DFB" w:rsidP="00233DFB">
      <w:pPr>
        <w:shd w:val="clear" w:color="auto" w:fill="FFFFFF" w:themeFill="background1"/>
        <w:spacing w:before="120"/>
        <w:rPr>
          <w:noProof w:val="0"/>
          <w:sz w:val="20"/>
          <w:lang w:eastAsia="ru-RU"/>
        </w:rPr>
      </w:pPr>
      <w:r w:rsidRPr="00FF430B">
        <w:rPr>
          <w:b/>
          <w:noProof w:val="0"/>
          <w:lang w:eastAsia="ru-RU"/>
        </w:rPr>
        <w:t xml:space="preserve">privind achiziționarea </w:t>
      </w:r>
      <w:r>
        <w:rPr>
          <w:b/>
          <w:bCs/>
          <w:sz w:val="28"/>
          <w:szCs w:val="28"/>
          <w:u w:val="single"/>
          <w:lang w:val="en-US"/>
        </w:rPr>
        <w:t>Reparația curentă a trotuarelor din str. Nicolae Titulescu din sectorul Botanica, mun. Chișinău</w:t>
      </w:r>
    </w:p>
    <w:p w:rsidR="00233DFB" w:rsidRPr="005144C8" w:rsidRDefault="00233DFB" w:rsidP="00233DFB">
      <w:pPr>
        <w:tabs>
          <w:tab w:val="left" w:pos="284"/>
          <w:tab w:val="right" w:pos="9531"/>
        </w:tabs>
        <w:spacing w:before="120"/>
        <w:rPr>
          <w:b/>
          <w:u w:val="single"/>
        </w:rPr>
      </w:pPr>
      <w:r w:rsidRPr="00FF430B">
        <w:rPr>
          <w:b/>
          <w:noProof w:val="0"/>
          <w:lang w:eastAsia="ru-RU"/>
        </w:rPr>
        <w:t>prin procedura de achiziție</w:t>
      </w:r>
      <w:r>
        <w:rPr>
          <w:b/>
          <w:noProof w:val="0"/>
          <w:lang w:eastAsia="ru-RU"/>
        </w:rPr>
        <w:t xml:space="preserve"> </w:t>
      </w:r>
      <w:r w:rsidRPr="0036409D">
        <w:rPr>
          <w:b/>
          <w:noProof w:val="0"/>
          <w:u w:val="single"/>
          <w:lang w:eastAsia="ru-RU"/>
        </w:rPr>
        <w:t>Licitație deschisă</w:t>
      </w:r>
      <w:r w:rsidRPr="00FF430B">
        <w:rPr>
          <w:b/>
          <w:noProof w:val="0"/>
          <w:lang w:eastAsia="ru-RU"/>
        </w:rPr>
        <w:t>______________________________________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233DFB" w:rsidRPr="005144C8" w:rsidRDefault="00233DFB" w:rsidP="00233DFB">
      <w:pPr>
        <w:tabs>
          <w:tab w:val="left" w:pos="284"/>
          <w:tab w:val="right" w:pos="9531"/>
        </w:tabs>
        <w:spacing w:before="120"/>
        <w:rPr>
          <w:b/>
        </w:rPr>
      </w:pPr>
      <w:r w:rsidRPr="005144C8">
        <w:rPr>
          <w:b/>
        </w:rPr>
        <w:t>Link-ul către planul de achiziții publice publicat:</w:t>
      </w:r>
      <w:r w:rsidRPr="005144C8">
        <w:t xml:space="preserve"> </w:t>
      </w:r>
      <w:r w:rsidRPr="005144C8">
        <w:rPr>
          <w:b/>
          <w:u w:val="single"/>
        </w:rPr>
        <w:t>https://botanica.md/699</w:t>
      </w:r>
    </w:p>
    <w:p w:rsidR="00233DFB" w:rsidRPr="005144C8" w:rsidRDefault="00233DFB" w:rsidP="00233DFB">
      <w:pPr>
        <w:numPr>
          <w:ilvl w:val="0"/>
          <w:numId w:val="23"/>
        </w:numPr>
        <w:shd w:val="clear" w:color="auto" w:fill="FFFFFF" w:themeFill="background1"/>
        <w:tabs>
          <w:tab w:val="left" w:pos="284"/>
          <w:tab w:val="right" w:pos="9531"/>
        </w:tabs>
        <w:spacing w:before="120"/>
        <w:ind w:left="284" w:hanging="284"/>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233DFB" w:rsidRPr="00FF430B" w:rsidRDefault="00233DFB" w:rsidP="00233DF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233DFB" w:rsidRPr="00FF430B" w:rsidRDefault="00233DFB" w:rsidP="00233DF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233DFB" w:rsidRPr="00FF430B" w:rsidRDefault="00233DFB" w:rsidP="00233DFB">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233DFB" w:rsidRPr="003F170C" w:rsidRDefault="00233DFB" w:rsidP="00233DFB">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233DFB" w:rsidRPr="00FF430B" w:rsidRDefault="00233DFB" w:rsidP="00233DF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233DFB" w:rsidRPr="00FF430B" w:rsidRDefault="00233DFB" w:rsidP="00233DFB">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233DFB" w:rsidRPr="00FF430B" w:rsidRDefault="00233DFB" w:rsidP="00233DFB">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33DFB" w:rsidRPr="00EC30C2" w:rsidTr="00CD163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33DFB" w:rsidRPr="00FF430B" w:rsidRDefault="00233DFB" w:rsidP="00CD1632">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33DFB" w:rsidRPr="00FF430B" w:rsidRDefault="00233DFB" w:rsidP="00CD1632">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33DFB" w:rsidRPr="00FF430B" w:rsidRDefault="00233DFB" w:rsidP="00CD1632">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33DFB" w:rsidRPr="00FF430B" w:rsidRDefault="00233DFB" w:rsidP="00CD1632">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33DFB" w:rsidRPr="00FF430B" w:rsidRDefault="00233DFB" w:rsidP="00CD1632">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33DFB" w:rsidRPr="00FF430B" w:rsidRDefault="00233DFB" w:rsidP="00CD1632">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33DFB" w:rsidRPr="00FF430B" w:rsidRDefault="00233DFB" w:rsidP="00CD1632">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33DFB" w:rsidRPr="00EC30C2" w:rsidTr="00CD163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33DFB" w:rsidRPr="00FF430B" w:rsidRDefault="00233DFB" w:rsidP="00CD1632">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33DFB" w:rsidRPr="00FF430B" w:rsidRDefault="00233DFB" w:rsidP="00CD1632">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33DFB" w:rsidRPr="009811CE" w:rsidRDefault="00233DFB" w:rsidP="00CD1632">
            <w:pPr>
              <w:shd w:val="clear" w:color="auto" w:fill="FFFFFF" w:themeFill="background1"/>
              <w:spacing w:before="120"/>
              <w:jc w:val="center"/>
              <w:rPr>
                <w:noProof w:val="0"/>
                <w:lang w:eastAsia="ru-RU"/>
              </w:rPr>
            </w:pPr>
            <w:r w:rsidRPr="009811CE">
              <w:rPr>
                <w:bCs/>
                <w:lang w:val="en-US"/>
              </w:rPr>
              <w:t>Reparația curentă a trotuarelor din str. Nicolae Titulescu din sectorul Botanica,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33DFB" w:rsidRPr="00FF430B" w:rsidRDefault="00233DFB" w:rsidP="00CD1632">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33DFB" w:rsidRPr="00FF430B" w:rsidRDefault="00233DFB" w:rsidP="00CD1632">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33DFB" w:rsidRPr="00FF430B" w:rsidRDefault="00233DFB" w:rsidP="00CD1632">
            <w:pPr>
              <w:shd w:val="clear" w:color="auto" w:fill="FFFFFF" w:themeFill="background1"/>
              <w:spacing w:before="120"/>
              <w:jc w:val="center"/>
              <w:rPr>
                <w:noProof w:val="0"/>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33DFB" w:rsidRPr="00FF430B" w:rsidRDefault="00233DFB" w:rsidP="00CD1632">
            <w:pPr>
              <w:shd w:val="clear" w:color="auto" w:fill="FFFFFF" w:themeFill="background1"/>
              <w:spacing w:before="120"/>
              <w:jc w:val="center"/>
              <w:rPr>
                <w:noProof w:val="0"/>
                <w:sz w:val="20"/>
                <w:szCs w:val="20"/>
                <w:lang w:eastAsia="ru-RU"/>
              </w:rPr>
            </w:pPr>
            <w:r>
              <w:rPr>
                <w:noProof w:val="0"/>
                <w:sz w:val="20"/>
                <w:szCs w:val="20"/>
                <w:lang w:eastAsia="ru-RU"/>
              </w:rPr>
              <w:t>2 959 762,00</w:t>
            </w:r>
          </w:p>
        </w:tc>
      </w:tr>
    </w:tbl>
    <w:p w:rsidR="00233DFB" w:rsidRPr="00FF430B" w:rsidRDefault="00233DFB" w:rsidP="00233DF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233DFB" w:rsidRPr="00FF430B" w:rsidRDefault="00233DFB" w:rsidP="00233DFB">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233DFB" w:rsidRPr="00FF430B" w:rsidRDefault="00233DFB" w:rsidP="00233DFB">
      <w:pPr>
        <w:shd w:val="clear" w:color="auto" w:fill="FFFFFF" w:themeFill="background1"/>
        <w:tabs>
          <w:tab w:val="right" w:pos="426"/>
        </w:tabs>
        <w:ind w:left="357"/>
        <w:rPr>
          <w:b/>
          <w:noProof w:val="0"/>
          <w:lang w:eastAsia="ru-RU"/>
        </w:rPr>
      </w:pPr>
      <w:r w:rsidRPr="00FF430B">
        <w:rPr>
          <w:b/>
          <w:noProof w:val="0"/>
          <w:lang w:eastAsia="ru-RU"/>
        </w:rPr>
        <w:t>oferta (se va selecta):</w:t>
      </w:r>
    </w:p>
    <w:p w:rsidR="00233DFB" w:rsidRPr="002246DA" w:rsidRDefault="00233DFB" w:rsidP="00233DFB">
      <w:pPr>
        <w:numPr>
          <w:ilvl w:val="0"/>
          <w:numId w:val="24"/>
        </w:numPr>
        <w:shd w:val="clear" w:color="auto" w:fill="FFFFFF" w:themeFill="background1"/>
        <w:tabs>
          <w:tab w:val="right" w:pos="426"/>
        </w:tabs>
        <w:rPr>
          <w:b/>
          <w:noProof w:val="0"/>
          <w:u w:val="single"/>
          <w:lang w:eastAsia="ru-RU"/>
        </w:rPr>
      </w:pPr>
      <w:r w:rsidRPr="002246DA">
        <w:rPr>
          <w:b/>
          <w:noProof w:val="0"/>
          <w:u w:val="single"/>
          <w:lang w:eastAsia="ru-RU"/>
        </w:rPr>
        <w:t>Pentru un singur lot;</w:t>
      </w:r>
    </w:p>
    <w:p w:rsidR="00233DFB" w:rsidRPr="00FF430B" w:rsidRDefault="00233DFB" w:rsidP="00233DFB">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233DFB" w:rsidRPr="00FF430B" w:rsidRDefault="00233DFB" w:rsidP="00233DFB">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233DFB" w:rsidRPr="00FF430B" w:rsidRDefault="00233DFB" w:rsidP="00233DFB">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233DFB" w:rsidRPr="00FF430B" w:rsidRDefault="00233DFB" w:rsidP="00233DF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233DFB" w:rsidRPr="00FF430B" w:rsidRDefault="00233DFB" w:rsidP="00233DFB">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233DFB" w:rsidRPr="00FF430B" w:rsidRDefault="00233DFB" w:rsidP="00233DF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la 0</w:t>
      </w:r>
      <w:r>
        <w:rPr>
          <w:b/>
          <w:noProof w:val="0"/>
          <w:u w:val="single"/>
          <w:lang w:eastAsia="ru-RU"/>
        </w:rPr>
        <w:t>1.11.2024</w:t>
      </w:r>
      <w:r>
        <w:rPr>
          <w:b/>
          <w:noProof w:val="0"/>
          <w:lang w:eastAsia="ru-RU"/>
        </w:rPr>
        <w:t>______</w:t>
      </w:r>
    </w:p>
    <w:p w:rsidR="00233DFB" w:rsidRPr="00FF430B" w:rsidRDefault="00233DFB" w:rsidP="00233DFB">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lastRenderedPageBreak/>
        <w:t>Termenul de valabilitate a contractului:</w:t>
      </w:r>
      <w:r>
        <w:rPr>
          <w:b/>
          <w:noProof w:val="0"/>
          <w:lang w:eastAsia="ru-RU"/>
        </w:rPr>
        <w:t xml:space="preserve"> </w:t>
      </w:r>
      <w:r w:rsidRPr="002246DA">
        <w:rPr>
          <w:b/>
          <w:noProof w:val="0"/>
          <w:u w:val="single"/>
          <w:lang w:eastAsia="ru-RU"/>
        </w:rPr>
        <w:t>31.12.2024</w:t>
      </w:r>
      <w:r w:rsidRPr="00FF430B">
        <w:rPr>
          <w:b/>
          <w:noProof w:val="0"/>
          <w:lang w:eastAsia="ru-RU"/>
        </w:rPr>
        <w:t>_____________________________</w:t>
      </w:r>
    </w:p>
    <w:p w:rsidR="00233DFB" w:rsidRPr="00FF430B" w:rsidRDefault="00233DFB" w:rsidP="00233DFB">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233DFB" w:rsidRPr="00FF430B" w:rsidRDefault="00233DFB" w:rsidP="00233DFB">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233DFB" w:rsidRPr="00FF430B" w:rsidRDefault="00233DFB" w:rsidP="00233DF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233DFB" w:rsidRPr="00FF430B" w:rsidRDefault="00233DFB" w:rsidP="00233DFB">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233DFB" w:rsidRDefault="00233DFB" w:rsidP="00233DF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233DFB" w:rsidRPr="005D1DFD" w:rsidRDefault="00233DFB" w:rsidP="00CD1632">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233DFB" w:rsidRPr="005D1DFD" w:rsidRDefault="00233DFB" w:rsidP="00CD1632">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233DFB" w:rsidRPr="005D1DFD" w:rsidRDefault="00233DFB" w:rsidP="00CD1632">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233DFB" w:rsidRPr="005D1DFD" w:rsidRDefault="00233DFB" w:rsidP="00CD1632">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233DFB" w:rsidRPr="005D1DFD" w:rsidRDefault="00233DFB" w:rsidP="00CD1632">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233DFB" w:rsidRPr="005D1DFD" w:rsidRDefault="00233DFB" w:rsidP="00CD1632">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233DFB" w:rsidRPr="005D1DFD" w:rsidRDefault="00233DFB" w:rsidP="00CD1632">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233DFB" w:rsidRPr="005D1DFD" w:rsidRDefault="00233DFB" w:rsidP="00CD1632">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233DFB" w:rsidRPr="005D1DFD" w:rsidRDefault="00233DFB" w:rsidP="00CD1632">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233DFB" w:rsidRPr="005D1DFD" w:rsidRDefault="00233DFB" w:rsidP="00CD1632">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233DFB" w:rsidRPr="005D1DFD" w:rsidRDefault="00233DFB" w:rsidP="00CD1632">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233DFB" w:rsidRPr="005D1DFD" w:rsidRDefault="00233DFB" w:rsidP="00CD1632">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233DFB" w:rsidRPr="005D1DFD" w:rsidRDefault="00233DFB" w:rsidP="00CD1632">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233DFB" w:rsidRPr="005D1DFD" w:rsidRDefault="00233DFB" w:rsidP="00CD1632">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233DFB" w:rsidRPr="005D1DFD" w:rsidRDefault="00233DFB" w:rsidP="00CD1632">
            <w:pPr>
              <w:contextualSpacing/>
              <w:rPr>
                <w:color w:val="000000"/>
                <w:sz w:val="24"/>
                <w:szCs w:val="24"/>
              </w:rPr>
            </w:pPr>
            <w:r w:rsidRPr="005D1DFD">
              <w:rPr>
                <w:color w:val="000000"/>
                <w:sz w:val="24"/>
                <w:szCs w:val="24"/>
              </w:rPr>
              <w:t>Grafic de executare a lucrărilor</w:t>
            </w:r>
          </w:p>
        </w:tc>
        <w:tc>
          <w:tcPr>
            <w:tcW w:w="4339" w:type="dxa"/>
            <w:shd w:val="clear" w:color="auto" w:fill="auto"/>
          </w:tcPr>
          <w:p w:rsidR="00233DFB" w:rsidRPr="005D1DFD" w:rsidRDefault="00233DFB" w:rsidP="00CD1632">
            <w:pPr>
              <w:contextualSpacing/>
              <w:jc w:val="both"/>
              <w:rPr>
                <w:color w:val="000000"/>
                <w:sz w:val="24"/>
                <w:szCs w:val="24"/>
              </w:rPr>
            </w:pPr>
            <w:r w:rsidRPr="00CD6C19">
              <w:rPr>
                <w:color w:val="000000"/>
                <w:sz w:val="24"/>
                <w:szCs w:val="24"/>
              </w:rPr>
              <w:t>Descrierea lucrărilor executate conform Anexei nr. 10 din documentația standard, confirmat prin aplicarea semnăturii electronice</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8</w:t>
            </w:r>
          </w:p>
        </w:tc>
        <w:tc>
          <w:tcPr>
            <w:tcW w:w="3699" w:type="dxa"/>
            <w:shd w:val="clear" w:color="auto" w:fill="auto"/>
          </w:tcPr>
          <w:p w:rsidR="00233DFB" w:rsidRPr="005D1DFD" w:rsidRDefault="00233DFB" w:rsidP="00CD1632">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233DFB" w:rsidRPr="005D1DFD" w:rsidRDefault="00233DFB" w:rsidP="00CD1632">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233DFB" w:rsidRPr="005D1DFD" w:rsidRDefault="00233DFB" w:rsidP="00CD1632">
            <w:pPr>
              <w:tabs>
                <w:tab w:val="left" w:pos="612"/>
              </w:tabs>
              <w:spacing w:after="120"/>
              <w:jc w:val="both"/>
              <w:rPr>
                <w:iCs/>
                <w:color w:val="000000"/>
                <w:sz w:val="24"/>
                <w:szCs w:val="24"/>
              </w:rPr>
            </w:pPr>
            <w:r w:rsidRPr="005D1DFD">
              <w:rPr>
                <w:iCs/>
                <w:color w:val="000000"/>
                <w:sz w:val="24"/>
                <w:szCs w:val="24"/>
              </w:rPr>
              <w:t xml:space="preserve">Raportul financiar, înregistrat la biroul </w:t>
            </w:r>
            <w:r>
              <w:rPr>
                <w:iCs/>
                <w:color w:val="000000"/>
                <w:sz w:val="24"/>
                <w:szCs w:val="24"/>
              </w:rPr>
              <w:t xml:space="preserve">național de statistică (an. </w:t>
            </w:r>
            <w:r w:rsidRPr="005D1DFD">
              <w:rPr>
                <w:iCs/>
                <w:color w:val="000000"/>
                <w:sz w:val="24"/>
                <w:szCs w:val="24"/>
              </w:rPr>
              <w:lastRenderedPageBreak/>
              <w:t>202</w:t>
            </w:r>
            <w:r>
              <w:rPr>
                <w:iCs/>
                <w:color w:val="000000"/>
                <w:sz w:val="24"/>
                <w:szCs w:val="24"/>
              </w:rPr>
              <w:t>3</w:t>
            </w:r>
            <w:r w:rsidRPr="005D1DFD">
              <w:rPr>
                <w:iCs/>
                <w:color w:val="000000"/>
                <w:sz w:val="24"/>
                <w:szCs w:val="24"/>
              </w:rPr>
              <w:t>)</w:t>
            </w:r>
          </w:p>
        </w:tc>
        <w:tc>
          <w:tcPr>
            <w:tcW w:w="4339" w:type="dxa"/>
            <w:shd w:val="clear" w:color="auto" w:fill="auto"/>
          </w:tcPr>
          <w:p w:rsidR="00233DFB" w:rsidRPr="005D1DFD" w:rsidRDefault="00233DFB" w:rsidP="00CD1632">
            <w:pPr>
              <w:tabs>
                <w:tab w:val="left" w:pos="993"/>
              </w:tabs>
              <w:spacing w:after="120"/>
              <w:contextualSpacing/>
              <w:jc w:val="both"/>
              <w:rPr>
                <w:iCs/>
                <w:color w:val="000000"/>
                <w:sz w:val="24"/>
                <w:szCs w:val="24"/>
              </w:rPr>
            </w:pPr>
            <w:r w:rsidRPr="005D1DFD">
              <w:rPr>
                <w:sz w:val="24"/>
                <w:szCs w:val="24"/>
              </w:rPr>
              <w:lastRenderedPageBreak/>
              <w:t xml:space="preserve">Varianta scanată de pe original confirmată prin semnătura electronică </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10</w:t>
            </w:r>
          </w:p>
        </w:tc>
        <w:tc>
          <w:tcPr>
            <w:tcW w:w="3699" w:type="dxa"/>
            <w:shd w:val="clear" w:color="auto" w:fill="auto"/>
          </w:tcPr>
          <w:p w:rsidR="00233DFB" w:rsidRPr="005D1DFD" w:rsidRDefault="00233DFB" w:rsidP="00CD1632">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233DFB" w:rsidRPr="005D1DFD" w:rsidRDefault="00233DFB" w:rsidP="00CD1632">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 </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233DFB" w:rsidRPr="005D1DFD" w:rsidRDefault="00233DFB" w:rsidP="00CD1632">
            <w:pPr>
              <w:tabs>
                <w:tab w:val="left" w:pos="612"/>
              </w:tabs>
              <w:jc w:val="both"/>
              <w:rPr>
                <w:iCs/>
                <w:color w:val="000000"/>
                <w:sz w:val="24"/>
                <w:szCs w:val="24"/>
              </w:rPr>
            </w:pPr>
            <w:r w:rsidRPr="005D1DFD">
              <w:rPr>
                <w:iCs/>
                <w:color w:val="000000"/>
                <w:sz w:val="24"/>
                <w:szCs w:val="24"/>
              </w:rPr>
              <w:t>Cifra de afaceri anuală 202</w:t>
            </w:r>
            <w:r>
              <w:rPr>
                <w:iCs/>
                <w:color w:val="000000"/>
                <w:sz w:val="24"/>
                <w:szCs w:val="24"/>
              </w:rPr>
              <w:t>3</w:t>
            </w:r>
          </w:p>
          <w:p w:rsidR="00233DFB" w:rsidRPr="005D1DFD" w:rsidRDefault="00233DFB" w:rsidP="00CD1632">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233DFB" w:rsidRPr="005D1DFD" w:rsidRDefault="00233DFB" w:rsidP="00CD1632">
            <w:pPr>
              <w:ind w:left="37"/>
              <w:contextualSpacing/>
              <w:jc w:val="both"/>
              <w:rPr>
                <w:i/>
                <w:iCs/>
                <w:sz w:val="24"/>
                <w:szCs w:val="24"/>
              </w:rPr>
            </w:pPr>
            <w:r w:rsidRPr="005D1DFD">
              <w:rPr>
                <w:i/>
                <w:iCs/>
                <w:sz w:val="24"/>
                <w:szCs w:val="24"/>
              </w:rPr>
              <w:t>Operatorul economic este în măsură să demonstreze o cifră de afaceri anuală, după cum urmează:</w:t>
            </w:r>
          </w:p>
          <w:p w:rsidR="00233DFB" w:rsidRPr="005D1DFD" w:rsidRDefault="00233DFB" w:rsidP="00CD1632">
            <w:pPr>
              <w:tabs>
                <w:tab w:val="left" w:pos="993"/>
              </w:tabs>
              <w:spacing w:after="120"/>
              <w:contextualSpacing/>
              <w:jc w:val="both"/>
              <w:rPr>
                <w:b/>
                <w:i/>
                <w:iCs/>
                <w:sz w:val="24"/>
                <w:szCs w:val="24"/>
                <w:u w:val="single"/>
              </w:rPr>
            </w:pPr>
            <w:r w:rsidRPr="005D1DFD">
              <w:rPr>
                <w:i/>
                <w:iCs/>
                <w:sz w:val="24"/>
                <w:szCs w:val="24"/>
              </w:rPr>
              <w:t xml:space="preserve">Valoare </w:t>
            </w:r>
            <w:r>
              <w:rPr>
                <w:b/>
                <w:i/>
                <w:iCs/>
                <w:sz w:val="24"/>
                <w:szCs w:val="24"/>
                <w:u w:val="single"/>
              </w:rPr>
              <w:t>3</w:t>
            </w:r>
            <w:r w:rsidRPr="005D1DFD">
              <w:rPr>
                <w:b/>
                <w:i/>
                <w:iCs/>
                <w:sz w:val="24"/>
                <w:szCs w:val="24"/>
                <w:u w:val="single"/>
              </w:rPr>
              <w:t xml:space="preserve">000,0 </w:t>
            </w:r>
            <w:r w:rsidRPr="005D1DFD">
              <w:rPr>
                <w:b/>
                <w:i/>
                <w:iCs/>
                <w:sz w:val="24"/>
                <w:szCs w:val="24"/>
              </w:rPr>
              <w:t xml:space="preserve">mii </w:t>
            </w:r>
            <w:r w:rsidRPr="005D1DFD">
              <w:rPr>
                <w:b/>
                <w:bCs/>
                <w:i/>
                <w:iCs/>
                <w:sz w:val="24"/>
                <w:szCs w:val="24"/>
              </w:rPr>
              <w:t>lei</w:t>
            </w:r>
            <w:r w:rsidRPr="005D1DFD">
              <w:rPr>
                <w:i/>
                <w:iCs/>
                <w:sz w:val="24"/>
                <w:szCs w:val="24"/>
              </w:rPr>
              <w:t xml:space="preserve"> Perioada </w:t>
            </w:r>
            <w:r>
              <w:rPr>
                <w:b/>
                <w:i/>
                <w:iCs/>
                <w:sz w:val="24"/>
                <w:szCs w:val="24"/>
                <w:u w:val="single"/>
              </w:rPr>
              <w:t>2023</w:t>
            </w:r>
          </w:p>
          <w:p w:rsidR="00233DFB" w:rsidRPr="005D1DFD" w:rsidRDefault="00233DFB" w:rsidP="00CD1632">
            <w:pPr>
              <w:tabs>
                <w:tab w:val="left" w:pos="993"/>
              </w:tabs>
              <w:spacing w:after="120"/>
              <w:contextualSpacing/>
              <w:jc w:val="both"/>
              <w:rPr>
                <w:i/>
                <w:iCs/>
                <w:sz w:val="24"/>
                <w:szCs w:val="24"/>
              </w:rPr>
            </w:pPr>
            <w:r w:rsidRPr="005D1DFD">
              <w:rPr>
                <w:sz w:val="24"/>
                <w:szCs w:val="24"/>
              </w:rPr>
              <w:t xml:space="preserve">Declarație în formă liberă, confirmată prin semnătura electronică </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233DFB" w:rsidRPr="005D1DFD" w:rsidRDefault="00233DFB" w:rsidP="00CD1632">
            <w:pPr>
              <w:tabs>
                <w:tab w:val="left" w:pos="612"/>
              </w:tabs>
              <w:jc w:val="both"/>
              <w:rPr>
                <w:iCs/>
                <w:color w:val="000000"/>
                <w:sz w:val="24"/>
                <w:szCs w:val="24"/>
              </w:rPr>
            </w:pPr>
            <w:r w:rsidRPr="005D1DFD">
              <w:rPr>
                <w:iCs/>
                <w:color w:val="000000"/>
                <w:sz w:val="24"/>
                <w:szCs w:val="24"/>
              </w:rPr>
              <w:t>Cifra de afaceri medie anuală 202</w:t>
            </w:r>
            <w:r>
              <w:rPr>
                <w:iCs/>
                <w:color w:val="000000"/>
                <w:sz w:val="24"/>
                <w:szCs w:val="24"/>
              </w:rPr>
              <w:t>1-2023</w:t>
            </w:r>
          </w:p>
          <w:p w:rsidR="00233DFB" w:rsidRPr="005D1DFD" w:rsidRDefault="00233DFB" w:rsidP="00CD1632">
            <w:pPr>
              <w:tabs>
                <w:tab w:val="left" w:pos="612"/>
              </w:tabs>
              <w:jc w:val="both"/>
              <w:rPr>
                <w:iCs/>
                <w:color w:val="000000"/>
                <w:sz w:val="24"/>
                <w:szCs w:val="24"/>
              </w:rPr>
            </w:pPr>
            <w:r w:rsidRPr="005D1DFD">
              <w:rPr>
                <w:iCs/>
                <w:color w:val="000000"/>
                <w:sz w:val="24"/>
                <w:szCs w:val="24"/>
              </w:rPr>
              <w:t>(art. 36 alin. 1 al documentației standard)</w:t>
            </w:r>
          </w:p>
        </w:tc>
        <w:tc>
          <w:tcPr>
            <w:tcW w:w="4339" w:type="dxa"/>
            <w:shd w:val="clear" w:color="auto" w:fill="auto"/>
          </w:tcPr>
          <w:p w:rsidR="00233DFB" w:rsidRPr="005D1DFD" w:rsidRDefault="00233DFB" w:rsidP="00CD1632">
            <w:pPr>
              <w:ind w:left="37"/>
              <w:contextualSpacing/>
              <w:jc w:val="both"/>
              <w:rPr>
                <w:i/>
                <w:iCs/>
                <w:sz w:val="24"/>
                <w:szCs w:val="24"/>
              </w:rPr>
            </w:pPr>
            <w:r w:rsidRPr="005D1DFD">
              <w:rPr>
                <w:i/>
                <w:iCs/>
                <w:sz w:val="24"/>
                <w:szCs w:val="24"/>
              </w:rPr>
              <w:t>Operatorul economic este în măsură să demonstreze o cifră medie anuală de afaceri, după cum urmează:</w:t>
            </w:r>
          </w:p>
          <w:p w:rsidR="00233DFB" w:rsidRPr="005D1DFD" w:rsidRDefault="00233DFB" w:rsidP="00CD1632">
            <w:pPr>
              <w:ind w:left="37"/>
              <w:contextualSpacing/>
              <w:jc w:val="both"/>
              <w:rPr>
                <w:b/>
                <w:i/>
                <w:iCs/>
                <w:sz w:val="24"/>
                <w:szCs w:val="24"/>
                <w:u w:val="single"/>
              </w:rPr>
            </w:pPr>
            <w:r w:rsidRPr="005D1DFD">
              <w:rPr>
                <w:i/>
                <w:iCs/>
                <w:sz w:val="24"/>
                <w:szCs w:val="24"/>
              </w:rPr>
              <w:t xml:space="preserve">Valoare </w:t>
            </w:r>
            <w:r>
              <w:rPr>
                <w:b/>
                <w:i/>
                <w:iCs/>
                <w:sz w:val="24"/>
                <w:szCs w:val="24"/>
                <w:u w:val="single"/>
              </w:rPr>
              <w:t>3</w:t>
            </w:r>
            <w:r w:rsidRPr="005D1DFD">
              <w:rPr>
                <w:b/>
                <w:i/>
                <w:iCs/>
                <w:sz w:val="24"/>
                <w:szCs w:val="24"/>
                <w:u w:val="single"/>
              </w:rPr>
              <w:t>000,0</w:t>
            </w:r>
            <w:r w:rsidRPr="005D1DFD">
              <w:rPr>
                <w:b/>
                <w:i/>
                <w:iCs/>
                <w:sz w:val="24"/>
                <w:szCs w:val="24"/>
              </w:rPr>
              <w:t xml:space="preserve"> mii lei</w:t>
            </w:r>
            <w:r w:rsidRPr="005D1DFD">
              <w:rPr>
                <w:i/>
                <w:iCs/>
                <w:sz w:val="24"/>
                <w:szCs w:val="24"/>
              </w:rPr>
              <w:t xml:space="preserve"> Perioada </w:t>
            </w:r>
            <w:r w:rsidRPr="005D1DFD">
              <w:rPr>
                <w:b/>
                <w:i/>
                <w:iCs/>
                <w:sz w:val="24"/>
                <w:szCs w:val="24"/>
                <w:u w:val="single"/>
              </w:rPr>
              <w:t>20</w:t>
            </w:r>
            <w:r>
              <w:rPr>
                <w:b/>
                <w:i/>
                <w:iCs/>
                <w:sz w:val="24"/>
                <w:szCs w:val="24"/>
                <w:u w:val="single"/>
              </w:rPr>
              <w:t>21</w:t>
            </w:r>
            <w:r w:rsidRPr="005D1DFD">
              <w:rPr>
                <w:b/>
                <w:i/>
                <w:iCs/>
                <w:sz w:val="24"/>
                <w:szCs w:val="24"/>
                <w:u w:val="single"/>
              </w:rPr>
              <w:t>-202</w:t>
            </w:r>
            <w:r>
              <w:rPr>
                <w:b/>
                <w:i/>
                <w:iCs/>
                <w:sz w:val="24"/>
                <w:szCs w:val="24"/>
                <w:u w:val="single"/>
              </w:rPr>
              <w:t>3</w:t>
            </w:r>
          </w:p>
          <w:p w:rsidR="00233DFB" w:rsidRPr="005D1DFD" w:rsidRDefault="00233DFB" w:rsidP="00CD1632">
            <w:pPr>
              <w:ind w:left="37"/>
              <w:contextualSpacing/>
              <w:jc w:val="both"/>
              <w:rPr>
                <w:i/>
                <w:iCs/>
                <w:sz w:val="24"/>
                <w:szCs w:val="24"/>
              </w:rPr>
            </w:pPr>
            <w:r w:rsidRPr="005D1DFD">
              <w:rPr>
                <w:sz w:val="24"/>
                <w:szCs w:val="24"/>
              </w:rPr>
              <w:t xml:space="preserve">Declarație în formă liberă, confirmată prin semnătura electronică </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tcPr>
          <w:p w:rsidR="00233DFB" w:rsidRPr="005D1DFD" w:rsidRDefault="00233DFB" w:rsidP="00CD1632">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233DFB" w:rsidRPr="005D1DFD" w:rsidRDefault="00233DFB" w:rsidP="00CD1632">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14</w:t>
            </w:r>
          </w:p>
        </w:tc>
        <w:tc>
          <w:tcPr>
            <w:tcW w:w="3699" w:type="dxa"/>
            <w:shd w:val="clear" w:color="auto" w:fill="auto"/>
          </w:tcPr>
          <w:p w:rsidR="00233DFB" w:rsidRPr="005D1DFD" w:rsidRDefault="00233DFB" w:rsidP="00CD1632">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233DFB" w:rsidRDefault="00233DFB" w:rsidP="00CD1632">
            <w:pPr>
              <w:tabs>
                <w:tab w:val="left" w:pos="993"/>
              </w:tabs>
              <w:spacing w:after="120"/>
              <w:contextualSpacing/>
              <w:jc w:val="both"/>
              <w:rPr>
                <w:sz w:val="24"/>
                <w:szCs w:val="24"/>
              </w:rPr>
            </w:pPr>
            <w:r w:rsidRPr="005D1DFD">
              <w:rPr>
                <w:sz w:val="24"/>
                <w:szCs w:val="24"/>
              </w:rPr>
              <w:t xml:space="preserve">Declarație în formă liberă, confirmată prin semnătura electronică </w:t>
            </w:r>
          </w:p>
          <w:p w:rsidR="00233DFB" w:rsidRPr="005D1DFD" w:rsidRDefault="00233DFB" w:rsidP="00CD1632">
            <w:pPr>
              <w:tabs>
                <w:tab w:val="left" w:pos="993"/>
              </w:tabs>
              <w:spacing w:after="120"/>
              <w:contextualSpacing/>
              <w:jc w:val="both"/>
            </w:pPr>
            <w:r w:rsidRPr="005D1DFD">
              <w:t xml:space="preserve">Lichiditatea generală potrivit raportului financiar </w:t>
            </w:r>
            <w:r>
              <w:rPr>
                <w:iCs/>
              </w:rPr>
              <w:t>pentru anul 2023</w:t>
            </w:r>
            <w:r w:rsidRPr="005D1DFD">
              <w:rPr>
                <w:iCs/>
              </w:rPr>
              <w:t xml:space="preserve"> </w:t>
            </w:r>
            <w:r w:rsidRPr="005D1DFD">
              <w:t>prezentat</w:t>
            </w:r>
            <w:r w:rsidRPr="005D1DFD">
              <w:rPr>
                <w:iCs/>
              </w:rPr>
              <w:t xml:space="preserve">, </w:t>
            </w:r>
            <w:r w:rsidRPr="005D1DFD">
              <w:t>(active circulante/datorii curente × 100): Autoritatea contractantă stabileşte drept cerinţa minimă ca valoarea indicat</w:t>
            </w:r>
            <w:r>
              <w:t>orului respectiv să fie peste 12</w:t>
            </w:r>
            <w:r w:rsidRPr="005D1DFD">
              <w:t>0 %;</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15</w:t>
            </w:r>
          </w:p>
        </w:tc>
        <w:tc>
          <w:tcPr>
            <w:tcW w:w="3699" w:type="dxa"/>
            <w:shd w:val="clear" w:color="auto" w:fill="auto"/>
            <w:vAlign w:val="center"/>
          </w:tcPr>
          <w:p w:rsidR="00233DFB" w:rsidRPr="009C7DA6" w:rsidRDefault="00233DFB" w:rsidP="00CD1632">
            <w:pPr>
              <w:spacing w:after="60"/>
              <w:rPr>
                <w:sz w:val="24"/>
                <w:szCs w:val="24"/>
              </w:rPr>
            </w:pPr>
            <w:r w:rsidRPr="005D1DFD">
              <w:rPr>
                <w:color w:val="000000"/>
                <w:sz w:val="24"/>
                <w:szCs w:val="24"/>
                <w:lang w:eastAsia="ro-RO" w:bidi="ro-RO"/>
              </w:rPr>
              <w:t>Demonstrarea experienței operatorului economic în domeniul d</w:t>
            </w:r>
            <w:r>
              <w:rPr>
                <w:color w:val="000000"/>
                <w:sz w:val="24"/>
                <w:szCs w:val="24"/>
                <w:lang w:eastAsia="ro-RO" w:bidi="ro-RO"/>
              </w:rPr>
              <w:t xml:space="preserve">e activitate aferent obiectului </w:t>
            </w:r>
            <w:r w:rsidRPr="005D1DFD">
              <w:rPr>
                <w:color w:val="000000"/>
                <w:sz w:val="24"/>
                <w:szCs w:val="24"/>
                <w:lang w:eastAsia="ro-RO" w:bidi="ro-RO"/>
              </w:rPr>
              <w:t xml:space="preserve">contractului </w:t>
            </w:r>
            <w:r>
              <w:rPr>
                <w:color w:val="000000"/>
                <w:sz w:val="24"/>
                <w:szCs w:val="24"/>
                <w:lang w:eastAsia="ro-RO" w:bidi="ro-RO"/>
              </w:rPr>
              <w:t xml:space="preserve">(lucrări de asfaltare), </w:t>
            </w:r>
            <w:r w:rsidRPr="005D1DFD">
              <w:rPr>
                <w:color w:val="000000"/>
                <w:sz w:val="24"/>
                <w:szCs w:val="24"/>
                <w:lang w:eastAsia="ro-RO" w:bidi="ro-RO"/>
              </w:rPr>
              <w:t>ce urmează a fi atribuit.</w:t>
            </w:r>
          </w:p>
        </w:tc>
        <w:tc>
          <w:tcPr>
            <w:tcW w:w="4339" w:type="dxa"/>
            <w:shd w:val="clear" w:color="auto" w:fill="auto"/>
            <w:vAlign w:val="center"/>
          </w:tcPr>
          <w:p w:rsidR="00233DFB" w:rsidRPr="005D1DFD" w:rsidRDefault="00233DFB" w:rsidP="00CD1632">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w:t>
            </w:r>
            <w:r>
              <w:rPr>
                <w:color w:val="000000"/>
                <w:sz w:val="24"/>
                <w:szCs w:val="24"/>
              </w:rPr>
              <w:t xml:space="preserve">de asfaltare </w:t>
            </w:r>
            <w:r w:rsidRPr="005D1DFD">
              <w:rPr>
                <w:color w:val="000000"/>
                <w:sz w:val="24"/>
                <w:szCs w:val="24"/>
              </w:rPr>
              <w:t xml:space="preserve">executate în ultimul an de activitate. Se prezintă - </w:t>
            </w:r>
            <w:r w:rsidRPr="005D1DFD">
              <w:rPr>
                <w:sz w:val="24"/>
                <w:szCs w:val="24"/>
              </w:rPr>
              <w:t xml:space="preserve">original, confirmată prin semnătura electronică </w:t>
            </w:r>
            <w:r w:rsidRPr="005D1DFD">
              <w:rPr>
                <w:color w:val="000000"/>
                <w:sz w:val="24"/>
                <w:szCs w:val="24"/>
              </w:rPr>
              <w:t xml:space="preserve">potrivit anexei nr. 12 sau anexei nr. 13 al documentației standard </w:t>
            </w:r>
          </w:p>
          <w:p w:rsidR="00233DFB" w:rsidRPr="005D1DFD" w:rsidRDefault="00233DFB" w:rsidP="00CD1632">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233DFB" w:rsidRPr="005D1DFD" w:rsidRDefault="00233DFB" w:rsidP="00CD1632">
            <w:pPr>
              <w:jc w:val="both"/>
              <w:rPr>
                <w:color w:val="000000"/>
                <w:sz w:val="24"/>
                <w:szCs w:val="24"/>
              </w:rPr>
            </w:pPr>
            <w:r w:rsidRPr="005D1DFD">
              <w:rPr>
                <w:color w:val="000000"/>
                <w:sz w:val="24"/>
                <w:szCs w:val="24"/>
              </w:rPr>
              <w:t xml:space="preserve">a) </w:t>
            </w:r>
            <w:r w:rsidRPr="005D1DFD">
              <w:rPr>
                <w:sz w:val="24"/>
                <w:szCs w:val="24"/>
              </w:rPr>
              <w:t>executarea în ultimii 5 ani a cel puţin a unui contract</w:t>
            </w:r>
            <w:r>
              <w:rPr>
                <w:sz w:val="24"/>
                <w:szCs w:val="24"/>
              </w:rPr>
              <w:t xml:space="preserve"> de asfaltare</w:t>
            </w:r>
            <w:r w:rsidRPr="005D1DFD">
              <w:rPr>
                <w:sz w:val="24"/>
                <w:szCs w:val="24"/>
              </w:rPr>
              <w:t xml:space="preserve">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233DFB" w:rsidRPr="005D1DFD" w:rsidRDefault="00233DFB" w:rsidP="00CD1632">
            <w:pPr>
              <w:tabs>
                <w:tab w:val="left" w:pos="3525"/>
              </w:tabs>
              <w:jc w:val="both"/>
              <w:rPr>
                <w:color w:val="000000"/>
                <w:sz w:val="24"/>
                <w:szCs w:val="24"/>
              </w:rPr>
            </w:pPr>
            <w:r w:rsidRPr="005D1DFD">
              <w:rPr>
                <w:color w:val="000000"/>
                <w:sz w:val="24"/>
                <w:szCs w:val="24"/>
              </w:rPr>
              <w:t xml:space="preserve">sau </w:t>
            </w:r>
          </w:p>
          <w:p w:rsidR="00233DFB" w:rsidRPr="005D1DFD" w:rsidRDefault="00233DFB" w:rsidP="00CD1632">
            <w:pPr>
              <w:tabs>
                <w:tab w:val="left" w:pos="3525"/>
              </w:tabs>
              <w:jc w:val="both"/>
              <w:rPr>
                <w:color w:val="000000"/>
                <w:sz w:val="24"/>
                <w:szCs w:val="24"/>
              </w:rPr>
            </w:pPr>
            <w:r w:rsidRPr="005D1DFD">
              <w:rPr>
                <w:color w:val="000000"/>
                <w:sz w:val="24"/>
                <w:szCs w:val="24"/>
              </w:rPr>
              <w:lastRenderedPageBreak/>
              <w:t xml:space="preserve">b) </w:t>
            </w:r>
            <w:r w:rsidRPr="005D1DFD">
              <w:rPr>
                <w:sz w:val="24"/>
                <w:szCs w:val="24"/>
              </w:rPr>
              <w:t xml:space="preserve">valoarea cumulată a tuturor contractelor </w:t>
            </w:r>
            <w:r>
              <w:rPr>
                <w:sz w:val="24"/>
                <w:szCs w:val="24"/>
              </w:rPr>
              <w:t xml:space="preserve">de asfaltare </w:t>
            </w:r>
            <w:r w:rsidRPr="005D1DFD">
              <w:rPr>
                <w:sz w:val="24"/>
                <w:szCs w:val="24"/>
              </w:rPr>
              <w:t>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16</w:t>
            </w:r>
          </w:p>
        </w:tc>
        <w:tc>
          <w:tcPr>
            <w:tcW w:w="3699" w:type="dxa"/>
            <w:shd w:val="clear" w:color="auto" w:fill="auto"/>
          </w:tcPr>
          <w:p w:rsidR="00233DFB" w:rsidRPr="005D1DFD" w:rsidRDefault="00233DFB" w:rsidP="00CD1632">
            <w:pPr>
              <w:tabs>
                <w:tab w:val="left" w:pos="228"/>
              </w:tabs>
              <w:suppressAutoHyphens/>
              <w:rPr>
                <w:sz w:val="24"/>
                <w:szCs w:val="24"/>
              </w:rPr>
            </w:pPr>
            <w:r w:rsidRPr="005D1DFD">
              <w:rPr>
                <w:sz w:val="24"/>
                <w:szCs w:val="24"/>
              </w:rPr>
              <w:t>Recomandări la contractele prezentate pentru demonstrarea lucrărilor similare</w:t>
            </w:r>
          </w:p>
        </w:tc>
        <w:tc>
          <w:tcPr>
            <w:tcW w:w="4339" w:type="dxa"/>
            <w:shd w:val="clear" w:color="auto" w:fill="auto"/>
          </w:tcPr>
          <w:p w:rsidR="00233DFB" w:rsidRPr="005D1DFD" w:rsidRDefault="00233DFB" w:rsidP="00CD1632">
            <w:pPr>
              <w:tabs>
                <w:tab w:val="left" w:pos="3525"/>
              </w:tabs>
              <w:jc w:val="both"/>
              <w:rPr>
                <w:color w:val="000000"/>
                <w:sz w:val="24"/>
                <w:szCs w:val="24"/>
              </w:rPr>
            </w:pPr>
            <w:r w:rsidRPr="005D1DFD">
              <w:rPr>
                <w:sz w:val="24"/>
                <w:szCs w:val="24"/>
              </w:rPr>
              <w:t>Varianta scanată de pe original, confirmată prin semnătura electronică</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233DFB" w:rsidRPr="005D1DFD" w:rsidRDefault="00233DFB" w:rsidP="00CD1632">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233DFB" w:rsidRDefault="00233DFB" w:rsidP="00CD1632">
            <w:pPr>
              <w:tabs>
                <w:tab w:val="left" w:pos="993"/>
              </w:tabs>
              <w:spacing w:after="120"/>
              <w:contextualSpacing/>
              <w:jc w:val="both"/>
              <w:rPr>
                <w:rFonts w:eastAsia="PMingLiU"/>
                <w:iCs/>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r>
              <w:rPr>
                <w:rFonts w:eastAsia="PMingLiU"/>
                <w:iCs/>
                <w:sz w:val="24"/>
                <w:szCs w:val="24"/>
              </w:rPr>
              <w:t>.</w:t>
            </w:r>
          </w:p>
          <w:p w:rsidR="00233DFB" w:rsidRPr="005D1DFD" w:rsidRDefault="00233DFB" w:rsidP="00CD1632">
            <w:pPr>
              <w:tabs>
                <w:tab w:val="left" w:pos="993"/>
              </w:tabs>
              <w:spacing w:after="120"/>
              <w:contextualSpacing/>
              <w:jc w:val="both"/>
              <w:rPr>
                <w:color w:val="000000"/>
                <w:sz w:val="24"/>
                <w:szCs w:val="24"/>
              </w:rPr>
            </w:pPr>
            <w:r>
              <w:rPr>
                <w:rFonts w:eastAsia="PMingLiU"/>
                <w:iCs/>
                <w:sz w:val="24"/>
                <w:szCs w:val="24"/>
              </w:rPr>
              <w:t>Cerință obligatorie – deținerea unui distribuitor de mixturi asfaltice cu deschidere 1,0 – 3,0m.</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233DFB" w:rsidRPr="005D1DFD" w:rsidRDefault="00233DFB" w:rsidP="00CD1632">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233DFB" w:rsidRPr="005D1DFD" w:rsidRDefault="00233DFB" w:rsidP="00CD1632">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233DFB" w:rsidRPr="005D1DFD" w:rsidRDefault="00233DFB" w:rsidP="00CD1632">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233DFB" w:rsidRDefault="00233DFB" w:rsidP="00CD1632">
            <w:pPr>
              <w:rPr>
                <w:sz w:val="24"/>
                <w:szCs w:val="24"/>
              </w:rPr>
            </w:pPr>
            <w:r>
              <w:rPr>
                <w:sz w:val="24"/>
                <w:szCs w:val="24"/>
              </w:rPr>
              <w:t xml:space="preserve">Copie confirmată prin semnătură electronică. </w:t>
            </w:r>
          </w:p>
          <w:p w:rsidR="00233DFB" w:rsidRPr="00F3452A" w:rsidRDefault="00233DFB" w:rsidP="00CD1632">
            <w:pPr>
              <w:rPr>
                <w:sz w:val="24"/>
                <w:szCs w:val="24"/>
              </w:rPr>
            </w:pPr>
            <w:r>
              <w:rPr>
                <w:sz w:val="24"/>
                <w:szCs w:val="24"/>
              </w:rPr>
              <w:t>Specialiști solicitați:</w:t>
            </w:r>
          </w:p>
          <w:p w:rsidR="00233DFB" w:rsidRPr="00F3452A" w:rsidRDefault="00233DFB" w:rsidP="00233DFB">
            <w:pPr>
              <w:pStyle w:val="Listparagraf"/>
              <w:numPr>
                <w:ilvl w:val="0"/>
                <w:numId w:val="38"/>
              </w:numPr>
              <w:tabs>
                <w:tab w:val="clear" w:pos="1134"/>
              </w:tabs>
              <w:contextualSpacing/>
              <w:jc w:val="left"/>
              <w:rPr>
                <w:rFonts w:eastAsia="PMingLiU"/>
                <w:sz w:val="24"/>
                <w:szCs w:val="24"/>
              </w:rPr>
            </w:pPr>
            <w:r w:rsidRPr="00085B57">
              <w:rPr>
                <w:sz w:val="24"/>
                <w:szCs w:val="24"/>
              </w:rPr>
              <w:t>Construcții de drumuri</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233DFB" w:rsidRPr="005D1DFD" w:rsidRDefault="00233DFB" w:rsidP="00CD1632">
            <w:pPr>
              <w:tabs>
                <w:tab w:val="left" w:pos="772"/>
              </w:tabs>
              <w:rPr>
                <w:color w:val="000000"/>
                <w:sz w:val="24"/>
                <w:szCs w:val="24"/>
                <w:lang w:eastAsia="ro-RO" w:bidi="ro-RO"/>
              </w:rPr>
            </w:pPr>
            <w:r w:rsidRPr="005D1DFD">
              <w:rPr>
                <w:sz w:val="24"/>
                <w:szCs w:val="24"/>
              </w:rPr>
              <w:t>Avizul eliberat de către Agenția pentru Supraveghere Tehnică</w:t>
            </w:r>
          </w:p>
        </w:tc>
        <w:tc>
          <w:tcPr>
            <w:tcW w:w="4339" w:type="dxa"/>
            <w:shd w:val="clear" w:color="auto" w:fill="auto"/>
          </w:tcPr>
          <w:p w:rsidR="00233DFB" w:rsidRPr="005D1DFD" w:rsidRDefault="00233DFB" w:rsidP="00CD1632">
            <w:pPr>
              <w:tabs>
                <w:tab w:val="left" w:pos="993"/>
              </w:tabs>
              <w:spacing w:after="120"/>
              <w:contextualSpacing/>
              <w:jc w:val="both"/>
              <w:rPr>
                <w:rFonts w:eastAsia="PMingLiU"/>
                <w:sz w:val="24"/>
                <w:szCs w:val="24"/>
              </w:rPr>
            </w:pPr>
            <w:r w:rsidRPr="005D1DFD">
              <w:rPr>
                <w:sz w:val="24"/>
                <w:szCs w:val="24"/>
              </w:rPr>
              <w:t xml:space="preserve">Varianta scanată de pe original, confirmată prin semnătura electronică </w:t>
            </w:r>
            <w:r w:rsidRPr="005D1DFD">
              <w:rPr>
                <w:rFonts w:eastAsia="PMingLiU"/>
                <w:sz w:val="24"/>
                <w:szCs w:val="24"/>
              </w:rPr>
              <w:t xml:space="preserve">potrivit anexei nr. 22 </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21</w:t>
            </w:r>
          </w:p>
        </w:tc>
        <w:tc>
          <w:tcPr>
            <w:tcW w:w="3699" w:type="dxa"/>
            <w:shd w:val="clear" w:color="auto" w:fill="auto"/>
          </w:tcPr>
          <w:p w:rsidR="00233DFB" w:rsidRPr="005D1DFD" w:rsidRDefault="00233DFB" w:rsidP="00CD1632">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233DFB" w:rsidRPr="005D1DFD" w:rsidRDefault="00233DFB" w:rsidP="00CD1632">
            <w:pPr>
              <w:jc w:val="both"/>
              <w:rPr>
                <w:rFonts w:eastAsia="PMingLiU"/>
                <w:sz w:val="24"/>
                <w:szCs w:val="24"/>
              </w:rPr>
            </w:pPr>
            <w:r w:rsidRPr="005D1DFD">
              <w:rPr>
                <w:sz w:val="24"/>
                <w:szCs w:val="24"/>
              </w:rPr>
              <w:t>Varianta scanată de pe original, confirmată prin semnătura electronică</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22</w:t>
            </w:r>
          </w:p>
        </w:tc>
        <w:tc>
          <w:tcPr>
            <w:tcW w:w="3699" w:type="dxa"/>
            <w:shd w:val="clear" w:color="auto" w:fill="auto"/>
          </w:tcPr>
          <w:p w:rsidR="00233DFB" w:rsidRPr="005D1DFD" w:rsidRDefault="00233DFB" w:rsidP="00CD1632">
            <w:pPr>
              <w:tabs>
                <w:tab w:val="left" w:pos="2604"/>
              </w:tabs>
              <w:rPr>
                <w:color w:val="000000"/>
                <w:sz w:val="24"/>
                <w:szCs w:val="24"/>
                <w:lang w:eastAsia="ro-RO" w:bidi="ro-RO"/>
              </w:rPr>
            </w:pPr>
            <w:r w:rsidRPr="005D1DFD">
              <w:rPr>
                <w:color w:val="000000"/>
                <w:sz w:val="24"/>
                <w:szCs w:val="24"/>
                <w:lang w:eastAsia="ro-RO" w:bidi="ro-RO"/>
              </w:rPr>
              <w:t xml:space="preserve">Certificate emise de organisme independente cu privire la sistemele </w:t>
            </w:r>
            <w:r w:rsidRPr="005D1DFD">
              <w:rPr>
                <w:color w:val="000000"/>
                <w:sz w:val="24"/>
                <w:szCs w:val="24"/>
                <w:lang w:eastAsia="ro-RO" w:bidi="ro-RO"/>
              </w:rPr>
              <w:lastRenderedPageBreak/>
              <w:t>sau standardele de management al calității și management de mediu</w:t>
            </w:r>
          </w:p>
        </w:tc>
        <w:tc>
          <w:tcPr>
            <w:tcW w:w="4339" w:type="dxa"/>
            <w:shd w:val="clear" w:color="auto" w:fill="auto"/>
          </w:tcPr>
          <w:p w:rsidR="00233DFB" w:rsidRPr="005D1DFD" w:rsidRDefault="00233DFB" w:rsidP="00CD1632">
            <w:pPr>
              <w:jc w:val="both"/>
              <w:rPr>
                <w:sz w:val="24"/>
                <w:szCs w:val="24"/>
              </w:rPr>
            </w:pPr>
            <w:r w:rsidRPr="005D1DFD">
              <w:rPr>
                <w:sz w:val="24"/>
                <w:szCs w:val="24"/>
              </w:rPr>
              <w:lastRenderedPageBreak/>
              <w:t xml:space="preserve">Certificat de management al calității ISO 9001 și Certificat privind protecția </w:t>
            </w:r>
            <w:r w:rsidRPr="005D1DFD">
              <w:rPr>
                <w:sz w:val="24"/>
                <w:szCs w:val="24"/>
              </w:rPr>
              <w:lastRenderedPageBreak/>
              <w:t>mediului ISO 14001 sau analogice. Varianta scanată de pe original, confirmată prin semnătura electronică</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23</w:t>
            </w:r>
          </w:p>
        </w:tc>
        <w:tc>
          <w:tcPr>
            <w:tcW w:w="3699" w:type="dxa"/>
            <w:shd w:val="clear" w:color="auto" w:fill="auto"/>
          </w:tcPr>
          <w:p w:rsidR="00233DFB" w:rsidRPr="005D1DFD" w:rsidRDefault="00233DFB" w:rsidP="00CD1632">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233DFB" w:rsidRPr="005D1DFD" w:rsidRDefault="00233DFB" w:rsidP="00CD1632">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aplicată ștampila Inspecției de Stat în Construcții a RM ce confirmă verificarea manualului calității de către Inspecția de Stat în Construcții a RM</w:t>
            </w:r>
            <w:r w:rsidRPr="005D1DFD">
              <w:rPr>
                <w:sz w:val="24"/>
                <w:szCs w:val="24"/>
              </w:rPr>
              <w:t xml:space="preserve"> confirmată prin semnătura electronică</w:t>
            </w:r>
            <w:r w:rsidRPr="005D1DFD">
              <w:rPr>
                <w:rFonts w:eastAsia="PMingLiU"/>
                <w:sz w:val="24"/>
                <w:szCs w:val="24"/>
              </w:rPr>
              <w:t xml:space="preserve"> pe manualul calității</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tcPr>
          <w:p w:rsidR="00233DFB" w:rsidRPr="005D1DFD" w:rsidRDefault="00233DFB" w:rsidP="00CD1632">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233DFB" w:rsidRPr="005D1DFD" w:rsidRDefault="00233DFB" w:rsidP="00CD1632">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25</w:t>
            </w:r>
          </w:p>
        </w:tc>
        <w:tc>
          <w:tcPr>
            <w:tcW w:w="3699" w:type="dxa"/>
            <w:shd w:val="clear" w:color="auto" w:fill="auto"/>
          </w:tcPr>
          <w:p w:rsidR="00233DFB" w:rsidRPr="005D1DFD" w:rsidRDefault="00233DFB" w:rsidP="00CD1632">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233DFB" w:rsidRPr="005D1DFD" w:rsidRDefault="00233DFB" w:rsidP="00CD1632">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233DFB" w:rsidRPr="005D1DFD" w:rsidRDefault="00233DFB" w:rsidP="00CD1632">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233DFB" w:rsidRPr="005D1DFD" w:rsidRDefault="00233DFB" w:rsidP="00CD1632">
            <w:pPr>
              <w:jc w:val="both"/>
              <w:rPr>
                <w:sz w:val="24"/>
                <w:szCs w:val="24"/>
              </w:rPr>
            </w:pPr>
            <w:r w:rsidRPr="005D1DFD">
              <w:rPr>
                <w:sz w:val="24"/>
                <w:szCs w:val="24"/>
              </w:rPr>
              <w:t xml:space="preserve">Confirmată prin semnătura electronică </w:t>
            </w:r>
            <w:r>
              <w:rPr>
                <w:sz w:val="24"/>
                <w:szCs w:val="24"/>
              </w:rPr>
              <w:t>p</w:t>
            </w:r>
            <w:r w:rsidRPr="005D1DFD">
              <w:rPr>
                <w:rFonts w:eastAsia="PMingLiU"/>
                <w:sz w:val="24"/>
                <w:szCs w:val="24"/>
              </w:rPr>
              <w:t>otrivit anexei nr 18 al documentației standard (după caz)</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233DFB" w:rsidRPr="005D1DFD" w:rsidRDefault="00233DFB" w:rsidP="00CD1632">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233DFB" w:rsidRPr="005D1DFD" w:rsidRDefault="00233DFB" w:rsidP="00CD1632">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28</w:t>
            </w:r>
          </w:p>
        </w:tc>
        <w:tc>
          <w:tcPr>
            <w:tcW w:w="3699" w:type="dxa"/>
            <w:shd w:val="clear" w:color="auto" w:fill="auto"/>
          </w:tcPr>
          <w:p w:rsidR="00233DFB" w:rsidRPr="005D1DFD" w:rsidRDefault="00233DFB" w:rsidP="00CD1632">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233DFB" w:rsidRPr="005D1DFD" w:rsidRDefault="00233DFB" w:rsidP="00CD1632">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tcPr>
          <w:p w:rsidR="00233DFB" w:rsidRPr="005D1DFD" w:rsidRDefault="00233DFB" w:rsidP="00CD1632">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233DFB" w:rsidRPr="005D1DFD" w:rsidRDefault="00233DFB" w:rsidP="00CD1632">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30</w:t>
            </w:r>
          </w:p>
        </w:tc>
        <w:tc>
          <w:tcPr>
            <w:tcW w:w="3699" w:type="dxa"/>
            <w:shd w:val="clear" w:color="auto" w:fill="auto"/>
          </w:tcPr>
          <w:p w:rsidR="00233DFB" w:rsidRPr="005D1DFD" w:rsidRDefault="00233DFB" w:rsidP="00CD1632">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233DFB" w:rsidRPr="005D1DFD" w:rsidRDefault="00233DFB" w:rsidP="00CD1632">
            <w:pPr>
              <w:tabs>
                <w:tab w:val="left" w:pos="612"/>
              </w:tabs>
              <w:spacing w:before="120" w:after="120"/>
              <w:jc w:val="both"/>
              <w:rPr>
                <w:iCs/>
                <w:sz w:val="24"/>
                <w:szCs w:val="24"/>
              </w:rPr>
            </w:pPr>
            <w:r w:rsidRPr="005D1DFD">
              <w:rPr>
                <w:rFonts w:eastAsia="PMingLiU"/>
                <w:sz w:val="24"/>
                <w:szCs w:val="24"/>
              </w:rPr>
              <w:t xml:space="preserve">nu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31</w:t>
            </w:r>
          </w:p>
        </w:tc>
        <w:tc>
          <w:tcPr>
            <w:tcW w:w="3699" w:type="dxa"/>
            <w:shd w:val="clear" w:color="auto" w:fill="auto"/>
            <w:vAlign w:val="center"/>
          </w:tcPr>
          <w:p w:rsidR="00233DFB" w:rsidRPr="005D1DFD" w:rsidRDefault="00233DFB" w:rsidP="00CD1632">
            <w:pPr>
              <w:tabs>
                <w:tab w:val="left" w:pos="2604"/>
              </w:tabs>
              <w:rPr>
                <w:sz w:val="24"/>
                <w:szCs w:val="24"/>
              </w:rPr>
            </w:pPr>
            <w:r w:rsidRPr="005D1DFD">
              <w:rPr>
                <w:rFonts w:eastAsia="Calibri"/>
                <w:sz w:val="24"/>
                <w:szCs w:val="24"/>
                <w:lang w:eastAsia="ro-RO"/>
              </w:rPr>
              <w:t xml:space="preserve">Declarație </w:t>
            </w:r>
            <w:r w:rsidRPr="005D1DFD">
              <w:rPr>
                <w:rFonts w:eastAsia="PMingLiU"/>
                <w:sz w:val="24"/>
                <w:szCs w:val="24"/>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339" w:type="dxa"/>
            <w:shd w:val="clear" w:color="auto" w:fill="auto"/>
          </w:tcPr>
          <w:p w:rsidR="00233DFB" w:rsidRPr="005D1DFD" w:rsidRDefault="00233DFB" w:rsidP="00CD1632">
            <w:pPr>
              <w:jc w:val="both"/>
              <w:rPr>
                <w:rFonts w:eastAsia="PMingLiU"/>
                <w:sz w:val="24"/>
                <w:szCs w:val="24"/>
              </w:rPr>
            </w:pPr>
            <w:r w:rsidRPr="005D1DFD">
              <w:rPr>
                <w:rFonts w:eastAsia="PMingLiU"/>
                <w:iCs/>
                <w:sz w:val="24"/>
                <w:szCs w:val="24"/>
              </w:rPr>
              <w:t>se prezintă în original de către operatorul economic desemnat câștigător la semnarea contractului, confirmat prin aplicarea semnăturii și ștampilei ofertantului</w:t>
            </w:r>
            <w:r w:rsidRPr="005D1DFD">
              <w:rPr>
                <w:iCs/>
                <w:sz w:val="24"/>
                <w:szCs w:val="24"/>
              </w:rPr>
              <w:t>.</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32</w:t>
            </w:r>
          </w:p>
        </w:tc>
        <w:tc>
          <w:tcPr>
            <w:tcW w:w="3699" w:type="dxa"/>
            <w:shd w:val="clear" w:color="auto" w:fill="auto"/>
            <w:vAlign w:val="center"/>
          </w:tcPr>
          <w:p w:rsidR="00233DFB" w:rsidRPr="005D1DFD" w:rsidRDefault="00233DFB" w:rsidP="00CD1632">
            <w:pPr>
              <w:keepNext/>
              <w:outlineLvl w:val="0"/>
              <w:rPr>
                <w:sz w:val="24"/>
                <w:szCs w:val="24"/>
              </w:rPr>
            </w:pPr>
            <w:r w:rsidRPr="005D1DFD">
              <w:rPr>
                <w:sz w:val="24"/>
                <w:szCs w:val="24"/>
              </w:rPr>
              <w:t>Notă</w:t>
            </w:r>
          </w:p>
        </w:tc>
        <w:tc>
          <w:tcPr>
            <w:tcW w:w="4339" w:type="dxa"/>
            <w:shd w:val="clear" w:color="auto" w:fill="auto"/>
          </w:tcPr>
          <w:p w:rsidR="00233DFB" w:rsidRPr="005D1DFD" w:rsidRDefault="00233DFB" w:rsidP="00CD1632">
            <w:pPr>
              <w:pStyle w:val="a1"/>
              <w:shd w:val="clear" w:color="auto" w:fill="auto"/>
              <w:spacing w:after="0"/>
              <w:contextualSpacing/>
              <w:jc w:val="both"/>
              <w:rPr>
                <w:rFonts w:ascii="Times New Roman" w:hAnsi="Times New Roman" w:cs="Times New Roman"/>
                <w:b w:val="0"/>
                <w:sz w:val="24"/>
                <w:szCs w:val="24"/>
              </w:rPr>
            </w:pPr>
            <w:r w:rsidRPr="00233DFB">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233DFB" w:rsidRPr="005D1DFD" w:rsidTr="00CD1632">
        <w:tc>
          <w:tcPr>
            <w:tcW w:w="575"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33</w:t>
            </w:r>
          </w:p>
        </w:tc>
        <w:tc>
          <w:tcPr>
            <w:tcW w:w="3699" w:type="dxa"/>
            <w:shd w:val="clear" w:color="auto" w:fill="auto"/>
            <w:vAlign w:val="center"/>
          </w:tcPr>
          <w:p w:rsidR="00233DFB" w:rsidRPr="005D1DFD" w:rsidRDefault="00233DFB" w:rsidP="00CD1632">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233DFB" w:rsidRPr="005D1DFD" w:rsidRDefault="00233DFB" w:rsidP="00CD1632">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233DFB" w:rsidRPr="005D1DFD" w:rsidRDefault="00233DFB" w:rsidP="00CD1632">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233DFB" w:rsidRPr="005D1DFD" w:rsidRDefault="00233DFB" w:rsidP="00CD1632">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233DFB" w:rsidRPr="00FF430B" w:rsidRDefault="00233DFB" w:rsidP="00233DFB">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lastRenderedPageBreak/>
        <w:t xml:space="preserve">Garanția pentru ofertă, </w:t>
      </w:r>
      <w:r>
        <w:rPr>
          <w:b/>
          <w:noProof w:val="0"/>
          <w:lang w:eastAsia="ru-RU"/>
        </w:rPr>
        <w:t>se solicită în cuantum de 1 % din suma estimativă a ofertei (preț fără TVA).</w:t>
      </w:r>
    </w:p>
    <w:p w:rsidR="00233DFB" w:rsidRPr="00FF430B" w:rsidRDefault="00233DFB" w:rsidP="00233DF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Pr>
          <w:b/>
          <w:noProof w:val="0"/>
          <w:lang w:eastAsia="ru-RU"/>
        </w:rPr>
        <w:t xml:space="preserve"> </w:t>
      </w:r>
      <w:r w:rsidRPr="00C752DA">
        <w:rPr>
          <w:rFonts w:eastAsia="PMingLiU"/>
          <w:b/>
          <w:i/>
          <w:iCs/>
          <w:u w:val="single"/>
        </w:rPr>
        <w:t xml:space="preserve">nu mai puțin de 5 ani </w:t>
      </w:r>
      <w:r w:rsidRPr="00C752DA">
        <w:rPr>
          <w:b/>
          <w:i/>
          <w:iCs/>
          <w:u w:val="single"/>
          <w:shd w:val="clear" w:color="auto" w:fill="FFFFFF"/>
        </w:rPr>
        <w:t xml:space="preserve">din momentul semnării procesului-verbal </w:t>
      </w:r>
      <w:r>
        <w:rPr>
          <w:b/>
          <w:u w:val="single"/>
          <w:shd w:val="clear" w:color="auto" w:fill="FFFFFF"/>
        </w:rPr>
        <w:t>la</w:t>
      </w:r>
      <w:r w:rsidRPr="00C752DA">
        <w:rPr>
          <w:b/>
          <w:u w:val="single"/>
          <w:shd w:val="clear" w:color="auto" w:fill="FFFFFF"/>
        </w:rPr>
        <w:t xml:space="preserve"> terminarea lucrărilo</w:t>
      </w:r>
      <w:r>
        <w:rPr>
          <w:b/>
          <w:u w:val="single"/>
          <w:shd w:val="clear" w:color="auto" w:fill="FFFFFF"/>
        </w:rPr>
        <w:t>r</w:t>
      </w:r>
      <w:r w:rsidRPr="00FF430B">
        <w:rPr>
          <w:b/>
          <w:noProof w:val="0"/>
          <w:lang w:eastAsia="ru-RU"/>
        </w:rPr>
        <w:t>.</w:t>
      </w:r>
    </w:p>
    <w:p w:rsidR="00233DFB" w:rsidRPr="00482F70" w:rsidRDefault="00233DFB" w:rsidP="00233DFB">
      <w:pPr>
        <w:numPr>
          <w:ilvl w:val="0"/>
          <w:numId w:val="23"/>
        </w:numPr>
        <w:shd w:val="clear" w:color="auto" w:fill="FFFFFF" w:themeFill="background1"/>
        <w:tabs>
          <w:tab w:val="right" w:pos="426"/>
        </w:tabs>
        <w:spacing w:before="120"/>
        <w:ind w:left="360"/>
        <w:rPr>
          <w:b/>
          <w:u w:val="single"/>
          <w:lang w:eastAsia="ru-RU"/>
        </w:rPr>
      </w:pPr>
      <w:r w:rsidRPr="00FF430B">
        <w:rPr>
          <w:b/>
          <w:noProof w:val="0"/>
          <w:lang w:eastAsia="ru-RU"/>
        </w:rPr>
        <w:t xml:space="preserve">Garanția de bună execuție a contractului, </w:t>
      </w:r>
      <w:r w:rsidRPr="00C752DA">
        <w:rPr>
          <w:b/>
          <w:bCs/>
          <w:i/>
          <w:iCs/>
          <w:u w:val="single"/>
        </w:rPr>
        <w:t xml:space="preserve">cuantumul de 5% după încheierea contractului cu </w:t>
      </w:r>
      <w:r w:rsidRPr="00C752DA">
        <w:rPr>
          <w:b/>
          <w:bCs/>
          <w:i/>
          <w:color w:val="000000" w:themeColor="text1"/>
          <w:u w:val="single"/>
          <w:lang w:eastAsia="it-IT"/>
        </w:rPr>
        <w:t>transfer pe contul autorității contractante</w:t>
      </w:r>
      <w:r w:rsidRPr="00C752DA">
        <w:rPr>
          <w:b/>
          <w:u w:val="single"/>
        </w:rPr>
        <w:t>.</w:t>
      </w:r>
    </w:p>
    <w:p w:rsidR="00233DFB" w:rsidRPr="00FF430B" w:rsidRDefault="00233DFB" w:rsidP="00233DF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233DFB" w:rsidRPr="00482F70" w:rsidRDefault="00233DFB" w:rsidP="00233DFB">
      <w:pPr>
        <w:numPr>
          <w:ilvl w:val="0"/>
          <w:numId w:val="23"/>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233DFB" w:rsidRPr="00482F70" w:rsidRDefault="00233DFB" w:rsidP="00233DFB">
      <w:pPr>
        <w:numPr>
          <w:ilvl w:val="0"/>
          <w:numId w:val="23"/>
        </w:numPr>
        <w:tabs>
          <w:tab w:val="right" w:pos="426"/>
        </w:tabs>
        <w:spacing w:before="120"/>
        <w:ind w:left="0" w:firstLine="0"/>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233DFB" w:rsidRPr="00FF430B" w:rsidRDefault="00233DFB" w:rsidP="00233DFB">
      <w:pPr>
        <w:numPr>
          <w:ilvl w:val="0"/>
          <w:numId w:val="23"/>
        </w:numPr>
        <w:tabs>
          <w:tab w:val="right" w:pos="426"/>
        </w:tabs>
        <w:spacing w:before="120"/>
        <w:ind w:left="0" w:firstLine="0"/>
        <w:rPr>
          <w:b/>
          <w:noProof w:val="0"/>
          <w:lang w:eastAsia="ru-RU"/>
        </w:rPr>
      </w:pPr>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__________________________________________</w:t>
      </w:r>
    </w:p>
    <w:p w:rsidR="00233DFB" w:rsidRPr="00482F70" w:rsidRDefault="00233DFB" w:rsidP="00233DFB">
      <w:pPr>
        <w:numPr>
          <w:ilvl w:val="0"/>
          <w:numId w:val="23"/>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233DFB" w:rsidRDefault="00233DFB" w:rsidP="00233DFB">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233DFB" w:rsidRPr="00FF430B" w:rsidRDefault="00233DFB" w:rsidP="00233DFB">
      <w:pPr>
        <w:tabs>
          <w:tab w:val="right" w:pos="426"/>
        </w:tabs>
        <w:spacing w:before="120"/>
        <w:rPr>
          <w:b/>
          <w:noProof w:val="0"/>
          <w:lang w:eastAsia="ru-RU"/>
        </w:rPr>
      </w:pPr>
    </w:p>
    <w:tbl>
      <w:tblPr>
        <w:tblStyle w:val="Grigliatabella2"/>
        <w:tblW w:w="0" w:type="auto"/>
        <w:tblLook w:val="04A0"/>
      </w:tblPr>
      <w:tblGrid>
        <w:gridCol w:w="577"/>
        <w:gridCol w:w="7248"/>
        <w:gridCol w:w="1800"/>
      </w:tblGrid>
      <w:tr w:rsidR="00233DFB" w:rsidRPr="00EC30C2" w:rsidTr="00CD1632">
        <w:tc>
          <w:tcPr>
            <w:tcW w:w="577" w:type="dxa"/>
            <w:shd w:val="clear" w:color="auto" w:fill="auto"/>
          </w:tcPr>
          <w:p w:rsidR="00233DFB" w:rsidRPr="00FF430B" w:rsidRDefault="00233DFB" w:rsidP="00CD1632">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233DFB" w:rsidRPr="00FF430B" w:rsidRDefault="00233DFB" w:rsidP="00CD163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233DFB" w:rsidRPr="00FF430B" w:rsidRDefault="00233DFB" w:rsidP="00CD163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233DFB" w:rsidRPr="00EC30C2" w:rsidTr="00CD1632">
        <w:tc>
          <w:tcPr>
            <w:tcW w:w="577" w:type="dxa"/>
            <w:shd w:val="clear" w:color="auto" w:fill="auto"/>
          </w:tcPr>
          <w:p w:rsidR="00233DFB" w:rsidRPr="00FF430B" w:rsidRDefault="00233DFB" w:rsidP="00CD1632">
            <w:pPr>
              <w:shd w:val="clear" w:color="auto" w:fill="FFFFFF" w:themeFill="background1"/>
              <w:tabs>
                <w:tab w:val="left" w:pos="612"/>
              </w:tabs>
              <w:spacing w:before="120" w:after="120"/>
              <w:rPr>
                <w:iCs/>
                <w:noProof w:val="0"/>
                <w:lang w:eastAsia="ru-RU"/>
              </w:rPr>
            </w:pPr>
          </w:p>
        </w:tc>
        <w:tc>
          <w:tcPr>
            <w:tcW w:w="7248" w:type="dxa"/>
            <w:shd w:val="clear" w:color="auto" w:fill="auto"/>
          </w:tcPr>
          <w:p w:rsidR="00233DFB" w:rsidRPr="00FF430B" w:rsidRDefault="00233DFB" w:rsidP="00CD1632">
            <w:pPr>
              <w:shd w:val="clear" w:color="auto" w:fill="FFFFFF" w:themeFill="background1"/>
              <w:tabs>
                <w:tab w:val="left" w:pos="612"/>
              </w:tabs>
              <w:spacing w:before="120" w:after="120"/>
              <w:rPr>
                <w:iCs/>
                <w:noProof w:val="0"/>
                <w:lang w:eastAsia="ru-RU"/>
              </w:rPr>
            </w:pPr>
          </w:p>
        </w:tc>
        <w:tc>
          <w:tcPr>
            <w:tcW w:w="1800" w:type="dxa"/>
            <w:shd w:val="clear" w:color="auto" w:fill="auto"/>
          </w:tcPr>
          <w:p w:rsidR="00233DFB" w:rsidRPr="00FF430B" w:rsidRDefault="00233DFB" w:rsidP="00CD1632">
            <w:pPr>
              <w:shd w:val="clear" w:color="auto" w:fill="FFFFFF" w:themeFill="background1"/>
              <w:tabs>
                <w:tab w:val="left" w:pos="612"/>
              </w:tabs>
              <w:spacing w:before="120" w:after="120"/>
              <w:rPr>
                <w:iCs/>
                <w:noProof w:val="0"/>
                <w:lang w:eastAsia="ru-RU"/>
              </w:rPr>
            </w:pPr>
          </w:p>
        </w:tc>
      </w:tr>
      <w:tr w:rsidR="00233DFB" w:rsidRPr="00EC30C2" w:rsidTr="00CD1632">
        <w:tc>
          <w:tcPr>
            <w:tcW w:w="577" w:type="dxa"/>
            <w:shd w:val="clear" w:color="auto" w:fill="auto"/>
          </w:tcPr>
          <w:p w:rsidR="00233DFB" w:rsidRPr="00FF430B" w:rsidRDefault="00233DFB" w:rsidP="00CD1632">
            <w:pPr>
              <w:shd w:val="clear" w:color="auto" w:fill="FFFFFF" w:themeFill="background1"/>
              <w:tabs>
                <w:tab w:val="left" w:pos="612"/>
              </w:tabs>
              <w:spacing w:before="120" w:after="120"/>
              <w:rPr>
                <w:iCs/>
                <w:noProof w:val="0"/>
                <w:lang w:eastAsia="ru-RU"/>
              </w:rPr>
            </w:pPr>
          </w:p>
        </w:tc>
        <w:tc>
          <w:tcPr>
            <w:tcW w:w="7248" w:type="dxa"/>
            <w:shd w:val="clear" w:color="auto" w:fill="auto"/>
          </w:tcPr>
          <w:p w:rsidR="00233DFB" w:rsidRPr="00FF430B" w:rsidRDefault="00233DFB" w:rsidP="00CD1632">
            <w:pPr>
              <w:shd w:val="clear" w:color="auto" w:fill="FFFFFF" w:themeFill="background1"/>
              <w:tabs>
                <w:tab w:val="left" w:pos="612"/>
              </w:tabs>
              <w:spacing w:before="120" w:after="120"/>
              <w:rPr>
                <w:iCs/>
                <w:noProof w:val="0"/>
                <w:lang w:eastAsia="ru-RU"/>
              </w:rPr>
            </w:pPr>
          </w:p>
        </w:tc>
        <w:tc>
          <w:tcPr>
            <w:tcW w:w="1800" w:type="dxa"/>
            <w:shd w:val="clear" w:color="auto" w:fill="auto"/>
          </w:tcPr>
          <w:p w:rsidR="00233DFB" w:rsidRPr="00FF430B" w:rsidRDefault="00233DFB" w:rsidP="00CD1632">
            <w:pPr>
              <w:shd w:val="clear" w:color="auto" w:fill="FFFFFF" w:themeFill="background1"/>
              <w:tabs>
                <w:tab w:val="left" w:pos="612"/>
              </w:tabs>
              <w:spacing w:before="120" w:after="120"/>
              <w:rPr>
                <w:iCs/>
                <w:noProof w:val="0"/>
                <w:lang w:eastAsia="ru-RU"/>
              </w:rPr>
            </w:pPr>
          </w:p>
        </w:tc>
      </w:tr>
    </w:tbl>
    <w:p w:rsidR="00233DFB" w:rsidRPr="00FF430B" w:rsidRDefault="00233DFB" w:rsidP="00233DF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233DFB" w:rsidRPr="00FF430B" w:rsidRDefault="00233DFB" w:rsidP="00233DF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233DFB" w:rsidRPr="00FF430B" w:rsidRDefault="00233DFB" w:rsidP="00233DF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233DFB" w:rsidRPr="00FF430B" w:rsidRDefault="00233DFB" w:rsidP="00233DF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233DFB" w:rsidRPr="00FF430B" w:rsidRDefault="00233DFB" w:rsidP="00233DFB">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33DFB" w:rsidRPr="00FF430B" w:rsidRDefault="00233DFB" w:rsidP="00233DFB">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Pr="00482F70">
        <w:rPr>
          <w:b/>
          <w:noProof w:val="0"/>
          <w:u w:val="single"/>
          <w:lang w:eastAsia="ru-RU"/>
        </w:rPr>
        <w:t>60 zile</w:t>
      </w:r>
      <w:r w:rsidRPr="00FF430B">
        <w:rPr>
          <w:b/>
          <w:noProof w:val="0"/>
          <w:lang w:eastAsia="ru-RU"/>
        </w:rPr>
        <w:t>____________________________________</w:t>
      </w:r>
    </w:p>
    <w:p w:rsidR="00233DFB" w:rsidRPr="00FF430B" w:rsidRDefault="00233DFB" w:rsidP="00233DFB">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233DFB" w:rsidRPr="00FF430B" w:rsidRDefault="00233DFB" w:rsidP="00233DF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233DFB" w:rsidRPr="00FF430B" w:rsidRDefault="00233DFB" w:rsidP="00233DF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233DFB" w:rsidRPr="00FF430B" w:rsidRDefault="00233DFB" w:rsidP="00233DF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33DFB" w:rsidRPr="00FF430B" w:rsidRDefault="00233DFB" w:rsidP="00233DFB">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233DFB" w:rsidRPr="00FF430B" w:rsidRDefault="00233DFB" w:rsidP="00233DF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233DFB" w:rsidRPr="00FF430B" w:rsidRDefault="00233DFB" w:rsidP="00233DF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233DFB" w:rsidRPr="00FF430B" w:rsidRDefault="00233DFB" w:rsidP="00233DF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233DFB" w:rsidRPr="00FF430B" w:rsidRDefault="00233DFB" w:rsidP="00233DFB">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233DFB" w:rsidRPr="00FF430B" w:rsidRDefault="00233DFB" w:rsidP="00233DFB">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233DFB" w:rsidRPr="00FF430B" w:rsidRDefault="00233DFB" w:rsidP="00233DFB">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233DFB" w:rsidRPr="00FF430B" w:rsidRDefault="00233DFB" w:rsidP="00233DF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233DFB" w:rsidRPr="00FF430B" w:rsidRDefault="00233DFB" w:rsidP="00233DF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233DFB" w:rsidRPr="00FF430B" w:rsidRDefault="00233DFB" w:rsidP="00233DF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233DFB" w:rsidRPr="00FF430B" w:rsidRDefault="00233DFB" w:rsidP="00233DF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233DFB" w:rsidRPr="00FF430B" w:rsidRDefault="00233DFB" w:rsidP="00233DF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233DFB" w:rsidRPr="00EC30C2" w:rsidTr="00CD1632">
        <w:tc>
          <w:tcPr>
            <w:tcW w:w="5305" w:type="dxa"/>
            <w:shd w:val="clear" w:color="auto" w:fill="FFFFFF" w:themeFill="background1"/>
          </w:tcPr>
          <w:p w:rsidR="00233DFB" w:rsidRPr="00FF430B" w:rsidRDefault="00233DFB" w:rsidP="00CD1632">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233DFB" w:rsidRPr="00FF430B" w:rsidRDefault="00233DFB" w:rsidP="00CD1632">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33DFB" w:rsidRPr="00EC30C2" w:rsidTr="00CD1632">
        <w:tc>
          <w:tcPr>
            <w:tcW w:w="5305" w:type="dxa"/>
            <w:shd w:val="clear" w:color="auto" w:fill="FFFFFF" w:themeFill="background1"/>
          </w:tcPr>
          <w:p w:rsidR="00233DFB" w:rsidRPr="00FF430B" w:rsidRDefault="00233DFB" w:rsidP="00CD1632">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233DFB" w:rsidRPr="00FF430B" w:rsidRDefault="00233DFB" w:rsidP="00CD1632">
            <w:pPr>
              <w:shd w:val="clear" w:color="auto" w:fill="FFFFFF" w:themeFill="background1"/>
              <w:tabs>
                <w:tab w:val="right" w:pos="426"/>
              </w:tabs>
              <w:rPr>
                <w:noProof w:val="0"/>
                <w:lang w:eastAsia="ru-RU"/>
              </w:rPr>
            </w:pPr>
          </w:p>
        </w:tc>
      </w:tr>
      <w:tr w:rsidR="00233DFB" w:rsidRPr="00EC30C2" w:rsidTr="00CD1632">
        <w:tc>
          <w:tcPr>
            <w:tcW w:w="5305" w:type="dxa"/>
            <w:shd w:val="clear" w:color="auto" w:fill="FFFFFF" w:themeFill="background1"/>
          </w:tcPr>
          <w:p w:rsidR="00233DFB" w:rsidRPr="00FF430B" w:rsidRDefault="00233DFB" w:rsidP="00CD1632">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233DFB" w:rsidRPr="00FF430B" w:rsidRDefault="00233DFB" w:rsidP="00CD1632">
            <w:pPr>
              <w:shd w:val="clear" w:color="auto" w:fill="FFFFFF" w:themeFill="background1"/>
              <w:tabs>
                <w:tab w:val="right" w:pos="426"/>
              </w:tabs>
              <w:rPr>
                <w:noProof w:val="0"/>
                <w:lang w:eastAsia="ru-RU"/>
              </w:rPr>
            </w:pPr>
          </w:p>
        </w:tc>
      </w:tr>
      <w:tr w:rsidR="00233DFB" w:rsidRPr="00EC30C2" w:rsidTr="00CD1632">
        <w:tc>
          <w:tcPr>
            <w:tcW w:w="5305" w:type="dxa"/>
            <w:shd w:val="clear" w:color="auto" w:fill="FFFFFF" w:themeFill="background1"/>
          </w:tcPr>
          <w:p w:rsidR="00233DFB" w:rsidRPr="00FF430B" w:rsidRDefault="00233DFB" w:rsidP="00CD1632">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233DFB" w:rsidRPr="00FF430B" w:rsidRDefault="00233DFB" w:rsidP="00CD1632">
            <w:pPr>
              <w:shd w:val="clear" w:color="auto" w:fill="FFFFFF" w:themeFill="background1"/>
              <w:tabs>
                <w:tab w:val="right" w:pos="426"/>
              </w:tabs>
              <w:rPr>
                <w:noProof w:val="0"/>
                <w:lang w:eastAsia="ru-RU"/>
              </w:rPr>
            </w:pPr>
          </w:p>
        </w:tc>
      </w:tr>
      <w:tr w:rsidR="00233DFB" w:rsidRPr="00EC30C2" w:rsidTr="00CD1632">
        <w:trPr>
          <w:trHeight w:val="77"/>
        </w:trPr>
        <w:tc>
          <w:tcPr>
            <w:tcW w:w="5305" w:type="dxa"/>
            <w:shd w:val="clear" w:color="auto" w:fill="FFFFFF" w:themeFill="background1"/>
          </w:tcPr>
          <w:p w:rsidR="00233DFB" w:rsidRPr="00FF430B" w:rsidRDefault="00233DFB" w:rsidP="00CD1632">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233DFB" w:rsidRPr="00FF430B" w:rsidRDefault="00233DFB" w:rsidP="00CD1632">
            <w:pPr>
              <w:shd w:val="clear" w:color="auto" w:fill="FFFFFF" w:themeFill="background1"/>
              <w:tabs>
                <w:tab w:val="right" w:pos="426"/>
              </w:tabs>
              <w:rPr>
                <w:noProof w:val="0"/>
                <w:lang w:eastAsia="ru-RU"/>
              </w:rPr>
            </w:pPr>
          </w:p>
        </w:tc>
      </w:tr>
    </w:tbl>
    <w:p w:rsidR="00233DFB" w:rsidRPr="00FF430B" w:rsidRDefault="00233DFB" w:rsidP="00233DFB">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233DFB" w:rsidRPr="00FF430B" w:rsidRDefault="00233DFB" w:rsidP="00233DFB">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233DFB" w:rsidRPr="00FF430B" w:rsidRDefault="00233DFB" w:rsidP="00233DFB">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233DFB" w:rsidRPr="00FF430B" w:rsidRDefault="00233DFB" w:rsidP="00233DFB">
      <w:pPr>
        <w:shd w:val="clear" w:color="auto" w:fill="FFFFFF" w:themeFill="background1"/>
        <w:spacing w:before="120" w:after="120"/>
        <w:rPr>
          <w:b/>
          <w:noProof w:val="0"/>
          <w:lang w:eastAsia="ru-RU"/>
        </w:rPr>
      </w:pPr>
    </w:p>
    <w:p w:rsidR="00233DFB" w:rsidRPr="00FF430B" w:rsidRDefault="00233DFB" w:rsidP="00233DFB">
      <w:pPr>
        <w:shd w:val="clear" w:color="auto" w:fill="FFFFFF" w:themeFill="background1"/>
        <w:spacing w:before="120" w:after="120"/>
        <w:rPr>
          <w:b/>
          <w:noProof w:val="0"/>
          <w:lang w:eastAsia="ru-RU"/>
        </w:rPr>
      </w:pPr>
    </w:p>
    <w:p w:rsidR="00233DFB" w:rsidRPr="00FF430B" w:rsidRDefault="00233DFB" w:rsidP="00233DF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233DFB" w:rsidRDefault="00233DFB" w:rsidP="00233DFB"/>
    <w:p w:rsidR="000E4D7D" w:rsidRDefault="000E4D7D" w:rsidP="00502EFF">
      <w:pPr>
        <w:jc w:val="right"/>
        <w:rPr>
          <w:noProof w:val="0"/>
        </w:rPr>
      </w:pPr>
    </w:p>
    <w:p w:rsidR="00233DFB" w:rsidRDefault="00233DFB" w:rsidP="00502EFF">
      <w:pPr>
        <w:jc w:val="right"/>
        <w:rPr>
          <w:noProof w:val="0"/>
        </w:rPr>
      </w:pPr>
    </w:p>
    <w:p w:rsidR="00233DFB" w:rsidRDefault="00233DFB" w:rsidP="00502EFF">
      <w:pPr>
        <w:jc w:val="right"/>
        <w:rPr>
          <w:noProof w:val="0"/>
        </w:rPr>
      </w:pPr>
    </w:p>
    <w:p w:rsidR="00233DFB" w:rsidRDefault="00233DFB" w:rsidP="00502EFF">
      <w:pPr>
        <w:jc w:val="right"/>
        <w:rPr>
          <w:noProof w:val="0"/>
        </w:rPr>
      </w:pPr>
    </w:p>
    <w:p w:rsidR="00233DFB" w:rsidRDefault="00233DFB" w:rsidP="00502EFF">
      <w:pPr>
        <w:jc w:val="right"/>
        <w:rPr>
          <w:noProof w:val="0"/>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Pr="00FF430B" w:rsidRDefault="006230EE"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Pr="00FF430B" w:rsidRDefault="006230EE"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47"/>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lastRenderedPageBreak/>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w:t>
            </w:r>
            <w:r w:rsidR="00460653" w:rsidRPr="006230EE">
              <w:rPr>
                <w:lang w:val="en-US"/>
              </w:rPr>
              <w:lastRenderedPageBreak/>
              <w:t xml:space="preserve">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 xml:space="preserve">garanţia se va restitui în cel mult 15 zile după înlăturarea </w:t>
            </w:r>
            <w:r w:rsidR="00EB65F6" w:rsidRPr="006230EE">
              <w:rPr>
                <w:lang w:val="en-US"/>
              </w:rPr>
              <w:lastRenderedPageBreak/>
              <w:t>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w:t>
            </w:r>
            <w:r w:rsidR="00460653" w:rsidRPr="006230EE">
              <w:rPr>
                <w:lang w:val="en-US"/>
              </w:rPr>
              <w:lastRenderedPageBreak/>
              <w:t xml:space="preserve">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 xml:space="preserve">Beneficiarul, proiectantul sau orice altă persoană autorizată de aceştia au acces tot timpul la </w:t>
            </w:r>
            <w:r w:rsidR="00460653" w:rsidRPr="006230EE">
              <w:rPr>
                <w:lang w:val="en-US"/>
              </w:rPr>
              <w:lastRenderedPageBreak/>
              <w:t>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lastRenderedPageBreak/>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7BCD" w:rsidRDefault="009B7BCD" w:rsidP="00A20ACF">
      <w:r>
        <w:separator/>
      </w:r>
    </w:p>
  </w:endnote>
  <w:endnote w:type="continuationSeparator" w:id="0">
    <w:p w:rsidR="009B7BCD" w:rsidRDefault="009B7BC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7A543E">
        <w:pPr>
          <w:pStyle w:val="Subsol"/>
          <w:jc w:val="right"/>
        </w:pPr>
        <w:r>
          <w:fldChar w:fldCharType="begin"/>
        </w:r>
        <w:r w:rsidR="008F1D40">
          <w:instrText xml:space="preserve"> PAGE   \* MERGEFORMAT </w:instrText>
        </w:r>
        <w:r>
          <w:fldChar w:fldCharType="separate"/>
        </w:r>
        <w:r w:rsidR="00233DFB">
          <w:t>73</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7BCD" w:rsidRDefault="009B7BCD" w:rsidP="00A20ACF">
      <w:r>
        <w:separator/>
      </w:r>
    </w:p>
  </w:footnote>
  <w:footnote w:type="continuationSeparator" w:id="0">
    <w:p w:rsidR="009B7BCD" w:rsidRDefault="009B7BC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3DFB"/>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43E"/>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BC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68AE8-4BDC-4BBE-9FF0-0298C81DC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73</Pages>
  <Words>25709</Words>
  <Characters>149117</Characters>
  <Application>Microsoft Office Word</Application>
  <DocSecurity>0</DocSecurity>
  <Lines>1242</Lines>
  <Paragraphs>348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174478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6</cp:revision>
  <cp:lastPrinted>2021-06-01T11:52:00Z</cp:lastPrinted>
  <dcterms:created xsi:type="dcterms:W3CDTF">2021-06-14T10:00:00Z</dcterms:created>
  <dcterms:modified xsi:type="dcterms:W3CDTF">2024-04-26T14:12:00Z</dcterms:modified>
</cp:coreProperties>
</file>