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47744" w14:textId="77777777" w:rsidR="00942D45" w:rsidRPr="00E01A5D" w:rsidRDefault="00942D45" w:rsidP="00942D45">
      <w:pPr>
        <w:spacing w:before="120"/>
        <w:jc w:val="right"/>
        <w:rPr>
          <w:b/>
          <w:lang w:val="ro-MD"/>
        </w:rPr>
      </w:pPr>
      <w:r w:rsidRPr="00E01A5D">
        <w:rPr>
          <w:b/>
          <w:lang w:val="ro-MD"/>
        </w:rPr>
        <w:t>Aprobat:</w:t>
      </w:r>
    </w:p>
    <w:p w14:paraId="757054AD" w14:textId="4DFF4AB3" w:rsidR="00942D45" w:rsidRPr="00E01A5D" w:rsidRDefault="00942D45" w:rsidP="00942D45">
      <w:pPr>
        <w:spacing w:before="120"/>
        <w:jc w:val="right"/>
        <w:rPr>
          <w:b/>
          <w:lang w:val="ro-MD"/>
        </w:rPr>
      </w:pPr>
      <w:r w:rsidRPr="00E01A5D">
        <w:rPr>
          <w:b/>
          <w:lang w:val="ro-MD"/>
        </w:rPr>
        <w:t>Director SRL ”Chișinău-gaz”</w:t>
      </w:r>
    </w:p>
    <w:p w14:paraId="716D5D0B" w14:textId="77777777" w:rsidR="00942D45" w:rsidRPr="00E01A5D" w:rsidRDefault="00942D45" w:rsidP="00942D45">
      <w:pPr>
        <w:spacing w:before="120"/>
        <w:jc w:val="right"/>
        <w:rPr>
          <w:b/>
          <w:lang w:val="ro-MD"/>
        </w:rPr>
      </w:pPr>
      <w:r w:rsidRPr="00E01A5D">
        <w:rPr>
          <w:b/>
          <w:lang w:val="ro-MD"/>
        </w:rPr>
        <w:t>Ruslan SACA</w:t>
      </w:r>
      <w:r>
        <w:rPr>
          <w:b/>
          <w:lang w:val="ro-MD"/>
        </w:rPr>
        <w:t xml:space="preserve"> </w:t>
      </w:r>
      <w:r w:rsidRPr="00E01A5D">
        <w:rPr>
          <w:b/>
          <w:lang w:val="ro-MD"/>
        </w:rPr>
        <w:t>_____________</w:t>
      </w:r>
    </w:p>
    <w:p w14:paraId="0B9753EE" w14:textId="77777777" w:rsidR="00942D45" w:rsidRPr="004225A2" w:rsidRDefault="00942D45" w:rsidP="00942D45">
      <w:pPr>
        <w:spacing w:before="120"/>
        <w:rPr>
          <w:lang w:val="ro-MD"/>
        </w:rPr>
      </w:pPr>
    </w:p>
    <w:p w14:paraId="1B05AED5" w14:textId="7D5E1BB6" w:rsidR="00A11E1A" w:rsidRPr="005A7658" w:rsidRDefault="00A11E1A" w:rsidP="00A11E1A">
      <w:pPr>
        <w:keepNext/>
        <w:keepLines/>
        <w:jc w:val="center"/>
        <w:outlineLvl w:val="1"/>
        <w:rPr>
          <w:rFonts w:eastAsiaTheme="majorEastAsia"/>
          <w:b/>
          <w:lang w:val="ro-MD"/>
        </w:rPr>
      </w:pPr>
      <w:r w:rsidRPr="005A7658">
        <w:rPr>
          <w:rFonts w:eastAsiaTheme="majorEastAsia"/>
          <w:b/>
          <w:lang w:val="ro-MD"/>
        </w:rPr>
        <w:t>Docu</w:t>
      </w:r>
      <w:r w:rsidR="0066750D" w:rsidRPr="005A7658">
        <w:rPr>
          <w:rFonts w:eastAsiaTheme="majorEastAsia"/>
          <w:b/>
          <w:lang w:val="ro-MD"/>
        </w:rPr>
        <w:t>m</w:t>
      </w:r>
      <w:r w:rsidRPr="005A7658">
        <w:rPr>
          <w:rFonts w:eastAsiaTheme="majorEastAsia"/>
          <w:b/>
          <w:lang w:val="ro-MD"/>
        </w:rPr>
        <w:t>entație de atribuire la</w:t>
      </w:r>
    </w:p>
    <w:p w14:paraId="4410D082" w14:textId="1445AD96" w:rsidR="00A11E1A" w:rsidRPr="005A7658" w:rsidRDefault="00A11E1A" w:rsidP="00A11E1A">
      <w:pPr>
        <w:keepNext/>
        <w:keepLines/>
        <w:jc w:val="center"/>
        <w:outlineLvl w:val="1"/>
        <w:rPr>
          <w:rFonts w:eastAsiaTheme="majorEastAsia"/>
          <w:b/>
          <w:lang w:val="ro-MD"/>
        </w:rPr>
      </w:pPr>
      <w:r w:rsidRPr="005A7658">
        <w:rPr>
          <w:rFonts w:eastAsiaTheme="majorEastAsia"/>
          <w:b/>
          <w:lang w:val="ro-MD"/>
        </w:rPr>
        <w:t xml:space="preserve">anunțul de </w:t>
      </w:r>
      <w:r w:rsidR="00BE5BBC" w:rsidRPr="005A7658">
        <w:rPr>
          <w:rFonts w:eastAsiaTheme="majorEastAsia"/>
          <w:b/>
          <w:lang w:val="ro-MD"/>
        </w:rPr>
        <w:t>participare</w:t>
      </w:r>
      <w:r w:rsidRPr="005A7658">
        <w:rPr>
          <w:rFonts w:eastAsiaTheme="majorEastAsia"/>
          <w:b/>
          <w:lang w:val="ro-MD"/>
        </w:rPr>
        <w:t xml:space="preserve"> nr.</w:t>
      </w:r>
      <w:r w:rsidR="00B046EB">
        <w:rPr>
          <w:rFonts w:eastAsiaTheme="majorEastAsia"/>
          <w:b/>
          <w:lang w:val="ro-MD"/>
        </w:rPr>
        <w:t xml:space="preserve"> </w:t>
      </w:r>
      <w:r w:rsidR="00FA51FC">
        <w:rPr>
          <w:rFonts w:eastAsiaTheme="majorEastAsia"/>
          <w:b/>
          <w:lang w:val="ro-MD"/>
        </w:rPr>
        <w:t>___</w:t>
      </w:r>
      <w:r w:rsidR="00B046EB">
        <w:rPr>
          <w:rFonts w:eastAsiaTheme="majorEastAsia"/>
          <w:b/>
          <w:lang w:val="ro-MD"/>
        </w:rPr>
        <w:t xml:space="preserve"> </w:t>
      </w:r>
      <w:r w:rsidRPr="005A7658">
        <w:rPr>
          <w:rFonts w:eastAsiaTheme="majorEastAsia"/>
          <w:b/>
          <w:lang w:val="ro-MD"/>
        </w:rPr>
        <w:t>din</w:t>
      </w:r>
      <w:r w:rsidR="00B046EB">
        <w:rPr>
          <w:rFonts w:eastAsiaTheme="majorEastAsia"/>
          <w:b/>
          <w:lang w:val="ro-MD"/>
        </w:rPr>
        <w:t xml:space="preserve"> </w:t>
      </w:r>
      <w:r w:rsidR="00FA51FC">
        <w:rPr>
          <w:rFonts w:eastAsiaTheme="majorEastAsia"/>
          <w:b/>
          <w:lang w:val="ro-MD"/>
        </w:rPr>
        <w:t>______2026</w:t>
      </w:r>
      <w:r w:rsidR="007F1B05">
        <w:rPr>
          <w:rFonts w:eastAsiaTheme="majorEastAsia"/>
          <w:b/>
          <w:lang w:val="ro-MD"/>
        </w:rPr>
        <w:t xml:space="preserve"> </w:t>
      </w:r>
    </w:p>
    <w:p w14:paraId="4EA25E2A" w14:textId="77777777" w:rsidR="00A11E1A" w:rsidRPr="005A7658" w:rsidRDefault="00A11E1A" w:rsidP="00A11E1A">
      <w:pPr>
        <w:keepNext/>
        <w:keepLines/>
        <w:jc w:val="center"/>
        <w:outlineLvl w:val="1"/>
        <w:rPr>
          <w:rFonts w:eastAsiaTheme="majorEastAsia"/>
          <w:b/>
          <w:lang w:val="ro-MD"/>
        </w:rPr>
      </w:pPr>
    </w:p>
    <w:p w14:paraId="4603501E" w14:textId="0CCE2F98" w:rsidR="00A11E1A" w:rsidRPr="005A7658" w:rsidRDefault="00A11E1A" w:rsidP="00A11E1A">
      <w:pPr>
        <w:jc w:val="both"/>
        <w:rPr>
          <w:bCs/>
          <w:lang w:val="ro-MD"/>
        </w:rPr>
      </w:pPr>
      <w:r w:rsidRPr="005A7658">
        <w:rPr>
          <w:bCs/>
          <w:lang w:val="ro-MD"/>
        </w:rPr>
        <w:t xml:space="preserve">Obiectul: </w:t>
      </w:r>
      <w:r w:rsidR="005324C8" w:rsidRPr="00395E25">
        <w:rPr>
          <w:b/>
          <w:lang w:val="ro-MD"/>
        </w:rPr>
        <w:t xml:space="preserve">Achiziționarea lucrărilor </w:t>
      </w:r>
      <w:r w:rsidR="005324C8" w:rsidRPr="00AC469B">
        <w:rPr>
          <w:b/>
          <w:lang w:val="ro-MD"/>
        </w:rPr>
        <w:t>de construcție</w:t>
      </w:r>
      <w:r w:rsidR="005D4C5C" w:rsidRPr="00AC469B">
        <w:rPr>
          <w:b/>
          <w:lang w:val="ro-MD"/>
        </w:rPr>
        <w:t xml:space="preserve"> a stațiilor de </w:t>
      </w:r>
      <w:r w:rsidR="005D4C5C" w:rsidRPr="00001738">
        <w:rPr>
          <w:b/>
          <w:lang w:val="ro-MD"/>
        </w:rPr>
        <w:t xml:space="preserve">protecție catodică </w:t>
      </w:r>
      <w:r w:rsidR="005324C8" w:rsidRPr="00AC469B">
        <w:rPr>
          <w:b/>
          <w:lang w:val="ro-MD"/>
        </w:rPr>
        <w:t xml:space="preserve">și  </w:t>
      </w:r>
      <w:r w:rsidR="005D4C5C" w:rsidRPr="00AC469B">
        <w:rPr>
          <w:b/>
          <w:lang w:val="ro-MD"/>
        </w:rPr>
        <w:t xml:space="preserve">a </w:t>
      </w:r>
      <w:r w:rsidR="005324C8" w:rsidRPr="00AC469B">
        <w:rPr>
          <w:b/>
          <w:lang w:val="ro-MD"/>
        </w:rPr>
        <w:t>rețele</w:t>
      </w:r>
      <w:r w:rsidR="005D4C5C" w:rsidRPr="00AC469B">
        <w:rPr>
          <w:b/>
          <w:lang w:val="ro-MD"/>
        </w:rPr>
        <w:t>lor</w:t>
      </w:r>
      <w:r w:rsidR="005324C8" w:rsidRPr="00AC469B">
        <w:rPr>
          <w:b/>
          <w:lang w:val="ro-MD"/>
        </w:rPr>
        <w:t xml:space="preserve"> electrice pentru </w:t>
      </w:r>
      <w:r w:rsidR="005D4C5C" w:rsidRPr="00AC469B">
        <w:rPr>
          <w:b/>
          <w:lang w:val="ro-MD"/>
        </w:rPr>
        <w:t>ele</w:t>
      </w:r>
      <w:r w:rsidR="004A5A72" w:rsidRPr="00AC469B">
        <w:rPr>
          <w:i/>
          <w:lang w:val="ro-MD"/>
        </w:rPr>
        <w:t>.</w:t>
      </w:r>
      <w:r w:rsidRPr="005A7658">
        <w:rPr>
          <w:bCs/>
          <w:lang w:val="ro-MD"/>
        </w:rPr>
        <w:t xml:space="preserve"> </w:t>
      </w:r>
    </w:p>
    <w:p w14:paraId="08256718" w14:textId="1B1693F0" w:rsidR="00C43D20" w:rsidRPr="001D504C" w:rsidRDefault="00C43D20" w:rsidP="00A11E1A">
      <w:pPr>
        <w:jc w:val="both"/>
        <w:rPr>
          <w:bCs/>
          <w:lang w:val="ro-MD"/>
        </w:rPr>
      </w:pPr>
      <w:r w:rsidRPr="001D504C">
        <w:rPr>
          <w:bCs/>
          <w:lang w:val="ro-MD"/>
        </w:rPr>
        <w:t xml:space="preserve">Numărul: </w:t>
      </w:r>
      <w:r w:rsidR="00CD1993">
        <w:rPr>
          <w:bCs/>
          <w:lang w:val="ro-MD"/>
        </w:rPr>
        <w:t>CG-24</w:t>
      </w:r>
      <w:r w:rsidR="00092573" w:rsidRPr="006517C5">
        <w:rPr>
          <w:bCs/>
          <w:lang w:val="ro-MD"/>
        </w:rPr>
        <w:t>L/2026</w:t>
      </w:r>
      <w:r w:rsidR="003E3140" w:rsidRPr="006517C5">
        <w:rPr>
          <w:bCs/>
          <w:lang w:val="ro-MD"/>
        </w:rPr>
        <w:t>;</w:t>
      </w:r>
    </w:p>
    <w:p w14:paraId="1DF0AF2E" w14:textId="5303D1DA" w:rsidR="003E3140" w:rsidRPr="005A7658" w:rsidRDefault="003E3140" w:rsidP="00A11E1A">
      <w:pPr>
        <w:jc w:val="both"/>
        <w:rPr>
          <w:bCs/>
          <w:lang w:val="ro-MD"/>
        </w:rPr>
      </w:pPr>
      <w:r w:rsidRPr="005A7658">
        <w:rPr>
          <w:bCs/>
          <w:lang w:val="ro-MD"/>
        </w:rPr>
        <w:t>Tip procedură</w:t>
      </w:r>
      <w:r w:rsidR="004813E9">
        <w:rPr>
          <w:bCs/>
          <w:lang w:val="ro-MD"/>
        </w:rPr>
        <w:t xml:space="preserve"> de achiziție sectorială</w:t>
      </w:r>
      <w:r w:rsidRPr="005A7658">
        <w:rPr>
          <w:bCs/>
          <w:lang w:val="ro-MD"/>
        </w:rPr>
        <w:t xml:space="preserve">: </w:t>
      </w:r>
      <w:r w:rsidR="0013053D" w:rsidRPr="006A7688">
        <w:rPr>
          <w:bCs/>
          <w:lang w:val="ro-MD"/>
        </w:rPr>
        <w:t>licitație deschisă</w:t>
      </w:r>
      <w:r w:rsidR="00731DCE" w:rsidRPr="006A7688">
        <w:rPr>
          <w:bCs/>
          <w:lang w:val="ro-MD"/>
        </w:rPr>
        <w:t>;</w:t>
      </w:r>
    </w:p>
    <w:p w14:paraId="357D38AD" w14:textId="7C87908D" w:rsidR="00A11E1A" w:rsidRPr="005A7658" w:rsidRDefault="00A11E1A" w:rsidP="00A11E1A">
      <w:pPr>
        <w:jc w:val="both"/>
        <w:rPr>
          <w:bCs/>
          <w:lang w:val="ro-MD"/>
        </w:rPr>
      </w:pPr>
      <w:r w:rsidRPr="005A7658">
        <w:rPr>
          <w:bCs/>
          <w:lang w:val="ro-MD"/>
        </w:rPr>
        <w:t xml:space="preserve">Entitatea </w:t>
      </w:r>
      <w:r w:rsidRPr="00A336DF">
        <w:rPr>
          <w:bCs/>
          <w:lang w:val="ro-MD"/>
        </w:rPr>
        <w:t>contractantă</w:t>
      </w:r>
      <w:r w:rsidR="00DC5F76" w:rsidRPr="00A336DF">
        <w:rPr>
          <w:bCs/>
          <w:lang w:val="ro-MD"/>
        </w:rPr>
        <w:t>/Beneficiar</w:t>
      </w:r>
      <w:r w:rsidR="006A7688" w:rsidRPr="00001738">
        <w:rPr>
          <w:bCs/>
          <w:lang w:val="ro-MD"/>
        </w:rPr>
        <w:t>/OSD</w:t>
      </w:r>
      <w:r w:rsidRPr="00001738">
        <w:rPr>
          <w:bCs/>
          <w:lang w:val="ro-MD"/>
        </w:rPr>
        <w:t xml:space="preserve">: </w:t>
      </w:r>
      <w:r w:rsidRPr="005A7658">
        <w:rPr>
          <w:bCs/>
          <w:lang w:val="ro-MD"/>
        </w:rPr>
        <w:t>SRL ”Chișinău-gaz”, Republica Moldova, mun. Chișinău, str. Albișoara 38</w:t>
      </w:r>
    </w:p>
    <w:p w14:paraId="1FF40AD5" w14:textId="77777777" w:rsidR="00A11E1A" w:rsidRPr="005A7658" w:rsidRDefault="00A11E1A" w:rsidP="00A11E1A">
      <w:pPr>
        <w:jc w:val="both"/>
        <w:rPr>
          <w:bCs/>
          <w:sz w:val="20"/>
          <w:szCs w:val="20"/>
          <w:lang w:val="ro-MD"/>
        </w:rPr>
      </w:pPr>
    </w:p>
    <w:p w14:paraId="705059E1" w14:textId="514AABFF" w:rsidR="002134FC" w:rsidRDefault="00C83D95" w:rsidP="002134FC">
      <w:pPr>
        <w:pStyle w:val="a"/>
        <w:numPr>
          <w:ilvl w:val="0"/>
          <w:numId w:val="6"/>
        </w:numPr>
        <w:rPr>
          <w:b/>
          <w:lang w:val="ro-MD"/>
        </w:rPr>
      </w:pPr>
      <w:r w:rsidRPr="005A7658">
        <w:rPr>
          <w:b/>
          <w:lang w:val="ro-MD"/>
        </w:rPr>
        <w:t>Descriere general</w:t>
      </w:r>
      <w:r w:rsidR="007A0ACD" w:rsidRPr="005A7658">
        <w:rPr>
          <w:b/>
          <w:lang w:val="ro-MD"/>
        </w:rPr>
        <w:t>ă</w:t>
      </w:r>
      <w:r w:rsidRPr="005A7658">
        <w:rPr>
          <w:b/>
          <w:lang w:val="ro-MD"/>
        </w:rPr>
        <w:t>,</w:t>
      </w:r>
      <w:r w:rsidR="00A11E1A" w:rsidRPr="005A7658">
        <w:rPr>
          <w:b/>
          <w:lang w:val="ro-MD"/>
        </w:rPr>
        <w:t xml:space="preserve"> </w:t>
      </w:r>
      <w:r w:rsidR="009E7F07" w:rsidRPr="005A7658">
        <w:rPr>
          <w:b/>
          <w:lang w:val="ro-MD"/>
        </w:rPr>
        <w:t>Informații</w:t>
      </w:r>
      <w:r w:rsidR="002134FC" w:rsidRPr="005A7658">
        <w:rPr>
          <w:b/>
          <w:lang w:val="ro-MD"/>
        </w:rPr>
        <w:t>:</w:t>
      </w:r>
    </w:p>
    <w:tbl>
      <w:tblPr>
        <w:tblW w:w="9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1418"/>
        <w:gridCol w:w="6352"/>
        <w:gridCol w:w="1371"/>
      </w:tblGrid>
      <w:tr w:rsidR="008A77A1" w:rsidRPr="006C7EEF" w14:paraId="4C74F316" w14:textId="77777777" w:rsidTr="007852B6">
        <w:trPr>
          <w:trHeight w:val="300"/>
        </w:trPr>
        <w:tc>
          <w:tcPr>
            <w:tcW w:w="600" w:type="dxa"/>
            <w:shd w:val="clear" w:color="000000" w:fill="FFFFFF"/>
            <w:vAlign w:val="center"/>
            <w:hideMark/>
          </w:tcPr>
          <w:p w14:paraId="32585229" w14:textId="77777777" w:rsidR="008A77A1" w:rsidRPr="006A7688" w:rsidRDefault="008A77A1" w:rsidP="007852B6">
            <w:pPr>
              <w:jc w:val="center"/>
              <w:rPr>
                <w:b/>
                <w:bCs/>
                <w:color w:val="000000"/>
                <w:sz w:val="22"/>
                <w:szCs w:val="22"/>
                <w:lang w:eastAsia="ro-RO"/>
              </w:rPr>
            </w:pPr>
            <w:r w:rsidRPr="006A7688">
              <w:rPr>
                <w:b/>
                <w:bCs/>
                <w:color w:val="000000"/>
                <w:sz w:val="22"/>
                <w:szCs w:val="22"/>
                <w:lang w:eastAsia="ro-RO"/>
              </w:rPr>
              <w:t>nr. d/o</w:t>
            </w:r>
          </w:p>
        </w:tc>
        <w:tc>
          <w:tcPr>
            <w:tcW w:w="1420" w:type="dxa"/>
            <w:shd w:val="clear" w:color="000000" w:fill="FFFFFF"/>
            <w:vAlign w:val="center"/>
            <w:hideMark/>
          </w:tcPr>
          <w:p w14:paraId="0154AB4A" w14:textId="77777777" w:rsidR="008A77A1" w:rsidRPr="006A7688" w:rsidRDefault="008A77A1" w:rsidP="007852B6">
            <w:pPr>
              <w:jc w:val="center"/>
              <w:rPr>
                <w:b/>
                <w:bCs/>
                <w:color w:val="000000"/>
                <w:sz w:val="22"/>
                <w:szCs w:val="22"/>
                <w:lang w:eastAsia="ro-RO"/>
              </w:rPr>
            </w:pPr>
            <w:r w:rsidRPr="006A7688">
              <w:rPr>
                <w:b/>
                <w:bCs/>
                <w:color w:val="000000"/>
                <w:sz w:val="22"/>
                <w:szCs w:val="22"/>
                <w:lang w:eastAsia="ro-RO"/>
              </w:rPr>
              <w:t>COD CPV:</w:t>
            </w:r>
          </w:p>
        </w:tc>
        <w:tc>
          <w:tcPr>
            <w:tcW w:w="6400" w:type="dxa"/>
            <w:shd w:val="clear" w:color="000000" w:fill="FFFFFF"/>
            <w:vAlign w:val="center"/>
            <w:hideMark/>
          </w:tcPr>
          <w:p w14:paraId="283BF8CC" w14:textId="77777777" w:rsidR="008A77A1" w:rsidRPr="006A7688" w:rsidRDefault="008A77A1" w:rsidP="007852B6">
            <w:pPr>
              <w:jc w:val="center"/>
              <w:rPr>
                <w:b/>
                <w:bCs/>
                <w:color w:val="000000"/>
                <w:sz w:val="22"/>
                <w:szCs w:val="22"/>
                <w:lang w:eastAsia="ro-RO"/>
              </w:rPr>
            </w:pPr>
            <w:r w:rsidRPr="006A7688">
              <w:rPr>
                <w:b/>
                <w:bCs/>
                <w:color w:val="000000"/>
                <w:sz w:val="22"/>
                <w:szCs w:val="22"/>
                <w:lang w:eastAsia="ro-RO"/>
              </w:rPr>
              <w:t>Denumirea obiectului</w:t>
            </w:r>
          </w:p>
        </w:tc>
        <w:tc>
          <w:tcPr>
            <w:tcW w:w="1320" w:type="dxa"/>
            <w:shd w:val="clear" w:color="auto" w:fill="auto"/>
            <w:vAlign w:val="center"/>
            <w:hideMark/>
          </w:tcPr>
          <w:p w14:paraId="1FC46575" w14:textId="77777777" w:rsidR="008A77A1" w:rsidRPr="006A7688" w:rsidRDefault="008A77A1" w:rsidP="007852B6">
            <w:pPr>
              <w:jc w:val="center"/>
              <w:rPr>
                <w:b/>
                <w:bCs/>
                <w:color w:val="000000"/>
                <w:sz w:val="22"/>
                <w:szCs w:val="22"/>
                <w:lang w:eastAsia="ro-RO"/>
              </w:rPr>
            </w:pPr>
            <w:r w:rsidRPr="006A7688">
              <w:rPr>
                <w:b/>
                <w:bCs/>
                <w:color w:val="000000"/>
                <w:sz w:val="22"/>
                <w:szCs w:val="22"/>
                <w:lang w:eastAsia="ro-RO"/>
              </w:rPr>
              <w:t>Cantitate</w:t>
            </w:r>
          </w:p>
        </w:tc>
      </w:tr>
      <w:tr w:rsidR="008A77A1" w:rsidRPr="006C7EEF" w14:paraId="1C25E928" w14:textId="77777777" w:rsidTr="007852B6">
        <w:trPr>
          <w:trHeight w:val="600"/>
        </w:trPr>
        <w:tc>
          <w:tcPr>
            <w:tcW w:w="600" w:type="dxa"/>
            <w:shd w:val="clear" w:color="000000" w:fill="FFFFFF"/>
            <w:vAlign w:val="center"/>
            <w:hideMark/>
          </w:tcPr>
          <w:p w14:paraId="3D9E7051" w14:textId="77777777" w:rsidR="008A77A1" w:rsidRPr="006A7688" w:rsidRDefault="008A77A1" w:rsidP="007852B6">
            <w:pPr>
              <w:jc w:val="center"/>
              <w:rPr>
                <w:sz w:val="22"/>
                <w:szCs w:val="22"/>
                <w:lang w:eastAsia="ro-RO"/>
              </w:rPr>
            </w:pPr>
            <w:r w:rsidRPr="006A7688">
              <w:rPr>
                <w:sz w:val="22"/>
                <w:szCs w:val="22"/>
                <w:lang w:eastAsia="ro-RO"/>
              </w:rPr>
              <w:t>1</w:t>
            </w:r>
          </w:p>
        </w:tc>
        <w:tc>
          <w:tcPr>
            <w:tcW w:w="1420" w:type="dxa"/>
            <w:shd w:val="clear" w:color="000000" w:fill="FFFFFF"/>
            <w:vAlign w:val="center"/>
            <w:hideMark/>
          </w:tcPr>
          <w:p w14:paraId="0247A301" w14:textId="77777777" w:rsidR="008A77A1" w:rsidRPr="006A7688" w:rsidRDefault="008A77A1" w:rsidP="007852B6">
            <w:pPr>
              <w:jc w:val="center"/>
              <w:rPr>
                <w:sz w:val="22"/>
                <w:szCs w:val="22"/>
                <w:lang w:eastAsia="ro-RO"/>
              </w:rPr>
            </w:pPr>
            <w:r w:rsidRPr="006A7688">
              <w:rPr>
                <w:sz w:val="22"/>
                <w:szCs w:val="22"/>
                <w:lang w:eastAsia="ro-RO"/>
              </w:rPr>
              <w:t>45231000-5</w:t>
            </w:r>
          </w:p>
        </w:tc>
        <w:tc>
          <w:tcPr>
            <w:tcW w:w="6400" w:type="dxa"/>
            <w:shd w:val="clear" w:color="000000" w:fill="FFFFFF"/>
            <w:vAlign w:val="center"/>
            <w:hideMark/>
          </w:tcPr>
          <w:p w14:paraId="11450D19" w14:textId="77777777" w:rsidR="008A77A1" w:rsidRPr="006A7688" w:rsidRDefault="008A77A1" w:rsidP="007852B6">
            <w:pPr>
              <w:rPr>
                <w:sz w:val="22"/>
                <w:szCs w:val="22"/>
                <w:lang w:eastAsia="ro-RO"/>
              </w:rPr>
            </w:pPr>
            <w:r w:rsidRPr="006A7688">
              <w:rPr>
                <w:sz w:val="22"/>
                <w:szCs w:val="22"/>
                <w:lang w:eastAsia="ro-RO"/>
              </w:rPr>
              <w:t>Stație de protecție catodică (SPC) din str. Frunze 1 com. Stăuceni, mun. Chișinău</w:t>
            </w:r>
          </w:p>
        </w:tc>
        <w:tc>
          <w:tcPr>
            <w:tcW w:w="1320" w:type="dxa"/>
            <w:shd w:val="clear" w:color="000000" w:fill="FFFFFF"/>
            <w:vAlign w:val="center"/>
            <w:hideMark/>
          </w:tcPr>
          <w:p w14:paraId="21142040" w14:textId="77777777" w:rsidR="008A77A1" w:rsidRPr="006A7688" w:rsidRDefault="008A77A1" w:rsidP="007852B6">
            <w:pPr>
              <w:jc w:val="right"/>
              <w:rPr>
                <w:color w:val="000000"/>
                <w:sz w:val="22"/>
                <w:szCs w:val="22"/>
                <w:lang w:eastAsia="ro-RO"/>
              </w:rPr>
            </w:pPr>
            <w:r w:rsidRPr="006A7688">
              <w:rPr>
                <w:color w:val="000000"/>
                <w:sz w:val="22"/>
                <w:szCs w:val="22"/>
                <w:lang w:eastAsia="ro-RO"/>
              </w:rPr>
              <w:t xml:space="preserve">                    1     </w:t>
            </w:r>
          </w:p>
        </w:tc>
      </w:tr>
      <w:tr w:rsidR="008A77A1" w:rsidRPr="006C7EEF" w14:paraId="18DF5E51" w14:textId="77777777" w:rsidTr="007852B6">
        <w:trPr>
          <w:trHeight w:val="600"/>
        </w:trPr>
        <w:tc>
          <w:tcPr>
            <w:tcW w:w="600" w:type="dxa"/>
            <w:shd w:val="clear" w:color="000000" w:fill="FFFFFF"/>
            <w:vAlign w:val="center"/>
            <w:hideMark/>
          </w:tcPr>
          <w:p w14:paraId="756E55F4" w14:textId="77777777" w:rsidR="008A77A1" w:rsidRPr="006A7688" w:rsidRDefault="008A77A1" w:rsidP="007852B6">
            <w:pPr>
              <w:jc w:val="center"/>
              <w:rPr>
                <w:sz w:val="22"/>
                <w:szCs w:val="22"/>
                <w:lang w:eastAsia="ro-RO"/>
              </w:rPr>
            </w:pPr>
            <w:r w:rsidRPr="006A7688">
              <w:rPr>
                <w:sz w:val="22"/>
                <w:szCs w:val="22"/>
                <w:lang w:eastAsia="ro-RO"/>
              </w:rPr>
              <w:t>2</w:t>
            </w:r>
          </w:p>
        </w:tc>
        <w:tc>
          <w:tcPr>
            <w:tcW w:w="1420" w:type="dxa"/>
            <w:shd w:val="clear" w:color="000000" w:fill="FFFFFF"/>
            <w:vAlign w:val="center"/>
            <w:hideMark/>
          </w:tcPr>
          <w:p w14:paraId="24E47B36" w14:textId="77777777" w:rsidR="008A77A1" w:rsidRPr="006A7688" w:rsidRDefault="008A77A1" w:rsidP="007852B6">
            <w:pPr>
              <w:jc w:val="center"/>
              <w:rPr>
                <w:sz w:val="22"/>
                <w:szCs w:val="22"/>
                <w:lang w:eastAsia="ro-RO"/>
              </w:rPr>
            </w:pPr>
            <w:r w:rsidRPr="006A7688">
              <w:rPr>
                <w:sz w:val="22"/>
                <w:szCs w:val="22"/>
                <w:lang w:eastAsia="ro-RO"/>
              </w:rPr>
              <w:t>45231000-5</w:t>
            </w:r>
          </w:p>
        </w:tc>
        <w:tc>
          <w:tcPr>
            <w:tcW w:w="6400" w:type="dxa"/>
            <w:shd w:val="clear" w:color="000000" w:fill="FFFFFF"/>
            <w:vAlign w:val="center"/>
            <w:hideMark/>
          </w:tcPr>
          <w:p w14:paraId="6C578CF9" w14:textId="77777777" w:rsidR="008A77A1" w:rsidRPr="006A7688" w:rsidRDefault="008A77A1" w:rsidP="007852B6">
            <w:pPr>
              <w:rPr>
                <w:sz w:val="22"/>
                <w:szCs w:val="22"/>
                <w:lang w:eastAsia="ro-RO"/>
              </w:rPr>
            </w:pPr>
            <w:r w:rsidRPr="006A7688">
              <w:rPr>
                <w:sz w:val="22"/>
                <w:szCs w:val="22"/>
                <w:lang w:eastAsia="ro-RO"/>
              </w:rPr>
              <w:t>Stație de protecție catodică (SPC) din str. Varsovia 5, mun. Chișinău</w:t>
            </w:r>
          </w:p>
        </w:tc>
        <w:tc>
          <w:tcPr>
            <w:tcW w:w="1320" w:type="dxa"/>
            <w:shd w:val="clear" w:color="000000" w:fill="FFFFFF"/>
            <w:vAlign w:val="center"/>
            <w:hideMark/>
          </w:tcPr>
          <w:p w14:paraId="75C81BCC" w14:textId="77777777" w:rsidR="008A77A1" w:rsidRPr="006A7688" w:rsidRDefault="008A77A1" w:rsidP="007852B6">
            <w:pPr>
              <w:jc w:val="right"/>
              <w:rPr>
                <w:color w:val="000000"/>
                <w:sz w:val="22"/>
                <w:szCs w:val="22"/>
                <w:lang w:eastAsia="ro-RO"/>
              </w:rPr>
            </w:pPr>
            <w:r w:rsidRPr="006A7688">
              <w:rPr>
                <w:color w:val="000000"/>
                <w:sz w:val="22"/>
                <w:szCs w:val="22"/>
                <w:lang w:eastAsia="ro-RO"/>
              </w:rPr>
              <w:t xml:space="preserve">                    1     </w:t>
            </w:r>
          </w:p>
        </w:tc>
      </w:tr>
      <w:tr w:rsidR="008A77A1" w:rsidRPr="006C7EEF" w14:paraId="1AA62F2E" w14:textId="77777777" w:rsidTr="007852B6">
        <w:trPr>
          <w:trHeight w:val="600"/>
        </w:trPr>
        <w:tc>
          <w:tcPr>
            <w:tcW w:w="600" w:type="dxa"/>
            <w:shd w:val="clear" w:color="000000" w:fill="FFFFFF"/>
            <w:vAlign w:val="center"/>
            <w:hideMark/>
          </w:tcPr>
          <w:p w14:paraId="4C3210FB" w14:textId="77777777" w:rsidR="008A77A1" w:rsidRPr="006A7688" w:rsidRDefault="008A77A1" w:rsidP="007852B6">
            <w:pPr>
              <w:jc w:val="center"/>
              <w:rPr>
                <w:sz w:val="22"/>
                <w:szCs w:val="22"/>
                <w:lang w:eastAsia="ro-RO"/>
              </w:rPr>
            </w:pPr>
            <w:r w:rsidRPr="006A7688">
              <w:rPr>
                <w:sz w:val="22"/>
                <w:szCs w:val="22"/>
                <w:lang w:eastAsia="ro-RO"/>
              </w:rPr>
              <w:t>3</w:t>
            </w:r>
          </w:p>
        </w:tc>
        <w:tc>
          <w:tcPr>
            <w:tcW w:w="1420" w:type="dxa"/>
            <w:shd w:val="clear" w:color="000000" w:fill="FFFFFF"/>
            <w:vAlign w:val="center"/>
            <w:hideMark/>
          </w:tcPr>
          <w:p w14:paraId="37C258EE" w14:textId="77777777" w:rsidR="008A77A1" w:rsidRPr="006A7688" w:rsidRDefault="008A77A1" w:rsidP="007852B6">
            <w:pPr>
              <w:jc w:val="center"/>
              <w:rPr>
                <w:sz w:val="22"/>
                <w:szCs w:val="22"/>
                <w:lang w:eastAsia="ro-RO"/>
              </w:rPr>
            </w:pPr>
            <w:r w:rsidRPr="006A7688">
              <w:rPr>
                <w:sz w:val="22"/>
                <w:szCs w:val="22"/>
                <w:lang w:eastAsia="ro-RO"/>
              </w:rPr>
              <w:t>45231000-5</w:t>
            </w:r>
          </w:p>
        </w:tc>
        <w:tc>
          <w:tcPr>
            <w:tcW w:w="6400" w:type="dxa"/>
            <w:shd w:val="clear" w:color="000000" w:fill="FFFFFF"/>
            <w:vAlign w:val="center"/>
            <w:hideMark/>
          </w:tcPr>
          <w:p w14:paraId="35DA83F2" w14:textId="77777777" w:rsidR="008A77A1" w:rsidRPr="006A7688" w:rsidRDefault="008A77A1" w:rsidP="007852B6">
            <w:pPr>
              <w:rPr>
                <w:sz w:val="22"/>
                <w:szCs w:val="22"/>
                <w:lang w:eastAsia="ro-RO"/>
              </w:rPr>
            </w:pPr>
            <w:r w:rsidRPr="006A7688">
              <w:rPr>
                <w:sz w:val="22"/>
                <w:szCs w:val="22"/>
                <w:lang w:eastAsia="ro-RO"/>
              </w:rPr>
              <w:t>Stație de protecție catodică (SPC) din str. Florilor 1, or. Vatra, mun. Chișinău</w:t>
            </w:r>
          </w:p>
        </w:tc>
        <w:tc>
          <w:tcPr>
            <w:tcW w:w="1320" w:type="dxa"/>
            <w:shd w:val="clear" w:color="000000" w:fill="FFFFFF"/>
            <w:vAlign w:val="center"/>
            <w:hideMark/>
          </w:tcPr>
          <w:p w14:paraId="1B049A75" w14:textId="77777777" w:rsidR="008A77A1" w:rsidRPr="006A7688" w:rsidRDefault="008A77A1" w:rsidP="007852B6">
            <w:pPr>
              <w:jc w:val="right"/>
              <w:rPr>
                <w:color w:val="000000"/>
                <w:sz w:val="22"/>
                <w:szCs w:val="22"/>
                <w:lang w:eastAsia="ro-RO"/>
              </w:rPr>
            </w:pPr>
            <w:r w:rsidRPr="006A7688">
              <w:rPr>
                <w:color w:val="000000"/>
                <w:sz w:val="22"/>
                <w:szCs w:val="22"/>
                <w:lang w:eastAsia="ro-RO"/>
              </w:rPr>
              <w:t xml:space="preserve">                    1     </w:t>
            </w:r>
          </w:p>
        </w:tc>
      </w:tr>
      <w:tr w:rsidR="008A77A1" w:rsidRPr="006C7EEF" w14:paraId="033D72C6" w14:textId="77777777" w:rsidTr="007852B6">
        <w:trPr>
          <w:trHeight w:val="600"/>
        </w:trPr>
        <w:tc>
          <w:tcPr>
            <w:tcW w:w="600" w:type="dxa"/>
            <w:shd w:val="clear" w:color="000000" w:fill="FFFFFF"/>
            <w:vAlign w:val="center"/>
            <w:hideMark/>
          </w:tcPr>
          <w:p w14:paraId="746CC5C9" w14:textId="77777777" w:rsidR="008A77A1" w:rsidRPr="006A7688" w:rsidRDefault="008A77A1" w:rsidP="007852B6">
            <w:pPr>
              <w:jc w:val="center"/>
              <w:rPr>
                <w:sz w:val="22"/>
                <w:szCs w:val="22"/>
                <w:lang w:eastAsia="ro-RO"/>
              </w:rPr>
            </w:pPr>
            <w:r w:rsidRPr="006A7688">
              <w:rPr>
                <w:sz w:val="22"/>
                <w:szCs w:val="22"/>
                <w:lang w:eastAsia="ro-RO"/>
              </w:rPr>
              <w:t>4</w:t>
            </w:r>
          </w:p>
        </w:tc>
        <w:tc>
          <w:tcPr>
            <w:tcW w:w="1420" w:type="dxa"/>
            <w:shd w:val="clear" w:color="000000" w:fill="FFFFFF"/>
            <w:vAlign w:val="center"/>
            <w:hideMark/>
          </w:tcPr>
          <w:p w14:paraId="0BEC9434" w14:textId="77777777" w:rsidR="008A77A1" w:rsidRPr="006A7688" w:rsidRDefault="008A77A1" w:rsidP="007852B6">
            <w:pPr>
              <w:jc w:val="center"/>
              <w:rPr>
                <w:sz w:val="22"/>
                <w:szCs w:val="22"/>
                <w:lang w:eastAsia="ro-RO"/>
              </w:rPr>
            </w:pPr>
            <w:r w:rsidRPr="006A7688">
              <w:rPr>
                <w:sz w:val="22"/>
                <w:szCs w:val="22"/>
                <w:lang w:eastAsia="ro-RO"/>
              </w:rPr>
              <w:t>45231000-5</w:t>
            </w:r>
          </w:p>
        </w:tc>
        <w:tc>
          <w:tcPr>
            <w:tcW w:w="6400" w:type="dxa"/>
            <w:shd w:val="clear" w:color="000000" w:fill="FFFFFF"/>
            <w:vAlign w:val="center"/>
            <w:hideMark/>
          </w:tcPr>
          <w:p w14:paraId="0DFE3CD3" w14:textId="77777777" w:rsidR="008A77A1" w:rsidRPr="006A7688" w:rsidRDefault="008A77A1" w:rsidP="007852B6">
            <w:pPr>
              <w:rPr>
                <w:sz w:val="22"/>
                <w:szCs w:val="22"/>
                <w:lang w:eastAsia="ro-RO"/>
              </w:rPr>
            </w:pPr>
            <w:r w:rsidRPr="006A7688">
              <w:rPr>
                <w:sz w:val="22"/>
                <w:szCs w:val="22"/>
                <w:lang w:eastAsia="ro-RO"/>
              </w:rPr>
              <w:t>Rețele electrice către SPC din str. Frunze 1 com. Stăuceni, mun. Chisinau</w:t>
            </w:r>
          </w:p>
        </w:tc>
        <w:tc>
          <w:tcPr>
            <w:tcW w:w="1320" w:type="dxa"/>
            <w:shd w:val="clear" w:color="000000" w:fill="FFFFFF"/>
            <w:vAlign w:val="center"/>
            <w:hideMark/>
          </w:tcPr>
          <w:p w14:paraId="6D702B63" w14:textId="77777777" w:rsidR="008A77A1" w:rsidRPr="006A7688" w:rsidRDefault="008A77A1" w:rsidP="007852B6">
            <w:pPr>
              <w:jc w:val="right"/>
              <w:rPr>
                <w:color w:val="000000"/>
                <w:sz w:val="22"/>
                <w:szCs w:val="22"/>
                <w:lang w:eastAsia="ro-RO"/>
              </w:rPr>
            </w:pPr>
            <w:r w:rsidRPr="006A7688">
              <w:rPr>
                <w:color w:val="000000"/>
                <w:sz w:val="22"/>
                <w:szCs w:val="22"/>
                <w:lang w:eastAsia="ro-RO"/>
              </w:rPr>
              <w:t xml:space="preserve">                    1     </w:t>
            </w:r>
          </w:p>
        </w:tc>
      </w:tr>
      <w:tr w:rsidR="008A77A1" w:rsidRPr="006C7EEF" w14:paraId="45D0789C" w14:textId="77777777" w:rsidTr="006A7688">
        <w:trPr>
          <w:trHeight w:val="255"/>
        </w:trPr>
        <w:tc>
          <w:tcPr>
            <w:tcW w:w="600" w:type="dxa"/>
            <w:shd w:val="clear" w:color="000000" w:fill="FFFFFF"/>
            <w:vAlign w:val="center"/>
            <w:hideMark/>
          </w:tcPr>
          <w:p w14:paraId="6768C881" w14:textId="77777777" w:rsidR="008A77A1" w:rsidRPr="006A7688" w:rsidRDefault="008A77A1" w:rsidP="007852B6">
            <w:pPr>
              <w:jc w:val="center"/>
              <w:rPr>
                <w:sz w:val="22"/>
                <w:szCs w:val="22"/>
                <w:lang w:eastAsia="ro-RO"/>
              </w:rPr>
            </w:pPr>
            <w:r w:rsidRPr="006A7688">
              <w:rPr>
                <w:sz w:val="22"/>
                <w:szCs w:val="22"/>
                <w:lang w:eastAsia="ro-RO"/>
              </w:rPr>
              <w:t>5</w:t>
            </w:r>
          </w:p>
        </w:tc>
        <w:tc>
          <w:tcPr>
            <w:tcW w:w="1420" w:type="dxa"/>
            <w:shd w:val="clear" w:color="000000" w:fill="FFFFFF"/>
            <w:vAlign w:val="center"/>
            <w:hideMark/>
          </w:tcPr>
          <w:p w14:paraId="39E0EE02" w14:textId="77777777" w:rsidR="008A77A1" w:rsidRPr="006A7688" w:rsidRDefault="008A77A1" w:rsidP="007852B6">
            <w:pPr>
              <w:jc w:val="center"/>
              <w:rPr>
                <w:sz w:val="22"/>
                <w:szCs w:val="22"/>
                <w:lang w:eastAsia="ro-RO"/>
              </w:rPr>
            </w:pPr>
            <w:r w:rsidRPr="006A7688">
              <w:rPr>
                <w:sz w:val="22"/>
                <w:szCs w:val="22"/>
                <w:lang w:eastAsia="ro-RO"/>
              </w:rPr>
              <w:t>45231000-5</w:t>
            </w:r>
          </w:p>
        </w:tc>
        <w:tc>
          <w:tcPr>
            <w:tcW w:w="6400" w:type="dxa"/>
            <w:shd w:val="clear" w:color="000000" w:fill="FFFFFF"/>
            <w:vAlign w:val="center"/>
            <w:hideMark/>
          </w:tcPr>
          <w:p w14:paraId="051797D9" w14:textId="77777777" w:rsidR="008A77A1" w:rsidRPr="006A7688" w:rsidRDefault="008A77A1" w:rsidP="007852B6">
            <w:pPr>
              <w:rPr>
                <w:sz w:val="22"/>
                <w:szCs w:val="22"/>
                <w:lang w:eastAsia="ro-RO"/>
              </w:rPr>
            </w:pPr>
            <w:r w:rsidRPr="006A7688">
              <w:rPr>
                <w:sz w:val="22"/>
                <w:szCs w:val="22"/>
                <w:lang w:eastAsia="ro-RO"/>
              </w:rPr>
              <w:t>Rețele electrice către SPC din str. Varsovia 5, mun. Chișinău</w:t>
            </w:r>
          </w:p>
        </w:tc>
        <w:tc>
          <w:tcPr>
            <w:tcW w:w="1320" w:type="dxa"/>
            <w:shd w:val="clear" w:color="000000" w:fill="FFFFFF"/>
            <w:vAlign w:val="center"/>
            <w:hideMark/>
          </w:tcPr>
          <w:p w14:paraId="7529207E" w14:textId="77777777" w:rsidR="008A77A1" w:rsidRPr="006A7688" w:rsidRDefault="008A77A1" w:rsidP="007852B6">
            <w:pPr>
              <w:jc w:val="right"/>
              <w:rPr>
                <w:color w:val="000000"/>
                <w:sz w:val="22"/>
                <w:szCs w:val="22"/>
                <w:lang w:eastAsia="ro-RO"/>
              </w:rPr>
            </w:pPr>
            <w:r w:rsidRPr="006A7688">
              <w:rPr>
                <w:color w:val="000000"/>
                <w:sz w:val="22"/>
                <w:szCs w:val="22"/>
                <w:lang w:eastAsia="ro-RO"/>
              </w:rPr>
              <w:t xml:space="preserve">                    1     </w:t>
            </w:r>
          </w:p>
        </w:tc>
      </w:tr>
      <w:tr w:rsidR="008A77A1" w:rsidRPr="006C7EEF" w14:paraId="2416E4E3" w14:textId="77777777" w:rsidTr="006A7688">
        <w:trPr>
          <w:trHeight w:val="305"/>
        </w:trPr>
        <w:tc>
          <w:tcPr>
            <w:tcW w:w="600" w:type="dxa"/>
            <w:shd w:val="clear" w:color="000000" w:fill="FFFFFF"/>
            <w:vAlign w:val="center"/>
            <w:hideMark/>
          </w:tcPr>
          <w:p w14:paraId="69AFD5CE" w14:textId="77777777" w:rsidR="008A77A1" w:rsidRPr="006A7688" w:rsidRDefault="008A77A1" w:rsidP="007852B6">
            <w:pPr>
              <w:jc w:val="center"/>
              <w:rPr>
                <w:sz w:val="22"/>
                <w:szCs w:val="22"/>
                <w:lang w:eastAsia="ro-RO"/>
              </w:rPr>
            </w:pPr>
            <w:r w:rsidRPr="006A7688">
              <w:rPr>
                <w:sz w:val="22"/>
                <w:szCs w:val="22"/>
                <w:lang w:eastAsia="ro-RO"/>
              </w:rPr>
              <w:t>6</w:t>
            </w:r>
          </w:p>
        </w:tc>
        <w:tc>
          <w:tcPr>
            <w:tcW w:w="1420" w:type="dxa"/>
            <w:shd w:val="clear" w:color="000000" w:fill="FFFFFF"/>
            <w:vAlign w:val="center"/>
            <w:hideMark/>
          </w:tcPr>
          <w:p w14:paraId="19AA3793" w14:textId="77777777" w:rsidR="008A77A1" w:rsidRPr="006A7688" w:rsidRDefault="008A77A1" w:rsidP="007852B6">
            <w:pPr>
              <w:jc w:val="center"/>
              <w:rPr>
                <w:sz w:val="22"/>
                <w:szCs w:val="22"/>
                <w:lang w:eastAsia="ro-RO"/>
              </w:rPr>
            </w:pPr>
            <w:r w:rsidRPr="006A7688">
              <w:rPr>
                <w:sz w:val="22"/>
                <w:szCs w:val="22"/>
                <w:lang w:eastAsia="ro-RO"/>
              </w:rPr>
              <w:t>45231000-5</w:t>
            </w:r>
          </w:p>
        </w:tc>
        <w:tc>
          <w:tcPr>
            <w:tcW w:w="6400" w:type="dxa"/>
            <w:shd w:val="clear" w:color="000000" w:fill="FFFFFF"/>
            <w:vAlign w:val="center"/>
            <w:hideMark/>
          </w:tcPr>
          <w:p w14:paraId="3222BFEB" w14:textId="77777777" w:rsidR="008A77A1" w:rsidRPr="006A7688" w:rsidRDefault="008A77A1" w:rsidP="007852B6">
            <w:pPr>
              <w:rPr>
                <w:sz w:val="22"/>
                <w:szCs w:val="22"/>
                <w:lang w:eastAsia="ro-RO"/>
              </w:rPr>
            </w:pPr>
            <w:r w:rsidRPr="006A7688">
              <w:rPr>
                <w:sz w:val="22"/>
                <w:szCs w:val="22"/>
                <w:lang w:eastAsia="ro-RO"/>
              </w:rPr>
              <w:t>Rețele electrice către SPC str. Florilor 1, or. Vatra, mun. Chișinău</w:t>
            </w:r>
          </w:p>
        </w:tc>
        <w:tc>
          <w:tcPr>
            <w:tcW w:w="1320" w:type="dxa"/>
            <w:shd w:val="clear" w:color="000000" w:fill="FFFFFF"/>
            <w:vAlign w:val="center"/>
            <w:hideMark/>
          </w:tcPr>
          <w:p w14:paraId="7A297914" w14:textId="77777777" w:rsidR="008A77A1" w:rsidRPr="006A7688" w:rsidRDefault="008A77A1" w:rsidP="007852B6">
            <w:pPr>
              <w:jc w:val="right"/>
              <w:rPr>
                <w:color w:val="000000"/>
                <w:sz w:val="22"/>
                <w:szCs w:val="22"/>
                <w:lang w:eastAsia="ro-RO"/>
              </w:rPr>
            </w:pPr>
            <w:r w:rsidRPr="006A7688">
              <w:rPr>
                <w:color w:val="000000"/>
                <w:sz w:val="22"/>
                <w:szCs w:val="22"/>
                <w:lang w:eastAsia="ro-RO"/>
              </w:rPr>
              <w:t xml:space="preserve">                    1     </w:t>
            </w:r>
          </w:p>
        </w:tc>
      </w:tr>
      <w:tr w:rsidR="008A77A1" w:rsidRPr="006C7EEF" w14:paraId="773EE2ED" w14:textId="77777777" w:rsidTr="007852B6">
        <w:trPr>
          <w:trHeight w:val="600"/>
        </w:trPr>
        <w:tc>
          <w:tcPr>
            <w:tcW w:w="600" w:type="dxa"/>
            <w:shd w:val="clear" w:color="000000" w:fill="FFFFFF"/>
            <w:vAlign w:val="center"/>
            <w:hideMark/>
          </w:tcPr>
          <w:p w14:paraId="1D578C3E" w14:textId="77777777" w:rsidR="008A77A1" w:rsidRPr="006A7688" w:rsidRDefault="008A77A1" w:rsidP="007852B6">
            <w:pPr>
              <w:jc w:val="center"/>
              <w:rPr>
                <w:sz w:val="22"/>
                <w:szCs w:val="22"/>
                <w:lang w:eastAsia="ro-RO"/>
              </w:rPr>
            </w:pPr>
            <w:r w:rsidRPr="006A7688">
              <w:rPr>
                <w:sz w:val="22"/>
                <w:szCs w:val="22"/>
                <w:lang w:eastAsia="ro-RO"/>
              </w:rPr>
              <w:t>7</w:t>
            </w:r>
          </w:p>
        </w:tc>
        <w:tc>
          <w:tcPr>
            <w:tcW w:w="1420" w:type="dxa"/>
            <w:shd w:val="clear" w:color="000000" w:fill="FFFFFF"/>
            <w:vAlign w:val="center"/>
            <w:hideMark/>
          </w:tcPr>
          <w:p w14:paraId="42ABEDB5" w14:textId="77777777" w:rsidR="008A77A1" w:rsidRPr="006A7688" w:rsidRDefault="008A77A1" w:rsidP="007852B6">
            <w:pPr>
              <w:jc w:val="center"/>
              <w:rPr>
                <w:sz w:val="22"/>
                <w:szCs w:val="22"/>
                <w:lang w:eastAsia="ro-RO"/>
              </w:rPr>
            </w:pPr>
            <w:r w:rsidRPr="006A7688">
              <w:rPr>
                <w:sz w:val="22"/>
                <w:szCs w:val="22"/>
                <w:lang w:eastAsia="ro-RO"/>
              </w:rPr>
              <w:t>45231000-5</w:t>
            </w:r>
          </w:p>
        </w:tc>
        <w:tc>
          <w:tcPr>
            <w:tcW w:w="6400" w:type="dxa"/>
            <w:shd w:val="clear" w:color="000000" w:fill="FFFFFF"/>
            <w:vAlign w:val="center"/>
            <w:hideMark/>
          </w:tcPr>
          <w:p w14:paraId="58CB01A8" w14:textId="77777777" w:rsidR="008A77A1" w:rsidRPr="006A7688" w:rsidRDefault="008A77A1" w:rsidP="007852B6">
            <w:pPr>
              <w:rPr>
                <w:sz w:val="22"/>
                <w:szCs w:val="22"/>
                <w:lang w:eastAsia="ro-RO"/>
              </w:rPr>
            </w:pPr>
            <w:r w:rsidRPr="006A7688">
              <w:rPr>
                <w:sz w:val="22"/>
                <w:szCs w:val="22"/>
                <w:lang w:eastAsia="ro-RO"/>
              </w:rPr>
              <w:t>Rețele electrice către stația de protecție catodică din str.Bacioii Noi 14/5., mun. Chișinău</w:t>
            </w:r>
          </w:p>
        </w:tc>
        <w:tc>
          <w:tcPr>
            <w:tcW w:w="1320" w:type="dxa"/>
            <w:shd w:val="clear" w:color="000000" w:fill="FFFFFF"/>
            <w:vAlign w:val="center"/>
            <w:hideMark/>
          </w:tcPr>
          <w:p w14:paraId="7F0B801D" w14:textId="77777777" w:rsidR="008A77A1" w:rsidRPr="006A7688" w:rsidRDefault="008A77A1" w:rsidP="007852B6">
            <w:pPr>
              <w:jc w:val="right"/>
              <w:rPr>
                <w:color w:val="000000"/>
                <w:sz w:val="22"/>
                <w:szCs w:val="22"/>
                <w:lang w:eastAsia="ro-RO"/>
              </w:rPr>
            </w:pPr>
            <w:r w:rsidRPr="006A7688">
              <w:rPr>
                <w:color w:val="000000"/>
                <w:sz w:val="22"/>
                <w:szCs w:val="22"/>
                <w:lang w:eastAsia="ro-RO"/>
              </w:rPr>
              <w:t xml:space="preserve">                    1     </w:t>
            </w:r>
          </w:p>
        </w:tc>
      </w:tr>
      <w:tr w:rsidR="008A77A1" w:rsidRPr="006C7EEF" w14:paraId="376C1AE7" w14:textId="77777777" w:rsidTr="007852B6">
        <w:trPr>
          <w:trHeight w:val="600"/>
        </w:trPr>
        <w:tc>
          <w:tcPr>
            <w:tcW w:w="600" w:type="dxa"/>
            <w:shd w:val="clear" w:color="000000" w:fill="FFFFFF"/>
            <w:vAlign w:val="center"/>
            <w:hideMark/>
          </w:tcPr>
          <w:p w14:paraId="42948AD2" w14:textId="77777777" w:rsidR="008A77A1" w:rsidRPr="006A7688" w:rsidRDefault="008A77A1" w:rsidP="007852B6">
            <w:pPr>
              <w:jc w:val="center"/>
              <w:rPr>
                <w:sz w:val="22"/>
                <w:szCs w:val="22"/>
                <w:lang w:eastAsia="ro-RO"/>
              </w:rPr>
            </w:pPr>
            <w:r w:rsidRPr="006A7688">
              <w:rPr>
                <w:sz w:val="22"/>
                <w:szCs w:val="22"/>
                <w:lang w:eastAsia="ro-RO"/>
              </w:rPr>
              <w:t>8</w:t>
            </w:r>
          </w:p>
        </w:tc>
        <w:tc>
          <w:tcPr>
            <w:tcW w:w="1420" w:type="dxa"/>
            <w:shd w:val="clear" w:color="000000" w:fill="FFFFFF"/>
            <w:vAlign w:val="center"/>
            <w:hideMark/>
          </w:tcPr>
          <w:p w14:paraId="579E6358" w14:textId="77777777" w:rsidR="008A77A1" w:rsidRPr="006A7688" w:rsidRDefault="008A77A1" w:rsidP="007852B6">
            <w:pPr>
              <w:jc w:val="center"/>
              <w:rPr>
                <w:sz w:val="22"/>
                <w:szCs w:val="22"/>
                <w:lang w:eastAsia="ro-RO"/>
              </w:rPr>
            </w:pPr>
            <w:r w:rsidRPr="006A7688">
              <w:rPr>
                <w:sz w:val="22"/>
                <w:szCs w:val="22"/>
                <w:lang w:eastAsia="ro-RO"/>
              </w:rPr>
              <w:t>45231000-5</w:t>
            </w:r>
          </w:p>
        </w:tc>
        <w:tc>
          <w:tcPr>
            <w:tcW w:w="6400" w:type="dxa"/>
            <w:shd w:val="clear" w:color="000000" w:fill="FFFFFF"/>
            <w:vAlign w:val="center"/>
            <w:hideMark/>
          </w:tcPr>
          <w:p w14:paraId="725604A0" w14:textId="77777777" w:rsidR="008A77A1" w:rsidRPr="006A7688" w:rsidRDefault="008A77A1" w:rsidP="007852B6">
            <w:pPr>
              <w:rPr>
                <w:sz w:val="22"/>
                <w:szCs w:val="22"/>
                <w:lang w:eastAsia="ro-RO"/>
              </w:rPr>
            </w:pPr>
            <w:r w:rsidRPr="006A7688">
              <w:rPr>
                <w:sz w:val="22"/>
                <w:szCs w:val="22"/>
                <w:lang w:eastAsia="ro-RO"/>
              </w:rPr>
              <w:t>Rețele electrice către stația de protecție catodică din or.Vadul lui Vodă (staţia de pompare), mun. Chișinău</w:t>
            </w:r>
          </w:p>
        </w:tc>
        <w:tc>
          <w:tcPr>
            <w:tcW w:w="1320" w:type="dxa"/>
            <w:shd w:val="clear" w:color="000000" w:fill="FFFFFF"/>
            <w:vAlign w:val="center"/>
            <w:hideMark/>
          </w:tcPr>
          <w:p w14:paraId="68FC7046" w14:textId="77777777" w:rsidR="008A77A1" w:rsidRPr="006A7688" w:rsidRDefault="008A77A1" w:rsidP="007852B6">
            <w:pPr>
              <w:jc w:val="right"/>
              <w:rPr>
                <w:color w:val="000000"/>
                <w:sz w:val="22"/>
                <w:szCs w:val="22"/>
                <w:lang w:eastAsia="ro-RO"/>
              </w:rPr>
            </w:pPr>
            <w:r w:rsidRPr="006A7688">
              <w:rPr>
                <w:color w:val="000000"/>
                <w:sz w:val="22"/>
                <w:szCs w:val="22"/>
                <w:lang w:eastAsia="ro-RO"/>
              </w:rPr>
              <w:t xml:space="preserve">                    1     </w:t>
            </w:r>
          </w:p>
        </w:tc>
      </w:tr>
      <w:tr w:rsidR="008A77A1" w:rsidRPr="006C7EEF" w14:paraId="1043D573" w14:textId="77777777" w:rsidTr="007852B6">
        <w:trPr>
          <w:trHeight w:val="600"/>
        </w:trPr>
        <w:tc>
          <w:tcPr>
            <w:tcW w:w="600" w:type="dxa"/>
            <w:shd w:val="clear" w:color="000000" w:fill="FFFFFF"/>
            <w:vAlign w:val="center"/>
            <w:hideMark/>
          </w:tcPr>
          <w:p w14:paraId="4950D1DB" w14:textId="77777777" w:rsidR="008A77A1" w:rsidRPr="006A7688" w:rsidRDefault="008A77A1" w:rsidP="007852B6">
            <w:pPr>
              <w:jc w:val="center"/>
              <w:rPr>
                <w:sz w:val="22"/>
                <w:szCs w:val="22"/>
                <w:lang w:eastAsia="ro-RO"/>
              </w:rPr>
            </w:pPr>
            <w:r w:rsidRPr="006A7688">
              <w:rPr>
                <w:sz w:val="22"/>
                <w:szCs w:val="22"/>
                <w:lang w:eastAsia="ro-RO"/>
              </w:rPr>
              <w:t>9</w:t>
            </w:r>
          </w:p>
        </w:tc>
        <w:tc>
          <w:tcPr>
            <w:tcW w:w="1420" w:type="dxa"/>
            <w:shd w:val="clear" w:color="000000" w:fill="FFFFFF"/>
            <w:vAlign w:val="center"/>
            <w:hideMark/>
          </w:tcPr>
          <w:p w14:paraId="3C8F9267" w14:textId="77777777" w:rsidR="008A77A1" w:rsidRPr="006A7688" w:rsidRDefault="008A77A1" w:rsidP="007852B6">
            <w:pPr>
              <w:jc w:val="center"/>
              <w:rPr>
                <w:sz w:val="22"/>
                <w:szCs w:val="22"/>
                <w:lang w:eastAsia="ro-RO"/>
              </w:rPr>
            </w:pPr>
            <w:r w:rsidRPr="006A7688">
              <w:rPr>
                <w:sz w:val="22"/>
                <w:szCs w:val="22"/>
                <w:lang w:eastAsia="ro-RO"/>
              </w:rPr>
              <w:t>45231000-5</w:t>
            </w:r>
          </w:p>
        </w:tc>
        <w:tc>
          <w:tcPr>
            <w:tcW w:w="6400" w:type="dxa"/>
            <w:shd w:val="clear" w:color="000000" w:fill="FFFFFF"/>
            <w:vAlign w:val="center"/>
            <w:hideMark/>
          </w:tcPr>
          <w:p w14:paraId="6AF05D12" w14:textId="77777777" w:rsidR="008A77A1" w:rsidRPr="006A7688" w:rsidRDefault="008A77A1" w:rsidP="007852B6">
            <w:pPr>
              <w:rPr>
                <w:sz w:val="22"/>
                <w:szCs w:val="22"/>
                <w:lang w:eastAsia="ro-RO"/>
              </w:rPr>
            </w:pPr>
            <w:r w:rsidRPr="006A7688">
              <w:rPr>
                <w:sz w:val="22"/>
                <w:szCs w:val="22"/>
                <w:lang w:eastAsia="ro-RO"/>
              </w:rPr>
              <w:t>Rețele electrice către stația de protecție catodică din str. Calea Iesilor 63/3, mun. Chișinău</w:t>
            </w:r>
          </w:p>
        </w:tc>
        <w:tc>
          <w:tcPr>
            <w:tcW w:w="1320" w:type="dxa"/>
            <w:shd w:val="clear" w:color="000000" w:fill="FFFFFF"/>
            <w:vAlign w:val="center"/>
            <w:hideMark/>
          </w:tcPr>
          <w:p w14:paraId="222F6BB5" w14:textId="77777777" w:rsidR="008A77A1" w:rsidRPr="006A7688" w:rsidRDefault="008A77A1" w:rsidP="007852B6">
            <w:pPr>
              <w:jc w:val="right"/>
              <w:rPr>
                <w:color w:val="000000"/>
                <w:sz w:val="22"/>
                <w:szCs w:val="22"/>
                <w:lang w:eastAsia="ro-RO"/>
              </w:rPr>
            </w:pPr>
            <w:r w:rsidRPr="006A7688">
              <w:rPr>
                <w:color w:val="000000"/>
                <w:sz w:val="22"/>
                <w:szCs w:val="22"/>
                <w:lang w:eastAsia="ro-RO"/>
              </w:rPr>
              <w:t xml:space="preserve">                    1     </w:t>
            </w:r>
          </w:p>
        </w:tc>
      </w:tr>
      <w:tr w:rsidR="008A77A1" w:rsidRPr="006C7EEF" w14:paraId="2DC41FA8" w14:textId="77777777" w:rsidTr="007852B6">
        <w:trPr>
          <w:trHeight w:val="600"/>
        </w:trPr>
        <w:tc>
          <w:tcPr>
            <w:tcW w:w="600" w:type="dxa"/>
            <w:shd w:val="clear" w:color="000000" w:fill="FFFFFF"/>
            <w:vAlign w:val="center"/>
            <w:hideMark/>
          </w:tcPr>
          <w:p w14:paraId="15605653" w14:textId="77777777" w:rsidR="008A77A1" w:rsidRPr="006A7688" w:rsidRDefault="008A77A1" w:rsidP="007852B6">
            <w:pPr>
              <w:jc w:val="center"/>
              <w:rPr>
                <w:sz w:val="22"/>
                <w:szCs w:val="22"/>
                <w:lang w:eastAsia="ro-RO"/>
              </w:rPr>
            </w:pPr>
            <w:r w:rsidRPr="006A7688">
              <w:rPr>
                <w:sz w:val="22"/>
                <w:szCs w:val="22"/>
                <w:lang w:eastAsia="ro-RO"/>
              </w:rPr>
              <w:t>10</w:t>
            </w:r>
          </w:p>
        </w:tc>
        <w:tc>
          <w:tcPr>
            <w:tcW w:w="1420" w:type="dxa"/>
            <w:shd w:val="clear" w:color="000000" w:fill="FFFFFF"/>
            <w:vAlign w:val="center"/>
            <w:hideMark/>
          </w:tcPr>
          <w:p w14:paraId="2BDC74D0" w14:textId="77777777" w:rsidR="008A77A1" w:rsidRPr="006A7688" w:rsidRDefault="008A77A1" w:rsidP="007852B6">
            <w:pPr>
              <w:jc w:val="center"/>
              <w:rPr>
                <w:sz w:val="22"/>
                <w:szCs w:val="22"/>
                <w:lang w:eastAsia="ro-RO"/>
              </w:rPr>
            </w:pPr>
            <w:r w:rsidRPr="006A7688">
              <w:rPr>
                <w:sz w:val="22"/>
                <w:szCs w:val="22"/>
                <w:lang w:eastAsia="ro-RO"/>
              </w:rPr>
              <w:t>45231000-5</w:t>
            </w:r>
          </w:p>
        </w:tc>
        <w:tc>
          <w:tcPr>
            <w:tcW w:w="6400" w:type="dxa"/>
            <w:shd w:val="clear" w:color="000000" w:fill="FFFFFF"/>
            <w:vAlign w:val="center"/>
            <w:hideMark/>
          </w:tcPr>
          <w:p w14:paraId="437A0E0E" w14:textId="77777777" w:rsidR="008A77A1" w:rsidRPr="006A7688" w:rsidRDefault="008A77A1" w:rsidP="007852B6">
            <w:pPr>
              <w:rPr>
                <w:sz w:val="22"/>
                <w:szCs w:val="22"/>
                <w:lang w:eastAsia="ro-RO"/>
              </w:rPr>
            </w:pPr>
            <w:r w:rsidRPr="006A7688">
              <w:rPr>
                <w:sz w:val="22"/>
                <w:szCs w:val="22"/>
                <w:lang w:eastAsia="ro-RO"/>
              </w:rPr>
              <w:t>Rețele electrice către stația de protecție catodică din str. Otovasca 27A, mun. Chișinău</w:t>
            </w:r>
          </w:p>
        </w:tc>
        <w:tc>
          <w:tcPr>
            <w:tcW w:w="1320" w:type="dxa"/>
            <w:shd w:val="clear" w:color="000000" w:fill="FFFFFF"/>
            <w:vAlign w:val="center"/>
            <w:hideMark/>
          </w:tcPr>
          <w:p w14:paraId="3C79F54B" w14:textId="77777777" w:rsidR="008A77A1" w:rsidRPr="006A7688" w:rsidRDefault="008A77A1" w:rsidP="007852B6">
            <w:pPr>
              <w:jc w:val="right"/>
              <w:rPr>
                <w:color w:val="000000"/>
                <w:sz w:val="22"/>
                <w:szCs w:val="22"/>
                <w:lang w:eastAsia="ro-RO"/>
              </w:rPr>
            </w:pPr>
            <w:r w:rsidRPr="006A7688">
              <w:rPr>
                <w:color w:val="000000"/>
                <w:sz w:val="22"/>
                <w:szCs w:val="22"/>
                <w:lang w:eastAsia="ro-RO"/>
              </w:rPr>
              <w:t xml:space="preserve">                    1     </w:t>
            </w:r>
          </w:p>
        </w:tc>
      </w:tr>
      <w:tr w:rsidR="008A77A1" w:rsidRPr="006C7EEF" w14:paraId="42E5AECB" w14:textId="77777777" w:rsidTr="006A7688">
        <w:trPr>
          <w:trHeight w:val="177"/>
        </w:trPr>
        <w:tc>
          <w:tcPr>
            <w:tcW w:w="600" w:type="dxa"/>
            <w:shd w:val="clear" w:color="000000" w:fill="FFFFFF"/>
            <w:vAlign w:val="center"/>
            <w:hideMark/>
          </w:tcPr>
          <w:p w14:paraId="57FF289A" w14:textId="77777777" w:rsidR="008A77A1" w:rsidRPr="006A7688" w:rsidRDefault="008A77A1" w:rsidP="007852B6">
            <w:pPr>
              <w:jc w:val="center"/>
              <w:rPr>
                <w:sz w:val="22"/>
                <w:szCs w:val="22"/>
                <w:lang w:eastAsia="ro-RO"/>
              </w:rPr>
            </w:pPr>
            <w:r w:rsidRPr="006A7688">
              <w:rPr>
                <w:sz w:val="22"/>
                <w:szCs w:val="22"/>
                <w:lang w:eastAsia="ro-RO"/>
              </w:rPr>
              <w:t>11</w:t>
            </w:r>
          </w:p>
        </w:tc>
        <w:tc>
          <w:tcPr>
            <w:tcW w:w="1420" w:type="dxa"/>
            <w:shd w:val="clear" w:color="000000" w:fill="FFFFFF"/>
            <w:vAlign w:val="center"/>
            <w:hideMark/>
          </w:tcPr>
          <w:p w14:paraId="72C57B1A" w14:textId="77777777" w:rsidR="008A77A1" w:rsidRPr="006A7688" w:rsidRDefault="008A77A1" w:rsidP="007852B6">
            <w:pPr>
              <w:jc w:val="center"/>
              <w:rPr>
                <w:sz w:val="22"/>
                <w:szCs w:val="22"/>
                <w:lang w:eastAsia="ro-RO"/>
              </w:rPr>
            </w:pPr>
            <w:r w:rsidRPr="006A7688">
              <w:rPr>
                <w:sz w:val="22"/>
                <w:szCs w:val="22"/>
                <w:lang w:eastAsia="ro-RO"/>
              </w:rPr>
              <w:t>45231000-5</w:t>
            </w:r>
          </w:p>
        </w:tc>
        <w:tc>
          <w:tcPr>
            <w:tcW w:w="6400" w:type="dxa"/>
            <w:shd w:val="clear" w:color="000000" w:fill="FFFFFF"/>
            <w:vAlign w:val="center"/>
            <w:hideMark/>
          </w:tcPr>
          <w:p w14:paraId="1D108883" w14:textId="77777777" w:rsidR="008A77A1" w:rsidRPr="006A7688" w:rsidRDefault="008A77A1" w:rsidP="007852B6">
            <w:pPr>
              <w:rPr>
                <w:sz w:val="22"/>
                <w:szCs w:val="22"/>
                <w:lang w:eastAsia="ro-RO"/>
              </w:rPr>
            </w:pPr>
            <w:r w:rsidRPr="006A7688">
              <w:rPr>
                <w:sz w:val="22"/>
                <w:szCs w:val="22"/>
                <w:lang w:eastAsia="ro-RO"/>
              </w:rPr>
              <w:t>Sistem telemetrie la stații de protecție catodică</w:t>
            </w:r>
          </w:p>
        </w:tc>
        <w:tc>
          <w:tcPr>
            <w:tcW w:w="1320" w:type="dxa"/>
            <w:shd w:val="clear" w:color="000000" w:fill="FFFFFF"/>
            <w:vAlign w:val="center"/>
            <w:hideMark/>
          </w:tcPr>
          <w:p w14:paraId="1E51CB01" w14:textId="77777777" w:rsidR="008A77A1" w:rsidRPr="006A7688" w:rsidRDefault="008A77A1" w:rsidP="007852B6">
            <w:pPr>
              <w:jc w:val="right"/>
              <w:rPr>
                <w:color w:val="000000"/>
                <w:sz w:val="22"/>
                <w:szCs w:val="22"/>
                <w:lang w:eastAsia="ro-RO"/>
              </w:rPr>
            </w:pPr>
            <w:r w:rsidRPr="006A7688">
              <w:rPr>
                <w:color w:val="000000"/>
                <w:sz w:val="22"/>
                <w:szCs w:val="22"/>
                <w:lang w:eastAsia="ro-RO"/>
              </w:rPr>
              <w:t xml:space="preserve">                  13     </w:t>
            </w:r>
          </w:p>
        </w:tc>
      </w:tr>
      <w:tr w:rsidR="008A77A1" w:rsidRPr="006C7EEF" w14:paraId="579DFB36" w14:textId="77777777" w:rsidTr="007852B6">
        <w:trPr>
          <w:trHeight w:val="300"/>
        </w:trPr>
        <w:tc>
          <w:tcPr>
            <w:tcW w:w="8420" w:type="dxa"/>
            <w:gridSpan w:val="3"/>
            <w:shd w:val="clear" w:color="auto" w:fill="auto"/>
            <w:vAlign w:val="center"/>
            <w:hideMark/>
          </w:tcPr>
          <w:p w14:paraId="006F7BE4" w14:textId="77777777" w:rsidR="008A77A1" w:rsidRPr="006A7688" w:rsidRDefault="008A77A1" w:rsidP="007852B6">
            <w:pPr>
              <w:jc w:val="right"/>
              <w:rPr>
                <w:b/>
                <w:bCs/>
                <w:color w:val="000000"/>
                <w:sz w:val="22"/>
                <w:szCs w:val="22"/>
                <w:lang w:eastAsia="ro-RO"/>
              </w:rPr>
            </w:pPr>
            <w:r w:rsidRPr="006A7688">
              <w:rPr>
                <w:b/>
                <w:bCs/>
                <w:color w:val="000000"/>
                <w:sz w:val="22"/>
                <w:szCs w:val="22"/>
                <w:lang w:eastAsia="ro-RO"/>
              </w:rPr>
              <w:t>Valora estimată, lei fără TVA:</w:t>
            </w:r>
          </w:p>
        </w:tc>
        <w:tc>
          <w:tcPr>
            <w:tcW w:w="1320" w:type="dxa"/>
            <w:shd w:val="clear" w:color="000000" w:fill="FFFFFF"/>
            <w:vAlign w:val="center"/>
            <w:hideMark/>
          </w:tcPr>
          <w:p w14:paraId="4FF07AA5" w14:textId="77777777" w:rsidR="008A77A1" w:rsidRPr="006A7688" w:rsidRDefault="008A77A1" w:rsidP="007852B6">
            <w:pPr>
              <w:jc w:val="right"/>
              <w:rPr>
                <w:b/>
                <w:bCs/>
                <w:color w:val="000000"/>
                <w:sz w:val="22"/>
                <w:szCs w:val="22"/>
                <w:lang w:eastAsia="ro-RO"/>
              </w:rPr>
            </w:pPr>
            <w:r w:rsidRPr="006A7688">
              <w:rPr>
                <w:b/>
                <w:bCs/>
                <w:color w:val="000000"/>
                <w:sz w:val="22"/>
                <w:szCs w:val="22"/>
                <w:lang w:eastAsia="ro-RO"/>
              </w:rPr>
              <w:t xml:space="preserve"> 1.323.462,00     </w:t>
            </w:r>
          </w:p>
        </w:tc>
      </w:tr>
    </w:tbl>
    <w:p w14:paraId="0A2A911A" w14:textId="77777777" w:rsidR="00E00DDB" w:rsidRPr="00092573" w:rsidRDefault="00E00DDB" w:rsidP="00072806">
      <w:pPr>
        <w:ind w:firstLine="708"/>
        <w:jc w:val="both"/>
        <w:rPr>
          <w:color w:val="FF0000"/>
        </w:rPr>
      </w:pPr>
    </w:p>
    <w:p w14:paraId="1F582FAE" w14:textId="68020A8A" w:rsidR="0089148E" w:rsidRDefault="005424B8" w:rsidP="00035D71">
      <w:pPr>
        <w:jc w:val="both"/>
        <w:rPr>
          <w:b/>
          <w:i/>
          <w:sz w:val="22"/>
          <w:szCs w:val="22"/>
        </w:rPr>
      </w:pPr>
      <w:r>
        <w:t xml:space="preserve">* </w:t>
      </w:r>
      <w:r w:rsidRPr="00DC5F76">
        <w:rPr>
          <w:b/>
          <w:i/>
          <w:sz w:val="22"/>
          <w:szCs w:val="22"/>
        </w:rPr>
        <w:t>toate modelele indicate în documentația de atribuire / caiet de sarcini – se interpretează ca echivalent.</w:t>
      </w:r>
    </w:p>
    <w:p w14:paraId="3E48B3E1" w14:textId="77777777" w:rsidR="001C2A0E" w:rsidRDefault="00EA1A07" w:rsidP="00EE12C2">
      <w:pPr>
        <w:pStyle w:val="a"/>
        <w:numPr>
          <w:ilvl w:val="0"/>
          <w:numId w:val="2"/>
        </w:numPr>
        <w:rPr>
          <w:b/>
          <w:lang w:val="ro-MD"/>
        </w:rPr>
      </w:pPr>
      <w:r>
        <w:rPr>
          <w:b/>
          <w:lang w:val="ro-MD"/>
        </w:rPr>
        <w:t>Condiții de executare</w:t>
      </w:r>
      <w:r w:rsidRPr="005A7658">
        <w:rPr>
          <w:b/>
          <w:lang w:val="ro-MD"/>
        </w:rPr>
        <w:t xml:space="preserve"> a lucrărilor:</w:t>
      </w:r>
    </w:p>
    <w:p w14:paraId="562B6A0B" w14:textId="1AB5BF23" w:rsidR="008D634F" w:rsidRPr="001C2A0E" w:rsidRDefault="008D634F" w:rsidP="00092573">
      <w:pPr>
        <w:ind w:firstLine="284"/>
        <w:jc w:val="both"/>
        <w:rPr>
          <w:b/>
          <w:lang w:val="ro-MD"/>
        </w:rPr>
      </w:pPr>
      <w:r w:rsidRPr="001C2A0E">
        <w:rPr>
          <w:sz w:val="22"/>
          <w:szCs w:val="22"/>
          <w:lang w:val="ro-MD"/>
        </w:rPr>
        <w:t xml:space="preserve">Obiectele sunt construite integral de antreprenor. </w:t>
      </w:r>
      <w:r w:rsidRPr="009D5D9C">
        <w:rPr>
          <w:sz w:val="22"/>
          <w:szCs w:val="22"/>
          <w:lang w:val="ro-MD"/>
        </w:rPr>
        <w:t>Antreprenorul asigură</w:t>
      </w:r>
      <w:r w:rsidRPr="002A1D24">
        <w:rPr>
          <w:sz w:val="22"/>
          <w:szCs w:val="22"/>
          <w:lang w:val="ro-MD"/>
        </w:rPr>
        <w:t xml:space="preserve"> realizarea construcției în strictă conformitate cu legislația în vigoare, ce ține de </w:t>
      </w:r>
      <w:r w:rsidRPr="002A1D24">
        <w:rPr>
          <w:sz w:val="22"/>
          <w:szCs w:val="22"/>
        </w:rPr>
        <w:t>condițiile</w:t>
      </w:r>
      <w:r w:rsidRPr="001C2A0E">
        <w:rPr>
          <w:sz w:val="22"/>
          <w:szCs w:val="22"/>
        </w:rPr>
        <w:t xml:space="preserve"> de </w:t>
      </w:r>
      <w:r w:rsidRPr="001C2A0E">
        <w:rPr>
          <w:sz w:val="22"/>
          <w:szCs w:val="22"/>
          <w:lang w:val="ro-MD"/>
        </w:rPr>
        <w:t>siguranță a obiectivelor   industriale și a instalațiilor tehnice potențial periculoase (Legea nr. 151 din 09.06.2022), Codul Urbanismului și Construcțiilor (Cod nr. 434, din 28.12.2023), cerințele Administrației Publice Locale (APL) în baza actelor permisive oficiale (Autorizație de construcție), Cerințele operatorului sistemului de distribuție (OSD) în raza căruia sunt efectuate lucrările și alte norme și reglementări speciale pentru construcția și darea în exploatare a obiectelor din categoria dată.</w:t>
      </w:r>
      <w:r w:rsidRPr="001C2A0E">
        <w:rPr>
          <w:bCs/>
          <w:iCs/>
          <w:sz w:val="22"/>
          <w:szCs w:val="22"/>
          <w:lang w:val="it-IT"/>
        </w:rPr>
        <w:t xml:space="preserve"> </w:t>
      </w:r>
    </w:p>
    <w:p w14:paraId="2F487D31" w14:textId="77777777" w:rsidR="00EA1A07" w:rsidRPr="009F532F" w:rsidRDefault="00EA1A07" w:rsidP="00EE12C2">
      <w:pPr>
        <w:pStyle w:val="a"/>
        <w:numPr>
          <w:ilvl w:val="0"/>
          <w:numId w:val="2"/>
        </w:numPr>
        <w:rPr>
          <w:b/>
          <w:lang w:val="ro-MD"/>
        </w:rPr>
      </w:pPr>
      <w:r w:rsidRPr="009F532F">
        <w:rPr>
          <w:b/>
          <w:lang w:val="ro-MD"/>
        </w:rPr>
        <w:t>Utilizarea, păstrarea, protecția, calitatea</w:t>
      </w:r>
      <w:bookmarkStart w:id="0" w:name="_Hlk63425519"/>
      <w:r w:rsidRPr="009F532F">
        <w:rPr>
          <w:b/>
          <w:lang w:val="ro-MD"/>
        </w:rPr>
        <w:t xml:space="preserve"> </w:t>
      </w:r>
      <w:bookmarkEnd w:id="0"/>
      <w:r w:rsidRPr="009F532F">
        <w:rPr>
          <w:b/>
          <w:lang w:val="ro-MD"/>
        </w:rPr>
        <w:t>bunurilor și lucrărilor:</w:t>
      </w:r>
    </w:p>
    <w:p w14:paraId="134F2DEA" w14:textId="73B12501" w:rsidR="00CA0FF1" w:rsidRPr="009F03CD" w:rsidRDefault="00CA0FF1" w:rsidP="00092573">
      <w:pPr>
        <w:ind w:firstLine="284"/>
        <w:jc w:val="both"/>
        <w:rPr>
          <w:sz w:val="22"/>
          <w:szCs w:val="22"/>
          <w:lang w:val="ro-MD"/>
        </w:rPr>
      </w:pPr>
      <w:r w:rsidRPr="009F03CD">
        <w:rPr>
          <w:sz w:val="22"/>
          <w:szCs w:val="22"/>
          <w:lang w:val="ro-MD"/>
        </w:rPr>
        <w:lastRenderedPageBreak/>
        <w:t>Antreprenorul asigură construcția obiectului conform Legislației în vigoare ce ține de condiții</w:t>
      </w:r>
      <w:r w:rsidR="00092573">
        <w:rPr>
          <w:sz w:val="22"/>
          <w:szCs w:val="22"/>
          <w:lang w:val="ro-MD"/>
        </w:rPr>
        <w:t xml:space="preserve">le de siguranță a obiectivelor </w:t>
      </w:r>
      <w:r w:rsidRPr="009F03CD">
        <w:rPr>
          <w:sz w:val="22"/>
          <w:szCs w:val="22"/>
          <w:lang w:val="ro-MD"/>
        </w:rPr>
        <w:t xml:space="preserve">industriale și a instalațiilor tehnice potențial periculoase (Legea nr. 151 din 09.06.2022), și Codul Urbanismului și Construcțiilor (Cod nr. 434, din 28.12.2023), cerințele Administrației Publice Locale, Cerințele OSD în raza căruia sunt efectuate lucrările și alte norme și reglementări speciale pentru construcția și darea în exploatare a obiectelor din categoria dată. </w:t>
      </w:r>
    </w:p>
    <w:p w14:paraId="5FA13502" w14:textId="77777777" w:rsidR="00CA0FF1" w:rsidRPr="009F03CD" w:rsidRDefault="00CA0FF1" w:rsidP="00092573">
      <w:pPr>
        <w:ind w:firstLine="284"/>
        <w:jc w:val="both"/>
        <w:rPr>
          <w:sz w:val="22"/>
          <w:szCs w:val="22"/>
          <w:lang w:val="ro-MD"/>
        </w:rPr>
      </w:pPr>
      <w:r w:rsidRPr="009F03CD">
        <w:rPr>
          <w:sz w:val="22"/>
          <w:szCs w:val="22"/>
          <w:lang w:val="ro-MD"/>
        </w:rPr>
        <w:t>Toate bunurile, resursele tehnico - materiale utilizate în construcția obiectelor trebuie să fie calitative, conforme documentației de atribuire, în corespundere cu standardele și cerințele în vigoare.</w:t>
      </w:r>
    </w:p>
    <w:p w14:paraId="6BAEC25E" w14:textId="77777777" w:rsidR="00EA1A07" w:rsidRPr="009F532F" w:rsidRDefault="00EA1A07" w:rsidP="006176C2">
      <w:pPr>
        <w:pStyle w:val="a"/>
        <w:numPr>
          <w:ilvl w:val="0"/>
          <w:numId w:val="2"/>
        </w:numPr>
        <w:rPr>
          <w:b/>
          <w:lang w:val="ro-MD"/>
        </w:rPr>
      </w:pPr>
      <w:r w:rsidRPr="009F532F">
        <w:rPr>
          <w:b/>
          <w:lang w:val="ro-MD"/>
        </w:rPr>
        <w:t xml:space="preserve">Materiale, compatibilități, reglementări tehnice </w:t>
      </w:r>
      <w:proofErr w:type="spellStart"/>
      <w:r w:rsidRPr="009F532F">
        <w:rPr>
          <w:b/>
          <w:lang w:val="ro-MD"/>
        </w:rPr>
        <w:t>şi</w:t>
      </w:r>
      <w:proofErr w:type="spellEnd"/>
      <w:r w:rsidRPr="009F532F">
        <w:rPr>
          <w:b/>
          <w:lang w:val="ro-MD"/>
        </w:rPr>
        <w:t xml:space="preserve"> standarde utilizate:</w:t>
      </w:r>
    </w:p>
    <w:p w14:paraId="2A6371C8" w14:textId="77777777" w:rsidR="00EA1A07" w:rsidRPr="00E9556C" w:rsidRDefault="00EA1A07" w:rsidP="00092573">
      <w:pPr>
        <w:ind w:firstLine="284"/>
        <w:jc w:val="both"/>
        <w:rPr>
          <w:sz w:val="22"/>
          <w:szCs w:val="22"/>
          <w:lang w:val="ro-MD"/>
        </w:rPr>
      </w:pPr>
      <w:r w:rsidRPr="00E9556C">
        <w:rPr>
          <w:sz w:val="22"/>
          <w:szCs w:val="22"/>
          <w:lang w:val="ro-MD"/>
        </w:rPr>
        <w:t>Cerințe obligatorii față de materialele și utilajele montate la obiectul achiziției:</w:t>
      </w:r>
    </w:p>
    <w:p w14:paraId="0F0CC2E5" w14:textId="3CCC8D69" w:rsidR="00EA1A07" w:rsidRPr="00AB7850" w:rsidRDefault="00EA1A07" w:rsidP="00092573">
      <w:pPr>
        <w:pStyle w:val="a"/>
        <w:numPr>
          <w:ilvl w:val="0"/>
          <w:numId w:val="37"/>
        </w:numPr>
        <w:spacing w:after="160" w:line="259" w:lineRule="auto"/>
        <w:ind w:left="0" w:firstLine="284"/>
        <w:contextualSpacing/>
        <w:rPr>
          <w:sz w:val="22"/>
          <w:szCs w:val="22"/>
          <w:lang w:val="ro-MD"/>
        </w:rPr>
      </w:pPr>
      <w:r w:rsidRPr="0049154F">
        <w:rPr>
          <w:sz w:val="22"/>
          <w:szCs w:val="22"/>
          <w:lang w:val="ro-MD"/>
        </w:rPr>
        <w:t xml:space="preserve">La toate bunurile este necesar de prezentat toate certificatele/acte necesare de atestare a calității și </w:t>
      </w:r>
      <w:r w:rsidRPr="00AB7850">
        <w:rPr>
          <w:sz w:val="22"/>
          <w:szCs w:val="22"/>
          <w:lang w:val="ro-MD"/>
        </w:rPr>
        <w:t>conformității pentru exploatare pe teritoriul Republicii Moldova, conform Legislației în vigoare, cerințelor documentației de execuție, și a OSD în raza căruia se execută lucrărilor de construcție;</w:t>
      </w:r>
    </w:p>
    <w:p w14:paraId="11D8F007" w14:textId="0BD4E0C0" w:rsidR="00EA1A07" w:rsidRPr="00AB7850" w:rsidRDefault="00EA1A07" w:rsidP="00092573">
      <w:pPr>
        <w:pStyle w:val="a"/>
        <w:numPr>
          <w:ilvl w:val="0"/>
          <w:numId w:val="19"/>
        </w:numPr>
        <w:ind w:left="0" w:firstLine="284"/>
        <w:rPr>
          <w:sz w:val="22"/>
          <w:szCs w:val="22"/>
          <w:lang w:val="ro-MD"/>
        </w:rPr>
      </w:pPr>
      <w:r w:rsidRPr="00AB7850">
        <w:rPr>
          <w:sz w:val="22"/>
          <w:szCs w:val="22"/>
          <w:lang w:val="ro-MD"/>
        </w:rPr>
        <w:t>Cerințe față de lucrări:</w:t>
      </w:r>
    </w:p>
    <w:p w14:paraId="4A7CE96D" w14:textId="0723BE11" w:rsidR="00EA1A07" w:rsidRPr="002A1EA8" w:rsidRDefault="00EA1A07" w:rsidP="00092573">
      <w:pPr>
        <w:pStyle w:val="a"/>
        <w:numPr>
          <w:ilvl w:val="0"/>
          <w:numId w:val="19"/>
        </w:numPr>
        <w:tabs>
          <w:tab w:val="clear" w:pos="1134"/>
        </w:tabs>
        <w:spacing w:after="160"/>
        <w:ind w:left="0" w:firstLine="284"/>
        <w:contextualSpacing/>
        <w:rPr>
          <w:color w:val="000000"/>
          <w:sz w:val="22"/>
          <w:szCs w:val="22"/>
          <w:lang w:val="ro-RO"/>
        </w:rPr>
      </w:pPr>
      <w:r w:rsidRPr="00AB7850">
        <w:rPr>
          <w:sz w:val="22"/>
          <w:szCs w:val="22"/>
          <w:lang w:val="ro-RO"/>
        </w:rPr>
        <w:t xml:space="preserve">Termenul de executare a lucrărilor: </w:t>
      </w:r>
      <w:r w:rsidR="008B5B03" w:rsidRPr="00AB7850">
        <w:rPr>
          <w:sz w:val="22"/>
          <w:szCs w:val="22"/>
          <w:lang w:val="ro-RO"/>
        </w:rPr>
        <w:t xml:space="preserve">până </w:t>
      </w:r>
      <w:r w:rsidR="008B5B03" w:rsidRPr="002A1EA8">
        <w:rPr>
          <w:sz w:val="22"/>
          <w:szCs w:val="22"/>
          <w:lang w:val="ro-RO"/>
        </w:rPr>
        <w:t xml:space="preserve">la </w:t>
      </w:r>
      <w:r w:rsidR="00124038" w:rsidRPr="002A1EA8">
        <w:rPr>
          <w:sz w:val="22"/>
          <w:szCs w:val="22"/>
          <w:lang w:val="ro-RO"/>
        </w:rPr>
        <w:t>30 noiembrie</w:t>
      </w:r>
      <w:r w:rsidRPr="002A1EA8">
        <w:rPr>
          <w:sz w:val="22"/>
          <w:szCs w:val="22"/>
          <w:lang w:val="ro-RO"/>
        </w:rPr>
        <w:t xml:space="preserve"> 202</w:t>
      </w:r>
      <w:r w:rsidR="00FA51FC" w:rsidRPr="002A1EA8">
        <w:rPr>
          <w:sz w:val="22"/>
          <w:szCs w:val="22"/>
          <w:lang w:val="ro-RO"/>
        </w:rPr>
        <w:t>6</w:t>
      </w:r>
      <w:r w:rsidRPr="002A1EA8">
        <w:rPr>
          <w:sz w:val="22"/>
          <w:szCs w:val="22"/>
          <w:lang w:val="ro-RO"/>
        </w:rPr>
        <w:t>;</w:t>
      </w:r>
    </w:p>
    <w:p w14:paraId="3513CCDF" w14:textId="245A6556" w:rsidR="00EA1A07" w:rsidRPr="00AB7850" w:rsidRDefault="00EA1A07" w:rsidP="00092573">
      <w:pPr>
        <w:pStyle w:val="a"/>
        <w:numPr>
          <w:ilvl w:val="0"/>
          <w:numId w:val="19"/>
        </w:numPr>
        <w:tabs>
          <w:tab w:val="clear" w:pos="1134"/>
        </w:tabs>
        <w:spacing w:after="160"/>
        <w:ind w:left="0" w:firstLine="284"/>
        <w:contextualSpacing/>
        <w:rPr>
          <w:color w:val="000000"/>
          <w:sz w:val="22"/>
          <w:szCs w:val="22"/>
          <w:lang w:val="ro-RO"/>
        </w:rPr>
      </w:pPr>
      <w:r w:rsidRPr="002A1EA8">
        <w:rPr>
          <w:sz w:val="22"/>
          <w:szCs w:val="22"/>
          <w:lang w:val="ro-RO"/>
        </w:rPr>
        <w:t xml:space="preserve">Termenul de dare în exploatare a obiectului – nu mai târziu de </w:t>
      </w:r>
      <w:r w:rsidR="00124038" w:rsidRPr="002A1EA8">
        <w:rPr>
          <w:sz w:val="22"/>
          <w:szCs w:val="22"/>
          <w:lang w:val="ro-RO"/>
        </w:rPr>
        <w:t>31</w:t>
      </w:r>
      <w:r w:rsidRPr="002A1EA8">
        <w:rPr>
          <w:sz w:val="22"/>
          <w:szCs w:val="22"/>
          <w:lang w:val="ro-RO"/>
        </w:rPr>
        <w:t xml:space="preserve"> </w:t>
      </w:r>
      <w:r w:rsidR="00124038" w:rsidRPr="002A1EA8">
        <w:rPr>
          <w:sz w:val="22"/>
          <w:szCs w:val="22"/>
          <w:lang w:val="ro-RO"/>
        </w:rPr>
        <w:t>decembrie</w:t>
      </w:r>
      <w:r w:rsidRPr="002A1EA8">
        <w:rPr>
          <w:sz w:val="22"/>
          <w:szCs w:val="22"/>
          <w:lang w:val="ro-RO"/>
        </w:rPr>
        <w:t xml:space="preserve"> 202</w:t>
      </w:r>
      <w:r w:rsidR="00FA51FC" w:rsidRPr="002A1EA8">
        <w:rPr>
          <w:sz w:val="22"/>
          <w:szCs w:val="22"/>
          <w:lang w:val="ro-RO"/>
        </w:rPr>
        <w:t>6</w:t>
      </w:r>
      <w:r w:rsidRPr="00AB7850">
        <w:rPr>
          <w:sz w:val="22"/>
          <w:szCs w:val="22"/>
          <w:lang w:val="ro-RO"/>
        </w:rPr>
        <w:t>;</w:t>
      </w:r>
    </w:p>
    <w:p w14:paraId="34BFDDB5" w14:textId="77777777" w:rsidR="00BE18B0" w:rsidRPr="00D55572" w:rsidRDefault="00BE18B0" w:rsidP="00092573">
      <w:pPr>
        <w:pStyle w:val="a"/>
        <w:numPr>
          <w:ilvl w:val="0"/>
          <w:numId w:val="19"/>
        </w:numPr>
        <w:tabs>
          <w:tab w:val="clear" w:pos="1134"/>
        </w:tabs>
        <w:spacing w:after="160"/>
        <w:ind w:left="0" w:firstLine="284"/>
        <w:contextualSpacing/>
        <w:rPr>
          <w:color w:val="000000"/>
          <w:sz w:val="22"/>
          <w:szCs w:val="22"/>
          <w:lang w:val="ro-RO"/>
        </w:rPr>
      </w:pPr>
      <w:r w:rsidRPr="00D55572">
        <w:rPr>
          <w:sz w:val="22"/>
          <w:szCs w:val="22"/>
          <w:lang w:val="ro-RO"/>
        </w:rPr>
        <w:t>Lucrările vor fi recepționate în baza proceselor verbale / actelor de predare primire și a facturilor fiscale, conform cerințelor legale și a cerințelor Operatorului Sistemului Distribuție (OSD) în raza căruia se fac lucrările;</w:t>
      </w:r>
    </w:p>
    <w:p w14:paraId="3FA932C9" w14:textId="77777777" w:rsidR="00BE18B0" w:rsidRPr="00D55572" w:rsidRDefault="00BE18B0" w:rsidP="00060862">
      <w:pPr>
        <w:pStyle w:val="a"/>
        <w:numPr>
          <w:ilvl w:val="0"/>
          <w:numId w:val="19"/>
        </w:numPr>
        <w:tabs>
          <w:tab w:val="clear" w:pos="1134"/>
        </w:tabs>
        <w:ind w:left="0" w:firstLine="284"/>
        <w:contextualSpacing/>
        <w:rPr>
          <w:color w:val="000000"/>
          <w:sz w:val="22"/>
          <w:szCs w:val="22"/>
          <w:lang w:val="ro-RO"/>
        </w:rPr>
      </w:pPr>
      <w:r w:rsidRPr="00D55572">
        <w:rPr>
          <w:sz w:val="22"/>
          <w:szCs w:val="22"/>
          <w:lang w:val="ro-RO"/>
        </w:rPr>
        <w:t>Documentația tehnică se prezintă conform cerințelor OSD în raza executării lucrărilor, cu toate coordonările necesare;</w:t>
      </w:r>
    </w:p>
    <w:p w14:paraId="590E1BD0" w14:textId="77777777" w:rsidR="00BE18B0" w:rsidRPr="00D55572" w:rsidRDefault="00BE18B0" w:rsidP="00060862">
      <w:pPr>
        <w:pStyle w:val="a"/>
        <w:numPr>
          <w:ilvl w:val="0"/>
          <w:numId w:val="19"/>
        </w:numPr>
        <w:tabs>
          <w:tab w:val="clear" w:pos="1134"/>
        </w:tabs>
        <w:ind w:left="0" w:firstLine="284"/>
        <w:contextualSpacing/>
        <w:rPr>
          <w:color w:val="000000"/>
          <w:sz w:val="22"/>
          <w:szCs w:val="22"/>
          <w:lang w:val="ro-RO"/>
        </w:rPr>
      </w:pPr>
      <w:r w:rsidRPr="00D55572">
        <w:rPr>
          <w:sz w:val="22"/>
          <w:szCs w:val="22"/>
          <w:lang w:val="ro-RO"/>
        </w:rPr>
        <w:t xml:space="preserve">Antreprenorul câștigător se obligă ca, în termen de 5 zile, din momentul semnării Contractului, </w:t>
      </w:r>
      <w:r>
        <w:rPr>
          <w:sz w:val="22"/>
          <w:szCs w:val="22"/>
          <w:lang w:val="ro-RO"/>
        </w:rPr>
        <w:t xml:space="preserve">toți specialiștii/muncitorii care vor fi implicați la obiectul dat </w:t>
      </w:r>
      <w:r w:rsidRPr="00D55572">
        <w:rPr>
          <w:sz w:val="22"/>
          <w:szCs w:val="22"/>
          <w:lang w:val="ro-RO"/>
        </w:rPr>
        <w:t>să treacă instruirea, efectuată de către Serviciul intern de protecție și prevenire al SRL ”Chișinău-gaz”, str. Alexandru cel Bun, 93, mun. Chișinău (conform Hotărârii de Guvern nr. 95 din 05.02.2009);</w:t>
      </w:r>
    </w:p>
    <w:p w14:paraId="0D4DEFC1" w14:textId="77777777" w:rsidR="00BE18B0" w:rsidRPr="00D55572" w:rsidRDefault="00BE18B0" w:rsidP="00060862">
      <w:pPr>
        <w:pStyle w:val="a"/>
        <w:numPr>
          <w:ilvl w:val="0"/>
          <w:numId w:val="19"/>
        </w:numPr>
        <w:tabs>
          <w:tab w:val="clear" w:pos="1134"/>
        </w:tabs>
        <w:spacing w:line="276" w:lineRule="auto"/>
        <w:ind w:left="0" w:firstLine="284"/>
        <w:contextualSpacing/>
        <w:rPr>
          <w:sz w:val="22"/>
          <w:szCs w:val="22"/>
          <w:lang w:val="ro-RO"/>
        </w:rPr>
      </w:pPr>
      <w:r w:rsidRPr="00D55572">
        <w:rPr>
          <w:sz w:val="22"/>
          <w:szCs w:val="22"/>
          <w:lang w:val="ro-RO"/>
        </w:rPr>
        <w:t xml:space="preserve">Scoaterea în natură, dacă se solicită, se execută de comun acord cu </w:t>
      </w:r>
      <w:proofErr w:type="spellStart"/>
      <w:r w:rsidRPr="00D55572">
        <w:rPr>
          <w:sz w:val="22"/>
          <w:szCs w:val="22"/>
          <w:lang w:val="ro-RO"/>
        </w:rPr>
        <w:t>Benefeciarul</w:t>
      </w:r>
      <w:proofErr w:type="spellEnd"/>
      <w:r w:rsidRPr="00D55572">
        <w:rPr>
          <w:sz w:val="22"/>
          <w:szCs w:val="22"/>
          <w:lang w:val="ro-RO"/>
        </w:rPr>
        <w:t>;</w:t>
      </w:r>
    </w:p>
    <w:p w14:paraId="01F375E4" w14:textId="20C23FE8" w:rsidR="00BE18B0" w:rsidRPr="00D55572" w:rsidRDefault="00BE18B0" w:rsidP="00060862">
      <w:pPr>
        <w:pStyle w:val="a"/>
        <w:numPr>
          <w:ilvl w:val="0"/>
          <w:numId w:val="19"/>
        </w:numPr>
        <w:tabs>
          <w:tab w:val="clear" w:pos="1134"/>
        </w:tabs>
        <w:spacing w:line="276" w:lineRule="auto"/>
        <w:ind w:left="0" w:firstLine="284"/>
        <w:contextualSpacing/>
        <w:rPr>
          <w:color w:val="000000"/>
          <w:sz w:val="22"/>
          <w:szCs w:val="22"/>
          <w:lang w:val="ro-RO"/>
        </w:rPr>
      </w:pPr>
      <w:r w:rsidRPr="00D55572">
        <w:rPr>
          <w:sz w:val="22"/>
          <w:szCs w:val="22"/>
          <w:lang w:val="ro-RO"/>
        </w:rPr>
        <w:t>Ridicarea de control a lucrărilor executate</w:t>
      </w:r>
      <w:r w:rsidR="00842404">
        <w:rPr>
          <w:sz w:val="22"/>
          <w:szCs w:val="22"/>
          <w:lang w:val="ro-RO"/>
        </w:rPr>
        <w:t xml:space="preserve"> (dacă se solicită)</w:t>
      </w:r>
      <w:r w:rsidRPr="00D55572">
        <w:rPr>
          <w:sz w:val="22"/>
          <w:szCs w:val="22"/>
          <w:lang w:val="ro-RO"/>
        </w:rPr>
        <w:t>, coordonată cu administrația publică locală se execută de către Antre</w:t>
      </w:r>
      <w:r>
        <w:rPr>
          <w:sz w:val="22"/>
          <w:szCs w:val="22"/>
          <w:lang w:val="ro-RO"/>
        </w:rPr>
        <w:t>prenor și din contul A</w:t>
      </w:r>
      <w:r w:rsidRPr="00D55572">
        <w:rPr>
          <w:sz w:val="22"/>
          <w:szCs w:val="22"/>
          <w:lang w:val="ro-RO"/>
        </w:rPr>
        <w:t>ntreprenorului;</w:t>
      </w:r>
    </w:p>
    <w:p w14:paraId="73FE56D6" w14:textId="77777777" w:rsidR="00BE18B0" w:rsidRPr="00D55572" w:rsidRDefault="00BE18B0" w:rsidP="00060862">
      <w:pPr>
        <w:pStyle w:val="a"/>
        <w:numPr>
          <w:ilvl w:val="0"/>
          <w:numId w:val="19"/>
        </w:numPr>
        <w:tabs>
          <w:tab w:val="clear" w:pos="1134"/>
        </w:tabs>
        <w:spacing w:line="276" w:lineRule="auto"/>
        <w:ind w:left="0" w:firstLine="284"/>
        <w:contextualSpacing/>
        <w:rPr>
          <w:sz w:val="22"/>
          <w:szCs w:val="22"/>
        </w:rPr>
      </w:pPr>
      <w:r w:rsidRPr="00D55572">
        <w:rPr>
          <w:sz w:val="22"/>
          <w:szCs w:val="22"/>
          <w:lang w:val="ro-RO"/>
        </w:rPr>
        <w:t xml:space="preserve">Garanția lucrărilor executate (per obiect) trebuie sa fie nu mai puțin de </w:t>
      </w:r>
      <w:r>
        <w:rPr>
          <w:sz w:val="22"/>
          <w:szCs w:val="22"/>
          <w:lang w:val="ro-RO"/>
        </w:rPr>
        <w:t>60</w:t>
      </w:r>
      <w:r w:rsidRPr="00D55572">
        <w:rPr>
          <w:sz w:val="22"/>
          <w:szCs w:val="22"/>
          <w:lang w:val="ro-RO"/>
        </w:rPr>
        <w:t xml:space="preserve"> luni de la data semnării actelor de dare în exploatare;</w:t>
      </w:r>
    </w:p>
    <w:p w14:paraId="7F56339F" w14:textId="77777777" w:rsidR="00BE18B0" w:rsidRPr="00C168EE" w:rsidRDefault="00BE18B0" w:rsidP="00060862">
      <w:pPr>
        <w:pStyle w:val="a"/>
        <w:numPr>
          <w:ilvl w:val="0"/>
          <w:numId w:val="19"/>
        </w:numPr>
        <w:tabs>
          <w:tab w:val="clear" w:pos="1134"/>
        </w:tabs>
        <w:spacing w:line="276" w:lineRule="auto"/>
        <w:ind w:left="0" w:firstLine="284"/>
        <w:contextualSpacing/>
        <w:rPr>
          <w:sz w:val="22"/>
          <w:szCs w:val="22"/>
          <w:lang w:val="ro-RO"/>
        </w:rPr>
      </w:pPr>
      <w:r w:rsidRPr="00D55572">
        <w:rPr>
          <w:sz w:val="22"/>
          <w:szCs w:val="22"/>
          <w:lang w:val="ro-MD"/>
        </w:rPr>
        <w:t xml:space="preserve">Specificații tehnice </w:t>
      </w:r>
      <w:r w:rsidRPr="00D55572">
        <w:rPr>
          <w:b/>
          <w:bCs/>
          <w:sz w:val="22"/>
          <w:szCs w:val="22"/>
          <w:lang w:val="ro-MD"/>
        </w:rPr>
        <w:t xml:space="preserve">- </w:t>
      </w:r>
      <w:r w:rsidRPr="00D55572">
        <w:rPr>
          <w:sz w:val="22"/>
          <w:szCs w:val="22"/>
          <w:lang w:val="ro-MD"/>
        </w:rPr>
        <w:t xml:space="preserve">ofertantul elaborează propunerea tehnică, astfel încât aceasta să respecte în totalitate </w:t>
      </w:r>
      <w:proofErr w:type="spellStart"/>
      <w:r w:rsidRPr="00D55572">
        <w:rPr>
          <w:sz w:val="22"/>
          <w:szCs w:val="22"/>
          <w:lang w:val="ro-MD"/>
        </w:rPr>
        <w:t>cerinţele</w:t>
      </w:r>
      <w:proofErr w:type="spellEnd"/>
      <w:r w:rsidRPr="00D55572">
        <w:rPr>
          <w:sz w:val="22"/>
          <w:szCs w:val="22"/>
          <w:lang w:val="ro-MD"/>
        </w:rPr>
        <w:t xml:space="preserve"> de calificare, precum </w:t>
      </w:r>
      <w:proofErr w:type="spellStart"/>
      <w:r w:rsidRPr="00D55572">
        <w:rPr>
          <w:sz w:val="22"/>
          <w:szCs w:val="22"/>
          <w:lang w:val="ro-MD"/>
        </w:rPr>
        <w:t>şi</w:t>
      </w:r>
      <w:proofErr w:type="spellEnd"/>
      <w:r w:rsidRPr="00D55572">
        <w:rPr>
          <w:sz w:val="22"/>
          <w:szCs w:val="22"/>
          <w:lang w:val="ro-MD"/>
        </w:rPr>
        <w:t xml:space="preserve"> </w:t>
      </w:r>
      <w:proofErr w:type="spellStart"/>
      <w:r w:rsidRPr="00D55572">
        <w:rPr>
          <w:sz w:val="22"/>
          <w:szCs w:val="22"/>
          <w:lang w:val="ro-MD"/>
        </w:rPr>
        <w:t>cerinţele</w:t>
      </w:r>
      <w:proofErr w:type="spellEnd"/>
      <w:r w:rsidRPr="00D55572">
        <w:rPr>
          <w:sz w:val="22"/>
          <w:szCs w:val="22"/>
          <w:lang w:val="ro-MD"/>
        </w:rPr>
        <w:t xml:space="preserve"> prevăzute în caietul de sarcini, cât și lista cu </w:t>
      </w:r>
      <w:r>
        <w:rPr>
          <w:sz w:val="22"/>
          <w:szCs w:val="22"/>
          <w:lang w:val="ro-RO"/>
        </w:rPr>
        <w:t>cantitățile de lucrări;</w:t>
      </w:r>
    </w:p>
    <w:p w14:paraId="590B3548" w14:textId="23DFECE6" w:rsidR="00EA1A07" w:rsidRDefault="00BE18B0" w:rsidP="00060862">
      <w:pPr>
        <w:pStyle w:val="a"/>
        <w:numPr>
          <w:ilvl w:val="0"/>
          <w:numId w:val="19"/>
        </w:numPr>
        <w:tabs>
          <w:tab w:val="clear" w:pos="1134"/>
        </w:tabs>
        <w:spacing w:line="276" w:lineRule="auto"/>
        <w:ind w:left="0" w:firstLine="284"/>
        <w:contextualSpacing/>
        <w:rPr>
          <w:sz w:val="22"/>
          <w:szCs w:val="22"/>
          <w:lang w:val="ro-RO"/>
        </w:rPr>
      </w:pPr>
      <w:r w:rsidRPr="00C168EE">
        <w:rPr>
          <w:sz w:val="22"/>
          <w:szCs w:val="22"/>
          <w:lang w:val="ro-RO"/>
        </w:rPr>
        <w:t xml:space="preserve">Devizele se prezintă pentru fiecare obiect conform metodei de resurse în baza programului </w:t>
      </w:r>
      <w:proofErr w:type="spellStart"/>
      <w:r w:rsidRPr="00C168EE">
        <w:rPr>
          <w:sz w:val="22"/>
          <w:szCs w:val="22"/>
          <w:lang w:val="ro-RO"/>
        </w:rPr>
        <w:t>WinSmeta</w:t>
      </w:r>
      <w:proofErr w:type="spellEnd"/>
      <w:r w:rsidRPr="00C168EE">
        <w:rPr>
          <w:sz w:val="22"/>
          <w:szCs w:val="22"/>
          <w:lang w:val="ro-RO"/>
        </w:rPr>
        <w:t xml:space="preserve"> (forma nr. 3, 5 și 7).</w:t>
      </w:r>
    </w:p>
    <w:p w14:paraId="609004ED" w14:textId="08FA7439" w:rsidR="00AB7B99" w:rsidRDefault="00AB7B99" w:rsidP="00AB7B99">
      <w:pPr>
        <w:spacing w:line="276" w:lineRule="auto"/>
        <w:contextualSpacing/>
        <w:rPr>
          <w:sz w:val="22"/>
          <w:szCs w:val="22"/>
        </w:rPr>
      </w:pPr>
    </w:p>
    <w:p w14:paraId="516999E8" w14:textId="2ACE0176" w:rsidR="00124038" w:rsidRPr="007668FC" w:rsidRDefault="00E350E9" w:rsidP="00124038">
      <w:pPr>
        <w:spacing w:line="276" w:lineRule="auto"/>
        <w:ind w:firstLine="284"/>
        <w:jc w:val="both"/>
        <w:rPr>
          <w:b/>
          <w:sz w:val="22"/>
          <w:szCs w:val="22"/>
          <w:u w:val="single"/>
          <w:lang w:val="ro-MD"/>
        </w:rPr>
      </w:pPr>
      <w:r>
        <w:rPr>
          <w:b/>
          <w:lang w:val="ro-MD"/>
        </w:rPr>
        <w:t>Cerințe față de c</w:t>
      </w:r>
      <w:r w:rsidR="00124038" w:rsidRPr="007668FC">
        <w:rPr>
          <w:b/>
          <w:sz w:val="22"/>
          <w:szCs w:val="22"/>
          <w:lang w:val="ro-MD"/>
        </w:rPr>
        <w:t xml:space="preserve">onvertizor - </w:t>
      </w:r>
      <w:r w:rsidR="00124038" w:rsidRPr="007668FC">
        <w:rPr>
          <w:sz w:val="22"/>
          <w:szCs w:val="22"/>
          <w:lang w:val="ro-MD"/>
        </w:rPr>
        <w:t xml:space="preserve">Convertizor SPC – 1500 </w:t>
      </w:r>
      <w:r w:rsidR="00C01352">
        <w:rPr>
          <w:sz w:val="22"/>
          <w:szCs w:val="22"/>
          <w:lang w:val="ro-MD"/>
        </w:rPr>
        <w:t xml:space="preserve">- </w:t>
      </w:r>
      <w:r w:rsidR="00124038" w:rsidRPr="007668FC">
        <w:rPr>
          <w:sz w:val="22"/>
          <w:szCs w:val="22"/>
          <w:lang w:val="ro-MD"/>
        </w:rPr>
        <w:t xml:space="preserve">Galatan - 1500 PT МД 29-2834 5924-001-94 (model indicat de proiectant pentru determinarea parametrilor tehnici) </w:t>
      </w:r>
      <w:r w:rsidR="00124038" w:rsidRPr="007668FC">
        <w:rPr>
          <w:b/>
          <w:sz w:val="22"/>
          <w:szCs w:val="22"/>
          <w:u w:val="single"/>
          <w:lang w:val="ro-MD"/>
        </w:rPr>
        <w:t>sau echivalent</w:t>
      </w:r>
      <w:r w:rsidR="00124038" w:rsidRPr="007668FC">
        <w:rPr>
          <w:sz w:val="22"/>
          <w:szCs w:val="22"/>
          <w:lang w:val="ro-MD"/>
        </w:rPr>
        <w:t xml:space="preserve"> cu posibilitatea conectării sistemelor de citire la distanță a parametrilor tehnici și telemecanică.</w:t>
      </w:r>
    </w:p>
    <w:p w14:paraId="5B422A34" w14:textId="77777777" w:rsidR="00124038" w:rsidRPr="007668FC" w:rsidRDefault="00124038" w:rsidP="00124038">
      <w:pPr>
        <w:spacing w:line="276" w:lineRule="auto"/>
        <w:jc w:val="center"/>
        <w:rPr>
          <w:b/>
          <w:sz w:val="22"/>
          <w:szCs w:val="22"/>
        </w:rPr>
      </w:pPr>
      <w:r w:rsidRPr="007668FC">
        <w:rPr>
          <w:b/>
          <w:sz w:val="22"/>
          <w:szCs w:val="22"/>
        </w:rPr>
        <w:t>I. Destinația</w:t>
      </w:r>
    </w:p>
    <w:p w14:paraId="58F25A39" w14:textId="77777777" w:rsidR="00124038" w:rsidRPr="007668FC" w:rsidRDefault="00124038" w:rsidP="00124038">
      <w:pPr>
        <w:spacing w:line="276" w:lineRule="auto"/>
        <w:ind w:firstLine="720"/>
        <w:jc w:val="both"/>
        <w:rPr>
          <w:sz w:val="22"/>
          <w:szCs w:val="22"/>
        </w:rPr>
      </w:pPr>
      <w:r w:rsidRPr="007668FC">
        <w:rPr>
          <w:sz w:val="22"/>
          <w:szCs w:val="22"/>
        </w:rPr>
        <w:t xml:space="preserve">Convertizorul catodic al rețelei este destinat pentru funcționare atât în ​​câmp, cât și în interiorul clădirilor, la o temperatură ambientală de la -40 </w:t>
      </w:r>
      <w:r w:rsidRPr="007668FC">
        <w:rPr>
          <w:sz w:val="22"/>
          <w:szCs w:val="22"/>
          <w:vertAlign w:val="superscript"/>
        </w:rPr>
        <w:t>0</w:t>
      </w:r>
      <w:r w:rsidRPr="007668FC">
        <w:rPr>
          <w:sz w:val="22"/>
          <w:szCs w:val="22"/>
        </w:rPr>
        <w:t xml:space="preserve">C la +40 </w:t>
      </w:r>
      <w:r w:rsidRPr="007668FC">
        <w:rPr>
          <w:sz w:val="22"/>
          <w:szCs w:val="22"/>
          <w:vertAlign w:val="superscript"/>
        </w:rPr>
        <w:t>0</w:t>
      </w:r>
      <w:r w:rsidRPr="007668FC">
        <w:rPr>
          <w:sz w:val="22"/>
          <w:szCs w:val="22"/>
        </w:rPr>
        <w:t>C, la o umiditate relativă de 95%.</w:t>
      </w:r>
    </w:p>
    <w:p w14:paraId="647C2B13" w14:textId="77777777" w:rsidR="00124038" w:rsidRPr="007668FC" w:rsidRDefault="00124038" w:rsidP="00124038">
      <w:pPr>
        <w:spacing w:line="276" w:lineRule="auto"/>
        <w:jc w:val="center"/>
        <w:rPr>
          <w:b/>
          <w:sz w:val="22"/>
          <w:szCs w:val="22"/>
        </w:rPr>
      </w:pPr>
      <w:r w:rsidRPr="007668FC">
        <w:rPr>
          <w:b/>
          <w:sz w:val="22"/>
          <w:szCs w:val="22"/>
        </w:rPr>
        <w:t>II. Caracteristici tehnice</w:t>
      </w:r>
    </w:p>
    <w:tbl>
      <w:tblPr>
        <w:tblStyle w:val="af2"/>
        <w:tblW w:w="0" w:type="auto"/>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2381"/>
        <w:gridCol w:w="6803"/>
      </w:tblGrid>
      <w:tr w:rsidR="00AC6A38" w:rsidRPr="006B43BE" w14:paraId="76FF3296" w14:textId="77777777" w:rsidTr="007852B6">
        <w:trPr>
          <w:cantSplit/>
          <w:tblHeader/>
          <w:jc w:val="center"/>
        </w:trPr>
        <w:tc>
          <w:tcPr>
            <w:tcW w:w="2381" w:type="dxa"/>
            <w:shd w:val="clear" w:color="auto" w:fill="D9EAF7"/>
            <w:vAlign w:val="center"/>
          </w:tcPr>
          <w:p w14:paraId="42CAB221" w14:textId="77777777" w:rsidR="00AC6A38" w:rsidRPr="006B43BE" w:rsidRDefault="00AC6A38" w:rsidP="007852B6">
            <w:pPr>
              <w:rPr>
                <w:sz w:val="20"/>
                <w:szCs w:val="20"/>
                <w:lang w:val="ro-MD"/>
              </w:rPr>
            </w:pPr>
            <w:r w:rsidRPr="006B43BE">
              <w:rPr>
                <w:b/>
                <w:sz w:val="20"/>
                <w:szCs w:val="20"/>
                <w:lang w:val="ro-MD"/>
              </w:rPr>
              <w:t>Parametru</w:t>
            </w:r>
          </w:p>
        </w:tc>
        <w:tc>
          <w:tcPr>
            <w:tcW w:w="6803" w:type="dxa"/>
            <w:shd w:val="clear" w:color="auto" w:fill="D9EAF7"/>
            <w:vAlign w:val="center"/>
          </w:tcPr>
          <w:p w14:paraId="7520663D" w14:textId="77777777" w:rsidR="00AC6A38" w:rsidRPr="006B43BE" w:rsidRDefault="00AC6A38" w:rsidP="007852B6">
            <w:pPr>
              <w:rPr>
                <w:sz w:val="20"/>
                <w:szCs w:val="20"/>
                <w:lang w:val="ro-MD"/>
              </w:rPr>
            </w:pPr>
            <w:r w:rsidRPr="006B43BE">
              <w:rPr>
                <w:b/>
                <w:sz w:val="20"/>
                <w:szCs w:val="20"/>
                <w:lang w:val="ro-MD"/>
              </w:rPr>
              <w:t>Cerință recomandată</w:t>
            </w:r>
          </w:p>
        </w:tc>
      </w:tr>
      <w:tr w:rsidR="00AC6A38" w:rsidRPr="006B43BE" w14:paraId="4D9D83AD" w14:textId="77777777" w:rsidTr="007852B6">
        <w:trPr>
          <w:cantSplit/>
          <w:jc w:val="center"/>
        </w:trPr>
        <w:tc>
          <w:tcPr>
            <w:tcW w:w="2381" w:type="dxa"/>
            <w:vAlign w:val="center"/>
          </w:tcPr>
          <w:p w14:paraId="37448B38" w14:textId="77777777" w:rsidR="00AC6A38" w:rsidRPr="006B43BE" w:rsidRDefault="00AC6A38" w:rsidP="007852B6">
            <w:pPr>
              <w:rPr>
                <w:sz w:val="20"/>
                <w:szCs w:val="20"/>
                <w:lang w:val="ro-MD"/>
              </w:rPr>
            </w:pPr>
            <w:r w:rsidRPr="006B43BE">
              <w:rPr>
                <w:b/>
                <w:sz w:val="20"/>
                <w:szCs w:val="20"/>
                <w:lang w:val="ro-MD"/>
              </w:rPr>
              <w:t>Destinație</w:t>
            </w:r>
          </w:p>
        </w:tc>
        <w:tc>
          <w:tcPr>
            <w:tcW w:w="6803" w:type="dxa"/>
            <w:vAlign w:val="center"/>
          </w:tcPr>
          <w:p w14:paraId="5B9DBE61" w14:textId="77777777" w:rsidR="00AC6A38" w:rsidRPr="006B43BE" w:rsidRDefault="00AC6A38" w:rsidP="007852B6">
            <w:pPr>
              <w:rPr>
                <w:sz w:val="20"/>
                <w:szCs w:val="20"/>
                <w:lang w:val="ro-MD"/>
              </w:rPr>
            </w:pPr>
            <w:r w:rsidRPr="006B43BE">
              <w:rPr>
                <w:sz w:val="20"/>
                <w:szCs w:val="20"/>
                <w:lang w:val="ro-MD"/>
              </w:rPr>
              <w:t>Echipament destinat protecției catodice a conductelor de gaze naturale și a altor construcții metalice subterane împotriva coroziunii solului.</w:t>
            </w:r>
          </w:p>
        </w:tc>
      </w:tr>
      <w:tr w:rsidR="00AC6A38" w:rsidRPr="006B43BE" w14:paraId="72A720F8" w14:textId="77777777" w:rsidTr="007852B6">
        <w:trPr>
          <w:cantSplit/>
          <w:jc w:val="center"/>
        </w:trPr>
        <w:tc>
          <w:tcPr>
            <w:tcW w:w="2381" w:type="dxa"/>
            <w:vAlign w:val="center"/>
          </w:tcPr>
          <w:p w14:paraId="2ED16807" w14:textId="77777777" w:rsidR="00AC6A38" w:rsidRPr="006B43BE" w:rsidRDefault="00AC6A38" w:rsidP="007852B6">
            <w:pPr>
              <w:rPr>
                <w:sz w:val="20"/>
                <w:szCs w:val="20"/>
                <w:lang w:val="ro-MD"/>
              </w:rPr>
            </w:pPr>
            <w:r w:rsidRPr="006B43BE">
              <w:rPr>
                <w:b/>
                <w:sz w:val="20"/>
                <w:szCs w:val="20"/>
                <w:lang w:val="ro-MD"/>
              </w:rPr>
              <w:t>Alimentare</w:t>
            </w:r>
          </w:p>
        </w:tc>
        <w:tc>
          <w:tcPr>
            <w:tcW w:w="6803" w:type="dxa"/>
            <w:vAlign w:val="center"/>
          </w:tcPr>
          <w:p w14:paraId="3290A8C3" w14:textId="77777777" w:rsidR="00AC6A38" w:rsidRPr="006B43BE" w:rsidRDefault="00AC6A38" w:rsidP="007852B6">
            <w:pPr>
              <w:rPr>
                <w:sz w:val="20"/>
                <w:szCs w:val="20"/>
                <w:lang w:val="ro-MD"/>
              </w:rPr>
            </w:pPr>
            <w:r w:rsidRPr="006B43BE">
              <w:rPr>
                <w:sz w:val="20"/>
                <w:szCs w:val="20"/>
                <w:lang w:val="ro-MD"/>
              </w:rPr>
              <w:t>220 V, +15% / -10%, 50/60 Hz, 1 fază.</w:t>
            </w:r>
          </w:p>
        </w:tc>
      </w:tr>
      <w:tr w:rsidR="00AC6A38" w:rsidRPr="006B43BE" w14:paraId="5AC2C1C5" w14:textId="77777777" w:rsidTr="007852B6">
        <w:trPr>
          <w:cantSplit/>
          <w:jc w:val="center"/>
        </w:trPr>
        <w:tc>
          <w:tcPr>
            <w:tcW w:w="2381" w:type="dxa"/>
            <w:vAlign w:val="center"/>
          </w:tcPr>
          <w:p w14:paraId="10A8CC06" w14:textId="77777777" w:rsidR="00AC6A38" w:rsidRPr="006B43BE" w:rsidRDefault="00AC6A38" w:rsidP="007852B6">
            <w:pPr>
              <w:rPr>
                <w:sz w:val="20"/>
                <w:szCs w:val="20"/>
                <w:lang w:val="ro-MD"/>
              </w:rPr>
            </w:pPr>
            <w:r w:rsidRPr="006B43BE">
              <w:rPr>
                <w:b/>
                <w:sz w:val="20"/>
                <w:szCs w:val="20"/>
                <w:lang w:val="ro-MD"/>
              </w:rPr>
              <w:t>Putere de ieșire</w:t>
            </w:r>
          </w:p>
        </w:tc>
        <w:tc>
          <w:tcPr>
            <w:tcW w:w="6803" w:type="dxa"/>
            <w:vAlign w:val="center"/>
          </w:tcPr>
          <w:p w14:paraId="36A7B475" w14:textId="77777777" w:rsidR="00AC6A38" w:rsidRPr="006B43BE" w:rsidRDefault="00AC6A38" w:rsidP="007852B6">
            <w:pPr>
              <w:rPr>
                <w:sz w:val="20"/>
                <w:szCs w:val="20"/>
                <w:lang w:val="ro-MD"/>
              </w:rPr>
            </w:pPr>
            <w:r w:rsidRPr="006B43BE">
              <w:rPr>
                <w:sz w:val="20"/>
                <w:szCs w:val="20"/>
                <w:lang w:val="ro-MD"/>
              </w:rPr>
              <w:t>Nu mai puțin de 1,5 kW sau conform valorii determinate prin proiect, fără limitarea echipamentelor cu putere superioară, dacă acestea corespund regimului de exploatare solicitat.</w:t>
            </w:r>
          </w:p>
        </w:tc>
      </w:tr>
      <w:tr w:rsidR="00AC6A38" w:rsidRPr="006B43BE" w14:paraId="1848BEF4" w14:textId="77777777" w:rsidTr="007852B6">
        <w:trPr>
          <w:cantSplit/>
          <w:jc w:val="center"/>
        </w:trPr>
        <w:tc>
          <w:tcPr>
            <w:tcW w:w="2381" w:type="dxa"/>
            <w:vAlign w:val="center"/>
          </w:tcPr>
          <w:p w14:paraId="7C909787" w14:textId="77777777" w:rsidR="00AC6A38" w:rsidRPr="006B43BE" w:rsidRDefault="00AC6A38" w:rsidP="007852B6">
            <w:pPr>
              <w:rPr>
                <w:sz w:val="20"/>
                <w:szCs w:val="20"/>
                <w:lang w:val="ro-MD"/>
              </w:rPr>
            </w:pPr>
            <w:r w:rsidRPr="006B43BE">
              <w:rPr>
                <w:b/>
                <w:sz w:val="20"/>
                <w:szCs w:val="20"/>
                <w:lang w:val="ro-MD"/>
              </w:rPr>
              <w:t>Tensiune de ieșire</w:t>
            </w:r>
          </w:p>
        </w:tc>
        <w:tc>
          <w:tcPr>
            <w:tcW w:w="6803" w:type="dxa"/>
            <w:vAlign w:val="center"/>
          </w:tcPr>
          <w:p w14:paraId="521204A3" w14:textId="77777777" w:rsidR="00AC6A38" w:rsidRPr="006B43BE" w:rsidRDefault="00AC6A38" w:rsidP="007852B6">
            <w:pPr>
              <w:rPr>
                <w:sz w:val="20"/>
                <w:szCs w:val="20"/>
                <w:lang w:val="ro-MD"/>
              </w:rPr>
            </w:pPr>
            <w:r w:rsidRPr="006B43BE">
              <w:rPr>
                <w:sz w:val="20"/>
                <w:szCs w:val="20"/>
                <w:lang w:val="ro-MD"/>
              </w:rPr>
              <w:t>Reglabilă, domeniu minim 0-50 V sau domeniu echivalent justificat tehnic.</w:t>
            </w:r>
          </w:p>
        </w:tc>
      </w:tr>
      <w:tr w:rsidR="00AC6A38" w:rsidRPr="006B43BE" w14:paraId="21C61D6B" w14:textId="77777777" w:rsidTr="007852B6">
        <w:trPr>
          <w:cantSplit/>
          <w:jc w:val="center"/>
        </w:trPr>
        <w:tc>
          <w:tcPr>
            <w:tcW w:w="2381" w:type="dxa"/>
            <w:vAlign w:val="center"/>
          </w:tcPr>
          <w:p w14:paraId="39D25309" w14:textId="77777777" w:rsidR="00AC6A38" w:rsidRPr="006B43BE" w:rsidRDefault="00AC6A38" w:rsidP="007852B6">
            <w:pPr>
              <w:rPr>
                <w:sz w:val="20"/>
                <w:szCs w:val="20"/>
                <w:lang w:val="ro-MD"/>
              </w:rPr>
            </w:pPr>
            <w:r w:rsidRPr="006B43BE">
              <w:rPr>
                <w:b/>
                <w:sz w:val="20"/>
                <w:szCs w:val="20"/>
                <w:lang w:val="ro-MD"/>
              </w:rPr>
              <w:t>Curent de ieșire</w:t>
            </w:r>
          </w:p>
        </w:tc>
        <w:tc>
          <w:tcPr>
            <w:tcW w:w="6803" w:type="dxa"/>
            <w:vAlign w:val="center"/>
          </w:tcPr>
          <w:p w14:paraId="54C8432E" w14:textId="77777777" w:rsidR="00AC6A38" w:rsidRPr="006B43BE" w:rsidRDefault="00AC6A38" w:rsidP="007852B6">
            <w:pPr>
              <w:rPr>
                <w:sz w:val="20"/>
                <w:szCs w:val="20"/>
                <w:lang w:val="ro-MD"/>
              </w:rPr>
            </w:pPr>
            <w:r w:rsidRPr="006B43BE">
              <w:rPr>
                <w:sz w:val="20"/>
                <w:szCs w:val="20"/>
                <w:lang w:val="ro-MD"/>
              </w:rPr>
              <w:t>Valoarea minimă obligatorie trebuie stabilită unitar în documentație; parametrii de 62,5 A și 30 A nu trebuie menționați concomitent fără explicație tehnică.</w:t>
            </w:r>
          </w:p>
        </w:tc>
      </w:tr>
      <w:tr w:rsidR="00AC6A38" w:rsidRPr="006B43BE" w14:paraId="7965B4A4" w14:textId="77777777" w:rsidTr="007852B6">
        <w:trPr>
          <w:cantSplit/>
          <w:jc w:val="center"/>
        </w:trPr>
        <w:tc>
          <w:tcPr>
            <w:tcW w:w="2381" w:type="dxa"/>
            <w:vAlign w:val="center"/>
          </w:tcPr>
          <w:p w14:paraId="48636651" w14:textId="77777777" w:rsidR="00AC6A38" w:rsidRPr="006B43BE" w:rsidRDefault="00AC6A38" w:rsidP="007852B6">
            <w:pPr>
              <w:rPr>
                <w:sz w:val="20"/>
                <w:szCs w:val="20"/>
                <w:lang w:val="ro-MD"/>
              </w:rPr>
            </w:pPr>
            <w:r w:rsidRPr="006B43BE">
              <w:rPr>
                <w:b/>
                <w:sz w:val="20"/>
                <w:szCs w:val="20"/>
                <w:lang w:val="ro-MD"/>
              </w:rPr>
              <w:t>Randament</w:t>
            </w:r>
          </w:p>
        </w:tc>
        <w:tc>
          <w:tcPr>
            <w:tcW w:w="6803" w:type="dxa"/>
            <w:vAlign w:val="center"/>
          </w:tcPr>
          <w:p w14:paraId="2859001A" w14:textId="77777777" w:rsidR="00AC6A38" w:rsidRPr="006B43BE" w:rsidRDefault="00AC6A38" w:rsidP="007852B6">
            <w:pPr>
              <w:rPr>
                <w:sz w:val="20"/>
                <w:szCs w:val="20"/>
                <w:lang w:val="ro-MD"/>
              </w:rPr>
            </w:pPr>
            <w:r w:rsidRPr="006B43BE">
              <w:rPr>
                <w:sz w:val="20"/>
                <w:szCs w:val="20"/>
                <w:lang w:val="ro-MD"/>
              </w:rPr>
              <w:t>Minimum 90%.</w:t>
            </w:r>
          </w:p>
        </w:tc>
      </w:tr>
      <w:tr w:rsidR="00AC6A38" w:rsidRPr="006B43BE" w14:paraId="7371833B" w14:textId="77777777" w:rsidTr="007852B6">
        <w:trPr>
          <w:cantSplit/>
          <w:jc w:val="center"/>
        </w:trPr>
        <w:tc>
          <w:tcPr>
            <w:tcW w:w="2381" w:type="dxa"/>
            <w:vAlign w:val="center"/>
          </w:tcPr>
          <w:p w14:paraId="4DCFF78E" w14:textId="77777777" w:rsidR="00AC6A38" w:rsidRPr="006B43BE" w:rsidRDefault="00AC6A38" w:rsidP="007852B6">
            <w:pPr>
              <w:rPr>
                <w:sz w:val="20"/>
                <w:szCs w:val="20"/>
                <w:lang w:val="ro-MD"/>
              </w:rPr>
            </w:pPr>
            <w:r w:rsidRPr="006B43BE">
              <w:rPr>
                <w:b/>
                <w:sz w:val="20"/>
                <w:szCs w:val="20"/>
                <w:lang w:val="ro-MD"/>
              </w:rPr>
              <w:t>Reglare / stabilizare</w:t>
            </w:r>
          </w:p>
        </w:tc>
        <w:tc>
          <w:tcPr>
            <w:tcW w:w="6803" w:type="dxa"/>
            <w:vAlign w:val="center"/>
          </w:tcPr>
          <w:p w14:paraId="3E58E5B7" w14:textId="77777777" w:rsidR="00AC6A38" w:rsidRPr="006B43BE" w:rsidRDefault="00AC6A38" w:rsidP="007852B6">
            <w:pPr>
              <w:rPr>
                <w:sz w:val="20"/>
                <w:szCs w:val="20"/>
                <w:lang w:val="ro-MD"/>
              </w:rPr>
            </w:pPr>
            <w:r w:rsidRPr="006B43BE">
              <w:rPr>
                <w:sz w:val="20"/>
                <w:szCs w:val="20"/>
                <w:lang w:val="ro-MD"/>
              </w:rPr>
              <w:t>Posibilitate de reglare / stabilizare după tensiune, curent și/sau potențial de protecție, în funcție de soluția tehnică ofertată.</w:t>
            </w:r>
          </w:p>
        </w:tc>
      </w:tr>
      <w:tr w:rsidR="00AC6A38" w:rsidRPr="006B43BE" w14:paraId="799B504F" w14:textId="77777777" w:rsidTr="007852B6">
        <w:trPr>
          <w:cantSplit/>
          <w:jc w:val="center"/>
        </w:trPr>
        <w:tc>
          <w:tcPr>
            <w:tcW w:w="2381" w:type="dxa"/>
            <w:vAlign w:val="center"/>
          </w:tcPr>
          <w:p w14:paraId="64C461E5" w14:textId="77777777" w:rsidR="00AC6A38" w:rsidRPr="006B43BE" w:rsidRDefault="00AC6A38" w:rsidP="007852B6">
            <w:pPr>
              <w:rPr>
                <w:sz w:val="20"/>
                <w:szCs w:val="20"/>
                <w:lang w:val="ro-MD"/>
              </w:rPr>
            </w:pPr>
            <w:r w:rsidRPr="006B43BE">
              <w:rPr>
                <w:b/>
                <w:sz w:val="20"/>
                <w:szCs w:val="20"/>
                <w:lang w:val="ro-MD"/>
              </w:rPr>
              <w:t>Telemetrie</w:t>
            </w:r>
          </w:p>
        </w:tc>
        <w:tc>
          <w:tcPr>
            <w:tcW w:w="6803" w:type="dxa"/>
            <w:vAlign w:val="center"/>
          </w:tcPr>
          <w:p w14:paraId="5CEC8AF2" w14:textId="77777777" w:rsidR="00AC6A38" w:rsidRPr="006B43BE" w:rsidRDefault="00AC6A38" w:rsidP="007852B6">
            <w:pPr>
              <w:rPr>
                <w:sz w:val="20"/>
                <w:szCs w:val="20"/>
                <w:lang w:val="ro-MD"/>
              </w:rPr>
            </w:pPr>
            <w:r w:rsidRPr="006B43BE">
              <w:rPr>
                <w:sz w:val="20"/>
                <w:szCs w:val="20"/>
                <w:lang w:val="ro-MD"/>
              </w:rPr>
              <w:t>Transmiterea la distanță cel puțin a parametrilor U, I, potențial de protecție, consum energie și stare/alarmă.</w:t>
            </w:r>
          </w:p>
        </w:tc>
      </w:tr>
      <w:tr w:rsidR="00AC6A38" w:rsidRPr="006B43BE" w14:paraId="70FB5F0D" w14:textId="77777777" w:rsidTr="007852B6">
        <w:trPr>
          <w:cantSplit/>
          <w:jc w:val="center"/>
        </w:trPr>
        <w:tc>
          <w:tcPr>
            <w:tcW w:w="2381" w:type="dxa"/>
            <w:vAlign w:val="center"/>
          </w:tcPr>
          <w:p w14:paraId="5664E434" w14:textId="77777777" w:rsidR="00AC6A38" w:rsidRPr="006B43BE" w:rsidRDefault="00AC6A38" w:rsidP="007852B6">
            <w:pPr>
              <w:rPr>
                <w:sz w:val="20"/>
                <w:szCs w:val="20"/>
                <w:lang w:val="ro-MD"/>
              </w:rPr>
            </w:pPr>
            <w:r w:rsidRPr="006B43BE">
              <w:rPr>
                <w:b/>
                <w:sz w:val="20"/>
                <w:szCs w:val="20"/>
                <w:lang w:val="ro-MD"/>
              </w:rPr>
              <w:lastRenderedPageBreak/>
              <w:t>Comandă la distanță</w:t>
            </w:r>
          </w:p>
        </w:tc>
        <w:tc>
          <w:tcPr>
            <w:tcW w:w="6803" w:type="dxa"/>
            <w:vAlign w:val="center"/>
          </w:tcPr>
          <w:p w14:paraId="77938251" w14:textId="77777777" w:rsidR="00AC6A38" w:rsidRPr="006B43BE" w:rsidRDefault="00AC6A38" w:rsidP="007852B6">
            <w:pPr>
              <w:rPr>
                <w:sz w:val="20"/>
                <w:szCs w:val="20"/>
                <w:lang w:val="ro-MD"/>
              </w:rPr>
            </w:pPr>
            <w:r w:rsidRPr="006B43BE">
              <w:rPr>
                <w:sz w:val="20"/>
                <w:szCs w:val="20"/>
                <w:lang w:val="ro-MD"/>
              </w:rPr>
              <w:t>Posibilitate de modificare la distanță a parametrilor de exploatare, cu păstrarea regimului local de operare.</w:t>
            </w:r>
          </w:p>
        </w:tc>
      </w:tr>
      <w:tr w:rsidR="00AC6A38" w:rsidRPr="006B43BE" w14:paraId="3F287F53" w14:textId="77777777" w:rsidTr="007852B6">
        <w:trPr>
          <w:cantSplit/>
          <w:jc w:val="center"/>
        </w:trPr>
        <w:tc>
          <w:tcPr>
            <w:tcW w:w="2381" w:type="dxa"/>
            <w:vAlign w:val="center"/>
          </w:tcPr>
          <w:p w14:paraId="767A58DA" w14:textId="77777777" w:rsidR="00AC6A38" w:rsidRPr="006B43BE" w:rsidRDefault="00AC6A38" w:rsidP="007852B6">
            <w:pPr>
              <w:rPr>
                <w:sz w:val="20"/>
                <w:szCs w:val="20"/>
                <w:lang w:val="ro-MD"/>
              </w:rPr>
            </w:pPr>
            <w:r w:rsidRPr="006B43BE">
              <w:rPr>
                <w:b/>
                <w:sz w:val="20"/>
                <w:szCs w:val="20"/>
                <w:lang w:val="ro-MD"/>
              </w:rPr>
              <w:t>Protecții</w:t>
            </w:r>
          </w:p>
        </w:tc>
        <w:tc>
          <w:tcPr>
            <w:tcW w:w="6803" w:type="dxa"/>
            <w:vAlign w:val="center"/>
          </w:tcPr>
          <w:p w14:paraId="4EAF8906" w14:textId="77777777" w:rsidR="00AC6A38" w:rsidRPr="006B43BE" w:rsidRDefault="00AC6A38" w:rsidP="007852B6">
            <w:pPr>
              <w:rPr>
                <w:sz w:val="20"/>
                <w:szCs w:val="20"/>
                <w:lang w:val="ro-MD"/>
              </w:rPr>
            </w:pPr>
            <w:r w:rsidRPr="006B43BE">
              <w:rPr>
                <w:sz w:val="20"/>
                <w:szCs w:val="20"/>
                <w:lang w:val="ro-MD"/>
              </w:rPr>
              <w:t>Protecție la supracurent, supraîncălzire și abateri inadmisibile ale parametrilor de funcționare; revenire automată la regimul anterior după restabilirea alimentării.</w:t>
            </w:r>
          </w:p>
        </w:tc>
      </w:tr>
      <w:tr w:rsidR="00AC6A38" w:rsidRPr="006B43BE" w14:paraId="1E5AED4A" w14:textId="77777777" w:rsidTr="007852B6">
        <w:trPr>
          <w:cantSplit/>
          <w:jc w:val="center"/>
        </w:trPr>
        <w:tc>
          <w:tcPr>
            <w:tcW w:w="2381" w:type="dxa"/>
            <w:vAlign w:val="center"/>
          </w:tcPr>
          <w:p w14:paraId="0FA96C52" w14:textId="77777777" w:rsidR="00AC6A38" w:rsidRPr="006B43BE" w:rsidRDefault="00AC6A38" w:rsidP="007852B6">
            <w:pPr>
              <w:rPr>
                <w:sz w:val="20"/>
                <w:szCs w:val="20"/>
                <w:lang w:val="ro-MD"/>
              </w:rPr>
            </w:pPr>
            <w:r w:rsidRPr="006B43BE">
              <w:rPr>
                <w:b/>
                <w:sz w:val="20"/>
                <w:szCs w:val="20"/>
                <w:lang w:val="ro-MD"/>
              </w:rPr>
              <w:t>Condiții de exploatare</w:t>
            </w:r>
          </w:p>
        </w:tc>
        <w:tc>
          <w:tcPr>
            <w:tcW w:w="6803" w:type="dxa"/>
            <w:vAlign w:val="center"/>
          </w:tcPr>
          <w:p w14:paraId="71AD3F1B" w14:textId="77777777" w:rsidR="00AC6A38" w:rsidRPr="006B43BE" w:rsidRDefault="00AC6A38" w:rsidP="007852B6">
            <w:pPr>
              <w:rPr>
                <w:sz w:val="20"/>
                <w:szCs w:val="20"/>
                <w:lang w:val="ro-MD"/>
              </w:rPr>
            </w:pPr>
            <w:r w:rsidRPr="006B43BE">
              <w:rPr>
                <w:sz w:val="20"/>
                <w:szCs w:val="20"/>
                <w:lang w:val="ro-MD"/>
              </w:rPr>
              <w:t>Funcționare în câmp și/sau în interiorul clădirilor, în condiții de temperatură și umiditate corespunzătoare exploatării industriale.</w:t>
            </w:r>
          </w:p>
        </w:tc>
      </w:tr>
      <w:tr w:rsidR="00AC6A38" w:rsidRPr="006B43BE" w14:paraId="504C09FF" w14:textId="77777777" w:rsidTr="007852B6">
        <w:trPr>
          <w:cantSplit/>
          <w:jc w:val="center"/>
        </w:trPr>
        <w:tc>
          <w:tcPr>
            <w:tcW w:w="2381" w:type="dxa"/>
            <w:vAlign w:val="center"/>
          </w:tcPr>
          <w:p w14:paraId="214DFABD" w14:textId="77777777" w:rsidR="00AC6A38" w:rsidRPr="006B43BE" w:rsidRDefault="00AC6A38" w:rsidP="007852B6">
            <w:pPr>
              <w:rPr>
                <w:sz w:val="20"/>
                <w:szCs w:val="20"/>
                <w:lang w:val="ro-MD"/>
              </w:rPr>
            </w:pPr>
            <w:r w:rsidRPr="006B43BE">
              <w:rPr>
                <w:b/>
                <w:sz w:val="20"/>
                <w:szCs w:val="20"/>
                <w:lang w:val="ro-MD"/>
              </w:rPr>
              <w:t>Carcasă</w:t>
            </w:r>
          </w:p>
        </w:tc>
        <w:tc>
          <w:tcPr>
            <w:tcW w:w="6803" w:type="dxa"/>
            <w:vAlign w:val="center"/>
          </w:tcPr>
          <w:p w14:paraId="4798E9BE" w14:textId="77777777" w:rsidR="00AC6A38" w:rsidRPr="006B43BE" w:rsidRDefault="00AC6A38" w:rsidP="007852B6">
            <w:pPr>
              <w:rPr>
                <w:sz w:val="20"/>
                <w:szCs w:val="20"/>
                <w:lang w:val="ro-MD"/>
              </w:rPr>
            </w:pPr>
            <w:r w:rsidRPr="006B43BE">
              <w:rPr>
                <w:sz w:val="20"/>
                <w:szCs w:val="20"/>
                <w:lang w:val="ro-MD"/>
              </w:rPr>
              <w:t>Carcasă metalică / industrială, cu grad de protecție adecvat amplasării declarate de producător.</w:t>
            </w:r>
          </w:p>
        </w:tc>
      </w:tr>
      <w:tr w:rsidR="00AC6A38" w:rsidRPr="006B43BE" w14:paraId="06988BFD" w14:textId="77777777" w:rsidTr="007852B6">
        <w:trPr>
          <w:cantSplit/>
          <w:jc w:val="center"/>
        </w:trPr>
        <w:tc>
          <w:tcPr>
            <w:tcW w:w="2381" w:type="dxa"/>
            <w:vAlign w:val="center"/>
          </w:tcPr>
          <w:p w14:paraId="10284BAA" w14:textId="77777777" w:rsidR="00AC6A38" w:rsidRPr="006B43BE" w:rsidRDefault="00AC6A38" w:rsidP="007852B6">
            <w:pPr>
              <w:rPr>
                <w:sz w:val="20"/>
                <w:szCs w:val="20"/>
                <w:lang w:val="ro-MD"/>
              </w:rPr>
            </w:pPr>
            <w:r w:rsidRPr="006B43BE">
              <w:rPr>
                <w:b/>
                <w:sz w:val="20"/>
                <w:szCs w:val="20"/>
                <w:lang w:val="ro-MD"/>
              </w:rPr>
              <w:t>Documente de însoțire</w:t>
            </w:r>
          </w:p>
        </w:tc>
        <w:tc>
          <w:tcPr>
            <w:tcW w:w="6803" w:type="dxa"/>
            <w:vAlign w:val="center"/>
          </w:tcPr>
          <w:p w14:paraId="74EB6BEE" w14:textId="77777777" w:rsidR="00AC6A38" w:rsidRPr="006B43BE" w:rsidRDefault="00AC6A38" w:rsidP="007852B6">
            <w:pPr>
              <w:rPr>
                <w:sz w:val="20"/>
                <w:szCs w:val="20"/>
                <w:lang w:val="ro-MD"/>
              </w:rPr>
            </w:pPr>
            <w:r w:rsidRPr="006B43BE">
              <w:rPr>
                <w:sz w:val="20"/>
                <w:szCs w:val="20"/>
                <w:lang w:val="ro-MD"/>
              </w:rPr>
              <w:t>Pașaport / fișă tehnică, certificat sau declarație de conformitate, instrucțiuni de exploatare și conectare, descrierea funcțiilor de telemetrie și comandă la distanță.</w:t>
            </w:r>
          </w:p>
        </w:tc>
      </w:tr>
    </w:tbl>
    <w:p w14:paraId="0FA6582F" w14:textId="77777777" w:rsidR="006171FA" w:rsidRDefault="006171FA" w:rsidP="00124038">
      <w:pPr>
        <w:spacing w:line="276" w:lineRule="auto"/>
        <w:jc w:val="center"/>
        <w:rPr>
          <w:b/>
          <w:sz w:val="22"/>
          <w:szCs w:val="22"/>
        </w:rPr>
      </w:pPr>
    </w:p>
    <w:p w14:paraId="640AAB75" w14:textId="61EB0186" w:rsidR="00124038" w:rsidRPr="007668FC" w:rsidRDefault="00124038" w:rsidP="00124038">
      <w:pPr>
        <w:spacing w:line="276" w:lineRule="auto"/>
        <w:jc w:val="center"/>
        <w:rPr>
          <w:b/>
          <w:color w:val="333333"/>
          <w:sz w:val="22"/>
          <w:szCs w:val="22"/>
          <w:shd w:val="clear" w:color="auto" w:fill="FFFFFF"/>
        </w:rPr>
      </w:pPr>
      <w:r w:rsidRPr="007668FC">
        <w:rPr>
          <w:b/>
          <w:sz w:val="22"/>
          <w:szCs w:val="22"/>
        </w:rPr>
        <w:t xml:space="preserve">III. </w:t>
      </w:r>
      <w:r w:rsidRPr="007668FC">
        <w:rPr>
          <w:b/>
          <w:color w:val="333333"/>
          <w:sz w:val="22"/>
          <w:szCs w:val="22"/>
          <w:shd w:val="clear" w:color="auto" w:fill="FFFFFF"/>
        </w:rPr>
        <w:t>Construcția și principiul de funcționare</w:t>
      </w:r>
    </w:p>
    <w:p w14:paraId="086090B5" w14:textId="77777777" w:rsidR="00124038" w:rsidRPr="007668FC" w:rsidRDefault="00124038" w:rsidP="00124038">
      <w:pPr>
        <w:spacing w:line="276" w:lineRule="auto"/>
        <w:ind w:firstLine="709"/>
        <w:jc w:val="both"/>
        <w:rPr>
          <w:sz w:val="22"/>
          <w:szCs w:val="22"/>
        </w:rPr>
      </w:pPr>
      <w:r w:rsidRPr="007668FC">
        <w:rPr>
          <w:sz w:val="22"/>
          <w:szCs w:val="22"/>
        </w:rPr>
        <w:t>С</w:t>
      </w:r>
      <w:r w:rsidRPr="007668FC">
        <w:rPr>
          <w:sz w:val="22"/>
          <w:szCs w:val="22"/>
          <w:lang w:val="ro-MD"/>
        </w:rPr>
        <w:t>onvertizorul</w:t>
      </w:r>
      <w:r w:rsidRPr="007668FC">
        <w:rPr>
          <w:sz w:val="22"/>
          <w:szCs w:val="22"/>
        </w:rPr>
        <w:t xml:space="preserve"> este realizat structural într-o cutie metalică. În spatele ușii care se deschide sunt toate comenzile și controalele:</w:t>
      </w:r>
    </w:p>
    <w:p w14:paraId="7B9C2420" w14:textId="428F0457" w:rsidR="00124038" w:rsidRPr="007668FC" w:rsidRDefault="00124038" w:rsidP="00124038">
      <w:pPr>
        <w:pStyle w:val="a"/>
        <w:numPr>
          <w:ilvl w:val="0"/>
          <w:numId w:val="35"/>
        </w:numPr>
        <w:tabs>
          <w:tab w:val="clear" w:pos="1134"/>
        </w:tabs>
        <w:spacing w:after="160" w:line="276" w:lineRule="auto"/>
        <w:ind w:left="0"/>
        <w:contextualSpacing/>
        <w:rPr>
          <w:sz w:val="22"/>
          <w:szCs w:val="22"/>
          <w:lang w:val="ro-RO"/>
        </w:rPr>
      </w:pPr>
      <w:r w:rsidRPr="007668FC">
        <w:rPr>
          <w:sz w:val="22"/>
          <w:szCs w:val="22"/>
          <w:lang w:val="ro-RO"/>
        </w:rPr>
        <w:t>Panou cu afișaj cu cristale lichide care arată</w:t>
      </w:r>
      <w:r w:rsidR="00694748">
        <w:rPr>
          <w:sz w:val="22"/>
          <w:szCs w:val="22"/>
          <w:lang w:val="ro-RO"/>
        </w:rPr>
        <w:t xml:space="preserve"> (parametrii minimi)</w:t>
      </w:r>
      <w:r w:rsidRPr="007668FC">
        <w:rPr>
          <w:sz w:val="22"/>
          <w:szCs w:val="22"/>
          <w:lang w:val="ro-RO"/>
        </w:rPr>
        <w:t>:</w:t>
      </w:r>
    </w:p>
    <w:p w14:paraId="3022DE8E" w14:textId="77777777" w:rsidR="00124038" w:rsidRPr="007668FC" w:rsidRDefault="00124038" w:rsidP="00124038">
      <w:pPr>
        <w:pStyle w:val="a"/>
        <w:numPr>
          <w:ilvl w:val="0"/>
          <w:numId w:val="34"/>
        </w:numPr>
        <w:tabs>
          <w:tab w:val="clear" w:pos="1134"/>
        </w:tabs>
        <w:spacing w:after="160" w:line="276" w:lineRule="auto"/>
        <w:ind w:left="0"/>
        <w:contextualSpacing/>
        <w:rPr>
          <w:sz w:val="22"/>
          <w:szCs w:val="22"/>
          <w:lang w:val="ro-RO"/>
        </w:rPr>
      </w:pPr>
      <w:r w:rsidRPr="007668FC">
        <w:rPr>
          <w:sz w:val="22"/>
          <w:szCs w:val="22"/>
          <w:lang w:val="ro-RO"/>
        </w:rPr>
        <w:t>tensiune de ieșire, V;</w:t>
      </w:r>
    </w:p>
    <w:p w14:paraId="44C0BC09" w14:textId="77777777" w:rsidR="00124038" w:rsidRPr="007668FC" w:rsidRDefault="00124038" w:rsidP="00124038">
      <w:pPr>
        <w:pStyle w:val="a"/>
        <w:numPr>
          <w:ilvl w:val="0"/>
          <w:numId w:val="34"/>
        </w:numPr>
        <w:tabs>
          <w:tab w:val="clear" w:pos="1134"/>
        </w:tabs>
        <w:spacing w:after="160" w:line="276" w:lineRule="auto"/>
        <w:ind w:left="0"/>
        <w:contextualSpacing/>
        <w:rPr>
          <w:sz w:val="22"/>
          <w:szCs w:val="22"/>
          <w:lang w:val="ro-RO"/>
        </w:rPr>
      </w:pPr>
      <w:r w:rsidRPr="007668FC">
        <w:rPr>
          <w:sz w:val="22"/>
          <w:szCs w:val="22"/>
          <w:lang w:val="ro-RO"/>
        </w:rPr>
        <w:t>curent de ieșire, A;</w:t>
      </w:r>
    </w:p>
    <w:p w14:paraId="30FA85EE" w14:textId="77777777" w:rsidR="00124038" w:rsidRPr="007668FC" w:rsidRDefault="00124038" w:rsidP="00124038">
      <w:pPr>
        <w:pStyle w:val="a"/>
        <w:numPr>
          <w:ilvl w:val="0"/>
          <w:numId w:val="34"/>
        </w:numPr>
        <w:tabs>
          <w:tab w:val="clear" w:pos="1134"/>
        </w:tabs>
        <w:spacing w:after="160" w:line="276" w:lineRule="auto"/>
        <w:ind w:left="0"/>
        <w:contextualSpacing/>
        <w:rPr>
          <w:sz w:val="22"/>
          <w:szCs w:val="22"/>
          <w:lang w:val="ro-RO"/>
        </w:rPr>
      </w:pPr>
      <w:proofErr w:type="spellStart"/>
      <w:r w:rsidRPr="007668FC">
        <w:rPr>
          <w:sz w:val="22"/>
          <w:szCs w:val="22"/>
          <w:lang w:val="ro-RO"/>
        </w:rPr>
        <w:t>potenţial</w:t>
      </w:r>
      <w:proofErr w:type="spellEnd"/>
      <w:r w:rsidRPr="007668FC">
        <w:rPr>
          <w:sz w:val="22"/>
          <w:szCs w:val="22"/>
          <w:lang w:val="ro-RO"/>
        </w:rPr>
        <w:t xml:space="preserve"> de </w:t>
      </w:r>
      <w:proofErr w:type="spellStart"/>
      <w:r w:rsidRPr="007668FC">
        <w:rPr>
          <w:sz w:val="22"/>
          <w:szCs w:val="22"/>
          <w:lang w:val="ro-RO"/>
        </w:rPr>
        <w:t>protecţie</w:t>
      </w:r>
      <w:proofErr w:type="spellEnd"/>
      <w:r w:rsidRPr="007668FC">
        <w:rPr>
          <w:sz w:val="22"/>
          <w:szCs w:val="22"/>
          <w:lang w:val="ro-RO"/>
        </w:rPr>
        <w:t>, V;</w:t>
      </w:r>
    </w:p>
    <w:p w14:paraId="15F0BB14" w14:textId="77777777" w:rsidR="00124038" w:rsidRPr="007668FC" w:rsidRDefault="00124038" w:rsidP="00124038">
      <w:pPr>
        <w:pStyle w:val="a"/>
        <w:numPr>
          <w:ilvl w:val="0"/>
          <w:numId w:val="34"/>
        </w:numPr>
        <w:tabs>
          <w:tab w:val="clear" w:pos="1134"/>
        </w:tabs>
        <w:spacing w:after="160" w:line="276" w:lineRule="auto"/>
        <w:ind w:left="0"/>
        <w:contextualSpacing/>
        <w:rPr>
          <w:sz w:val="22"/>
          <w:szCs w:val="22"/>
          <w:lang w:val="ro-RO"/>
        </w:rPr>
      </w:pPr>
      <w:r w:rsidRPr="007668FC">
        <w:rPr>
          <w:sz w:val="22"/>
          <w:szCs w:val="22"/>
          <w:lang w:val="ro-RO"/>
        </w:rPr>
        <w:t>energie electrică consumată, KWh;</w:t>
      </w:r>
    </w:p>
    <w:p w14:paraId="4F45A9E8" w14:textId="77777777" w:rsidR="00124038" w:rsidRPr="007668FC" w:rsidRDefault="00124038" w:rsidP="00124038">
      <w:pPr>
        <w:pStyle w:val="a"/>
        <w:numPr>
          <w:ilvl w:val="0"/>
          <w:numId w:val="34"/>
        </w:numPr>
        <w:tabs>
          <w:tab w:val="clear" w:pos="1134"/>
        </w:tabs>
        <w:spacing w:after="160" w:line="276" w:lineRule="auto"/>
        <w:ind w:left="0"/>
        <w:contextualSpacing/>
        <w:rPr>
          <w:sz w:val="22"/>
          <w:szCs w:val="22"/>
          <w:lang w:val="ro-RO"/>
        </w:rPr>
      </w:pPr>
      <w:r w:rsidRPr="007668FC">
        <w:rPr>
          <w:sz w:val="22"/>
          <w:szCs w:val="22"/>
          <w:lang w:val="ro-RO"/>
        </w:rPr>
        <w:t>mod de funcționare (M - local, A - la distanță);</w:t>
      </w:r>
    </w:p>
    <w:p w14:paraId="3E941999" w14:textId="77777777" w:rsidR="00124038" w:rsidRPr="007668FC" w:rsidRDefault="00124038" w:rsidP="00124038">
      <w:pPr>
        <w:pStyle w:val="a"/>
        <w:numPr>
          <w:ilvl w:val="0"/>
          <w:numId w:val="34"/>
        </w:numPr>
        <w:tabs>
          <w:tab w:val="clear" w:pos="1134"/>
        </w:tabs>
        <w:spacing w:after="160" w:line="276" w:lineRule="auto"/>
        <w:ind w:left="0"/>
        <w:contextualSpacing/>
        <w:rPr>
          <w:sz w:val="22"/>
          <w:szCs w:val="22"/>
          <w:lang w:val="ro-RO"/>
        </w:rPr>
      </w:pPr>
      <w:r w:rsidRPr="007668FC">
        <w:rPr>
          <w:sz w:val="22"/>
          <w:szCs w:val="22"/>
          <w:lang w:val="ro-RO"/>
        </w:rPr>
        <w:t>motiv de blocare (supraîncălzire - T˃80</w:t>
      </w:r>
      <w:r w:rsidRPr="007668FC">
        <w:rPr>
          <w:sz w:val="22"/>
          <w:szCs w:val="22"/>
          <w:vertAlign w:val="superscript"/>
          <w:lang w:val="ro-RO"/>
        </w:rPr>
        <w:t>0</w:t>
      </w:r>
      <w:r w:rsidRPr="007668FC">
        <w:rPr>
          <w:sz w:val="22"/>
          <w:szCs w:val="22"/>
          <w:lang w:val="ro-RO"/>
        </w:rPr>
        <w:t>, depășire a curentului de ieșire ˃35A);</w:t>
      </w:r>
    </w:p>
    <w:p w14:paraId="52A6E723" w14:textId="77777777" w:rsidR="00124038" w:rsidRPr="007668FC" w:rsidRDefault="00124038" w:rsidP="00124038">
      <w:pPr>
        <w:pStyle w:val="a"/>
        <w:numPr>
          <w:ilvl w:val="0"/>
          <w:numId w:val="34"/>
        </w:numPr>
        <w:tabs>
          <w:tab w:val="clear" w:pos="1134"/>
        </w:tabs>
        <w:spacing w:after="160" w:line="276" w:lineRule="auto"/>
        <w:ind w:left="0"/>
        <w:contextualSpacing/>
        <w:rPr>
          <w:sz w:val="22"/>
          <w:szCs w:val="22"/>
          <w:lang w:val="ro-RO"/>
        </w:rPr>
      </w:pPr>
      <w:r w:rsidRPr="007668FC">
        <w:rPr>
          <w:sz w:val="22"/>
          <w:szCs w:val="22"/>
          <w:lang w:val="ro-RO"/>
        </w:rPr>
        <w:t>% tensiune de ieșire.</w:t>
      </w:r>
    </w:p>
    <w:p w14:paraId="67FDFA69" w14:textId="77777777" w:rsidR="00124038" w:rsidRPr="00322244" w:rsidRDefault="00124038" w:rsidP="00124038">
      <w:pPr>
        <w:pStyle w:val="a"/>
        <w:numPr>
          <w:ilvl w:val="0"/>
          <w:numId w:val="35"/>
        </w:numPr>
        <w:tabs>
          <w:tab w:val="clear" w:pos="1134"/>
        </w:tabs>
        <w:spacing w:after="160" w:line="276" w:lineRule="auto"/>
        <w:ind w:left="0"/>
        <w:contextualSpacing/>
        <w:rPr>
          <w:sz w:val="22"/>
          <w:szCs w:val="22"/>
          <w:lang w:val="ro-RO"/>
        </w:rPr>
      </w:pPr>
      <w:r w:rsidRPr="007668FC">
        <w:rPr>
          <w:sz w:val="22"/>
          <w:szCs w:val="22"/>
          <w:lang w:val="ro-RO"/>
        </w:rPr>
        <w:t xml:space="preserve">mâner </w:t>
      </w:r>
      <w:r w:rsidRPr="00322244">
        <w:rPr>
          <w:sz w:val="22"/>
          <w:szCs w:val="22"/>
          <w:lang w:val="ro-RO"/>
        </w:rPr>
        <w:t>de reglare a curentului;</w:t>
      </w:r>
    </w:p>
    <w:p w14:paraId="157C800A" w14:textId="77777777" w:rsidR="00124038" w:rsidRPr="00322244" w:rsidRDefault="00124038" w:rsidP="00124038">
      <w:pPr>
        <w:pStyle w:val="a"/>
        <w:numPr>
          <w:ilvl w:val="0"/>
          <w:numId w:val="35"/>
        </w:numPr>
        <w:tabs>
          <w:tab w:val="clear" w:pos="1134"/>
        </w:tabs>
        <w:spacing w:after="160" w:line="276" w:lineRule="auto"/>
        <w:ind w:left="0"/>
        <w:contextualSpacing/>
        <w:rPr>
          <w:sz w:val="22"/>
          <w:szCs w:val="22"/>
          <w:lang w:val="ro-RO"/>
        </w:rPr>
      </w:pPr>
      <w:r w:rsidRPr="00322244">
        <w:rPr>
          <w:sz w:val="22"/>
          <w:szCs w:val="22"/>
          <w:lang w:val="ro-RO"/>
        </w:rPr>
        <w:t>mai jos sunt blocuri terminale pentru conectarea cablului de sarcină și un întrerupător dublu pentru conectarea rețelei, un cablu pentru alimentarea blocului de telemetrie.</w:t>
      </w:r>
    </w:p>
    <w:p w14:paraId="6448B6B4" w14:textId="77777777" w:rsidR="00124038" w:rsidRPr="00322244" w:rsidRDefault="00124038" w:rsidP="00124038">
      <w:pPr>
        <w:spacing w:line="276" w:lineRule="auto"/>
        <w:ind w:firstLine="720"/>
        <w:jc w:val="both"/>
        <w:rPr>
          <w:sz w:val="22"/>
          <w:szCs w:val="22"/>
        </w:rPr>
      </w:pPr>
      <w:r w:rsidRPr="00322244">
        <w:rPr>
          <w:sz w:val="22"/>
          <w:szCs w:val="22"/>
        </w:rPr>
        <w:t>Atunci când stația este conectată la rețea, pentru a evita un salt în curentul de ieșire, în circuitul sunt prevăzute elemente care asigură o creștere lină a curentului până la valoarea setată în ≈3 secunde.</w:t>
      </w:r>
    </w:p>
    <w:p w14:paraId="549604A3" w14:textId="77777777" w:rsidR="00124038" w:rsidRPr="00322244" w:rsidRDefault="00124038" w:rsidP="00124038">
      <w:pPr>
        <w:spacing w:line="276" w:lineRule="auto"/>
        <w:ind w:firstLine="720"/>
        <w:jc w:val="both"/>
        <w:rPr>
          <w:sz w:val="22"/>
          <w:szCs w:val="22"/>
        </w:rPr>
      </w:pPr>
      <w:r w:rsidRPr="00322244">
        <w:rPr>
          <w:sz w:val="22"/>
          <w:szCs w:val="22"/>
        </w:rPr>
        <w:t>Circuitul de control nu permite curentului de ieșire să depășească valoarea maximă de - 35A.</w:t>
      </w:r>
    </w:p>
    <w:p w14:paraId="1A3CB49D" w14:textId="77777777" w:rsidR="00124038" w:rsidRPr="00322244" w:rsidRDefault="00124038" w:rsidP="00124038">
      <w:pPr>
        <w:spacing w:line="276" w:lineRule="auto"/>
        <w:ind w:firstLine="720"/>
        <w:jc w:val="both"/>
        <w:rPr>
          <w:sz w:val="22"/>
          <w:szCs w:val="22"/>
        </w:rPr>
      </w:pPr>
      <w:r w:rsidRPr="00322244">
        <w:rPr>
          <w:sz w:val="22"/>
          <w:szCs w:val="22"/>
        </w:rPr>
        <w:t>În cazul unei întreruperi de curent, stația revine lin la modul setat înainte de oprire.</w:t>
      </w:r>
    </w:p>
    <w:p w14:paraId="25E9A4E2" w14:textId="77777777" w:rsidR="00124038" w:rsidRPr="00322244" w:rsidRDefault="00124038" w:rsidP="00124038">
      <w:pPr>
        <w:spacing w:line="276" w:lineRule="auto"/>
        <w:jc w:val="both"/>
        <w:rPr>
          <w:sz w:val="22"/>
          <w:szCs w:val="22"/>
        </w:rPr>
      </w:pPr>
      <w:r w:rsidRPr="00322244">
        <w:rPr>
          <w:sz w:val="22"/>
          <w:szCs w:val="22"/>
        </w:rPr>
        <w:t>M - modul de control local, setat prin reducerea curentului la 0, urmat de setarea modului dorit.</w:t>
      </w:r>
    </w:p>
    <w:p w14:paraId="0F672E46" w14:textId="38C802D8" w:rsidR="00124038" w:rsidRPr="00322244" w:rsidRDefault="00124038" w:rsidP="00124038">
      <w:pPr>
        <w:spacing w:line="276" w:lineRule="auto"/>
        <w:jc w:val="both"/>
        <w:rPr>
          <w:sz w:val="22"/>
          <w:szCs w:val="22"/>
        </w:rPr>
      </w:pPr>
      <w:r w:rsidRPr="00322244">
        <w:rPr>
          <w:sz w:val="22"/>
          <w:szCs w:val="22"/>
        </w:rPr>
        <w:t>A - modul de telecomandă, setat după primirea unei comenzi de modificare a curentului de la bloc de telemetrie.</w:t>
      </w:r>
    </w:p>
    <w:p w14:paraId="0466E171" w14:textId="77777777" w:rsidR="00124038" w:rsidRPr="007668FC" w:rsidRDefault="00124038" w:rsidP="00124038">
      <w:pPr>
        <w:pStyle w:val="a"/>
        <w:numPr>
          <w:ilvl w:val="0"/>
          <w:numId w:val="36"/>
        </w:numPr>
        <w:spacing w:line="276" w:lineRule="auto"/>
        <w:jc w:val="center"/>
        <w:rPr>
          <w:b/>
          <w:sz w:val="22"/>
          <w:szCs w:val="22"/>
        </w:rPr>
      </w:pPr>
      <w:proofErr w:type="spellStart"/>
      <w:r w:rsidRPr="007668FC">
        <w:rPr>
          <w:b/>
          <w:sz w:val="22"/>
          <w:szCs w:val="22"/>
        </w:rPr>
        <w:t>Măsuri</w:t>
      </w:r>
      <w:proofErr w:type="spellEnd"/>
      <w:r w:rsidRPr="007668FC">
        <w:rPr>
          <w:b/>
          <w:sz w:val="22"/>
          <w:szCs w:val="22"/>
        </w:rPr>
        <w:t xml:space="preserve"> de </w:t>
      </w:r>
      <w:proofErr w:type="spellStart"/>
      <w:r w:rsidRPr="007668FC">
        <w:rPr>
          <w:b/>
          <w:sz w:val="22"/>
          <w:szCs w:val="22"/>
        </w:rPr>
        <w:t>securitate</w:t>
      </w:r>
      <w:proofErr w:type="spellEnd"/>
    </w:p>
    <w:p w14:paraId="79E34D64" w14:textId="122AFF1A" w:rsidR="00124038" w:rsidRPr="007668FC" w:rsidRDefault="00124038" w:rsidP="00124038">
      <w:pPr>
        <w:spacing w:line="276" w:lineRule="auto"/>
        <w:ind w:firstLine="720"/>
        <w:jc w:val="both"/>
        <w:rPr>
          <w:sz w:val="22"/>
          <w:szCs w:val="22"/>
        </w:rPr>
      </w:pPr>
      <w:r w:rsidRPr="007668FC">
        <w:rPr>
          <w:sz w:val="22"/>
          <w:szCs w:val="22"/>
        </w:rPr>
        <w:t>Cerința de siguranță pentru funcționare trebuie să respecte „Regulile de exploatare tehnică a instalațiilor electrice – consumatorilor”</w:t>
      </w:r>
      <w:r w:rsidR="005D7BEC">
        <w:rPr>
          <w:sz w:val="22"/>
          <w:szCs w:val="22"/>
        </w:rPr>
        <w:t>.</w:t>
      </w:r>
    </w:p>
    <w:p w14:paraId="110A1F55" w14:textId="77777777" w:rsidR="00124038" w:rsidRPr="007668FC" w:rsidRDefault="00124038" w:rsidP="00124038">
      <w:pPr>
        <w:pStyle w:val="a"/>
        <w:numPr>
          <w:ilvl w:val="0"/>
          <w:numId w:val="36"/>
        </w:numPr>
        <w:spacing w:line="276" w:lineRule="auto"/>
        <w:jc w:val="center"/>
        <w:rPr>
          <w:b/>
          <w:sz w:val="22"/>
          <w:szCs w:val="22"/>
        </w:rPr>
      </w:pPr>
      <w:proofErr w:type="spellStart"/>
      <w:r w:rsidRPr="007668FC">
        <w:rPr>
          <w:b/>
          <w:sz w:val="22"/>
          <w:szCs w:val="22"/>
        </w:rPr>
        <w:t>Acte</w:t>
      </w:r>
      <w:proofErr w:type="spellEnd"/>
      <w:r w:rsidRPr="007668FC">
        <w:rPr>
          <w:b/>
          <w:sz w:val="22"/>
          <w:szCs w:val="22"/>
        </w:rPr>
        <w:t xml:space="preserve"> </w:t>
      </w:r>
      <w:proofErr w:type="spellStart"/>
      <w:r w:rsidRPr="007668FC">
        <w:rPr>
          <w:b/>
          <w:sz w:val="22"/>
          <w:szCs w:val="22"/>
        </w:rPr>
        <w:t>obligatorii</w:t>
      </w:r>
      <w:proofErr w:type="spellEnd"/>
      <w:r w:rsidRPr="007668FC">
        <w:rPr>
          <w:b/>
          <w:sz w:val="22"/>
          <w:szCs w:val="22"/>
        </w:rPr>
        <w:t xml:space="preserve"> de </w:t>
      </w:r>
      <w:proofErr w:type="spellStart"/>
      <w:r w:rsidRPr="007668FC">
        <w:rPr>
          <w:b/>
          <w:sz w:val="22"/>
          <w:szCs w:val="22"/>
        </w:rPr>
        <w:t>însoțire</w:t>
      </w:r>
      <w:proofErr w:type="spellEnd"/>
      <w:r w:rsidRPr="007668FC">
        <w:rPr>
          <w:b/>
          <w:sz w:val="22"/>
          <w:szCs w:val="22"/>
        </w:rPr>
        <w:t>:</w:t>
      </w:r>
    </w:p>
    <w:p w14:paraId="1B732BBE" w14:textId="12D8289E" w:rsidR="00AB7B99" w:rsidRDefault="00124038" w:rsidP="005D7BEC">
      <w:pPr>
        <w:spacing w:line="276" w:lineRule="auto"/>
        <w:jc w:val="both"/>
        <w:rPr>
          <w:sz w:val="22"/>
          <w:szCs w:val="22"/>
        </w:rPr>
      </w:pPr>
      <w:r w:rsidRPr="007668FC">
        <w:rPr>
          <w:b/>
          <w:sz w:val="22"/>
          <w:szCs w:val="22"/>
        </w:rPr>
        <w:tab/>
      </w:r>
      <w:r w:rsidRPr="007668FC">
        <w:rPr>
          <w:sz w:val="22"/>
          <w:szCs w:val="22"/>
        </w:rPr>
        <w:t>Pașaport; Certificat de conformitate valabil.</w:t>
      </w:r>
    </w:p>
    <w:p w14:paraId="6A9867A2" w14:textId="1F850EFF" w:rsidR="00965C59" w:rsidRDefault="00965C59" w:rsidP="00124038">
      <w:pPr>
        <w:spacing w:line="276" w:lineRule="auto"/>
        <w:contextualSpacing/>
        <w:rPr>
          <w:sz w:val="22"/>
          <w:szCs w:val="22"/>
        </w:rPr>
      </w:pPr>
    </w:p>
    <w:p w14:paraId="74D9CBDF" w14:textId="737B7E87" w:rsidR="008030C5" w:rsidRPr="00BE5AE3" w:rsidRDefault="001D030D" w:rsidP="000E2D93">
      <w:pPr>
        <w:spacing w:line="276" w:lineRule="auto"/>
        <w:contextualSpacing/>
        <w:jc w:val="both"/>
        <w:rPr>
          <w:b/>
          <w:sz w:val="22"/>
          <w:szCs w:val="22"/>
        </w:rPr>
      </w:pPr>
      <w:r w:rsidRPr="00BE5AE3">
        <w:rPr>
          <w:b/>
          <w:sz w:val="22"/>
          <w:szCs w:val="22"/>
        </w:rPr>
        <w:t>Cerințe față de sistemul de telemetrie:</w:t>
      </w:r>
      <w:r w:rsidR="008030C5" w:rsidRPr="00BE5AE3">
        <w:rPr>
          <w:b/>
          <w:sz w:val="22"/>
          <w:szCs w:val="22"/>
        </w:rPr>
        <w:t xml:space="preserve"> </w:t>
      </w:r>
      <w:r w:rsidR="008259BE" w:rsidRPr="00CE2028">
        <w:rPr>
          <w:i/>
          <w:sz w:val="22"/>
          <w:szCs w:val="22"/>
        </w:rPr>
        <w:t>total</w:t>
      </w:r>
      <w:r w:rsidR="00BE5AE3" w:rsidRPr="00CE2028">
        <w:rPr>
          <w:i/>
          <w:sz w:val="22"/>
          <w:szCs w:val="22"/>
        </w:rPr>
        <w:t xml:space="preserve"> </w:t>
      </w:r>
      <w:r w:rsidR="008030C5" w:rsidRPr="00CE2028">
        <w:rPr>
          <w:i/>
          <w:sz w:val="22"/>
          <w:szCs w:val="22"/>
        </w:rPr>
        <w:t xml:space="preserve">13 stații de protecție </w:t>
      </w:r>
      <w:r w:rsidR="008030C5" w:rsidRPr="00BE5AE3">
        <w:rPr>
          <w:i/>
          <w:sz w:val="22"/>
          <w:szCs w:val="22"/>
        </w:rPr>
        <w:t xml:space="preserve">catodică în raza mun. Chișinău.       </w:t>
      </w:r>
    </w:p>
    <w:p w14:paraId="626F232B" w14:textId="77777777" w:rsidR="008030C5" w:rsidRPr="00BE5AE3" w:rsidRDefault="008030C5" w:rsidP="000E2D93">
      <w:pPr>
        <w:autoSpaceDE w:val="0"/>
        <w:autoSpaceDN w:val="0"/>
        <w:jc w:val="both"/>
        <w:rPr>
          <w:kern w:val="1"/>
          <w:sz w:val="22"/>
          <w:szCs w:val="22"/>
          <w:lang w:eastAsia="hi-IN" w:bidi="hi-IN"/>
        </w:rPr>
      </w:pPr>
      <w:r w:rsidRPr="00BE5AE3">
        <w:rPr>
          <w:kern w:val="1"/>
          <w:sz w:val="22"/>
          <w:szCs w:val="22"/>
          <w:lang w:eastAsia="hi-IN" w:bidi="hi-IN"/>
        </w:rPr>
        <w:t>* Cerințe față de sistem: necesar pentru transmiterea la server a informației citite de pe blocul de măsurare și dirijare a stației de protecție catodică: 1. Tensiunea de ieșire; 2. Intensitatea; 3. Potențial de protecție; 4. Consum de electricitate; 5. Semnal despre deschiderea / închiderea cutiei; 6. Temperatura din interior; 7. Rețea 220V prezența sau lipsa; 8. Tensiunea acumulatorului; 9. Transmiterea semnalului de dirijare a tensiunii de la 0% la 100%;</w:t>
      </w:r>
    </w:p>
    <w:p w14:paraId="5CA51DE2" w14:textId="3BC0A884" w:rsidR="008030C5" w:rsidRPr="004C6386" w:rsidRDefault="008030C5" w:rsidP="000E2D93">
      <w:pPr>
        <w:spacing w:line="276" w:lineRule="auto"/>
        <w:jc w:val="both"/>
        <w:rPr>
          <w:sz w:val="22"/>
          <w:szCs w:val="22"/>
        </w:rPr>
      </w:pPr>
      <w:r w:rsidRPr="00BE5AE3">
        <w:rPr>
          <w:sz w:val="22"/>
          <w:szCs w:val="22"/>
        </w:rPr>
        <w:t xml:space="preserve">Schimbul </w:t>
      </w:r>
      <w:r w:rsidRPr="004C6386">
        <w:rPr>
          <w:sz w:val="22"/>
          <w:szCs w:val="22"/>
        </w:rPr>
        <w:t xml:space="preserve">de informații dintre modul și stație are </w:t>
      </w:r>
      <w:r w:rsidR="00913207" w:rsidRPr="004C6386">
        <w:rPr>
          <w:sz w:val="22"/>
          <w:szCs w:val="22"/>
        </w:rPr>
        <w:t>loc prin interface RS485;</w:t>
      </w:r>
    </w:p>
    <w:p w14:paraId="45784B35" w14:textId="45B156B8" w:rsidR="008030C5" w:rsidRPr="004C6386" w:rsidRDefault="008030C5" w:rsidP="000E2D93">
      <w:pPr>
        <w:spacing w:line="276" w:lineRule="auto"/>
        <w:jc w:val="both"/>
        <w:rPr>
          <w:sz w:val="22"/>
          <w:szCs w:val="22"/>
        </w:rPr>
      </w:pPr>
      <w:r w:rsidRPr="004C6386">
        <w:rPr>
          <w:sz w:val="22"/>
          <w:szCs w:val="22"/>
        </w:rPr>
        <w:t>Schimbul de informații dintre modul și server prin GSM pe rețea GPRS protocol TCP</w:t>
      </w:r>
      <w:r w:rsidR="00913207" w:rsidRPr="004C6386">
        <w:rPr>
          <w:sz w:val="22"/>
          <w:szCs w:val="22"/>
        </w:rPr>
        <w:t>/</w:t>
      </w:r>
      <w:r w:rsidRPr="004C6386">
        <w:rPr>
          <w:sz w:val="22"/>
          <w:szCs w:val="22"/>
        </w:rPr>
        <w:t>IP.</w:t>
      </w:r>
    </w:p>
    <w:p w14:paraId="32E9FD82" w14:textId="77777777" w:rsidR="008030C5" w:rsidRPr="004C6386" w:rsidRDefault="008030C5" w:rsidP="000E2D93">
      <w:pPr>
        <w:spacing w:line="276" w:lineRule="auto"/>
        <w:jc w:val="both"/>
        <w:rPr>
          <w:sz w:val="22"/>
          <w:szCs w:val="22"/>
        </w:rPr>
      </w:pPr>
      <w:r w:rsidRPr="004C6386">
        <w:rPr>
          <w:sz w:val="22"/>
          <w:szCs w:val="22"/>
        </w:rPr>
        <w:t>Modulul înzestrat cu acumulator de rezervă pentru lucru de minm 4 ore.</w:t>
      </w:r>
    </w:p>
    <w:p w14:paraId="55AF221E" w14:textId="3EA488CA" w:rsidR="008030C5" w:rsidRPr="004C6386" w:rsidRDefault="008030C5" w:rsidP="000E2D93">
      <w:pPr>
        <w:pStyle w:val="a"/>
        <w:numPr>
          <w:ilvl w:val="0"/>
          <w:numId w:val="0"/>
        </w:numPr>
        <w:tabs>
          <w:tab w:val="left" w:pos="0"/>
        </w:tabs>
        <w:rPr>
          <w:kern w:val="1"/>
          <w:sz w:val="22"/>
          <w:szCs w:val="22"/>
          <w:lang w:val="ro-RO" w:eastAsia="hi-IN" w:bidi="hi-IN"/>
        </w:rPr>
      </w:pPr>
      <w:r w:rsidRPr="004C6386">
        <w:rPr>
          <w:kern w:val="1"/>
          <w:sz w:val="22"/>
          <w:szCs w:val="22"/>
          <w:lang w:val="ro-RO" w:eastAsia="hi-IN" w:bidi="hi-IN"/>
        </w:rPr>
        <w:t>* Sistemele de telemetrii trebuie să fie compatibile cu toate tipurile de convertizoare care sunt la balanța întreprinderilor (</w:t>
      </w:r>
      <w:proofErr w:type="spellStart"/>
      <w:r w:rsidRPr="004C6386">
        <w:rPr>
          <w:kern w:val="1"/>
          <w:sz w:val="22"/>
          <w:szCs w:val="22"/>
          <w:lang w:val="ro-RO" w:eastAsia="hi-IN" w:bidi="hi-IN"/>
        </w:rPr>
        <w:t>Elcon</w:t>
      </w:r>
      <w:proofErr w:type="spellEnd"/>
      <w:r w:rsidRPr="004C6386">
        <w:rPr>
          <w:kern w:val="1"/>
          <w:sz w:val="22"/>
          <w:szCs w:val="22"/>
          <w:lang w:val="ro-RO" w:eastAsia="hi-IN" w:bidi="hi-IN"/>
        </w:rPr>
        <w:t>, Radi</w:t>
      </w:r>
      <w:r w:rsidR="008937F3" w:rsidRPr="004C6386">
        <w:rPr>
          <w:kern w:val="1"/>
          <w:sz w:val="22"/>
          <w:szCs w:val="22"/>
          <w:lang w:val="ro-RO" w:eastAsia="hi-IN" w:bidi="hi-IN"/>
        </w:rPr>
        <w:t>a</w:t>
      </w:r>
      <w:r w:rsidRPr="004C6386">
        <w:rPr>
          <w:kern w:val="1"/>
          <w:sz w:val="22"/>
          <w:szCs w:val="22"/>
          <w:lang w:val="ro-RO" w:eastAsia="hi-IN" w:bidi="hi-IN"/>
        </w:rPr>
        <w:t xml:space="preserve">l, </w:t>
      </w:r>
      <w:proofErr w:type="spellStart"/>
      <w:r w:rsidRPr="004C6386">
        <w:rPr>
          <w:kern w:val="1"/>
          <w:sz w:val="22"/>
          <w:szCs w:val="22"/>
          <w:lang w:val="ro-RO" w:eastAsia="hi-IN" w:bidi="hi-IN"/>
        </w:rPr>
        <w:t>Galațan</w:t>
      </w:r>
      <w:proofErr w:type="spellEnd"/>
      <w:r w:rsidRPr="004C6386">
        <w:rPr>
          <w:kern w:val="1"/>
          <w:sz w:val="22"/>
          <w:szCs w:val="22"/>
          <w:lang w:val="ro-RO" w:eastAsia="hi-IN" w:bidi="hi-IN"/>
        </w:rPr>
        <w:t xml:space="preserve"> ș.a.) și să răspundă cerințelor fără excepții la</w:t>
      </w:r>
      <w:r w:rsidR="003E6E96" w:rsidRPr="004C6386">
        <w:rPr>
          <w:kern w:val="1"/>
          <w:sz w:val="22"/>
          <w:szCs w:val="22"/>
          <w:lang w:val="ro-RO" w:eastAsia="hi-IN" w:bidi="hi-IN"/>
        </w:rPr>
        <w:t xml:space="preserve"> transmiterea datelor pe server;</w:t>
      </w:r>
    </w:p>
    <w:p w14:paraId="7D8C3D5F" w14:textId="6D5B7039" w:rsidR="003E6E96" w:rsidRPr="004C6386" w:rsidRDefault="003E6E96" w:rsidP="000E2D93">
      <w:pPr>
        <w:pStyle w:val="a"/>
        <w:numPr>
          <w:ilvl w:val="0"/>
          <w:numId w:val="0"/>
        </w:numPr>
        <w:tabs>
          <w:tab w:val="left" w:pos="0"/>
        </w:tabs>
        <w:rPr>
          <w:kern w:val="1"/>
          <w:sz w:val="22"/>
          <w:szCs w:val="22"/>
          <w:lang w:val="ro-RO" w:eastAsia="hi-IN" w:bidi="hi-IN"/>
        </w:rPr>
      </w:pPr>
      <w:r w:rsidRPr="004C6386">
        <w:rPr>
          <w:sz w:val="22"/>
          <w:szCs w:val="22"/>
          <w:lang w:val="ro-MD"/>
        </w:rPr>
        <w:t>* amplasarea serverulu</w:t>
      </w:r>
      <w:r w:rsidR="00E04D73" w:rsidRPr="004C6386">
        <w:rPr>
          <w:sz w:val="22"/>
          <w:szCs w:val="22"/>
          <w:lang w:val="ro-MD"/>
        </w:rPr>
        <w:t>i / software-ului la Beneficiar.</w:t>
      </w:r>
    </w:p>
    <w:p w14:paraId="72040A77" w14:textId="77777777" w:rsidR="00A56895" w:rsidRPr="001D030D" w:rsidRDefault="00A56895" w:rsidP="00124038">
      <w:pPr>
        <w:spacing w:line="276" w:lineRule="auto"/>
        <w:contextualSpacing/>
        <w:rPr>
          <w:b/>
          <w:sz w:val="22"/>
          <w:szCs w:val="22"/>
        </w:rPr>
      </w:pPr>
    </w:p>
    <w:p w14:paraId="1E07E359" w14:textId="77777777" w:rsidR="00EA1A07" w:rsidRPr="005A7658" w:rsidRDefault="00EA1A07" w:rsidP="00092573">
      <w:pPr>
        <w:pStyle w:val="a"/>
        <w:numPr>
          <w:ilvl w:val="0"/>
          <w:numId w:val="2"/>
        </w:numPr>
        <w:ind w:left="0" w:firstLine="284"/>
        <w:rPr>
          <w:b/>
          <w:lang w:val="ro-MD"/>
        </w:rPr>
      </w:pPr>
      <w:proofErr w:type="spellStart"/>
      <w:r w:rsidRPr="005A7658">
        <w:rPr>
          <w:b/>
          <w:lang w:val="ro-MD"/>
        </w:rPr>
        <w:lastRenderedPageBreak/>
        <w:t>Cerinţe</w:t>
      </w:r>
      <w:proofErr w:type="spellEnd"/>
      <w:r w:rsidRPr="005A7658">
        <w:rPr>
          <w:b/>
          <w:lang w:val="ro-MD"/>
        </w:rPr>
        <w:t xml:space="preserve"> privind calculul costului/prețului:</w:t>
      </w:r>
    </w:p>
    <w:p w14:paraId="2FA99F28" w14:textId="77777777" w:rsidR="00EA1A07" w:rsidRPr="00477CCE" w:rsidRDefault="00EA1A07" w:rsidP="00092573">
      <w:pPr>
        <w:pStyle w:val="a"/>
        <w:numPr>
          <w:ilvl w:val="0"/>
          <w:numId w:val="17"/>
        </w:numPr>
        <w:ind w:left="0" w:firstLine="284"/>
        <w:rPr>
          <w:sz w:val="22"/>
          <w:szCs w:val="22"/>
        </w:rPr>
      </w:pPr>
      <w:proofErr w:type="spellStart"/>
      <w:r w:rsidRPr="00A43B1D">
        <w:rPr>
          <w:b/>
          <w:sz w:val="22"/>
          <w:szCs w:val="22"/>
        </w:rPr>
        <w:t>Preţurile</w:t>
      </w:r>
      <w:proofErr w:type="spellEnd"/>
      <w:r w:rsidRPr="00A43B1D">
        <w:rPr>
          <w:b/>
          <w:sz w:val="22"/>
          <w:szCs w:val="22"/>
        </w:rPr>
        <w:t xml:space="preserve"> indicate </w:t>
      </w:r>
      <w:proofErr w:type="spellStart"/>
      <w:r w:rsidRPr="00A43B1D">
        <w:rPr>
          <w:b/>
          <w:sz w:val="22"/>
          <w:szCs w:val="22"/>
        </w:rPr>
        <w:t>în</w:t>
      </w:r>
      <w:proofErr w:type="spellEnd"/>
      <w:r w:rsidRPr="00A43B1D">
        <w:rPr>
          <w:b/>
          <w:sz w:val="22"/>
          <w:szCs w:val="22"/>
        </w:rPr>
        <w:t xml:space="preserve"> </w:t>
      </w:r>
      <w:proofErr w:type="spellStart"/>
      <w:r w:rsidRPr="00A43B1D">
        <w:rPr>
          <w:b/>
          <w:sz w:val="22"/>
          <w:szCs w:val="22"/>
        </w:rPr>
        <w:t>documentația</w:t>
      </w:r>
      <w:proofErr w:type="spellEnd"/>
      <w:r w:rsidRPr="00A43B1D">
        <w:rPr>
          <w:b/>
          <w:sz w:val="22"/>
          <w:szCs w:val="22"/>
        </w:rPr>
        <w:t xml:space="preserve"> de </w:t>
      </w:r>
      <w:proofErr w:type="spellStart"/>
      <w:r w:rsidRPr="00A43B1D">
        <w:rPr>
          <w:b/>
          <w:sz w:val="22"/>
          <w:szCs w:val="22"/>
        </w:rPr>
        <w:t>deviz</w:t>
      </w:r>
      <w:proofErr w:type="spellEnd"/>
      <w:r w:rsidRPr="00A43B1D">
        <w:rPr>
          <w:b/>
          <w:sz w:val="22"/>
          <w:szCs w:val="22"/>
        </w:rPr>
        <w:t xml:space="preserve"> (</w:t>
      </w:r>
      <w:proofErr w:type="spellStart"/>
      <w:r w:rsidRPr="00A43B1D">
        <w:rPr>
          <w:b/>
          <w:sz w:val="22"/>
          <w:szCs w:val="22"/>
        </w:rPr>
        <w:t>Formularele</w:t>
      </w:r>
      <w:proofErr w:type="spellEnd"/>
      <w:r w:rsidRPr="00A43B1D">
        <w:rPr>
          <w:b/>
          <w:sz w:val="22"/>
          <w:szCs w:val="22"/>
        </w:rPr>
        <w:t xml:space="preserve"> 3, 5 </w:t>
      </w:r>
      <w:proofErr w:type="spellStart"/>
      <w:r w:rsidRPr="00A43B1D">
        <w:rPr>
          <w:b/>
          <w:sz w:val="22"/>
          <w:szCs w:val="22"/>
        </w:rPr>
        <w:t>și</w:t>
      </w:r>
      <w:proofErr w:type="spellEnd"/>
      <w:r w:rsidRPr="00A43B1D">
        <w:rPr>
          <w:b/>
          <w:sz w:val="22"/>
          <w:szCs w:val="22"/>
        </w:rPr>
        <w:t xml:space="preserve"> 7)</w:t>
      </w:r>
      <w:r w:rsidRPr="00477CCE">
        <w:rPr>
          <w:sz w:val="22"/>
          <w:szCs w:val="22"/>
        </w:rPr>
        <w:t xml:space="preserve"> </w:t>
      </w:r>
      <w:proofErr w:type="spellStart"/>
      <w:r w:rsidRPr="00477CCE">
        <w:rPr>
          <w:sz w:val="22"/>
          <w:szCs w:val="22"/>
        </w:rPr>
        <w:t>solicitate</w:t>
      </w:r>
      <w:proofErr w:type="spellEnd"/>
      <w:r w:rsidRPr="00477CCE">
        <w:rPr>
          <w:sz w:val="22"/>
          <w:szCs w:val="22"/>
        </w:rPr>
        <w:t xml:space="preserve"> se </w:t>
      </w:r>
      <w:proofErr w:type="spellStart"/>
      <w:r w:rsidRPr="00477CCE">
        <w:rPr>
          <w:sz w:val="22"/>
          <w:szCs w:val="22"/>
        </w:rPr>
        <w:t>indică</w:t>
      </w:r>
      <w:proofErr w:type="spellEnd"/>
      <w:r w:rsidRPr="00477CCE">
        <w:rPr>
          <w:sz w:val="22"/>
          <w:szCs w:val="22"/>
        </w:rPr>
        <w:t xml:space="preserve"> </w:t>
      </w:r>
      <w:proofErr w:type="spellStart"/>
      <w:r w:rsidRPr="00477CCE">
        <w:rPr>
          <w:sz w:val="22"/>
          <w:szCs w:val="22"/>
        </w:rPr>
        <w:t>în</w:t>
      </w:r>
      <w:proofErr w:type="spellEnd"/>
      <w:r w:rsidRPr="00477CCE">
        <w:rPr>
          <w:sz w:val="22"/>
          <w:szCs w:val="22"/>
        </w:rPr>
        <w:t xml:space="preserve"> lei </w:t>
      </w:r>
      <w:proofErr w:type="spellStart"/>
      <w:r w:rsidRPr="00477CCE">
        <w:rPr>
          <w:sz w:val="22"/>
          <w:szCs w:val="22"/>
        </w:rPr>
        <w:t>moldoveneşti</w:t>
      </w:r>
      <w:proofErr w:type="spellEnd"/>
      <w:r w:rsidRPr="00477CCE">
        <w:rPr>
          <w:sz w:val="22"/>
          <w:szCs w:val="22"/>
        </w:rPr>
        <w:t xml:space="preserve">, cu </w:t>
      </w:r>
      <w:proofErr w:type="spellStart"/>
      <w:r w:rsidRPr="00477CCE">
        <w:rPr>
          <w:sz w:val="22"/>
          <w:szCs w:val="22"/>
        </w:rPr>
        <w:t>două</w:t>
      </w:r>
      <w:proofErr w:type="spellEnd"/>
      <w:r w:rsidRPr="00477CCE">
        <w:rPr>
          <w:sz w:val="22"/>
          <w:szCs w:val="22"/>
        </w:rPr>
        <w:t xml:space="preserve"> </w:t>
      </w:r>
      <w:proofErr w:type="spellStart"/>
      <w:r w:rsidRPr="00477CCE">
        <w:rPr>
          <w:sz w:val="22"/>
          <w:szCs w:val="22"/>
        </w:rPr>
        <w:t>cifre</w:t>
      </w:r>
      <w:proofErr w:type="spellEnd"/>
      <w:r w:rsidRPr="00477CCE">
        <w:rPr>
          <w:sz w:val="22"/>
          <w:szCs w:val="22"/>
        </w:rPr>
        <w:t xml:space="preserve"> </w:t>
      </w:r>
      <w:proofErr w:type="spellStart"/>
      <w:r w:rsidRPr="00477CCE">
        <w:rPr>
          <w:sz w:val="22"/>
          <w:szCs w:val="22"/>
        </w:rPr>
        <w:t>după</w:t>
      </w:r>
      <w:proofErr w:type="spellEnd"/>
      <w:r w:rsidRPr="00477CCE">
        <w:rPr>
          <w:sz w:val="22"/>
          <w:szCs w:val="22"/>
        </w:rPr>
        <w:t xml:space="preserve"> </w:t>
      </w:r>
      <w:proofErr w:type="spellStart"/>
      <w:r w:rsidRPr="00477CCE">
        <w:rPr>
          <w:sz w:val="22"/>
          <w:szCs w:val="22"/>
        </w:rPr>
        <w:t>virgulă</w:t>
      </w:r>
      <w:proofErr w:type="spellEnd"/>
      <w:r w:rsidRPr="00477CCE">
        <w:rPr>
          <w:sz w:val="22"/>
          <w:szCs w:val="22"/>
        </w:rPr>
        <w:t>.</w:t>
      </w:r>
    </w:p>
    <w:p w14:paraId="194B827F" w14:textId="5FD99A38" w:rsidR="00EA1A07" w:rsidRPr="009647B1" w:rsidRDefault="00EA1A07" w:rsidP="00092573">
      <w:pPr>
        <w:pStyle w:val="a"/>
        <w:numPr>
          <w:ilvl w:val="0"/>
          <w:numId w:val="17"/>
        </w:numPr>
        <w:ind w:left="0" w:firstLine="284"/>
        <w:rPr>
          <w:rFonts w:ascii="Georgia" w:hAnsi="Georgia"/>
          <w:color w:val="333333"/>
          <w:sz w:val="22"/>
          <w:szCs w:val="22"/>
          <w:shd w:val="clear" w:color="auto" w:fill="FFFFFF"/>
          <w:lang w:val="ro-MD"/>
        </w:rPr>
      </w:pPr>
      <w:proofErr w:type="spellStart"/>
      <w:r w:rsidRPr="00AD57FC">
        <w:rPr>
          <w:b/>
          <w:sz w:val="22"/>
          <w:szCs w:val="22"/>
        </w:rPr>
        <w:t>Oferta</w:t>
      </w:r>
      <w:proofErr w:type="spellEnd"/>
      <w:r w:rsidRPr="00AD57FC">
        <w:rPr>
          <w:b/>
          <w:sz w:val="22"/>
          <w:szCs w:val="22"/>
        </w:rPr>
        <w:t xml:space="preserve"> </w:t>
      </w:r>
      <w:r w:rsidRPr="00AD57FC">
        <w:rPr>
          <w:b/>
          <w:bCs/>
          <w:sz w:val="22"/>
          <w:szCs w:val="22"/>
        </w:rPr>
        <w:t xml:space="preserve">- </w:t>
      </w:r>
      <w:proofErr w:type="spellStart"/>
      <w:r w:rsidRPr="00477CCE">
        <w:rPr>
          <w:sz w:val="22"/>
          <w:szCs w:val="22"/>
        </w:rPr>
        <w:t>ofertantul</w:t>
      </w:r>
      <w:proofErr w:type="spellEnd"/>
      <w:r w:rsidRPr="00477CCE">
        <w:rPr>
          <w:sz w:val="22"/>
          <w:szCs w:val="22"/>
        </w:rPr>
        <w:t xml:space="preserve"> </w:t>
      </w:r>
      <w:proofErr w:type="spellStart"/>
      <w:r w:rsidRPr="00477CCE">
        <w:rPr>
          <w:sz w:val="22"/>
          <w:szCs w:val="22"/>
        </w:rPr>
        <w:t>elaborează</w:t>
      </w:r>
      <w:proofErr w:type="spellEnd"/>
      <w:r w:rsidRPr="00477CCE">
        <w:rPr>
          <w:sz w:val="22"/>
          <w:szCs w:val="22"/>
        </w:rPr>
        <w:t xml:space="preserve"> </w:t>
      </w:r>
      <w:proofErr w:type="spellStart"/>
      <w:r w:rsidRPr="00477CCE">
        <w:rPr>
          <w:sz w:val="22"/>
          <w:szCs w:val="22"/>
        </w:rPr>
        <w:t>oferta</w:t>
      </w:r>
      <w:proofErr w:type="spellEnd"/>
      <w:r w:rsidRPr="00477CCE">
        <w:rPr>
          <w:sz w:val="22"/>
          <w:szCs w:val="22"/>
        </w:rPr>
        <w:t xml:space="preserve">, </w:t>
      </w:r>
      <w:proofErr w:type="spellStart"/>
      <w:r w:rsidRPr="00477CCE">
        <w:rPr>
          <w:sz w:val="22"/>
          <w:szCs w:val="22"/>
        </w:rPr>
        <w:t>astfel</w:t>
      </w:r>
      <w:proofErr w:type="spellEnd"/>
      <w:r w:rsidRPr="00477CCE">
        <w:rPr>
          <w:sz w:val="22"/>
          <w:szCs w:val="22"/>
        </w:rPr>
        <w:t xml:space="preserve"> </w:t>
      </w:r>
      <w:proofErr w:type="spellStart"/>
      <w:r w:rsidRPr="00477CCE">
        <w:rPr>
          <w:sz w:val="22"/>
          <w:szCs w:val="22"/>
        </w:rPr>
        <w:t>încât</w:t>
      </w:r>
      <w:proofErr w:type="spellEnd"/>
      <w:r w:rsidRPr="00477CCE">
        <w:rPr>
          <w:sz w:val="22"/>
          <w:szCs w:val="22"/>
        </w:rPr>
        <w:t xml:space="preserve"> </w:t>
      </w:r>
      <w:proofErr w:type="spellStart"/>
      <w:r w:rsidRPr="00477CCE">
        <w:rPr>
          <w:sz w:val="22"/>
          <w:szCs w:val="22"/>
        </w:rPr>
        <w:t>aceasta</w:t>
      </w:r>
      <w:proofErr w:type="spellEnd"/>
      <w:r w:rsidRPr="00477CCE">
        <w:rPr>
          <w:sz w:val="22"/>
          <w:szCs w:val="22"/>
        </w:rPr>
        <w:t xml:space="preserve"> </w:t>
      </w:r>
      <w:proofErr w:type="spellStart"/>
      <w:r w:rsidRPr="00477CCE">
        <w:rPr>
          <w:sz w:val="22"/>
          <w:szCs w:val="22"/>
        </w:rPr>
        <w:t>să</w:t>
      </w:r>
      <w:proofErr w:type="spellEnd"/>
      <w:r w:rsidRPr="00477CCE">
        <w:rPr>
          <w:sz w:val="22"/>
          <w:szCs w:val="22"/>
        </w:rPr>
        <w:t xml:space="preserve"> </w:t>
      </w:r>
      <w:proofErr w:type="spellStart"/>
      <w:r w:rsidRPr="00477CCE">
        <w:rPr>
          <w:sz w:val="22"/>
          <w:szCs w:val="22"/>
        </w:rPr>
        <w:t>furnizeze</w:t>
      </w:r>
      <w:proofErr w:type="spellEnd"/>
      <w:r w:rsidRPr="00477CCE">
        <w:rPr>
          <w:sz w:val="22"/>
          <w:szCs w:val="22"/>
        </w:rPr>
        <w:t xml:space="preserve"> </w:t>
      </w:r>
      <w:proofErr w:type="spellStart"/>
      <w:r w:rsidRPr="00477CCE">
        <w:rPr>
          <w:sz w:val="22"/>
          <w:szCs w:val="22"/>
        </w:rPr>
        <w:t>toate</w:t>
      </w:r>
      <w:proofErr w:type="spellEnd"/>
      <w:r w:rsidRPr="00477CCE">
        <w:rPr>
          <w:sz w:val="22"/>
          <w:szCs w:val="22"/>
        </w:rPr>
        <w:t xml:space="preserve"> </w:t>
      </w:r>
      <w:proofErr w:type="spellStart"/>
      <w:r w:rsidRPr="00477CCE">
        <w:rPr>
          <w:sz w:val="22"/>
          <w:szCs w:val="22"/>
        </w:rPr>
        <w:t>informaţiile</w:t>
      </w:r>
      <w:proofErr w:type="spellEnd"/>
      <w:r w:rsidRPr="00477CCE">
        <w:rPr>
          <w:sz w:val="22"/>
          <w:szCs w:val="22"/>
        </w:rPr>
        <w:t xml:space="preserve"> </w:t>
      </w:r>
      <w:proofErr w:type="spellStart"/>
      <w:r w:rsidRPr="00477CCE">
        <w:rPr>
          <w:sz w:val="22"/>
          <w:szCs w:val="22"/>
        </w:rPr>
        <w:t>solicitate</w:t>
      </w:r>
      <w:proofErr w:type="spellEnd"/>
      <w:r w:rsidRPr="00477CCE">
        <w:rPr>
          <w:sz w:val="22"/>
          <w:szCs w:val="22"/>
        </w:rPr>
        <w:t xml:space="preserve"> cu </w:t>
      </w:r>
      <w:proofErr w:type="spellStart"/>
      <w:r w:rsidRPr="00477CCE">
        <w:rPr>
          <w:sz w:val="22"/>
          <w:szCs w:val="22"/>
        </w:rPr>
        <w:t>privire</w:t>
      </w:r>
      <w:proofErr w:type="spellEnd"/>
      <w:r w:rsidRPr="00477CCE">
        <w:rPr>
          <w:sz w:val="22"/>
          <w:szCs w:val="22"/>
        </w:rPr>
        <w:t xml:space="preserve"> la </w:t>
      </w:r>
      <w:proofErr w:type="spellStart"/>
      <w:r w:rsidRPr="00477CCE">
        <w:rPr>
          <w:sz w:val="22"/>
          <w:szCs w:val="22"/>
        </w:rPr>
        <w:t>preţuri</w:t>
      </w:r>
      <w:proofErr w:type="spellEnd"/>
      <w:r w:rsidRPr="00477CCE">
        <w:rPr>
          <w:sz w:val="22"/>
          <w:szCs w:val="22"/>
        </w:rPr>
        <w:t xml:space="preserve">, </w:t>
      </w:r>
      <w:proofErr w:type="spellStart"/>
      <w:r w:rsidRPr="00477CCE">
        <w:rPr>
          <w:sz w:val="22"/>
          <w:szCs w:val="22"/>
        </w:rPr>
        <w:t>tarife</w:t>
      </w:r>
      <w:proofErr w:type="spellEnd"/>
      <w:r w:rsidRPr="00477CCE">
        <w:rPr>
          <w:sz w:val="22"/>
          <w:szCs w:val="22"/>
        </w:rPr>
        <w:t xml:space="preserve">, </w:t>
      </w:r>
      <w:proofErr w:type="spellStart"/>
      <w:r w:rsidRPr="00477CCE">
        <w:rPr>
          <w:sz w:val="22"/>
          <w:szCs w:val="22"/>
        </w:rPr>
        <w:t>precum</w:t>
      </w:r>
      <w:proofErr w:type="spellEnd"/>
      <w:r w:rsidRPr="00477CCE">
        <w:rPr>
          <w:sz w:val="22"/>
          <w:szCs w:val="22"/>
        </w:rPr>
        <w:t xml:space="preserve"> </w:t>
      </w:r>
      <w:proofErr w:type="spellStart"/>
      <w:r w:rsidRPr="00477CCE">
        <w:rPr>
          <w:sz w:val="22"/>
          <w:szCs w:val="22"/>
        </w:rPr>
        <w:t>şi</w:t>
      </w:r>
      <w:proofErr w:type="spellEnd"/>
      <w:r w:rsidRPr="00477CCE">
        <w:rPr>
          <w:sz w:val="22"/>
          <w:szCs w:val="22"/>
        </w:rPr>
        <w:t xml:space="preserve"> la </w:t>
      </w:r>
      <w:proofErr w:type="spellStart"/>
      <w:r w:rsidRPr="00477CCE">
        <w:rPr>
          <w:sz w:val="22"/>
          <w:szCs w:val="22"/>
        </w:rPr>
        <w:t>alte</w:t>
      </w:r>
      <w:proofErr w:type="spellEnd"/>
      <w:r w:rsidRPr="00477CCE">
        <w:rPr>
          <w:sz w:val="22"/>
          <w:szCs w:val="22"/>
        </w:rPr>
        <w:t xml:space="preserve"> </w:t>
      </w:r>
      <w:proofErr w:type="spellStart"/>
      <w:r w:rsidRPr="00477CCE">
        <w:rPr>
          <w:sz w:val="22"/>
          <w:szCs w:val="22"/>
        </w:rPr>
        <w:t>condiţii</w:t>
      </w:r>
      <w:proofErr w:type="spellEnd"/>
      <w:r w:rsidRPr="00477CCE">
        <w:rPr>
          <w:sz w:val="22"/>
          <w:szCs w:val="22"/>
        </w:rPr>
        <w:t xml:space="preserve"> </w:t>
      </w:r>
      <w:proofErr w:type="spellStart"/>
      <w:r w:rsidRPr="00477CCE">
        <w:rPr>
          <w:sz w:val="22"/>
          <w:szCs w:val="22"/>
        </w:rPr>
        <w:t>financiare</w:t>
      </w:r>
      <w:proofErr w:type="spellEnd"/>
      <w:r w:rsidRPr="00477CCE">
        <w:rPr>
          <w:sz w:val="22"/>
          <w:szCs w:val="22"/>
        </w:rPr>
        <w:t xml:space="preserve"> </w:t>
      </w:r>
      <w:proofErr w:type="spellStart"/>
      <w:r w:rsidRPr="00477CCE">
        <w:rPr>
          <w:sz w:val="22"/>
          <w:szCs w:val="22"/>
        </w:rPr>
        <w:t>şi</w:t>
      </w:r>
      <w:proofErr w:type="spellEnd"/>
      <w:r w:rsidRPr="00477CCE">
        <w:rPr>
          <w:sz w:val="22"/>
          <w:szCs w:val="22"/>
        </w:rPr>
        <w:t xml:space="preserve"> </w:t>
      </w:r>
      <w:proofErr w:type="spellStart"/>
      <w:r w:rsidRPr="00477CCE">
        <w:rPr>
          <w:sz w:val="22"/>
          <w:szCs w:val="22"/>
        </w:rPr>
        <w:t>comerciale</w:t>
      </w:r>
      <w:proofErr w:type="spellEnd"/>
      <w:r w:rsidRPr="00477CCE">
        <w:rPr>
          <w:sz w:val="22"/>
          <w:szCs w:val="22"/>
        </w:rPr>
        <w:t xml:space="preserve"> legate de </w:t>
      </w:r>
      <w:proofErr w:type="spellStart"/>
      <w:r w:rsidRPr="00477CCE">
        <w:rPr>
          <w:sz w:val="22"/>
          <w:szCs w:val="22"/>
        </w:rPr>
        <w:t>obiectul</w:t>
      </w:r>
      <w:proofErr w:type="spellEnd"/>
      <w:r w:rsidRPr="00477CCE">
        <w:rPr>
          <w:sz w:val="22"/>
          <w:szCs w:val="22"/>
        </w:rPr>
        <w:t xml:space="preserve"> </w:t>
      </w:r>
      <w:proofErr w:type="spellStart"/>
      <w:r w:rsidRPr="00477CCE">
        <w:rPr>
          <w:sz w:val="22"/>
          <w:szCs w:val="22"/>
        </w:rPr>
        <w:t>contractului</w:t>
      </w:r>
      <w:proofErr w:type="spellEnd"/>
      <w:r w:rsidRPr="00477CCE">
        <w:rPr>
          <w:sz w:val="22"/>
          <w:szCs w:val="22"/>
        </w:rPr>
        <w:t xml:space="preserve"> de </w:t>
      </w:r>
      <w:proofErr w:type="spellStart"/>
      <w:r w:rsidRPr="00477CCE">
        <w:rPr>
          <w:sz w:val="22"/>
          <w:szCs w:val="22"/>
        </w:rPr>
        <w:t>achiziţie</w:t>
      </w:r>
      <w:proofErr w:type="spellEnd"/>
      <w:r w:rsidRPr="00477CCE">
        <w:rPr>
          <w:sz w:val="22"/>
          <w:szCs w:val="22"/>
        </w:rPr>
        <w:t xml:space="preserve"> </w:t>
      </w:r>
      <w:proofErr w:type="spellStart"/>
      <w:r w:rsidRPr="00477CCE">
        <w:rPr>
          <w:sz w:val="22"/>
          <w:szCs w:val="22"/>
        </w:rPr>
        <w:t>sectorială</w:t>
      </w:r>
      <w:proofErr w:type="spellEnd"/>
      <w:r w:rsidRPr="00477CCE">
        <w:rPr>
          <w:sz w:val="22"/>
          <w:szCs w:val="22"/>
        </w:rPr>
        <w:t xml:space="preserve"> de </w:t>
      </w:r>
      <w:proofErr w:type="spellStart"/>
      <w:r w:rsidRPr="00477CCE">
        <w:rPr>
          <w:sz w:val="22"/>
          <w:szCs w:val="22"/>
        </w:rPr>
        <w:t>lucrări</w:t>
      </w:r>
      <w:proofErr w:type="spellEnd"/>
      <w:r w:rsidRPr="00477CCE">
        <w:rPr>
          <w:sz w:val="22"/>
          <w:szCs w:val="22"/>
        </w:rPr>
        <w:t>.</w:t>
      </w:r>
    </w:p>
    <w:p w14:paraId="7362333B" w14:textId="77777777" w:rsidR="00D408A1" w:rsidRPr="00AC3DC7" w:rsidRDefault="00D408A1" w:rsidP="00D408A1">
      <w:pPr>
        <w:numPr>
          <w:ilvl w:val="0"/>
          <w:numId w:val="17"/>
        </w:numPr>
        <w:ind w:left="0" w:firstLine="284"/>
        <w:jc w:val="both"/>
        <w:rPr>
          <w:lang w:eastAsia="ro-RO"/>
        </w:rPr>
      </w:pPr>
      <w:r w:rsidRPr="00AC3DC7">
        <w:rPr>
          <w:b/>
          <w:bCs/>
          <w:lang w:eastAsia="ro-RO"/>
        </w:rPr>
        <w:t>Plafonare profit:</w:t>
      </w:r>
      <w:r w:rsidRPr="00AC3DC7">
        <w:rPr>
          <w:lang w:eastAsia="ro-RO"/>
        </w:rPr>
        <w:t xml:space="preserve"> Adaosul comercial aplicat de către operatorul economic pentru bunurile, materialele sau utilajele livrate sau încorporate în procesul de execuție a contractului </w:t>
      </w:r>
      <w:r w:rsidRPr="00AC3DC7">
        <w:rPr>
          <w:b/>
          <w:bCs/>
          <w:lang w:eastAsia="ro-RO"/>
        </w:rPr>
        <w:t>nu va depăși 20,5%</w:t>
      </w:r>
      <w:r w:rsidRPr="00AC3DC7">
        <w:rPr>
          <w:lang w:eastAsia="ro-RO"/>
        </w:rPr>
        <w:t xml:space="preserve"> față de prețul de achiziție al acestora (de la producător sau distribuitor oficial/importator).</w:t>
      </w:r>
    </w:p>
    <w:p w14:paraId="195462D6" w14:textId="77777777" w:rsidR="00D408A1" w:rsidRPr="00AC3DC7" w:rsidRDefault="00D408A1" w:rsidP="00D408A1">
      <w:pPr>
        <w:numPr>
          <w:ilvl w:val="0"/>
          <w:numId w:val="17"/>
        </w:numPr>
        <w:ind w:left="0" w:firstLine="284"/>
        <w:jc w:val="both"/>
        <w:rPr>
          <w:lang w:eastAsia="ro-RO"/>
        </w:rPr>
      </w:pPr>
      <w:r w:rsidRPr="00AC3DC7">
        <w:rPr>
          <w:b/>
          <w:bCs/>
          <w:lang w:eastAsia="ro-RO"/>
        </w:rPr>
        <w:t>Dreptul de verificare:</w:t>
      </w:r>
      <w:r w:rsidRPr="00AC3DC7">
        <w:rPr>
          <w:lang w:eastAsia="ro-RO"/>
        </w:rPr>
        <w:t xml:space="preserve"> Entitatea contractantă își rezervă dreptul necondiționat de a solicita, atât în procesul de evaluare a ofertelor, cât și pe perioada de derulare a contractului, acte confirmative de formare a prețurilor (facturi fiscale de achiziție de la producători/furnizori, declarații vamale de import, calcule de cost, etc.).</w:t>
      </w:r>
    </w:p>
    <w:p w14:paraId="55605DB8" w14:textId="77777777" w:rsidR="00D408A1" w:rsidRPr="00AC3DC7" w:rsidRDefault="00D408A1" w:rsidP="00D408A1">
      <w:pPr>
        <w:numPr>
          <w:ilvl w:val="0"/>
          <w:numId w:val="17"/>
        </w:numPr>
        <w:ind w:left="0" w:firstLine="284"/>
        <w:jc w:val="both"/>
        <w:rPr>
          <w:lang w:eastAsia="ro-RO"/>
        </w:rPr>
      </w:pPr>
      <w:r w:rsidRPr="00AC3DC7">
        <w:rPr>
          <w:b/>
          <w:bCs/>
          <w:lang w:eastAsia="ro-RO"/>
        </w:rPr>
        <w:t>Obligația Ofertantului:</w:t>
      </w:r>
      <w:r w:rsidRPr="00AC3DC7">
        <w:rPr>
          <w:lang w:eastAsia="ro-RO"/>
        </w:rPr>
        <w:t xml:space="preserve"> Operatorul economic desemnat câștigător se obligă să prezinte documentele solicitate în termen de maxim </w:t>
      </w:r>
      <w:r w:rsidRPr="00AC3DC7">
        <w:rPr>
          <w:b/>
          <w:bCs/>
          <w:lang w:eastAsia="ro-RO"/>
        </w:rPr>
        <w:t>5 zile lucrătoare</w:t>
      </w:r>
      <w:r w:rsidRPr="00AC3DC7">
        <w:rPr>
          <w:lang w:eastAsia="ro-RO"/>
        </w:rPr>
        <w:t xml:space="preserve"> de la notificarea transmisă de entitatea contractantă.</w:t>
      </w:r>
    </w:p>
    <w:p w14:paraId="6CF83B9A" w14:textId="77777777" w:rsidR="00D408A1" w:rsidRPr="00AC3DC7" w:rsidRDefault="00D408A1" w:rsidP="00D408A1">
      <w:pPr>
        <w:numPr>
          <w:ilvl w:val="0"/>
          <w:numId w:val="17"/>
        </w:numPr>
        <w:ind w:left="0" w:firstLine="284"/>
        <w:jc w:val="both"/>
        <w:rPr>
          <w:lang w:eastAsia="ro-RO"/>
        </w:rPr>
      </w:pPr>
      <w:r w:rsidRPr="00AC3DC7">
        <w:rPr>
          <w:b/>
          <w:bCs/>
          <w:lang w:eastAsia="ro-RO"/>
        </w:rPr>
        <w:t>Răspunderea financiară:</w:t>
      </w:r>
      <w:r w:rsidRPr="00AC3DC7">
        <w:rPr>
          <w:lang w:eastAsia="ro-RO"/>
        </w:rPr>
        <w:t xml:space="preserve"> În cazul în care, în urma verificărilor interne sau ale autorităților abilitate de control (Inspecția Financiară, Curtea de Conturi, ANRE etc.), se depistează diferențe ascunse sau depășiri ale pragului de 20,5%, Contractantul se obligă restitui integral și necondiționat entității contractante sumele încasate nejustificat, în termen de 15 zile de la constatare.”</w:t>
      </w:r>
    </w:p>
    <w:p w14:paraId="0A136208" w14:textId="77777777" w:rsidR="00D408A1" w:rsidRPr="00AC3DC7" w:rsidRDefault="00D408A1" w:rsidP="00D408A1">
      <w:pPr>
        <w:ind w:firstLine="284"/>
        <w:jc w:val="both"/>
      </w:pPr>
    </w:p>
    <w:p w14:paraId="24A493B7" w14:textId="77777777" w:rsidR="00D408A1" w:rsidRPr="00AC3DC7" w:rsidRDefault="00D408A1" w:rsidP="00D408A1">
      <w:pPr>
        <w:pStyle w:val="a"/>
        <w:numPr>
          <w:ilvl w:val="0"/>
          <w:numId w:val="17"/>
        </w:numPr>
        <w:tabs>
          <w:tab w:val="clear" w:pos="1134"/>
        </w:tabs>
        <w:spacing w:after="160"/>
        <w:ind w:left="0" w:firstLine="284"/>
        <w:contextualSpacing/>
        <w:rPr>
          <w:lang w:eastAsia="ro-RO"/>
        </w:rPr>
      </w:pPr>
      <w:proofErr w:type="spellStart"/>
      <w:r w:rsidRPr="00AC3DC7">
        <w:rPr>
          <w:b/>
          <w:lang w:eastAsia="ro-RO"/>
        </w:rPr>
        <w:t>Pe</w:t>
      </w:r>
      <w:proofErr w:type="spellEnd"/>
      <w:r w:rsidRPr="00AC3DC7">
        <w:rPr>
          <w:b/>
          <w:lang w:eastAsia="ro-RO"/>
        </w:rPr>
        <w:t xml:space="preserve"> </w:t>
      </w:r>
      <w:proofErr w:type="spellStart"/>
      <w:r w:rsidRPr="00AC3DC7">
        <w:rPr>
          <w:b/>
          <w:lang w:eastAsia="ro-RO"/>
        </w:rPr>
        <w:t>perioada</w:t>
      </w:r>
      <w:proofErr w:type="spellEnd"/>
      <w:r w:rsidRPr="00AC3DC7">
        <w:rPr>
          <w:b/>
          <w:lang w:eastAsia="ro-RO"/>
        </w:rPr>
        <w:t xml:space="preserve"> </w:t>
      </w:r>
      <w:proofErr w:type="spellStart"/>
      <w:r w:rsidRPr="00AC3DC7">
        <w:rPr>
          <w:b/>
          <w:lang w:eastAsia="ro-RO"/>
        </w:rPr>
        <w:t>evaluării</w:t>
      </w:r>
      <w:proofErr w:type="spellEnd"/>
      <w:r w:rsidRPr="00AC3DC7">
        <w:rPr>
          <w:b/>
          <w:lang w:eastAsia="ro-RO"/>
        </w:rPr>
        <w:t xml:space="preserve"> </w:t>
      </w:r>
      <w:proofErr w:type="spellStart"/>
      <w:r w:rsidRPr="00AC3DC7">
        <w:rPr>
          <w:b/>
          <w:lang w:eastAsia="ro-RO"/>
        </w:rPr>
        <w:t>ofertelor</w:t>
      </w:r>
      <w:proofErr w:type="spellEnd"/>
      <w:r w:rsidRPr="00AC3DC7">
        <w:rPr>
          <w:b/>
          <w:lang w:eastAsia="ro-RO"/>
        </w:rPr>
        <w:t>:</w:t>
      </w:r>
      <w:r w:rsidRPr="00AC3DC7">
        <w:rPr>
          <w:lang w:eastAsia="ro-RO"/>
        </w:rPr>
        <w:t xml:space="preserve"> </w:t>
      </w:r>
      <w:proofErr w:type="spellStart"/>
      <w:r w:rsidRPr="00AC3DC7">
        <w:rPr>
          <w:lang w:eastAsia="ro-RO"/>
        </w:rPr>
        <w:t>Refuzul</w:t>
      </w:r>
      <w:proofErr w:type="spellEnd"/>
      <w:r w:rsidRPr="00AC3DC7">
        <w:rPr>
          <w:lang w:eastAsia="ro-RO"/>
        </w:rPr>
        <w:t xml:space="preserve"> </w:t>
      </w:r>
      <w:proofErr w:type="spellStart"/>
      <w:r w:rsidRPr="00AC3DC7">
        <w:rPr>
          <w:lang w:eastAsia="ro-RO"/>
        </w:rPr>
        <w:t>Operatorului</w:t>
      </w:r>
      <w:proofErr w:type="spellEnd"/>
      <w:r w:rsidRPr="00AC3DC7">
        <w:rPr>
          <w:lang w:eastAsia="ro-RO"/>
        </w:rPr>
        <w:t xml:space="preserve"> economic de a </w:t>
      </w:r>
      <w:proofErr w:type="spellStart"/>
      <w:r w:rsidRPr="00AC3DC7">
        <w:rPr>
          <w:lang w:eastAsia="ro-RO"/>
        </w:rPr>
        <w:t>prezenta</w:t>
      </w:r>
      <w:proofErr w:type="spellEnd"/>
      <w:r w:rsidRPr="00AC3DC7">
        <w:rPr>
          <w:lang w:eastAsia="ro-RO"/>
        </w:rPr>
        <w:t xml:space="preserve"> </w:t>
      </w:r>
      <w:proofErr w:type="spellStart"/>
      <w:r w:rsidRPr="00AC3DC7">
        <w:rPr>
          <w:lang w:eastAsia="ro-RO"/>
        </w:rPr>
        <w:t>actele</w:t>
      </w:r>
      <w:proofErr w:type="spellEnd"/>
      <w:r w:rsidRPr="00AC3DC7">
        <w:rPr>
          <w:lang w:eastAsia="ro-RO"/>
        </w:rPr>
        <w:t xml:space="preserve"> confirmative de </w:t>
      </w:r>
      <w:proofErr w:type="spellStart"/>
      <w:r w:rsidRPr="00AC3DC7">
        <w:rPr>
          <w:lang w:eastAsia="ro-RO"/>
        </w:rPr>
        <w:t>formare</w:t>
      </w:r>
      <w:proofErr w:type="spellEnd"/>
      <w:r w:rsidRPr="00AC3DC7">
        <w:rPr>
          <w:lang w:eastAsia="ro-RO"/>
        </w:rPr>
        <w:t xml:space="preserve"> a </w:t>
      </w:r>
      <w:proofErr w:type="spellStart"/>
      <w:r w:rsidRPr="00AC3DC7">
        <w:rPr>
          <w:lang w:eastAsia="ro-RO"/>
        </w:rPr>
        <w:t>prețului</w:t>
      </w:r>
      <w:proofErr w:type="spellEnd"/>
      <w:r w:rsidRPr="00AC3DC7">
        <w:rPr>
          <w:lang w:eastAsia="ro-RO"/>
        </w:rPr>
        <w:t xml:space="preserve"> </w:t>
      </w:r>
      <w:proofErr w:type="spellStart"/>
      <w:r w:rsidRPr="00AC3DC7">
        <w:rPr>
          <w:lang w:eastAsia="ro-RO"/>
        </w:rPr>
        <w:t>în</w:t>
      </w:r>
      <w:proofErr w:type="spellEnd"/>
      <w:r w:rsidRPr="00AC3DC7">
        <w:rPr>
          <w:lang w:eastAsia="ro-RO"/>
        </w:rPr>
        <w:t xml:space="preserve"> </w:t>
      </w:r>
      <w:proofErr w:type="spellStart"/>
      <w:r w:rsidRPr="00AC3DC7">
        <w:rPr>
          <w:lang w:eastAsia="ro-RO"/>
        </w:rPr>
        <w:t>termenul</w:t>
      </w:r>
      <w:proofErr w:type="spellEnd"/>
      <w:r w:rsidRPr="00AC3DC7">
        <w:rPr>
          <w:lang w:eastAsia="ro-RO"/>
        </w:rPr>
        <w:t xml:space="preserve"> </w:t>
      </w:r>
      <w:proofErr w:type="spellStart"/>
      <w:r w:rsidRPr="00AC3DC7">
        <w:rPr>
          <w:lang w:eastAsia="ro-RO"/>
        </w:rPr>
        <w:t>solicitat</w:t>
      </w:r>
      <w:proofErr w:type="spellEnd"/>
      <w:r w:rsidRPr="00AC3DC7">
        <w:rPr>
          <w:lang w:eastAsia="ro-RO"/>
        </w:rPr>
        <w:t xml:space="preserve"> – duce la </w:t>
      </w:r>
      <w:proofErr w:type="spellStart"/>
      <w:r w:rsidRPr="00AC3DC7">
        <w:rPr>
          <w:lang w:eastAsia="ro-RO"/>
        </w:rPr>
        <w:t>respingerea</w:t>
      </w:r>
      <w:proofErr w:type="spellEnd"/>
      <w:r w:rsidRPr="00AC3DC7">
        <w:rPr>
          <w:lang w:eastAsia="ro-RO"/>
        </w:rPr>
        <w:t xml:space="preserve"> </w:t>
      </w:r>
      <w:proofErr w:type="spellStart"/>
      <w:r w:rsidRPr="00AC3DC7">
        <w:rPr>
          <w:lang w:eastAsia="ro-RO"/>
        </w:rPr>
        <w:t>ofertei</w:t>
      </w:r>
      <w:proofErr w:type="spellEnd"/>
      <w:r w:rsidRPr="00AC3DC7">
        <w:rPr>
          <w:lang w:eastAsia="ro-RO"/>
        </w:rPr>
        <w:t xml:space="preserve"> ca </w:t>
      </w:r>
      <w:proofErr w:type="spellStart"/>
      <w:r w:rsidRPr="00AC3DC7">
        <w:rPr>
          <w:lang w:eastAsia="ro-RO"/>
        </w:rPr>
        <w:t>fiind</w:t>
      </w:r>
      <w:proofErr w:type="spellEnd"/>
      <w:r w:rsidRPr="00AC3DC7">
        <w:rPr>
          <w:lang w:eastAsia="ro-RO"/>
        </w:rPr>
        <w:t xml:space="preserve"> </w:t>
      </w:r>
      <w:proofErr w:type="spellStart"/>
      <w:r w:rsidRPr="00AC3DC7">
        <w:rPr>
          <w:lang w:eastAsia="ro-RO"/>
        </w:rPr>
        <w:t>neconformă</w:t>
      </w:r>
      <w:proofErr w:type="spellEnd"/>
      <w:r w:rsidRPr="00AC3DC7">
        <w:rPr>
          <w:lang w:eastAsia="ro-RO"/>
        </w:rPr>
        <w:t xml:space="preserve"> din </w:t>
      </w:r>
      <w:proofErr w:type="spellStart"/>
      <w:r w:rsidRPr="00AC3DC7">
        <w:rPr>
          <w:lang w:eastAsia="ro-RO"/>
        </w:rPr>
        <w:t>cadrul</w:t>
      </w:r>
      <w:proofErr w:type="spellEnd"/>
      <w:r w:rsidRPr="00AC3DC7">
        <w:rPr>
          <w:lang w:eastAsia="ro-RO"/>
        </w:rPr>
        <w:t xml:space="preserve"> </w:t>
      </w:r>
      <w:proofErr w:type="spellStart"/>
      <w:r w:rsidRPr="00AC3DC7">
        <w:rPr>
          <w:lang w:eastAsia="ro-RO"/>
        </w:rPr>
        <w:t>procedurii</w:t>
      </w:r>
      <w:proofErr w:type="spellEnd"/>
      <w:r w:rsidRPr="00AC3DC7">
        <w:rPr>
          <w:lang w:eastAsia="ro-RO"/>
        </w:rPr>
        <w:t xml:space="preserve"> de </w:t>
      </w:r>
      <w:proofErr w:type="spellStart"/>
      <w:r w:rsidRPr="00AC3DC7">
        <w:rPr>
          <w:lang w:eastAsia="ro-RO"/>
        </w:rPr>
        <w:t>achiziție</w:t>
      </w:r>
      <w:proofErr w:type="spellEnd"/>
      <w:r w:rsidRPr="00AC3DC7">
        <w:rPr>
          <w:lang w:eastAsia="ro-RO"/>
        </w:rPr>
        <w:t xml:space="preserve">. </w:t>
      </w:r>
    </w:p>
    <w:p w14:paraId="58C39FE8" w14:textId="77777777" w:rsidR="00D408A1" w:rsidRPr="00AC3DC7" w:rsidRDefault="00D408A1" w:rsidP="00D408A1">
      <w:pPr>
        <w:pStyle w:val="a"/>
        <w:numPr>
          <w:ilvl w:val="0"/>
          <w:numId w:val="0"/>
        </w:numPr>
        <w:ind w:firstLine="284"/>
        <w:rPr>
          <w:lang w:eastAsia="ro-RO"/>
        </w:rPr>
      </w:pPr>
    </w:p>
    <w:p w14:paraId="63DA6B9C" w14:textId="77777777" w:rsidR="00D408A1" w:rsidRPr="00AC3DC7" w:rsidRDefault="00D408A1" w:rsidP="00D408A1">
      <w:pPr>
        <w:pStyle w:val="a"/>
        <w:numPr>
          <w:ilvl w:val="0"/>
          <w:numId w:val="17"/>
        </w:numPr>
        <w:tabs>
          <w:tab w:val="clear" w:pos="1134"/>
        </w:tabs>
        <w:spacing w:after="160"/>
        <w:ind w:left="0" w:firstLine="284"/>
        <w:contextualSpacing/>
        <w:rPr>
          <w:lang w:eastAsia="ro-RO"/>
        </w:rPr>
      </w:pPr>
      <w:proofErr w:type="spellStart"/>
      <w:r w:rsidRPr="00AC3DC7">
        <w:rPr>
          <w:b/>
          <w:lang w:eastAsia="ro-RO"/>
        </w:rPr>
        <w:t>Pe</w:t>
      </w:r>
      <w:proofErr w:type="spellEnd"/>
      <w:r w:rsidRPr="00AC3DC7">
        <w:rPr>
          <w:b/>
          <w:lang w:eastAsia="ro-RO"/>
        </w:rPr>
        <w:t xml:space="preserve"> </w:t>
      </w:r>
      <w:proofErr w:type="spellStart"/>
      <w:r w:rsidRPr="00AC3DC7">
        <w:rPr>
          <w:b/>
          <w:lang w:eastAsia="ro-RO"/>
        </w:rPr>
        <w:t>perioada</w:t>
      </w:r>
      <w:proofErr w:type="spellEnd"/>
      <w:r w:rsidRPr="00AC3DC7">
        <w:rPr>
          <w:b/>
          <w:lang w:eastAsia="ro-RO"/>
        </w:rPr>
        <w:t xml:space="preserve"> </w:t>
      </w:r>
      <w:proofErr w:type="spellStart"/>
      <w:r w:rsidRPr="00AC3DC7">
        <w:rPr>
          <w:b/>
          <w:lang w:eastAsia="ro-RO"/>
        </w:rPr>
        <w:t>derulării</w:t>
      </w:r>
      <w:proofErr w:type="spellEnd"/>
      <w:r w:rsidRPr="00AC3DC7">
        <w:rPr>
          <w:b/>
          <w:lang w:eastAsia="ro-RO"/>
        </w:rPr>
        <w:t xml:space="preserve"> </w:t>
      </w:r>
      <w:proofErr w:type="spellStart"/>
      <w:r w:rsidRPr="00AC3DC7">
        <w:rPr>
          <w:b/>
          <w:lang w:eastAsia="ro-RO"/>
        </w:rPr>
        <w:t>contractului</w:t>
      </w:r>
      <w:proofErr w:type="spellEnd"/>
      <w:r w:rsidRPr="00AC3DC7">
        <w:rPr>
          <w:b/>
          <w:lang w:eastAsia="ro-RO"/>
        </w:rPr>
        <w:t xml:space="preserve">, </w:t>
      </w:r>
      <w:proofErr w:type="spellStart"/>
      <w:r w:rsidRPr="00AC3DC7">
        <w:rPr>
          <w:b/>
          <w:lang w:eastAsia="ro-RO"/>
        </w:rPr>
        <w:t>și</w:t>
      </w:r>
      <w:proofErr w:type="spellEnd"/>
      <w:r w:rsidRPr="00AC3DC7">
        <w:rPr>
          <w:b/>
          <w:lang w:eastAsia="ro-RO"/>
        </w:rPr>
        <w:t xml:space="preserve"> post </w:t>
      </w:r>
      <w:proofErr w:type="spellStart"/>
      <w:r w:rsidRPr="00AC3DC7">
        <w:rPr>
          <w:b/>
          <w:lang w:eastAsia="ro-RO"/>
        </w:rPr>
        <w:t>realizare</w:t>
      </w:r>
      <w:proofErr w:type="spellEnd"/>
      <w:r w:rsidRPr="00AC3DC7">
        <w:rPr>
          <w:b/>
          <w:lang w:eastAsia="ro-RO"/>
        </w:rPr>
        <w:t xml:space="preserve"> a </w:t>
      </w:r>
      <w:proofErr w:type="spellStart"/>
      <w:r w:rsidRPr="00AC3DC7">
        <w:rPr>
          <w:b/>
          <w:lang w:eastAsia="ro-RO"/>
        </w:rPr>
        <w:t>lui</w:t>
      </w:r>
      <w:proofErr w:type="spellEnd"/>
      <w:r w:rsidRPr="00AC3DC7">
        <w:rPr>
          <w:b/>
          <w:lang w:eastAsia="ro-RO"/>
        </w:rPr>
        <w:t>:</w:t>
      </w:r>
      <w:r w:rsidRPr="00AC3DC7">
        <w:rPr>
          <w:lang w:eastAsia="ro-RO"/>
        </w:rPr>
        <w:t xml:space="preserve"> </w:t>
      </w:r>
      <w:proofErr w:type="spellStart"/>
      <w:r w:rsidRPr="00AC3DC7">
        <w:rPr>
          <w:lang w:eastAsia="ro-RO"/>
        </w:rPr>
        <w:t>Refuzul</w:t>
      </w:r>
      <w:proofErr w:type="spellEnd"/>
      <w:r w:rsidRPr="00AC3DC7">
        <w:rPr>
          <w:lang w:eastAsia="ro-RO"/>
        </w:rPr>
        <w:t xml:space="preserve"> </w:t>
      </w:r>
      <w:proofErr w:type="spellStart"/>
      <w:r w:rsidRPr="00AC3DC7">
        <w:rPr>
          <w:lang w:eastAsia="ro-RO"/>
        </w:rPr>
        <w:t>Contractantului</w:t>
      </w:r>
      <w:proofErr w:type="spellEnd"/>
      <w:r w:rsidRPr="00AC3DC7">
        <w:rPr>
          <w:lang w:eastAsia="ro-RO"/>
        </w:rPr>
        <w:t xml:space="preserve"> (</w:t>
      </w:r>
      <w:proofErr w:type="spellStart"/>
      <w:r w:rsidRPr="00AC3DC7">
        <w:rPr>
          <w:lang w:eastAsia="ro-RO"/>
        </w:rPr>
        <w:t>operatorului</w:t>
      </w:r>
      <w:proofErr w:type="spellEnd"/>
      <w:r w:rsidRPr="00AC3DC7">
        <w:rPr>
          <w:lang w:eastAsia="ro-RO"/>
        </w:rPr>
        <w:t xml:space="preserve"> economic) de a </w:t>
      </w:r>
      <w:proofErr w:type="spellStart"/>
      <w:r w:rsidRPr="00AC3DC7">
        <w:rPr>
          <w:lang w:eastAsia="ro-RO"/>
        </w:rPr>
        <w:t>prezenta</w:t>
      </w:r>
      <w:proofErr w:type="spellEnd"/>
      <w:r w:rsidRPr="00AC3DC7">
        <w:rPr>
          <w:lang w:eastAsia="ro-RO"/>
        </w:rPr>
        <w:t xml:space="preserve"> </w:t>
      </w:r>
      <w:proofErr w:type="spellStart"/>
      <w:r w:rsidRPr="00AC3DC7">
        <w:rPr>
          <w:lang w:eastAsia="ro-RO"/>
        </w:rPr>
        <w:t>actele</w:t>
      </w:r>
      <w:proofErr w:type="spellEnd"/>
      <w:r w:rsidRPr="00AC3DC7">
        <w:rPr>
          <w:lang w:eastAsia="ro-RO"/>
        </w:rPr>
        <w:t xml:space="preserve"> confirmative de </w:t>
      </w:r>
      <w:proofErr w:type="spellStart"/>
      <w:r w:rsidRPr="00AC3DC7">
        <w:rPr>
          <w:lang w:eastAsia="ro-RO"/>
        </w:rPr>
        <w:t>formare</w:t>
      </w:r>
      <w:proofErr w:type="spellEnd"/>
      <w:r w:rsidRPr="00AC3DC7">
        <w:rPr>
          <w:lang w:eastAsia="ro-RO"/>
        </w:rPr>
        <w:t xml:space="preserve"> a </w:t>
      </w:r>
      <w:proofErr w:type="spellStart"/>
      <w:r w:rsidRPr="00AC3DC7">
        <w:rPr>
          <w:lang w:eastAsia="ro-RO"/>
        </w:rPr>
        <w:t>prețului</w:t>
      </w:r>
      <w:proofErr w:type="spellEnd"/>
      <w:r w:rsidRPr="00AC3DC7">
        <w:rPr>
          <w:lang w:eastAsia="ro-RO"/>
        </w:rPr>
        <w:t xml:space="preserve"> </w:t>
      </w:r>
      <w:proofErr w:type="spellStart"/>
      <w:r w:rsidRPr="00AC3DC7">
        <w:rPr>
          <w:lang w:eastAsia="ro-RO"/>
        </w:rPr>
        <w:t>în</w:t>
      </w:r>
      <w:proofErr w:type="spellEnd"/>
      <w:r w:rsidRPr="00AC3DC7">
        <w:rPr>
          <w:lang w:eastAsia="ro-RO"/>
        </w:rPr>
        <w:t xml:space="preserve"> </w:t>
      </w:r>
      <w:proofErr w:type="spellStart"/>
      <w:r w:rsidRPr="00AC3DC7">
        <w:rPr>
          <w:lang w:eastAsia="ro-RO"/>
        </w:rPr>
        <w:t>termenul</w:t>
      </w:r>
      <w:proofErr w:type="spellEnd"/>
      <w:r w:rsidRPr="00AC3DC7">
        <w:rPr>
          <w:lang w:eastAsia="ro-RO"/>
        </w:rPr>
        <w:t xml:space="preserve"> </w:t>
      </w:r>
      <w:proofErr w:type="spellStart"/>
      <w:r w:rsidRPr="00AC3DC7">
        <w:rPr>
          <w:lang w:eastAsia="ro-RO"/>
        </w:rPr>
        <w:t>solicitat</w:t>
      </w:r>
      <w:proofErr w:type="spellEnd"/>
      <w:r w:rsidRPr="00AC3DC7">
        <w:rPr>
          <w:lang w:eastAsia="ro-RO"/>
        </w:rPr>
        <w:t xml:space="preserve">, </w:t>
      </w:r>
      <w:proofErr w:type="spellStart"/>
      <w:r w:rsidRPr="00AC3DC7">
        <w:rPr>
          <w:lang w:eastAsia="ro-RO"/>
        </w:rPr>
        <w:t>precum</w:t>
      </w:r>
      <w:proofErr w:type="spellEnd"/>
      <w:r w:rsidRPr="00AC3DC7">
        <w:rPr>
          <w:lang w:eastAsia="ro-RO"/>
        </w:rPr>
        <w:t xml:space="preserve"> </w:t>
      </w:r>
      <w:proofErr w:type="spellStart"/>
      <w:r w:rsidRPr="00AC3DC7">
        <w:rPr>
          <w:lang w:eastAsia="ro-RO"/>
        </w:rPr>
        <w:t>și</w:t>
      </w:r>
      <w:proofErr w:type="spellEnd"/>
      <w:r w:rsidRPr="00AC3DC7">
        <w:rPr>
          <w:lang w:eastAsia="ro-RO"/>
        </w:rPr>
        <w:t xml:space="preserve"> </w:t>
      </w:r>
      <w:proofErr w:type="spellStart"/>
      <w:r w:rsidRPr="00AC3DC7">
        <w:rPr>
          <w:lang w:eastAsia="ro-RO"/>
        </w:rPr>
        <w:t>depistarea</w:t>
      </w:r>
      <w:proofErr w:type="spellEnd"/>
      <w:r w:rsidRPr="00AC3DC7">
        <w:rPr>
          <w:lang w:eastAsia="ro-RO"/>
        </w:rPr>
        <w:t xml:space="preserve"> </w:t>
      </w:r>
      <w:proofErr w:type="spellStart"/>
      <w:r w:rsidRPr="00AC3DC7">
        <w:rPr>
          <w:lang w:eastAsia="ro-RO"/>
        </w:rPr>
        <w:t>ulterioară</w:t>
      </w:r>
      <w:proofErr w:type="spellEnd"/>
      <w:r w:rsidRPr="00AC3DC7">
        <w:rPr>
          <w:lang w:eastAsia="ro-RO"/>
        </w:rPr>
        <w:t xml:space="preserve"> – </w:t>
      </w:r>
      <w:proofErr w:type="spellStart"/>
      <w:r w:rsidRPr="00AC3DC7">
        <w:rPr>
          <w:lang w:eastAsia="ro-RO"/>
        </w:rPr>
        <w:t>inclusiv</w:t>
      </w:r>
      <w:proofErr w:type="spellEnd"/>
      <w:r w:rsidRPr="00AC3DC7">
        <w:rPr>
          <w:lang w:eastAsia="ro-RO"/>
        </w:rPr>
        <w:t xml:space="preserve"> </w:t>
      </w:r>
      <w:proofErr w:type="spellStart"/>
      <w:r w:rsidRPr="00AC3DC7">
        <w:rPr>
          <w:lang w:eastAsia="ro-RO"/>
        </w:rPr>
        <w:t>prin</w:t>
      </w:r>
      <w:proofErr w:type="spellEnd"/>
      <w:r w:rsidRPr="00AC3DC7">
        <w:rPr>
          <w:lang w:eastAsia="ro-RO"/>
        </w:rPr>
        <w:t xml:space="preserve"> </w:t>
      </w:r>
      <w:proofErr w:type="spellStart"/>
      <w:r w:rsidRPr="00AC3DC7">
        <w:rPr>
          <w:lang w:eastAsia="ro-RO"/>
        </w:rPr>
        <w:t>controale</w:t>
      </w:r>
      <w:proofErr w:type="spellEnd"/>
      <w:r w:rsidRPr="00AC3DC7">
        <w:rPr>
          <w:lang w:eastAsia="ro-RO"/>
        </w:rPr>
        <w:t xml:space="preserve"> ale </w:t>
      </w:r>
      <w:proofErr w:type="spellStart"/>
      <w:r w:rsidRPr="00AC3DC7">
        <w:rPr>
          <w:lang w:eastAsia="ro-RO"/>
        </w:rPr>
        <w:t>organelor</w:t>
      </w:r>
      <w:proofErr w:type="spellEnd"/>
      <w:r w:rsidRPr="00AC3DC7">
        <w:rPr>
          <w:lang w:eastAsia="ro-RO"/>
        </w:rPr>
        <w:t xml:space="preserve"> </w:t>
      </w:r>
      <w:proofErr w:type="spellStart"/>
      <w:r w:rsidRPr="00AC3DC7">
        <w:rPr>
          <w:lang w:eastAsia="ro-RO"/>
        </w:rPr>
        <w:t>abilitate</w:t>
      </w:r>
      <w:proofErr w:type="spellEnd"/>
      <w:r w:rsidRPr="00AC3DC7">
        <w:rPr>
          <w:lang w:eastAsia="ro-RO"/>
        </w:rPr>
        <w:t xml:space="preserve"> (</w:t>
      </w:r>
      <w:proofErr w:type="spellStart"/>
      <w:r w:rsidRPr="00AC3DC7">
        <w:rPr>
          <w:lang w:eastAsia="ro-RO"/>
        </w:rPr>
        <w:t>Inspecția</w:t>
      </w:r>
      <w:proofErr w:type="spellEnd"/>
      <w:r w:rsidRPr="00AC3DC7">
        <w:rPr>
          <w:lang w:eastAsia="ro-RO"/>
        </w:rPr>
        <w:t xml:space="preserve"> </w:t>
      </w:r>
      <w:proofErr w:type="spellStart"/>
      <w:r w:rsidRPr="00AC3DC7">
        <w:rPr>
          <w:lang w:eastAsia="ro-RO"/>
        </w:rPr>
        <w:t>Financiară</w:t>
      </w:r>
      <w:proofErr w:type="spellEnd"/>
      <w:r w:rsidRPr="00AC3DC7">
        <w:rPr>
          <w:lang w:eastAsia="ro-RO"/>
        </w:rPr>
        <w:t xml:space="preserve">, </w:t>
      </w:r>
      <w:proofErr w:type="spellStart"/>
      <w:r w:rsidRPr="00AC3DC7">
        <w:rPr>
          <w:lang w:eastAsia="ro-RO"/>
        </w:rPr>
        <w:t>Curtea</w:t>
      </w:r>
      <w:proofErr w:type="spellEnd"/>
      <w:r w:rsidRPr="00AC3DC7">
        <w:rPr>
          <w:lang w:eastAsia="ro-RO"/>
        </w:rPr>
        <w:t xml:space="preserve"> de </w:t>
      </w:r>
      <w:proofErr w:type="spellStart"/>
      <w:r w:rsidRPr="00AC3DC7">
        <w:rPr>
          <w:lang w:eastAsia="ro-RO"/>
        </w:rPr>
        <w:t>Conturi</w:t>
      </w:r>
      <w:proofErr w:type="spellEnd"/>
      <w:r w:rsidRPr="00AC3DC7">
        <w:rPr>
          <w:lang w:eastAsia="ro-RO"/>
        </w:rPr>
        <w:t xml:space="preserve">, ANRE etc.) – a </w:t>
      </w:r>
      <w:proofErr w:type="spellStart"/>
      <w:r w:rsidRPr="00AC3DC7">
        <w:rPr>
          <w:lang w:eastAsia="ro-RO"/>
        </w:rPr>
        <w:t>depășirii</w:t>
      </w:r>
      <w:proofErr w:type="spellEnd"/>
      <w:r w:rsidRPr="00AC3DC7">
        <w:rPr>
          <w:lang w:eastAsia="ro-RO"/>
        </w:rPr>
        <w:t xml:space="preserve"> </w:t>
      </w:r>
      <w:proofErr w:type="spellStart"/>
      <w:r w:rsidRPr="00AC3DC7">
        <w:rPr>
          <w:lang w:eastAsia="ro-RO"/>
        </w:rPr>
        <w:t>adaosului</w:t>
      </w:r>
      <w:proofErr w:type="spellEnd"/>
      <w:r w:rsidRPr="00AC3DC7">
        <w:rPr>
          <w:lang w:eastAsia="ro-RO"/>
        </w:rPr>
        <w:t xml:space="preserve"> </w:t>
      </w:r>
      <w:proofErr w:type="spellStart"/>
      <w:r w:rsidRPr="00AC3DC7">
        <w:rPr>
          <w:lang w:eastAsia="ro-RO"/>
        </w:rPr>
        <w:t>comercial</w:t>
      </w:r>
      <w:proofErr w:type="spellEnd"/>
      <w:r w:rsidRPr="00AC3DC7">
        <w:rPr>
          <w:lang w:eastAsia="ro-RO"/>
        </w:rPr>
        <w:t xml:space="preserve"> de 20,5% </w:t>
      </w:r>
      <w:proofErr w:type="spellStart"/>
      <w:r w:rsidRPr="00AC3DC7">
        <w:rPr>
          <w:lang w:eastAsia="ro-RO"/>
        </w:rPr>
        <w:t>sau</w:t>
      </w:r>
      <w:proofErr w:type="spellEnd"/>
      <w:r w:rsidRPr="00AC3DC7">
        <w:rPr>
          <w:lang w:eastAsia="ro-RO"/>
        </w:rPr>
        <w:t xml:space="preserve"> a </w:t>
      </w:r>
      <w:proofErr w:type="spellStart"/>
      <w:r w:rsidRPr="00AC3DC7">
        <w:rPr>
          <w:lang w:eastAsia="ro-RO"/>
        </w:rPr>
        <w:t>costurilor</w:t>
      </w:r>
      <w:proofErr w:type="spellEnd"/>
      <w:r w:rsidRPr="00AC3DC7">
        <w:rPr>
          <w:lang w:eastAsia="ro-RO"/>
        </w:rPr>
        <w:t xml:space="preserve"> </w:t>
      </w:r>
      <w:proofErr w:type="spellStart"/>
      <w:r w:rsidRPr="00AC3DC7">
        <w:rPr>
          <w:lang w:eastAsia="ro-RO"/>
        </w:rPr>
        <w:t>ascunse</w:t>
      </w:r>
      <w:proofErr w:type="spellEnd"/>
      <w:r w:rsidRPr="00AC3DC7">
        <w:rPr>
          <w:lang w:eastAsia="ro-RO"/>
        </w:rPr>
        <w:t xml:space="preserve">, </w:t>
      </w:r>
      <w:proofErr w:type="spellStart"/>
      <w:r w:rsidRPr="00AC3DC7">
        <w:rPr>
          <w:lang w:eastAsia="ro-RO"/>
        </w:rPr>
        <w:t>atrage</w:t>
      </w:r>
      <w:proofErr w:type="spellEnd"/>
      <w:r w:rsidRPr="00AC3DC7">
        <w:rPr>
          <w:lang w:eastAsia="ro-RO"/>
        </w:rPr>
        <w:t xml:space="preserve"> </w:t>
      </w:r>
      <w:proofErr w:type="spellStart"/>
      <w:r w:rsidRPr="00AC3DC7">
        <w:rPr>
          <w:lang w:eastAsia="ro-RO"/>
        </w:rPr>
        <w:t>obligația</w:t>
      </w:r>
      <w:proofErr w:type="spellEnd"/>
      <w:r w:rsidRPr="00AC3DC7">
        <w:rPr>
          <w:lang w:eastAsia="ro-RO"/>
        </w:rPr>
        <w:t xml:space="preserve"> </w:t>
      </w:r>
      <w:proofErr w:type="spellStart"/>
      <w:r w:rsidRPr="00AC3DC7">
        <w:rPr>
          <w:lang w:eastAsia="ro-RO"/>
        </w:rPr>
        <w:t>Contractantului</w:t>
      </w:r>
      <w:proofErr w:type="spellEnd"/>
      <w:r w:rsidRPr="00AC3DC7">
        <w:rPr>
          <w:lang w:eastAsia="ro-RO"/>
        </w:rPr>
        <w:t xml:space="preserve"> de a </w:t>
      </w:r>
      <w:proofErr w:type="spellStart"/>
      <w:r w:rsidRPr="00AC3DC7">
        <w:rPr>
          <w:b/>
          <w:bCs/>
          <w:lang w:eastAsia="ro-RO"/>
        </w:rPr>
        <w:t>rambursa</w:t>
      </w:r>
      <w:proofErr w:type="spellEnd"/>
      <w:r w:rsidRPr="00AC3DC7">
        <w:rPr>
          <w:b/>
          <w:bCs/>
          <w:lang w:eastAsia="ro-RO"/>
        </w:rPr>
        <w:t xml:space="preserve"> integral </w:t>
      </w:r>
      <w:proofErr w:type="spellStart"/>
      <w:r w:rsidRPr="00AC3DC7">
        <w:rPr>
          <w:b/>
          <w:bCs/>
          <w:lang w:eastAsia="ro-RO"/>
        </w:rPr>
        <w:t>diferența</w:t>
      </w:r>
      <w:proofErr w:type="spellEnd"/>
      <w:r w:rsidRPr="00AC3DC7">
        <w:rPr>
          <w:b/>
          <w:bCs/>
          <w:lang w:eastAsia="ro-RO"/>
        </w:rPr>
        <w:t xml:space="preserve"> de </w:t>
      </w:r>
      <w:proofErr w:type="spellStart"/>
      <w:r w:rsidRPr="00AC3DC7">
        <w:rPr>
          <w:b/>
          <w:bCs/>
          <w:lang w:eastAsia="ro-RO"/>
        </w:rPr>
        <w:t>preț</w:t>
      </w:r>
      <w:proofErr w:type="spellEnd"/>
      <w:r w:rsidRPr="00AC3DC7">
        <w:rPr>
          <w:b/>
          <w:bCs/>
          <w:lang w:eastAsia="ro-RO"/>
        </w:rPr>
        <w:t xml:space="preserve"> </w:t>
      </w:r>
      <w:proofErr w:type="spellStart"/>
      <w:r w:rsidRPr="00AC3DC7">
        <w:rPr>
          <w:b/>
          <w:bCs/>
          <w:lang w:eastAsia="ro-RO"/>
        </w:rPr>
        <w:t>încasată</w:t>
      </w:r>
      <w:proofErr w:type="spellEnd"/>
      <w:r w:rsidRPr="00AC3DC7">
        <w:rPr>
          <w:b/>
          <w:bCs/>
          <w:lang w:eastAsia="ro-RO"/>
        </w:rPr>
        <w:t xml:space="preserve"> </w:t>
      </w:r>
      <w:proofErr w:type="spellStart"/>
      <w:r w:rsidRPr="00AC3DC7">
        <w:rPr>
          <w:b/>
          <w:bCs/>
          <w:lang w:eastAsia="ro-RO"/>
        </w:rPr>
        <w:t>nejustificat</w:t>
      </w:r>
      <w:proofErr w:type="spellEnd"/>
      <w:r w:rsidRPr="00AC3DC7">
        <w:rPr>
          <w:b/>
          <w:bCs/>
          <w:lang w:eastAsia="ro-RO"/>
        </w:rPr>
        <w:t xml:space="preserve"> </w:t>
      </w:r>
      <w:proofErr w:type="spellStart"/>
      <w:r w:rsidRPr="00AC3DC7">
        <w:rPr>
          <w:b/>
          <w:bCs/>
          <w:lang w:eastAsia="ro-RO"/>
        </w:rPr>
        <w:t>în</w:t>
      </w:r>
      <w:proofErr w:type="spellEnd"/>
      <w:r w:rsidRPr="00AC3DC7">
        <w:rPr>
          <w:b/>
          <w:bCs/>
          <w:lang w:eastAsia="ro-RO"/>
        </w:rPr>
        <w:t xml:space="preserve"> </w:t>
      </w:r>
      <w:proofErr w:type="spellStart"/>
      <w:r w:rsidRPr="00AC3DC7">
        <w:rPr>
          <w:b/>
          <w:bCs/>
          <w:lang w:eastAsia="ro-RO"/>
        </w:rPr>
        <w:t>termen</w:t>
      </w:r>
      <w:proofErr w:type="spellEnd"/>
      <w:r w:rsidRPr="00AC3DC7">
        <w:rPr>
          <w:b/>
          <w:bCs/>
          <w:lang w:eastAsia="ro-RO"/>
        </w:rPr>
        <w:t xml:space="preserve"> de maxim 15 </w:t>
      </w:r>
      <w:proofErr w:type="spellStart"/>
      <w:r w:rsidRPr="00AC3DC7">
        <w:rPr>
          <w:b/>
          <w:bCs/>
          <w:lang w:eastAsia="ro-RO"/>
        </w:rPr>
        <w:t>zile</w:t>
      </w:r>
      <w:proofErr w:type="spellEnd"/>
      <w:r w:rsidRPr="00AC3DC7">
        <w:rPr>
          <w:b/>
          <w:bCs/>
          <w:lang w:eastAsia="ro-RO"/>
        </w:rPr>
        <w:t xml:space="preserve"> </w:t>
      </w:r>
      <w:proofErr w:type="spellStart"/>
      <w:r w:rsidRPr="00AC3DC7">
        <w:rPr>
          <w:b/>
          <w:bCs/>
          <w:lang w:eastAsia="ro-RO"/>
        </w:rPr>
        <w:t>calendaristice</w:t>
      </w:r>
      <w:proofErr w:type="spellEnd"/>
      <w:r w:rsidRPr="00AC3DC7">
        <w:rPr>
          <w:lang w:eastAsia="ro-RO"/>
        </w:rPr>
        <w:t xml:space="preserve"> de la </w:t>
      </w:r>
      <w:proofErr w:type="spellStart"/>
      <w:r w:rsidRPr="00AC3DC7">
        <w:rPr>
          <w:lang w:eastAsia="ro-RO"/>
        </w:rPr>
        <w:t>notificare</w:t>
      </w:r>
      <w:proofErr w:type="spellEnd"/>
      <w:r w:rsidRPr="00AC3DC7">
        <w:rPr>
          <w:lang w:eastAsia="ro-RO"/>
        </w:rPr>
        <w:t xml:space="preserve">, </w:t>
      </w:r>
      <w:proofErr w:type="spellStart"/>
      <w:r w:rsidRPr="00AC3DC7">
        <w:rPr>
          <w:lang w:eastAsia="ro-RO"/>
        </w:rPr>
        <w:t>nerespectarea</w:t>
      </w:r>
      <w:proofErr w:type="spellEnd"/>
      <w:r w:rsidRPr="00AC3DC7">
        <w:rPr>
          <w:lang w:eastAsia="ro-RO"/>
        </w:rPr>
        <w:t xml:space="preserve"> </w:t>
      </w:r>
      <w:proofErr w:type="spellStart"/>
      <w:r w:rsidRPr="00AC3DC7">
        <w:rPr>
          <w:lang w:eastAsia="ro-RO"/>
        </w:rPr>
        <w:t>acestui</w:t>
      </w:r>
      <w:proofErr w:type="spellEnd"/>
      <w:r w:rsidRPr="00AC3DC7">
        <w:rPr>
          <w:lang w:eastAsia="ro-RO"/>
        </w:rPr>
        <w:t xml:space="preserve"> </w:t>
      </w:r>
      <w:proofErr w:type="spellStart"/>
      <w:r w:rsidRPr="00AC3DC7">
        <w:rPr>
          <w:lang w:eastAsia="ro-RO"/>
        </w:rPr>
        <w:t>termen</w:t>
      </w:r>
      <w:proofErr w:type="spellEnd"/>
      <w:r w:rsidRPr="00AC3DC7">
        <w:rPr>
          <w:lang w:eastAsia="ro-RO"/>
        </w:rPr>
        <w:t xml:space="preserve"> </w:t>
      </w:r>
      <w:proofErr w:type="spellStart"/>
      <w:r w:rsidRPr="00AC3DC7">
        <w:rPr>
          <w:lang w:eastAsia="ro-RO"/>
        </w:rPr>
        <w:t>sau</w:t>
      </w:r>
      <w:proofErr w:type="spellEnd"/>
      <w:r w:rsidRPr="00AC3DC7">
        <w:rPr>
          <w:lang w:eastAsia="ro-RO"/>
        </w:rPr>
        <w:t xml:space="preserve"> a </w:t>
      </w:r>
      <w:proofErr w:type="spellStart"/>
      <w:r w:rsidRPr="00AC3DC7">
        <w:rPr>
          <w:lang w:eastAsia="ro-RO"/>
        </w:rPr>
        <w:t>condițiilor</w:t>
      </w:r>
      <w:proofErr w:type="spellEnd"/>
      <w:r w:rsidRPr="00AC3DC7">
        <w:rPr>
          <w:lang w:eastAsia="ro-RO"/>
        </w:rPr>
        <w:t xml:space="preserve"> de </w:t>
      </w:r>
      <w:proofErr w:type="spellStart"/>
      <w:r w:rsidRPr="00AC3DC7">
        <w:rPr>
          <w:lang w:eastAsia="ro-RO"/>
        </w:rPr>
        <w:t>preț</w:t>
      </w:r>
      <w:proofErr w:type="spellEnd"/>
      <w:r w:rsidRPr="00AC3DC7">
        <w:rPr>
          <w:lang w:eastAsia="ro-RO"/>
        </w:rPr>
        <w:t xml:space="preserve"> </w:t>
      </w:r>
      <w:proofErr w:type="spellStart"/>
      <w:r w:rsidRPr="00AC3DC7">
        <w:rPr>
          <w:lang w:eastAsia="ro-RO"/>
        </w:rPr>
        <w:t>atrăgând</w:t>
      </w:r>
      <w:proofErr w:type="spellEnd"/>
      <w:r w:rsidRPr="00AC3DC7">
        <w:rPr>
          <w:lang w:eastAsia="ro-RO"/>
        </w:rPr>
        <w:t xml:space="preserve"> </w:t>
      </w:r>
      <w:proofErr w:type="spellStart"/>
      <w:r w:rsidRPr="00AC3DC7">
        <w:rPr>
          <w:lang w:eastAsia="ro-RO"/>
        </w:rPr>
        <w:t>aplicarea</w:t>
      </w:r>
      <w:proofErr w:type="spellEnd"/>
      <w:r w:rsidRPr="00AC3DC7">
        <w:rPr>
          <w:lang w:eastAsia="ro-RO"/>
        </w:rPr>
        <w:t xml:space="preserve"> </w:t>
      </w:r>
      <w:proofErr w:type="spellStart"/>
      <w:r w:rsidRPr="00AC3DC7">
        <w:rPr>
          <w:lang w:eastAsia="ro-RO"/>
        </w:rPr>
        <w:t>unei</w:t>
      </w:r>
      <w:proofErr w:type="spellEnd"/>
      <w:r w:rsidRPr="00AC3DC7">
        <w:rPr>
          <w:lang w:eastAsia="ro-RO"/>
        </w:rPr>
        <w:t xml:space="preserve"> </w:t>
      </w:r>
      <w:proofErr w:type="spellStart"/>
      <w:r w:rsidRPr="00AC3DC7">
        <w:rPr>
          <w:lang w:eastAsia="ro-RO"/>
        </w:rPr>
        <w:t>penalități</w:t>
      </w:r>
      <w:proofErr w:type="spellEnd"/>
      <w:r w:rsidRPr="00AC3DC7">
        <w:rPr>
          <w:lang w:eastAsia="ro-RO"/>
        </w:rPr>
        <w:t xml:space="preserve"> de </w:t>
      </w:r>
      <w:r w:rsidRPr="00AC3DC7">
        <w:rPr>
          <w:b/>
          <w:bCs/>
          <w:lang w:eastAsia="ro-RO"/>
        </w:rPr>
        <w:t xml:space="preserve">0,1% din </w:t>
      </w:r>
      <w:proofErr w:type="spellStart"/>
      <w:r w:rsidRPr="00AC3DC7">
        <w:rPr>
          <w:b/>
          <w:bCs/>
          <w:lang w:eastAsia="ro-RO"/>
        </w:rPr>
        <w:t>valoarea</w:t>
      </w:r>
      <w:proofErr w:type="spellEnd"/>
      <w:r w:rsidRPr="00AC3DC7">
        <w:rPr>
          <w:b/>
          <w:bCs/>
          <w:lang w:eastAsia="ro-RO"/>
        </w:rPr>
        <w:t xml:space="preserve"> </w:t>
      </w:r>
      <w:proofErr w:type="spellStart"/>
      <w:r w:rsidRPr="00AC3DC7">
        <w:rPr>
          <w:b/>
          <w:bCs/>
          <w:lang w:eastAsia="ro-RO"/>
        </w:rPr>
        <w:t>bunurilor</w:t>
      </w:r>
      <w:proofErr w:type="spellEnd"/>
      <w:r w:rsidRPr="00AC3DC7">
        <w:rPr>
          <w:b/>
          <w:bCs/>
          <w:lang w:eastAsia="ro-RO"/>
        </w:rPr>
        <w:t xml:space="preserve"> </w:t>
      </w:r>
      <w:proofErr w:type="spellStart"/>
      <w:r w:rsidRPr="00AC3DC7">
        <w:rPr>
          <w:b/>
          <w:bCs/>
          <w:lang w:eastAsia="ro-RO"/>
        </w:rPr>
        <w:t>vizate</w:t>
      </w:r>
      <w:proofErr w:type="spellEnd"/>
      <w:r w:rsidRPr="00AC3DC7">
        <w:rPr>
          <w:b/>
          <w:bCs/>
          <w:lang w:eastAsia="ro-RO"/>
        </w:rPr>
        <w:t xml:space="preserve"> </w:t>
      </w:r>
      <w:proofErr w:type="spellStart"/>
      <w:r w:rsidRPr="00AC3DC7">
        <w:rPr>
          <w:b/>
          <w:bCs/>
          <w:lang w:eastAsia="ro-RO"/>
        </w:rPr>
        <w:t>pentru</w:t>
      </w:r>
      <w:proofErr w:type="spellEnd"/>
      <w:r w:rsidRPr="00AC3DC7">
        <w:rPr>
          <w:b/>
          <w:bCs/>
          <w:lang w:eastAsia="ro-RO"/>
        </w:rPr>
        <w:t xml:space="preserve"> </w:t>
      </w:r>
      <w:proofErr w:type="spellStart"/>
      <w:r w:rsidRPr="00AC3DC7">
        <w:rPr>
          <w:b/>
          <w:bCs/>
          <w:lang w:eastAsia="ro-RO"/>
        </w:rPr>
        <w:t>fiecare</w:t>
      </w:r>
      <w:proofErr w:type="spellEnd"/>
      <w:r w:rsidRPr="00AC3DC7">
        <w:rPr>
          <w:b/>
          <w:bCs/>
          <w:lang w:eastAsia="ro-RO"/>
        </w:rPr>
        <w:t xml:space="preserve"> </w:t>
      </w:r>
      <w:proofErr w:type="spellStart"/>
      <w:r w:rsidRPr="00AC3DC7">
        <w:rPr>
          <w:b/>
          <w:bCs/>
          <w:lang w:eastAsia="ro-RO"/>
        </w:rPr>
        <w:t>zi</w:t>
      </w:r>
      <w:proofErr w:type="spellEnd"/>
      <w:r w:rsidRPr="00AC3DC7">
        <w:rPr>
          <w:b/>
          <w:bCs/>
          <w:lang w:eastAsia="ro-RO"/>
        </w:rPr>
        <w:t xml:space="preserve"> de </w:t>
      </w:r>
      <w:proofErr w:type="spellStart"/>
      <w:r w:rsidRPr="00AC3DC7">
        <w:rPr>
          <w:b/>
          <w:bCs/>
          <w:lang w:eastAsia="ro-RO"/>
        </w:rPr>
        <w:t>întârziere</w:t>
      </w:r>
      <w:proofErr w:type="spellEnd"/>
      <w:r w:rsidRPr="00AC3DC7">
        <w:rPr>
          <w:lang w:eastAsia="ro-RO"/>
        </w:rPr>
        <w:t xml:space="preserve">, </w:t>
      </w:r>
      <w:proofErr w:type="spellStart"/>
      <w:r w:rsidRPr="00AC3DC7">
        <w:rPr>
          <w:lang w:eastAsia="ro-RO"/>
        </w:rPr>
        <w:t>executarea</w:t>
      </w:r>
      <w:proofErr w:type="spellEnd"/>
      <w:r w:rsidRPr="00AC3DC7">
        <w:rPr>
          <w:lang w:eastAsia="ro-RO"/>
        </w:rPr>
        <w:t xml:space="preserve"> </w:t>
      </w:r>
      <w:proofErr w:type="spellStart"/>
      <w:r w:rsidRPr="00AC3DC7">
        <w:rPr>
          <w:lang w:eastAsia="ro-RO"/>
        </w:rPr>
        <w:t>imediată</w:t>
      </w:r>
      <w:proofErr w:type="spellEnd"/>
      <w:r w:rsidRPr="00AC3DC7">
        <w:rPr>
          <w:lang w:eastAsia="ro-RO"/>
        </w:rPr>
        <w:t xml:space="preserve"> </w:t>
      </w:r>
      <w:proofErr w:type="spellStart"/>
      <w:r w:rsidRPr="00AC3DC7">
        <w:rPr>
          <w:lang w:eastAsia="ro-RO"/>
        </w:rPr>
        <w:t>și</w:t>
      </w:r>
      <w:proofErr w:type="spellEnd"/>
      <w:r w:rsidRPr="00AC3DC7">
        <w:rPr>
          <w:lang w:eastAsia="ro-RO"/>
        </w:rPr>
        <w:t xml:space="preserve"> </w:t>
      </w:r>
      <w:proofErr w:type="spellStart"/>
      <w:r w:rsidRPr="00AC3DC7">
        <w:rPr>
          <w:lang w:eastAsia="ro-RO"/>
        </w:rPr>
        <w:t>integrală</w:t>
      </w:r>
      <w:proofErr w:type="spellEnd"/>
      <w:r w:rsidRPr="00AC3DC7">
        <w:rPr>
          <w:lang w:eastAsia="ro-RO"/>
        </w:rPr>
        <w:t xml:space="preserve"> a </w:t>
      </w:r>
      <w:proofErr w:type="spellStart"/>
      <w:r w:rsidRPr="00AC3DC7">
        <w:rPr>
          <w:lang w:eastAsia="ro-RO"/>
        </w:rPr>
        <w:t>garanției</w:t>
      </w:r>
      <w:proofErr w:type="spellEnd"/>
      <w:r w:rsidRPr="00AC3DC7">
        <w:rPr>
          <w:lang w:eastAsia="ro-RO"/>
        </w:rPr>
        <w:t xml:space="preserve"> de </w:t>
      </w:r>
      <w:proofErr w:type="spellStart"/>
      <w:r w:rsidRPr="00AC3DC7">
        <w:rPr>
          <w:lang w:eastAsia="ro-RO"/>
        </w:rPr>
        <w:t>bună</w:t>
      </w:r>
      <w:proofErr w:type="spellEnd"/>
      <w:r w:rsidRPr="00AC3DC7">
        <w:rPr>
          <w:lang w:eastAsia="ro-RO"/>
        </w:rPr>
        <w:t xml:space="preserve"> </w:t>
      </w:r>
      <w:proofErr w:type="spellStart"/>
      <w:r w:rsidRPr="00AC3DC7">
        <w:rPr>
          <w:lang w:eastAsia="ro-RO"/>
        </w:rPr>
        <w:t>execuție</w:t>
      </w:r>
      <w:proofErr w:type="spellEnd"/>
      <w:r w:rsidRPr="00AC3DC7">
        <w:rPr>
          <w:lang w:eastAsia="ro-RO"/>
        </w:rPr>
        <w:t xml:space="preserve"> a </w:t>
      </w:r>
      <w:proofErr w:type="spellStart"/>
      <w:r w:rsidRPr="00AC3DC7">
        <w:rPr>
          <w:lang w:eastAsia="ro-RO"/>
        </w:rPr>
        <w:t>contractului</w:t>
      </w:r>
      <w:proofErr w:type="spellEnd"/>
      <w:r w:rsidRPr="00AC3DC7">
        <w:rPr>
          <w:lang w:eastAsia="ro-RO"/>
        </w:rPr>
        <w:t xml:space="preserve">, </w:t>
      </w:r>
      <w:proofErr w:type="spellStart"/>
      <w:r w:rsidRPr="00AC3DC7">
        <w:rPr>
          <w:lang w:eastAsia="ro-RO"/>
        </w:rPr>
        <w:t>precum</w:t>
      </w:r>
      <w:proofErr w:type="spellEnd"/>
      <w:r w:rsidRPr="00AC3DC7">
        <w:rPr>
          <w:lang w:eastAsia="ro-RO"/>
        </w:rPr>
        <w:t xml:space="preserve"> </w:t>
      </w:r>
      <w:proofErr w:type="spellStart"/>
      <w:r w:rsidRPr="00AC3DC7">
        <w:rPr>
          <w:lang w:eastAsia="ro-RO"/>
        </w:rPr>
        <w:t>și</w:t>
      </w:r>
      <w:proofErr w:type="spellEnd"/>
      <w:r w:rsidRPr="00AC3DC7">
        <w:rPr>
          <w:lang w:eastAsia="ro-RO"/>
        </w:rPr>
        <w:t xml:space="preserve"> </w:t>
      </w:r>
      <w:proofErr w:type="spellStart"/>
      <w:r w:rsidRPr="00AC3DC7">
        <w:rPr>
          <w:lang w:eastAsia="ro-RO"/>
        </w:rPr>
        <w:t>rezilierea</w:t>
      </w:r>
      <w:proofErr w:type="spellEnd"/>
      <w:r w:rsidRPr="00AC3DC7">
        <w:rPr>
          <w:lang w:eastAsia="ro-RO"/>
        </w:rPr>
        <w:t xml:space="preserve"> </w:t>
      </w:r>
      <w:proofErr w:type="spellStart"/>
      <w:r w:rsidRPr="00AC3DC7">
        <w:rPr>
          <w:lang w:eastAsia="ro-RO"/>
        </w:rPr>
        <w:t>unilaterală</w:t>
      </w:r>
      <w:proofErr w:type="spellEnd"/>
      <w:r w:rsidRPr="00AC3DC7">
        <w:rPr>
          <w:lang w:eastAsia="ro-RO"/>
        </w:rPr>
        <w:t xml:space="preserve"> de </w:t>
      </w:r>
      <w:proofErr w:type="spellStart"/>
      <w:r w:rsidRPr="00AC3DC7">
        <w:rPr>
          <w:lang w:eastAsia="ro-RO"/>
        </w:rPr>
        <w:t>plin</w:t>
      </w:r>
      <w:proofErr w:type="spellEnd"/>
      <w:r w:rsidRPr="00AC3DC7">
        <w:rPr>
          <w:lang w:eastAsia="ro-RO"/>
        </w:rPr>
        <w:t xml:space="preserve"> </w:t>
      </w:r>
      <w:proofErr w:type="spellStart"/>
      <w:r w:rsidRPr="00AC3DC7">
        <w:rPr>
          <w:lang w:eastAsia="ro-RO"/>
        </w:rPr>
        <w:t>drept</w:t>
      </w:r>
      <w:proofErr w:type="spellEnd"/>
      <w:r w:rsidRPr="00AC3DC7">
        <w:rPr>
          <w:lang w:eastAsia="ro-RO"/>
        </w:rPr>
        <w:t xml:space="preserve"> a </w:t>
      </w:r>
      <w:proofErr w:type="spellStart"/>
      <w:r w:rsidRPr="00AC3DC7">
        <w:rPr>
          <w:lang w:eastAsia="ro-RO"/>
        </w:rPr>
        <w:t>contractului</w:t>
      </w:r>
      <w:proofErr w:type="spellEnd"/>
      <w:r w:rsidRPr="00AC3DC7">
        <w:rPr>
          <w:lang w:eastAsia="ro-RO"/>
        </w:rPr>
        <w:t xml:space="preserve"> din </w:t>
      </w:r>
      <w:proofErr w:type="spellStart"/>
      <w:r w:rsidRPr="00AC3DC7">
        <w:rPr>
          <w:lang w:eastAsia="ro-RO"/>
        </w:rPr>
        <w:t>vina</w:t>
      </w:r>
      <w:proofErr w:type="spellEnd"/>
      <w:r w:rsidRPr="00AC3DC7">
        <w:rPr>
          <w:lang w:eastAsia="ro-RO"/>
        </w:rPr>
        <w:t xml:space="preserve"> </w:t>
      </w:r>
      <w:proofErr w:type="spellStart"/>
      <w:r w:rsidRPr="00AC3DC7">
        <w:rPr>
          <w:lang w:eastAsia="ro-RO"/>
        </w:rPr>
        <w:t>exclusivă</w:t>
      </w:r>
      <w:proofErr w:type="spellEnd"/>
      <w:r w:rsidRPr="00AC3DC7">
        <w:rPr>
          <w:lang w:eastAsia="ro-RO"/>
        </w:rPr>
        <w:t xml:space="preserve"> a </w:t>
      </w:r>
      <w:proofErr w:type="spellStart"/>
      <w:r w:rsidRPr="00AC3DC7">
        <w:rPr>
          <w:lang w:eastAsia="ro-RO"/>
        </w:rPr>
        <w:t>acestuia</w:t>
      </w:r>
      <w:proofErr w:type="spellEnd"/>
      <w:r w:rsidRPr="00AC3DC7">
        <w:rPr>
          <w:lang w:eastAsia="ro-RO"/>
        </w:rPr>
        <w:t xml:space="preserve">, cu </w:t>
      </w:r>
      <w:proofErr w:type="spellStart"/>
      <w:r w:rsidRPr="00AC3DC7">
        <w:rPr>
          <w:lang w:eastAsia="ro-RO"/>
        </w:rPr>
        <w:t>inițierea</w:t>
      </w:r>
      <w:proofErr w:type="spellEnd"/>
      <w:r w:rsidRPr="00AC3DC7">
        <w:rPr>
          <w:lang w:eastAsia="ro-RO"/>
        </w:rPr>
        <w:t xml:space="preserve"> </w:t>
      </w:r>
      <w:proofErr w:type="spellStart"/>
      <w:r w:rsidRPr="00AC3DC7">
        <w:rPr>
          <w:lang w:eastAsia="ro-RO"/>
        </w:rPr>
        <w:t>necondiționată</w:t>
      </w:r>
      <w:proofErr w:type="spellEnd"/>
      <w:r w:rsidRPr="00AC3DC7">
        <w:rPr>
          <w:lang w:eastAsia="ro-RO"/>
        </w:rPr>
        <w:t xml:space="preserve"> a </w:t>
      </w:r>
      <w:proofErr w:type="spellStart"/>
      <w:r w:rsidRPr="00AC3DC7">
        <w:rPr>
          <w:lang w:eastAsia="ro-RO"/>
        </w:rPr>
        <w:t>procedurii</w:t>
      </w:r>
      <w:proofErr w:type="spellEnd"/>
      <w:r w:rsidRPr="00AC3DC7">
        <w:rPr>
          <w:lang w:eastAsia="ro-RO"/>
        </w:rPr>
        <w:t xml:space="preserve"> de </w:t>
      </w:r>
      <w:proofErr w:type="spellStart"/>
      <w:r w:rsidRPr="00AC3DC7">
        <w:rPr>
          <w:b/>
          <w:bCs/>
          <w:lang w:eastAsia="ro-RO"/>
        </w:rPr>
        <w:t>includere</w:t>
      </w:r>
      <w:proofErr w:type="spellEnd"/>
      <w:r w:rsidRPr="00AC3DC7">
        <w:rPr>
          <w:b/>
          <w:bCs/>
          <w:lang w:eastAsia="ro-RO"/>
        </w:rPr>
        <w:t xml:space="preserve"> a </w:t>
      </w:r>
      <w:proofErr w:type="spellStart"/>
      <w:r w:rsidRPr="00AC3DC7">
        <w:rPr>
          <w:b/>
          <w:bCs/>
          <w:lang w:eastAsia="ro-RO"/>
        </w:rPr>
        <w:t>operatorului</w:t>
      </w:r>
      <w:proofErr w:type="spellEnd"/>
      <w:r w:rsidRPr="00AC3DC7">
        <w:rPr>
          <w:b/>
          <w:bCs/>
          <w:lang w:eastAsia="ro-RO"/>
        </w:rPr>
        <w:t xml:space="preserve"> economic </w:t>
      </w:r>
      <w:proofErr w:type="spellStart"/>
      <w:r w:rsidRPr="00AC3DC7">
        <w:rPr>
          <w:b/>
          <w:bCs/>
          <w:lang w:eastAsia="ro-RO"/>
        </w:rPr>
        <w:t>în</w:t>
      </w:r>
      <w:proofErr w:type="spellEnd"/>
      <w:r w:rsidRPr="00AC3DC7">
        <w:rPr>
          <w:b/>
          <w:bCs/>
          <w:lang w:eastAsia="ro-RO"/>
        </w:rPr>
        <w:t xml:space="preserve"> </w:t>
      </w:r>
      <w:proofErr w:type="spellStart"/>
      <w:r w:rsidRPr="00AC3DC7">
        <w:rPr>
          <w:b/>
          <w:bCs/>
          <w:lang w:eastAsia="ro-RO"/>
        </w:rPr>
        <w:t>Lista</w:t>
      </w:r>
      <w:proofErr w:type="spellEnd"/>
      <w:r w:rsidRPr="00AC3DC7">
        <w:rPr>
          <w:b/>
          <w:bCs/>
          <w:lang w:eastAsia="ro-RO"/>
        </w:rPr>
        <w:t xml:space="preserve"> de </w:t>
      </w:r>
      <w:proofErr w:type="spellStart"/>
      <w:r w:rsidRPr="00AC3DC7">
        <w:rPr>
          <w:b/>
          <w:bCs/>
          <w:lang w:eastAsia="ro-RO"/>
        </w:rPr>
        <w:t>interdicție</w:t>
      </w:r>
      <w:proofErr w:type="spellEnd"/>
      <w:r w:rsidRPr="00AC3DC7">
        <w:rPr>
          <w:lang w:eastAsia="ro-RO"/>
        </w:rPr>
        <w:t>”</w:t>
      </w:r>
      <w:r>
        <w:rPr>
          <w:lang w:eastAsia="ro-RO"/>
        </w:rPr>
        <w:t>.</w:t>
      </w:r>
    </w:p>
    <w:p w14:paraId="39FE3C79" w14:textId="6DA3565F" w:rsidR="009647B1" w:rsidRPr="00D408A1" w:rsidRDefault="009647B1" w:rsidP="009647B1">
      <w:pPr>
        <w:rPr>
          <w:rFonts w:ascii="Georgia" w:hAnsi="Georgia"/>
          <w:color w:val="333333"/>
          <w:sz w:val="22"/>
          <w:szCs w:val="22"/>
          <w:shd w:val="clear" w:color="auto" w:fill="FFFFFF"/>
          <w:lang w:val="en-US"/>
        </w:rPr>
      </w:pPr>
    </w:p>
    <w:p w14:paraId="00DA0820" w14:textId="77777777" w:rsidR="00EA1A07" w:rsidRPr="005A7658" w:rsidRDefault="00EA1A07" w:rsidP="00060862">
      <w:pPr>
        <w:pStyle w:val="a"/>
        <w:numPr>
          <w:ilvl w:val="0"/>
          <w:numId w:val="2"/>
        </w:numPr>
        <w:ind w:left="0" w:firstLine="284"/>
        <w:rPr>
          <w:b/>
          <w:lang w:val="ro-MD"/>
        </w:rPr>
      </w:pPr>
      <w:r w:rsidRPr="005A7658">
        <w:rPr>
          <w:b/>
          <w:lang w:val="ro-MD"/>
        </w:rPr>
        <w:t>Cerințe față de operatorii economici:</w:t>
      </w:r>
    </w:p>
    <w:p w14:paraId="477659C3" w14:textId="77777777" w:rsidR="00EA1A07" w:rsidRPr="00477CCE" w:rsidRDefault="00EA1A07" w:rsidP="00092573">
      <w:pPr>
        <w:pStyle w:val="a"/>
        <w:numPr>
          <w:ilvl w:val="0"/>
          <w:numId w:val="17"/>
        </w:numPr>
        <w:ind w:left="0" w:firstLine="284"/>
        <w:rPr>
          <w:sz w:val="22"/>
          <w:szCs w:val="22"/>
        </w:rPr>
      </w:pPr>
      <w:proofErr w:type="spellStart"/>
      <w:r w:rsidRPr="00477CCE">
        <w:rPr>
          <w:sz w:val="22"/>
          <w:szCs w:val="22"/>
        </w:rPr>
        <w:t>să</w:t>
      </w:r>
      <w:proofErr w:type="spellEnd"/>
      <w:r w:rsidRPr="00477CCE">
        <w:rPr>
          <w:sz w:val="22"/>
          <w:szCs w:val="22"/>
        </w:rPr>
        <w:t xml:space="preserve"> nu fie </w:t>
      </w:r>
      <w:proofErr w:type="spellStart"/>
      <w:r w:rsidRPr="00477CCE">
        <w:rPr>
          <w:sz w:val="22"/>
          <w:szCs w:val="22"/>
        </w:rPr>
        <w:t>în</w:t>
      </w:r>
      <w:proofErr w:type="spellEnd"/>
      <w:r w:rsidRPr="00477CCE">
        <w:rPr>
          <w:sz w:val="22"/>
          <w:szCs w:val="22"/>
        </w:rPr>
        <w:t xml:space="preserve"> </w:t>
      </w:r>
      <w:proofErr w:type="spellStart"/>
      <w:r w:rsidRPr="00477CCE">
        <w:rPr>
          <w:sz w:val="22"/>
          <w:szCs w:val="22"/>
        </w:rPr>
        <w:t>proces</w:t>
      </w:r>
      <w:proofErr w:type="spellEnd"/>
      <w:r w:rsidRPr="00477CCE">
        <w:rPr>
          <w:sz w:val="22"/>
          <w:szCs w:val="22"/>
        </w:rPr>
        <w:t xml:space="preserve"> de </w:t>
      </w:r>
      <w:proofErr w:type="spellStart"/>
      <w:r w:rsidRPr="00477CCE">
        <w:rPr>
          <w:sz w:val="22"/>
          <w:szCs w:val="22"/>
        </w:rPr>
        <w:t>insolvabilitate</w:t>
      </w:r>
      <w:proofErr w:type="spellEnd"/>
      <w:r w:rsidRPr="00477CCE">
        <w:rPr>
          <w:sz w:val="22"/>
          <w:szCs w:val="22"/>
        </w:rPr>
        <w:t xml:space="preserve"> </w:t>
      </w:r>
      <w:proofErr w:type="spellStart"/>
      <w:r w:rsidRPr="00477CCE">
        <w:rPr>
          <w:sz w:val="22"/>
          <w:szCs w:val="22"/>
        </w:rPr>
        <w:t>și</w:t>
      </w:r>
      <w:proofErr w:type="spellEnd"/>
      <w:r w:rsidRPr="00477CCE">
        <w:rPr>
          <w:sz w:val="22"/>
          <w:szCs w:val="22"/>
        </w:rPr>
        <w:t xml:space="preserve"> incapacitate de </w:t>
      </w:r>
      <w:proofErr w:type="spellStart"/>
      <w:r w:rsidRPr="00477CCE">
        <w:rPr>
          <w:sz w:val="22"/>
          <w:szCs w:val="22"/>
        </w:rPr>
        <w:t>plată</w:t>
      </w:r>
      <w:proofErr w:type="spellEnd"/>
      <w:r w:rsidRPr="00477CCE">
        <w:rPr>
          <w:sz w:val="22"/>
          <w:szCs w:val="22"/>
        </w:rPr>
        <w:t>;</w:t>
      </w:r>
    </w:p>
    <w:p w14:paraId="225E7924" w14:textId="77777777" w:rsidR="00EA1A07" w:rsidRPr="00477CCE" w:rsidRDefault="00EA1A07" w:rsidP="00092573">
      <w:pPr>
        <w:pStyle w:val="a"/>
        <w:numPr>
          <w:ilvl w:val="0"/>
          <w:numId w:val="17"/>
        </w:numPr>
        <w:ind w:left="0" w:firstLine="284"/>
        <w:rPr>
          <w:sz w:val="22"/>
          <w:szCs w:val="22"/>
        </w:rPr>
      </w:pPr>
      <w:proofErr w:type="spellStart"/>
      <w:r w:rsidRPr="00477CCE">
        <w:rPr>
          <w:sz w:val="22"/>
          <w:szCs w:val="22"/>
        </w:rPr>
        <w:t>să</w:t>
      </w:r>
      <w:proofErr w:type="spellEnd"/>
      <w:r w:rsidRPr="00477CCE">
        <w:rPr>
          <w:sz w:val="22"/>
          <w:szCs w:val="22"/>
        </w:rPr>
        <w:t xml:space="preserve"> nu se </w:t>
      </w:r>
      <w:proofErr w:type="spellStart"/>
      <w:r w:rsidRPr="00477CCE">
        <w:rPr>
          <w:sz w:val="22"/>
          <w:szCs w:val="22"/>
        </w:rPr>
        <w:t>afle</w:t>
      </w:r>
      <w:proofErr w:type="spellEnd"/>
      <w:r w:rsidRPr="00477CCE">
        <w:rPr>
          <w:sz w:val="22"/>
          <w:szCs w:val="22"/>
        </w:rPr>
        <w:t xml:space="preserve"> </w:t>
      </w:r>
      <w:proofErr w:type="spellStart"/>
      <w:r w:rsidRPr="00477CCE">
        <w:rPr>
          <w:sz w:val="22"/>
          <w:szCs w:val="22"/>
        </w:rPr>
        <w:t>în</w:t>
      </w:r>
      <w:proofErr w:type="spellEnd"/>
      <w:r w:rsidRPr="00477CCE">
        <w:rPr>
          <w:sz w:val="22"/>
          <w:szCs w:val="22"/>
        </w:rPr>
        <w:t xml:space="preserve"> </w:t>
      </w:r>
      <w:proofErr w:type="spellStart"/>
      <w:r w:rsidRPr="00477CCE">
        <w:rPr>
          <w:sz w:val="22"/>
          <w:szCs w:val="22"/>
        </w:rPr>
        <w:t>proces</w:t>
      </w:r>
      <w:proofErr w:type="spellEnd"/>
      <w:r w:rsidRPr="00477CCE">
        <w:rPr>
          <w:sz w:val="22"/>
          <w:szCs w:val="22"/>
        </w:rPr>
        <w:t xml:space="preserve"> de </w:t>
      </w:r>
      <w:proofErr w:type="spellStart"/>
      <w:r w:rsidRPr="00477CCE">
        <w:rPr>
          <w:sz w:val="22"/>
          <w:szCs w:val="22"/>
        </w:rPr>
        <w:t>lichidare</w:t>
      </w:r>
      <w:proofErr w:type="spellEnd"/>
      <w:r w:rsidRPr="00477CCE">
        <w:rPr>
          <w:sz w:val="22"/>
          <w:szCs w:val="22"/>
        </w:rPr>
        <w:t>;</w:t>
      </w:r>
    </w:p>
    <w:p w14:paraId="1D5A1D37" w14:textId="77777777" w:rsidR="00EA1A07" w:rsidRPr="00477CCE" w:rsidRDefault="00EA1A07" w:rsidP="00092573">
      <w:pPr>
        <w:pStyle w:val="a"/>
        <w:numPr>
          <w:ilvl w:val="0"/>
          <w:numId w:val="17"/>
        </w:numPr>
        <w:ind w:left="0" w:firstLine="284"/>
        <w:rPr>
          <w:sz w:val="22"/>
          <w:szCs w:val="22"/>
        </w:rPr>
      </w:pPr>
      <w:proofErr w:type="spellStart"/>
      <w:r w:rsidRPr="00477CCE">
        <w:rPr>
          <w:sz w:val="22"/>
          <w:szCs w:val="22"/>
        </w:rPr>
        <w:t>să</w:t>
      </w:r>
      <w:proofErr w:type="spellEnd"/>
      <w:r w:rsidRPr="00477CCE">
        <w:rPr>
          <w:sz w:val="22"/>
          <w:szCs w:val="22"/>
        </w:rPr>
        <w:t xml:space="preserve"> nu fie </w:t>
      </w:r>
      <w:proofErr w:type="spellStart"/>
      <w:r w:rsidRPr="00477CCE">
        <w:rPr>
          <w:sz w:val="22"/>
          <w:szCs w:val="22"/>
        </w:rPr>
        <w:t>aplicat</w:t>
      </w:r>
      <w:proofErr w:type="spellEnd"/>
      <w:r w:rsidRPr="00477CCE">
        <w:rPr>
          <w:sz w:val="22"/>
          <w:szCs w:val="22"/>
        </w:rPr>
        <w:t xml:space="preserve"> </w:t>
      </w:r>
      <w:proofErr w:type="spellStart"/>
      <w:r w:rsidRPr="00477CCE">
        <w:rPr>
          <w:sz w:val="22"/>
          <w:szCs w:val="22"/>
        </w:rPr>
        <w:t>sechestru</w:t>
      </w:r>
      <w:proofErr w:type="spellEnd"/>
      <w:r w:rsidRPr="00477CCE">
        <w:rPr>
          <w:sz w:val="22"/>
          <w:szCs w:val="22"/>
        </w:rPr>
        <w:t xml:space="preserve"> </w:t>
      </w:r>
      <w:proofErr w:type="spellStart"/>
      <w:r w:rsidRPr="00477CCE">
        <w:rPr>
          <w:sz w:val="22"/>
          <w:szCs w:val="22"/>
        </w:rPr>
        <w:t>asupra</w:t>
      </w:r>
      <w:proofErr w:type="spellEnd"/>
      <w:r w:rsidRPr="00477CCE">
        <w:rPr>
          <w:sz w:val="22"/>
          <w:szCs w:val="22"/>
        </w:rPr>
        <w:t xml:space="preserve"> </w:t>
      </w:r>
      <w:proofErr w:type="spellStart"/>
      <w:r w:rsidRPr="00477CCE">
        <w:rPr>
          <w:sz w:val="22"/>
          <w:szCs w:val="22"/>
        </w:rPr>
        <w:t>proprietăților</w:t>
      </w:r>
      <w:proofErr w:type="spellEnd"/>
      <w:r w:rsidRPr="00477CCE">
        <w:rPr>
          <w:sz w:val="22"/>
          <w:szCs w:val="22"/>
        </w:rPr>
        <w:t>;</w:t>
      </w:r>
    </w:p>
    <w:p w14:paraId="251F973B" w14:textId="77777777" w:rsidR="00EA1A07" w:rsidRPr="00477CCE" w:rsidRDefault="00EA1A07" w:rsidP="00092573">
      <w:pPr>
        <w:pStyle w:val="a"/>
        <w:numPr>
          <w:ilvl w:val="0"/>
          <w:numId w:val="17"/>
        </w:numPr>
        <w:ind w:left="0" w:firstLine="284"/>
        <w:rPr>
          <w:sz w:val="22"/>
          <w:szCs w:val="22"/>
        </w:rPr>
      </w:pPr>
      <w:proofErr w:type="spellStart"/>
      <w:r w:rsidRPr="00477CCE">
        <w:rPr>
          <w:sz w:val="22"/>
          <w:szCs w:val="22"/>
        </w:rPr>
        <w:t>să</w:t>
      </w:r>
      <w:proofErr w:type="spellEnd"/>
      <w:r w:rsidRPr="00477CCE">
        <w:rPr>
          <w:sz w:val="22"/>
          <w:szCs w:val="22"/>
        </w:rPr>
        <w:t xml:space="preserve"> nu-</w:t>
      </w:r>
      <w:proofErr w:type="spellStart"/>
      <w:r w:rsidRPr="00477CCE">
        <w:rPr>
          <w:sz w:val="22"/>
          <w:szCs w:val="22"/>
        </w:rPr>
        <w:t>i</w:t>
      </w:r>
      <w:proofErr w:type="spellEnd"/>
      <w:r w:rsidRPr="00477CCE">
        <w:rPr>
          <w:sz w:val="22"/>
          <w:szCs w:val="22"/>
        </w:rPr>
        <w:t xml:space="preserve"> fie </w:t>
      </w:r>
      <w:proofErr w:type="spellStart"/>
      <w:r w:rsidRPr="00477CCE">
        <w:rPr>
          <w:sz w:val="22"/>
          <w:szCs w:val="22"/>
        </w:rPr>
        <w:t>stopată</w:t>
      </w:r>
      <w:proofErr w:type="spellEnd"/>
      <w:r w:rsidRPr="00477CCE">
        <w:rPr>
          <w:sz w:val="22"/>
          <w:szCs w:val="22"/>
        </w:rPr>
        <w:t xml:space="preserve"> </w:t>
      </w:r>
      <w:proofErr w:type="spellStart"/>
      <w:r w:rsidRPr="00477CCE">
        <w:rPr>
          <w:sz w:val="22"/>
          <w:szCs w:val="22"/>
        </w:rPr>
        <w:t>activitatea</w:t>
      </w:r>
      <w:proofErr w:type="spellEnd"/>
      <w:r w:rsidRPr="00477CCE">
        <w:rPr>
          <w:sz w:val="22"/>
          <w:szCs w:val="22"/>
        </w:rPr>
        <w:t xml:space="preserve">; </w:t>
      </w:r>
    </w:p>
    <w:p w14:paraId="47F97A84" w14:textId="77777777" w:rsidR="00EA1A07" w:rsidRPr="000124C3" w:rsidRDefault="00EA1A07" w:rsidP="00092573">
      <w:pPr>
        <w:pStyle w:val="a"/>
        <w:numPr>
          <w:ilvl w:val="0"/>
          <w:numId w:val="17"/>
        </w:numPr>
        <w:ind w:left="0" w:firstLine="284"/>
        <w:rPr>
          <w:sz w:val="22"/>
          <w:szCs w:val="22"/>
        </w:rPr>
      </w:pPr>
      <w:proofErr w:type="spellStart"/>
      <w:r w:rsidRPr="00477CCE">
        <w:rPr>
          <w:sz w:val="22"/>
          <w:szCs w:val="22"/>
        </w:rPr>
        <w:t>sa-și</w:t>
      </w:r>
      <w:proofErr w:type="spellEnd"/>
      <w:r w:rsidRPr="00477CCE">
        <w:rPr>
          <w:sz w:val="22"/>
          <w:szCs w:val="22"/>
        </w:rPr>
        <w:t xml:space="preserve"> execute </w:t>
      </w:r>
      <w:proofErr w:type="spellStart"/>
      <w:r w:rsidRPr="000124C3">
        <w:rPr>
          <w:sz w:val="22"/>
          <w:szCs w:val="22"/>
        </w:rPr>
        <w:t>obligațiile</w:t>
      </w:r>
      <w:proofErr w:type="spellEnd"/>
      <w:r w:rsidRPr="000124C3">
        <w:rPr>
          <w:sz w:val="22"/>
          <w:szCs w:val="22"/>
        </w:rPr>
        <w:t xml:space="preserve"> de </w:t>
      </w:r>
      <w:proofErr w:type="spellStart"/>
      <w:r w:rsidRPr="000124C3">
        <w:rPr>
          <w:sz w:val="22"/>
          <w:szCs w:val="22"/>
        </w:rPr>
        <w:t>achitare</w:t>
      </w:r>
      <w:proofErr w:type="spellEnd"/>
      <w:r w:rsidRPr="000124C3">
        <w:rPr>
          <w:sz w:val="22"/>
          <w:szCs w:val="22"/>
        </w:rPr>
        <w:t xml:space="preserve"> a </w:t>
      </w:r>
      <w:proofErr w:type="spellStart"/>
      <w:r w:rsidRPr="000124C3">
        <w:rPr>
          <w:sz w:val="22"/>
          <w:szCs w:val="22"/>
        </w:rPr>
        <w:t>impozitelor</w:t>
      </w:r>
      <w:proofErr w:type="spellEnd"/>
      <w:r w:rsidRPr="000124C3">
        <w:rPr>
          <w:sz w:val="22"/>
          <w:szCs w:val="22"/>
        </w:rPr>
        <w:t xml:space="preserve"> de </w:t>
      </w:r>
      <w:proofErr w:type="spellStart"/>
      <w:r w:rsidRPr="000124C3">
        <w:rPr>
          <w:sz w:val="22"/>
          <w:szCs w:val="22"/>
        </w:rPr>
        <w:t>toate</w:t>
      </w:r>
      <w:proofErr w:type="spellEnd"/>
      <w:r w:rsidRPr="000124C3">
        <w:rPr>
          <w:sz w:val="22"/>
          <w:szCs w:val="22"/>
        </w:rPr>
        <w:t xml:space="preserve"> </w:t>
      </w:r>
      <w:proofErr w:type="spellStart"/>
      <w:r w:rsidRPr="000124C3">
        <w:rPr>
          <w:sz w:val="22"/>
          <w:szCs w:val="22"/>
        </w:rPr>
        <w:t>nivelele</w:t>
      </w:r>
      <w:proofErr w:type="spellEnd"/>
      <w:r w:rsidRPr="000124C3">
        <w:rPr>
          <w:sz w:val="22"/>
          <w:szCs w:val="22"/>
        </w:rPr>
        <w:t xml:space="preserve"> </w:t>
      </w:r>
      <w:proofErr w:type="spellStart"/>
      <w:r w:rsidRPr="000124C3">
        <w:rPr>
          <w:sz w:val="22"/>
          <w:szCs w:val="22"/>
        </w:rPr>
        <w:t>în</w:t>
      </w:r>
      <w:proofErr w:type="spellEnd"/>
      <w:r w:rsidRPr="000124C3">
        <w:rPr>
          <w:sz w:val="22"/>
          <w:szCs w:val="22"/>
        </w:rPr>
        <w:t xml:space="preserve"> </w:t>
      </w:r>
      <w:proofErr w:type="spellStart"/>
      <w:r w:rsidRPr="000124C3">
        <w:rPr>
          <w:sz w:val="22"/>
          <w:szCs w:val="22"/>
        </w:rPr>
        <w:t>bugetul</w:t>
      </w:r>
      <w:proofErr w:type="spellEnd"/>
      <w:r w:rsidRPr="000124C3">
        <w:rPr>
          <w:sz w:val="22"/>
          <w:szCs w:val="22"/>
        </w:rPr>
        <w:t xml:space="preserve"> de Stat </w:t>
      </w:r>
      <w:proofErr w:type="spellStart"/>
      <w:r w:rsidRPr="000124C3">
        <w:rPr>
          <w:sz w:val="22"/>
          <w:szCs w:val="22"/>
        </w:rPr>
        <w:t>și</w:t>
      </w:r>
      <w:proofErr w:type="spellEnd"/>
      <w:r w:rsidRPr="000124C3">
        <w:rPr>
          <w:sz w:val="22"/>
          <w:szCs w:val="22"/>
        </w:rPr>
        <w:t xml:space="preserve"> </w:t>
      </w:r>
      <w:proofErr w:type="spellStart"/>
      <w:r w:rsidRPr="000124C3">
        <w:rPr>
          <w:sz w:val="22"/>
          <w:szCs w:val="22"/>
        </w:rPr>
        <w:t>toate</w:t>
      </w:r>
      <w:proofErr w:type="spellEnd"/>
      <w:r w:rsidRPr="000124C3">
        <w:rPr>
          <w:sz w:val="22"/>
          <w:szCs w:val="22"/>
        </w:rPr>
        <w:t xml:space="preserve"> </w:t>
      </w:r>
      <w:proofErr w:type="spellStart"/>
      <w:r w:rsidRPr="000124C3">
        <w:rPr>
          <w:sz w:val="22"/>
          <w:szCs w:val="22"/>
        </w:rPr>
        <w:t>obligațiile</w:t>
      </w:r>
      <w:proofErr w:type="spellEnd"/>
      <w:r w:rsidRPr="000124C3">
        <w:rPr>
          <w:sz w:val="22"/>
          <w:szCs w:val="22"/>
        </w:rPr>
        <w:t xml:space="preserve"> </w:t>
      </w:r>
      <w:proofErr w:type="spellStart"/>
      <w:r w:rsidRPr="000124C3">
        <w:rPr>
          <w:sz w:val="22"/>
          <w:szCs w:val="22"/>
        </w:rPr>
        <w:t>financiare</w:t>
      </w:r>
      <w:proofErr w:type="spellEnd"/>
      <w:r w:rsidRPr="000124C3">
        <w:rPr>
          <w:sz w:val="22"/>
          <w:szCs w:val="22"/>
        </w:rPr>
        <w:t xml:space="preserve"> </w:t>
      </w:r>
      <w:proofErr w:type="spellStart"/>
      <w:r w:rsidRPr="000124C3">
        <w:rPr>
          <w:sz w:val="22"/>
          <w:szCs w:val="22"/>
        </w:rPr>
        <w:t>față</w:t>
      </w:r>
      <w:proofErr w:type="spellEnd"/>
      <w:r w:rsidRPr="000124C3">
        <w:rPr>
          <w:sz w:val="22"/>
          <w:szCs w:val="22"/>
        </w:rPr>
        <w:t xml:space="preserve"> de </w:t>
      </w:r>
      <w:proofErr w:type="spellStart"/>
      <w:r w:rsidRPr="000124C3">
        <w:rPr>
          <w:sz w:val="22"/>
          <w:szCs w:val="22"/>
        </w:rPr>
        <w:t>fondurile</w:t>
      </w:r>
      <w:proofErr w:type="spellEnd"/>
      <w:r w:rsidRPr="000124C3">
        <w:rPr>
          <w:sz w:val="22"/>
          <w:szCs w:val="22"/>
        </w:rPr>
        <w:t xml:space="preserve"> de stat;</w:t>
      </w:r>
    </w:p>
    <w:p w14:paraId="48DDE9C0" w14:textId="77777777" w:rsidR="00EA1A07" w:rsidRPr="000124C3" w:rsidRDefault="00EA1A07" w:rsidP="00092573">
      <w:pPr>
        <w:pStyle w:val="a"/>
        <w:numPr>
          <w:ilvl w:val="0"/>
          <w:numId w:val="17"/>
        </w:numPr>
        <w:ind w:left="0" w:firstLine="284"/>
        <w:rPr>
          <w:sz w:val="22"/>
          <w:szCs w:val="22"/>
        </w:rPr>
      </w:pPr>
      <w:proofErr w:type="spellStart"/>
      <w:r w:rsidRPr="000124C3">
        <w:rPr>
          <w:sz w:val="22"/>
          <w:szCs w:val="22"/>
        </w:rPr>
        <w:t>să</w:t>
      </w:r>
      <w:proofErr w:type="spellEnd"/>
      <w:r w:rsidRPr="000124C3">
        <w:rPr>
          <w:sz w:val="22"/>
          <w:szCs w:val="22"/>
        </w:rPr>
        <w:t xml:space="preserve"> </w:t>
      </w:r>
      <w:proofErr w:type="spellStart"/>
      <w:r w:rsidRPr="000124C3">
        <w:rPr>
          <w:sz w:val="22"/>
          <w:szCs w:val="22"/>
        </w:rPr>
        <w:t>dispună</w:t>
      </w:r>
      <w:proofErr w:type="spellEnd"/>
      <w:r w:rsidRPr="000124C3">
        <w:rPr>
          <w:sz w:val="22"/>
          <w:szCs w:val="22"/>
        </w:rPr>
        <w:t xml:space="preserve"> de </w:t>
      </w:r>
      <w:proofErr w:type="spellStart"/>
      <w:r w:rsidRPr="000124C3">
        <w:rPr>
          <w:sz w:val="22"/>
          <w:szCs w:val="22"/>
        </w:rPr>
        <w:t>toate</w:t>
      </w:r>
      <w:proofErr w:type="spellEnd"/>
      <w:r w:rsidRPr="000124C3">
        <w:rPr>
          <w:sz w:val="22"/>
          <w:szCs w:val="22"/>
        </w:rPr>
        <w:t xml:space="preserve"> </w:t>
      </w:r>
      <w:proofErr w:type="spellStart"/>
      <w:r w:rsidRPr="000124C3">
        <w:rPr>
          <w:sz w:val="22"/>
          <w:szCs w:val="22"/>
        </w:rPr>
        <w:t>documentele</w:t>
      </w:r>
      <w:proofErr w:type="spellEnd"/>
      <w:r w:rsidRPr="000124C3">
        <w:rPr>
          <w:sz w:val="22"/>
          <w:szCs w:val="22"/>
        </w:rPr>
        <w:t xml:space="preserve"> de </w:t>
      </w:r>
      <w:proofErr w:type="spellStart"/>
      <w:r w:rsidRPr="000124C3">
        <w:rPr>
          <w:sz w:val="22"/>
          <w:szCs w:val="22"/>
        </w:rPr>
        <w:t>permisie</w:t>
      </w:r>
      <w:proofErr w:type="spellEnd"/>
      <w:r w:rsidRPr="000124C3">
        <w:rPr>
          <w:sz w:val="22"/>
          <w:szCs w:val="22"/>
        </w:rPr>
        <w:t xml:space="preserve"> </w:t>
      </w:r>
      <w:proofErr w:type="spellStart"/>
      <w:r w:rsidRPr="000124C3">
        <w:rPr>
          <w:sz w:val="22"/>
          <w:szCs w:val="22"/>
        </w:rPr>
        <w:t>necesare</w:t>
      </w:r>
      <w:proofErr w:type="spellEnd"/>
      <w:r w:rsidRPr="000124C3">
        <w:rPr>
          <w:sz w:val="22"/>
          <w:szCs w:val="22"/>
        </w:rPr>
        <w:t xml:space="preserve"> (</w:t>
      </w:r>
      <w:proofErr w:type="spellStart"/>
      <w:r w:rsidRPr="000124C3">
        <w:rPr>
          <w:sz w:val="22"/>
          <w:szCs w:val="22"/>
        </w:rPr>
        <w:t>licențe</w:t>
      </w:r>
      <w:proofErr w:type="spellEnd"/>
      <w:r w:rsidRPr="000124C3">
        <w:rPr>
          <w:sz w:val="22"/>
          <w:szCs w:val="22"/>
        </w:rPr>
        <w:t xml:space="preserve">, </w:t>
      </w:r>
      <w:proofErr w:type="spellStart"/>
      <w:r w:rsidRPr="000124C3">
        <w:rPr>
          <w:sz w:val="22"/>
          <w:szCs w:val="22"/>
        </w:rPr>
        <w:t>acreditări</w:t>
      </w:r>
      <w:proofErr w:type="spellEnd"/>
      <w:r w:rsidRPr="000124C3">
        <w:rPr>
          <w:sz w:val="22"/>
          <w:szCs w:val="22"/>
        </w:rPr>
        <w:t xml:space="preserve">, </w:t>
      </w:r>
      <w:proofErr w:type="spellStart"/>
      <w:r w:rsidRPr="000124C3">
        <w:rPr>
          <w:sz w:val="22"/>
          <w:szCs w:val="22"/>
        </w:rPr>
        <w:t>atestări</w:t>
      </w:r>
      <w:proofErr w:type="spellEnd"/>
      <w:r w:rsidRPr="000124C3">
        <w:rPr>
          <w:sz w:val="22"/>
          <w:szCs w:val="22"/>
        </w:rPr>
        <w:t xml:space="preserve">, </w:t>
      </w:r>
      <w:proofErr w:type="spellStart"/>
      <w:r w:rsidRPr="000124C3">
        <w:rPr>
          <w:sz w:val="22"/>
          <w:szCs w:val="22"/>
        </w:rPr>
        <w:t>ș.a</w:t>
      </w:r>
      <w:proofErr w:type="spellEnd"/>
      <w:r w:rsidRPr="000124C3">
        <w:rPr>
          <w:sz w:val="22"/>
          <w:szCs w:val="22"/>
        </w:rPr>
        <w:t xml:space="preserve">.) </w:t>
      </w:r>
      <w:proofErr w:type="spellStart"/>
      <w:r w:rsidRPr="000124C3">
        <w:rPr>
          <w:sz w:val="22"/>
          <w:szCs w:val="22"/>
        </w:rPr>
        <w:t>pentru</w:t>
      </w:r>
      <w:proofErr w:type="spellEnd"/>
      <w:r w:rsidRPr="000124C3">
        <w:rPr>
          <w:sz w:val="22"/>
          <w:szCs w:val="22"/>
        </w:rPr>
        <w:t xml:space="preserve"> </w:t>
      </w:r>
      <w:proofErr w:type="spellStart"/>
      <w:r w:rsidRPr="000124C3">
        <w:rPr>
          <w:sz w:val="22"/>
          <w:szCs w:val="22"/>
        </w:rPr>
        <w:t>practicarea</w:t>
      </w:r>
      <w:proofErr w:type="spellEnd"/>
      <w:r w:rsidRPr="000124C3">
        <w:rPr>
          <w:sz w:val="22"/>
          <w:szCs w:val="22"/>
        </w:rPr>
        <w:t xml:space="preserve"> </w:t>
      </w:r>
      <w:proofErr w:type="spellStart"/>
      <w:r w:rsidRPr="000124C3">
        <w:rPr>
          <w:sz w:val="22"/>
          <w:szCs w:val="22"/>
        </w:rPr>
        <w:t>acestui</w:t>
      </w:r>
      <w:proofErr w:type="spellEnd"/>
      <w:r w:rsidRPr="000124C3">
        <w:rPr>
          <w:sz w:val="22"/>
          <w:szCs w:val="22"/>
        </w:rPr>
        <w:t xml:space="preserve"> tip de </w:t>
      </w:r>
      <w:proofErr w:type="spellStart"/>
      <w:r w:rsidRPr="000124C3">
        <w:rPr>
          <w:sz w:val="22"/>
          <w:szCs w:val="22"/>
        </w:rPr>
        <w:t>activitate</w:t>
      </w:r>
      <w:proofErr w:type="spellEnd"/>
      <w:r w:rsidRPr="000124C3">
        <w:rPr>
          <w:sz w:val="22"/>
          <w:szCs w:val="22"/>
        </w:rPr>
        <w:t>;</w:t>
      </w:r>
    </w:p>
    <w:p w14:paraId="045D55C0" w14:textId="77777777" w:rsidR="00EA1A07" w:rsidRPr="000124C3" w:rsidRDefault="00EA1A07" w:rsidP="00092573">
      <w:pPr>
        <w:pStyle w:val="a"/>
        <w:numPr>
          <w:ilvl w:val="0"/>
          <w:numId w:val="17"/>
        </w:numPr>
        <w:ind w:left="0" w:firstLine="284"/>
        <w:rPr>
          <w:sz w:val="22"/>
          <w:szCs w:val="22"/>
        </w:rPr>
      </w:pPr>
      <w:proofErr w:type="spellStart"/>
      <w:r w:rsidRPr="000124C3">
        <w:rPr>
          <w:sz w:val="22"/>
          <w:szCs w:val="22"/>
        </w:rPr>
        <w:t>să</w:t>
      </w:r>
      <w:proofErr w:type="spellEnd"/>
      <w:r w:rsidRPr="000124C3">
        <w:rPr>
          <w:sz w:val="22"/>
          <w:szCs w:val="22"/>
        </w:rPr>
        <w:t xml:space="preserve"> </w:t>
      </w:r>
      <w:proofErr w:type="spellStart"/>
      <w:r w:rsidRPr="000124C3">
        <w:rPr>
          <w:sz w:val="22"/>
          <w:szCs w:val="22"/>
        </w:rPr>
        <w:t>dispună</w:t>
      </w:r>
      <w:proofErr w:type="spellEnd"/>
      <w:r w:rsidRPr="000124C3">
        <w:rPr>
          <w:sz w:val="22"/>
          <w:szCs w:val="22"/>
        </w:rPr>
        <w:t xml:space="preserve"> de o </w:t>
      </w:r>
      <w:proofErr w:type="spellStart"/>
      <w:r w:rsidRPr="000124C3">
        <w:rPr>
          <w:sz w:val="22"/>
          <w:szCs w:val="22"/>
        </w:rPr>
        <w:t>bună</w:t>
      </w:r>
      <w:proofErr w:type="spellEnd"/>
      <w:r w:rsidRPr="000124C3">
        <w:rPr>
          <w:sz w:val="22"/>
          <w:szCs w:val="22"/>
        </w:rPr>
        <w:t xml:space="preserve"> </w:t>
      </w:r>
      <w:proofErr w:type="spellStart"/>
      <w:r w:rsidRPr="000124C3">
        <w:rPr>
          <w:sz w:val="22"/>
          <w:szCs w:val="22"/>
        </w:rPr>
        <w:t>reputație</w:t>
      </w:r>
      <w:proofErr w:type="spellEnd"/>
      <w:r w:rsidRPr="000124C3">
        <w:rPr>
          <w:sz w:val="22"/>
          <w:szCs w:val="22"/>
        </w:rPr>
        <w:t xml:space="preserve"> </w:t>
      </w:r>
      <w:proofErr w:type="spellStart"/>
      <w:r w:rsidRPr="000124C3">
        <w:rPr>
          <w:sz w:val="22"/>
          <w:szCs w:val="22"/>
        </w:rPr>
        <w:t>și</w:t>
      </w:r>
      <w:proofErr w:type="spellEnd"/>
      <w:r w:rsidRPr="000124C3">
        <w:rPr>
          <w:sz w:val="22"/>
          <w:szCs w:val="22"/>
        </w:rPr>
        <w:t xml:space="preserve"> o </w:t>
      </w:r>
      <w:proofErr w:type="spellStart"/>
      <w:r w:rsidRPr="000124C3">
        <w:rPr>
          <w:sz w:val="22"/>
          <w:szCs w:val="22"/>
        </w:rPr>
        <w:t>experiență</w:t>
      </w:r>
      <w:proofErr w:type="spellEnd"/>
      <w:r w:rsidRPr="000124C3">
        <w:rPr>
          <w:sz w:val="22"/>
          <w:szCs w:val="22"/>
        </w:rPr>
        <w:t xml:space="preserve"> de </w:t>
      </w:r>
      <w:proofErr w:type="spellStart"/>
      <w:r w:rsidRPr="000124C3">
        <w:rPr>
          <w:sz w:val="22"/>
          <w:szCs w:val="22"/>
        </w:rPr>
        <w:t>subscriere</w:t>
      </w:r>
      <w:proofErr w:type="spellEnd"/>
      <w:r w:rsidRPr="000124C3">
        <w:rPr>
          <w:sz w:val="22"/>
          <w:szCs w:val="22"/>
        </w:rPr>
        <w:t xml:space="preserve"> </w:t>
      </w:r>
      <w:proofErr w:type="spellStart"/>
      <w:r w:rsidRPr="000124C3">
        <w:rPr>
          <w:sz w:val="22"/>
          <w:szCs w:val="22"/>
        </w:rPr>
        <w:t>unor</w:t>
      </w:r>
      <w:proofErr w:type="spellEnd"/>
      <w:r w:rsidRPr="000124C3">
        <w:rPr>
          <w:sz w:val="22"/>
          <w:szCs w:val="22"/>
        </w:rPr>
        <w:t xml:space="preserve"> </w:t>
      </w:r>
      <w:proofErr w:type="spellStart"/>
      <w:r w:rsidRPr="000124C3">
        <w:rPr>
          <w:sz w:val="22"/>
          <w:szCs w:val="22"/>
        </w:rPr>
        <w:t>asemenea</w:t>
      </w:r>
      <w:proofErr w:type="spellEnd"/>
      <w:r w:rsidRPr="000124C3">
        <w:rPr>
          <w:sz w:val="22"/>
          <w:szCs w:val="22"/>
        </w:rPr>
        <w:t xml:space="preserve"> </w:t>
      </w:r>
      <w:proofErr w:type="spellStart"/>
      <w:r w:rsidRPr="000124C3">
        <w:rPr>
          <w:sz w:val="22"/>
          <w:szCs w:val="22"/>
        </w:rPr>
        <w:t>riscuri</w:t>
      </w:r>
      <w:proofErr w:type="spellEnd"/>
      <w:r w:rsidRPr="000124C3">
        <w:rPr>
          <w:sz w:val="22"/>
          <w:szCs w:val="22"/>
        </w:rPr>
        <w:t>;</w:t>
      </w:r>
    </w:p>
    <w:p w14:paraId="0BAF68EA" w14:textId="4BFAF350" w:rsidR="00EA1A07" w:rsidRDefault="00EA1A07" w:rsidP="00092573">
      <w:pPr>
        <w:pStyle w:val="a"/>
        <w:numPr>
          <w:ilvl w:val="0"/>
          <w:numId w:val="17"/>
        </w:numPr>
        <w:ind w:left="0" w:firstLine="284"/>
        <w:rPr>
          <w:sz w:val="22"/>
          <w:szCs w:val="22"/>
        </w:rPr>
      </w:pPr>
      <w:proofErr w:type="spellStart"/>
      <w:r w:rsidRPr="000124C3">
        <w:rPr>
          <w:sz w:val="22"/>
          <w:szCs w:val="22"/>
        </w:rPr>
        <w:t>să</w:t>
      </w:r>
      <w:proofErr w:type="spellEnd"/>
      <w:r w:rsidRPr="000124C3">
        <w:rPr>
          <w:sz w:val="22"/>
          <w:szCs w:val="22"/>
        </w:rPr>
        <w:t xml:space="preserve"> </w:t>
      </w:r>
      <w:proofErr w:type="spellStart"/>
      <w:r w:rsidRPr="000124C3">
        <w:rPr>
          <w:sz w:val="22"/>
          <w:szCs w:val="22"/>
        </w:rPr>
        <w:t>respecte</w:t>
      </w:r>
      <w:proofErr w:type="spellEnd"/>
      <w:r w:rsidRPr="000124C3">
        <w:rPr>
          <w:sz w:val="22"/>
          <w:szCs w:val="22"/>
        </w:rPr>
        <w:t xml:space="preserve"> </w:t>
      </w:r>
      <w:proofErr w:type="spellStart"/>
      <w:r w:rsidRPr="000124C3">
        <w:rPr>
          <w:sz w:val="22"/>
          <w:szCs w:val="22"/>
        </w:rPr>
        <w:t>îndatoririle</w:t>
      </w:r>
      <w:proofErr w:type="spellEnd"/>
      <w:r w:rsidRPr="000124C3">
        <w:rPr>
          <w:sz w:val="22"/>
          <w:szCs w:val="22"/>
        </w:rPr>
        <w:t xml:space="preserve"> </w:t>
      </w:r>
      <w:proofErr w:type="spellStart"/>
      <w:r w:rsidRPr="000124C3">
        <w:rPr>
          <w:sz w:val="22"/>
          <w:szCs w:val="22"/>
        </w:rPr>
        <w:t>ce-i</w:t>
      </w:r>
      <w:proofErr w:type="spellEnd"/>
      <w:r w:rsidRPr="000124C3">
        <w:rPr>
          <w:sz w:val="22"/>
          <w:szCs w:val="22"/>
        </w:rPr>
        <w:t xml:space="preserve"> </w:t>
      </w:r>
      <w:proofErr w:type="spellStart"/>
      <w:r w:rsidRPr="000124C3">
        <w:rPr>
          <w:sz w:val="22"/>
          <w:szCs w:val="22"/>
        </w:rPr>
        <w:t>revin</w:t>
      </w:r>
      <w:proofErr w:type="spellEnd"/>
      <w:r w:rsidRPr="000124C3">
        <w:rPr>
          <w:sz w:val="22"/>
          <w:szCs w:val="22"/>
        </w:rPr>
        <w:t xml:space="preserve">, </w:t>
      </w:r>
      <w:proofErr w:type="spellStart"/>
      <w:r w:rsidRPr="000124C3">
        <w:rPr>
          <w:sz w:val="22"/>
          <w:szCs w:val="22"/>
        </w:rPr>
        <w:t>fiind</w:t>
      </w:r>
      <w:proofErr w:type="spellEnd"/>
      <w:r w:rsidRPr="000124C3">
        <w:rPr>
          <w:sz w:val="22"/>
          <w:szCs w:val="22"/>
        </w:rPr>
        <w:t xml:space="preserve"> direct </w:t>
      </w:r>
      <w:proofErr w:type="spellStart"/>
      <w:r w:rsidRPr="000124C3">
        <w:rPr>
          <w:sz w:val="22"/>
          <w:szCs w:val="22"/>
        </w:rPr>
        <w:t>răspunzător</w:t>
      </w:r>
      <w:proofErr w:type="spellEnd"/>
      <w:r w:rsidRPr="000124C3">
        <w:rPr>
          <w:sz w:val="22"/>
          <w:szCs w:val="22"/>
        </w:rPr>
        <w:t xml:space="preserve"> </w:t>
      </w:r>
      <w:proofErr w:type="spellStart"/>
      <w:r w:rsidRPr="000124C3">
        <w:rPr>
          <w:sz w:val="22"/>
          <w:szCs w:val="22"/>
        </w:rPr>
        <w:t>pentru</w:t>
      </w:r>
      <w:proofErr w:type="spellEnd"/>
      <w:r w:rsidRPr="000124C3">
        <w:rPr>
          <w:sz w:val="22"/>
          <w:szCs w:val="22"/>
        </w:rPr>
        <w:t xml:space="preserve"> </w:t>
      </w:r>
      <w:proofErr w:type="spellStart"/>
      <w:r w:rsidRPr="000124C3">
        <w:rPr>
          <w:sz w:val="22"/>
          <w:szCs w:val="22"/>
        </w:rPr>
        <w:t>supravegherea</w:t>
      </w:r>
      <w:proofErr w:type="spellEnd"/>
      <w:r w:rsidRPr="000124C3">
        <w:rPr>
          <w:sz w:val="22"/>
          <w:szCs w:val="22"/>
        </w:rPr>
        <w:t xml:space="preserve"> </w:t>
      </w:r>
      <w:proofErr w:type="spellStart"/>
      <w:r w:rsidRPr="000124C3">
        <w:rPr>
          <w:sz w:val="22"/>
          <w:szCs w:val="22"/>
        </w:rPr>
        <w:t>şi</w:t>
      </w:r>
      <w:proofErr w:type="spellEnd"/>
      <w:r w:rsidRPr="000124C3">
        <w:rPr>
          <w:sz w:val="22"/>
          <w:szCs w:val="22"/>
        </w:rPr>
        <w:t xml:space="preserve"> </w:t>
      </w:r>
      <w:proofErr w:type="spellStart"/>
      <w:r w:rsidRPr="000124C3">
        <w:rPr>
          <w:sz w:val="22"/>
          <w:szCs w:val="22"/>
        </w:rPr>
        <w:t>integritatea</w:t>
      </w:r>
      <w:proofErr w:type="spellEnd"/>
      <w:r w:rsidRPr="000124C3">
        <w:rPr>
          <w:sz w:val="22"/>
          <w:szCs w:val="22"/>
        </w:rPr>
        <w:t xml:space="preserve"> </w:t>
      </w:r>
      <w:proofErr w:type="spellStart"/>
      <w:r w:rsidRPr="000124C3">
        <w:rPr>
          <w:sz w:val="22"/>
          <w:szCs w:val="22"/>
        </w:rPr>
        <w:t>obiectivului</w:t>
      </w:r>
      <w:proofErr w:type="spellEnd"/>
      <w:r w:rsidRPr="000124C3">
        <w:rPr>
          <w:sz w:val="22"/>
          <w:szCs w:val="22"/>
        </w:rPr>
        <w:t xml:space="preserve">, </w:t>
      </w:r>
      <w:proofErr w:type="spellStart"/>
      <w:r w:rsidRPr="000124C3">
        <w:rPr>
          <w:sz w:val="22"/>
          <w:szCs w:val="22"/>
        </w:rPr>
        <w:t>bunurilor</w:t>
      </w:r>
      <w:proofErr w:type="spellEnd"/>
      <w:r w:rsidRPr="000124C3">
        <w:rPr>
          <w:sz w:val="22"/>
          <w:szCs w:val="22"/>
        </w:rPr>
        <w:t xml:space="preserve"> </w:t>
      </w:r>
      <w:proofErr w:type="spellStart"/>
      <w:r w:rsidRPr="000124C3">
        <w:rPr>
          <w:sz w:val="22"/>
          <w:szCs w:val="22"/>
        </w:rPr>
        <w:t>şi</w:t>
      </w:r>
      <w:proofErr w:type="spellEnd"/>
      <w:r w:rsidRPr="000124C3">
        <w:rPr>
          <w:sz w:val="22"/>
          <w:szCs w:val="22"/>
        </w:rPr>
        <w:t xml:space="preserve"> </w:t>
      </w:r>
      <w:proofErr w:type="spellStart"/>
      <w:r w:rsidRPr="000124C3">
        <w:rPr>
          <w:sz w:val="22"/>
          <w:szCs w:val="22"/>
        </w:rPr>
        <w:t>valorilor</w:t>
      </w:r>
      <w:proofErr w:type="spellEnd"/>
      <w:r w:rsidRPr="000124C3">
        <w:rPr>
          <w:sz w:val="22"/>
          <w:szCs w:val="22"/>
        </w:rPr>
        <w:t xml:space="preserve"> </w:t>
      </w:r>
      <w:proofErr w:type="spellStart"/>
      <w:r w:rsidRPr="000124C3">
        <w:rPr>
          <w:sz w:val="22"/>
          <w:szCs w:val="22"/>
        </w:rPr>
        <w:t>încredințate</w:t>
      </w:r>
      <w:proofErr w:type="spellEnd"/>
      <w:r w:rsidRPr="000124C3">
        <w:rPr>
          <w:sz w:val="22"/>
          <w:szCs w:val="22"/>
        </w:rPr>
        <w:t>;</w:t>
      </w:r>
    </w:p>
    <w:p w14:paraId="63589B64" w14:textId="47BFBB2D" w:rsidR="00EA1A07" w:rsidRPr="00060862" w:rsidRDefault="00EA1A07" w:rsidP="00060862">
      <w:pPr>
        <w:pStyle w:val="a"/>
        <w:numPr>
          <w:ilvl w:val="0"/>
          <w:numId w:val="17"/>
        </w:numPr>
        <w:ind w:left="0" w:firstLine="284"/>
        <w:rPr>
          <w:sz w:val="22"/>
          <w:szCs w:val="22"/>
        </w:rPr>
      </w:pPr>
      <w:proofErr w:type="spellStart"/>
      <w:r w:rsidRPr="00060862">
        <w:rPr>
          <w:sz w:val="22"/>
          <w:szCs w:val="22"/>
        </w:rPr>
        <w:t>să</w:t>
      </w:r>
      <w:proofErr w:type="spellEnd"/>
      <w:r w:rsidRPr="00060862">
        <w:rPr>
          <w:sz w:val="22"/>
          <w:szCs w:val="22"/>
        </w:rPr>
        <w:t xml:space="preserve"> </w:t>
      </w:r>
      <w:proofErr w:type="spellStart"/>
      <w:r w:rsidRPr="00060862">
        <w:rPr>
          <w:sz w:val="22"/>
          <w:szCs w:val="22"/>
        </w:rPr>
        <w:t>garanteze</w:t>
      </w:r>
      <w:proofErr w:type="spellEnd"/>
      <w:r w:rsidRPr="00060862">
        <w:rPr>
          <w:sz w:val="22"/>
          <w:szCs w:val="22"/>
        </w:rPr>
        <w:t xml:space="preserve"> </w:t>
      </w:r>
      <w:proofErr w:type="spellStart"/>
      <w:r w:rsidRPr="00060862">
        <w:rPr>
          <w:sz w:val="22"/>
          <w:szCs w:val="22"/>
        </w:rPr>
        <w:t>păstrarea</w:t>
      </w:r>
      <w:proofErr w:type="spellEnd"/>
      <w:r w:rsidRPr="00060862">
        <w:rPr>
          <w:sz w:val="22"/>
          <w:szCs w:val="22"/>
        </w:rPr>
        <w:t xml:space="preserve"> </w:t>
      </w:r>
      <w:proofErr w:type="spellStart"/>
      <w:r w:rsidRPr="00060862">
        <w:rPr>
          <w:sz w:val="22"/>
          <w:szCs w:val="22"/>
        </w:rPr>
        <w:t>secretului</w:t>
      </w:r>
      <w:proofErr w:type="spellEnd"/>
      <w:r w:rsidRPr="00060862">
        <w:rPr>
          <w:sz w:val="22"/>
          <w:szCs w:val="22"/>
        </w:rPr>
        <w:t xml:space="preserve"> </w:t>
      </w:r>
      <w:proofErr w:type="spellStart"/>
      <w:r w:rsidR="00203F3C" w:rsidRPr="00060862">
        <w:rPr>
          <w:sz w:val="22"/>
          <w:szCs w:val="22"/>
        </w:rPr>
        <w:t>comercial</w:t>
      </w:r>
      <w:proofErr w:type="spellEnd"/>
      <w:r w:rsidRPr="00060862">
        <w:rPr>
          <w:sz w:val="22"/>
          <w:szCs w:val="22"/>
        </w:rPr>
        <w:t xml:space="preserve"> </w:t>
      </w:r>
      <w:proofErr w:type="spellStart"/>
      <w:r w:rsidRPr="00060862">
        <w:rPr>
          <w:sz w:val="22"/>
          <w:szCs w:val="22"/>
        </w:rPr>
        <w:t>privitor</w:t>
      </w:r>
      <w:proofErr w:type="spellEnd"/>
      <w:r w:rsidRPr="00060862">
        <w:rPr>
          <w:sz w:val="22"/>
          <w:szCs w:val="22"/>
        </w:rPr>
        <w:t xml:space="preserve"> la </w:t>
      </w:r>
      <w:proofErr w:type="spellStart"/>
      <w:r w:rsidRPr="00060862">
        <w:rPr>
          <w:sz w:val="22"/>
          <w:szCs w:val="22"/>
        </w:rPr>
        <w:t>datele</w:t>
      </w:r>
      <w:proofErr w:type="spellEnd"/>
      <w:r w:rsidRPr="00060862">
        <w:rPr>
          <w:sz w:val="22"/>
          <w:szCs w:val="22"/>
        </w:rPr>
        <w:t xml:space="preserve"> legat</w:t>
      </w:r>
      <w:r w:rsidR="00060862">
        <w:rPr>
          <w:sz w:val="22"/>
          <w:szCs w:val="22"/>
        </w:rPr>
        <w:t xml:space="preserve">e de </w:t>
      </w:r>
      <w:proofErr w:type="spellStart"/>
      <w:r w:rsidR="00060862">
        <w:rPr>
          <w:sz w:val="22"/>
          <w:szCs w:val="22"/>
        </w:rPr>
        <w:t>activitatea</w:t>
      </w:r>
      <w:proofErr w:type="spellEnd"/>
      <w:r w:rsidR="00060862">
        <w:rPr>
          <w:sz w:val="22"/>
          <w:szCs w:val="22"/>
        </w:rPr>
        <w:t xml:space="preserve"> </w:t>
      </w:r>
      <w:proofErr w:type="spellStart"/>
      <w:r w:rsidR="00060862">
        <w:rPr>
          <w:sz w:val="22"/>
          <w:szCs w:val="22"/>
        </w:rPr>
        <w:t>beneficiarului</w:t>
      </w:r>
      <w:proofErr w:type="spellEnd"/>
      <w:r w:rsidR="00060862">
        <w:rPr>
          <w:sz w:val="22"/>
          <w:szCs w:val="22"/>
        </w:rPr>
        <w:t>.</w:t>
      </w:r>
    </w:p>
    <w:p w14:paraId="2B52B67A" w14:textId="71FA5F35" w:rsidR="00EA1A07" w:rsidRPr="000124C3" w:rsidRDefault="00EA1A07" w:rsidP="00060862">
      <w:pPr>
        <w:pStyle w:val="a"/>
        <w:numPr>
          <w:ilvl w:val="0"/>
          <w:numId w:val="2"/>
        </w:numPr>
        <w:ind w:left="0" w:firstLine="284"/>
        <w:rPr>
          <w:b/>
          <w:sz w:val="22"/>
          <w:szCs w:val="22"/>
          <w:lang w:val="ro-MD"/>
        </w:rPr>
      </w:pPr>
      <w:r w:rsidRPr="000124C3">
        <w:rPr>
          <w:b/>
          <w:sz w:val="22"/>
          <w:szCs w:val="22"/>
          <w:lang w:val="ro-MD"/>
        </w:rPr>
        <w:t xml:space="preserve">Documente obligatorii la depunerea ofertei: </w:t>
      </w:r>
      <w:r w:rsidRPr="000124C3">
        <w:rPr>
          <w:sz w:val="22"/>
          <w:szCs w:val="22"/>
          <w:lang w:val="ro-MD"/>
        </w:rPr>
        <w:t xml:space="preserve">- sunt descrise în </w:t>
      </w:r>
      <w:r w:rsidRPr="00553778">
        <w:rPr>
          <w:sz w:val="22"/>
          <w:szCs w:val="22"/>
          <w:lang w:val="ro-MD"/>
        </w:rPr>
        <w:t>punctu</w:t>
      </w:r>
      <w:r w:rsidRPr="00535566">
        <w:rPr>
          <w:sz w:val="22"/>
          <w:szCs w:val="22"/>
          <w:lang w:val="ro-MD"/>
        </w:rPr>
        <w:t xml:space="preserve">l </w:t>
      </w:r>
      <w:r w:rsidR="000A0102" w:rsidRPr="00535566">
        <w:rPr>
          <w:sz w:val="22"/>
          <w:szCs w:val="22"/>
        </w:rPr>
        <w:t>11</w:t>
      </w:r>
      <w:r w:rsidRPr="00535566">
        <w:rPr>
          <w:sz w:val="22"/>
          <w:szCs w:val="22"/>
          <w:lang w:val="ro-MD"/>
        </w:rPr>
        <w:t xml:space="preserve"> </w:t>
      </w:r>
      <w:r w:rsidRPr="000124C3">
        <w:rPr>
          <w:sz w:val="22"/>
          <w:szCs w:val="22"/>
          <w:lang w:val="ro-MD"/>
        </w:rPr>
        <w:t>al Anunțului de participare.</w:t>
      </w:r>
    </w:p>
    <w:p w14:paraId="70AC4E5C" w14:textId="77777777" w:rsidR="00EA1A07" w:rsidRPr="000124C3" w:rsidRDefault="00EA1A07" w:rsidP="00060862">
      <w:pPr>
        <w:pStyle w:val="a"/>
        <w:numPr>
          <w:ilvl w:val="0"/>
          <w:numId w:val="2"/>
        </w:numPr>
        <w:ind w:left="0" w:firstLine="284"/>
        <w:rPr>
          <w:b/>
          <w:sz w:val="22"/>
          <w:szCs w:val="22"/>
          <w:u w:val="single"/>
          <w:lang w:val="ro-MD"/>
        </w:rPr>
      </w:pPr>
      <w:r w:rsidRPr="000124C3">
        <w:rPr>
          <w:b/>
          <w:sz w:val="22"/>
          <w:szCs w:val="22"/>
          <w:u w:val="single"/>
          <w:lang w:val="ro-MD"/>
        </w:rPr>
        <w:t>Condiții referitoare la contract:</w:t>
      </w:r>
    </w:p>
    <w:p w14:paraId="1D471630" w14:textId="77777777" w:rsidR="00EA1A07" w:rsidRPr="000124C3" w:rsidRDefault="00EA1A07" w:rsidP="00EA1A07">
      <w:pPr>
        <w:widowControl w:val="0"/>
        <w:numPr>
          <w:ilvl w:val="0"/>
          <w:numId w:val="13"/>
        </w:numPr>
        <w:tabs>
          <w:tab w:val="left" w:pos="450"/>
        </w:tabs>
        <w:suppressAutoHyphens/>
        <w:autoSpaceDE w:val="0"/>
        <w:spacing w:line="276" w:lineRule="auto"/>
        <w:jc w:val="both"/>
        <w:rPr>
          <w:strike/>
          <w:kern w:val="2"/>
          <w:sz w:val="22"/>
          <w:szCs w:val="22"/>
          <w:lang w:val="ro-MD"/>
        </w:rPr>
      </w:pPr>
      <w:r w:rsidRPr="000124C3">
        <w:rPr>
          <w:sz w:val="22"/>
          <w:szCs w:val="22"/>
          <w:lang w:val="ro-MD"/>
        </w:rPr>
        <w:t xml:space="preserve">Termenul de semnare a contractului – </w:t>
      </w:r>
      <w:r w:rsidRPr="000124C3">
        <w:rPr>
          <w:sz w:val="22"/>
          <w:szCs w:val="22"/>
          <w:shd w:val="clear" w:color="auto" w:fill="FFFFFF"/>
        </w:rPr>
        <w:t>în termen de 20 zile de la data transmiterii comunicării privind rezultatul aplicării procedurii de atribuire</w:t>
      </w:r>
      <w:r w:rsidRPr="000124C3">
        <w:rPr>
          <w:sz w:val="22"/>
          <w:szCs w:val="22"/>
        </w:rPr>
        <w:t>;</w:t>
      </w:r>
    </w:p>
    <w:p w14:paraId="46C04325" w14:textId="5DD6AEC1" w:rsidR="00EA1A07" w:rsidRPr="00493420" w:rsidRDefault="00EA1A07" w:rsidP="00EA1A07">
      <w:pPr>
        <w:widowControl w:val="0"/>
        <w:numPr>
          <w:ilvl w:val="0"/>
          <w:numId w:val="13"/>
        </w:numPr>
        <w:tabs>
          <w:tab w:val="left" w:pos="450"/>
        </w:tabs>
        <w:suppressAutoHyphens/>
        <w:autoSpaceDE w:val="0"/>
        <w:spacing w:line="276" w:lineRule="auto"/>
        <w:jc w:val="both"/>
        <w:rPr>
          <w:kern w:val="2"/>
          <w:sz w:val="22"/>
          <w:szCs w:val="22"/>
          <w:lang w:val="ro-MD"/>
        </w:rPr>
      </w:pPr>
      <w:r w:rsidRPr="000124C3">
        <w:rPr>
          <w:b/>
          <w:sz w:val="22"/>
          <w:szCs w:val="22"/>
          <w:lang w:val="ro-MD"/>
        </w:rPr>
        <w:t>Penalități:</w:t>
      </w:r>
      <w:r w:rsidRPr="000124C3">
        <w:rPr>
          <w:sz w:val="22"/>
          <w:szCs w:val="22"/>
          <w:lang w:val="ro-MD"/>
        </w:rPr>
        <w:t xml:space="preserve"> În cazul neexecutării, executării necorespunzătoare sau tardive a obligațiunilor </w:t>
      </w:r>
      <w:r w:rsidRPr="000124C3">
        <w:rPr>
          <w:sz w:val="22"/>
          <w:szCs w:val="22"/>
          <w:lang w:val="ro-MD"/>
        </w:rPr>
        <w:lastRenderedPageBreak/>
        <w:t>contractuale, Executantul: compense</w:t>
      </w:r>
      <w:r w:rsidRPr="008E5E6F">
        <w:rPr>
          <w:sz w:val="22"/>
          <w:szCs w:val="22"/>
          <w:lang w:val="ro-MD"/>
        </w:rPr>
        <w:t xml:space="preserve">ază </w:t>
      </w:r>
      <w:r w:rsidR="00DC5F76" w:rsidRPr="008E5E6F">
        <w:rPr>
          <w:sz w:val="22"/>
          <w:szCs w:val="22"/>
          <w:lang w:val="ro-MD"/>
        </w:rPr>
        <w:t xml:space="preserve">Entității </w:t>
      </w:r>
      <w:r w:rsidRPr="008E5E6F">
        <w:rPr>
          <w:sz w:val="22"/>
          <w:szCs w:val="22"/>
          <w:lang w:val="ro-MD"/>
        </w:rPr>
        <w:t xml:space="preserve">contractante toate prejudiciile cauzate, și achită </w:t>
      </w:r>
      <w:r w:rsidR="00DC5F76" w:rsidRPr="008E5E6F">
        <w:rPr>
          <w:sz w:val="22"/>
          <w:szCs w:val="22"/>
          <w:lang w:val="ro-MD"/>
        </w:rPr>
        <w:t xml:space="preserve">Entității </w:t>
      </w:r>
      <w:r w:rsidRPr="008E5E6F">
        <w:rPr>
          <w:sz w:val="22"/>
          <w:szCs w:val="22"/>
          <w:lang w:val="ro-MD"/>
        </w:rPr>
        <w:t xml:space="preserve">contractante o penalitate în mărime </w:t>
      </w:r>
      <w:r w:rsidRPr="000124C3">
        <w:rPr>
          <w:sz w:val="22"/>
          <w:szCs w:val="22"/>
          <w:lang w:val="ro-MD"/>
        </w:rPr>
        <w:t>de – 0,1 % din valoarea serviciilor, lucrărilor sau bunurilor nelivrate, pentru fiecare zi de întârziere.</w:t>
      </w:r>
    </w:p>
    <w:p w14:paraId="686866F4" w14:textId="77777777" w:rsidR="00493420" w:rsidRPr="00A94383" w:rsidRDefault="00493420" w:rsidP="00493420">
      <w:pPr>
        <w:widowControl w:val="0"/>
        <w:numPr>
          <w:ilvl w:val="0"/>
          <w:numId w:val="13"/>
        </w:numPr>
        <w:tabs>
          <w:tab w:val="left" w:pos="450"/>
        </w:tabs>
        <w:suppressAutoHyphens/>
        <w:autoSpaceDE w:val="0"/>
        <w:spacing w:line="276" w:lineRule="auto"/>
        <w:ind w:left="0" w:firstLine="0"/>
        <w:jc w:val="both"/>
        <w:rPr>
          <w:kern w:val="2"/>
          <w:lang w:val="ro-MD"/>
        </w:rPr>
      </w:pPr>
      <w:r w:rsidRPr="00D156E4">
        <w:rPr>
          <w:b/>
          <w:lang w:val="ro-MD"/>
        </w:rPr>
        <w:t>Pe perioada derulării contractului, și post realizare a lui:</w:t>
      </w:r>
      <w:r w:rsidRPr="00A94383">
        <w:rPr>
          <w:lang w:val="ro-MD"/>
        </w:rPr>
        <w:t xml:space="preserve"> Refuzul Contractantului (operatorului economic) de a prezenta actele confirmative de formare a prețului în termenul solicitat, precum și depistarea ulterioară – inclusiv prin controale ale organelor abilitate (Inspecția Financiară, Curtea de Conturi, ANRE etc.) – a depășirii adaosului comercial de 20,5% sau a costurilor ascunse, atrage obligația Contractantului de a rambursa integral diferența de preț încasată nejustificat în termen de maxim 15 zile calendaristice de la notificare, nerespectarea acestui termen sau a condițiilor de preț atrăgând aplicarea unei penalități de 0,1% din valoarea bunurilor vizate pentru fiecare zi de întârziere, executarea imediată și integrală a garanției de bună execuție a contractului, precum și rezilierea unilaterală de plin drept a contractului din vina exclusivă a acestuia, cu inițierea necondiționată a procedurii de includere a operatorului economic în Lista de interdicție (Lista neagră) a Agenției Achiziții Publice.”</w:t>
      </w:r>
    </w:p>
    <w:p w14:paraId="0FFB1A87" w14:textId="77777777" w:rsidR="00493420" w:rsidRPr="000124C3" w:rsidRDefault="00493420" w:rsidP="003F2250">
      <w:pPr>
        <w:widowControl w:val="0"/>
        <w:tabs>
          <w:tab w:val="left" w:pos="450"/>
        </w:tabs>
        <w:suppressAutoHyphens/>
        <w:autoSpaceDE w:val="0"/>
        <w:spacing w:line="276" w:lineRule="auto"/>
        <w:ind w:left="720"/>
        <w:jc w:val="both"/>
        <w:rPr>
          <w:kern w:val="2"/>
          <w:sz w:val="22"/>
          <w:szCs w:val="22"/>
          <w:lang w:val="ro-MD"/>
        </w:rPr>
      </w:pPr>
    </w:p>
    <w:p w14:paraId="58DCCA11" w14:textId="24F42C9B" w:rsidR="00EA1A07" w:rsidRPr="00CE1509" w:rsidRDefault="00EA1A07" w:rsidP="00EA1A07">
      <w:pPr>
        <w:spacing w:before="120" w:after="120" w:line="276" w:lineRule="auto"/>
        <w:ind w:firstLine="567"/>
        <w:rPr>
          <w:b/>
          <w:lang w:val="ro-MD"/>
        </w:rPr>
      </w:pPr>
      <w:r w:rsidRPr="000124C3">
        <w:rPr>
          <w:b/>
          <w:sz w:val="22"/>
          <w:szCs w:val="22"/>
          <w:lang w:val="ro-MD"/>
        </w:rPr>
        <w:t>Președintele Grupului de lucru</w:t>
      </w:r>
      <w:r>
        <w:rPr>
          <w:b/>
          <w:lang w:val="ro-MD"/>
        </w:rPr>
        <w:tab/>
      </w:r>
      <w:r w:rsidRPr="00CE1509">
        <w:rPr>
          <w:b/>
          <w:lang w:val="ro-MD"/>
        </w:rPr>
        <w:t xml:space="preserve">  </w:t>
      </w:r>
      <w:r w:rsidRPr="00CE1509">
        <w:rPr>
          <w:b/>
          <w:lang w:val="ro-MD"/>
        </w:rPr>
        <w:tab/>
      </w:r>
      <w:r w:rsidRPr="00CE1509">
        <w:rPr>
          <w:b/>
          <w:lang w:val="ro-MD"/>
        </w:rPr>
        <w:tab/>
        <w:t xml:space="preserve">                          </w:t>
      </w:r>
      <w:r w:rsidR="0026506F">
        <w:rPr>
          <w:b/>
          <w:lang w:val="ro-MD"/>
        </w:rPr>
        <w:tab/>
      </w:r>
      <w:r w:rsidR="00BD4C2C">
        <w:rPr>
          <w:b/>
          <w:lang w:val="ro-MD"/>
        </w:rPr>
        <w:t xml:space="preserve">  </w:t>
      </w:r>
      <w:r>
        <w:rPr>
          <w:b/>
          <w:lang w:val="ro-MD"/>
        </w:rPr>
        <w:t>Roșca M.</w:t>
      </w:r>
    </w:p>
    <w:p w14:paraId="2940D009" w14:textId="07AEAC3B" w:rsidR="00EA1A07" w:rsidRPr="00CE1509" w:rsidRDefault="00EA1A07" w:rsidP="00EA1A07">
      <w:pPr>
        <w:spacing w:before="120" w:after="120" w:line="276" w:lineRule="auto"/>
        <w:ind w:firstLine="567"/>
        <w:rPr>
          <w:b/>
          <w:lang w:val="ro-MD"/>
        </w:rPr>
      </w:pPr>
      <w:r>
        <w:rPr>
          <w:b/>
          <w:lang w:val="ro-MD"/>
        </w:rPr>
        <w:t xml:space="preserve">              </w:t>
      </w:r>
      <w:r w:rsidRPr="00CE1509">
        <w:rPr>
          <w:b/>
          <w:lang w:val="ro-MD"/>
        </w:rPr>
        <w:t xml:space="preserve">Secretarul Grupului                                                              </w:t>
      </w:r>
      <w:r w:rsidR="0033507A">
        <w:rPr>
          <w:b/>
          <w:lang w:val="ro-MD"/>
        </w:rPr>
        <w:t>Djurinscaia L</w:t>
      </w:r>
      <w:bookmarkStart w:id="1" w:name="_GoBack"/>
      <w:bookmarkEnd w:id="1"/>
      <w:r>
        <w:rPr>
          <w:b/>
          <w:lang w:val="ro-MD"/>
        </w:rPr>
        <w:t>.</w:t>
      </w:r>
    </w:p>
    <w:p w14:paraId="3679A54A" w14:textId="77777777" w:rsidR="00EA1A07" w:rsidRPr="00CE1509" w:rsidRDefault="00EA1A07" w:rsidP="00EA1A07">
      <w:pPr>
        <w:spacing w:before="120" w:after="120" w:line="276" w:lineRule="auto"/>
        <w:ind w:firstLine="567"/>
        <w:rPr>
          <w:b/>
          <w:lang w:val="ro-MD"/>
        </w:rPr>
      </w:pPr>
      <w:r w:rsidRPr="00CE1509">
        <w:rPr>
          <w:b/>
          <w:lang w:val="ro-MD"/>
        </w:rPr>
        <w:t xml:space="preserve">              Membrii Grupului                                                                 </w:t>
      </w:r>
      <w:r>
        <w:rPr>
          <w:b/>
          <w:lang w:val="ro-MD"/>
        </w:rPr>
        <w:t>Cherpec S</w:t>
      </w:r>
      <w:r w:rsidRPr="00CE1509">
        <w:rPr>
          <w:b/>
          <w:lang w:val="ro-MD"/>
        </w:rPr>
        <w:t>.</w:t>
      </w:r>
    </w:p>
    <w:p w14:paraId="73C6CE50" w14:textId="690CD123" w:rsidR="00EA1A07" w:rsidRPr="00CE1509" w:rsidRDefault="00EA1A07" w:rsidP="00EA1A07">
      <w:pPr>
        <w:spacing w:before="120" w:after="120" w:line="276" w:lineRule="auto"/>
        <w:ind w:firstLine="567"/>
        <w:rPr>
          <w:b/>
          <w:lang w:val="ro-MD"/>
        </w:rPr>
      </w:pPr>
      <w:r w:rsidRPr="00CE1509">
        <w:rPr>
          <w:b/>
          <w:lang w:val="ro-MD"/>
        </w:rPr>
        <w:t xml:space="preserve">              </w:t>
      </w:r>
      <w:r>
        <w:rPr>
          <w:b/>
          <w:lang w:val="ro-MD"/>
        </w:rPr>
        <w:t xml:space="preserve">   </w:t>
      </w:r>
      <w:r w:rsidRPr="00CE1509">
        <w:rPr>
          <w:b/>
          <w:lang w:val="ro-MD"/>
        </w:rPr>
        <w:t xml:space="preserve"> </w:t>
      </w:r>
      <w:r>
        <w:rPr>
          <w:b/>
          <w:lang w:val="ro-MD"/>
        </w:rPr>
        <w:t xml:space="preserve">   </w:t>
      </w:r>
      <w:r w:rsidRPr="00CE1509">
        <w:rPr>
          <w:b/>
          <w:lang w:val="ro-MD"/>
        </w:rPr>
        <w:t xml:space="preserve">                                                                                          </w:t>
      </w:r>
      <w:r w:rsidR="00BD4C2C">
        <w:rPr>
          <w:b/>
          <w:lang w:val="ro-MD"/>
        </w:rPr>
        <w:t>Demian A</w:t>
      </w:r>
      <w:r w:rsidRPr="00CE1509">
        <w:rPr>
          <w:b/>
          <w:lang w:val="ro-MD"/>
        </w:rPr>
        <w:t>.</w:t>
      </w:r>
    </w:p>
    <w:p w14:paraId="2CE5C960" w14:textId="6C4A5AA5" w:rsidR="00EA1A07" w:rsidRPr="00CE1509" w:rsidRDefault="00EA1A07" w:rsidP="00EA1A07">
      <w:pPr>
        <w:spacing w:before="120" w:after="120" w:line="276" w:lineRule="auto"/>
        <w:ind w:firstLine="567"/>
        <w:rPr>
          <w:b/>
          <w:lang w:val="ro-MD"/>
        </w:rPr>
      </w:pPr>
      <w:r w:rsidRPr="00CE1509">
        <w:rPr>
          <w:b/>
          <w:lang w:val="ro-MD"/>
        </w:rPr>
        <w:t xml:space="preserve">                 </w:t>
      </w:r>
      <w:r>
        <w:rPr>
          <w:b/>
          <w:lang w:val="ro-MD"/>
        </w:rPr>
        <w:t xml:space="preserve"> </w:t>
      </w:r>
      <w:r w:rsidRPr="00CE1509">
        <w:rPr>
          <w:b/>
          <w:lang w:val="ro-MD"/>
        </w:rPr>
        <w:t xml:space="preserve">   </w:t>
      </w:r>
      <w:r>
        <w:rPr>
          <w:b/>
          <w:lang w:val="ro-MD"/>
        </w:rPr>
        <w:t xml:space="preserve">   </w:t>
      </w:r>
      <w:r w:rsidRPr="00CE1509">
        <w:rPr>
          <w:b/>
          <w:lang w:val="ro-MD"/>
        </w:rPr>
        <w:t xml:space="preserve">                                                                                       </w:t>
      </w:r>
      <w:r w:rsidR="00300271">
        <w:rPr>
          <w:b/>
          <w:lang w:val="ro-MD"/>
        </w:rPr>
        <w:t>Răsoi</w:t>
      </w:r>
      <w:r w:rsidR="004254BC">
        <w:rPr>
          <w:b/>
          <w:lang w:val="ro-MD"/>
        </w:rPr>
        <w:t xml:space="preserve"> </w:t>
      </w:r>
      <w:r>
        <w:rPr>
          <w:b/>
          <w:lang w:val="ro-MD"/>
        </w:rPr>
        <w:t>V.</w:t>
      </w:r>
    </w:p>
    <w:p w14:paraId="066B3A86" w14:textId="4454E0B4" w:rsidR="00EA1A07" w:rsidRPr="00CE1509" w:rsidRDefault="00EA1A07" w:rsidP="00EA1A07">
      <w:pPr>
        <w:spacing w:before="120" w:after="120" w:line="276" w:lineRule="auto"/>
        <w:ind w:firstLine="567"/>
        <w:rPr>
          <w:b/>
          <w:lang w:val="ro-MD"/>
        </w:rPr>
      </w:pP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t xml:space="preserve">              </w:t>
      </w:r>
      <w:r w:rsidR="00DA7C28">
        <w:rPr>
          <w:b/>
          <w:lang w:val="ro-MD"/>
        </w:rPr>
        <w:t>C</w:t>
      </w:r>
      <w:r w:rsidR="004254BC">
        <w:rPr>
          <w:b/>
          <w:lang w:val="ro-MD"/>
        </w:rPr>
        <w:t>alașnic N</w:t>
      </w:r>
      <w:r w:rsidRPr="00CE1509">
        <w:rPr>
          <w:b/>
          <w:lang w:val="ro-MD"/>
        </w:rPr>
        <w:t>.</w:t>
      </w:r>
      <w:r w:rsidRPr="00CE1509">
        <w:rPr>
          <w:b/>
          <w:lang w:val="ro-MD"/>
        </w:rPr>
        <w:tab/>
        <w:t xml:space="preserve">       </w:t>
      </w:r>
    </w:p>
    <w:p w14:paraId="1860487C" w14:textId="0884C120" w:rsidR="0028331F" w:rsidRPr="005A7658" w:rsidRDefault="00EA1A07" w:rsidP="00EA1A07">
      <w:pPr>
        <w:spacing w:after="160" w:line="259" w:lineRule="auto"/>
        <w:rPr>
          <w:b/>
          <w:lang w:val="ro-MD"/>
        </w:rPr>
      </w:pP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t xml:space="preserve">              Lisa I.</w:t>
      </w:r>
    </w:p>
    <w:sectPr w:rsidR="0028331F" w:rsidRPr="005A7658" w:rsidSect="00DC5F76">
      <w:footerReference w:type="default" r:id="rId8"/>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13D223" w14:textId="77777777" w:rsidR="008D72F1" w:rsidRDefault="008D72F1" w:rsidP="00B23831">
      <w:r>
        <w:separator/>
      </w:r>
    </w:p>
  </w:endnote>
  <w:endnote w:type="continuationSeparator" w:id="0">
    <w:p w14:paraId="52BCB757" w14:textId="77777777" w:rsidR="008D72F1" w:rsidRDefault="008D72F1"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Mangal">
    <w:panose1 w:val="00000400000000000000"/>
    <w:charset w:val="01"/>
    <w:family w:val="roman"/>
    <w:notTrueType/>
    <w:pitch w:val="variable"/>
    <w:sig w:usb0="00000001"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sdtContent>
      <w:p w14:paraId="0C2AA1EE" w14:textId="408854E1" w:rsidR="00092573" w:rsidRDefault="00092573">
        <w:pPr>
          <w:pStyle w:val="af0"/>
          <w:jc w:val="center"/>
        </w:pPr>
        <w:r>
          <w:fldChar w:fldCharType="begin"/>
        </w:r>
        <w:r>
          <w:instrText>PAGE   \* MERGEFORMAT</w:instrText>
        </w:r>
        <w:r>
          <w:fldChar w:fldCharType="separate"/>
        </w:r>
        <w:r w:rsidR="0033507A" w:rsidRPr="0033507A">
          <w:rPr>
            <w:lang w:val="ru-RU"/>
          </w:rPr>
          <w:t>5</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70DBA5" w14:textId="77777777" w:rsidR="008D72F1" w:rsidRDefault="008D72F1" w:rsidP="00B23831">
      <w:r>
        <w:separator/>
      </w:r>
    </w:p>
  </w:footnote>
  <w:footnote w:type="continuationSeparator" w:id="0">
    <w:p w14:paraId="6C2D0A76" w14:textId="77777777" w:rsidR="008D72F1" w:rsidRDefault="008D72F1" w:rsidP="00B2383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E5926B6"/>
    <w:multiLevelType w:val="hybridMultilevel"/>
    <w:tmpl w:val="801C31FA"/>
    <w:lvl w:ilvl="0" w:tplc="DA78E7A0">
      <w:start w:val="2"/>
      <w:numFmt w:val="bullet"/>
      <w:suff w:val="space"/>
      <w:lvlText w:val="-"/>
      <w:lvlJc w:val="left"/>
      <w:pPr>
        <w:ind w:left="1069"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F304A3B"/>
    <w:multiLevelType w:val="hybridMultilevel"/>
    <w:tmpl w:val="3A8A51B6"/>
    <w:lvl w:ilvl="0" w:tplc="BAC6AE6E">
      <w:start w:val="7"/>
      <w:numFmt w:val="bullet"/>
      <w:suff w:val="space"/>
      <w:lvlText w:val="-"/>
      <w:lvlJc w:val="left"/>
      <w:pPr>
        <w:ind w:left="1080"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11BA3301"/>
    <w:multiLevelType w:val="hybridMultilevel"/>
    <w:tmpl w:val="B3787116"/>
    <w:lvl w:ilvl="0" w:tplc="D2DE2308">
      <w:start w:val="1"/>
      <w:numFmt w:val="bullet"/>
      <w:lvlText w:val=""/>
      <w:lvlJc w:val="left"/>
      <w:pPr>
        <w:ind w:left="720"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880B6E"/>
    <w:multiLevelType w:val="multilevel"/>
    <w:tmpl w:val="4BCE8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5D53B7"/>
    <w:multiLevelType w:val="hybridMultilevel"/>
    <w:tmpl w:val="6EFE966E"/>
    <w:lvl w:ilvl="0" w:tplc="C5FE1EF8">
      <w:start w:val="7"/>
      <w:numFmt w:val="bullet"/>
      <w:suff w:val="space"/>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8"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2"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CEB54EA"/>
    <w:multiLevelType w:val="hybridMultilevel"/>
    <w:tmpl w:val="64B2827C"/>
    <w:lvl w:ilvl="0" w:tplc="F3E8949A">
      <w:start w:val="8"/>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43096FFF"/>
    <w:multiLevelType w:val="hybridMultilevel"/>
    <w:tmpl w:val="ABCC1EAA"/>
    <w:lvl w:ilvl="0" w:tplc="1A9AFBAC">
      <w:start w:val="2"/>
      <w:numFmt w:val="decimal"/>
      <w:suff w:val="space"/>
      <w:lvlText w:val="%1."/>
      <w:lvlJc w:val="left"/>
      <w:pPr>
        <w:ind w:left="360"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1CD61FE"/>
    <w:multiLevelType w:val="hybridMultilevel"/>
    <w:tmpl w:val="2274145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5647299A"/>
    <w:multiLevelType w:val="hybridMultilevel"/>
    <w:tmpl w:val="0E0ADF24"/>
    <w:lvl w:ilvl="0" w:tplc="5A5CCDCE">
      <w:start w:val="4"/>
      <w:numFmt w:val="upperRoman"/>
      <w:suff w:val="space"/>
      <w:lvlText w:val="%1."/>
      <w:lvlJc w:val="left"/>
      <w:pPr>
        <w:ind w:left="1789" w:hanging="72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15:restartNumberingAfterBreak="0">
    <w:nsid w:val="58A3306D"/>
    <w:multiLevelType w:val="hybridMultilevel"/>
    <w:tmpl w:val="F79CB966"/>
    <w:lvl w:ilvl="0" w:tplc="55AAF328">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3"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4" w15:restartNumberingAfterBreak="0">
    <w:nsid w:val="5E7904CB"/>
    <w:multiLevelType w:val="hybridMultilevel"/>
    <w:tmpl w:val="43AA3AC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CAF42F0"/>
    <w:multiLevelType w:val="hybridMultilevel"/>
    <w:tmpl w:val="5D088CB4"/>
    <w:lvl w:ilvl="0" w:tplc="67BE43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32" w15:restartNumberingAfterBreak="0">
    <w:nsid w:val="792F5525"/>
    <w:multiLevelType w:val="hybridMultilevel"/>
    <w:tmpl w:val="D630B0EA"/>
    <w:lvl w:ilvl="0" w:tplc="9F2E4A32">
      <w:start w:val="3"/>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14"/>
  </w:num>
  <w:num w:numId="3">
    <w:abstractNumId w:val="12"/>
  </w:num>
  <w:num w:numId="4">
    <w:abstractNumId w:val="7"/>
  </w:num>
  <w:num w:numId="5">
    <w:abstractNumId w:val="28"/>
  </w:num>
  <w:num w:numId="6">
    <w:abstractNumId w:val="27"/>
  </w:num>
  <w:num w:numId="7">
    <w:abstractNumId w:val="23"/>
  </w:num>
  <w:num w:numId="8">
    <w:abstractNumId w:val="21"/>
  </w:num>
  <w:num w:numId="9">
    <w:abstractNumId w:val="30"/>
  </w:num>
  <w:num w:numId="10">
    <w:abstractNumId w:val="6"/>
  </w:num>
  <w:num w:numId="11">
    <w:abstractNumId w:val="15"/>
  </w:num>
  <w:num w:numId="12">
    <w:abstractNumId w:val="0"/>
  </w:num>
  <w:num w:numId="13">
    <w:abstractNumId w:val="3"/>
  </w:num>
  <w:num w:numId="14">
    <w:abstractNumId w:val="8"/>
  </w:num>
  <w:num w:numId="15">
    <w:abstractNumId w:val="22"/>
  </w:num>
  <w:num w:numId="16">
    <w:abstractNumId w:val="16"/>
  </w:num>
  <w:num w:numId="17">
    <w:abstractNumId w:val="5"/>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num>
  <w:num w:numId="20">
    <w:abstractNumId w:val="31"/>
  </w:num>
  <w:num w:numId="21">
    <w:abstractNumId w:val="9"/>
  </w:num>
  <w:num w:numId="22">
    <w:abstractNumId w:val="33"/>
  </w:num>
  <w:num w:numId="23">
    <w:abstractNumId w:val="29"/>
  </w:num>
  <w:num w:numId="24">
    <w:abstractNumId w:val="26"/>
  </w:num>
  <w:num w:numId="25">
    <w:abstractNumId w:val="33"/>
  </w:num>
  <w:num w:numId="26">
    <w:abstractNumId w:val="13"/>
  </w:num>
  <w:num w:numId="27">
    <w:abstractNumId w:val="18"/>
  </w:num>
  <w:num w:numId="28">
    <w:abstractNumId w:val="25"/>
  </w:num>
  <w:num w:numId="29">
    <w:abstractNumId w:val="33"/>
  </w:num>
  <w:num w:numId="30">
    <w:abstractNumId w:val="10"/>
  </w:num>
  <w:num w:numId="31">
    <w:abstractNumId w:val="33"/>
  </w:num>
  <w:num w:numId="32">
    <w:abstractNumId w:val="32"/>
  </w:num>
  <w:num w:numId="33">
    <w:abstractNumId w:val="20"/>
  </w:num>
  <w:num w:numId="34">
    <w:abstractNumId w:val="17"/>
  </w:num>
  <w:num w:numId="35">
    <w:abstractNumId w:val="24"/>
  </w:num>
  <w:num w:numId="36">
    <w:abstractNumId w:val="19"/>
  </w:num>
  <w:num w:numId="37">
    <w:abstractNumId w:val="1"/>
  </w:num>
  <w:num w:numId="38">
    <w:abstractNumId w:val="33"/>
  </w:num>
  <w:num w:numId="39">
    <w:abstractNumId w:val="33"/>
  </w:num>
  <w:num w:numId="40">
    <w:abstractNumId w:val="33"/>
  </w:num>
  <w:num w:numId="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hideSpelling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738"/>
    <w:rsid w:val="00001811"/>
    <w:rsid w:val="00001F64"/>
    <w:rsid w:val="0000443D"/>
    <w:rsid w:val="000055A0"/>
    <w:rsid w:val="00007004"/>
    <w:rsid w:val="00007F62"/>
    <w:rsid w:val="0001085C"/>
    <w:rsid w:val="000124C3"/>
    <w:rsid w:val="00016079"/>
    <w:rsid w:val="00016733"/>
    <w:rsid w:val="000179A6"/>
    <w:rsid w:val="00021798"/>
    <w:rsid w:val="00027FDB"/>
    <w:rsid w:val="00030547"/>
    <w:rsid w:val="00033CF7"/>
    <w:rsid w:val="00035D71"/>
    <w:rsid w:val="000401ED"/>
    <w:rsid w:val="000456FF"/>
    <w:rsid w:val="00055E8B"/>
    <w:rsid w:val="00060862"/>
    <w:rsid w:val="0006434C"/>
    <w:rsid w:val="00066262"/>
    <w:rsid w:val="0006628E"/>
    <w:rsid w:val="00067618"/>
    <w:rsid w:val="00072806"/>
    <w:rsid w:val="000760D6"/>
    <w:rsid w:val="00080DC9"/>
    <w:rsid w:val="0008230E"/>
    <w:rsid w:val="0008770A"/>
    <w:rsid w:val="00087EF7"/>
    <w:rsid w:val="00091A2B"/>
    <w:rsid w:val="00092573"/>
    <w:rsid w:val="000934DC"/>
    <w:rsid w:val="00095569"/>
    <w:rsid w:val="00097245"/>
    <w:rsid w:val="000A0102"/>
    <w:rsid w:val="000A0768"/>
    <w:rsid w:val="000A43D3"/>
    <w:rsid w:val="000A4664"/>
    <w:rsid w:val="000A5AE5"/>
    <w:rsid w:val="000A64FB"/>
    <w:rsid w:val="000A72BB"/>
    <w:rsid w:val="000E2D93"/>
    <w:rsid w:val="000E2F1F"/>
    <w:rsid w:val="000E436B"/>
    <w:rsid w:val="000E51D0"/>
    <w:rsid w:val="000E57BC"/>
    <w:rsid w:val="000E6502"/>
    <w:rsid w:val="000E688D"/>
    <w:rsid w:val="000E703C"/>
    <w:rsid w:val="000F17BE"/>
    <w:rsid w:val="000F19E3"/>
    <w:rsid w:val="000F1FFC"/>
    <w:rsid w:val="000F3208"/>
    <w:rsid w:val="000F58D7"/>
    <w:rsid w:val="00101097"/>
    <w:rsid w:val="00102E2F"/>
    <w:rsid w:val="00106C85"/>
    <w:rsid w:val="00110BC1"/>
    <w:rsid w:val="00114E5D"/>
    <w:rsid w:val="00122836"/>
    <w:rsid w:val="00124038"/>
    <w:rsid w:val="0013024B"/>
    <w:rsid w:val="0013053D"/>
    <w:rsid w:val="00130BDA"/>
    <w:rsid w:val="00131E89"/>
    <w:rsid w:val="00133394"/>
    <w:rsid w:val="00134309"/>
    <w:rsid w:val="00135E0A"/>
    <w:rsid w:val="001426A4"/>
    <w:rsid w:val="00142886"/>
    <w:rsid w:val="00144FFE"/>
    <w:rsid w:val="0014539C"/>
    <w:rsid w:val="00146A71"/>
    <w:rsid w:val="00155E7C"/>
    <w:rsid w:val="00156D3E"/>
    <w:rsid w:val="001612B2"/>
    <w:rsid w:val="0016444B"/>
    <w:rsid w:val="00164CB1"/>
    <w:rsid w:val="00165F29"/>
    <w:rsid w:val="00170214"/>
    <w:rsid w:val="00172BD2"/>
    <w:rsid w:val="001734A9"/>
    <w:rsid w:val="001735FE"/>
    <w:rsid w:val="00173AAA"/>
    <w:rsid w:val="00174505"/>
    <w:rsid w:val="00174607"/>
    <w:rsid w:val="00180924"/>
    <w:rsid w:val="00185E46"/>
    <w:rsid w:val="0019091C"/>
    <w:rsid w:val="00191C2A"/>
    <w:rsid w:val="00194C43"/>
    <w:rsid w:val="00195289"/>
    <w:rsid w:val="001A563F"/>
    <w:rsid w:val="001B15C0"/>
    <w:rsid w:val="001B1EA1"/>
    <w:rsid w:val="001B251D"/>
    <w:rsid w:val="001B2755"/>
    <w:rsid w:val="001C0607"/>
    <w:rsid w:val="001C2A0E"/>
    <w:rsid w:val="001C3E48"/>
    <w:rsid w:val="001C6F4D"/>
    <w:rsid w:val="001D030D"/>
    <w:rsid w:val="001D1BAD"/>
    <w:rsid w:val="001D1CDD"/>
    <w:rsid w:val="001D504C"/>
    <w:rsid w:val="001D58E3"/>
    <w:rsid w:val="001E21CB"/>
    <w:rsid w:val="001E34D8"/>
    <w:rsid w:val="001E5B5C"/>
    <w:rsid w:val="001E6AAE"/>
    <w:rsid w:val="001F181A"/>
    <w:rsid w:val="001F595B"/>
    <w:rsid w:val="001F7A3F"/>
    <w:rsid w:val="00203F3C"/>
    <w:rsid w:val="002104B1"/>
    <w:rsid w:val="00210CF4"/>
    <w:rsid w:val="002134FC"/>
    <w:rsid w:val="00215C4F"/>
    <w:rsid w:val="00216E7D"/>
    <w:rsid w:val="00217A38"/>
    <w:rsid w:val="002209CC"/>
    <w:rsid w:val="00231A46"/>
    <w:rsid w:val="00231C38"/>
    <w:rsid w:val="002346CA"/>
    <w:rsid w:val="00234998"/>
    <w:rsid w:val="00242734"/>
    <w:rsid w:val="00244744"/>
    <w:rsid w:val="00245B28"/>
    <w:rsid w:val="00251B0D"/>
    <w:rsid w:val="00256275"/>
    <w:rsid w:val="002568E4"/>
    <w:rsid w:val="00257381"/>
    <w:rsid w:val="00261C02"/>
    <w:rsid w:val="00261FB6"/>
    <w:rsid w:val="002638E5"/>
    <w:rsid w:val="0026506F"/>
    <w:rsid w:val="00271560"/>
    <w:rsid w:val="002734E7"/>
    <w:rsid w:val="0028331F"/>
    <w:rsid w:val="00286F07"/>
    <w:rsid w:val="002879EE"/>
    <w:rsid w:val="0029262B"/>
    <w:rsid w:val="00296FC9"/>
    <w:rsid w:val="002A1965"/>
    <w:rsid w:val="002A1D24"/>
    <w:rsid w:val="002A1EA8"/>
    <w:rsid w:val="002A26FB"/>
    <w:rsid w:val="002A3FC1"/>
    <w:rsid w:val="002A418F"/>
    <w:rsid w:val="002A5622"/>
    <w:rsid w:val="002A70E5"/>
    <w:rsid w:val="002B0016"/>
    <w:rsid w:val="002B0424"/>
    <w:rsid w:val="002B2EE9"/>
    <w:rsid w:val="002B4A6B"/>
    <w:rsid w:val="002B7C1D"/>
    <w:rsid w:val="002D5844"/>
    <w:rsid w:val="002D6BEF"/>
    <w:rsid w:val="002E43E2"/>
    <w:rsid w:val="002E784B"/>
    <w:rsid w:val="002F47B5"/>
    <w:rsid w:val="00300271"/>
    <w:rsid w:val="00302B76"/>
    <w:rsid w:val="0030701F"/>
    <w:rsid w:val="003126E7"/>
    <w:rsid w:val="00312A71"/>
    <w:rsid w:val="0031436A"/>
    <w:rsid w:val="003204BA"/>
    <w:rsid w:val="0032146D"/>
    <w:rsid w:val="00321B40"/>
    <w:rsid w:val="00322244"/>
    <w:rsid w:val="00322ED6"/>
    <w:rsid w:val="00323AA8"/>
    <w:rsid w:val="0033507A"/>
    <w:rsid w:val="00342E95"/>
    <w:rsid w:val="00344D9B"/>
    <w:rsid w:val="00354C20"/>
    <w:rsid w:val="0035597F"/>
    <w:rsid w:val="0036674C"/>
    <w:rsid w:val="00366B8F"/>
    <w:rsid w:val="0037157D"/>
    <w:rsid w:val="003715C4"/>
    <w:rsid w:val="0037724F"/>
    <w:rsid w:val="00390827"/>
    <w:rsid w:val="003A0A99"/>
    <w:rsid w:val="003A1B92"/>
    <w:rsid w:val="003A2DE9"/>
    <w:rsid w:val="003A3E96"/>
    <w:rsid w:val="003B3781"/>
    <w:rsid w:val="003C04A0"/>
    <w:rsid w:val="003C6B35"/>
    <w:rsid w:val="003D2452"/>
    <w:rsid w:val="003D2A9F"/>
    <w:rsid w:val="003D403F"/>
    <w:rsid w:val="003D7C10"/>
    <w:rsid w:val="003E1A2C"/>
    <w:rsid w:val="003E3140"/>
    <w:rsid w:val="003E6E96"/>
    <w:rsid w:val="003E7F2C"/>
    <w:rsid w:val="003F2250"/>
    <w:rsid w:val="003F46E7"/>
    <w:rsid w:val="003F5393"/>
    <w:rsid w:val="003F5BBB"/>
    <w:rsid w:val="003F775C"/>
    <w:rsid w:val="003F7D7A"/>
    <w:rsid w:val="00401562"/>
    <w:rsid w:val="00401A19"/>
    <w:rsid w:val="00404C27"/>
    <w:rsid w:val="00407F4F"/>
    <w:rsid w:val="004126D8"/>
    <w:rsid w:val="00412AA6"/>
    <w:rsid w:val="00416F17"/>
    <w:rsid w:val="00420E7B"/>
    <w:rsid w:val="00422281"/>
    <w:rsid w:val="00423EC6"/>
    <w:rsid w:val="00424640"/>
    <w:rsid w:val="004254BC"/>
    <w:rsid w:val="00425E73"/>
    <w:rsid w:val="0042765C"/>
    <w:rsid w:val="00427B74"/>
    <w:rsid w:val="00432224"/>
    <w:rsid w:val="0043356C"/>
    <w:rsid w:val="004338D7"/>
    <w:rsid w:val="0043425C"/>
    <w:rsid w:val="00434617"/>
    <w:rsid w:val="004351A2"/>
    <w:rsid w:val="00442E06"/>
    <w:rsid w:val="00455364"/>
    <w:rsid w:val="00456C05"/>
    <w:rsid w:val="00457BC4"/>
    <w:rsid w:val="00462566"/>
    <w:rsid w:val="0047182E"/>
    <w:rsid w:val="00473559"/>
    <w:rsid w:val="004765F1"/>
    <w:rsid w:val="0047698C"/>
    <w:rsid w:val="00477CCE"/>
    <w:rsid w:val="00477D40"/>
    <w:rsid w:val="004813E9"/>
    <w:rsid w:val="00486D27"/>
    <w:rsid w:val="0049154F"/>
    <w:rsid w:val="00493420"/>
    <w:rsid w:val="00493B91"/>
    <w:rsid w:val="00493FCE"/>
    <w:rsid w:val="00494931"/>
    <w:rsid w:val="004A0D7F"/>
    <w:rsid w:val="004A118D"/>
    <w:rsid w:val="004A1E33"/>
    <w:rsid w:val="004A25A1"/>
    <w:rsid w:val="004A35F3"/>
    <w:rsid w:val="004A37C7"/>
    <w:rsid w:val="004A5A72"/>
    <w:rsid w:val="004A6D37"/>
    <w:rsid w:val="004B0E94"/>
    <w:rsid w:val="004B1508"/>
    <w:rsid w:val="004B21A0"/>
    <w:rsid w:val="004B34B1"/>
    <w:rsid w:val="004C52DA"/>
    <w:rsid w:val="004C5629"/>
    <w:rsid w:val="004C5C1C"/>
    <w:rsid w:val="004C6386"/>
    <w:rsid w:val="004C75A7"/>
    <w:rsid w:val="004D0C89"/>
    <w:rsid w:val="004D3A1C"/>
    <w:rsid w:val="004D6B92"/>
    <w:rsid w:val="004E13C2"/>
    <w:rsid w:val="004E3B68"/>
    <w:rsid w:val="004F0797"/>
    <w:rsid w:val="004F0B81"/>
    <w:rsid w:val="004F1D8A"/>
    <w:rsid w:val="004F26CA"/>
    <w:rsid w:val="004F2B97"/>
    <w:rsid w:val="004F633D"/>
    <w:rsid w:val="005010C8"/>
    <w:rsid w:val="00501B54"/>
    <w:rsid w:val="00502D8D"/>
    <w:rsid w:val="00505EED"/>
    <w:rsid w:val="00506348"/>
    <w:rsid w:val="00507A0E"/>
    <w:rsid w:val="00507A62"/>
    <w:rsid w:val="005119F0"/>
    <w:rsid w:val="00524A3C"/>
    <w:rsid w:val="005324C8"/>
    <w:rsid w:val="00535566"/>
    <w:rsid w:val="00537631"/>
    <w:rsid w:val="00541D1F"/>
    <w:rsid w:val="005424B8"/>
    <w:rsid w:val="0054345D"/>
    <w:rsid w:val="00545B15"/>
    <w:rsid w:val="0054764C"/>
    <w:rsid w:val="0054765E"/>
    <w:rsid w:val="00550042"/>
    <w:rsid w:val="0055008B"/>
    <w:rsid w:val="00551D60"/>
    <w:rsid w:val="00552267"/>
    <w:rsid w:val="00553778"/>
    <w:rsid w:val="00556C87"/>
    <w:rsid w:val="00556E83"/>
    <w:rsid w:val="005606BD"/>
    <w:rsid w:val="00571867"/>
    <w:rsid w:val="005807AB"/>
    <w:rsid w:val="00580899"/>
    <w:rsid w:val="0058370E"/>
    <w:rsid w:val="00593B4E"/>
    <w:rsid w:val="005971FB"/>
    <w:rsid w:val="005A2F2C"/>
    <w:rsid w:val="005A2F51"/>
    <w:rsid w:val="005A437B"/>
    <w:rsid w:val="005A7658"/>
    <w:rsid w:val="005B0FDA"/>
    <w:rsid w:val="005B5A04"/>
    <w:rsid w:val="005B6C30"/>
    <w:rsid w:val="005C0A29"/>
    <w:rsid w:val="005C4FB7"/>
    <w:rsid w:val="005D235B"/>
    <w:rsid w:val="005D2A96"/>
    <w:rsid w:val="005D2EB6"/>
    <w:rsid w:val="005D4B37"/>
    <w:rsid w:val="005D4C5C"/>
    <w:rsid w:val="005D670D"/>
    <w:rsid w:val="005D7BEC"/>
    <w:rsid w:val="005D7F88"/>
    <w:rsid w:val="005E0FA1"/>
    <w:rsid w:val="005E230B"/>
    <w:rsid w:val="005E34A9"/>
    <w:rsid w:val="005E35D1"/>
    <w:rsid w:val="005E45AD"/>
    <w:rsid w:val="005E6975"/>
    <w:rsid w:val="005F00EE"/>
    <w:rsid w:val="005F0A0D"/>
    <w:rsid w:val="005F19A9"/>
    <w:rsid w:val="005F2900"/>
    <w:rsid w:val="005F322B"/>
    <w:rsid w:val="005F48C9"/>
    <w:rsid w:val="005F4F5C"/>
    <w:rsid w:val="00600075"/>
    <w:rsid w:val="006000F5"/>
    <w:rsid w:val="00600AEE"/>
    <w:rsid w:val="006010D4"/>
    <w:rsid w:val="00610781"/>
    <w:rsid w:val="006133EA"/>
    <w:rsid w:val="0061467A"/>
    <w:rsid w:val="006152E3"/>
    <w:rsid w:val="00616B53"/>
    <w:rsid w:val="006171FA"/>
    <w:rsid w:val="006176C2"/>
    <w:rsid w:val="006215F3"/>
    <w:rsid w:val="00621A49"/>
    <w:rsid w:val="00621A5C"/>
    <w:rsid w:val="006225EE"/>
    <w:rsid w:val="00623CEB"/>
    <w:rsid w:val="006255BC"/>
    <w:rsid w:val="00625C04"/>
    <w:rsid w:val="006317B5"/>
    <w:rsid w:val="00641B18"/>
    <w:rsid w:val="00641FB2"/>
    <w:rsid w:val="00643455"/>
    <w:rsid w:val="006436E4"/>
    <w:rsid w:val="00644BDD"/>
    <w:rsid w:val="00644F0F"/>
    <w:rsid w:val="0064515A"/>
    <w:rsid w:val="00646F46"/>
    <w:rsid w:val="006505A4"/>
    <w:rsid w:val="006517C5"/>
    <w:rsid w:val="00652E33"/>
    <w:rsid w:val="006552BE"/>
    <w:rsid w:val="006579C8"/>
    <w:rsid w:val="00661A92"/>
    <w:rsid w:val="00664F29"/>
    <w:rsid w:val="00665ECE"/>
    <w:rsid w:val="0066750D"/>
    <w:rsid w:val="0068009E"/>
    <w:rsid w:val="00681056"/>
    <w:rsid w:val="00681642"/>
    <w:rsid w:val="00685904"/>
    <w:rsid w:val="006878BB"/>
    <w:rsid w:val="00691EAE"/>
    <w:rsid w:val="00694317"/>
    <w:rsid w:val="00694476"/>
    <w:rsid w:val="00694748"/>
    <w:rsid w:val="00695E9B"/>
    <w:rsid w:val="006A0496"/>
    <w:rsid w:val="006A2D88"/>
    <w:rsid w:val="006A4D63"/>
    <w:rsid w:val="006A5171"/>
    <w:rsid w:val="006A70DA"/>
    <w:rsid w:val="006A7688"/>
    <w:rsid w:val="006B2CE1"/>
    <w:rsid w:val="006B2CFB"/>
    <w:rsid w:val="006B2FC8"/>
    <w:rsid w:val="006B43BE"/>
    <w:rsid w:val="006B5C2A"/>
    <w:rsid w:val="006B6E60"/>
    <w:rsid w:val="006C0D5D"/>
    <w:rsid w:val="006C56EF"/>
    <w:rsid w:val="006C5D42"/>
    <w:rsid w:val="006D4824"/>
    <w:rsid w:val="006D4877"/>
    <w:rsid w:val="006E344D"/>
    <w:rsid w:val="006E5222"/>
    <w:rsid w:val="006E5B37"/>
    <w:rsid w:val="006F25A0"/>
    <w:rsid w:val="006F6A70"/>
    <w:rsid w:val="007014ED"/>
    <w:rsid w:val="007016E8"/>
    <w:rsid w:val="00702B72"/>
    <w:rsid w:val="00710879"/>
    <w:rsid w:val="00711DB3"/>
    <w:rsid w:val="00712751"/>
    <w:rsid w:val="00713936"/>
    <w:rsid w:val="007156D2"/>
    <w:rsid w:val="00715AE3"/>
    <w:rsid w:val="0072329E"/>
    <w:rsid w:val="0072362C"/>
    <w:rsid w:val="007244BC"/>
    <w:rsid w:val="00725329"/>
    <w:rsid w:val="00731DCE"/>
    <w:rsid w:val="007333A8"/>
    <w:rsid w:val="00743161"/>
    <w:rsid w:val="0074331C"/>
    <w:rsid w:val="0074407D"/>
    <w:rsid w:val="00746D78"/>
    <w:rsid w:val="00747FF2"/>
    <w:rsid w:val="00750F91"/>
    <w:rsid w:val="00754AE8"/>
    <w:rsid w:val="007603F6"/>
    <w:rsid w:val="00763299"/>
    <w:rsid w:val="00765198"/>
    <w:rsid w:val="00766652"/>
    <w:rsid w:val="007668FC"/>
    <w:rsid w:val="00771449"/>
    <w:rsid w:val="0077311E"/>
    <w:rsid w:val="0078112F"/>
    <w:rsid w:val="00783205"/>
    <w:rsid w:val="007A0ACD"/>
    <w:rsid w:val="007B09FB"/>
    <w:rsid w:val="007B1B16"/>
    <w:rsid w:val="007B3AFA"/>
    <w:rsid w:val="007B4AE4"/>
    <w:rsid w:val="007C2D8A"/>
    <w:rsid w:val="007C7052"/>
    <w:rsid w:val="007D24F3"/>
    <w:rsid w:val="007D3D0F"/>
    <w:rsid w:val="007D64B8"/>
    <w:rsid w:val="007D68F1"/>
    <w:rsid w:val="007E1CC2"/>
    <w:rsid w:val="007E3381"/>
    <w:rsid w:val="007E3D0E"/>
    <w:rsid w:val="007E7C0D"/>
    <w:rsid w:val="007F07A3"/>
    <w:rsid w:val="007F1B05"/>
    <w:rsid w:val="007F2138"/>
    <w:rsid w:val="007F3EB1"/>
    <w:rsid w:val="008030C5"/>
    <w:rsid w:val="00803662"/>
    <w:rsid w:val="00804133"/>
    <w:rsid w:val="00806388"/>
    <w:rsid w:val="008063A4"/>
    <w:rsid w:val="00806632"/>
    <w:rsid w:val="0080721A"/>
    <w:rsid w:val="00810E97"/>
    <w:rsid w:val="00811ADB"/>
    <w:rsid w:val="00814DFE"/>
    <w:rsid w:val="00817E27"/>
    <w:rsid w:val="00822D71"/>
    <w:rsid w:val="008259BE"/>
    <w:rsid w:val="0084075D"/>
    <w:rsid w:val="00840CAB"/>
    <w:rsid w:val="00841FD7"/>
    <w:rsid w:val="00842404"/>
    <w:rsid w:val="00843C40"/>
    <w:rsid w:val="00844ED7"/>
    <w:rsid w:val="00846EA6"/>
    <w:rsid w:val="008478F5"/>
    <w:rsid w:val="00851DC3"/>
    <w:rsid w:val="00852566"/>
    <w:rsid w:val="00854AF4"/>
    <w:rsid w:val="00861DA0"/>
    <w:rsid w:val="00864491"/>
    <w:rsid w:val="00867170"/>
    <w:rsid w:val="00872CCA"/>
    <w:rsid w:val="00876403"/>
    <w:rsid w:val="008829E8"/>
    <w:rsid w:val="008901D4"/>
    <w:rsid w:val="0089148E"/>
    <w:rsid w:val="008915EF"/>
    <w:rsid w:val="008937F3"/>
    <w:rsid w:val="008946F8"/>
    <w:rsid w:val="008A1136"/>
    <w:rsid w:val="008A13A6"/>
    <w:rsid w:val="008A25FE"/>
    <w:rsid w:val="008A7101"/>
    <w:rsid w:val="008A77A1"/>
    <w:rsid w:val="008A7FC4"/>
    <w:rsid w:val="008B5B03"/>
    <w:rsid w:val="008C1B17"/>
    <w:rsid w:val="008C5C49"/>
    <w:rsid w:val="008D263E"/>
    <w:rsid w:val="008D32E3"/>
    <w:rsid w:val="008D5790"/>
    <w:rsid w:val="008D5A20"/>
    <w:rsid w:val="008D634F"/>
    <w:rsid w:val="008D72F1"/>
    <w:rsid w:val="008E25B9"/>
    <w:rsid w:val="008E2654"/>
    <w:rsid w:val="008E401F"/>
    <w:rsid w:val="008E4837"/>
    <w:rsid w:val="008E53A7"/>
    <w:rsid w:val="008E5E6F"/>
    <w:rsid w:val="008F19D6"/>
    <w:rsid w:val="00902E08"/>
    <w:rsid w:val="0090481B"/>
    <w:rsid w:val="00910F9A"/>
    <w:rsid w:val="00911F1E"/>
    <w:rsid w:val="00913207"/>
    <w:rsid w:val="00916C38"/>
    <w:rsid w:val="009206C4"/>
    <w:rsid w:val="00925644"/>
    <w:rsid w:val="00937192"/>
    <w:rsid w:val="009400A2"/>
    <w:rsid w:val="00942D45"/>
    <w:rsid w:val="00945C52"/>
    <w:rsid w:val="0094668C"/>
    <w:rsid w:val="009529FC"/>
    <w:rsid w:val="0095473B"/>
    <w:rsid w:val="00962BF1"/>
    <w:rsid w:val="009639ED"/>
    <w:rsid w:val="00963CE1"/>
    <w:rsid w:val="009647B1"/>
    <w:rsid w:val="00965C59"/>
    <w:rsid w:val="00975B2F"/>
    <w:rsid w:val="00977B30"/>
    <w:rsid w:val="00980845"/>
    <w:rsid w:val="009834EC"/>
    <w:rsid w:val="0099074A"/>
    <w:rsid w:val="00994577"/>
    <w:rsid w:val="0099467C"/>
    <w:rsid w:val="00994BD9"/>
    <w:rsid w:val="009A03C6"/>
    <w:rsid w:val="009A05BD"/>
    <w:rsid w:val="009A2EF2"/>
    <w:rsid w:val="009A4294"/>
    <w:rsid w:val="009B0BBD"/>
    <w:rsid w:val="009B195B"/>
    <w:rsid w:val="009B3150"/>
    <w:rsid w:val="009B419D"/>
    <w:rsid w:val="009B6DCF"/>
    <w:rsid w:val="009C0D40"/>
    <w:rsid w:val="009C48AE"/>
    <w:rsid w:val="009C5906"/>
    <w:rsid w:val="009C5EB1"/>
    <w:rsid w:val="009C6979"/>
    <w:rsid w:val="009D5473"/>
    <w:rsid w:val="009D5D9C"/>
    <w:rsid w:val="009D6C7D"/>
    <w:rsid w:val="009E0161"/>
    <w:rsid w:val="009E0CC6"/>
    <w:rsid w:val="009E0FBB"/>
    <w:rsid w:val="009E1B11"/>
    <w:rsid w:val="009E21A3"/>
    <w:rsid w:val="009E2BE9"/>
    <w:rsid w:val="009E3851"/>
    <w:rsid w:val="009E3896"/>
    <w:rsid w:val="009E4D1B"/>
    <w:rsid w:val="009E7F07"/>
    <w:rsid w:val="009F03CD"/>
    <w:rsid w:val="009F5F6F"/>
    <w:rsid w:val="009F7393"/>
    <w:rsid w:val="00A047ED"/>
    <w:rsid w:val="00A04C3A"/>
    <w:rsid w:val="00A06C90"/>
    <w:rsid w:val="00A11E1A"/>
    <w:rsid w:val="00A11E94"/>
    <w:rsid w:val="00A143E8"/>
    <w:rsid w:val="00A15BC0"/>
    <w:rsid w:val="00A2101A"/>
    <w:rsid w:val="00A26862"/>
    <w:rsid w:val="00A336DF"/>
    <w:rsid w:val="00A371E2"/>
    <w:rsid w:val="00A43B1D"/>
    <w:rsid w:val="00A442ED"/>
    <w:rsid w:val="00A45110"/>
    <w:rsid w:val="00A45A57"/>
    <w:rsid w:val="00A45F96"/>
    <w:rsid w:val="00A46861"/>
    <w:rsid w:val="00A512E7"/>
    <w:rsid w:val="00A529ED"/>
    <w:rsid w:val="00A56895"/>
    <w:rsid w:val="00A6267C"/>
    <w:rsid w:val="00A65CD4"/>
    <w:rsid w:val="00A818E2"/>
    <w:rsid w:val="00A81D19"/>
    <w:rsid w:val="00A845B6"/>
    <w:rsid w:val="00A84970"/>
    <w:rsid w:val="00A935C2"/>
    <w:rsid w:val="00A9431A"/>
    <w:rsid w:val="00AA2CBC"/>
    <w:rsid w:val="00AA3929"/>
    <w:rsid w:val="00AA4FEB"/>
    <w:rsid w:val="00AB0EDD"/>
    <w:rsid w:val="00AB3C8C"/>
    <w:rsid w:val="00AB4106"/>
    <w:rsid w:val="00AB7850"/>
    <w:rsid w:val="00AB7B99"/>
    <w:rsid w:val="00AC1472"/>
    <w:rsid w:val="00AC24EF"/>
    <w:rsid w:val="00AC3565"/>
    <w:rsid w:val="00AC469B"/>
    <w:rsid w:val="00AC4E71"/>
    <w:rsid w:val="00AC56E5"/>
    <w:rsid w:val="00AC5BA2"/>
    <w:rsid w:val="00AC6A38"/>
    <w:rsid w:val="00AC73A9"/>
    <w:rsid w:val="00AD2B49"/>
    <w:rsid w:val="00AD3388"/>
    <w:rsid w:val="00AD4267"/>
    <w:rsid w:val="00AD57FC"/>
    <w:rsid w:val="00AE472E"/>
    <w:rsid w:val="00AE6A2D"/>
    <w:rsid w:val="00AF0700"/>
    <w:rsid w:val="00AF2F51"/>
    <w:rsid w:val="00AF3B41"/>
    <w:rsid w:val="00AF7DF1"/>
    <w:rsid w:val="00B01B3F"/>
    <w:rsid w:val="00B0229E"/>
    <w:rsid w:val="00B04633"/>
    <w:rsid w:val="00B046EB"/>
    <w:rsid w:val="00B132A4"/>
    <w:rsid w:val="00B134B5"/>
    <w:rsid w:val="00B143AE"/>
    <w:rsid w:val="00B148DA"/>
    <w:rsid w:val="00B20FBA"/>
    <w:rsid w:val="00B210BA"/>
    <w:rsid w:val="00B22171"/>
    <w:rsid w:val="00B23831"/>
    <w:rsid w:val="00B24D10"/>
    <w:rsid w:val="00B27F0A"/>
    <w:rsid w:val="00B30883"/>
    <w:rsid w:val="00B41D47"/>
    <w:rsid w:val="00B433CA"/>
    <w:rsid w:val="00B44589"/>
    <w:rsid w:val="00B45667"/>
    <w:rsid w:val="00B47ECA"/>
    <w:rsid w:val="00B65188"/>
    <w:rsid w:val="00B65408"/>
    <w:rsid w:val="00B6548E"/>
    <w:rsid w:val="00B74BF2"/>
    <w:rsid w:val="00B8241D"/>
    <w:rsid w:val="00B84324"/>
    <w:rsid w:val="00B8492B"/>
    <w:rsid w:val="00B90370"/>
    <w:rsid w:val="00B90A3A"/>
    <w:rsid w:val="00B9111C"/>
    <w:rsid w:val="00B918C6"/>
    <w:rsid w:val="00B91D67"/>
    <w:rsid w:val="00B94074"/>
    <w:rsid w:val="00B94446"/>
    <w:rsid w:val="00BA4342"/>
    <w:rsid w:val="00BA661D"/>
    <w:rsid w:val="00BA6B1F"/>
    <w:rsid w:val="00BA748B"/>
    <w:rsid w:val="00BA7C6F"/>
    <w:rsid w:val="00BB258C"/>
    <w:rsid w:val="00BB54A6"/>
    <w:rsid w:val="00BC6D4E"/>
    <w:rsid w:val="00BD3314"/>
    <w:rsid w:val="00BD4C2C"/>
    <w:rsid w:val="00BD5EB2"/>
    <w:rsid w:val="00BD60D7"/>
    <w:rsid w:val="00BE18B0"/>
    <w:rsid w:val="00BE217C"/>
    <w:rsid w:val="00BE5AE3"/>
    <w:rsid w:val="00BE5BBC"/>
    <w:rsid w:val="00BE634F"/>
    <w:rsid w:val="00BF0038"/>
    <w:rsid w:val="00BF4919"/>
    <w:rsid w:val="00BF6013"/>
    <w:rsid w:val="00C01352"/>
    <w:rsid w:val="00C0377A"/>
    <w:rsid w:val="00C03E91"/>
    <w:rsid w:val="00C051F6"/>
    <w:rsid w:val="00C066DF"/>
    <w:rsid w:val="00C07F92"/>
    <w:rsid w:val="00C11777"/>
    <w:rsid w:val="00C12A6F"/>
    <w:rsid w:val="00C12D6E"/>
    <w:rsid w:val="00C13993"/>
    <w:rsid w:val="00C168EE"/>
    <w:rsid w:val="00C179E6"/>
    <w:rsid w:val="00C263D4"/>
    <w:rsid w:val="00C3256F"/>
    <w:rsid w:val="00C3429D"/>
    <w:rsid w:val="00C34429"/>
    <w:rsid w:val="00C35CD7"/>
    <w:rsid w:val="00C35F5F"/>
    <w:rsid w:val="00C36F24"/>
    <w:rsid w:val="00C372B6"/>
    <w:rsid w:val="00C37695"/>
    <w:rsid w:val="00C43567"/>
    <w:rsid w:val="00C43D20"/>
    <w:rsid w:val="00C46BFD"/>
    <w:rsid w:val="00C50177"/>
    <w:rsid w:val="00C5037A"/>
    <w:rsid w:val="00C51634"/>
    <w:rsid w:val="00C63981"/>
    <w:rsid w:val="00C65C09"/>
    <w:rsid w:val="00C67DC9"/>
    <w:rsid w:val="00C70F62"/>
    <w:rsid w:val="00C72DDD"/>
    <w:rsid w:val="00C738EE"/>
    <w:rsid w:val="00C76FAB"/>
    <w:rsid w:val="00C77140"/>
    <w:rsid w:val="00C825A7"/>
    <w:rsid w:val="00C83253"/>
    <w:rsid w:val="00C83B57"/>
    <w:rsid w:val="00C83D95"/>
    <w:rsid w:val="00C85FF5"/>
    <w:rsid w:val="00C872C9"/>
    <w:rsid w:val="00C8745B"/>
    <w:rsid w:val="00C8760E"/>
    <w:rsid w:val="00C8771E"/>
    <w:rsid w:val="00C91E00"/>
    <w:rsid w:val="00C936A0"/>
    <w:rsid w:val="00C93F2A"/>
    <w:rsid w:val="00C94884"/>
    <w:rsid w:val="00C9675F"/>
    <w:rsid w:val="00CA0B44"/>
    <w:rsid w:val="00CA0FF1"/>
    <w:rsid w:val="00CB6074"/>
    <w:rsid w:val="00CC120F"/>
    <w:rsid w:val="00CC1E57"/>
    <w:rsid w:val="00CC2300"/>
    <w:rsid w:val="00CC238E"/>
    <w:rsid w:val="00CC505B"/>
    <w:rsid w:val="00CD0D40"/>
    <w:rsid w:val="00CD1993"/>
    <w:rsid w:val="00CD4801"/>
    <w:rsid w:val="00CD73D4"/>
    <w:rsid w:val="00CE077F"/>
    <w:rsid w:val="00CE0CAA"/>
    <w:rsid w:val="00CE2028"/>
    <w:rsid w:val="00CE5A9E"/>
    <w:rsid w:val="00CF0423"/>
    <w:rsid w:val="00CF70BD"/>
    <w:rsid w:val="00D0309D"/>
    <w:rsid w:val="00D0360E"/>
    <w:rsid w:val="00D16F5D"/>
    <w:rsid w:val="00D21A0A"/>
    <w:rsid w:val="00D22108"/>
    <w:rsid w:val="00D22ADB"/>
    <w:rsid w:val="00D256F7"/>
    <w:rsid w:val="00D26BEB"/>
    <w:rsid w:val="00D31BEE"/>
    <w:rsid w:val="00D32919"/>
    <w:rsid w:val="00D353D2"/>
    <w:rsid w:val="00D36379"/>
    <w:rsid w:val="00D408A1"/>
    <w:rsid w:val="00D465CB"/>
    <w:rsid w:val="00D510EB"/>
    <w:rsid w:val="00D52F07"/>
    <w:rsid w:val="00D55572"/>
    <w:rsid w:val="00D65B0C"/>
    <w:rsid w:val="00D67D47"/>
    <w:rsid w:val="00D72F68"/>
    <w:rsid w:val="00D7542A"/>
    <w:rsid w:val="00D77B3B"/>
    <w:rsid w:val="00D839A3"/>
    <w:rsid w:val="00D83DA3"/>
    <w:rsid w:val="00D84AF3"/>
    <w:rsid w:val="00D8541B"/>
    <w:rsid w:val="00D866CC"/>
    <w:rsid w:val="00D87B8E"/>
    <w:rsid w:val="00D96B27"/>
    <w:rsid w:val="00D96BB1"/>
    <w:rsid w:val="00D971A3"/>
    <w:rsid w:val="00DA1CAE"/>
    <w:rsid w:val="00DA68BD"/>
    <w:rsid w:val="00DA7C28"/>
    <w:rsid w:val="00DB6370"/>
    <w:rsid w:val="00DB7625"/>
    <w:rsid w:val="00DB7F56"/>
    <w:rsid w:val="00DC4A85"/>
    <w:rsid w:val="00DC5F76"/>
    <w:rsid w:val="00DD0981"/>
    <w:rsid w:val="00DD2F17"/>
    <w:rsid w:val="00DD6FC6"/>
    <w:rsid w:val="00DE4E01"/>
    <w:rsid w:val="00DE4E09"/>
    <w:rsid w:val="00DE543C"/>
    <w:rsid w:val="00DE696F"/>
    <w:rsid w:val="00DE7159"/>
    <w:rsid w:val="00DF2EDE"/>
    <w:rsid w:val="00DF42FD"/>
    <w:rsid w:val="00DF5A06"/>
    <w:rsid w:val="00E00DDB"/>
    <w:rsid w:val="00E039B9"/>
    <w:rsid w:val="00E04729"/>
    <w:rsid w:val="00E04D73"/>
    <w:rsid w:val="00E06B6F"/>
    <w:rsid w:val="00E11584"/>
    <w:rsid w:val="00E12352"/>
    <w:rsid w:val="00E13D18"/>
    <w:rsid w:val="00E15BB7"/>
    <w:rsid w:val="00E1760E"/>
    <w:rsid w:val="00E26696"/>
    <w:rsid w:val="00E27442"/>
    <w:rsid w:val="00E31441"/>
    <w:rsid w:val="00E31A43"/>
    <w:rsid w:val="00E3491F"/>
    <w:rsid w:val="00E350E9"/>
    <w:rsid w:val="00E40BE9"/>
    <w:rsid w:val="00E41911"/>
    <w:rsid w:val="00E43121"/>
    <w:rsid w:val="00E431D7"/>
    <w:rsid w:val="00E449C0"/>
    <w:rsid w:val="00E4567A"/>
    <w:rsid w:val="00E5019D"/>
    <w:rsid w:val="00E52B82"/>
    <w:rsid w:val="00E52BC2"/>
    <w:rsid w:val="00E569D7"/>
    <w:rsid w:val="00E578BF"/>
    <w:rsid w:val="00E603A5"/>
    <w:rsid w:val="00E664A9"/>
    <w:rsid w:val="00E74A76"/>
    <w:rsid w:val="00E75BBF"/>
    <w:rsid w:val="00E76124"/>
    <w:rsid w:val="00E76E3A"/>
    <w:rsid w:val="00E7700F"/>
    <w:rsid w:val="00E84038"/>
    <w:rsid w:val="00E870CA"/>
    <w:rsid w:val="00E94EE5"/>
    <w:rsid w:val="00E9556C"/>
    <w:rsid w:val="00EA14B1"/>
    <w:rsid w:val="00EA1A07"/>
    <w:rsid w:val="00EA2158"/>
    <w:rsid w:val="00EA5610"/>
    <w:rsid w:val="00EA757A"/>
    <w:rsid w:val="00EA7A57"/>
    <w:rsid w:val="00EB38C9"/>
    <w:rsid w:val="00EB48DA"/>
    <w:rsid w:val="00EB5741"/>
    <w:rsid w:val="00EB6751"/>
    <w:rsid w:val="00EC06C0"/>
    <w:rsid w:val="00EC2DE3"/>
    <w:rsid w:val="00EC4EE2"/>
    <w:rsid w:val="00EC594C"/>
    <w:rsid w:val="00ED1AC7"/>
    <w:rsid w:val="00ED1EAC"/>
    <w:rsid w:val="00ED377B"/>
    <w:rsid w:val="00ED5DF3"/>
    <w:rsid w:val="00EE12C2"/>
    <w:rsid w:val="00EE18BF"/>
    <w:rsid w:val="00EF0D83"/>
    <w:rsid w:val="00EF3B05"/>
    <w:rsid w:val="00F007C9"/>
    <w:rsid w:val="00F053DB"/>
    <w:rsid w:val="00F06611"/>
    <w:rsid w:val="00F13A66"/>
    <w:rsid w:val="00F13D87"/>
    <w:rsid w:val="00F14AAE"/>
    <w:rsid w:val="00F173D0"/>
    <w:rsid w:val="00F17F00"/>
    <w:rsid w:val="00F20042"/>
    <w:rsid w:val="00F310DE"/>
    <w:rsid w:val="00F35072"/>
    <w:rsid w:val="00F35786"/>
    <w:rsid w:val="00F367E7"/>
    <w:rsid w:val="00F4032D"/>
    <w:rsid w:val="00F41299"/>
    <w:rsid w:val="00F4233D"/>
    <w:rsid w:val="00F43F0D"/>
    <w:rsid w:val="00F4423C"/>
    <w:rsid w:val="00F4766A"/>
    <w:rsid w:val="00F5049A"/>
    <w:rsid w:val="00F52497"/>
    <w:rsid w:val="00F5293F"/>
    <w:rsid w:val="00F53217"/>
    <w:rsid w:val="00F53358"/>
    <w:rsid w:val="00F53EE4"/>
    <w:rsid w:val="00F54DB0"/>
    <w:rsid w:val="00F60E00"/>
    <w:rsid w:val="00F62E88"/>
    <w:rsid w:val="00F646A5"/>
    <w:rsid w:val="00F65277"/>
    <w:rsid w:val="00F67BC4"/>
    <w:rsid w:val="00F70BBF"/>
    <w:rsid w:val="00F75CEC"/>
    <w:rsid w:val="00F8565D"/>
    <w:rsid w:val="00F91BD9"/>
    <w:rsid w:val="00FA0857"/>
    <w:rsid w:val="00FA2E77"/>
    <w:rsid w:val="00FA51FC"/>
    <w:rsid w:val="00FA6A58"/>
    <w:rsid w:val="00FA6CC4"/>
    <w:rsid w:val="00FA77A7"/>
    <w:rsid w:val="00FB76B0"/>
    <w:rsid w:val="00FC7C41"/>
    <w:rsid w:val="00FD06CA"/>
    <w:rsid w:val="00FD225B"/>
    <w:rsid w:val="00FD2677"/>
    <w:rsid w:val="00FD2940"/>
    <w:rsid w:val="00FD415E"/>
    <w:rsid w:val="00FD6D9C"/>
    <w:rsid w:val="00FD70BB"/>
    <w:rsid w:val="00FD78AD"/>
    <w:rsid w:val="00FD7D4E"/>
    <w:rsid w:val="00FE0112"/>
    <w:rsid w:val="00FE79AB"/>
    <w:rsid w:val="00FE79B7"/>
    <w:rsid w:val="00FF02C4"/>
    <w:rsid w:val="00FF085E"/>
    <w:rsid w:val="00FF2381"/>
    <w:rsid w:val="00FF4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 w:type="table" w:styleId="af2">
    <w:name w:val="Table Grid"/>
    <w:basedOn w:val="a2"/>
    <w:uiPriority w:val="59"/>
    <w:rsid w:val="00E9556C"/>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A8491B-D0F8-43A7-B08B-9C0674B57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5</Pages>
  <Words>2426</Words>
  <Characters>14077</Characters>
  <Application>Microsoft Office Word</Application>
  <DocSecurity>0</DocSecurity>
  <Lines>117</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Ion Lisa</cp:lastModifiedBy>
  <cp:revision>146</cp:revision>
  <cp:lastPrinted>2026-02-13T09:34:00Z</cp:lastPrinted>
  <dcterms:created xsi:type="dcterms:W3CDTF">2025-10-08T07:23:00Z</dcterms:created>
  <dcterms:modified xsi:type="dcterms:W3CDTF">2026-06-11T13:25:00Z</dcterms:modified>
</cp:coreProperties>
</file>