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B0C67" w14:textId="77777777" w:rsidR="00856000" w:rsidRDefault="00856000" w:rsidP="006E33AD">
      <w:pPr>
        <w:spacing w:before="120" w:after="120" w:line="240" w:lineRule="auto"/>
        <w:jc w:val="right"/>
        <w:rPr>
          <w:rFonts w:eastAsia="Calibri" w:cs="Times New Roman"/>
          <w:b/>
          <w:caps/>
          <w:sz w:val="32"/>
          <w:lang w:val="ro-RO"/>
        </w:rPr>
      </w:pPr>
    </w:p>
    <w:p w14:paraId="68110948" w14:textId="77777777" w:rsidR="006E33AD" w:rsidRPr="00870E62" w:rsidRDefault="006E33AD" w:rsidP="004164E5">
      <w:pPr>
        <w:spacing w:before="120" w:after="120" w:line="240" w:lineRule="auto"/>
        <w:jc w:val="center"/>
        <w:rPr>
          <w:rFonts w:eastAsia="Calibri" w:cs="Times New Roman"/>
          <w:b/>
          <w:caps/>
          <w:sz w:val="10"/>
          <w:szCs w:val="4"/>
          <w:lang w:val="ro-RO"/>
        </w:rPr>
      </w:pPr>
      <w:bookmarkStart w:id="0" w:name="_Hlk61960717"/>
    </w:p>
    <w:p w14:paraId="149F889E" w14:textId="0560A7C6" w:rsidR="00BC77AA" w:rsidRPr="007356A5" w:rsidRDefault="00BC77AA" w:rsidP="004164E5">
      <w:pPr>
        <w:spacing w:before="120" w:after="120" w:line="240" w:lineRule="auto"/>
        <w:jc w:val="center"/>
        <w:rPr>
          <w:rFonts w:eastAsia="Calibri" w:cs="Times New Roman"/>
          <w:b/>
          <w:caps/>
          <w:sz w:val="32"/>
          <w:lang w:val="ro-RO"/>
        </w:rPr>
      </w:pPr>
      <w:r w:rsidRPr="007A6FC6">
        <w:rPr>
          <w:rFonts w:eastAsia="Calibri" w:cs="Times New Roman"/>
          <w:b/>
          <w:caps/>
          <w:sz w:val="32"/>
          <w:lang w:val="ro-RO"/>
        </w:rPr>
        <w:t xml:space="preserve">CAIET DE SARCINI </w:t>
      </w:r>
    </w:p>
    <w:bookmarkEnd w:id="0"/>
    <w:p w14:paraId="3E91E22A" w14:textId="77777777" w:rsidR="00254576" w:rsidRDefault="00254576" w:rsidP="00104DE1">
      <w:pPr>
        <w:tabs>
          <w:tab w:val="left" w:pos="284"/>
        </w:tabs>
        <w:spacing w:after="120" w:line="240" w:lineRule="auto"/>
        <w:rPr>
          <w:rFonts w:ascii="Times New Roman R" w:hAnsi="Times New Roman R"/>
          <w:b/>
          <w:bCs/>
          <w:iCs/>
          <w:sz w:val="8"/>
          <w:szCs w:val="10"/>
          <w:lang w:val="ro-RO" w:eastAsia="ro-RO"/>
        </w:rPr>
      </w:pPr>
    </w:p>
    <w:p w14:paraId="4615EF29" w14:textId="77777777" w:rsidR="00C80EB6" w:rsidRPr="00870E62" w:rsidRDefault="00C80EB6" w:rsidP="00104DE1">
      <w:pPr>
        <w:tabs>
          <w:tab w:val="left" w:pos="284"/>
        </w:tabs>
        <w:spacing w:after="120" w:line="240" w:lineRule="auto"/>
        <w:rPr>
          <w:rFonts w:ascii="Times New Roman R" w:hAnsi="Times New Roman R"/>
          <w:b/>
          <w:bCs/>
          <w:iCs/>
          <w:sz w:val="8"/>
          <w:szCs w:val="10"/>
          <w:lang w:val="ro-RO" w:eastAsia="ro-RO"/>
        </w:rPr>
      </w:pPr>
    </w:p>
    <w:p w14:paraId="66A523BD" w14:textId="4FB94AF4" w:rsidR="00111DB8" w:rsidRPr="007A6FC6" w:rsidRDefault="00C854D1" w:rsidP="003D5EA1">
      <w:pPr>
        <w:pStyle w:val="a4"/>
        <w:numPr>
          <w:ilvl w:val="0"/>
          <w:numId w:val="5"/>
        </w:numPr>
        <w:tabs>
          <w:tab w:val="left" w:pos="284"/>
        </w:tabs>
        <w:spacing w:after="120" w:line="240" w:lineRule="auto"/>
        <w:ind w:left="426" w:hanging="426"/>
        <w:rPr>
          <w:rFonts w:eastAsia="Times New Roman" w:cs="Times New Roman"/>
          <w:lang w:val="ro-RO" w:eastAsia="ru-RU"/>
        </w:rPr>
      </w:pPr>
      <w:r w:rsidRPr="007A6FC6">
        <w:rPr>
          <w:rFonts w:ascii="Times New Roman R" w:hAnsi="Times New Roman R"/>
          <w:b/>
          <w:bCs/>
          <w:iCs/>
          <w:szCs w:val="32"/>
          <w:lang w:val="ro-RO" w:eastAsia="ro-RO"/>
        </w:rPr>
        <w:t>OBIECTUL</w:t>
      </w:r>
      <w:r w:rsidR="004C3454" w:rsidRPr="007A6FC6">
        <w:rPr>
          <w:rFonts w:ascii="Times New Roman R" w:hAnsi="Times New Roman R"/>
          <w:b/>
          <w:bCs/>
          <w:iCs/>
          <w:szCs w:val="32"/>
          <w:lang w:val="ro-RO" w:eastAsia="ro-RO"/>
        </w:rPr>
        <w:t xml:space="preserve"> CAIETULUI DE SARCINI</w:t>
      </w:r>
      <w:r w:rsidR="00611010" w:rsidRPr="007A6FC6">
        <w:rPr>
          <w:rFonts w:cs="Times New Roman"/>
          <w:b/>
          <w:bCs/>
          <w:iCs/>
          <w:szCs w:val="32"/>
          <w:lang w:val="ro-RO" w:eastAsia="ro-RO"/>
        </w:rPr>
        <w:t xml:space="preserve">: </w:t>
      </w:r>
    </w:p>
    <w:p w14:paraId="2643CE77" w14:textId="61A1C519" w:rsidR="00456244" w:rsidRPr="00077F57" w:rsidRDefault="00456244" w:rsidP="00104DE1">
      <w:pPr>
        <w:spacing w:after="0" w:line="240" w:lineRule="auto"/>
        <w:ind w:left="567" w:hanging="283"/>
        <w:rPr>
          <w:rFonts w:eastAsia="Calibri" w:cs="Times New Roman"/>
          <w:b/>
          <w:bCs/>
          <w:color w:val="000000"/>
          <w:spacing w:val="-3"/>
          <w:sz w:val="22"/>
          <w:lang w:val="ro-RO"/>
        </w:rPr>
      </w:pPr>
      <w:r w:rsidRPr="00077F57">
        <w:rPr>
          <w:rFonts w:eastAsia="Calibri" w:cs="Times New Roman"/>
          <w:b/>
          <w:bCs/>
          <w:color w:val="000000"/>
          <w:spacing w:val="-3"/>
          <w:sz w:val="22"/>
          <w:lang w:val="ro-RO"/>
        </w:rPr>
        <w:t xml:space="preserve">Reparația </w:t>
      </w:r>
      <w:r w:rsidR="00ED09F9" w:rsidRPr="00077F57">
        <w:rPr>
          <w:rFonts w:eastAsia="Calibri" w:cs="Times New Roman"/>
          <w:b/>
          <w:bCs/>
          <w:color w:val="000000"/>
          <w:spacing w:val="-3"/>
          <w:sz w:val="22"/>
          <w:lang w:val="ro-RO"/>
        </w:rPr>
        <w:t>ПТ 80/100-130/13-1M Nr.1 și a utilajului auxiliar.</w:t>
      </w:r>
    </w:p>
    <w:p w14:paraId="22D90CAB" w14:textId="470D88B7" w:rsidR="00E915B2" w:rsidRPr="007A6FC6" w:rsidRDefault="00E915B2" w:rsidP="006E33AD">
      <w:pPr>
        <w:pStyle w:val="a4"/>
        <w:spacing w:after="0" w:line="240" w:lineRule="auto"/>
        <w:ind w:left="0"/>
        <w:contextualSpacing w:val="0"/>
        <w:jc w:val="center"/>
        <w:rPr>
          <w:rFonts w:eastAsia="Times New Roman" w:cs="Times New Roman"/>
          <w:i/>
          <w:iCs/>
          <w:lang w:val="ro-RO" w:eastAsia="ru-RU"/>
        </w:rPr>
      </w:pPr>
      <w:r w:rsidRPr="007A6FC6">
        <w:rPr>
          <w:rFonts w:eastAsia="Times New Roman" w:cs="Times New Roman"/>
          <w:i/>
          <w:iCs/>
          <w:lang w:val="ro-RO" w:eastAsia="ru-RU"/>
        </w:rPr>
        <w:t xml:space="preserve">                                                         </w:t>
      </w:r>
      <w:r w:rsidR="006F5D4D" w:rsidRPr="007A6FC6">
        <w:rPr>
          <w:rFonts w:eastAsia="Times New Roman" w:cs="Times New Roman"/>
          <w:i/>
          <w:iCs/>
          <w:lang w:val="ro-RO" w:eastAsia="ru-RU"/>
        </w:rPr>
        <w:t xml:space="preserve">                                                                          </w:t>
      </w:r>
      <w:r w:rsidRPr="007A6FC6">
        <w:rPr>
          <w:rFonts w:eastAsia="Times New Roman" w:cs="Times New Roman"/>
          <w:i/>
          <w:iCs/>
          <w:lang w:val="ro-RO" w:eastAsia="ru-RU"/>
        </w:rPr>
        <w:t xml:space="preserve">      </w:t>
      </w:r>
      <w:r w:rsidR="002B1BEA">
        <w:rPr>
          <w:rFonts w:eastAsia="Times New Roman" w:cs="Times New Roman"/>
          <w:i/>
          <w:iCs/>
          <w:lang w:val="ro-RO" w:eastAsia="ru-RU"/>
        </w:rPr>
        <w:t xml:space="preserve">                </w:t>
      </w:r>
      <w:r w:rsidRPr="007A6FC6">
        <w:rPr>
          <w:rFonts w:eastAsia="Times New Roman" w:cs="Times New Roman"/>
          <w:i/>
          <w:iCs/>
          <w:lang w:val="ro-RO" w:eastAsia="ru-RU"/>
        </w:rPr>
        <w:t xml:space="preserve"> Tabel 1</w:t>
      </w:r>
    </w:p>
    <w:tbl>
      <w:tblPr>
        <w:tblStyle w:val="a3"/>
        <w:tblW w:w="10065" w:type="dxa"/>
        <w:tblInd w:w="-5" w:type="dxa"/>
        <w:tblLayout w:type="fixed"/>
        <w:tblLook w:val="04A0" w:firstRow="1" w:lastRow="0" w:firstColumn="1" w:lastColumn="0" w:noHBand="0" w:noVBand="1"/>
      </w:tblPr>
      <w:tblGrid>
        <w:gridCol w:w="709"/>
        <w:gridCol w:w="851"/>
        <w:gridCol w:w="1275"/>
        <w:gridCol w:w="5670"/>
        <w:gridCol w:w="1560"/>
      </w:tblGrid>
      <w:tr w:rsidR="00877279" w:rsidRPr="00C80EB6" w14:paraId="32D599C4" w14:textId="77777777" w:rsidTr="00077F57">
        <w:trPr>
          <w:trHeight w:val="570"/>
        </w:trPr>
        <w:tc>
          <w:tcPr>
            <w:tcW w:w="709" w:type="dxa"/>
            <w:shd w:val="clear" w:color="auto" w:fill="A6A6A6" w:themeFill="background1" w:themeFillShade="A6"/>
          </w:tcPr>
          <w:p w14:paraId="44F678C7" w14:textId="2425DEF1" w:rsidR="00877279" w:rsidRPr="007A6FC6" w:rsidRDefault="00877279" w:rsidP="00B84017">
            <w:pPr>
              <w:pStyle w:val="af"/>
              <w:jc w:val="center"/>
              <w:rPr>
                <w:sz w:val="20"/>
                <w:szCs w:val="18"/>
                <w:lang w:val="ro-RO" w:eastAsia="ro-RO"/>
              </w:rPr>
            </w:pPr>
            <w:bookmarkStart w:id="1" w:name="_Hlk220079198"/>
            <w:r w:rsidRPr="007A6FC6">
              <w:rPr>
                <w:sz w:val="20"/>
                <w:szCs w:val="18"/>
                <w:lang w:val="ro-RO" w:eastAsia="ro-RO"/>
              </w:rPr>
              <w:t>Nr. LOT</w:t>
            </w:r>
          </w:p>
        </w:tc>
        <w:tc>
          <w:tcPr>
            <w:tcW w:w="851" w:type="dxa"/>
            <w:shd w:val="clear" w:color="auto" w:fill="A6A6A6" w:themeFill="background1" w:themeFillShade="A6"/>
            <w:vAlign w:val="center"/>
          </w:tcPr>
          <w:p w14:paraId="24D0714D" w14:textId="7B8C005A" w:rsidR="00877279" w:rsidRPr="007A6FC6" w:rsidRDefault="00877279" w:rsidP="00B84017">
            <w:pPr>
              <w:pStyle w:val="af"/>
              <w:jc w:val="center"/>
              <w:rPr>
                <w:sz w:val="20"/>
                <w:szCs w:val="18"/>
                <w:lang w:val="ro-RO" w:eastAsia="ro-RO"/>
              </w:rPr>
            </w:pPr>
            <w:r w:rsidRPr="007A6FC6">
              <w:rPr>
                <w:sz w:val="20"/>
                <w:szCs w:val="18"/>
                <w:lang w:val="ro-RO" w:eastAsia="ro-RO"/>
              </w:rPr>
              <w:t>Cod</w:t>
            </w:r>
          </w:p>
          <w:p w14:paraId="3B9303B8" w14:textId="3252133D" w:rsidR="00877279" w:rsidRPr="007A6FC6" w:rsidRDefault="00877279" w:rsidP="00B84017">
            <w:pPr>
              <w:pStyle w:val="af"/>
              <w:jc w:val="center"/>
              <w:rPr>
                <w:sz w:val="20"/>
                <w:szCs w:val="18"/>
                <w:lang w:val="ro-RO" w:eastAsia="ro-RO"/>
              </w:rPr>
            </w:pPr>
            <w:r w:rsidRPr="007A6FC6">
              <w:rPr>
                <w:sz w:val="20"/>
                <w:szCs w:val="18"/>
                <w:lang w:val="ro-RO" w:eastAsia="ro-RO"/>
              </w:rPr>
              <w:t>CPV</w:t>
            </w:r>
          </w:p>
        </w:tc>
        <w:tc>
          <w:tcPr>
            <w:tcW w:w="1275" w:type="dxa"/>
            <w:shd w:val="clear" w:color="auto" w:fill="A6A6A6" w:themeFill="background1" w:themeFillShade="A6"/>
            <w:vAlign w:val="center"/>
          </w:tcPr>
          <w:p w14:paraId="3FF47E4E" w14:textId="2032EC82" w:rsidR="00877279" w:rsidRPr="007A6FC6" w:rsidRDefault="00877279" w:rsidP="00B84017">
            <w:pPr>
              <w:pStyle w:val="af"/>
              <w:jc w:val="center"/>
              <w:rPr>
                <w:sz w:val="20"/>
                <w:szCs w:val="18"/>
                <w:lang w:val="ro-RO" w:eastAsia="ro-RO"/>
              </w:rPr>
            </w:pPr>
            <w:r w:rsidRPr="007A6FC6">
              <w:rPr>
                <w:sz w:val="20"/>
                <w:szCs w:val="18"/>
                <w:lang w:val="ro-RO" w:eastAsia="ro-RO"/>
              </w:rPr>
              <w:t>Cod PMI 202</w:t>
            </w:r>
            <w:r w:rsidR="00C66C93">
              <w:rPr>
                <w:sz w:val="20"/>
                <w:szCs w:val="18"/>
                <w:lang w:val="ro-RO" w:eastAsia="ro-RO"/>
              </w:rPr>
              <w:t>6</w:t>
            </w:r>
          </w:p>
        </w:tc>
        <w:tc>
          <w:tcPr>
            <w:tcW w:w="5670" w:type="dxa"/>
            <w:shd w:val="clear" w:color="auto" w:fill="A6A6A6" w:themeFill="background1" w:themeFillShade="A6"/>
            <w:vAlign w:val="center"/>
          </w:tcPr>
          <w:p w14:paraId="12027646" w14:textId="7CBB1EC7" w:rsidR="00877279" w:rsidRPr="007A6FC6" w:rsidRDefault="00877279" w:rsidP="00B84017">
            <w:pPr>
              <w:pStyle w:val="af"/>
              <w:jc w:val="center"/>
              <w:rPr>
                <w:sz w:val="20"/>
                <w:szCs w:val="18"/>
                <w:lang w:val="ro-RO" w:eastAsia="ro-RO"/>
              </w:rPr>
            </w:pPr>
            <w:r w:rsidRPr="007A6FC6">
              <w:rPr>
                <w:sz w:val="20"/>
                <w:szCs w:val="18"/>
                <w:lang w:val="ro-RO" w:eastAsia="ro-RO"/>
              </w:rPr>
              <w:t>Denumirea lucrărilor solicitate</w:t>
            </w:r>
          </w:p>
        </w:tc>
        <w:tc>
          <w:tcPr>
            <w:tcW w:w="1560" w:type="dxa"/>
            <w:shd w:val="clear" w:color="auto" w:fill="A6A6A6" w:themeFill="background1" w:themeFillShade="A6"/>
            <w:vAlign w:val="center"/>
          </w:tcPr>
          <w:p w14:paraId="6A46A284" w14:textId="140FE136" w:rsidR="00877279" w:rsidRPr="007A6FC6" w:rsidRDefault="00877279" w:rsidP="00B84017">
            <w:pPr>
              <w:pStyle w:val="af"/>
              <w:jc w:val="center"/>
              <w:rPr>
                <w:sz w:val="20"/>
                <w:szCs w:val="18"/>
                <w:lang w:val="ro-RO" w:eastAsia="ro-RO"/>
              </w:rPr>
            </w:pPr>
            <w:r w:rsidRPr="007A6FC6">
              <w:rPr>
                <w:sz w:val="20"/>
                <w:szCs w:val="18"/>
                <w:lang w:val="ro-RO" w:eastAsia="ro-RO"/>
              </w:rPr>
              <w:t>Valoarea estimată, lei (fără TVA)</w:t>
            </w:r>
          </w:p>
        </w:tc>
      </w:tr>
      <w:tr w:rsidR="00077F57" w:rsidRPr="00077F57" w14:paraId="557468A9" w14:textId="77777777" w:rsidTr="007E14AD">
        <w:trPr>
          <w:cantSplit/>
          <w:trHeight w:val="2154"/>
        </w:trPr>
        <w:tc>
          <w:tcPr>
            <w:tcW w:w="709" w:type="dxa"/>
            <w:vMerge w:val="restart"/>
            <w:vAlign w:val="center"/>
          </w:tcPr>
          <w:p w14:paraId="720BAB78" w14:textId="216FFDA6" w:rsidR="00DE5708" w:rsidRPr="0035388A" w:rsidRDefault="0035388A" w:rsidP="00EB28DF">
            <w:pPr>
              <w:spacing w:before="120" w:after="120" w:line="240" w:lineRule="auto"/>
              <w:jc w:val="center"/>
              <w:rPr>
                <w:rFonts w:ascii="Times New Roman R" w:hAnsi="Times New Roman R"/>
                <w:b/>
                <w:bCs/>
                <w:iCs/>
                <w:sz w:val="22"/>
                <w:lang w:val="ro-RO" w:eastAsia="ro-RO"/>
              </w:rPr>
            </w:pPr>
            <w:r w:rsidRPr="0035388A">
              <w:rPr>
                <w:rFonts w:ascii="Times New Roman R" w:hAnsi="Times New Roman R"/>
                <w:b/>
                <w:bCs/>
                <w:iCs/>
                <w:sz w:val="22"/>
                <w:lang w:val="ro-RO" w:eastAsia="ro-RO"/>
              </w:rPr>
              <w:t xml:space="preserve">Lot </w:t>
            </w:r>
            <w:r w:rsidR="00DE5708" w:rsidRPr="0035388A">
              <w:rPr>
                <w:rFonts w:ascii="Times New Roman R" w:hAnsi="Times New Roman R"/>
                <w:b/>
                <w:bCs/>
                <w:iCs/>
                <w:sz w:val="22"/>
                <w:lang w:val="ro-RO" w:eastAsia="ro-RO"/>
              </w:rPr>
              <w:t>1.</w:t>
            </w:r>
          </w:p>
        </w:tc>
        <w:tc>
          <w:tcPr>
            <w:tcW w:w="851" w:type="dxa"/>
            <w:textDirection w:val="btLr"/>
            <w:vAlign w:val="center"/>
          </w:tcPr>
          <w:p w14:paraId="652F3AE1" w14:textId="4E39227F" w:rsidR="00DE5708" w:rsidRPr="00560FBF" w:rsidRDefault="00560FBF" w:rsidP="00EB28DF">
            <w:pPr>
              <w:spacing w:after="0" w:line="240" w:lineRule="auto"/>
              <w:ind w:left="113" w:right="113"/>
              <w:jc w:val="center"/>
              <w:rPr>
                <w:rFonts w:ascii="Times New Roman R" w:hAnsi="Times New Roman R"/>
                <w:iCs/>
                <w:szCs w:val="32"/>
                <w:lang w:val="ro-RO" w:eastAsia="ro-RO"/>
              </w:rPr>
            </w:pPr>
            <w:r w:rsidRPr="00560FBF">
              <w:rPr>
                <w:rFonts w:eastAsia="Calibri"/>
                <w:iCs/>
                <w:sz w:val="18"/>
                <w:szCs w:val="18"/>
              </w:rPr>
              <w:t>45300000-0</w:t>
            </w:r>
          </w:p>
        </w:tc>
        <w:tc>
          <w:tcPr>
            <w:tcW w:w="1275" w:type="dxa"/>
            <w:vAlign w:val="center"/>
          </w:tcPr>
          <w:p w14:paraId="313E3A1F" w14:textId="62F82783" w:rsidR="00DE5708" w:rsidRPr="00655A20" w:rsidRDefault="00DE5708" w:rsidP="0073732C">
            <w:pPr>
              <w:pStyle w:val="af"/>
              <w:ind w:left="-114" w:right="-160"/>
              <w:jc w:val="center"/>
              <w:rPr>
                <w:sz w:val="20"/>
                <w:szCs w:val="18"/>
                <w:lang w:val="ro-RO"/>
              </w:rPr>
            </w:pPr>
          </w:p>
        </w:tc>
        <w:tc>
          <w:tcPr>
            <w:tcW w:w="5670" w:type="dxa"/>
          </w:tcPr>
          <w:p w14:paraId="05393D42" w14:textId="449B7E27" w:rsidR="00DE5708" w:rsidRPr="00655A20" w:rsidRDefault="00DE5708" w:rsidP="007A1477">
            <w:pPr>
              <w:spacing w:after="0"/>
              <w:jc w:val="both"/>
              <w:rPr>
                <w:rFonts w:eastAsia="Calibri" w:cs="Times New Roman"/>
                <w:b/>
                <w:bCs/>
                <w:color w:val="000000"/>
                <w:spacing w:val="-3"/>
                <w:sz w:val="22"/>
                <w:szCs w:val="20"/>
                <w:lang w:val="ro-RO"/>
              </w:rPr>
            </w:pPr>
            <w:bookmarkStart w:id="2" w:name="_Hlk181353076"/>
            <w:bookmarkStart w:id="3" w:name="_Hlk182388881"/>
            <w:r w:rsidRPr="00655A20">
              <w:rPr>
                <w:rFonts w:eastAsia="Calibri" w:cs="Times New Roman"/>
                <w:b/>
                <w:bCs/>
                <w:color w:val="000000"/>
                <w:spacing w:val="-3"/>
                <w:sz w:val="22"/>
                <w:szCs w:val="20"/>
                <w:lang w:val="ro-RO"/>
              </w:rPr>
              <w:t>Reparația turbinei ПТ 80/100-130/13-1M Nr.1 și a utilajului auxiliar</w:t>
            </w:r>
            <w:bookmarkEnd w:id="2"/>
            <w:r w:rsidRPr="00655A20">
              <w:rPr>
                <w:rFonts w:eastAsia="Calibri" w:cs="Times New Roman"/>
                <w:b/>
                <w:bCs/>
                <w:color w:val="000000"/>
                <w:spacing w:val="-3"/>
                <w:sz w:val="22"/>
                <w:szCs w:val="20"/>
                <w:lang w:val="ro-RO"/>
              </w:rPr>
              <w:t>:</w:t>
            </w:r>
          </w:p>
          <w:bookmarkEnd w:id="3"/>
          <w:p w14:paraId="7FEFB908" w14:textId="3911FA3B" w:rsidR="00DE5708" w:rsidRPr="00655A20" w:rsidRDefault="00DE5708" w:rsidP="00334EA8">
            <w:pPr>
              <w:pStyle w:val="a4"/>
              <w:numPr>
                <w:ilvl w:val="0"/>
                <w:numId w:val="32"/>
              </w:numPr>
              <w:spacing w:after="0"/>
              <w:ind w:left="171" w:hanging="123"/>
              <w:jc w:val="both"/>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Reparația turbinei;</w:t>
            </w:r>
          </w:p>
          <w:p w14:paraId="7F7958D9" w14:textId="2B57C6AF" w:rsidR="00DE5708" w:rsidRPr="00655A20" w:rsidRDefault="00DE5708" w:rsidP="00334EA8">
            <w:pPr>
              <w:pStyle w:val="a4"/>
              <w:numPr>
                <w:ilvl w:val="0"/>
                <w:numId w:val="32"/>
              </w:numPr>
              <w:spacing w:after="0"/>
              <w:ind w:left="171" w:hanging="123"/>
              <w:jc w:val="both"/>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Reparația sistemului de distribuție a aburului;</w:t>
            </w:r>
          </w:p>
          <w:p w14:paraId="04EBA7AC" w14:textId="77777777" w:rsidR="00DE5708" w:rsidRPr="00655A20" w:rsidRDefault="00DE5708" w:rsidP="00334EA8">
            <w:pPr>
              <w:pStyle w:val="a4"/>
              <w:numPr>
                <w:ilvl w:val="0"/>
                <w:numId w:val="32"/>
              </w:numPr>
              <w:spacing w:after="0"/>
              <w:ind w:left="171" w:hanging="123"/>
              <w:jc w:val="both"/>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Reparația etanșărilor de hidrogen cu restabilirea geometriei crestelor de etanșare a rotorului generatorului electric;</w:t>
            </w:r>
          </w:p>
          <w:p w14:paraId="5FF2A60C" w14:textId="5B950BA3" w:rsidR="00DE5708" w:rsidRPr="00655A20" w:rsidRDefault="00DE5708" w:rsidP="00334EA8">
            <w:pPr>
              <w:pStyle w:val="a4"/>
              <w:numPr>
                <w:ilvl w:val="0"/>
                <w:numId w:val="32"/>
              </w:numPr>
              <w:spacing w:after="0"/>
              <w:ind w:left="171" w:hanging="123"/>
              <w:jc w:val="both"/>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 xml:space="preserve">Returnarea </w:t>
            </w:r>
            <w:proofErr w:type="spellStart"/>
            <w:r w:rsidRPr="00655A20">
              <w:rPr>
                <w:rFonts w:eastAsia="Calibri" w:cs="Times New Roman"/>
                <w:color w:val="000000"/>
                <w:spacing w:val="-3"/>
                <w:sz w:val="22"/>
                <w:szCs w:val="20"/>
                <w:lang w:val="ro-RO"/>
              </w:rPr>
              <w:t>babitului</w:t>
            </w:r>
            <w:proofErr w:type="spellEnd"/>
            <w:r w:rsidRPr="00655A20">
              <w:rPr>
                <w:rFonts w:eastAsia="Calibri" w:cs="Times New Roman"/>
                <w:color w:val="000000"/>
                <w:spacing w:val="-3"/>
                <w:sz w:val="22"/>
                <w:szCs w:val="20"/>
                <w:lang w:val="ro-RO"/>
              </w:rPr>
              <w:t xml:space="preserve"> a două lagăre.</w:t>
            </w:r>
          </w:p>
        </w:tc>
        <w:tc>
          <w:tcPr>
            <w:tcW w:w="1560" w:type="dxa"/>
            <w:vMerge w:val="restart"/>
            <w:vAlign w:val="center"/>
          </w:tcPr>
          <w:p w14:paraId="0C7DE986" w14:textId="626EB664" w:rsidR="00DE5708" w:rsidRPr="00077F57" w:rsidRDefault="00DE5708" w:rsidP="00095372">
            <w:pPr>
              <w:spacing w:before="120" w:after="120" w:line="240" w:lineRule="auto"/>
              <w:jc w:val="center"/>
              <w:rPr>
                <w:rFonts w:ascii="Times New Roman R" w:hAnsi="Times New Roman R"/>
                <w:iCs/>
                <w:color w:val="EE0000"/>
                <w:szCs w:val="32"/>
                <w:lang w:val="ro-RO" w:eastAsia="ro-RO"/>
              </w:rPr>
            </w:pPr>
            <w:r w:rsidRPr="007356A5">
              <w:rPr>
                <w:rFonts w:ascii="Times New Roman R" w:hAnsi="Times New Roman R"/>
                <w:iCs/>
                <w:szCs w:val="32"/>
                <w:lang w:val="ro-RO" w:eastAsia="ro-RO"/>
              </w:rPr>
              <w:t xml:space="preserve">2 </w:t>
            </w:r>
            <w:r w:rsidR="007356A5" w:rsidRPr="007356A5">
              <w:rPr>
                <w:rFonts w:ascii="Times New Roman R" w:hAnsi="Times New Roman R"/>
                <w:iCs/>
                <w:szCs w:val="32"/>
                <w:lang w:eastAsia="ro-RO"/>
              </w:rPr>
              <w:t>3</w:t>
            </w:r>
            <w:r w:rsidR="00EC1266">
              <w:rPr>
                <w:rFonts w:ascii="Times New Roman R" w:hAnsi="Times New Roman R"/>
                <w:iCs/>
                <w:szCs w:val="32"/>
                <w:lang w:val="en-US" w:eastAsia="ro-RO"/>
              </w:rPr>
              <w:t>1</w:t>
            </w:r>
            <w:r w:rsidR="007356A5" w:rsidRPr="007356A5">
              <w:rPr>
                <w:rFonts w:ascii="Times New Roman R" w:hAnsi="Times New Roman R"/>
                <w:iCs/>
                <w:szCs w:val="32"/>
                <w:lang w:eastAsia="ro-RO"/>
              </w:rPr>
              <w:t>5</w:t>
            </w:r>
            <w:r w:rsidRPr="007356A5">
              <w:rPr>
                <w:rFonts w:ascii="Times New Roman R" w:hAnsi="Times New Roman R"/>
                <w:iCs/>
                <w:szCs w:val="32"/>
                <w:lang w:val="ro-RO" w:eastAsia="ro-RO"/>
              </w:rPr>
              <w:t xml:space="preserve"> 000,00</w:t>
            </w:r>
          </w:p>
        </w:tc>
      </w:tr>
      <w:tr w:rsidR="00DE5708" w:rsidRPr="00C80EB6" w14:paraId="2B67E3BB" w14:textId="77777777" w:rsidTr="00077F57">
        <w:trPr>
          <w:cantSplit/>
          <w:trHeight w:val="1050"/>
        </w:trPr>
        <w:tc>
          <w:tcPr>
            <w:tcW w:w="709" w:type="dxa"/>
            <w:vMerge/>
            <w:vAlign w:val="center"/>
          </w:tcPr>
          <w:p w14:paraId="0A2B6A9B" w14:textId="0E8B04B8" w:rsidR="00DE5708" w:rsidRPr="00DE5708" w:rsidRDefault="00DE5708" w:rsidP="00EB28DF">
            <w:pPr>
              <w:spacing w:before="120" w:after="120" w:line="240" w:lineRule="auto"/>
              <w:jc w:val="center"/>
              <w:rPr>
                <w:rFonts w:ascii="Times New Roman R" w:hAnsi="Times New Roman R"/>
                <w:iCs/>
                <w:szCs w:val="32"/>
                <w:lang w:eastAsia="ro-RO"/>
              </w:rPr>
            </w:pPr>
          </w:p>
        </w:tc>
        <w:tc>
          <w:tcPr>
            <w:tcW w:w="851" w:type="dxa"/>
            <w:textDirection w:val="btLr"/>
            <w:vAlign w:val="center"/>
          </w:tcPr>
          <w:p w14:paraId="3EA57E9F" w14:textId="50E7404A" w:rsidR="00DE5708" w:rsidRPr="00560FBF" w:rsidRDefault="00560FBF" w:rsidP="00EB28DF">
            <w:pPr>
              <w:spacing w:after="0" w:line="240" w:lineRule="auto"/>
              <w:ind w:left="113" w:right="113"/>
              <w:jc w:val="center"/>
              <w:rPr>
                <w:rFonts w:ascii="Times New Roman R" w:hAnsi="Times New Roman R"/>
                <w:b/>
                <w:bCs/>
                <w:iCs/>
                <w:szCs w:val="32"/>
                <w:lang w:val="ro-RO" w:eastAsia="ro-RO"/>
              </w:rPr>
            </w:pPr>
            <w:r w:rsidRPr="00560FBF">
              <w:rPr>
                <w:rFonts w:eastAsia="Calibri"/>
                <w:iCs/>
                <w:sz w:val="18"/>
                <w:szCs w:val="18"/>
              </w:rPr>
              <w:t>45300000-0</w:t>
            </w:r>
          </w:p>
        </w:tc>
        <w:tc>
          <w:tcPr>
            <w:tcW w:w="1275" w:type="dxa"/>
            <w:vAlign w:val="center"/>
          </w:tcPr>
          <w:p w14:paraId="6DF76A15" w14:textId="71CA517D" w:rsidR="00DE5708" w:rsidRPr="00655A20" w:rsidRDefault="00DE5708" w:rsidP="0073732C">
            <w:pPr>
              <w:pStyle w:val="af"/>
              <w:jc w:val="center"/>
              <w:rPr>
                <w:sz w:val="20"/>
                <w:szCs w:val="18"/>
                <w:lang w:val="ro-RO"/>
              </w:rPr>
            </w:pPr>
          </w:p>
        </w:tc>
        <w:tc>
          <w:tcPr>
            <w:tcW w:w="5670" w:type="dxa"/>
            <w:vAlign w:val="center"/>
          </w:tcPr>
          <w:p w14:paraId="47AD9D0B" w14:textId="53378166" w:rsidR="00DE5708" w:rsidRPr="00655A20" w:rsidRDefault="00DE5708" w:rsidP="00334EA8">
            <w:pPr>
              <w:spacing w:after="0"/>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Executarea lucrărilor de retrasare a conductelor de răcire a generatorului electric al turbinei ПТ 80/100-130/13-1M Nr.1, inclusiv lucrările de pregătire pentru obturarea conductelor din interiorul generatorului</w:t>
            </w:r>
          </w:p>
        </w:tc>
        <w:tc>
          <w:tcPr>
            <w:tcW w:w="1560" w:type="dxa"/>
            <w:vMerge/>
            <w:vAlign w:val="center"/>
          </w:tcPr>
          <w:p w14:paraId="6A6E7ABF" w14:textId="66F34FB2" w:rsidR="00DE5708" w:rsidRPr="00FA7F64" w:rsidRDefault="00DE5708" w:rsidP="00DE5708">
            <w:pPr>
              <w:spacing w:before="120" w:after="120" w:line="240" w:lineRule="auto"/>
              <w:rPr>
                <w:rFonts w:ascii="Times New Roman R" w:hAnsi="Times New Roman R"/>
                <w:iCs/>
                <w:szCs w:val="32"/>
                <w:lang w:val="ro-RO" w:eastAsia="ro-RO"/>
              </w:rPr>
            </w:pPr>
          </w:p>
        </w:tc>
      </w:tr>
      <w:tr w:rsidR="0035388A" w:rsidRPr="0035388A" w14:paraId="33A5B328" w14:textId="77777777" w:rsidTr="00077F57">
        <w:trPr>
          <w:cantSplit/>
          <w:trHeight w:val="151"/>
        </w:trPr>
        <w:tc>
          <w:tcPr>
            <w:tcW w:w="709" w:type="dxa"/>
            <w:vAlign w:val="center"/>
          </w:tcPr>
          <w:p w14:paraId="1D004A5D" w14:textId="77777777" w:rsidR="0035388A" w:rsidRPr="007356A5" w:rsidRDefault="0035388A" w:rsidP="00EB28DF">
            <w:pPr>
              <w:spacing w:before="120" w:after="120" w:line="240" w:lineRule="auto"/>
              <w:jc w:val="center"/>
              <w:rPr>
                <w:rFonts w:ascii="Times New Roman R" w:hAnsi="Times New Roman R"/>
                <w:iCs/>
                <w:szCs w:val="32"/>
                <w:lang w:val="en-US" w:eastAsia="ro-RO"/>
              </w:rPr>
            </w:pPr>
          </w:p>
        </w:tc>
        <w:tc>
          <w:tcPr>
            <w:tcW w:w="851" w:type="dxa"/>
            <w:textDirection w:val="btLr"/>
            <w:vAlign w:val="center"/>
          </w:tcPr>
          <w:p w14:paraId="2F319C91" w14:textId="77777777" w:rsidR="0035388A" w:rsidRPr="00560FBF" w:rsidRDefault="0035388A" w:rsidP="00EB28DF">
            <w:pPr>
              <w:spacing w:after="0" w:line="240" w:lineRule="auto"/>
              <w:ind w:left="113" w:right="113"/>
              <w:jc w:val="center"/>
              <w:rPr>
                <w:rFonts w:ascii="Times New Roman R" w:hAnsi="Times New Roman R"/>
                <w:b/>
                <w:bCs/>
                <w:iCs/>
                <w:szCs w:val="32"/>
                <w:lang w:val="ro-RO" w:eastAsia="ro-RO"/>
              </w:rPr>
            </w:pPr>
          </w:p>
        </w:tc>
        <w:tc>
          <w:tcPr>
            <w:tcW w:w="1275" w:type="dxa"/>
            <w:vAlign w:val="center"/>
          </w:tcPr>
          <w:p w14:paraId="1D5024CB" w14:textId="77777777" w:rsidR="0035388A" w:rsidRPr="00655A20" w:rsidRDefault="0035388A" w:rsidP="0073732C">
            <w:pPr>
              <w:pStyle w:val="af"/>
              <w:jc w:val="center"/>
              <w:rPr>
                <w:sz w:val="20"/>
                <w:szCs w:val="18"/>
                <w:lang w:val="ro-RO"/>
              </w:rPr>
            </w:pPr>
          </w:p>
        </w:tc>
        <w:tc>
          <w:tcPr>
            <w:tcW w:w="5670" w:type="dxa"/>
            <w:vAlign w:val="center"/>
          </w:tcPr>
          <w:p w14:paraId="26A0497A" w14:textId="2C2A537B" w:rsidR="0035388A" w:rsidRPr="0035388A" w:rsidRDefault="0035388A" w:rsidP="00334EA8">
            <w:pPr>
              <w:spacing w:after="0"/>
              <w:rPr>
                <w:rFonts w:eastAsia="Calibri" w:cs="Times New Roman"/>
                <w:b/>
                <w:bCs/>
                <w:color w:val="000000"/>
                <w:spacing w:val="-3"/>
                <w:sz w:val="22"/>
                <w:szCs w:val="20"/>
                <w:lang w:val="ro-RO"/>
              </w:rPr>
            </w:pPr>
            <w:r w:rsidRPr="0035388A">
              <w:rPr>
                <w:rFonts w:eastAsia="Calibri" w:cs="Times New Roman"/>
                <w:b/>
                <w:bCs/>
                <w:color w:val="000000"/>
                <w:spacing w:val="-3"/>
                <w:sz w:val="22"/>
                <w:szCs w:val="20"/>
                <w:lang w:val="ro-RO"/>
              </w:rPr>
              <w:t>Lot  1, total</w:t>
            </w:r>
          </w:p>
        </w:tc>
        <w:tc>
          <w:tcPr>
            <w:tcW w:w="1560" w:type="dxa"/>
            <w:vAlign w:val="center"/>
          </w:tcPr>
          <w:p w14:paraId="6E2F9CF7" w14:textId="74F1229C" w:rsidR="0035388A" w:rsidRPr="007356A5" w:rsidRDefault="007356A5" w:rsidP="00DE5708">
            <w:pPr>
              <w:spacing w:before="120" w:after="120" w:line="240" w:lineRule="auto"/>
              <w:rPr>
                <w:rFonts w:ascii="Times New Roman R" w:hAnsi="Times New Roman R"/>
                <w:b/>
                <w:bCs/>
                <w:iCs/>
                <w:szCs w:val="32"/>
                <w:lang w:eastAsia="ro-RO"/>
              </w:rPr>
            </w:pPr>
            <w:r w:rsidRPr="007356A5">
              <w:rPr>
                <w:rFonts w:ascii="Times New Roman R" w:hAnsi="Times New Roman R"/>
                <w:b/>
                <w:bCs/>
                <w:iCs/>
                <w:szCs w:val="32"/>
                <w:lang w:eastAsia="ro-RO"/>
              </w:rPr>
              <w:t>2 3</w:t>
            </w:r>
            <w:r w:rsidR="00EC1266">
              <w:rPr>
                <w:rFonts w:ascii="Times New Roman R" w:hAnsi="Times New Roman R"/>
                <w:b/>
                <w:bCs/>
                <w:iCs/>
                <w:szCs w:val="32"/>
                <w:lang w:val="en-US" w:eastAsia="ro-RO"/>
              </w:rPr>
              <w:t>1</w:t>
            </w:r>
            <w:r w:rsidRPr="007356A5">
              <w:rPr>
                <w:rFonts w:ascii="Times New Roman R" w:hAnsi="Times New Roman R"/>
                <w:b/>
                <w:bCs/>
                <w:iCs/>
                <w:szCs w:val="32"/>
                <w:lang w:eastAsia="ro-RO"/>
              </w:rPr>
              <w:t>5 000,00</w:t>
            </w:r>
          </w:p>
        </w:tc>
      </w:tr>
      <w:tr w:rsidR="009E5115" w:rsidRPr="00ED09F9" w14:paraId="06926175" w14:textId="77777777" w:rsidTr="00560FBF">
        <w:trPr>
          <w:cantSplit/>
          <w:trHeight w:val="1283"/>
        </w:trPr>
        <w:tc>
          <w:tcPr>
            <w:tcW w:w="709" w:type="dxa"/>
            <w:vMerge w:val="restart"/>
            <w:vAlign w:val="center"/>
          </w:tcPr>
          <w:p w14:paraId="25093E0B" w14:textId="14C9A3A7" w:rsidR="009E5115" w:rsidRPr="00DE5708" w:rsidRDefault="00856000" w:rsidP="00031A3D">
            <w:pPr>
              <w:spacing w:before="120" w:after="120" w:line="240" w:lineRule="auto"/>
              <w:jc w:val="center"/>
              <w:rPr>
                <w:rFonts w:ascii="Times New Roman R" w:hAnsi="Times New Roman R"/>
                <w:iCs/>
                <w:szCs w:val="32"/>
                <w:lang w:val="ro-RO" w:eastAsia="ro-RO"/>
              </w:rPr>
            </w:pPr>
            <w:r w:rsidRPr="0035388A">
              <w:rPr>
                <w:rFonts w:ascii="Times New Roman R" w:hAnsi="Times New Roman R"/>
                <w:b/>
                <w:bCs/>
                <w:iCs/>
                <w:sz w:val="22"/>
                <w:lang w:val="ro-RO" w:eastAsia="ro-RO"/>
              </w:rPr>
              <w:t xml:space="preserve">Lot </w:t>
            </w:r>
            <w:r>
              <w:rPr>
                <w:rFonts w:ascii="Times New Roman R" w:hAnsi="Times New Roman R"/>
                <w:b/>
                <w:bCs/>
                <w:iCs/>
                <w:sz w:val="22"/>
                <w:lang w:val="ro-RO" w:eastAsia="ro-RO"/>
              </w:rPr>
              <w:t>2</w:t>
            </w:r>
            <w:r w:rsidR="00DE5708">
              <w:rPr>
                <w:rFonts w:ascii="Times New Roman R" w:hAnsi="Times New Roman R"/>
                <w:iCs/>
                <w:szCs w:val="32"/>
                <w:lang w:val="ro-RO" w:eastAsia="ro-RO"/>
              </w:rPr>
              <w:t>.</w:t>
            </w:r>
          </w:p>
        </w:tc>
        <w:tc>
          <w:tcPr>
            <w:tcW w:w="851" w:type="dxa"/>
            <w:textDirection w:val="btLr"/>
            <w:vAlign w:val="center"/>
          </w:tcPr>
          <w:p w14:paraId="6E9E0575" w14:textId="6D963CC6" w:rsidR="009E5115" w:rsidRPr="00560FBF" w:rsidRDefault="00560FBF" w:rsidP="00560FBF">
            <w:pPr>
              <w:spacing w:line="240" w:lineRule="auto"/>
              <w:ind w:left="-57" w:right="-108"/>
              <w:jc w:val="center"/>
              <w:rPr>
                <w:rFonts w:ascii="Times New Roman R" w:hAnsi="Times New Roman R"/>
                <w:b/>
                <w:bCs/>
                <w:iCs/>
                <w:szCs w:val="32"/>
                <w:lang w:val="ro-RO" w:eastAsia="ro-RO"/>
              </w:rPr>
            </w:pPr>
            <w:r w:rsidRPr="00560FBF">
              <w:rPr>
                <w:rFonts w:eastAsia="Calibri"/>
                <w:iCs/>
                <w:sz w:val="18"/>
                <w:szCs w:val="18"/>
              </w:rPr>
              <w:t>45300000-0</w:t>
            </w:r>
          </w:p>
        </w:tc>
        <w:tc>
          <w:tcPr>
            <w:tcW w:w="1275" w:type="dxa"/>
            <w:vAlign w:val="center"/>
          </w:tcPr>
          <w:p w14:paraId="3F445510" w14:textId="79A50FA8" w:rsidR="009E5115" w:rsidRPr="00655A20" w:rsidRDefault="009E5115" w:rsidP="0073732C">
            <w:pPr>
              <w:pStyle w:val="af"/>
              <w:jc w:val="center"/>
              <w:rPr>
                <w:sz w:val="20"/>
                <w:szCs w:val="18"/>
                <w:lang w:val="ro-RO"/>
              </w:rPr>
            </w:pPr>
          </w:p>
        </w:tc>
        <w:tc>
          <w:tcPr>
            <w:tcW w:w="5670" w:type="dxa"/>
          </w:tcPr>
          <w:p w14:paraId="3B800E85" w14:textId="75528B5A" w:rsidR="009E5115" w:rsidRPr="00655A20" w:rsidRDefault="009E5115" w:rsidP="00031A3D">
            <w:pPr>
              <w:spacing w:before="120" w:after="0"/>
              <w:ind w:hanging="10"/>
              <w:jc w:val="both"/>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Lucrări de demontare/montare și înlăturare a defectelor/neconformităților care pot apărea în cadrul inspecției/evaluării tehnice a preîncălzitoarelor de presiune înaltă ПВД – 5, 6 și 7 ale Blocului energetic nr.1, nr. de înregistrare 5057, 5058 și 5059</w:t>
            </w:r>
          </w:p>
        </w:tc>
        <w:tc>
          <w:tcPr>
            <w:tcW w:w="1560" w:type="dxa"/>
            <w:vMerge w:val="restart"/>
            <w:vAlign w:val="center"/>
          </w:tcPr>
          <w:p w14:paraId="3AB9D7A3" w14:textId="0B93F745" w:rsidR="009E5115" w:rsidRPr="00FA7F64" w:rsidRDefault="008453CF" w:rsidP="00031A3D">
            <w:pPr>
              <w:spacing w:before="120" w:after="120" w:line="240" w:lineRule="auto"/>
              <w:jc w:val="center"/>
              <w:rPr>
                <w:rFonts w:ascii="Times New Roman R" w:hAnsi="Times New Roman R"/>
                <w:iCs/>
                <w:szCs w:val="32"/>
                <w:lang w:val="ro-RO" w:eastAsia="ro-RO"/>
              </w:rPr>
            </w:pPr>
            <w:r>
              <w:rPr>
                <w:rFonts w:ascii="Times New Roman R" w:hAnsi="Times New Roman R"/>
                <w:iCs/>
                <w:szCs w:val="32"/>
                <w:lang w:val="ro-RO" w:eastAsia="ro-RO"/>
              </w:rPr>
              <w:t>4</w:t>
            </w:r>
            <w:r w:rsidR="00586E42">
              <w:rPr>
                <w:rFonts w:ascii="Times New Roman R" w:hAnsi="Times New Roman R"/>
                <w:iCs/>
                <w:szCs w:val="32"/>
                <w:lang w:val="ro-RO" w:eastAsia="ro-RO"/>
              </w:rPr>
              <w:t>5</w:t>
            </w:r>
            <w:r w:rsidR="009E5115">
              <w:rPr>
                <w:rFonts w:ascii="Times New Roman R" w:hAnsi="Times New Roman R"/>
                <w:iCs/>
                <w:szCs w:val="32"/>
                <w:lang w:val="ro-RO" w:eastAsia="ro-RO"/>
              </w:rPr>
              <w:t>0 000,00</w:t>
            </w:r>
          </w:p>
        </w:tc>
      </w:tr>
      <w:tr w:rsidR="00560FBF" w:rsidRPr="00C80EB6" w14:paraId="3E33CDA6" w14:textId="77777777" w:rsidTr="00560FBF">
        <w:trPr>
          <w:cantSplit/>
          <w:trHeight w:val="1283"/>
        </w:trPr>
        <w:tc>
          <w:tcPr>
            <w:tcW w:w="709" w:type="dxa"/>
            <w:vMerge/>
            <w:vAlign w:val="center"/>
          </w:tcPr>
          <w:p w14:paraId="1C4F7893" w14:textId="77777777" w:rsidR="00560FBF" w:rsidRPr="007A6FC6" w:rsidRDefault="00560FBF" w:rsidP="00560FBF">
            <w:pPr>
              <w:spacing w:before="120" w:after="120" w:line="240" w:lineRule="auto"/>
              <w:jc w:val="center"/>
              <w:rPr>
                <w:rFonts w:ascii="Times New Roman R" w:hAnsi="Times New Roman R"/>
                <w:iCs/>
                <w:szCs w:val="32"/>
                <w:lang w:val="ro-RO" w:eastAsia="ro-RO"/>
              </w:rPr>
            </w:pPr>
          </w:p>
        </w:tc>
        <w:tc>
          <w:tcPr>
            <w:tcW w:w="851" w:type="dxa"/>
            <w:textDirection w:val="btLr"/>
            <w:vAlign w:val="center"/>
          </w:tcPr>
          <w:p w14:paraId="2FD16709" w14:textId="6E284242" w:rsidR="00560FBF" w:rsidRPr="00560FBF" w:rsidRDefault="00560FBF" w:rsidP="00560FBF">
            <w:pPr>
              <w:spacing w:line="240" w:lineRule="auto"/>
              <w:ind w:left="-57" w:right="-108"/>
              <w:jc w:val="center"/>
              <w:rPr>
                <w:rFonts w:ascii="Times New Roman R" w:hAnsi="Times New Roman R"/>
                <w:b/>
                <w:bCs/>
                <w:iCs/>
                <w:szCs w:val="32"/>
                <w:lang w:val="ro-RO" w:eastAsia="ro-RO"/>
              </w:rPr>
            </w:pPr>
            <w:r w:rsidRPr="00560FBF">
              <w:rPr>
                <w:rFonts w:eastAsia="Calibri"/>
                <w:iCs/>
                <w:sz w:val="18"/>
                <w:szCs w:val="18"/>
              </w:rPr>
              <w:t>45300000-0</w:t>
            </w:r>
          </w:p>
        </w:tc>
        <w:tc>
          <w:tcPr>
            <w:tcW w:w="1275" w:type="dxa"/>
            <w:vAlign w:val="center"/>
          </w:tcPr>
          <w:p w14:paraId="0F6A90A0" w14:textId="4C56ABEC" w:rsidR="00560FBF" w:rsidRPr="00655A20" w:rsidRDefault="00560FBF" w:rsidP="00560FBF">
            <w:pPr>
              <w:pStyle w:val="af"/>
              <w:jc w:val="center"/>
              <w:rPr>
                <w:sz w:val="20"/>
                <w:szCs w:val="18"/>
                <w:lang w:val="ro-RO"/>
              </w:rPr>
            </w:pPr>
          </w:p>
        </w:tc>
        <w:tc>
          <w:tcPr>
            <w:tcW w:w="5670" w:type="dxa"/>
          </w:tcPr>
          <w:p w14:paraId="063B0120" w14:textId="7AB8F274" w:rsidR="00560FBF" w:rsidRPr="00655A20" w:rsidRDefault="00560FBF" w:rsidP="00560FBF">
            <w:pPr>
              <w:spacing w:before="120" w:after="0"/>
              <w:ind w:left="30" w:hanging="10"/>
              <w:jc w:val="both"/>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Lucrări de căptușire și izolare pentru pregătirea de inspecție tehnică a conductei de abur de la tijele clapetelor de reglare a blocului energetic nr. 1, nr. de înregistrare 20, inclusiv înlăturarea defectelor/neconformităților care pot apărea în cadrul inspecției tehnice</w:t>
            </w:r>
          </w:p>
        </w:tc>
        <w:tc>
          <w:tcPr>
            <w:tcW w:w="1560" w:type="dxa"/>
            <w:vMerge/>
            <w:vAlign w:val="center"/>
          </w:tcPr>
          <w:p w14:paraId="20A6E88B" w14:textId="77777777" w:rsidR="00560FBF" w:rsidRDefault="00560FBF" w:rsidP="00560FBF">
            <w:pPr>
              <w:spacing w:before="120" w:after="120" w:line="240" w:lineRule="auto"/>
              <w:jc w:val="center"/>
              <w:rPr>
                <w:rFonts w:ascii="Times New Roman R" w:hAnsi="Times New Roman R"/>
                <w:iCs/>
                <w:szCs w:val="32"/>
                <w:lang w:val="ro-RO" w:eastAsia="ro-RO"/>
              </w:rPr>
            </w:pPr>
          </w:p>
        </w:tc>
      </w:tr>
      <w:tr w:rsidR="00560FBF" w:rsidRPr="00C80EB6" w14:paraId="2DC4FAF4" w14:textId="77777777" w:rsidTr="00560FBF">
        <w:trPr>
          <w:cantSplit/>
          <w:trHeight w:val="1134"/>
        </w:trPr>
        <w:tc>
          <w:tcPr>
            <w:tcW w:w="709" w:type="dxa"/>
            <w:vMerge/>
            <w:vAlign w:val="center"/>
          </w:tcPr>
          <w:p w14:paraId="4DA8B832" w14:textId="77777777" w:rsidR="00560FBF" w:rsidRDefault="00560FBF" w:rsidP="00560FBF">
            <w:pPr>
              <w:spacing w:before="120" w:after="120" w:line="240" w:lineRule="auto"/>
              <w:jc w:val="center"/>
              <w:rPr>
                <w:rFonts w:ascii="Times New Roman R" w:hAnsi="Times New Roman R"/>
                <w:iCs/>
                <w:szCs w:val="32"/>
                <w:lang w:val="ro-RO" w:eastAsia="ro-RO"/>
              </w:rPr>
            </w:pPr>
          </w:p>
        </w:tc>
        <w:tc>
          <w:tcPr>
            <w:tcW w:w="851" w:type="dxa"/>
            <w:textDirection w:val="btLr"/>
          </w:tcPr>
          <w:p w14:paraId="74B1F7C4" w14:textId="77777777" w:rsidR="00560FBF" w:rsidRPr="00560FBF" w:rsidRDefault="00560FBF" w:rsidP="00560FBF">
            <w:pPr>
              <w:spacing w:after="0" w:line="240" w:lineRule="auto"/>
              <w:ind w:left="-57" w:right="-108"/>
              <w:jc w:val="center"/>
              <w:rPr>
                <w:rFonts w:eastAsia="Calibri"/>
                <w:iCs/>
                <w:sz w:val="18"/>
                <w:szCs w:val="18"/>
                <w:lang w:val="en-US"/>
              </w:rPr>
            </w:pPr>
          </w:p>
          <w:p w14:paraId="5CAF3253" w14:textId="4CAF1B2A" w:rsidR="00560FBF" w:rsidRPr="00560FBF" w:rsidRDefault="00560FBF" w:rsidP="00560FBF">
            <w:pPr>
              <w:spacing w:after="0" w:line="240" w:lineRule="auto"/>
              <w:ind w:left="-57" w:right="-108"/>
              <w:jc w:val="center"/>
              <w:rPr>
                <w:rFonts w:ascii="Times New Roman R" w:hAnsi="Times New Roman R"/>
                <w:b/>
                <w:bCs/>
                <w:iCs/>
                <w:sz w:val="20"/>
                <w:szCs w:val="24"/>
                <w:lang w:val="ro-RO" w:eastAsia="ro-RO"/>
              </w:rPr>
            </w:pPr>
            <w:r w:rsidRPr="00560FBF">
              <w:rPr>
                <w:rFonts w:eastAsia="Calibri"/>
                <w:iCs/>
                <w:sz w:val="18"/>
                <w:szCs w:val="18"/>
              </w:rPr>
              <w:t>45300000-0</w:t>
            </w:r>
          </w:p>
        </w:tc>
        <w:tc>
          <w:tcPr>
            <w:tcW w:w="1275" w:type="dxa"/>
            <w:vAlign w:val="center"/>
          </w:tcPr>
          <w:p w14:paraId="482A8407" w14:textId="340E5B5F" w:rsidR="00560FBF" w:rsidRPr="00655A20" w:rsidRDefault="00560FBF" w:rsidP="00560FBF">
            <w:pPr>
              <w:pStyle w:val="af"/>
              <w:jc w:val="center"/>
              <w:rPr>
                <w:sz w:val="20"/>
                <w:szCs w:val="18"/>
                <w:lang w:val="ro-RO"/>
              </w:rPr>
            </w:pPr>
          </w:p>
        </w:tc>
        <w:tc>
          <w:tcPr>
            <w:tcW w:w="5670" w:type="dxa"/>
            <w:vAlign w:val="center"/>
          </w:tcPr>
          <w:p w14:paraId="2217CD46" w14:textId="0C345B30" w:rsidR="00560FBF" w:rsidRPr="00655A20" w:rsidRDefault="00560FBF" w:rsidP="00560FBF">
            <w:pPr>
              <w:spacing w:after="120"/>
              <w:ind w:left="40" w:hanging="40"/>
              <w:rPr>
                <w:rFonts w:eastAsia="Calibri" w:cs="Times New Roman"/>
                <w:color w:val="000000"/>
                <w:spacing w:val="-3"/>
                <w:sz w:val="22"/>
                <w:szCs w:val="20"/>
                <w:lang w:val="ro-RO"/>
              </w:rPr>
            </w:pPr>
            <w:r w:rsidRPr="00655A20">
              <w:rPr>
                <w:rFonts w:eastAsia="Calibri" w:cs="Times New Roman"/>
                <w:color w:val="000000"/>
                <w:spacing w:val="-3"/>
                <w:sz w:val="22"/>
                <w:szCs w:val="20"/>
                <w:lang w:val="ro-RO"/>
              </w:rPr>
              <w:t>Lucrări de pregătire pentru inspecție tehnică a conductelor din cadrul Blocului energetic nr.1</w:t>
            </w:r>
          </w:p>
        </w:tc>
        <w:tc>
          <w:tcPr>
            <w:tcW w:w="1560" w:type="dxa"/>
            <w:vMerge/>
            <w:vAlign w:val="center"/>
          </w:tcPr>
          <w:p w14:paraId="062AA9E9" w14:textId="2FEDED07" w:rsidR="00560FBF" w:rsidRDefault="00560FBF" w:rsidP="00560FBF">
            <w:pPr>
              <w:spacing w:before="120" w:after="120" w:line="240" w:lineRule="auto"/>
              <w:jc w:val="center"/>
              <w:rPr>
                <w:rFonts w:ascii="Times New Roman R" w:hAnsi="Times New Roman R"/>
                <w:iCs/>
                <w:szCs w:val="32"/>
                <w:lang w:val="ro-RO" w:eastAsia="ro-RO"/>
              </w:rPr>
            </w:pPr>
          </w:p>
        </w:tc>
      </w:tr>
      <w:tr w:rsidR="00856000" w:rsidRPr="0035388A" w14:paraId="5FE47CE8" w14:textId="77777777" w:rsidTr="00077F57">
        <w:trPr>
          <w:cantSplit/>
          <w:trHeight w:val="558"/>
        </w:trPr>
        <w:tc>
          <w:tcPr>
            <w:tcW w:w="709" w:type="dxa"/>
            <w:vAlign w:val="center"/>
          </w:tcPr>
          <w:p w14:paraId="4215B92B" w14:textId="77777777" w:rsidR="00856000" w:rsidRDefault="00856000" w:rsidP="00E732A4">
            <w:pPr>
              <w:spacing w:before="120" w:after="120" w:line="240" w:lineRule="auto"/>
              <w:jc w:val="center"/>
              <w:rPr>
                <w:rFonts w:ascii="Times New Roman R" w:hAnsi="Times New Roman R"/>
                <w:iCs/>
                <w:szCs w:val="32"/>
                <w:lang w:val="ro-RO" w:eastAsia="ro-RO"/>
              </w:rPr>
            </w:pPr>
          </w:p>
        </w:tc>
        <w:tc>
          <w:tcPr>
            <w:tcW w:w="851" w:type="dxa"/>
            <w:textDirection w:val="btLr"/>
            <w:vAlign w:val="center"/>
          </w:tcPr>
          <w:p w14:paraId="566D8B66" w14:textId="77777777" w:rsidR="00856000" w:rsidRPr="00B1442C" w:rsidRDefault="00856000" w:rsidP="00E732A4">
            <w:pPr>
              <w:spacing w:after="0" w:line="240" w:lineRule="auto"/>
              <w:ind w:left="-57" w:right="-108"/>
              <w:jc w:val="center"/>
              <w:rPr>
                <w:rFonts w:ascii="Times New Roman R" w:hAnsi="Times New Roman R"/>
                <w:b/>
                <w:bCs/>
                <w:iCs/>
                <w:sz w:val="20"/>
                <w:szCs w:val="24"/>
                <w:lang w:val="ro-RO" w:eastAsia="ro-RO"/>
              </w:rPr>
            </w:pPr>
          </w:p>
        </w:tc>
        <w:tc>
          <w:tcPr>
            <w:tcW w:w="1275" w:type="dxa"/>
            <w:vAlign w:val="center"/>
          </w:tcPr>
          <w:p w14:paraId="4389ADA8" w14:textId="77777777" w:rsidR="00856000" w:rsidRPr="00655A20" w:rsidRDefault="00856000" w:rsidP="00DD7ED6">
            <w:pPr>
              <w:pStyle w:val="af"/>
              <w:rPr>
                <w:sz w:val="20"/>
                <w:szCs w:val="18"/>
                <w:lang w:val="ro-RO"/>
              </w:rPr>
            </w:pPr>
          </w:p>
        </w:tc>
        <w:tc>
          <w:tcPr>
            <w:tcW w:w="5670" w:type="dxa"/>
            <w:vAlign w:val="center"/>
          </w:tcPr>
          <w:p w14:paraId="13D7EB90" w14:textId="2EBA90A7" w:rsidR="00856000" w:rsidRPr="00655A20" w:rsidRDefault="00856000" w:rsidP="00DD7ED6">
            <w:pPr>
              <w:spacing w:after="120"/>
              <w:ind w:left="40" w:hanging="40"/>
              <w:rPr>
                <w:rFonts w:eastAsia="Calibri" w:cs="Times New Roman"/>
                <w:color w:val="000000"/>
                <w:spacing w:val="-3"/>
                <w:sz w:val="22"/>
                <w:szCs w:val="20"/>
                <w:lang w:val="ro-RO"/>
              </w:rPr>
            </w:pPr>
            <w:r w:rsidRPr="0035388A">
              <w:rPr>
                <w:rFonts w:eastAsia="Calibri" w:cs="Times New Roman"/>
                <w:b/>
                <w:bCs/>
                <w:color w:val="000000"/>
                <w:spacing w:val="-3"/>
                <w:sz w:val="22"/>
                <w:szCs w:val="20"/>
                <w:lang w:val="ro-RO"/>
              </w:rPr>
              <w:t xml:space="preserve">Lot  </w:t>
            </w:r>
            <w:r>
              <w:rPr>
                <w:rFonts w:eastAsia="Calibri" w:cs="Times New Roman"/>
                <w:b/>
                <w:bCs/>
                <w:color w:val="000000"/>
                <w:spacing w:val="-3"/>
                <w:sz w:val="22"/>
                <w:szCs w:val="20"/>
                <w:lang w:val="ro-RO"/>
              </w:rPr>
              <w:t>2</w:t>
            </w:r>
            <w:r w:rsidRPr="0035388A">
              <w:rPr>
                <w:rFonts w:eastAsia="Calibri" w:cs="Times New Roman"/>
                <w:b/>
                <w:bCs/>
                <w:color w:val="000000"/>
                <w:spacing w:val="-3"/>
                <w:sz w:val="22"/>
                <w:szCs w:val="20"/>
                <w:lang w:val="ro-RO"/>
              </w:rPr>
              <w:t>, total</w:t>
            </w:r>
          </w:p>
        </w:tc>
        <w:tc>
          <w:tcPr>
            <w:tcW w:w="1560" w:type="dxa"/>
            <w:vAlign w:val="center"/>
          </w:tcPr>
          <w:p w14:paraId="5D74AB82" w14:textId="740E876D" w:rsidR="00856000" w:rsidRPr="00856000" w:rsidRDefault="00856000" w:rsidP="00E732A4">
            <w:pPr>
              <w:spacing w:before="120" w:after="120" w:line="240" w:lineRule="auto"/>
              <w:jc w:val="center"/>
              <w:rPr>
                <w:rFonts w:ascii="Times New Roman R" w:hAnsi="Times New Roman R"/>
                <w:b/>
                <w:bCs/>
                <w:iCs/>
                <w:szCs w:val="32"/>
                <w:lang w:val="ro-RO" w:eastAsia="ro-RO"/>
              </w:rPr>
            </w:pPr>
            <w:r w:rsidRPr="00856000">
              <w:rPr>
                <w:rFonts w:ascii="Times New Roman R" w:hAnsi="Times New Roman R"/>
                <w:b/>
                <w:bCs/>
                <w:iCs/>
                <w:szCs w:val="32"/>
                <w:lang w:val="ro-RO" w:eastAsia="ro-RO"/>
              </w:rPr>
              <w:t>450 000,00</w:t>
            </w:r>
          </w:p>
        </w:tc>
      </w:tr>
      <w:tr w:rsidR="00EB28DF" w:rsidRPr="007A6FC6" w14:paraId="52A6F5D3" w14:textId="77777777" w:rsidTr="00077F57">
        <w:tc>
          <w:tcPr>
            <w:tcW w:w="8505" w:type="dxa"/>
            <w:gridSpan w:val="4"/>
          </w:tcPr>
          <w:p w14:paraId="325BE65B" w14:textId="76F0FA9A" w:rsidR="00EB28DF" w:rsidRPr="007A6FC6" w:rsidRDefault="00EB28DF" w:rsidP="00B84017">
            <w:pPr>
              <w:spacing w:before="120" w:after="120" w:line="240" w:lineRule="auto"/>
              <w:jc w:val="right"/>
              <w:rPr>
                <w:b/>
                <w:bCs/>
                <w:i/>
                <w:iCs/>
                <w:sz w:val="20"/>
                <w:szCs w:val="18"/>
                <w:lang w:val="ro-RO"/>
              </w:rPr>
            </w:pPr>
            <w:r w:rsidRPr="007A6FC6">
              <w:rPr>
                <w:b/>
                <w:bCs/>
                <w:lang w:val="ro-RO"/>
              </w:rPr>
              <w:t>Valoarea totală a lucrărilor</w:t>
            </w:r>
            <w:r w:rsidR="00611010" w:rsidRPr="007A6FC6">
              <w:rPr>
                <w:b/>
                <w:bCs/>
                <w:lang w:val="ro-RO"/>
              </w:rPr>
              <w:t>, lei fără TVA</w:t>
            </w:r>
            <w:r w:rsidRPr="007A6FC6">
              <w:rPr>
                <w:b/>
                <w:bCs/>
                <w:lang w:val="ro-RO"/>
              </w:rPr>
              <w:t>:</w:t>
            </w:r>
          </w:p>
        </w:tc>
        <w:tc>
          <w:tcPr>
            <w:tcW w:w="1560" w:type="dxa"/>
            <w:vAlign w:val="center"/>
          </w:tcPr>
          <w:p w14:paraId="128D529C" w14:textId="0FD15AA1" w:rsidR="00EB28DF" w:rsidRPr="00FA7F64" w:rsidRDefault="008453CF" w:rsidP="003355B5">
            <w:pPr>
              <w:spacing w:before="120" w:after="120" w:line="240" w:lineRule="auto"/>
              <w:jc w:val="center"/>
              <w:rPr>
                <w:rFonts w:ascii="Times New Roman R" w:hAnsi="Times New Roman R"/>
                <w:b/>
                <w:bCs/>
                <w:iCs/>
                <w:szCs w:val="32"/>
                <w:lang w:val="ro-RO" w:eastAsia="ro-RO"/>
              </w:rPr>
            </w:pPr>
            <w:r w:rsidRPr="007356A5">
              <w:rPr>
                <w:rFonts w:ascii="Times New Roman R" w:hAnsi="Times New Roman R"/>
                <w:b/>
                <w:bCs/>
                <w:iCs/>
                <w:szCs w:val="32"/>
                <w:lang w:val="ro-RO" w:eastAsia="ro-RO"/>
              </w:rPr>
              <w:t xml:space="preserve">2 </w:t>
            </w:r>
            <w:r w:rsidR="007356A5" w:rsidRPr="007356A5">
              <w:rPr>
                <w:rFonts w:ascii="Times New Roman R" w:hAnsi="Times New Roman R"/>
                <w:b/>
                <w:bCs/>
                <w:iCs/>
                <w:szCs w:val="32"/>
                <w:lang w:eastAsia="ro-RO"/>
              </w:rPr>
              <w:t>7</w:t>
            </w:r>
            <w:r w:rsidR="00EC1266">
              <w:rPr>
                <w:rFonts w:ascii="Times New Roman R" w:hAnsi="Times New Roman R"/>
                <w:b/>
                <w:bCs/>
                <w:iCs/>
                <w:szCs w:val="32"/>
                <w:lang w:val="en-US" w:eastAsia="ro-RO"/>
              </w:rPr>
              <w:t>6</w:t>
            </w:r>
            <w:r w:rsidR="007356A5" w:rsidRPr="007356A5">
              <w:rPr>
                <w:rFonts w:ascii="Times New Roman R" w:hAnsi="Times New Roman R"/>
                <w:b/>
                <w:bCs/>
                <w:iCs/>
                <w:szCs w:val="32"/>
                <w:lang w:eastAsia="ro-RO"/>
              </w:rPr>
              <w:t>5</w:t>
            </w:r>
            <w:r w:rsidR="000B2FF4" w:rsidRPr="007356A5">
              <w:rPr>
                <w:rFonts w:ascii="Times New Roman R" w:hAnsi="Times New Roman R"/>
                <w:b/>
                <w:bCs/>
                <w:iCs/>
                <w:szCs w:val="32"/>
                <w:lang w:val="ro-RO" w:eastAsia="ro-RO"/>
              </w:rPr>
              <w:t xml:space="preserve"> </w:t>
            </w:r>
            <w:r w:rsidR="003E38E9" w:rsidRPr="007356A5">
              <w:rPr>
                <w:rFonts w:ascii="Times New Roman R" w:hAnsi="Times New Roman R"/>
                <w:b/>
                <w:bCs/>
                <w:iCs/>
                <w:szCs w:val="32"/>
                <w:lang w:val="ro-RO" w:eastAsia="ro-RO"/>
              </w:rPr>
              <w:t>000,00</w:t>
            </w:r>
          </w:p>
        </w:tc>
      </w:tr>
      <w:bookmarkEnd w:id="1"/>
    </w:tbl>
    <w:p w14:paraId="226909F2" w14:textId="77777777" w:rsidR="00877279" w:rsidRPr="0002227F" w:rsidRDefault="00877279" w:rsidP="00877279">
      <w:pPr>
        <w:pStyle w:val="a4"/>
        <w:spacing w:after="0" w:line="240" w:lineRule="auto"/>
        <w:ind w:left="0"/>
        <w:contextualSpacing w:val="0"/>
        <w:jc w:val="both"/>
        <w:rPr>
          <w:rFonts w:cs="Times New Roman"/>
          <w:b/>
          <w:spacing w:val="-3"/>
          <w:sz w:val="4"/>
          <w:szCs w:val="4"/>
          <w:u w:val="single"/>
          <w:lang w:val="ro-RO"/>
        </w:rPr>
      </w:pPr>
    </w:p>
    <w:p w14:paraId="079D4DAB" w14:textId="77777777" w:rsidR="00077F57" w:rsidRDefault="00077F57" w:rsidP="00877279">
      <w:pPr>
        <w:pStyle w:val="a4"/>
        <w:spacing w:after="0" w:line="240" w:lineRule="auto"/>
        <w:ind w:left="0"/>
        <w:contextualSpacing w:val="0"/>
        <w:jc w:val="both"/>
        <w:rPr>
          <w:rFonts w:cs="Times New Roman"/>
          <w:b/>
          <w:spacing w:val="-3"/>
          <w:sz w:val="20"/>
          <w:szCs w:val="20"/>
          <w:u w:val="single"/>
          <w:lang w:val="ro-RO"/>
        </w:rPr>
      </w:pPr>
    </w:p>
    <w:p w14:paraId="10D4B790" w14:textId="010A6A51" w:rsidR="00877279" w:rsidRPr="007A6FC6" w:rsidRDefault="00877279" w:rsidP="00877279">
      <w:pPr>
        <w:pStyle w:val="a4"/>
        <w:spacing w:after="0" w:line="240" w:lineRule="auto"/>
        <w:ind w:left="0"/>
        <w:contextualSpacing w:val="0"/>
        <w:jc w:val="both"/>
        <w:rPr>
          <w:rFonts w:cs="Times New Roman"/>
          <w:i/>
          <w:iCs/>
          <w:sz w:val="20"/>
          <w:szCs w:val="20"/>
          <w:lang w:val="ro-RO"/>
        </w:rPr>
      </w:pPr>
      <w:r w:rsidRPr="007A6FC6">
        <w:rPr>
          <w:rFonts w:cs="Times New Roman"/>
          <w:b/>
          <w:spacing w:val="-3"/>
          <w:sz w:val="20"/>
          <w:szCs w:val="20"/>
          <w:u w:val="single"/>
          <w:lang w:val="ro-RO"/>
        </w:rPr>
        <w:t>NOTĂ:</w:t>
      </w:r>
      <w:r w:rsidRPr="007A6FC6">
        <w:rPr>
          <w:rFonts w:cs="Times New Roman"/>
          <w:b/>
          <w:spacing w:val="-3"/>
          <w:sz w:val="20"/>
          <w:szCs w:val="20"/>
          <w:lang w:val="ro-RO"/>
        </w:rPr>
        <w:t xml:space="preserve"> </w:t>
      </w:r>
      <w:r w:rsidRPr="007A6FC6">
        <w:rPr>
          <w:rFonts w:cs="Times New Roman"/>
          <w:i/>
          <w:iCs/>
          <w:sz w:val="20"/>
          <w:szCs w:val="20"/>
          <w:lang w:val="ro-RO"/>
        </w:rPr>
        <w:t>Toate cerințele din Caietul de Sarcini sunt minimale și obligatorii. Specificațiile tehnice care indica o anumita origine, sursă, producție, tip, un procedeu special, o marcă de fabrică sau de comerț, un brevet de invenție, o licență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52EEE5DD" w14:textId="77777777" w:rsidR="00233D14" w:rsidRDefault="00233D14" w:rsidP="00233D14">
      <w:pPr>
        <w:pStyle w:val="a4"/>
        <w:spacing w:before="120" w:after="0"/>
        <w:ind w:left="567"/>
        <w:contextualSpacing w:val="0"/>
        <w:jc w:val="both"/>
        <w:rPr>
          <w:rFonts w:ascii="Times New Roman R" w:hAnsi="Times New Roman R"/>
          <w:b/>
          <w:bCs/>
          <w:iCs/>
          <w:szCs w:val="32"/>
          <w:lang w:val="ro-RO" w:eastAsia="ro-RO"/>
        </w:rPr>
      </w:pPr>
    </w:p>
    <w:p w14:paraId="36F62E6A" w14:textId="1E8E44B7" w:rsidR="0081274D" w:rsidRPr="007A6FC6" w:rsidRDefault="00450584" w:rsidP="003D5EA1">
      <w:pPr>
        <w:pStyle w:val="a4"/>
        <w:numPr>
          <w:ilvl w:val="0"/>
          <w:numId w:val="5"/>
        </w:numPr>
        <w:spacing w:before="120" w:after="0"/>
        <w:ind w:left="567" w:hanging="567"/>
        <w:contextualSpacing w:val="0"/>
        <w:jc w:val="both"/>
        <w:rPr>
          <w:rFonts w:ascii="Times New Roman R" w:hAnsi="Times New Roman R"/>
          <w:b/>
          <w:bCs/>
          <w:iCs/>
          <w:szCs w:val="32"/>
          <w:lang w:val="ro-RO" w:eastAsia="ro-RO"/>
        </w:rPr>
      </w:pPr>
      <w:r w:rsidRPr="007A6FC6">
        <w:rPr>
          <w:rFonts w:ascii="Times New Roman R" w:hAnsi="Times New Roman R"/>
          <w:b/>
          <w:bCs/>
          <w:iCs/>
          <w:szCs w:val="32"/>
          <w:lang w:val="ro-RO" w:eastAsia="ro-RO"/>
        </w:rPr>
        <w:t>DESCRIERE GENERALĂ. TERMENI DE EXECUȚIE</w:t>
      </w:r>
    </w:p>
    <w:p w14:paraId="4D4F612B" w14:textId="240A987F" w:rsidR="00D71944" w:rsidRPr="007A6FC6" w:rsidRDefault="0091274B" w:rsidP="007E14AD">
      <w:pPr>
        <w:pStyle w:val="110"/>
        <w:numPr>
          <w:ilvl w:val="1"/>
          <w:numId w:val="5"/>
        </w:numPr>
        <w:spacing w:before="240" w:line="312" w:lineRule="auto"/>
        <w:ind w:left="567" w:hanging="561"/>
        <w:rPr>
          <w:b/>
        </w:rPr>
      </w:pPr>
      <w:r w:rsidRPr="007A6FC6">
        <w:lastRenderedPageBreak/>
        <w:t>Adresa unde vor fi executate lucrările:</w:t>
      </w:r>
      <w:r w:rsidR="009674AE" w:rsidRPr="007A6FC6">
        <w:t xml:space="preserve"> </w:t>
      </w:r>
      <w:r w:rsidR="00611010" w:rsidRPr="007A6FC6">
        <w:t>Republica Moldova, mun. Chișinău, str. Meșterul Manole 3 (CET Sursa-1, Secția Cazane și Turbine)</w:t>
      </w:r>
      <w:r w:rsidR="0081274D" w:rsidRPr="007A6FC6">
        <w:t>.</w:t>
      </w:r>
    </w:p>
    <w:p w14:paraId="52039CD0" w14:textId="5058BED3" w:rsidR="000924EF" w:rsidRPr="006B70F7" w:rsidRDefault="0081274D" w:rsidP="007E14AD">
      <w:pPr>
        <w:pStyle w:val="110"/>
        <w:numPr>
          <w:ilvl w:val="1"/>
          <w:numId w:val="5"/>
        </w:numPr>
        <w:spacing w:before="0" w:line="312" w:lineRule="auto"/>
        <w:ind w:left="567" w:hanging="561"/>
        <w:rPr>
          <w:b/>
        </w:rPr>
      </w:pPr>
      <w:r w:rsidRPr="007A6FC6">
        <w:rPr>
          <w:bCs/>
        </w:rPr>
        <w:t xml:space="preserve">Lucrările de reparație </w:t>
      </w:r>
      <w:r w:rsidR="009674AE" w:rsidRPr="007A6FC6">
        <w:t xml:space="preserve">a </w:t>
      </w:r>
      <w:r w:rsidR="003850E7" w:rsidRPr="007A6FC6">
        <w:t xml:space="preserve">turbinei </w:t>
      </w:r>
      <w:r w:rsidR="0076062F" w:rsidRPr="0076062F">
        <w:t>ПТ 80/100-130/13-1M Nr.1</w:t>
      </w:r>
      <w:r w:rsidR="0076062F">
        <w:t xml:space="preserve"> </w:t>
      </w:r>
      <w:r w:rsidR="003850E7" w:rsidRPr="007A6FC6">
        <w:t>și a utilajului auxiliar</w:t>
      </w:r>
      <w:r w:rsidR="004D0018">
        <w:t>,</w:t>
      </w:r>
      <w:r w:rsidR="005B46CE">
        <w:t xml:space="preserve"> precum și restul lucrărilor indicate în tabelul 1</w:t>
      </w:r>
      <w:r w:rsidR="008C4C81">
        <w:t xml:space="preserve"> </w:t>
      </w:r>
      <w:r w:rsidRPr="007A6FC6">
        <w:rPr>
          <w:bCs/>
        </w:rPr>
        <w:t xml:space="preserve">trebuie să fie realizate </w:t>
      </w:r>
      <w:r w:rsidR="007A6FC6">
        <w:rPr>
          <w:bCs/>
        </w:rPr>
        <w:t xml:space="preserve">de la data de </w:t>
      </w:r>
      <w:r w:rsidR="007A6FC6" w:rsidRPr="0050679E">
        <w:rPr>
          <w:b/>
        </w:rPr>
        <w:t>0</w:t>
      </w:r>
      <w:r w:rsidR="0076062F">
        <w:rPr>
          <w:b/>
        </w:rPr>
        <w:t>8</w:t>
      </w:r>
      <w:r w:rsidR="007A6FC6" w:rsidRPr="0050679E">
        <w:rPr>
          <w:b/>
        </w:rPr>
        <w:t>.0</w:t>
      </w:r>
      <w:r w:rsidR="0076062F">
        <w:rPr>
          <w:b/>
        </w:rPr>
        <w:t>6</w:t>
      </w:r>
      <w:r w:rsidR="007A6FC6" w:rsidRPr="0050679E">
        <w:rPr>
          <w:b/>
        </w:rPr>
        <w:t>.202</w:t>
      </w:r>
      <w:r w:rsidR="00851BDA">
        <w:rPr>
          <w:b/>
        </w:rPr>
        <w:t>6</w:t>
      </w:r>
      <w:r w:rsidR="00324FDF" w:rsidRPr="0050679E">
        <w:rPr>
          <w:bCs/>
        </w:rPr>
        <w:t xml:space="preserve"> și până la data de</w:t>
      </w:r>
      <w:r w:rsidR="00324FDF" w:rsidRPr="0050679E">
        <w:rPr>
          <w:rFonts w:eastAsia="Calibri"/>
          <w:b/>
          <w:bCs/>
          <w:lang w:eastAsia="ro-RO"/>
        </w:rPr>
        <w:t xml:space="preserve"> </w:t>
      </w:r>
      <w:r w:rsidR="0076062F">
        <w:rPr>
          <w:rFonts w:eastAsia="Calibri"/>
          <w:b/>
          <w:bCs/>
          <w:lang w:eastAsia="ro-RO"/>
        </w:rPr>
        <w:t>31</w:t>
      </w:r>
      <w:r w:rsidR="007F37C9" w:rsidRPr="0050679E">
        <w:rPr>
          <w:rFonts w:eastAsia="Calibri"/>
          <w:b/>
          <w:bCs/>
          <w:lang w:eastAsia="ro-RO"/>
        </w:rPr>
        <w:t>.0</w:t>
      </w:r>
      <w:r w:rsidR="0076062F">
        <w:rPr>
          <w:rFonts w:eastAsia="Calibri"/>
          <w:b/>
          <w:bCs/>
          <w:lang w:eastAsia="ro-RO"/>
        </w:rPr>
        <w:t>8</w:t>
      </w:r>
      <w:r w:rsidR="007F37C9" w:rsidRPr="0050679E">
        <w:rPr>
          <w:rFonts w:eastAsia="Calibri"/>
          <w:b/>
          <w:bCs/>
          <w:lang w:eastAsia="ro-RO"/>
        </w:rPr>
        <w:t>.</w:t>
      </w:r>
      <w:r w:rsidR="00324FDF" w:rsidRPr="0050679E">
        <w:rPr>
          <w:rFonts w:eastAsia="Calibri"/>
          <w:b/>
          <w:bCs/>
          <w:lang w:eastAsia="ro-RO"/>
        </w:rPr>
        <w:t>202</w:t>
      </w:r>
      <w:r w:rsidR="00851BDA">
        <w:rPr>
          <w:rFonts w:eastAsia="Calibri"/>
          <w:b/>
          <w:bCs/>
          <w:lang w:eastAsia="ro-RO"/>
        </w:rPr>
        <w:t>6</w:t>
      </w:r>
      <w:r w:rsidR="00324FDF" w:rsidRPr="009F0812">
        <w:rPr>
          <w:rFonts w:eastAsia="Calibri"/>
          <w:lang w:eastAsia="ro-RO"/>
        </w:rPr>
        <w:t>.</w:t>
      </w:r>
    </w:p>
    <w:p w14:paraId="0E011223" w14:textId="417FE137" w:rsidR="0065194A" w:rsidRPr="00E50DB6" w:rsidRDefault="0081274D" w:rsidP="00E50DB6">
      <w:pPr>
        <w:pStyle w:val="110"/>
        <w:numPr>
          <w:ilvl w:val="0"/>
          <w:numId w:val="5"/>
        </w:numPr>
        <w:snapToGrid w:val="0"/>
        <w:spacing w:before="240" w:line="276" w:lineRule="auto"/>
        <w:ind w:left="567" w:hanging="567"/>
        <w:rPr>
          <w:b/>
          <w:bCs/>
        </w:rPr>
      </w:pPr>
      <w:r w:rsidRPr="007A6FC6">
        <w:rPr>
          <w:b/>
          <w:bCs/>
        </w:rPr>
        <w:t>CONDIȚII DE EXECUTARE A LUCRĂRILOR, REGLEMENTĂRI TEHNICE ȘI STANDARDE UTILIZATE</w:t>
      </w:r>
    </w:p>
    <w:p w14:paraId="6AAEA705" w14:textId="77777777" w:rsidR="00B24FB5" w:rsidRPr="007A6FC6" w:rsidRDefault="00B24FB5" w:rsidP="00D24BE5">
      <w:pPr>
        <w:numPr>
          <w:ilvl w:val="1"/>
          <w:numId w:val="2"/>
        </w:numPr>
        <w:spacing w:before="240" w:after="0" w:line="312" w:lineRule="auto"/>
        <w:ind w:left="567" w:hanging="561"/>
        <w:jc w:val="both"/>
        <w:rPr>
          <w:rFonts w:ascii="Times New Roman R" w:eastAsia="Calibri" w:hAnsi="Times New Roman R" w:cs="Times New Roman"/>
          <w:b/>
          <w:spacing w:val="-3"/>
          <w:sz w:val="28"/>
          <w:szCs w:val="24"/>
          <w:lang w:val="ro-RO" w:eastAsia="ro-RO"/>
        </w:rPr>
      </w:pPr>
      <w:r w:rsidRPr="007A6FC6">
        <w:rPr>
          <w:rFonts w:ascii="Times New Roman R" w:eastAsia="Calibri" w:hAnsi="Times New Roman R" w:cs="Times New Roman"/>
          <w:spacing w:val="-3"/>
          <w:szCs w:val="24"/>
          <w:lang w:val="ro-RO" w:eastAsia="ro-RO"/>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039929E6" w14:textId="41F404C0" w:rsidR="00E915B2" w:rsidRDefault="00E915B2" w:rsidP="00D24BE5">
      <w:pPr>
        <w:pStyle w:val="110"/>
        <w:numPr>
          <w:ilvl w:val="1"/>
          <w:numId w:val="2"/>
        </w:numPr>
        <w:spacing w:after="120" w:line="312" w:lineRule="auto"/>
        <w:ind w:left="567" w:hanging="561"/>
      </w:pPr>
      <w:r w:rsidRPr="0002227F">
        <w:t>Devieri de la documentația inițială</w:t>
      </w:r>
      <w:r w:rsidRPr="007A6FC6">
        <w:t xml:space="preserve"> de proiect nu sunt planificate conform prezentului </w:t>
      </w:r>
      <w:r w:rsidR="00BD0D2B">
        <w:t>C</w:t>
      </w:r>
      <w:r w:rsidRPr="007A6FC6">
        <w:t xml:space="preserve">aiet de sarcini. </w:t>
      </w:r>
    </w:p>
    <w:p w14:paraId="4D95C04F" w14:textId="77777777" w:rsidR="00D24BE5" w:rsidRPr="007A6FC6" w:rsidRDefault="00D24BE5" w:rsidP="00D24BE5">
      <w:pPr>
        <w:pStyle w:val="110"/>
        <w:numPr>
          <w:ilvl w:val="1"/>
          <w:numId w:val="6"/>
        </w:numPr>
        <w:snapToGrid w:val="0"/>
        <w:spacing w:before="240" w:line="312" w:lineRule="auto"/>
        <w:ind w:left="567" w:hanging="561"/>
      </w:pPr>
      <w:r w:rsidRPr="007A6FC6">
        <w:t xml:space="preserve">Executantul, cu </w:t>
      </w:r>
      <w:r w:rsidRPr="007A6FC6">
        <w:rPr>
          <w:b/>
          <w:bCs/>
        </w:rPr>
        <w:t>10 zile</w:t>
      </w:r>
      <w:r w:rsidRPr="007A6FC6">
        <w:t xml:space="preserve"> lucrătoare înainte de începerea lucrărilor va prezenta pentru aprobare:</w:t>
      </w:r>
    </w:p>
    <w:p w14:paraId="04FF885F" w14:textId="77777777" w:rsidR="00D24BE5" w:rsidRPr="007A6FC6" w:rsidRDefault="00D24BE5" w:rsidP="00D24BE5">
      <w:pPr>
        <w:pStyle w:val="110"/>
        <w:numPr>
          <w:ilvl w:val="2"/>
          <w:numId w:val="7"/>
        </w:numPr>
        <w:snapToGrid w:val="0"/>
        <w:spacing w:before="0" w:line="312" w:lineRule="auto"/>
        <w:ind w:left="851" w:hanging="284"/>
        <w:rPr>
          <w:sz w:val="22"/>
          <w:szCs w:val="22"/>
        </w:rPr>
      </w:pPr>
      <w:r w:rsidRPr="007A6FC6">
        <w:rPr>
          <w:sz w:val="22"/>
          <w:szCs w:val="22"/>
        </w:rPr>
        <w:t>Listele cu subantreprenorii care vor fi implicați la realizarea lucrărilor (după caz);</w:t>
      </w:r>
    </w:p>
    <w:p w14:paraId="5A1F46AE" w14:textId="77777777" w:rsidR="00D24BE5" w:rsidRPr="007A6FC6" w:rsidRDefault="00D24BE5" w:rsidP="00D24BE5">
      <w:pPr>
        <w:pStyle w:val="110"/>
        <w:numPr>
          <w:ilvl w:val="2"/>
          <w:numId w:val="7"/>
        </w:numPr>
        <w:snapToGrid w:val="0"/>
        <w:spacing w:before="0" w:line="312" w:lineRule="auto"/>
        <w:ind w:left="851" w:hanging="284"/>
        <w:rPr>
          <w:sz w:val="22"/>
          <w:szCs w:val="22"/>
        </w:rPr>
      </w:pPr>
      <w:r w:rsidRPr="007A6FC6">
        <w:rPr>
          <w:sz w:val="22"/>
          <w:szCs w:val="22"/>
        </w:rPr>
        <w:t>Listele cu personalul care va fi implicat la realizarea lucrărilor.</w:t>
      </w:r>
    </w:p>
    <w:p w14:paraId="7CE75474" w14:textId="77777777" w:rsidR="00D24BE5" w:rsidRPr="007A6FC6" w:rsidRDefault="00D24BE5" w:rsidP="00D24BE5">
      <w:pPr>
        <w:pStyle w:val="a4"/>
        <w:numPr>
          <w:ilvl w:val="1"/>
          <w:numId w:val="6"/>
        </w:numPr>
        <w:spacing w:before="120" w:after="0" w:line="312" w:lineRule="auto"/>
        <w:ind w:left="567" w:hanging="567"/>
        <w:jc w:val="both"/>
        <w:rPr>
          <w:rFonts w:cs="Times New Roman"/>
          <w:bCs/>
          <w:spacing w:val="-3"/>
          <w:szCs w:val="20"/>
          <w:lang w:val="ro-RO" w:eastAsia="ro-RO"/>
        </w:rPr>
      </w:pPr>
      <w:r w:rsidRPr="007A6FC6">
        <w:rPr>
          <w:rFonts w:cs="Times New Roman"/>
          <w:bCs/>
          <w:spacing w:val="-3"/>
          <w:szCs w:val="20"/>
          <w:lang w:val="ro-RO" w:eastAsia="ro-RO"/>
        </w:rPr>
        <w:t>Lucrările se vor executa în baza autorizației de lucru. La executarea lucrărilor se vor respecta cu strictețe regulamentele stipulate în tabelul 2.</w:t>
      </w:r>
    </w:p>
    <w:p w14:paraId="519FDEC6" w14:textId="77777777" w:rsidR="00D24BE5" w:rsidRPr="007A6FC6" w:rsidRDefault="00D24BE5" w:rsidP="00D24BE5">
      <w:pPr>
        <w:pStyle w:val="a4"/>
        <w:numPr>
          <w:ilvl w:val="1"/>
          <w:numId w:val="6"/>
        </w:numPr>
        <w:spacing w:before="120" w:after="0" w:line="312" w:lineRule="auto"/>
        <w:ind w:left="567" w:hanging="567"/>
        <w:contextualSpacing w:val="0"/>
        <w:jc w:val="both"/>
        <w:rPr>
          <w:rFonts w:cs="Times New Roman"/>
          <w:bCs/>
          <w:spacing w:val="-3"/>
          <w:szCs w:val="20"/>
          <w:lang w:val="ro-RO" w:eastAsia="ro-RO"/>
        </w:rPr>
      </w:pPr>
      <w:r>
        <w:rPr>
          <w:rFonts w:cs="Times New Roman"/>
          <w:bCs/>
          <w:spacing w:val="-3"/>
          <w:szCs w:val="20"/>
          <w:lang w:val="ro-RO" w:eastAsia="ro-RO"/>
        </w:rPr>
        <w:t xml:space="preserve">Executantul este obligat să respecte cerințele </w:t>
      </w:r>
      <w:r w:rsidRPr="007A6FC6">
        <w:rPr>
          <w:rFonts w:cs="Times New Roman"/>
          <w:bCs/>
          <w:spacing w:val="-3"/>
          <w:szCs w:val="20"/>
          <w:lang w:val="ro-RO" w:eastAsia="ro-RO"/>
        </w:rPr>
        <w:t>regulamentelor</w:t>
      </w:r>
      <w:r>
        <w:rPr>
          <w:rFonts w:cs="Times New Roman"/>
          <w:bCs/>
          <w:spacing w:val="-3"/>
          <w:szCs w:val="20"/>
          <w:lang w:val="ro-RO" w:eastAsia="ro-RO"/>
        </w:rPr>
        <w:t xml:space="preserve"> și legilor </w:t>
      </w:r>
      <w:r w:rsidRPr="007A6FC6">
        <w:rPr>
          <w:rFonts w:cs="Times New Roman"/>
          <w:bCs/>
          <w:spacing w:val="-3"/>
          <w:szCs w:val="20"/>
          <w:lang w:val="ro-RO" w:eastAsia="ro-RO"/>
        </w:rPr>
        <w:t>din tabelul 2</w:t>
      </w:r>
      <w:r>
        <w:rPr>
          <w:rFonts w:cs="Times New Roman"/>
          <w:bCs/>
          <w:spacing w:val="-3"/>
          <w:szCs w:val="20"/>
          <w:lang w:val="ro-RO" w:eastAsia="ro-RO"/>
        </w:rPr>
        <w:t xml:space="preserve">. </w:t>
      </w:r>
      <w:r w:rsidRPr="007A6FC6">
        <w:rPr>
          <w:rFonts w:cs="Times New Roman"/>
          <w:bCs/>
          <w:spacing w:val="-3"/>
          <w:szCs w:val="20"/>
          <w:lang w:val="ro-RO" w:eastAsia="ro-RO"/>
        </w:rPr>
        <w:t>La încălcarea regulamentelor din tabelul 2, echipa de reparație va fi înlăturată de la locul de muncă, până când nu se va remedia încălcarea. La depistarea încălcărilor sistematice, sau o singură dată dar grav a regulamentelor, „TERMOELECTRICA” S.A. este în drept să rezilieze contractul în mod unilateral, cu survenirea consecințelor prevăzute de legislația în vigoare.</w:t>
      </w:r>
    </w:p>
    <w:p w14:paraId="2A670774" w14:textId="7D323CD9" w:rsidR="00D24BE5" w:rsidRPr="007A6FC6" w:rsidRDefault="00D24BE5" w:rsidP="00D24BE5">
      <w:pPr>
        <w:pStyle w:val="110"/>
        <w:numPr>
          <w:ilvl w:val="1"/>
          <w:numId w:val="2"/>
        </w:numPr>
        <w:spacing w:after="120" w:line="312" w:lineRule="auto"/>
        <w:ind w:left="567" w:hanging="561"/>
      </w:pPr>
      <w:r w:rsidRPr="007A6FC6">
        <w:rPr>
          <w:bCs/>
          <w:spacing w:val="-3"/>
          <w:szCs w:val="20"/>
          <w:lang w:eastAsia="ro-RO"/>
        </w:rPr>
        <w:t>Monitorizarea procesului de executare a lucrărilor va fi efectuată de către personalul calificat al „</w:t>
      </w:r>
      <w:r w:rsidRPr="007A6FC6">
        <w:t>TERMOELECTRICA” S.A.</w:t>
      </w:r>
      <w:r w:rsidRPr="007A6FC6">
        <w:rPr>
          <w:bCs/>
          <w:spacing w:val="-3"/>
          <w:szCs w:val="20"/>
          <w:lang w:eastAsia="ro-RO"/>
        </w:rPr>
        <w:t xml:space="preserve">  </w:t>
      </w:r>
    </w:p>
    <w:p w14:paraId="768CC3A0" w14:textId="087B53EE" w:rsidR="0002227F" w:rsidRDefault="002A0EA3" w:rsidP="00D24BE5">
      <w:pPr>
        <w:pStyle w:val="110"/>
        <w:numPr>
          <w:ilvl w:val="1"/>
          <w:numId w:val="2"/>
        </w:numPr>
        <w:spacing w:before="0" w:line="312" w:lineRule="auto"/>
        <w:ind w:left="567" w:hanging="561"/>
      </w:pPr>
      <w:r w:rsidRPr="007A6FC6">
        <w:t>Documentația tehnic-normativă de reglementare a lucrărilor</w:t>
      </w:r>
      <w:r w:rsidR="0002227F">
        <w:t xml:space="preserve"> este prezentată în tabelul 2.</w:t>
      </w:r>
    </w:p>
    <w:p w14:paraId="034581E2" w14:textId="77777777" w:rsidR="00D24BE5" w:rsidRDefault="00D24BE5" w:rsidP="00D24BE5">
      <w:pPr>
        <w:pStyle w:val="110"/>
        <w:numPr>
          <w:ilvl w:val="0"/>
          <w:numId w:val="0"/>
        </w:numPr>
        <w:spacing w:before="0" w:line="312" w:lineRule="auto"/>
        <w:ind w:left="567"/>
      </w:pPr>
    </w:p>
    <w:p w14:paraId="0357CCFB" w14:textId="77777777" w:rsidR="00D24BE5" w:rsidRDefault="00D24BE5" w:rsidP="00D24BE5">
      <w:pPr>
        <w:pStyle w:val="110"/>
        <w:numPr>
          <w:ilvl w:val="0"/>
          <w:numId w:val="0"/>
        </w:numPr>
        <w:spacing w:before="0" w:line="312" w:lineRule="auto"/>
        <w:ind w:left="567"/>
      </w:pPr>
    </w:p>
    <w:p w14:paraId="63270EF1" w14:textId="77777777" w:rsidR="007E14AD" w:rsidRDefault="007E14AD" w:rsidP="00D24BE5">
      <w:pPr>
        <w:pStyle w:val="110"/>
        <w:numPr>
          <w:ilvl w:val="0"/>
          <w:numId w:val="0"/>
        </w:numPr>
        <w:spacing w:before="0" w:line="312" w:lineRule="auto"/>
        <w:ind w:left="567"/>
      </w:pPr>
    </w:p>
    <w:p w14:paraId="1AA477E3" w14:textId="77777777" w:rsidR="00D24BE5" w:rsidRDefault="00D24BE5" w:rsidP="00D24BE5">
      <w:pPr>
        <w:pStyle w:val="110"/>
        <w:numPr>
          <w:ilvl w:val="0"/>
          <w:numId w:val="0"/>
        </w:numPr>
        <w:spacing w:before="0" w:line="312" w:lineRule="auto"/>
        <w:ind w:left="567"/>
      </w:pPr>
    </w:p>
    <w:p w14:paraId="33187673" w14:textId="269E609B" w:rsidR="002A0EA3" w:rsidRPr="007A6FC6" w:rsidRDefault="002A0EA3" w:rsidP="00CD622E">
      <w:pPr>
        <w:pStyle w:val="110"/>
        <w:numPr>
          <w:ilvl w:val="0"/>
          <w:numId w:val="0"/>
        </w:numPr>
        <w:tabs>
          <w:tab w:val="left" w:pos="7675"/>
        </w:tabs>
        <w:spacing w:before="0"/>
        <w:ind w:left="567"/>
      </w:pPr>
      <w:r w:rsidRPr="007A6FC6">
        <w:tab/>
        <w:t xml:space="preserve">                    </w:t>
      </w:r>
      <w:r w:rsidR="003D5EA1">
        <w:t xml:space="preserve">        </w:t>
      </w:r>
      <w:r w:rsidRPr="007A6FC6">
        <w:rPr>
          <w:i/>
          <w:sz w:val="22"/>
          <w:szCs w:val="22"/>
          <w:lang w:eastAsia="ro-RO"/>
        </w:rPr>
        <w:t>Tabel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59"/>
        <w:gridCol w:w="2555"/>
        <w:gridCol w:w="6939"/>
      </w:tblGrid>
      <w:tr w:rsidR="0072211E" w:rsidRPr="007A6FC6" w14:paraId="30EADF6C"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515AB4FF" w14:textId="77777777" w:rsidR="0072211E" w:rsidRPr="007A6FC6" w:rsidRDefault="0072211E" w:rsidP="0072211E">
            <w:pPr>
              <w:spacing w:before="20" w:after="30" w:line="20" w:lineRule="atLeast"/>
              <w:ind w:right="-420"/>
              <w:rPr>
                <w:rFonts w:cs="Times New Roman"/>
                <w:bCs/>
                <w:sz w:val="22"/>
                <w:lang w:val="ro-RO" w:eastAsia="ro-RO"/>
              </w:rPr>
            </w:pPr>
            <w:bookmarkStart w:id="4" w:name="OLE_LINK89"/>
            <w:r w:rsidRPr="007A6FC6">
              <w:rPr>
                <w:rFonts w:cs="Times New Roman"/>
                <w:bCs/>
                <w:sz w:val="22"/>
                <w:lang w:val="ro-RO" w:eastAsia="ro-RO"/>
              </w:rPr>
              <w:lastRenderedPageBreak/>
              <w:t>Nr.</w:t>
            </w:r>
          </w:p>
        </w:tc>
        <w:tc>
          <w:tcPr>
            <w:tcW w:w="1271" w:type="pct"/>
            <w:tcBorders>
              <w:top w:val="single" w:sz="4" w:space="0" w:color="auto"/>
              <w:left w:val="single" w:sz="4" w:space="0" w:color="auto"/>
              <w:bottom w:val="single" w:sz="4" w:space="0" w:color="auto"/>
              <w:right w:val="single" w:sz="4" w:space="0" w:color="auto"/>
            </w:tcBorders>
            <w:vAlign w:val="center"/>
          </w:tcPr>
          <w:p w14:paraId="3518E526" w14:textId="77777777" w:rsidR="0072211E" w:rsidRPr="00077F57" w:rsidRDefault="0072211E" w:rsidP="0072211E">
            <w:pPr>
              <w:spacing w:before="20" w:after="30" w:line="20" w:lineRule="atLeast"/>
              <w:jc w:val="center"/>
              <w:rPr>
                <w:rFonts w:cs="Times New Roman"/>
                <w:b/>
                <w:spacing w:val="-3"/>
                <w:sz w:val="22"/>
                <w:lang w:val="ro-RO" w:eastAsia="ro-RO"/>
              </w:rPr>
            </w:pPr>
            <w:r w:rsidRPr="00077F57">
              <w:rPr>
                <w:rFonts w:cs="Times New Roman"/>
                <w:b/>
                <w:spacing w:val="-3"/>
                <w:sz w:val="22"/>
                <w:lang w:val="ro-RO" w:eastAsia="ro-RO"/>
              </w:rPr>
              <w:t>Codul documentului</w:t>
            </w:r>
          </w:p>
          <w:p w14:paraId="1FDE81AA" w14:textId="77777777" w:rsidR="00077F57" w:rsidRPr="00077F57" w:rsidRDefault="00077F57" w:rsidP="0072211E">
            <w:pPr>
              <w:spacing w:before="20" w:after="30" w:line="20" w:lineRule="atLeast"/>
              <w:jc w:val="center"/>
              <w:rPr>
                <w:rFonts w:cs="Times New Roman"/>
                <w:b/>
                <w:spacing w:val="-3"/>
                <w:sz w:val="22"/>
                <w:lang w:val="ro-RO" w:eastAsia="ro-RO"/>
              </w:rPr>
            </w:pPr>
          </w:p>
        </w:tc>
        <w:tc>
          <w:tcPr>
            <w:tcW w:w="3451" w:type="pct"/>
            <w:tcBorders>
              <w:top w:val="single" w:sz="4" w:space="0" w:color="auto"/>
              <w:left w:val="single" w:sz="4" w:space="0" w:color="auto"/>
              <w:bottom w:val="single" w:sz="4" w:space="0" w:color="auto"/>
              <w:right w:val="single" w:sz="4" w:space="0" w:color="auto"/>
            </w:tcBorders>
            <w:vAlign w:val="center"/>
          </w:tcPr>
          <w:p w14:paraId="3621273B" w14:textId="77777777" w:rsidR="0072211E" w:rsidRPr="00077F57" w:rsidRDefault="0072211E" w:rsidP="0072211E">
            <w:pPr>
              <w:spacing w:before="20" w:after="30" w:line="20" w:lineRule="atLeast"/>
              <w:jc w:val="center"/>
              <w:rPr>
                <w:rFonts w:cs="Times New Roman"/>
                <w:b/>
                <w:spacing w:val="-3"/>
                <w:sz w:val="22"/>
                <w:lang w:val="ro-RO" w:eastAsia="ro-RO"/>
              </w:rPr>
            </w:pPr>
            <w:r w:rsidRPr="00077F57">
              <w:rPr>
                <w:rFonts w:cs="Times New Roman"/>
                <w:b/>
                <w:spacing w:val="-3"/>
                <w:sz w:val="22"/>
                <w:lang w:val="ro-RO" w:eastAsia="ro-RO"/>
              </w:rPr>
              <w:t>Denumirea documentului</w:t>
            </w:r>
          </w:p>
        </w:tc>
      </w:tr>
      <w:tr w:rsidR="0072211E" w:rsidRPr="00C80EB6" w14:paraId="60D5A37E"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3D89F5AC" w14:textId="77777777" w:rsidR="0072211E" w:rsidRPr="007A6FC6" w:rsidRDefault="0072211E" w:rsidP="008F1585">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70A28D3D" w14:textId="29FFC30F" w:rsidR="007D5222" w:rsidRPr="007A6FC6" w:rsidRDefault="00EE4545"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 xml:space="preserve">HANRE nr. </w:t>
            </w:r>
            <w:r>
              <w:rPr>
                <w:rFonts w:cs="Times New Roman"/>
                <w:bCs/>
                <w:spacing w:val="-3"/>
                <w:sz w:val="22"/>
                <w:lang w:val="ro-RO" w:eastAsia="ro-RO"/>
              </w:rPr>
              <w:t>210</w:t>
            </w:r>
            <w:r w:rsidRPr="007A6FC6">
              <w:rPr>
                <w:rFonts w:cs="Times New Roman"/>
                <w:bCs/>
                <w:spacing w:val="-3"/>
                <w:sz w:val="22"/>
                <w:lang w:val="ro-RO" w:eastAsia="ro-RO"/>
              </w:rPr>
              <w:t xml:space="preserve"> din </w:t>
            </w:r>
            <w:r>
              <w:rPr>
                <w:rFonts w:cs="Times New Roman"/>
                <w:bCs/>
                <w:spacing w:val="-3"/>
                <w:sz w:val="22"/>
                <w:lang w:val="ro-RO" w:eastAsia="ro-RO"/>
              </w:rPr>
              <w:t>27</w:t>
            </w:r>
            <w:r w:rsidRPr="007A6FC6">
              <w:rPr>
                <w:rFonts w:cs="Times New Roman"/>
                <w:bCs/>
                <w:spacing w:val="-3"/>
                <w:sz w:val="22"/>
                <w:lang w:val="ro-RO" w:eastAsia="ro-RO"/>
              </w:rPr>
              <w:t>.0</w:t>
            </w:r>
            <w:r>
              <w:rPr>
                <w:rFonts w:cs="Times New Roman"/>
                <w:bCs/>
                <w:spacing w:val="-3"/>
                <w:sz w:val="22"/>
                <w:lang w:val="ro-RO" w:eastAsia="ro-RO"/>
              </w:rPr>
              <w:t>3</w:t>
            </w:r>
            <w:r w:rsidRPr="007A6FC6">
              <w:rPr>
                <w:rFonts w:cs="Times New Roman"/>
                <w:bCs/>
                <w:spacing w:val="-3"/>
                <w:sz w:val="22"/>
                <w:lang w:val="ro-RO" w:eastAsia="ro-RO"/>
              </w:rPr>
              <w:t>.202</w:t>
            </w:r>
            <w:r>
              <w:rPr>
                <w:rFonts w:cs="Times New Roman"/>
                <w:bCs/>
                <w:spacing w:val="-3"/>
                <w:sz w:val="22"/>
                <w:lang w:val="ro-RO" w:eastAsia="ro-RO"/>
              </w:rPr>
              <w:t>4</w:t>
            </w:r>
          </w:p>
        </w:tc>
        <w:tc>
          <w:tcPr>
            <w:tcW w:w="3451" w:type="pct"/>
            <w:tcBorders>
              <w:top w:val="single" w:sz="4" w:space="0" w:color="auto"/>
              <w:left w:val="single" w:sz="4" w:space="0" w:color="auto"/>
              <w:bottom w:val="single" w:sz="4" w:space="0" w:color="auto"/>
              <w:right w:val="single" w:sz="4" w:space="0" w:color="auto"/>
            </w:tcBorders>
            <w:vAlign w:val="center"/>
          </w:tcPr>
          <w:p w14:paraId="2711617C" w14:textId="426C2362" w:rsidR="007D5222" w:rsidRPr="007A6FC6" w:rsidRDefault="007D5222" w:rsidP="00D24BE5">
            <w:pPr>
              <w:spacing w:before="20" w:after="30" w:line="20" w:lineRule="atLeast"/>
              <w:jc w:val="center"/>
              <w:rPr>
                <w:rFonts w:cs="Times New Roman"/>
                <w:bCs/>
                <w:spacing w:val="-3"/>
                <w:sz w:val="22"/>
                <w:lang w:val="ro-RO" w:eastAsia="ro-RO"/>
              </w:rPr>
            </w:pPr>
            <w:r w:rsidRPr="007D5222">
              <w:rPr>
                <w:rFonts w:cs="Times New Roman"/>
                <w:bCs/>
                <w:spacing w:val="-3"/>
                <w:sz w:val="22"/>
                <w:lang w:val="ro-RO" w:eastAsia="ro-RO"/>
              </w:rPr>
              <w:t>NORME DE SECURITATE TEHNICĂ ÎN SECTORUL TERMOENERGETIC</w:t>
            </w:r>
          </w:p>
        </w:tc>
      </w:tr>
      <w:tr w:rsidR="0072211E" w:rsidRPr="00C80EB6" w14:paraId="584C0290"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7ABAA5A0"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6570D78B"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HANRE nr. 155 din 01.04.2022</w:t>
            </w:r>
          </w:p>
        </w:tc>
        <w:tc>
          <w:tcPr>
            <w:tcW w:w="3451" w:type="pct"/>
            <w:tcBorders>
              <w:top w:val="single" w:sz="4" w:space="0" w:color="auto"/>
              <w:left w:val="single" w:sz="4" w:space="0" w:color="auto"/>
              <w:bottom w:val="single" w:sz="4" w:space="0" w:color="auto"/>
              <w:right w:val="single" w:sz="4" w:space="0" w:color="auto"/>
            </w:tcBorders>
            <w:vAlign w:val="center"/>
          </w:tcPr>
          <w:p w14:paraId="3509E968"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Norme minime de exploatare a centralelor și rețelelor electrice</w:t>
            </w:r>
          </w:p>
        </w:tc>
      </w:tr>
      <w:tr w:rsidR="0072211E" w:rsidRPr="00C80EB6" w14:paraId="7EF82D7C"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698E9618"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1E20FEB9"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RT DSE 1.01-2005</w:t>
            </w:r>
          </w:p>
        </w:tc>
        <w:tc>
          <w:tcPr>
            <w:tcW w:w="3451" w:type="pct"/>
            <w:tcBorders>
              <w:top w:val="single" w:sz="4" w:space="0" w:color="auto"/>
              <w:left w:val="single" w:sz="4" w:space="0" w:color="auto"/>
              <w:bottom w:val="single" w:sz="4" w:space="0" w:color="auto"/>
              <w:right w:val="single" w:sz="4" w:space="0" w:color="auto"/>
            </w:tcBorders>
            <w:vAlign w:val="center"/>
          </w:tcPr>
          <w:p w14:paraId="72D8B72D"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Reglementarea tehnică „Reguli generale de apărare împotriva incendiilor în Republica Moldova"</w:t>
            </w:r>
          </w:p>
        </w:tc>
      </w:tr>
      <w:tr w:rsidR="0072211E" w:rsidRPr="00C80EB6" w14:paraId="21FA9DB3"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11F5DCDE"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2026FD01" w14:textId="719CABBA" w:rsidR="00EE4545" w:rsidRPr="007A6FC6" w:rsidRDefault="00EE4545" w:rsidP="00D24BE5">
            <w:pPr>
              <w:spacing w:before="20" w:after="30" w:line="20" w:lineRule="atLeast"/>
              <w:jc w:val="center"/>
              <w:rPr>
                <w:rFonts w:cs="Times New Roman"/>
                <w:bCs/>
                <w:spacing w:val="-3"/>
                <w:sz w:val="22"/>
                <w:lang w:val="ro-RO" w:eastAsia="ro-RO"/>
              </w:rPr>
            </w:pPr>
            <w:r w:rsidRPr="00EE4545">
              <w:rPr>
                <w:rFonts w:cs="Times New Roman"/>
                <w:bCs/>
                <w:spacing w:val="-3"/>
                <w:sz w:val="22"/>
                <w:lang w:val="ro-RO" w:eastAsia="ro-RO"/>
              </w:rPr>
              <w:t>LEGE Nr. 151</w:t>
            </w:r>
            <w:r>
              <w:rPr>
                <w:rFonts w:cs="Times New Roman"/>
                <w:bCs/>
                <w:spacing w:val="-3"/>
                <w:sz w:val="22"/>
                <w:lang w:val="ro-RO" w:eastAsia="ro-RO"/>
              </w:rPr>
              <w:t xml:space="preserve"> din 09.06.2022</w:t>
            </w:r>
          </w:p>
        </w:tc>
        <w:tc>
          <w:tcPr>
            <w:tcW w:w="3451" w:type="pct"/>
            <w:tcBorders>
              <w:top w:val="single" w:sz="4" w:space="0" w:color="auto"/>
              <w:left w:val="single" w:sz="4" w:space="0" w:color="auto"/>
              <w:bottom w:val="single" w:sz="4" w:space="0" w:color="auto"/>
              <w:right w:val="single" w:sz="4" w:space="0" w:color="auto"/>
            </w:tcBorders>
            <w:vAlign w:val="center"/>
          </w:tcPr>
          <w:p w14:paraId="12C4C65D" w14:textId="55700D71" w:rsidR="00EE4545" w:rsidRPr="007A6FC6" w:rsidRDefault="00EE4545" w:rsidP="00D24BE5">
            <w:pPr>
              <w:spacing w:before="20" w:after="30" w:line="20" w:lineRule="atLeast"/>
              <w:jc w:val="center"/>
              <w:rPr>
                <w:rFonts w:cs="Times New Roman"/>
                <w:bCs/>
                <w:spacing w:val="-3"/>
                <w:sz w:val="22"/>
                <w:lang w:val="ro-RO" w:eastAsia="ro-RO"/>
              </w:rPr>
            </w:pPr>
            <w:r>
              <w:rPr>
                <w:rFonts w:cs="Times New Roman"/>
                <w:bCs/>
                <w:spacing w:val="-3"/>
                <w:sz w:val="22"/>
                <w:lang w:val="ro-RO" w:eastAsia="ro-RO"/>
              </w:rPr>
              <w:t>P</w:t>
            </w:r>
            <w:r w:rsidRPr="00EE4545">
              <w:rPr>
                <w:rFonts w:cs="Times New Roman"/>
                <w:bCs/>
                <w:spacing w:val="-3"/>
                <w:sz w:val="22"/>
                <w:lang w:val="ro-RO" w:eastAsia="ro-RO"/>
              </w:rPr>
              <w:t>rivind funcționarea în condiții de siguranță a obiectivelor industriale și a instalațiilor tehnice potențial periculoasele</w:t>
            </w:r>
          </w:p>
        </w:tc>
      </w:tr>
      <w:tr w:rsidR="0072211E" w:rsidRPr="00C80EB6" w14:paraId="0C8282A7"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2680B38C"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3274BB55"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NRS 35-03-70:2005</w:t>
            </w:r>
          </w:p>
        </w:tc>
        <w:tc>
          <w:tcPr>
            <w:tcW w:w="3451" w:type="pct"/>
            <w:tcBorders>
              <w:top w:val="single" w:sz="4" w:space="0" w:color="auto"/>
              <w:left w:val="single" w:sz="4" w:space="0" w:color="auto"/>
              <w:bottom w:val="single" w:sz="4" w:space="0" w:color="auto"/>
              <w:right w:val="single" w:sz="4" w:space="0" w:color="auto"/>
            </w:tcBorders>
            <w:vAlign w:val="center"/>
          </w:tcPr>
          <w:p w14:paraId="43436B91" w14:textId="00229EDA"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 xml:space="preserve">Reguli de instalare </w:t>
            </w:r>
            <w:proofErr w:type="spellStart"/>
            <w:r w:rsidRPr="007A6FC6">
              <w:rPr>
                <w:rFonts w:cs="Times New Roman"/>
                <w:bCs/>
                <w:spacing w:val="-3"/>
                <w:sz w:val="22"/>
                <w:lang w:val="ro-RO" w:eastAsia="ro-RO"/>
              </w:rPr>
              <w:t>şi</w:t>
            </w:r>
            <w:proofErr w:type="spellEnd"/>
            <w:r w:rsidRPr="007A6FC6">
              <w:rPr>
                <w:rFonts w:cs="Times New Roman"/>
                <w:bCs/>
                <w:spacing w:val="-3"/>
                <w:sz w:val="22"/>
                <w:lang w:val="ro-RO" w:eastAsia="ro-RO"/>
              </w:rPr>
              <w:t xml:space="preserve"> exploatare inofensivă a conductelor de abur </w:t>
            </w:r>
            <w:proofErr w:type="spellStart"/>
            <w:r w:rsidRPr="007A6FC6">
              <w:rPr>
                <w:rFonts w:cs="Times New Roman"/>
                <w:bCs/>
                <w:spacing w:val="-3"/>
                <w:sz w:val="22"/>
                <w:lang w:val="ro-RO" w:eastAsia="ro-RO"/>
              </w:rPr>
              <w:t>şi</w:t>
            </w:r>
            <w:proofErr w:type="spellEnd"/>
            <w:r w:rsidRPr="007A6FC6">
              <w:rPr>
                <w:rFonts w:cs="Times New Roman"/>
                <w:bCs/>
                <w:spacing w:val="-3"/>
                <w:sz w:val="22"/>
                <w:lang w:val="ro-RO" w:eastAsia="ro-RO"/>
              </w:rPr>
              <w:t xml:space="preserve"> apă fierbinte</w:t>
            </w:r>
            <w:r w:rsidR="00EE4545">
              <w:rPr>
                <w:rFonts w:cs="Times New Roman"/>
                <w:bCs/>
                <w:spacing w:val="-3"/>
                <w:sz w:val="22"/>
                <w:lang w:val="ro-RO" w:eastAsia="ro-RO"/>
              </w:rPr>
              <w:t>.</w:t>
            </w:r>
          </w:p>
        </w:tc>
      </w:tr>
      <w:tr w:rsidR="0072211E" w:rsidRPr="007A6FC6" w14:paraId="13D24B6E"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0E234B89"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7B15761F" w14:textId="77777777" w:rsidR="0072211E" w:rsidRPr="000B32B3" w:rsidRDefault="0072211E" w:rsidP="00D24BE5">
            <w:pPr>
              <w:spacing w:before="20" w:after="30" w:line="20" w:lineRule="atLeast"/>
              <w:jc w:val="center"/>
              <w:rPr>
                <w:rFonts w:cs="Times New Roman"/>
                <w:bCs/>
                <w:spacing w:val="-3"/>
                <w:sz w:val="22"/>
                <w:highlight w:val="yellow"/>
                <w:lang w:val="ro-RO" w:eastAsia="ro-RO"/>
              </w:rPr>
            </w:pPr>
            <w:r w:rsidRPr="00D661FC">
              <w:rPr>
                <w:rFonts w:cs="Times New Roman"/>
                <w:bCs/>
                <w:spacing w:val="-3"/>
                <w:sz w:val="22"/>
                <w:lang w:val="ro-RO" w:eastAsia="ro-RO"/>
              </w:rPr>
              <w:t>ТУ-34-38</w:t>
            </w:r>
          </w:p>
        </w:tc>
        <w:tc>
          <w:tcPr>
            <w:tcW w:w="3451" w:type="pct"/>
            <w:tcBorders>
              <w:top w:val="single" w:sz="4" w:space="0" w:color="auto"/>
              <w:left w:val="single" w:sz="4" w:space="0" w:color="auto"/>
              <w:bottom w:val="single" w:sz="4" w:space="0" w:color="auto"/>
              <w:right w:val="single" w:sz="4" w:space="0" w:color="auto"/>
            </w:tcBorders>
            <w:vAlign w:val="center"/>
          </w:tcPr>
          <w:p w14:paraId="01617BAD" w14:textId="77777777" w:rsidR="0072211E" w:rsidRPr="007A6FC6" w:rsidRDefault="0072211E" w:rsidP="00D24BE5">
            <w:pPr>
              <w:spacing w:before="20" w:after="30" w:line="20" w:lineRule="atLeast"/>
              <w:jc w:val="center"/>
              <w:rPr>
                <w:rFonts w:cs="Times New Roman"/>
                <w:bCs/>
                <w:spacing w:val="-3"/>
                <w:sz w:val="22"/>
                <w:lang w:val="ro-RO" w:eastAsia="ro-RO"/>
              </w:rPr>
            </w:pPr>
            <w:proofErr w:type="spellStart"/>
            <w:r w:rsidRPr="007A6FC6">
              <w:rPr>
                <w:rFonts w:cs="Times New Roman"/>
                <w:bCs/>
                <w:spacing w:val="-3"/>
                <w:sz w:val="22"/>
                <w:lang w:val="ro-RO" w:eastAsia="ro-RO"/>
              </w:rPr>
              <w:t>Технические</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условия</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на</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ремонт</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системы</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регулирования</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турбины</w:t>
            </w:r>
            <w:proofErr w:type="spellEnd"/>
            <w:r w:rsidRPr="007A6FC6">
              <w:rPr>
                <w:rFonts w:cs="Times New Roman"/>
                <w:bCs/>
                <w:spacing w:val="-3"/>
                <w:sz w:val="22"/>
                <w:lang w:val="ro-RO" w:eastAsia="ro-RO"/>
              </w:rPr>
              <w:t xml:space="preserve"> ПТ 80/130</w:t>
            </w:r>
          </w:p>
        </w:tc>
      </w:tr>
      <w:tr w:rsidR="0072211E" w:rsidRPr="00C80EB6" w14:paraId="0F5E357E"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05A47B8E"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1224A53B"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NRS 35-03-96:2008</w:t>
            </w:r>
          </w:p>
        </w:tc>
        <w:tc>
          <w:tcPr>
            <w:tcW w:w="3451" w:type="pct"/>
            <w:tcBorders>
              <w:top w:val="single" w:sz="4" w:space="0" w:color="auto"/>
              <w:left w:val="single" w:sz="4" w:space="0" w:color="auto"/>
              <w:bottom w:val="single" w:sz="4" w:space="0" w:color="auto"/>
              <w:right w:val="single" w:sz="4" w:space="0" w:color="auto"/>
            </w:tcBorders>
            <w:vAlign w:val="center"/>
          </w:tcPr>
          <w:p w14:paraId="22E391D4"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Cerințe de securitate industrială la construcția, montarea, punerea  în funcțiune, utilizarea, repararea și verificarea tehnică a macaralelor</w:t>
            </w:r>
          </w:p>
        </w:tc>
      </w:tr>
      <w:tr w:rsidR="0072211E" w:rsidRPr="00C80EB6" w14:paraId="532A39CF" w14:textId="77777777" w:rsidTr="00D24BE5">
        <w:trPr>
          <w:trHeight w:val="419"/>
          <w:tblHeader/>
        </w:trPr>
        <w:tc>
          <w:tcPr>
            <w:tcW w:w="278" w:type="pct"/>
            <w:tcBorders>
              <w:top w:val="single" w:sz="4" w:space="0" w:color="auto"/>
              <w:left w:val="single" w:sz="4" w:space="0" w:color="auto"/>
              <w:bottom w:val="single" w:sz="4" w:space="0" w:color="auto"/>
              <w:right w:val="single" w:sz="4" w:space="0" w:color="auto"/>
            </w:tcBorders>
            <w:vAlign w:val="center"/>
          </w:tcPr>
          <w:p w14:paraId="2C36D8D6"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271" w:type="pct"/>
            <w:tcBorders>
              <w:top w:val="single" w:sz="4" w:space="0" w:color="auto"/>
              <w:left w:val="single" w:sz="4" w:space="0" w:color="auto"/>
              <w:bottom w:val="single" w:sz="4" w:space="0" w:color="auto"/>
              <w:right w:val="single" w:sz="4" w:space="0" w:color="auto"/>
            </w:tcBorders>
            <w:vAlign w:val="center"/>
          </w:tcPr>
          <w:p w14:paraId="4F295276" w14:textId="77777777" w:rsidR="0072211E" w:rsidRPr="007A6FC6" w:rsidRDefault="0072211E" w:rsidP="00D24BE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NRS 35-03-73:2006</w:t>
            </w:r>
          </w:p>
        </w:tc>
        <w:tc>
          <w:tcPr>
            <w:tcW w:w="3451" w:type="pct"/>
            <w:tcBorders>
              <w:top w:val="single" w:sz="4" w:space="0" w:color="auto"/>
              <w:left w:val="single" w:sz="4" w:space="0" w:color="auto"/>
              <w:bottom w:val="single" w:sz="4" w:space="0" w:color="auto"/>
              <w:right w:val="single" w:sz="4" w:space="0" w:color="auto"/>
            </w:tcBorders>
            <w:vAlign w:val="center"/>
          </w:tcPr>
          <w:p w14:paraId="7F4D4A59" w14:textId="77777777" w:rsidR="0072211E" w:rsidRPr="00CE38CB" w:rsidRDefault="0072211E" w:rsidP="00D24BE5">
            <w:pPr>
              <w:spacing w:before="20" w:after="30" w:line="20" w:lineRule="atLeast"/>
              <w:jc w:val="center"/>
              <w:rPr>
                <w:rFonts w:cs="Times New Roman"/>
                <w:bCs/>
                <w:spacing w:val="-3"/>
                <w:sz w:val="22"/>
                <w:lang w:val="ro-RO" w:eastAsia="ro-RO"/>
              </w:rPr>
            </w:pPr>
            <w:r w:rsidRPr="00CE38CB">
              <w:rPr>
                <w:rFonts w:cs="Times New Roman"/>
                <w:bCs/>
                <w:spacing w:val="-3"/>
                <w:sz w:val="22"/>
                <w:lang w:val="ro-RO" w:eastAsia="ro-RO"/>
              </w:rPr>
              <w:t>Reguli de construire și exploatare inofensivă a instalațiilor de ridicat (turlelor)</w:t>
            </w:r>
          </w:p>
        </w:tc>
      </w:tr>
      <w:tr w:rsidR="00052D24" w:rsidRPr="007A6FC6" w14:paraId="74B80201"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3C91DDA7"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271" w:type="pct"/>
            <w:vAlign w:val="center"/>
          </w:tcPr>
          <w:p w14:paraId="42F12C34" w14:textId="0E324456" w:rsidR="00052D24" w:rsidRPr="007A6FC6" w:rsidRDefault="00BD0D2B" w:rsidP="00D24BE5">
            <w:pPr>
              <w:spacing w:before="20" w:after="30" w:line="20" w:lineRule="atLeast"/>
              <w:jc w:val="center"/>
              <w:rPr>
                <w:rFonts w:cs="Times New Roman"/>
                <w:bCs/>
                <w:spacing w:val="-3"/>
                <w:sz w:val="22"/>
                <w:lang w:val="ro-RO" w:eastAsia="ro-RO"/>
              </w:rPr>
            </w:pPr>
            <w:proofErr w:type="spellStart"/>
            <w:r w:rsidRPr="00CE38CB">
              <w:rPr>
                <w:rFonts w:cs="Times New Roman"/>
                <w:sz w:val="22"/>
                <w:lang w:val="ro-RO"/>
              </w:rPr>
              <w:t>Технологический</w:t>
            </w:r>
            <w:proofErr w:type="spellEnd"/>
            <w:r w:rsidRPr="00CE38CB">
              <w:rPr>
                <w:rFonts w:cs="Times New Roman"/>
                <w:sz w:val="22"/>
                <w:lang w:val="ro-RO"/>
              </w:rPr>
              <w:t xml:space="preserve"> </w:t>
            </w:r>
            <w:proofErr w:type="spellStart"/>
            <w:r w:rsidRPr="00CE38CB">
              <w:rPr>
                <w:rFonts w:cs="Times New Roman"/>
                <w:sz w:val="22"/>
                <w:lang w:val="ro-RO"/>
              </w:rPr>
              <w:t>процесс</w:t>
            </w:r>
            <w:proofErr w:type="spellEnd"/>
          </w:p>
        </w:tc>
        <w:tc>
          <w:tcPr>
            <w:tcW w:w="3451" w:type="pct"/>
            <w:vAlign w:val="center"/>
          </w:tcPr>
          <w:p w14:paraId="3939AD3E" w14:textId="11DCCD61" w:rsidR="00052D24" w:rsidRPr="00CE38CB" w:rsidRDefault="00052D24" w:rsidP="00D24BE5">
            <w:pPr>
              <w:spacing w:before="20" w:after="30" w:line="20" w:lineRule="atLeast"/>
              <w:jc w:val="center"/>
              <w:rPr>
                <w:rFonts w:cs="Times New Roman"/>
                <w:bCs/>
                <w:spacing w:val="-3"/>
                <w:sz w:val="22"/>
                <w:lang w:val="ro-RO" w:eastAsia="ro-RO"/>
              </w:rPr>
            </w:pPr>
            <w:proofErr w:type="spellStart"/>
            <w:r w:rsidRPr="00CE38CB">
              <w:rPr>
                <w:rFonts w:cs="Times New Roman"/>
                <w:sz w:val="22"/>
                <w:lang w:val="ro-RO"/>
              </w:rPr>
              <w:t>Технологический</w:t>
            </w:r>
            <w:proofErr w:type="spellEnd"/>
            <w:r w:rsidRPr="00CE38CB">
              <w:rPr>
                <w:rFonts w:cs="Times New Roman"/>
                <w:sz w:val="22"/>
                <w:lang w:val="ro-RO"/>
              </w:rPr>
              <w:t xml:space="preserve"> </w:t>
            </w:r>
            <w:proofErr w:type="spellStart"/>
            <w:r w:rsidRPr="00CE38CB">
              <w:rPr>
                <w:rFonts w:cs="Times New Roman"/>
                <w:sz w:val="22"/>
                <w:lang w:val="ro-RO"/>
              </w:rPr>
              <w:t>процесс</w:t>
            </w:r>
            <w:proofErr w:type="spellEnd"/>
            <w:r w:rsidRPr="00CE38CB">
              <w:rPr>
                <w:rFonts w:cs="Times New Roman"/>
                <w:sz w:val="22"/>
                <w:lang w:val="ro-RO"/>
              </w:rPr>
              <w:t xml:space="preserve"> </w:t>
            </w:r>
            <w:proofErr w:type="spellStart"/>
            <w:r w:rsidRPr="00CE38CB">
              <w:rPr>
                <w:rFonts w:cs="Times New Roman"/>
                <w:sz w:val="22"/>
                <w:lang w:val="ro-RO"/>
              </w:rPr>
              <w:t>ремонта</w:t>
            </w:r>
            <w:proofErr w:type="spellEnd"/>
            <w:r w:rsidRPr="00CE38CB">
              <w:rPr>
                <w:rFonts w:cs="Times New Roman"/>
                <w:sz w:val="22"/>
                <w:lang w:val="ro-RO"/>
              </w:rPr>
              <w:t xml:space="preserve"> </w:t>
            </w:r>
            <w:proofErr w:type="spellStart"/>
            <w:r w:rsidRPr="00CE38CB">
              <w:rPr>
                <w:rFonts w:cs="Times New Roman"/>
                <w:sz w:val="22"/>
                <w:lang w:val="ro-RO"/>
              </w:rPr>
              <w:t>турбины</w:t>
            </w:r>
            <w:proofErr w:type="spellEnd"/>
            <w:r w:rsidRPr="00CE38CB">
              <w:rPr>
                <w:rFonts w:cs="Times New Roman"/>
                <w:sz w:val="22"/>
                <w:lang w:val="ro-RO"/>
              </w:rPr>
              <w:t xml:space="preserve"> </w:t>
            </w:r>
            <w:proofErr w:type="spellStart"/>
            <w:r w:rsidRPr="00CE38CB">
              <w:rPr>
                <w:rFonts w:cs="Times New Roman"/>
                <w:sz w:val="22"/>
                <w:lang w:val="ro-RO"/>
              </w:rPr>
              <w:t>типа</w:t>
            </w:r>
            <w:proofErr w:type="spellEnd"/>
            <w:r w:rsidRPr="00CE38CB">
              <w:rPr>
                <w:rFonts w:cs="Times New Roman"/>
                <w:sz w:val="22"/>
                <w:lang w:val="ro-RO"/>
              </w:rPr>
              <w:t xml:space="preserve"> ПТ-80-130 ЛМЗ. </w:t>
            </w:r>
            <w:proofErr w:type="spellStart"/>
            <w:r w:rsidRPr="00CE38CB">
              <w:rPr>
                <w:rFonts w:cs="Times New Roman"/>
                <w:sz w:val="22"/>
                <w:lang w:val="ro-RO"/>
              </w:rPr>
              <w:t>Подшипники</w:t>
            </w:r>
            <w:proofErr w:type="spellEnd"/>
            <w:r w:rsidRPr="00CE38CB">
              <w:rPr>
                <w:rFonts w:cs="Times New Roman"/>
                <w:sz w:val="22"/>
                <w:lang w:val="ro-RO"/>
              </w:rPr>
              <w:t xml:space="preserve"> и </w:t>
            </w:r>
            <w:proofErr w:type="spellStart"/>
            <w:r w:rsidRPr="00CE38CB">
              <w:rPr>
                <w:rFonts w:cs="Times New Roman"/>
                <w:sz w:val="22"/>
                <w:lang w:val="ro-RO"/>
              </w:rPr>
              <w:t>уплотнение</w:t>
            </w:r>
            <w:proofErr w:type="spellEnd"/>
            <w:r w:rsidRPr="00CE38CB">
              <w:rPr>
                <w:rFonts w:cs="Times New Roman"/>
                <w:sz w:val="22"/>
                <w:lang w:val="ro-RO"/>
              </w:rPr>
              <w:t xml:space="preserve"> </w:t>
            </w:r>
            <w:proofErr w:type="spellStart"/>
            <w:r w:rsidRPr="00CE38CB">
              <w:rPr>
                <w:rFonts w:cs="Times New Roman"/>
                <w:sz w:val="22"/>
                <w:lang w:val="ro-RO"/>
              </w:rPr>
              <w:t>вала</w:t>
            </w:r>
            <w:proofErr w:type="spellEnd"/>
            <w:r w:rsidRPr="00CE38CB">
              <w:rPr>
                <w:rFonts w:cs="Times New Roman"/>
                <w:sz w:val="22"/>
                <w:lang w:val="ro-RO"/>
              </w:rPr>
              <w:t xml:space="preserve"> </w:t>
            </w:r>
            <w:proofErr w:type="spellStart"/>
            <w:r w:rsidRPr="00CE38CB">
              <w:rPr>
                <w:rFonts w:cs="Times New Roman"/>
                <w:sz w:val="22"/>
                <w:lang w:val="ro-RO"/>
              </w:rPr>
              <w:t>генератора</w:t>
            </w:r>
            <w:proofErr w:type="spellEnd"/>
          </w:p>
        </w:tc>
      </w:tr>
      <w:tr w:rsidR="00052D24" w:rsidRPr="007A6FC6" w14:paraId="562576F1"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2C0A02AC"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271" w:type="pct"/>
            <w:vAlign w:val="center"/>
          </w:tcPr>
          <w:p w14:paraId="17154CB0" w14:textId="4FC39AA3" w:rsidR="00052D24" w:rsidRPr="007A6FC6" w:rsidRDefault="00052D24" w:rsidP="00D24BE5">
            <w:pPr>
              <w:spacing w:before="20" w:after="30" w:line="20" w:lineRule="atLeast"/>
              <w:jc w:val="center"/>
              <w:rPr>
                <w:rFonts w:cs="Times New Roman"/>
                <w:bCs/>
                <w:spacing w:val="-3"/>
                <w:sz w:val="22"/>
                <w:lang w:val="ro-RO" w:eastAsia="ro-RO"/>
              </w:rPr>
            </w:pPr>
            <w:r w:rsidRPr="007A6FC6">
              <w:rPr>
                <w:rFonts w:cs="Times New Roman"/>
                <w:sz w:val="22"/>
                <w:shd w:val="clear" w:color="auto" w:fill="FFFFFF"/>
                <w:lang w:val="ro-RO"/>
              </w:rPr>
              <w:t>СТО 70238424.29.160.20.009-2009</w:t>
            </w:r>
          </w:p>
        </w:tc>
        <w:tc>
          <w:tcPr>
            <w:tcW w:w="3451" w:type="pct"/>
            <w:vAlign w:val="center"/>
          </w:tcPr>
          <w:p w14:paraId="272BCB5D" w14:textId="1E102C78" w:rsidR="00052D24" w:rsidRPr="00CE38CB" w:rsidRDefault="00052D24" w:rsidP="00D24BE5">
            <w:pPr>
              <w:spacing w:before="20" w:after="30" w:line="20" w:lineRule="atLeast"/>
              <w:jc w:val="center"/>
              <w:rPr>
                <w:rFonts w:cs="Times New Roman"/>
                <w:bCs/>
                <w:spacing w:val="-3"/>
                <w:sz w:val="22"/>
                <w:lang w:val="ro-RO" w:eastAsia="ro-RO"/>
              </w:rPr>
            </w:pPr>
            <w:r w:rsidRPr="00CE38CB">
              <w:rPr>
                <w:sz w:val="22"/>
                <w:lang w:val="ro-RO"/>
              </w:rPr>
              <w:t xml:space="preserve">ТУРБОГЕНЕРАТОРЫ </w:t>
            </w:r>
            <w:proofErr w:type="spellStart"/>
            <w:r w:rsidRPr="00CE38CB">
              <w:rPr>
                <w:sz w:val="22"/>
                <w:lang w:val="ro-RO"/>
              </w:rPr>
              <w:t>Общие</w:t>
            </w:r>
            <w:proofErr w:type="spellEnd"/>
            <w:r w:rsidRPr="00CE38CB">
              <w:rPr>
                <w:sz w:val="22"/>
                <w:lang w:val="ro-RO"/>
              </w:rPr>
              <w:t xml:space="preserve"> </w:t>
            </w:r>
            <w:proofErr w:type="spellStart"/>
            <w:r w:rsidRPr="00CE38CB">
              <w:rPr>
                <w:sz w:val="22"/>
                <w:lang w:val="ro-RO"/>
              </w:rPr>
              <w:t>технические</w:t>
            </w:r>
            <w:proofErr w:type="spellEnd"/>
            <w:r w:rsidRPr="00CE38CB">
              <w:rPr>
                <w:sz w:val="22"/>
                <w:lang w:val="ro-RO"/>
              </w:rPr>
              <w:t xml:space="preserve"> </w:t>
            </w:r>
            <w:proofErr w:type="spellStart"/>
            <w:r w:rsidRPr="00CE38CB">
              <w:rPr>
                <w:sz w:val="22"/>
                <w:lang w:val="ro-RO"/>
              </w:rPr>
              <w:t>условия</w:t>
            </w:r>
            <w:proofErr w:type="spellEnd"/>
            <w:r w:rsidRPr="00CE38CB">
              <w:rPr>
                <w:sz w:val="22"/>
                <w:lang w:val="ro-RO"/>
              </w:rPr>
              <w:t xml:space="preserve"> </w:t>
            </w:r>
            <w:proofErr w:type="spellStart"/>
            <w:r w:rsidRPr="00CE38CB">
              <w:rPr>
                <w:sz w:val="22"/>
                <w:lang w:val="ro-RO"/>
              </w:rPr>
              <w:t>на</w:t>
            </w:r>
            <w:proofErr w:type="spellEnd"/>
            <w:r w:rsidRPr="00CE38CB">
              <w:rPr>
                <w:sz w:val="22"/>
                <w:lang w:val="ro-RO"/>
              </w:rPr>
              <w:t xml:space="preserve"> </w:t>
            </w:r>
            <w:proofErr w:type="spellStart"/>
            <w:r w:rsidRPr="00CE38CB">
              <w:rPr>
                <w:sz w:val="22"/>
                <w:lang w:val="ro-RO"/>
              </w:rPr>
              <w:t>капитальный</w:t>
            </w:r>
            <w:proofErr w:type="spellEnd"/>
            <w:r w:rsidRPr="00CE38CB">
              <w:rPr>
                <w:sz w:val="22"/>
                <w:lang w:val="ro-RO"/>
              </w:rPr>
              <w:t xml:space="preserve"> </w:t>
            </w:r>
            <w:proofErr w:type="spellStart"/>
            <w:r w:rsidRPr="00CE38CB">
              <w:rPr>
                <w:sz w:val="22"/>
                <w:lang w:val="ro-RO"/>
              </w:rPr>
              <w:t>ремонт</w:t>
            </w:r>
            <w:proofErr w:type="spellEnd"/>
            <w:r w:rsidRPr="00CE38CB">
              <w:rPr>
                <w:sz w:val="22"/>
                <w:lang w:val="ro-RO"/>
              </w:rPr>
              <w:t xml:space="preserve"> </w:t>
            </w:r>
            <w:proofErr w:type="spellStart"/>
            <w:r w:rsidRPr="00CE38CB">
              <w:rPr>
                <w:sz w:val="22"/>
                <w:lang w:val="ro-RO"/>
              </w:rPr>
              <w:t>Нормы</w:t>
            </w:r>
            <w:proofErr w:type="spellEnd"/>
            <w:r w:rsidRPr="00CE38CB">
              <w:rPr>
                <w:sz w:val="22"/>
                <w:lang w:val="ro-RO"/>
              </w:rPr>
              <w:t xml:space="preserve"> и </w:t>
            </w:r>
            <w:proofErr w:type="spellStart"/>
            <w:r w:rsidRPr="00CE38CB">
              <w:rPr>
                <w:sz w:val="22"/>
                <w:lang w:val="ro-RO"/>
              </w:rPr>
              <w:t>требования</w:t>
            </w:r>
            <w:proofErr w:type="spellEnd"/>
            <w:r w:rsidRPr="00CE38CB">
              <w:rPr>
                <w:sz w:val="22"/>
                <w:lang w:val="ro-RO"/>
              </w:rPr>
              <w:t>.</w:t>
            </w:r>
          </w:p>
        </w:tc>
      </w:tr>
      <w:tr w:rsidR="00052D24" w:rsidRPr="007A6FC6" w14:paraId="6E6A6032" w14:textId="77777777" w:rsidTr="00BD0D2B">
        <w:trPr>
          <w:trHeight w:val="741"/>
          <w:tblHeader/>
        </w:trPr>
        <w:tc>
          <w:tcPr>
            <w:tcW w:w="278" w:type="pct"/>
            <w:tcBorders>
              <w:top w:val="single" w:sz="4" w:space="0" w:color="auto"/>
              <w:left w:val="single" w:sz="4" w:space="0" w:color="auto"/>
              <w:bottom w:val="single" w:sz="4" w:space="0" w:color="auto"/>
              <w:right w:val="single" w:sz="4" w:space="0" w:color="auto"/>
            </w:tcBorders>
            <w:vAlign w:val="center"/>
          </w:tcPr>
          <w:p w14:paraId="110B7DC9"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271" w:type="pct"/>
            <w:vAlign w:val="center"/>
          </w:tcPr>
          <w:p w14:paraId="00E53907" w14:textId="6D86B57B" w:rsidR="00052D24" w:rsidRPr="007A6FC6" w:rsidRDefault="00052D24" w:rsidP="00D24BE5">
            <w:pPr>
              <w:spacing w:before="20" w:after="30" w:line="20" w:lineRule="atLeast"/>
              <w:jc w:val="center"/>
              <w:rPr>
                <w:rFonts w:cs="Times New Roman"/>
                <w:bCs/>
                <w:spacing w:val="-3"/>
                <w:sz w:val="22"/>
                <w:lang w:val="ro-RO" w:eastAsia="ro-RO"/>
              </w:rPr>
            </w:pPr>
            <w:r w:rsidRPr="007A6FC6">
              <w:rPr>
                <w:rFonts w:cs="Times New Roman"/>
                <w:sz w:val="22"/>
                <w:shd w:val="clear" w:color="auto" w:fill="FFFFFF"/>
                <w:lang w:val="ro-RO"/>
              </w:rPr>
              <w:t>РД 153-34.0-45.512-97</w:t>
            </w:r>
          </w:p>
        </w:tc>
        <w:tc>
          <w:tcPr>
            <w:tcW w:w="3451" w:type="pct"/>
          </w:tcPr>
          <w:p w14:paraId="74C96D13" w14:textId="63ED313C" w:rsidR="00052D24" w:rsidRPr="00CE38CB" w:rsidRDefault="00052D24" w:rsidP="00D24BE5">
            <w:pPr>
              <w:spacing w:before="20" w:after="30" w:line="20" w:lineRule="atLeast"/>
              <w:jc w:val="center"/>
              <w:rPr>
                <w:rFonts w:cs="Times New Roman"/>
                <w:bCs/>
                <w:spacing w:val="-3"/>
                <w:sz w:val="22"/>
                <w:lang w:val="ro-RO" w:eastAsia="ro-RO"/>
              </w:rPr>
            </w:pPr>
            <w:proofErr w:type="spellStart"/>
            <w:r w:rsidRPr="00CE38CB">
              <w:rPr>
                <w:sz w:val="22"/>
                <w:lang w:val="ro-RO"/>
              </w:rPr>
              <w:t>Типовая</w:t>
            </w:r>
            <w:proofErr w:type="spellEnd"/>
            <w:r w:rsidRPr="00CE38CB">
              <w:rPr>
                <w:sz w:val="22"/>
                <w:lang w:val="ro-RO"/>
              </w:rPr>
              <w:t xml:space="preserve"> </w:t>
            </w:r>
            <w:proofErr w:type="spellStart"/>
            <w:r w:rsidRPr="00CE38CB">
              <w:rPr>
                <w:sz w:val="22"/>
                <w:lang w:val="ro-RO"/>
              </w:rPr>
              <w:t>инструкция</w:t>
            </w:r>
            <w:proofErr w:type="spellEnd"/>
            <w:r w:rsidRPr="00CE38CB">
              <w:rPr>
                <w:sz w:val="22"/>
                <w:lang w:val="ro-RO"/>
              </w:rPr>
              <w:t xml:space="preserve"> </w:t>
            </w:r>
            <w:proofErr w:type="spellStart"/>
            <w:r w:rsidRPr="00CE38CB">
              <w:rPr>
                <w:sz w:val="22"/>
                <w:lang w:val="ro-RO"/>
              </w:rPr>
              <w:t>по</w:t>
            </w:r>
            <w:proofErr w:type="spellEnd"/>
            <w:r w:rsidRPr="00CE38CB">
              <w:rPr>
                <w:sz w:val="22"/>
                <w:lang w:val="ro-RO"/>
              </w:rPr>
              <w:t xml:space="preserve"> </w:t>
            </w:r>
            <w:proofErr w:type="spellStart"/>
            <w:r w:rsidRPr="00CE38CB">
              <w:rPr>
                <w:sz w:val="22"/>
                <w:lang w:val="ro-RO"/>
              </w:rPr>
              <w:t>эксплуатации</w:t>
            </w:r>
            <w:proofErr w:type="spellEnd"/>
            <w:r w:rsidRPr="00CE38CB">
              <w:rPr>
                <w:sz w:val="22"/>
                <w:lang w:val="ro-RO"/>
              </w:rPr>
              <w:t xml:space="preserve"> </w:t>
            </w:r>
            <w:proofErr w:type="spellStart"/>
            <w:r w:rsidRPr="00CE38CB">
              <w:rPr>
                <w:sz w:val="22"/>
                <w:lang w:val="ro-RO"/>
              </w:rPr>
              <w:t>газомасляной</w:t>
            </w:r>
            <w:proofErr w:type="spellEnd"/>
            <w:r w:rsidRPr="00CE38CB">
              <w:rPr>
                <w:sz w:val="22"/>
                <w:lang w:val="ro-RO"/>
              </w:rPr>
              <w:t xml:space="preserve"> </w:t>
            </w:r>
            <w:proofErr w:type="spellStart"/>
            <w:r w:rsidRPr="00CE38CB">
              <w:rPr>
                <w:sz w:val="22"/>
                <w:lang w:val="ro-RO"/>
              </w:rPr>
              <w:t>системы</w:t>
            </w:r>
            <w:proofErr w:type="spellEnd"/>
            <w:r w:rsidRPr="00CE38CB">
              <w:rPr>
                <w:sz w:val="22"/>
                <w:lang w:val="ro-RO"/>
              </w:rPr>
              <w:t xml:space="preserve"> </w:t>
            </w:r>
            <w:proofErr w:type="spellStart"/>
            <w:r w:rsidRPr="00CE38CB">
              <w:rPr>
                <w:sz w:val="22"/>
                <w:lang w:val="ro-RO"/>
              </w:rPr>
              <w:t>водородного</w:t>
            </w:r>
            <w:proofErr w:type="spellEnd"/>
            <w:r w:rsidRPr="00CE38CB">
              <w:rPr>
                <w:sz w:val="22"/>
                <w:lang w:val="ro-RO"/>
              </w:rPr>
              <w:t xml:space="preserve"> </w:t>
            </w:r>
            <w:proofErr w:type="spellStart"/>
            <w:r w:rsidRPr="00CE38CB">
              <w:rPr>
                <w:sz w:val="22"/>
                <w:lang w:val="ro-RO"/>
              </w:rPr>
              <w:t>охлаждения</w:t>
            </w:r>
            <w:proofErr w:type="spellEnd"/>
            <w:r w:rsidRPr="00CE38CB">
              <w:rPr>
                <w:sz w:val="22"/>
                <w:lang w:val="ro-RO"/>
              </w:rPr>
              <w:t xml:space="preserve"> </w:t>
            </w:r>
            <w:proofErr w:type="spellStart"/>
            <w:r w:rsidRPr="00CE38CB">
              <w:rPr>
                <w:sz w:val="22"/>
                <w:lang w:val="ro-RO"/>
              </w:rPr>
              <w:t>генераторов</w:t>
            </w:r>
            <w:proofErr w:type="spellEnd"/>
          </w:p>
        </w:tc>
      </w:tr>
      <w:tr w:rsidR="00052D24" w:rsidRPr="007A6FC6" w14:paraId="1993833E" w14:textId="77777777" w:rsidTr="00D24BE5">
        <w:trPr>
          <w:tblHeader/>
        </w:trPr>
        <w:tc>
          <w:tcPr>
            <w:tcW w:w="278" w:type="pct"/>
            <w:tcBorders>
              <w:top w:val="single" w:sz="4" w:space="0" w:color="auto"/>
              <w:left w:val="single" w:sz="4" w:space="0" w:color="auto"/>
              <w:bottom w:val="single" w:sz="4" w:space="0" w:color="auto"/>
              <w:right w:val="single" w:sz="4" w:space="0" w:color="auto"/>
            </w:tcBorders>
            <w:vAlign w:val="center"/>
          </w:tcPr>
          <w:p w14:paraId="4F74D0D6"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271" w:type="pct"/>
            <w:vAlign w:val="center"/>
          </w:tcPr>
          <w:p w14:paraId="4F7C7D61" w14:textId="1D86A6E3" w:rsidR="00052D24" w:rsidRPr="007A6FC6" w:rsidRDefault="00052D24" w:rsidP="00D24BE5">
            <w:pPr>
              <w:spacing w:before="20" w:after="30" w:line="20" w:lineRule="atLeast"/>
              <w:jc w:val="center"/>
              <w:rPr>
                <w:rFonts w:cs="Times New Roman"/>
                <w:bCs/>
                <w:spacing w:val="-3"/>
                <w:sz w:val="22"/>
                <w:lang w:val="ro-RO" w:eastAsia="ro-RO"/>
              </w:rPr>
            </w:pPr>
            <w:r w:rsidRPr="007A6FC6">
              <w:rPr>
                <w:rFonts w:cs="Times New Roman"/>
                <w:sz w:val="22"/>
                <w:shd w:val="clear" w:color="auto" w:fill="FFFFFF"/>
                <w:lang w:val="ro-RO"/>
              </w:rPr>
              <w:t>ОСТ 34-38-454-79</w:t>
            </w:r>
          </w:p>
        </w:tc>
        <w:tc>
          <w:tcPr>
            <w:tcW w:w="3451" w:type="pct"/>
          </w:tcPr>
          <w:p w14:paraId="75E2D1B2" w14:textId="51BD0F02" w:rsidR="00052D24" w:rsidRPr="00CE38CB" w:rsidRDefault="00052D24" w:rsidP="00D24BE5">
            <w:pPr>
              <w:spacing w:before="20" w:after="30" w:line="20" w:lineRule="atLeast"/>
              <w:jc w:val="center"/>
              <w:rPr>
                <w:rFonts w:cs="Times New Roman"/>
                <w:bCs/>
                <w:spacing w:val="-3"/>
                <w:sz w:val="22"/>
                <w:lang w:val="ro-RO" w:eastAsia="ro-RO"/>
              </w:rPr>
            </w:pPr>
            <w:proofErr w:type="spellStart"/>
            <w:r w:rsidRPr="00CE38CB">
              <w:rPr>
                <w:sz w:val="22"/>
                <w:lang w:val="ro-RO"/>
              </w:rPr>
              <w:t>Уплотнения</w:t>
            </w:r>
            <w:proofErr w:type="spellEnd"/>
            <w:r w:rsidRPr="00CE38CB">
              <w:rPr>
                <w:sz w:val="22"/>
                <w:lang w:val="ro-RO"/>
              </w:rPr>
              <w:t xml:space="preserve"> </w:t>
            </w:r>
            <w:proofErr w:type="spellStart"/>
            <w:r w:rsidRPr="00CE38CB">
              <w:rPr>
                <w:sz w:val="22"/>
                <w:lang w:val="ro-RO"/>
              </w:rPr>
              <w:t>торцовые</w:t>
            </w:r>
            <w:proofErr w:type="spellEnd"/>
            <w:r w:rsidRPr="00CE38CB">
              <w:rPr>
                <w:sz w:val="22"/>
                <w:lang w:val="ro-RO"/>
              </w:rPr>
              <w:t xml:space="preserve"> </w:t>
            </w:r>
            <w:proofErr w:type="spellStart"/>
            <w:r w:rsidRPr="00CE38CB">
              <w:rPr>
                <w:sz w:val="22"/>
                <w:lang w:val="ro-RO"/>
              </w:rPr>
              <w:t>роторов</w:t>
            </w:r>
            <w:proofErr w:type="spellEnd"/>
            <w:r w:rsidRPr="00CE38CB">
              <w:rPr>
                <w:sz w:val="22"/>
                <w:lang w:val="ro-RO"/>
              </w:rPr>
              <w:t xml:space="preserve"> </w:t>
            </w:r>
            <w:proofErr w:type="spellStart"/>
            <w:r w:rsidRPr="00CE38CB">
              <w:rPr>
                <w:sz w:val="22"/>
                <w:lang w:val="ro-RO"/>
              </w:rPr>
              <w:t>турбогенераторов</w:t>
            </w:r>
            <w:proofErr w:type="spellEnd"/>
            <w:r w:rsidRPr="00CE38CB">
              <w:rPr>
                <w:sz w:val="22"/>
                <w:lang w:val="ro-RO"/>
              </w:rPr>
              <w:t xml:space="preserve"> с </w:t>
            </w:r>
            <w:proofErr w:type="spellStart"/>
            <w:r w:rsidRPr="00CE38CB">
              <w:rPr>
                <w:sz w:val="22"/>
                <w:lang w:val="ro-RO"/>
              </w:rPr>
              <w:t>водородным</w:t>
            </w:r>
            <w:proofErr w:type="spellEnd"/>
            <w:r w:rsidRPr="00CE38CB">
              <w:rPr>
                <w:sz w:val="22"/>
                <w:lang w:val="ro-RO"/>
              </w:rPr>
              <w:t xml:space="preserve"> </w:t>
            </w:r>
            <w:proofErr w:type="spellStart"/>
            <w:r w:rsidRPr="00CE38CB">
              <w:rPr>
                <w:sz w:val="22"/>
                <w:lang w:val="ro-RO"/>
              </w:rPr>
              <w:t>охлаждением</w:t>
            </w:r>
            <w:proofErr w:type="spellEnd"/>
          </w:p>
        </w:tc>
      </w:tr>
      <w:tr w:rsidR="00143235" w:rsidRPr="00C80EB6" w14:paraId="29827D9C" w14:textId="77777777" w:rsidTr="00BD0D2B">
        <w:trPr>
          <w:trHeight w:val="547"/>
          <w:tblHeader/>
        </w:trPr>
        <w:tc>
          <w:tcPr>
            <w:tcW w:w="278" w:type="pct"/>
            <w:tcBorders>
              <w:top w:val="single" w:sz="4" w:space="0" w:color="auto"/>
              <w:left w:val="single" w:sz="4" w:space="0" w:color="auto"/>
              <w:bottom w:val="single" w:sz="4" w:space="0" w:color="auto"/>
              <w:right w:val="single" w:sz="4" w:space="0" w:color="auto"/>
            </w:tcBorders>
            <w:vAlign w:val="center"/>
          </w:tcPr>
          <w:p w14:paraId="788D6E99" w14:textId="77777777" w:rsidR="00143235" w:rsidRPr="007A6FC6" w:rsidRDefault="00143235" w:rsidP="00052D24">
            <w:pPr>
              <w:pStyle w:val="a4"/>
              <w:numPr>
                <w:ilvl w:val="0"/>
                <w:numId w:val="12"/>
              </w:numPr>
              <w:spacing w:after="0" w:line="240" w:lineRule="auto"/>
              <w:ind w:left="417"/>
              <w:rPr>
                <w:rFonts w:cs="Times New Roman"/>
                <w:bCs/>
                <w:sz w:val="22"/>
                <w:lang w:val="ro-RO" w:eastAsia="ro-RO"/>
              </w:rPr>
            </w:pPr>
          </w:p>
        </w:tc>
        <w:tc>
          <w:tcPr>
            <w:tcW w:w="1271" w:type="pct"/>
            <w:vAlign w:val="center"/>
          </w:tcPr>
          <w:p w14:paraId="64D8EB33" w14:textId="0577285E" w:rsidR="00143235" w:rsidRPr="00D97671" w:rsidRDefault="00143235" w:rsidP="00D24BE5">
            <w:pPr>
              <w:spacing w:before="20" w:after="30" w:line="20" w:lineRule="atLeast"/>
              <w:jc w:val="center"/>
              <w:rPr>
                <w:rFonts w:cs="Times New Roman"/>
                <w:sz w:val="22"/>
                <w:shd w:val="clear" w:color="auto" w:fill="FFFFFF"/>
                <w:lang w:val="ro-RO"/>
              </w:rPr>
            </w:pPr>
            <w:r w:rsidRPr="00426DB2">
              <w:rPr>
                <w:rFonts w:cs="Times New Roman"/>
              </w:rPr>
              <w:t>NCM G.04.08:201</w:t>
            </w:r>
            <w:r w:rsidR="00D97671">
              <w:rPr>
                <w:rFonts w:cs="Times New Roman"/>
                <w:lang w:val="ro-RO"/>
              </w:rPr>
              <w:t>8</w:t>
            </w:r>
          </w:p>
        </w:tc>
        <w:tc>
          <w:tcPr>
            <w:tcW w:w="3451" w:type="pct"/>
          </w:tcPr>
          <w:p w14:paraId="70C3FB09" w14:textId="518F5E62" w:rsidR="00143235" w:rsidRPr="00CE38CB" w:rsidRDefault="00143235" w:rsidP="00D24BE5">
            <w:pPr>
              <w:spacing w:before="20" w:after="30" w:line="20" w:lineRule="atLeast"/>
              <w:jc w:val="center"/>
              <w:rPr>
                <w:sz w:val="22"/>
                <w:lang w:val="ro-RO"/>
              </w:rPr>
            </w:pPr>
            <w:proofErr w:type="spellStart"/>
            <w:r w:rsidRPr="007D5222">
              <w:rPr>
                <w:rFonts w:cs="Times New Roman"/>
                <w:lang w:val="en-US"/>
              </w:rPr>
              <w:t>Izolația</w:t>
            </w:r>
            <w:proofErr w:type="spellEnd"/>
            <w:r w:rsidRPr="007D5222">
              <w:rPr>
                <w:rFonts w:cs="Times New Roman"/>
                <w:lang w:val="en-US"/>
              </w:rPr>
              <w:t xml:space="preserve"> </w:t>
            </w:r>
            <w:proofErr w:type="spellStart"/>
            <w:r w:rsidRPr="007D5222">
              <w:rPr>
                <w:rFonts w:cs="Times New Roman"/>
                <w:lang w:val="en-US"/>
              </w:rPr>
              <w:t>termică</w:t>
            </w:r>
            <w:proofErr w:type="spellEnd"/>
            <w:r w:rsidRPr="007D5222">
              <w:rPr>
                <w:rFonts w:cs="Times New Roman"/>
                <w:lang w:val="en-US"/>
              </w:rPr>
              <w:t xml:space="preserve"> a </w:t>
            </w:r>
            <w:proofErr w:type="spellStart"/>
            <w:r w:rsidRPr="007D5222">
              <w:rPr>
                <w:rFonts w:cs="Times New Roman"/>
                <w:lang w:val="en-US"/>
              </w:rPr>
              <w:t>utilajului</w:t>
            </w:r>
            <w:proofErr w:type="spellEnd"/>
            <w:r w:rsidRPr="007D5222">
              <w:rPr>
                <w:rFonts w:cs="Times New Roman"/>
                <w:lang w:val="en-US"/>
              </w:rPr>
              <w:t xml:space="preserve"> </w:t>
            </w:r>
            <w:proofErr w:type="spellStart"/>
            <w:r w:rsidRPr="007D5222">
              <w:rPr>
                <w:rFonts w:cs="Times New Roman"/>
                <w:lang w:val="en-US"/>
              </w:rPr>
              <w:t>și</w:t>
            </w:r>
            <w:proofErr w:type="spellEnd"/>
            <w:r w:rsidRPr="007D5222">
              <w:rPr>
                <w:rFonts w:cs="Times New Roman"/>
                <w:lang w:val="en-US"/>
              </w:rPr>
              <w:t xml:space="preserve"> a </w:t>
            </w:r>
            <w:proofErr w:type="spellStart"/>
            <w:r w:rsidRPr="007D5222">
              <w:rPr>
                <w:rFonts w:cs="Times New Roman"/>
                <w:lang w:val="en-US"/>
              </w:rPr>
              <w:t>conductelor</w:t>
            </w:r>
            <w:proofErr w:type="spellEnd"/>
          </w:p>
        </w:tc>
      </w:tr>
      <w:tr w:rsidR="00D97671" w:rsidRPr="00C80EB6" w14:paraId="482BF739" w14:textId="77777777" w:rsidTr="00BD0D2B">
        <w:trPr>
          <w:trHeight w:val="509"/>
          <w:tblHeader/>
        </w:trPr>
        <w:tc>
          <w:tcPr>
            <w:tcW w:w="278" w:type="pct"/>
            <w:tcBorders>
              <w:top w:val="single" w:sz="4" w:space="0" w:color="auto"/>
              <w:left w:val="single" w:sz="4" w:space="0" w:color="auto"/>
              <w:bottom w:val="single" w:sz="4" w:space="0" w:color="auto"/>
              <w:right w:val="single" w:sz="4" w:space="0" w:color="auto"/>
            </w:tcBorders>
            <w:vAlign w:val="center"/>
          </w:tcPr>
          <w:p w14:paraId="7D1E85D9" w14:textId="77777777" w:rsidR="00D97671" w:rsidRPr="007A6FC6" w:rsidRDefault="00D97671" w:rsidP="00052D24">
            <w:pPr>
              <w:pStyle w:val="a4"/>
              <w:numPr>
                <w:ilvl w:val="0"/>
                <w:numId w:val="12"/>
              </w:numPr>
              <w:spacing w:after="0" w:line="240" w:lineRule="auto"/>
              <w:ind w:left="417"/>
              <w:rPr>
                <w:rFonts w:cs="Times New Roman"/>
                <w:bCs/>
                <w:sz w:val="22"/>
                <w:lang w:val="ro-RO" w:eastAsia="ro-RO"/>
              </w:rPr>
            </w:pPr>
          </w:p>
        </w:tc>
        <w:tc>
          <w:tcPr>
            <w:tcW w:w="1271" w:type="pct"/>
            <w:vAlign w:val="center"/>
          </w:tcPr>
          <w:p w14:paraId="1701DDFB" w14:textId="538680AC" w:rsidR="00D97671" w:rsidRPr="00D97671" w:rsidRDefault="00D97671" w:rsidP="00D24BE5">
            <w:pPr>
              <w:spacing w:before="20" w:after="30" w:line="20" w:lineRule="atLeast"/>
              <w:jc w:val="center"/>
              <w:rPr>
                <w:rFonts w:cs="Times New Roman"/>
                <w:lang w:val="en-US"/>
              </w:rPr>
            </w:pPr>
            <w:r>
              <w:rPr>
                <w:rFonts w:cs="Times New Roman"/>
                <w:lang w:val="en-US"/>
              </w:rPr>
              <w:t xml:space="preserve">CUC 434 </w:t>
            </w:r>
            <w:r w:rsidRPr="00D97671">
              <w:rPr>
                <w:rFonts w:cs="Times New Roman"/>
                <w:lang w:val="en-US"/>
              </w:rPr>
              <w:t>din 28.12.2023</w:t>
            </w:r>
          </w:p>
        </w:tc>
        <w:tc>
          <w:tcPr>
            <w:tcW w:w="3451" w:type="pct"/>
          </w:tcPr>
          <w:p w14:paraId="3DAD9B4F" w14:textId="4080E558" w:rsidR="00D97671" w:rsidRPr="007D5222" w:rsidRDefault="00D97671" w:rsidP="00D24BE5">
            <w:pPr>
              <w:spacing w:before="20" w:after="30" w:line="20" w:lineRule="atLeast"/>
              <w:jc w:val="center"/>
              <w:rPr>
                <w:rFonts w:cs="Times New Roman"/>
                <w:lang w:val="en-US"/>
              </w:rPr>
            </w:pPr>
            <w:r w:rsidRPr="00D97671">
              <w:rPr>
                <w:rFonts w:cs="Times New Roman"/>
                <w:lang w:val="pt-BR"/>
              </w:rPr>
              <w:t>Codul urbanismul și  construcțiilor RM</w:t>
            </w:r>
          </w:p>
        </w:tc>
      </w:tr>
    </w:tbl>
    <w:p w14:paraId="0E72A908" w14:textId="0C63A14D" w:rsidR="00E967CE" w:rsidRPr="007A6FC6" w:rsidRDefault="00B073BF" w:rsidP="00D24BE5">
      <w:pPr>
        <w:pStyle w:val="110"/>
        <w:numPr>
          <w:ilvl w:val="0"/>
          <w:numId w:val="0"/>
        </w:numPr>
        <w:snapToGrid w:val="0"/>
        <w:spacing w:line="276" w:lineRule="auto"/>
        <w:ind w:left="567"/>
        <w:rPr>
          <w:bCs/>
          <w:spacing w:val="-3"/>
          <w:szCs w:val="20"/>
          <w:lang w:eastAsia="ro-RO"/>
        </w:rPr>
      </w:pPr>
      <w:bookmarkStart w:id="5" w:name="OLE_LINK56"/>
      <w:bookmarkStart w:id="6" w:name="OLE_LINK57"/>
      <w:bookmarkEnd w:id="4"/>
      <w:r w:rsidRPr="007A6FC6">
        <w:rPr>
          <w:bCs/>
          <w:spacing w:val="-3"/>
          <w:szCs w:val="20"/>
          <w:lang w:eastAsia="ro-RO"/>
        </w:rPr>
        <w:t xml:space="preserve">  </w:t>
      </w:r>
    </w:p>
    <w:p w14:paraId="4C2E41EE" w14:textId="521A29A0" w:rsidR="00CF6AD3" w:rsidRPr="007A6FC6" w:rsidRDefault="00CF6AD3" w:rsidP="007C2C26">
      <w:pPr>
        <w:pStyle w:val="110"/>
        <w:numPr>
          <w:ilvl w:val="0"/>
          <w:numId w:val="2"/>
        </w:numPr>
        <w:spacing w:before="240" w:line="276" w:lineRule="auto"/>
        <w:ind w:left="567" w:hanging="567"/>
        <w:rPr>
          <w:rFonts w:ascii="Times New Roman R" w:hAnsi="Times New Roman R"/>
          <w:b/>
          <w:spacing w:val="-3"/>
          <w:szCs w:val="20"/>
          <w:lang w:eastAsia="ro-RO"/>
        </w:rPr>
      </w:pPr>
      <w:bookmarkStart w:id="7" w:name="_Hlk158126877"/>
      <w:bookmarkStart w:id="8" w:name="_Hlk126835724"/>
      <w:r w:rsidRPr="007A6FC6">
        <w:rPr>
          <w:b/>
        </w:rPr>
        <w:t>ÎNCERCĂRI, INSTRUCȚIUNI, GARANȚII ALE FURNIZORILOR, DESENE ȘI SCHEME DE EXECUȚIE</w:t>
      </w:r>
    </w:p>
    <w:p w14:paraId="25A42C9E" w14:textId="471C6A3B" w:rsidR="00CF6AD3" w:rsidRPr="007A6FC6" w:rsidRDefault="00CF6AD3" w:rsidP="007C2C26">
      <w:pPr>
        <w:pStyle w:val="110"/>
        <w:numPr>
          <w:ilvl w:val="1"/>
          <w:numId w:val="2"/>
        </w:numPr>
        <w:spacing w:before="0" w:line="276" w:lineRule="auto"/>
        <w:ind w:left="567" w:hanging="567"/>
        <w:rPr>
          <w:rFonts w:ascii="Times New Roman R" w:hAnsi="Times New Roman R"/>
          <w:bCs/>
          <w:spacing w:val="-3"/>
          <w:szCs w:val="20"/>
          <w:lang w:eastAsia="ro-RO"/>
        </w:rPr>
      </w:pPr>
      <w:r w:rsidRPr="007A6FC6">
        <w:t xml:space="preserve">Executantul, cu </w:t>
      </w:r>
      <w:r w:rsidRPr="00BD0D2B">
        <w:rPr>
          <w:u w:val="single"/>
        </w:rPr>
        <w:t>10 zile lucrătoare</w:t>
      </w:r>
      <w:r w:rsidRPr="007A6FC6">
        <w:t xml:space="preserve"> înainte de începerea lucrărilor va prezenta pentru aprobare </w:t>
      </w:r>
      <w:r w:rsidR="007A6FC6">
        <w:t>Graficul Liniar</w:t>
      </w:r>
      <w:r w:rsidRPr="007A6FC6">
        <w:t xml:space="preserve"> de Execuție al Lucrărilor pentru </w:t>
      </w:r>
      <w:r w:rsidR="00E17C6E">
        <w:t xml:space="preserve">Lotul 1și Lotul </w:t>
      </w:r>
      <w:r w:rsidR="00DE5708" w:rsidRPr="00DE5708">
        <w:rPr>
          <w:lang w:val="en-US"/>
        </w:rPr>
        <w:t>2</w:t>
      </w:r>
      <w:r w:rsidR="00E17C6E">
        <w:t xml:space="preserve"> </w:t>
      </w:r>
      <w:r w:rsidR="00E17C6E" w:rsidRPr="00BD0D2B">
        <w:rPr>
          <w:u w:val="single"/>
        </w:rPr>
        <w:t>aparte</w:t>
      </w:r>
      <w:r w:rsidRPr="007A6FC6">
        <w:t>.</w:t>
      </w:r>
    </w:p>
    <w:p w14:paraId="03A74A81" w14:textId="77E3F618" w:rsidR="0002227F" w:rsidRDefault="00CF6AD3" w:rsidP="007C2C26">
      <w:pPr>
        <w:pStyle w:val="110"/>
        <w:numPr>
          <w:ilvl w:val="1"/>
          <w:numId w:val="2"/>
        </w:numPr>
        <w:spacing w:line="276"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Executantul este obligat să realizeze lucrările în conformitate cu </w:t>
      </w:r>
      <w:r w:rsidR="007A6FC6">
        <w:rPr>
          <w:rFonts w:ascii="Times New Roman R" w:hAnsi="Times New Roman R"/>
          <w:bCs/>
          <w:spacing w:val="-3"/>
          <w:szCs w:val="20"/>
          <w:lang w:eastAsia="ro-RO"/>
        </w:rPr>
        <w:t>Grafic</w:t>
      </w:r>
      <w:r w:rsidR="00E17C6E">
        <w:rPr>
          <w:rFonts w:ascii="Times New Roman R" w:hAnsi="Times New Roman R"/>
          <w:bCs/>
          <w:spacing w:val="-3"/>
          <w:szCs w:val="20"/>
          <w:lang w:eastAsia="ro-RO"/>
        </w:rPr>
        <w:t>ele</w:t>
      </w:r>
      <w:r w:rsidR="007A6FC6">
        <w:rPr>
          <w:rFonts w:ascii="Times New Roman R" w:hAnsi="Times New Roman R"/>
          <w:bCs/>
          <w:spacing w:val="-3"/>
          <w:szCs w:val="20"/>
          <w:lang w:eastAsia="ro-RO"/>
        </w:rPr>
        <w:t xml:space="preserve"> Liniar</w:t>
      </w:r>
      <w:r w:rsidR="00E17C6E">
        <w:rPr>
          <w:rFonts w:ascii="Times New Roman R" w:hAnsi="Times New Roman R"/>
          <w:bCs/>
          <w:spacing w:val="-3"/>
          <w:szCs w:val="20"/>
          <w:lang w:eastAsia="ro-RO"/>
        </w:rPr>
        <w:t>e</w:t>
      </w:r>
      <w:r w:rsidR="007A6FC6">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de Execuție al</w:t>
      </w:r>
      <w:r w:rsidR="00E17C6E">
        <w:rPr>
          <w:rFonts w:ascii="Times New Roman R" w:hAnsi="Times New Roman R"/>
          <w:bCs/>
          <w:spacing w:val="-3"/>
          <w:szCs w:val="20"/>
          <w:lang w:eastAsia="ro-RO"/>
        </w:rPr>
        <w:t>e</w:t>
      </w:r>
      <w:r w:rsidRPr="007A6FC6">
        <w:rPr>
          <w:rFonts w:ascii="Times New Roman R" w:hAnsi="Times New Roman R"/>
          <w:bCs/>
          <w:spacing w:val="-3"/>
          <w:szCs w:val="20"/>
          <w:lang w:eastAsia="ro-RO"/>
        </w:rPr>
        <w:t xml:space="preserve"> Lucrărilor.</w:t>
      </w:r>
    </w:p>
    <w:p w14:paraId="43E1EE63" w14:textId="2195D3A5" w:rsidR="00CF6AD3" w:rsidRPr="007A6FC6" w:rsidRDefault="00CF6AD3" w:rsidP="007C2C26">
      <w:pPr>
        <w:pStyle w:val="110"/>
        <w:numPr>
          <w:ilvl w:val="2"/>
          <w:numId w:val="2"/>
        </w:numPr>
        <w:spacing w:line="276"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Dacă Executantul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va încălca graficul cu o perioadă mai mare de </w:t>
      </w:r>
      <w:r w:rsidR="007A6FC6" w:rsidRPr="00FD1137">
        <w:rPr>
          <w:rFonts w:ascii="Times New Roman R" w:hAnsi="Times New Roman R"/>
          <w:bCs/>
          <w:spacing w:val="-3"/>
          <w:szCs w:val="20"/>
          <w:u w:val="single"/>
          <w:lang w:eastAsia="ro-RO"/>
        </w:rPr>
        <w:t>7</w:t>
      </w:r>
      <w:r w:rsidRPr="00FD1137">
        <w:rPr>
          <w:rFonts w:ascii="Times New Roman R" w:hAnsi="Times New Roman R"/>
          <w:bCs/>
          <w:spacing w:val="-3"/>
          <w:szCs w:val="20"/>
          <w:u w:val="single"/>
          <w:lang w:eastAsia="ro-RO"/>
        </w:rPr>
        <w:t xml:space="preserve"> zile calendaristice</w:t>
      </w:r>
      <w:r w:rsidRPr="007A6FC6">
        <w:rPr>
          <w:rFonts w:ascii="Times New Roman R" w:hAnsi="Times New Roman R"/>
          <w:bCs/>
          <w:spacing w:val="-3"/>
          <w:szCs w:val="20"/>
          <w:lang w:eastAsia="ro-RO"/>
        </w:rPr>
        <w:t xml:space="preserve"> și nu va întreprinde măsuri pentru accelerarea lucrărilor (mărirea echipelor de executare a lucrărilor în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2-3 schimburi) cu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revenirea la graficul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inițial, ”TERMOELECTRICA” S.A. va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avea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dreptul </w:t>
      </w:r>
      <w:r w:rsidR="00FD1137">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să rezilieze contractul în mod unilateral, cu suportarea de către Executant a penalităților contractuale.</w:t>
      </w:r>
    </w:p>
    <w:p w14:paraId="15FD5520" w14:textId="64DADE64" w:rsidR="00A27173" w:rsidRPr="00E17C6E" w:rsidRDefault="00A27173" w:rsidP="007C2C26">
      <w:pPr>
        <w:pStyle w:val="110"/>
        <w:numPr>
          <w:ilvl w:val="1"/>
          <w:numId w:val="2"/>
        </w:numPr>
        <w:snapToGrid w:val="0"/>
        <w:spacing w:line="276" w:lineRule="auto"/>
        <w:ind w:left="567" w:hanging="567"/>
        <w:rPr>
          <w:bCs/>
          <w:spacing w:val="-3"/>
          <w:szCs w:val="20"/>
          <w:lang w:eastAsia="ro-RO"/>
        </w:rPr>
      </w:pPr>
      <w:r w:rsidRPr="007A6FC6">
        <w:t>Pentru</w:t>
      </w:r>
      <w:r w:rsidR="00FD1137">
        <w:t xml:space="preserve"> </w:t>
      </w:r>
      <w:r w:rsidRPr="007A6FC6">
        <w:t xml:space="preserve"> toate defectele</w:t>
      </w:r>
      <w:r w:rsidR="00FD1137">
        <w:t xml:space="preserve"> </w:t>
      </w:r>
      <w:r w:rsidRPr="007A6FC6">
        <w:t xml:space="preserve"> depistate în momentul realizării lucrărilor, Executantul în termen de 1 zile </w:t>
      </w:r>
      <w:r w:rsidR="00FD1137">
        <w:t xml:space="preserve">lucrătoare </w:t>
      </w:r>
      <w:r w:rsidRPr="007A6FC6">
        <w:t>va informa responsabilii Beneficiarului și va întocmi acte de defectare care vor fi coordonate cu „TERMOELECTRICA” S.A.</w:t>
      </w:r>
    </w:p>
    <w:p w14:paraId="4541C452" w14:textId="1BB75740" w:rsidR="00E17C6E" w:rsidRPr="007E14AD" w:rsidRDefault="00E17C6E" w:rsidP="00E17C6E">
      <w:pPr>
        <w:pStyle w:val="110"/>
        <w:numPr>
          <w:ilvl w:val="1"/>
          <w:numId w:val="2"/>
        </w:numPr>
        <w:snapToGrid w:val="0"/>
        <w:spacing w:after="120" w:line="276" w:lineRule="auto"/>
        <w:ind w:left="567" w:hanging="567"/>
        <w:rPr>
          <w:spacing w:val="-3"/>
          <w:u w:val="single"/>
          <w:lang w:eastAsia="ro-RO"/>
        </w:rPr>
      </w:pPr>
      <w:r w:rsidRPr="00157E5C">
        <w:t xml:space="preserve">Inspecția/evaluarea tehnică pentru prelungirea termenului de exploatare, examinări prin control nedistructiv a </w:t>
      </w:r>
      <w:r w:rsidRPr="00E17C6E">
        <w:rPr>
          <w:rFonts w:eastAsia="Calibri"/>
          <w:color w:val="000000"/>
          <w:spacing w:val="-3"/>
        </w:rPr>
        <w:t xml:space="preserve">conductei </w:t>
      </w:r>
      <w:r w:rsidR="00FD1137">
        <w:rPr>
          <w:rFonts w:eastAsia="Calibri"/>
          <w:color w:val="000000"/>
          <w:spacing w:val="-3"/>
        </w:rPr>
        <w:t xml:space="preserve"> </w:t>
      </w:r>
      <w:r w:rsidRPr="00E17C6E">
        <w:rPr>
          <w:rFonts w:eastAsia="Calibri"/>
          <w:color w:val="000000"/>
          <w:spacing w:val="-3"/>
        </w:rPr>
        <w:t xml:space="preserve">de abur </w:t>
      </w:r>
      <w:r w:rsidR="00FD1137">
        <w:rPr>
          <w:rFonts w:eastAsia="Calibri"/>
          <w:color w:val="000000"/>
          <w:spacing w:val="-3"/>
        </w:rPr>
        <w:t xml:space="preserve"> </w:t>
      </w:r>
      <w:r w:rsidRPr="00E17C6E">
        <w:rPr>
          <w:rFonts w:eastAsia="Calibri"/>
          <w:color w:val="000000"/>
          <w:spacing w:val="-3"/>
        </w:rPr>
        <w:t xml:space="preserve">de la </w:t>
      </w:r>
      <w:r w:rsidR="00FD1137">
        <w:rPr>
          <w:rFonts w:eastAsia="Calibri"/>
          <w:color w:val="000000"/>
          <w:spacing w:val="-3"/>
        </w:rPr>
        <w:t xml:space="preserve"> </w:t>
      </w:r>
      <w:r w:rsidRPr="00E17C6E">
        <w:rPr>
          <w:rFonts w:eastAsia="Calibri"/>
          <w:color w:val="000000"/>
          <w:spacing w:val="-3"/>
        </w:rPr>
        <w:t>tijele</w:t>
      </w:r>
      <w:r w:rsidR="00FD1137">
        <w:rPr>
          <w:rFonts w:eastAsia="Calibri"/>
          <w:color w:val="000000"/>
          <w:spacing w:val="-3"/>
        </w:rPr>
        <w:t xml:space="preserve"> </w:t>
      </w:r>
      <w:r w:rsidRPr="00E17C6E">
        <w:rPr>
          <w:rFonts w:eastAsia="Calibri"/>
          <w:color w:val="000000"/>
          <w:spacing w:val="-3"/>
        </w:rPr>
        <w:t xml:space="preserve"> clapetelor </w:t>
      </w:r>
      <w:r w:rsidR="00FD1137">
        <w:rPr>
          <w:rFonts w:eastAsia="Calibri"/>
          <w:color w:val="000000"/>
          <w:spacing w:val="-3"/>
        </w:rPr>
        <w:t xml:space="preserve"> </w:t>
      </w:r>
      <w:r w:rsidRPr="00E17C6E">
        <w:rPr>
          <w:rFonts w:eastAsia="Calibri"/>
          <w:color w:val="000000"/>
          <w:spacing w:val="-3"/>
        </w:rPr>
        <w:t>de</w:t>
      </w:r>
      <w:r w:rsidR="00FD1137">
        <w:rPr>
          <w:rFonts w:eastAsia="Calibri"/>
          <w:color w:val="000000"/>
          <w:spacing w:val="-3"/>
        </w:rPr>
        <w:t xml:space="preserve"> </w:t>
      </w:r>
      <w:r w:rsidRPr="00E17C6E">
        <w:rPr>
          <w:rFonts w:eastAsia="Calibri"/>
          <w:color w:val="000000"/>
          <w:spacing w:val="-3"/>
        </w:rPr>
        <w:t xml:space="preserve"> reglare a blocului energetic nr. 1, nr. de înregistrare 20</w:t>
      </w:r>
      <w:r w:rsidRPr="00157E5C">
        <w:rPr>
          <w:rFonts w:eastAsia="Calibri"/>
          <w:color w:val="000000"/>
          <w:spacing w:val="-3"/>
        </w:rPr>
        <w:t xml:space="preserve"> și </w:t>
      </w:r>
      <w:r w:rsidR="00FD1137">
        <w:rPr>
          <w:rFonts w:eastAsia="Calibri"/>
          <w:color w:val="000000"/>
          <w:spacing w:val="-3"/>
        </w:rPr>
        <w:t xml:space="preserve"> </w:t>
      </w:r>
      <w:r w:rsidRPr="00157E5C">
        <w:rPr>
          <w:rFonts w:eastAsia="Calibri"/>
          <w:color w:val="000000"/>
          <w:spacing w:val="-3"/>
        </w:rPr>
        <w:t>a</w:t>
      </w:r>
      <w:r w:rsidRPr="00157E5C">
        <w:t xml:space="preserve"> </w:t>
      </w:r>
      <w:r w:rsidR="00FD1137">
        <w:t xml:space="preserve"> </w:t>
      </w:r>
      <w:r w:rsidRPr="00157E5C">
        <w:rPr>
          <w:rFonts w:eastAsia="Calibri"/>
          <w:color w:val="000000"/>
          <w:spacing w:val="-3"/>
        </w:rPr>
        <w:t xml:space="preserve">preîncălzitoarelor </w:t>
      </w:r>
      <w:r w:rsidR="00FD1137">
        <w:rPr>
          <w:rFonts w:eastAsia="Calibri"/>
          <w:color w:val="000000"/>
          <w:spacing w:val="-3"/>
        </w:rPr>
        <w:t xml:space="preserve"> </w:t>
      </w:r>
      <w:r w:rsidRPr="00157E5C">
        <w:rPr>
          <w:rFonts w:eastAsia="Calibri"/>
          <w:color w:val="000000"/>
          <w:spacing w:val="-3"/>
        </w:rPr>
        <w:t>de presiune înaltă ПВД – 5, 6 și 7 ale bloculu</w:t>
      </w:r>
      <w:r>
        <w:rPr>
          <w:rFonts w:eastAsia="Calibri"/>
          <w:color w:val="000000"/>
          <w:spacing w:val="-3"/>
        </w:rPr>
        <w:t>i</w:t>
      </w:r>
      <w:r w:rsidRPr="00157E5C">
        <w:rPr>
          <w:rFonts w:eastAsia="Calibri"/>
          <w:color w:val="000000"/>
          <w:spacing w:val="-3"/>
        </w:rPr>
        <w:t xml:space="preserve"> energetic </w:t>
      </w:r>
      <w:r>
        <w:rPr>
          <w:rFonts w:eastAsia="Calibri"/>
          <w:color w:val="000000"/>
          <w:spacing w:val="-3"/>
        </w:rPr>
        <w:t>nr. 1</w:t>
      </w:r>
      <w:r w:rsidRPr="00157E5C">
        <w:rPr>
          <w:rFonts w:eastAsia="Calibri"/>
          <w:color w:val="000000"/>
          <w:spacing w:val="-3"/>
        </w:rPr>
        <w:t xml:space="preserve"> </w:t>
      </w:r>
      <w:r w:rsidRPr="00E17C6E">
        <w:rPr>
          <w:rFonts w:eastAsia="Calibri"/>
          <w:color w:val="000000"/>
          <w:spacing w:val="-3"/>
        </w:rPr>
        <w:lastRenderedPageBreak/>
        <w:t>nr. de înregistrare 5057, 5058</w:t>
      </w:r>
      <w:r w:rsidR="001E71BD">
        <w:rPr>
          <w:rFonts w:eastAsia="Calibri"/>
          <w:color w:val="000000"/>
          <w:spacing w:val="-3"/>
        </w:rPr>
        <w:t xml:space="preserve"> </w:t>
      </w:r>
      <w:r w:rsidRPr="00E17C6E">
        <w:rPr>
          <w:rFonts w:eastAsia="Calibri"/>
          <w:color w:val="000000"/>
          <w:spacing w:val="-3"/>
        </w:rPr>
        <w:t xml:space="preserve"> și 5059</w:t>
      </w:r>
      <w:r>
        <w:rPr>
          <w:rFonts w:eastAsia="Calibri"/>
          <w:color w:val="000000"/>
          <w:spacing w:val="-3"/>
        </w:rPr>
        <w:t xml:space="preserve"> </w:t>
      </w:r>
      <w:r w:rsidR="001E71BD">
        <w:rPr>
          <w:rFonts w:eastAsia="Calibri"/>
          <w:color w:val="000000"/>
          <w:spacing w:val="-3"/>
        </w:rPr>
        <w:t xml:space="preserve"> </w:t>
      </w:r>
      <w:r w:rsidRPr="007E14AD">
        <w:rPr>
          <w:u w:val="single"/>
        </w:rPr>
        <w:t xml:space="preserve">nu </w:t>
      </w:r>
      <w:r w:rsidR="00FD1137" w:rsidRPr="007E14AD">
        <w:rPr>
          <w:u w:val="single"/>
        </w:rPr>
        <w:t xml:space="preserve"> </w:t>
      </w:r>
      <w:r w:rsidRPr="007E14AD">
        <w:rPr>
          <w:u w:val="single"/>
        </w:rPr>
        <w:t>face</w:t>
      </w:r>
      <w:r w:rsidR="001E71BD" w:rsidRPr="007E14AD">
        <w:rPr>
          <w:u w:val="single"/>
        </w:rPr>
        <w:t xml:space="preserve"> </w:t>
      </w:r>
      <w:r w:rsidRPr="007E14AD">
        <w:rPr>
          <w:u w:val="single"/>
        </w:rPr>
        <w:t xml:space="preserve"> parte </w:t>
      </w:r>
      <w:r w:rsidR="00FD1137" w:rsidRPr="007E14AD">
        <w:rPr>
          <w:u w:val="single"/>
        </w:rPr>
        <w:t xml:space="preserve"> </w:t>
      </w:r>
      <w:r w:rsidRPr="007E14AD">
        <w:rPr>
          <w:u w:val="single"/>
        </w:rPr>
        <w:t xml:space="preserve">din </w:t>
      </w:r>
      <w:r w:rsidR="001E71BD" w:rsidRPr="007E14AD">
        <w:rPr>
          <w:u w:val="single"/>
        </w:rPr>
        <w:t xml:space="preserve"> </w:t>
      </w:r>
      <w:r w:rsidRPr="007E14AD">
        <w:rPr>
          <w:u w:val="single"/>
        </w:rPr>
        <w:t xml:space="preserve">volumul </w:t>
      </w:r>
      <w:r w:rsidR="001E71BD" w:rsidRPr="007E14AD">
        <w:rPr>
          <w:u w:val="single"/>
        </w:rPr>
        <w:t xml:space="preserve"> </w:t>
      </w:r>
      <w:r w:rsidRPr="007E14AD">
        <w:rPr>
          <w:u w:val="single"/>
        </w:rPr>
        <w:t xml:space="preserve">de lucrări </w:t>
      </w:r>
      <w:r w:rsidR="001E71BD" w:rsidRPr="007E14AD">
        <w:rPr>
          <w:u w:val="single"/>
        </w:rPr>
        <w:t xml:space="preserve"> </w:t>
      </w:r>
      <w:r w:rsidRPr="007E14AD">
        <w:rPr>
          <w:u w:val="single"/>
        </w:rPr>
        <w:t xml:space="preserve">a prezentului </w:t>
      </w:r>
      <w:r w:rsidR="00FD1137" w:rsidRPr="007E14AD">
        <w:rPr>
          <w:u w:val="single"/>
        </w:rPr>
        <w:t>C</w:t>
      </w:r>
      <w:r w:rsidRPr="007E14AD">
        <w:rPr>
          <w:u w:val="single"/>
        </w:rPr>
        <w:t>aiet de sarcini.</w:t>
      </w:r>
    </w:p>
    <w:p w14:paraId="1D14CD32" w14:textId="69940E07" w:rsidR="00B073BF" w:rsidRPr="007A6FC6" w:rsidRDefault="00B073BF" w:rsidP="007C2C26">
      <w:pPr>
        <w:pStyle w:val="a4"/>
        <w:numPr>
          <w:ilvl w:val="0"/>
          <w:numId w:val="6"/>
        </w:numPr>
        <w:spacing w:before="240" w:after="0"/>
        <w:ind w:left="567" w:hanging="567"/>
        <w:contextualSpacing w:val="0"/>
        <w:rPr>
          <w:rFonts w:cs="Times New Roman"/>
          <w:b/>
          <w:bCs/>
          <w:szCs w:val="24"/>
          <w:lang w:val="ro-RO"/>
        </w:rPr>
      </w:pPr>
      <w:r w:rsidRPr="007A6FC6">
        <w:rPr>
          <w:b/>
          <w:bCs/>
          <w:lang w:val="ro-RO"/>
        </w:rPr>
        <w:t xml:space="preserve">ARTICOLE, PRODUSE, PIESE, </w:t>
      </w:r>
      <w:r w:rsidRPr="007A6FC6">
        <w:rPr>
          <w:rFonts w:cs="Times New Roman"/>
          <w:b/>
          <w:bCs/>
          <w:szCs w:val="24"/>
          <w:lang w:val="ro-RO"/>
        </w:rPr>
        <w:t>ECHIPAMENTELE, INSTALAȚIILE, UTILAJELE, SCULELE, INSTRUMENTELE ȘI ALTE OBIECTE NECESARE PENTRU EXECUTAREA LUCRĂRILOR</w:t>
      </w:r>
      <w:bookmarkEnd w:id="7"/>
    </w:p>
    <w:bookmarkEnd w:id="8"/>
    <w:p w14:paraId="5DA983AF" w14:textId="10A72FFE" w:rsidR="00903A3B" w:rsidRPr="00655A20" w:rsidRDefault="00EE5C29" w:rsidP="00BD7359">
      <w:pPr>
        <w:pStyle w:val="110"/>
        <w:numPr>
          <w:ilvl w:val="1"/>
          <w:numId w:val="2"/>
        </w:numPr>
        <w:snapToGrid w:val="0"/>
        <w:spacing w:after="120" w:line="276" w:lineRule="auto"/>
        <w:ind w:left="567" w:hanging="567"/>
      </w:pPr>
      <w:r w:rsidRPr="001E71BD">
        <w:rPr>
          <w:u w:val="single"/>
        </w:rPr>
        <w:t>Toate materialele</w:t>
      </w:r>
      <w:r w:rsidRPr="00655A20">
        <w:t xml:space="preserve"> ce vor fi necesare </w:t>
      </w:r>
      <w:r w:rsidR="005A1958" w:rsidRPr="00655A20">
        <w:rPr>
          <w:rFonts w:eastAsia="Calibri"/>
          <w:szCs w:val="22"/>
        </w:rPr>
        <w:t>(garnituri de etanșare, cordoane de etanșare, plăci din cauciuc,</w:t>
      </w:r>
      <w:r w:rsidR="001C0C07" w:rsidRPr="00655A20">
        <w:rPr>
          <w:rFonts w:eastAsia="Calibri"/>
          <w:szCs w:val="22"/>
        </w:rPr>
        <w:t xml:space="preserve"> țevi, </w:t>
      </w:r>
      <w:r w:rsidR="005A1958" w:rsidRPr="00655A20">
        <w:rPr>
          <w:rFonts w:eastAsia="Calibri"/>
          <w:szCs w:val="22"/>
        </w:rPr>
        <w:t xml:space="preserve">etc.) </w:t>
      </w:r>
      <w:r w:rsidRPr="00655A20">
        <w:rPr>
          <w:rFonts w:eastAsia="Calibri"/>
        </w:rPr>
        <w:t xml:space="preserve">pentru efectuarea lucrărilor enumerate în </w:t>
      </w:r>
      <w:r w:rsidRPr="00655A20">
        <w:t>„Lista cu cantitățile de lucrări N</w:t>
      </w:r>
      <w:r w:rsidR="00D07E6A" w:rsidRPr="00655A20">
        <w:t>r</w:t>
      </w:r>
      <w:r w:rsidR="00D07E6A" w:rsidRPr="00A3590E">
        <w:rPr>
          <w:b/>
          <w:bCs/>
        </w:rPr>
        <w:t>.1</w:t>
      </w:r>
      <w:r w:rsidRPr="00655A20">
        <w:t>”</w:t>
      </w:r>
      <w:r w:rsidR="0004387E" w:rsidRPr="00655A20">
        <w:t xml:space="preserve"> și „Lista cu cantitățile de lucrări Nr.</w:t>
      </w:r>
      <w:r w:rsidR="00EA6D55" w:rsidRPr="00A3590E">
        <w:rPr>
          <w:b/>
          <w:bCs/>
        </w:rPr>
        <w:t>4</w:t>
      </w:r>
      <w:r w:rsidR="0004387E" w:rsidRPr="00655A20">
        <w:t>”</w:t>
      </w:r>
      <w:r w:rsidRPr="00655A20">
        <w:t xml:space="preserve"> </w:t>
      </w:r>
      <w:r w:rsidR="005A1958" w:rsidRPr="00655A20">
        <w:rPr>
          <w:rFonts w:eastAsia="Calibri"/>
          <w:szCs w:val="22"/>
        </w:rPr>
        <w:t xml:space="preserve">cât și cele </w:t>
      </w:r>
      <w:r w:rsidRPr="00655A20">
        <w:t>consumabile</w:t>
      </w:r>
      <w:r w:rsidR="00C7596B" w:rsidRPr="00655A20">
        <w:t xml:space="preserve"> (</w:t>
      </w:r>
      <w:r w:rsidR="00D97D76" w:rsidRPr="00655A20">
        <w:t>electrozi</w:t>
      </w:r>
      <w:r w:rsidR="005A1958" w:rsidRPr="00655A20">
        <w:t>,</w:t>
      </w:r>
      <w:r w:rsidR="00C7596B" w:rsidRPr="00655A20">
        <w:t xml:space="preserve"> </w:t>
      </w:r>
      <w:r w:rsidR="007F5CD7" w:rsidRPr="00655A20">
        <w:t>discuri</w:t>
      </w:r>
      <w:r w:rsidR="00C7596B" w:rsidRPr="00655A20">
        <w:t>, etc.)</w:t>
      </w:r>
      <w:r w:rsidR="005A1958" w:rsidRPr="00655A20">
        <w:t xml:space="preserve"> vor fi asigurate de</w:t>
      </w:r>
      <w:r w:rsidR="00681C64" w:rsidRPr="00655A20">
        <w:t xml:space="preserve"> </w:t>
      </w:r>
      <w:r w:rsidR="005A1958" w:rsidRPr="001E71BD">
        <w:rPr>
          <w:u w:val="single"/>
        </w:rPr>
        <w:t>Beneficiar</w:t>
      </w:r>
      <w:r w:rsidR="003E5B25" w:rsidRPr="001E71BD">
        <w:rPr>
          <w:u w:val="single"/>
        </w:rPr>
        <w:t>.</w:t>
      </w:r>
    </w:p>
    <w:p w14:paraId="644A380E" w14:textId="6407318A" w:rsidR="0004387E" w:rsidRPr="00A3590E" w:rsidRDefault="00383E5A" w:rsidP="0004387E">
      <w:pPr>
        <w:pStyle w:val="110"/>
        <w:numPr>
          <w:ilvl w:val="1"/>
          <w:numId w:val="2"/>
        </w:numPr>
        <w:snapToGrid w:val="0"/>
        <w:spacing w:after="120" w:line="276" w:lineRule="auto"/>
        <w:ind w:left="567" w:hanging="567"/>
        <w:rPr>
          <w:u w:val="single"/>
        </w:rPr>
      </w:pPr>
      <w:r w:rsidRPr="00655A20">
        <w:t>Prezentul</w:t>
      </w:r>
      <w:r w:rsidR="001E71BD">
        <w:t xml:space="preserve"> </w:t>
      </w:r>
      <w:r w:rsidRPr="00655A20">
        <w:t xml:space="preserve"> prevede lucrări de returnarea </w:t>
      </w:r>
      <w:r w:rsidR="007E14AD">
        <w:t xml:space="preserve"> </w:t>
      </w:r>
      <w:r w:rsidRPr="00655A20">
        <w:t xml:space="preserve">a </w:t>
      </w:r>
      <w:r w:rsidR="007E14AD">
        <w:t xml:space="preserve"> </w:t>
      </w:r>
      <w:proofErr w:type="spellStart"/>
      <w:r w:rsidRPr="00655A20">
        <w:t>babitului</w:t>
      </w:r>
      <w:proofErr w:type="spellEnd"/>
      <w:r w:rsidR="007E14AD">
        <w:t xml:space="preserve"> </w:t>
      </w:r>
      <w:r w:rsidRPr="00655A20">
        <w:t xml:space="preserve"> </w:t>
      </w:r>
      <w:r w:rsidRPr="001E71BD">
        <w:rPr>
          <w:u w:val="single"/>
        </w:rPr>
        <w:t xml:space="preserve">a două </w:t>
      </w:r>
      <w:r w:rsidR="007E14AD">
        <w:rPr>
          <w:u w:val="single"/>
        </w:rPr>
        <w:t xml:space="preserve"> </w:t>
      </w:r>
      <w:r w:rsidRPr="001E71BD">
        <w:rPr>
          <w:u w:val="single"/>
        </w:rPr>
        <w:t>lagăre defecte</w:t>
      </w:r>
      <w:r w:rsidRPr="00655A20">
        <w:t xml:space="preserve">. După întocmirea actelor de defectare/examinare a stării lagărelor turbinei, Executantul va efectua returnarea </w:t>
      </w:r>
      <w:proofErr w:type="spellStart"/>
      <w:r w:rsidRPr="00655A20">
        <w:t>babitului</w:t>
      </w:r>
      <w:proofErr w:type="spellEnd"/>
      <w:r w:rsidRPr="00655A20">
        <w:t xml:space="preserve"> lagărelor defecte în conformitate cu </w:t>
      </w:r>
      <w:r w:rsidR="0002227F" w:rsidRPr="00655A20">
        <w:t>„Lista cu cantitățile de lucrări Nr.</w:t>
      </w:r>
      <w:r w:rsidR="0002227F" w:rsidRPr="00A3590E">
        <w:rPr>
          <w:b/>
          <w:bCs/>
        </w:rPr>
        <w:t>2</w:t>
      </w:r>
      <w:r w:rsidRPr="00655A20">
        <w:t>. Cantitatea</w:t>
      </w:r>
      <w:r w:rsidR="001E71BD">
        <w:t xml:space="preserve"> </w:t>
      </w:r>
      <w:r w:rsidRPr="00655A20">
        <w:t xml:space="preserve"> exactă a lagărelor </w:t>
      </w:r>
      <w:r w:rsidR="001E71BD">
        <w:t xml:space="preserve"> </w:t>
      </w:r>
      <w:r w:rsidRPr="00655A20">
        <w:t xml:space="preserve">pentru </w:t>
      </w:r>
      <w:r w:rsidR="001E71BD">
        <w:t xml:space="preserve"> </w:t>
      </w:r>
      <w:r w:rsidRPr="00655A20">
        <w:t xml:space="preserve">returnare va fi stabilită </w:t>
      </w:r>
      <w:r w:rsidR="001E71BD">
        <w:t xml:space="preserve"> </w:t>
      </w:r>
      <w:r w:rsidRPr="00655A20">
        <w:t xml:space="preserve">în </w:t>
      </w:r>
      <w:r w:rsidR="001E71BD">
        <w:t xml:space="preserve"> </w:t>
      </w:r>
      <w:r w:rsidRPr="00655A20">
        <w:t>baza</w:t>
      </w:r>
      <w:r w:rsidR="001E71BD">
        <w:t xml:space="preserve"> </w:t>
      </w:r>
      <w:r w:rsidRPr="00655A20">
        <w:t xml:space="preserve"> actelor de defectare </w:t>
      </w:r>
      <w:r w:rsidR="001E71BD">
        <w:t xml:space="preserve"> </w:t>
      </w:r>
      <w:r w:rsidRPr="00655A20">
        <w:t>și</w:t>
      </w:r>
      <w:r w:rsidR="001E71BD">
        <w:t xml:space="preserve"> </w:t>
      </w:r>
      <w:r w:rsidRPr="00655A20">
        <w:t xml:space="preserve"> ținând </w:t>
      </w:r>
      <w:r w:rsidR="001E71BD">
        <w:t xml:space="preserve"> </w:t>
      </w:r>
      <w:r w:rsidRPr="00655A20">
        <w:t xml:space="preserve">cont de prevederile prezentului </w:t>
      </w:r>
      <w:r w:rsidR="001E71BD">
        <w:t>C</w:t>
      </w:r>
      <w:r w:rsidRPr="00655A20">
        <w:t xml:space="preserve">aiet de sarcini. Returnarea lagărelor va fi executată în condiții de uzină și cu </w:t>
      </w:r>
      <w:r w:rsidRPr="00A3590E">
        <w:rPr>
          <w:u w:val="single"/>
        </w:rPr>
        <w:t>toate materialele proprii.</w:t>
      </w:r>
    </w:p>
    <w:p w14:paraId="13F26A00" w14:textId="2BCC06B7" w:rsidR="00AC5821" w:rsidRPr="00A3590E" w:rsidRDefault="00AC5821" w:rsidP="00AC5821">
      <w:pPr>
        <w:pStyle w:val="110"/>
        <w:numPr>
          <w:ilvl w:val="1"/>
          <w:numId w:val="2"/>
        </w:numPr>
        <w:snapToGrid w:val="0"/>
        <w:spacing w:after="120" w:line="276" w:lineRule="auto"/>
        <w:ind w:left="567" w:hanging="567"/>
        <w:rPr>
          <w:u w:val="single"/>
        </w:rPr>
      </w:pPr>
      <w:r w:rsidRPr="00A3590E">
        <w:rPr>
          <w:u w:val="single"/>
        </w:rPr>
        <w:t>Toate materialele</w:t>
      </w:r>
      <w:r w:rsidRPr="00655A20">
        <w:t xml:space="preserve"> ce vor fi necesare </w:t>
      </w:r>
      <w:r w:rsidRPr="00655A20">
        <w:rPr>
          <w:rFonts w:eastAsia="Calibri"/>
        </w:rPr>
        <w:t xml:space="preserve">pentru efectuarea lucrărilor de retrasare a conductelor de răcire a generatorului electric enumerate în </w:t>
      </w:r>
      <w:r w:rsidRPr="00655A20">
        <w:t>„Lista cu cantitățile de lucrări Nr.</w:t>
      </w:r>
      <w:r w:rsidRPr="00A3590E">
        <w:rPr>
          <w:b/>
          <w:bCs/>
        </w:rPr>
        <w:t>3</w:t>
      </w:r>
      <w:r w:rsidRPr="00655A20">
        <w:t xml:space="preserve">” vor fi asigurate de </w:t>
      </w:r>
      <w:r w:rsidRPr="00A3590E">
        <w:rPr>
          <w:u w:val="single"/>
        </w:rPr>
        <w:t>Executant.</w:t>
      </w:r>
    </w:p>
    <w:p w14:paraId="74FE9516" w14:textId="0E05EA19" w:rsidR="00BD7359" w:rsidRPr="00655A20" w:rsidRDefault="00BD7359" w:rsidP="0004387E">
      <w:pPr>
        <w:pStyle w:val="a4"/>
        <w:numPr>
          <w:ilvl w:val="1"/>
          <w:numId w:val="2"/>
        </w:numPr>
        <w:spacing w:before="120" w:after="120"/>
        <w:ind w:left="567" w:hanging="567"/>
        <w:contextualSpacing w:val="0"/>
        <w:jc w:val="both"/>
        <w:rPr>
          <w:rFonts w:cs="Times New Roman"/>
          <w:szCs w:val="24"/>
          <w:lang w:val="ro-RO"/>
        </w:rPr>
      </w:pPr>
      <w:r w:rsidRPr="00655A20">
        <w:rPr>
          <w:rFonts w:cs="Times New Roman"/>
          <w:szCs w:val="24"/>
          <w:lang w:val="ro-RO"/>
        </w:rPr>
        <w:t xml:space="preserve">La efectuarea lucrărilor conform „Listei cu cantitățile de lucrări Nr. </w:t>
      </w:r>
      <w:r w:rsidR="00EA6D55" w:rsidRPr="00A3590E">
        <w:rPr>
          <w:rFonts w:cs="Times New Roman"/>
          <w:b/>
          <w:bCs/>
          <w:szCs w:val="24"/>
          <w:lang w:val="ro-RO"/>
        </w:rPr>
        <w:t>5</w:t>
      </w:r>
      <w:r w:rsidRPr="00655A20">
        <w:rPr>
          <w:rFonts w:cs="Times New Roman"/>
          <w:szCs w:val="24"/>
          <w:lang w:val="ro-RO"/>
        </w:rPr>
        <w:t>”</w:t>
      </w:r>
      <w:r w:rsidR="0004387E" w:rsidRPr="00655A20">
        <w:rPr>
          <w:rFonts w:cs="Times New Roman"/>
          <w:szCs w:val="24"/>
          <w:lang w:val="ro-RO"/>
        </w:rPr>
        <w:t xml:space="preserve"> (</w:t>
      </w:r>
      <w:r w:rsidR="00AC5821" w:rsidRPr="00655A20">
        <w:rPr>
          <w:rFonts w:cs="Times New Roman"/>
          <w:szCs w:val="24"/>
          <w:lang w:val="ro-RO"/>
        </w:rPr>
        <w:t xml:space="preserve">în cazul depistării defectelor, </w:t>
      </w:r>
      <w:r w:rsidR="0004387E" w:rsidRPr="00655A20">
        <w:rPr>
          <w:rFonts w:cs="Times New Roman"/>
          <w:szCs w:val="24"/>
          <w:lang w:val="ro-RO"/>
        </w:rPr>
        <w:t xml:space="preserve">Vana DN250 va fi </w:t>
      </w:r>
      <w:r w:rsidR="0004387E" w:rsidRPr="00A3590E">
        <w:rPr>
          <w:rFonts w:cs="Times New Roman"/>
          <w:szCs w:val="24"/>
          <w:u w:val="single"/>
          <w:lang w:val="ro-RO"/>
        </w:rPr>
        <w:t>asigurată de Beneficiar</w:t>
      </w:r>
      <w:r w:rsidR="0004387E" w:rsidRPr="00655A20">
        <w:rPr>
          <w:rFonts w:cs="Times New Roman"/>
          <w:szCs w:val="24"/>
          <w:lang w:val="ro-RO"/>
        </w:rPr>
        <w:t>)</w:t>
      </w:r>
      <w:r w:rsidR="00EA6D55" w:rsidRPr="00655A20">
        <w:rPr>
          <w:rFonts w:cs="Times New Roman"/>
          <w:szCs w:val="24"/>
          <w:lang w:val="ro-RO"/>
        </w:rPr>
        <w:t xml:space="preserve">, </w:t>
      </w:r>
      <w:r w:rsidRPr="00A3590E">
        <w:rPr>
          <w:rFonts w:cs="Times New Roman"/>
          <w:szCs w:val="24"/>
          <w:u w:val="single"/>
          <w:lang w:val="ro-RO"/>
        </w:rPr>
        <w:t>Executantul</w:t>
      </w:r>
      <w:r w:rsidRPr="00655A20">
        <w:rPr>
          <w:rFonts w:cs="Times New Roman"/>
          <w:szCs w:val="24"/>
          <w:lang w:val="ro-RO"/>
        </w:rPr>
        <w:t xml:space="preserve"> va asigura </w:t>
      </w:r>
      <w:r w:rsidRPr="00A3590E">
        <w:rPr>
          <w:rFonts w:cs="Times New Roman"/>
          <w:szCs w:val="24"/>
          <w:u w:val="single"/>
          <w:lang w:val="ro-RO"/>
        </w:rPr>
        <w:t>materialele destinate izolației termice,</w:t>
      </w:r>
      <w:r w:rsidRPr="00655A20">
        <w:rPr>
          <w:rFonts w:cs="Times New Roman"/>
          <w:szCs w:val="24"/>
          <w:lang w:val="ro-RO"/>
        </w:rPr>
        <w:t xml:space="preserve"> inclusiv stratul protector al izolației executat din țesătură din fibră de sticlă cu folie de aluminiu.</w:t>
      </w:r>
    </w:p>
    <w:p w14:paraId="1C11E27F" w14:textId="52E315A9" w:rsidR="0004387E" w:rsidRPr="00A3590E" w:rsidRDefault="0004387E" w:rsidP="0004387E">
      <w:pPr>
        <w:pStyle w:val="110"/>
        <w:numPr>
          <w:ilvl w:val="1"/>
          <w:numId w:val="2"/>
        </w:numPr>
        <w:snapToGrid w:val="0"/>
        <w:spacing w:after="120" w:line="276" w:lineRule="auto"/>
        <w:ind w:left="567" w:hanging="567"/>
        <w:rPr>
          <w:u w:val="single"/>
        </w:rPr>
      </w:pPr>
      <w:r w:rsidRPr="00A3590E">
        <w:rPr>
          <w:u w:val="single"/>
        </w:rPr>
        <w:t>Toate materialele</w:t>
      </w:r>
      <w:r w:rsidRPr="00655A20">
        <w:t xml:space="preserve"> ce vor fi necesare </w:t>
      </w:r>
      <w:r w:rsidRPr="00655A20">
        <w:rPr>
          <w:rFonts w:eastAsia="Calibri"/>
        </w:rPr>
        <w:t xml:space="preserve">pentru efectuarea lucrărilor de pregătire a suprafeței metalului pentru </w:t>
      </w:r>
      <w:r w:rsidR="00E50DB6" w:rsidRPr="00655A20">
        <w:rPr>
          <w:rFonts w:eastAsia="Calibri"/>
        </w:rPr>
        <w:t>inspecție</w:t>
      </w:r>
      <w:r w:rsidRPr="00655A20">
        <w:rPr>
          <w:rFonts w:eastAsia="Calibri"/>
        </w:rPr>
        <w:t xml:space="preserve"> enumerate în </w:t>
      </w:r>
      <w:r w:rsidRPr="00655A20">
        <w:t>„Lista cu cantitățile de lucrări Nr.</w:t>
      </w:r>
      <w:r w:rsidR="00D950F7" w:rsidRPr="00655A20">
        <w:t xml:space="preserve"> </w:t>
      </w:r>
      <w:r w:rsidR="00EA6D55" w:rsidRPr="00A3590E">
        <w:rPr>
          <w:b/>
          <w:bCs/>
        </w:rPr>
        <w:t>6</w:t>
      </w:r>
      <w:r w:rsidRPr="00655A20">
        <w:t xml:space="preserve">” vor fi asigurate de </w:t>
      </w:r>
      <w:r w:rsidRPr="00A3590E">
        <w:rPr>
          <w:u w:val="single"/>
        </w:rPr>
        <w:t>Executant.</w:t>
      </w:r>
    </w:p>
    <w:p w14:paraId="728F5863" w14:textId="2864819E" w:rsidR="0004387E" w:rsidRPr="00655A20" w:rsidRDefault="0004387E" w:rsidP="007C2C26">
      <w:pPr>
        <w:pStyle w:val="110"/>
        <w:numPr>
          <w:ilvl w:val="1"/>
          <w:numId w:val="6"/>
        </w:numPr>
        <w:snapToGrid w:val="0"/>
        <w:spacing w:line="276" w:lineRule="auto"/>
        <w:ind w:left="567" w:hanging="567"/>
      </w:pPr>
      <w:r w:rsidRPr="00655A20">
        <w:t xml:space="preserve">Pentru </w:t>
      </w:r>
      <w:r w:rsidR="00A3590E">
        <w:t xml:space="preserve"> </w:t>
      </w:r>
      <w:r w:rsidRPr="00655A20">
        <w:t xml:space="preserve">toate obiectele ce vor fi supuse </w:t>
      </w:r>
      <w:r w:rsidR="006C592E" w:rsidRPr="00655A20">
        <w:t xml:space="preserve">inspecției </w:t>
      </w:r>
      <w:r w:rsidRPr="00655A20">
        <w:t>tehnice</w:t>
      </w:r>
      <w:r w:rsidR="00591EBD" w:rsidRPr="00655A20">
        <w:t>, după demontarea izolației termice, schelele și platformele de lucru vor fi imobilizate pentru perioada necesară de a efectua controlul metalului/înlăturarea</w:t>
      </w:r>
      <w:r w:rsidR="00A3590E">
        <w:t xml:space="preserve"> </w:t>
      </w:r>
      <w:r w:rsidR="00591EBD" w:rsidRPr="00655A20">
        <w:t xml:space="preserve"> observațiilor (după caz), după </w:t>
      </w:r>
      <w:r w:rsidR="00A3590E">
        <w:t xml:space="preserve"> </w:t>
      </w:r>
      <w:r w:rsidR="00591EBD" w:rsidRPr="00655A20">
        <w:t>care va avea loc montarea izolației termice.</w:t>
      </w:r>
    </w:p>
    <w:p w14:paraId="343C5995" w14:textId="6E7AA816" w:rsidR="00A2615F" w:rsidRPr="007A6FC6" w:rsidRDefault="00A2615F" w:rsidP="007C2C26">
      <w:pPr>
        <w:pStyle w:val="110"/>
        <w:numPr>
          <w:ilvl w:val="1"/>
          <w:numId w:val="6"/>
        </w:numPr>
        <w:snapToGrid w:val="0"/>
        <w:spacing w:line="276" w:lineRule="auto"/>
        <w:ind w:left="567" w:hanging="567"/>
      </w:pPr>
      <w:r w:rsidRPr="007A6FC6">
        <w:t xml:space="preserve">Executantul este obligat să realizeze lucrările cu toate mecanismele, ustensile și instrumentele proprii, care trebuie să fie </w:t>
      </w:r>
      <w:r w:rsidRPr="007A6FC6">
        <w:rPr>
          <w:rFonts w:eastAsia="Calibri"/>
          <w:szCs w:val="22"/>
        </w:rPr>
        <w:t>conforme actelor normative în vigoare pe teritoriul Republicii Moldova</w:t>
      </w:r>
      <w:r w:rsidRPr="007A6FC6">
        <w:t xml:space="preserve">. </w:t>
      </w:r>
    </w:p>
    <w:p w14:paraId="0A457B41" w14:textId="77777777" w:rsidR="00A2615F" w:rsidRPr="007A6FC6" w:rsidRDefault="00A2615F" w:rsidP="007C2C26">
      <w:pPr>
        <w:pStyle w:val="110"/>
        <w:numPr>
          <w:ilvl w:val="1"/>
          <w:numId w:val="6"/>
        </w:numPr>
        <w:snapToGrid w:val="0"/>
        <w:spacing w:line="276" w:lineRule="auto"/>
        <w:ind w:left="567" w:hanging="567"/>
      </w:pPr>
      <w:r w:rsidRPr="007A6FC6">
        <w:t>Executantul lucrărilor este obligat să realizeze lucrările cu echipamente, instrumente și mijloace de protecție verificate în conformitate cu actele normative în vigoare ale Republicii Moldova.</w:t>
      </w:r>
    </w:p>
    <w:p w14:paraId="221F13AE" w14:textId="47B5B5D5" w:rsidR="00826347" w:rsidRPr="0050679E" w:rsidRDefault="00A2615F" w:rsidP="000441CB">
      <w:pPr>
        <w:pStyle w:val="110"/>
        <w:numPr>
          <w:ilvl w:val="1"/>
          <w:numId w:val="2"/>
        </w:numPr>
        <w:spacing w:line="276" w:lineRule="auto"/>
        <w:ind w:left="567" w:hanging="561"/>
      </w:pPr>
      <w:bookmarkStart w:id="9" w:name="_Hlk162511616"/>
      <w:r w:rsidRPr="007A6FC6">
        <w:t>La utilizarea materialelor, mecanismelor, ustensilelor și instrumentelor din proprietatea „TERMOELECTRICA” S.A., costu</w:t>
      </w:r>
      <w:r w:rsidR="00AC5821">
        <w:t>rile</w:t>
      </w:r>
      <w:r w:rsidRPr="007A6FC6">
        <w:t xml:space="preserve"> </w:t>
      </w:r>
      <w:r w:rsidR="00AC5821">
        <w:t>acestora</w:t>
      </w:r>
      <w:r w:rsidRPr="007A6FC6">
        <w:t xml:space="preserve"> </w:t>
      </w:r>
      <w:r w:rsidRPr="00110963">
        <w:rPr>
          <w:u w:val="single"/>
        </w:rPr>
        <w:t>vor fi exclus</w:t>
      </w:r>
      <w:r w:rsidR="0050679E" w:rsidRPr="00110963">
        <w:rPr>
          <w:u w:val="single"/>
        </w:rPr>
        <w:t>e</w:t>
      </w:r>
      <w:r w:rsidRPr="00110963">
        <w:rPr>
          <w:u w:val="single"/>
        </w:rPr>
        <w:t xml:space="preserve"> </w:t>
      </w:r>
      <w:r w:rsidR="00AD448D" w:rsidRPr="00110963">
        <w:rPr>
          <w:u w:val="single"/>
        </w:rPr>
        <w:t>din procesele verbale</w:t>
      </w:r>
      <w:r w:rsidR="00AD448D" w:rsidRPr="0050679E">
        <w:t xml:space="preserve"> de recepție a lucrărilor.</w:t>
      </w:r>
      <w:bookmarkEnd w:id="9"/>
    </w:p>
    <w:p w14:paraId="03ACEC54" w14:textId="68CCDEDA" w:rsidR="00D542B2" w:rsidRPr="007A6FC6" w:rsidRDefault="00A2615F" w:rsidP="00233D14">
      <w:pPr>
        <w:pStyle w:val="110"/>
        <w:numPr>
          <w:ilvl w:val="0"/>
          <w:numId w:val="6"/>
        </w:numPr>
        <w:snapToGrid w:val="0"/>
        <w:spacing w:before="240" w:line="360" w:lineRule="auto"/>
        <w:ind w:left="567" w:hanging="567"/>
      </w:pPr>
      <w:r w:rsidRPr="007A6FC6">
        <w:rPr>
          <w:b/>
          <w:bCs/>
        </w:rPr>
        <w:t xml:space="preserve"> </w:t>
      </w:r>
      <w:r w:rsidR="00D542B2" w:rsidRPr="007A6FC6">
        <w:rPr>
          <w:b/>
          <w:bCs/>
        </w:rPr>
        <w:t>CERINȚE PRIVIND PERSONALUL PROPUS PENTRU REALIZAREA LUCRĂRILOR</w:t>
      </w:r>
    </w:p>
    <w:p w14:paraId="23218E08" w14:textId="77777777" w:rsidR="007B24BD" w:rsidRPr="007A6FC6" w:rsidRDefault="00D542B2" w:rsidP="00924FC2">
      <w:pPr>
        <w:pStyle w:val="110"/>
        <w:numPr>
          <w:ilvl w:val="1"/>
          <w:numId w:val="8"/>
        </w:numPr>
        <w:snapToGrid w:val="0"/>
        <w:spacing w:before="0" w:after="120" w:line="276" w:lineRule="auto"/>
        <w:ind w:left="567" w:hanging="561"/>
        <w:rPr>
          <w:bCs/>
        </w:rPr>
      </w:pPr>
      <w:r w:rsidRPr="007A6FC6">
        <w:t>Executantul lucrărilor este obligat să admită la realizarea lucrărilor doar personal calificat, certificat și atestat pentru efectuarea lucrărilor prezentului caiet de sarcini conform actelor normative și legislative în vigoare ale Republicii Moldova.</w:t>
      </w:r>
      <w:r w:rsidR="00EF052C" w:rsidRPr="007A6FC6">
        <w:rPr>
          <w:b/>
        </w:rPr>
        <w:t xml:space="preserve"> </w:t>
      </w:r>
      <w:bookmarkStart w:id="10" w:name="_Hlk182388191"/>
    </w:p>
    <w:bookmarkEnd w:id="10"/>
    <w:p w14:paraId="28FD1ABC" w14:textId="77777777" w:rsidR="00D542B2" w:rsidRPr="007A6FC6" w:rsidRDefault="00D542B2" w:rsidP="00924FC2">
      <w:pPr>
        <w:pStyle w:val="a4"/>
        <w:numPr>
          <w:ilvl w:val="1"/>
          <w:numId w:val="8"/>
        </w:numPr>
        <w:spacing w:before="120" w:after="0"/>
        <w:ind w:left="567" w:hanging="567"/>
        <w:jc w:val="both"/>
        <w:rPr>
          <w:rFonts w:cs="Times New Roman"/>
          <w:szCs w:val="24"/>
          <w:lang w:val="ro-RO"/>
        </w:rPr>
      </w:pPr>
      <w:r w:rsidRPr="007A6FC6">
        <w:rPr>
          <w:rFonts w:cs="Times New Roman"/>
          <w:szCs w:val="24"/>
          <w:lang w:val="ro-RO"/>
        </w:rPr>
        <w:t>Tot personalul care va fi implicat la executarea lucrărilor trebuie să dețină legitimații în conformitate cu legislația Republicii Moldova, în care obligatoriu va fi indicat:</w:t>
      </w:r>
    </w:p>
    <w:p w14:paraId="10F75E4A"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Rezultatele verificării cunoștințelor în domeniul Securității Tehnice;</w:t>
      </w:r>
    </w:p>
    <w:p w14:paraId="7CE8F500"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 xml:space="preserve">Rezultatele verificării cunoștințelor în domeniul Securității </w:t>
      </w:r>
      <w:proofErr w:type="spellStart"/>
      <w:r w:rsidRPr="007A6FC6">
        <w:rPr>
          <w:lang w:val="ro-RO"/>
        </w:rPr>
        <w:t>Antiincendiare</w:t>
      </w:r>
      <w:proofErr w:type="spellEnd"/>
      <w:r w:rsidRPr="007A6FC6">
        <w:rPr>
          <w:lang w:val="ro-RO"/>
        </w:rPr>
        <w:t>;</w:t>
      </w:r>
    </w:p>
    <w:p w14:paraId="100C0314"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lastRenderedPageBreak/>
        <w:t>Dreptul de executare a lucrărilor speciale în conformitate cu competențele corespunzătoare;</w:t>
      </w:r>
    </w:p>
    <w:p w14:paraId="37DED655"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Rezultatele controlului medical.</w:t>
      </w:r>
    </w:p>
    <w:p w14:paraId="5F412632" w14:textId="70BDCA8E" w:rsidR="009E52D1" w:rsidRPr="007A6FC6" w:rsidRDefault="00D542B2" w:rsidP="00924FC2">
      <w:pPr>
        <w:spacing w:before="120" w:after="0"/>
        <w:ind w:left="567"/>
        <w:jc w:val="both"/>
        <w:rPr>
          <w:rFonts w:cs="Times New Roman"/>
          <w:szCs w:val="24"/>
          <w:lang w:val="ro-RO"/>
        </w:rPr>
      </w:pPr>
      <w:r w:rsidRPr="007A6FC6">
        <w:rPr>
          <w:lang w:val="ro-RO"/>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w:t>
      </w:r>
      <w:r w:rsidRPr="007A6FC6">
        <w:rPr>
          <w:rFonts w:cs="Times New Roman"/>
          <w:szCs w:val="24"/>
          <w:lang w:val="ro-RO"/>
        </w:rPr>
        <w:t>TERMOELECTRICA” S.A. acestea trebuie să fie prezentate.</w:t>
      </w:r>
    </w:p>
    <w:p w14:paraId="77ACB828" w14:textId="30B4E211" w:rsidR="00D542B2" w:rsidRPr="007A6FC6" w:rsidRDefault="00D542B2" w:rsidP="007C2C26">
      <w:pPr>
        <w:pStyle w:val="110"/>
        <w:numPr>
          <w:ilvl w:val="0"/>
          <w:numId w:val="6"/>
        </w:numPr>
        <w:snapToGrid w:val="0"/>
        <w:spacing w:before="240" w:line="360" w:lineRule="auto"/>
        <w:ind w:left="567" w:hanging="567"/>
      </w:pPr>
      <w:r w:rsidRPr="007A6FC6">
        <w:rPr>
          <w:b/>
          <w:iCs/>
          <w:szCs w:val="20"/>
          <w:lang w:eastAsia="ro-RO"/>
        </w:rPr>
        <w:t xml:space="preserve">CERINȚE PRIVIND </w:t>
      </w:r>
      <w:r w:rsidRPr="007A6FC6">
        <w:rPr>
          <w:b/>
        </w:rPr>
        <w:t>TEHNOLOGIA DE EXECUTARE A LUCRĂRILOR</w:t>
      </w:r>
    </w:p>
    <w:p w14:paraId="0001B778" w14:textId="77777777" w:rsidR="00CC22A5" w:rsidRPr="00655A20" w:rsidRDefault="00AC5821" w:rsidP="00924FC2">
      <w:pPr>
        <w:pStyle w:val="a4"/>
        <w:numPr>
          <w:ilvl w:val="1"/>
          <w:numId w:val="2"/>
        </w:numPr>
        <w:spacing w:after="0"/>
        <w:ind w:left="567" w:hanging="567"/>
        <w:contextualSpacing w:val="0"/>
        <w:jc w:val="both"/>
        <w:rPr>
          <w:rFonts w:cs="Times New Roman"/>
          <w:szCs w:val="24"/>
          <w:lang w:val="ro-RO"/>
        </w:rPr>
      </w:pPr>
      <w:r w:rsidRPr="00655A20">
        <w:rPr>
          <w:lang w:val="ro-RO"/>
        </w:rPr>
        <w:t>La reparația</w:t>
      </w:r>
      <w:r w:rsidR="003D71AB" w:rsidRPr="00655A20">
        <w:rPr>
          <w:lang w:val="ro-RO"/>
        </w:rPr>
        <w:t xml:space="preserve"> etanșărilor de hidrogen a </w:t>
      </w:r>
      <w:r w:rsidR="003D71AB" w:rsidRPr="00655A20">
        <w:rPr>
          <w:szCs w:val="24"/>
          <w:lang w:val="ro-RO" w:eastAsia="ro-RO"/>
        </w:rPr>
        <w:t>generatorului electric</w:t>
      </w:r>
      <w:r w:rsidR="003D71AB" w:rsidRPr="00655A20">
        <w:rPr>
          <w:lang w:val="ro-RO"/>
        </w:rPr>
        <w:t xml:space="preserve"> </w:t>
      </w:r>
      <w:r w:rsidR="003D71AB" w:rsidRPr="00655A20">
        <w:rPr>
          <w:szCs w:val="24"/>
          <w:lang w:val="ro-RO" w:eastAsia="ro-RO"/>
        </w:rPr>
        <w:t>ТВФ-120-2УЗ Nr.</w:t>
      </w:r>
      <w:r w:rsidR="006B70F7" w:rsidRPr="00655A20">
        <w:rPr>
          <w:lang w:val="ro-RO" w:eastAsia="ro-RO"/>
        </w:rPr>
        <w:t>1</w:t>
      </w:r>
      <w:r w:rsidR="003D71AB" w:rsidRPr="00655A20">
        <w:rPr>
          <w:rFonts w:cs="Times New Roman"/>
          <w:szCs w:val="24"/>
          <w:lang w:val="ro-RO"/>
        </w:rPr>
        <w:t xml:space="preserve">, </w:t>
      </w:r>
      <w:r w:rsidR="001C0C07" w:rsidRPr="00655A20">
        <w:rPr>
          <w:rFonts w:cs="Times New Roman"/>
          <w:szCs w:val="24"/>
          <w:lang w:val="ro-RO"/>
        </w:rPr>
        <w:t>l</w:t>
      </w:r>
      <w:r w:rsidR="003D71AB" w:rsidRPr="00655A20">
        <w:rPr>
          <w:rFonts w:cs="Times New Roman"/>
          <w:szCs w:val="24"/>
          <w:lang w:val="ro-RO"/>
        </w:rPr>
        <w:t>ucrările trebuie executate în conformitate cu procesul tehnologic pentru reparația lagărelor și garniturilor de etanșare a arborelui generatorului (Anexa 1) și desenele de ansamblu (Anexa 2).</w:t>
      </w:r>
      <w:r w:rsidRPr="00655A20">
        <w:rPr>
          <w:rFonts w:cs="Times New Roman"/>
          <w:szCs w:val="24"/>
          <w:lang w:val="ro-RO"/>
        </w:rPr>
        <w:t xml:space="preserve"> </w:t>
      </w:r>
    </w:p>
    <w:p w14:paraId="086565D5" w14:textId="256A7470" w:rsidR="003D71AB" w:rsidRPr="00655A20" w:rsidRDefault="001227FE" w:rsidP="00CC22A5">
      <w:pPr>
        <w:pStyle w:val="a4"/>
        <w:numPr>
          <w:ilvl w:val="1"/>
          <w:numId w:val="2"/>
        </w:numPr>
        <w:spacing w:before="120" w:after="0"/>
        <w:ind w:left="567" w:hanging="567"/>
        <w:contextualSpacing w:val="0"/>
        <w:jc w:val="both"/>
        <w:rPr>
          <w:rFonts w:cs="Times New Roman"/>
          <w:szCs w:val="24"/>
          <w:lang w:val="ro-RO"/>
        </w:rPr>
      </w:pPr>
      <w:r w:rsidRPr="00655A20">
        <w:rPr>
          <w:rFonts w:cs="Times New Roman"/>
          <w:szCs w:val="24"/>
          <w:lang w:val="ro-RO"/>
        </w:rPr>
        <w:t xml:space="preserve">Lucrările de demontare a scuturilor demontabile ale generatorului electric și lucrările aferente acestora vor fi efectuate doar în cazul depistării canelurilor circulare </w:t>
      </w:r>
      <w:r w:rsidR="00CC22A5" w:rsidRPr="00655A20">
        <w:rPr>
          <w:rFonts w:cs="Times New Roman"/>
          <w:szCs w:val="24"/>
          <w:lang w:val="ro-RO"/>
        </w:rPr>
        <w:t xml:space="preserve">sau deformărilor geometrice </w:t>
      </w:r>
      <w:r w:rsidRPr="00655A20">
        <w:rPr>
          <w:rFonts w:cs="Times New Roman"/>
          <w:szCs w:val="24"/>
          <w:lang w:val="ro-RO"/>
        </w:rPr>
        <w:t>ale cre</w:t>
      </w:r>
      <w:r w:rsidR="00CC22A5" w:rsidRPr="00655A20">
        <w:rPr>
          <w:rFonts w:cs="Times New Roman"/>
          <w:szCs w:val="24"/>
          <w:lang w:val="ro-RO"/>
        </w:rPr>
        <w:t>stelor rotorului.</w:t>
      </w:r>
    </w:p>
    <w:p w14:paraId="0A2772E9" w14:textId="04A699C7" w:rsidR="00F73542" w:rsidRPr="00655A20" w:rsidRDefault="001C0C07" w:rsidP="00924FC2">
      <w:pPr>
        <w:pStyle w:val="110"/>
        <w:numPr>
          <w:ilvl w:val="1"/>
          <w:numId w:val="2"/>
        </w:numPr>
        <w:spacing w:line="276" w:lineRule="auto"/>
        <w:ind w:left="567" w:hanging="567"/>
      </w:pPr>
      <w:r w:rsidRPr="00655A20">
        <w:rPr>
          <w:lang w:eastAsia="ro-RO"/>
        </w:rPr>
        <w:t>G</w:t>
      </w:r>
      <w:r w:rsidR="003D71AB" w:rsidRPr="00655A20">
        <w:t>arniturile de etanșare din cauciuc</w:t>
      </w:r>
      <w:r w:rsidR="00F04EEB">
        <w:t xml:space="preserve"> </w:t>
      </w:r>
      <w:r w:rsidR="003D71AB" w:rsidRPr="00655A20">
        <w:t xml:space="preserve"> vor</w:t>
      </w:r>
      <w:r w:rsidR="00F04EEB">
        <w:t xml:space="preserve"> </w:t>
      </w:r>
      <w:r w:rsidR="003D71AB" w:rsidRPr="00655A20">
        <w:t xml:space="preserve"> fi</w:t>
      </w:r>
      <w:r w:rsidR="00F04EEB">
        <w:t xml:space="preserve"> </w:t>
      </w:r>
      <w:r w:rsidR="003D71AB" w:rsidRPr="00655A20">
        <w:t xml:space="preserve"> schimbate</w:t>
      </w:r>
      <w:r w:rsidR="00F04EEB">
        <w:t xml:space="preserve"> </w:t>
      </w:r>
      <w:r w:rsidR="003D71AB" w:rsidRPr="00655A20">
        <w:t xml:space="preserve"> după</w:t>
      </w:r>
      <w:r w:rsidR="00F04EEB">
        <w:t xml:space="preserve"> </w:t>
      </w:r>
      <w:r w:rsidR="003D71AB" w:rsidRPr="00655A20">
        <w:t xml:space="preserve"> necesitate</w:t>
      </w:r>
      <w:r w:rsidR="00867514" w:rsidRPr="00655A20">
        <w:t>.</w:t>
      </w:r>
    </w:p>
    <w:p w14:paraId="067679AE" w14:textId="14D617FC" w:rsidR="00591EBD" w:rsidRPr="00655A20" w:rsidRDefault="00E60FEC" w:rsidP="00591EBD">
      <w:pPr>
        <w:pStyle w:val="a4"/>
        <w:numPr>
          <w:ilvl w:val="1"/>
          <w:numId w:val="2"/>
        </w:numPr>
        <w:spacing w:before="120" w:after="120"/>
        <w:ind w:left="567" w:hanging="567"/>
        <w:contextualSpacing w:val="0"/>
        <w:jc w:val="both"/>
        <w:rPr>
          <w:rFonts w:cs="Times New Roman"/>
          <w:szCs w:val="24"/>
          <w:lang w:val="ro-RO"/>
        </w:rPr>
      </w:pPr>
      <w:r w:rsidRPr="00655A20">
        <w:rPr>
          <w:rFonts w:cs="Times New Roman"/>
          <w:szCs w:val="24"/>
          <w:lang w:val="ro-RO"/>
        </w:rPr>
        <w:t xml:space="preserve">La executarea lucrărilor </w:t>
      </w:r>
      <w:r w:rsidR="001370B2" w:rsidRPr="00655A20">
        <w:rPr>
          <w:rFonts w:cs="Times New Roman"/>
          <w:szCs w:val="24"/>
          <w:lang w:val="ro-RO"/>
        </w:rPr>
        <w:t xml:space="preserve">din „Lista cu cantitățile de lucrări Nr. 1”, </w:t>
      </w:r>
      <w:r w:rsidRPr="00655A20">
        <w:rPr>
          <w:rFonts w:cs="Times New Roman"/>
          <w:szCs w:val="24"/>
          <w:lang w:val="ro-RO"/>
        </w:rPr>
        <w:t xml:space="preserve">pentru fiecare subansamblu al turbinei (la care se execută lucrări), este necesar de completat formularele pentru subansamblul respectiv cu măsurările până la executarea lucrărilor și după executarea lucrărilor, la depistarea abaterilor/deranjamentelor se vor întocmi acte de depistarea a deranjamentelor. </w:t>
      </w:r>
      <w:r w:rsidR="001C0C07" w:rsidRPr="00655A20">
        <w:rPr>
          <w:rFonts w:cs="Times New Roman"/>
          <w:szCs w:val="24"/>
          <w:lang w:val="ro-RO"/>
        </w:rPr>
        <w:t>Toate lucrările/expertizele/actele/rapoartele/programele elaborate de Executant vor fi coordonate de „TERMOELECTRICA” SA.</w:t>
      </w:r>
    </w:p>
    <w:p w14:paraId="6A258A5A" w14:textId="4F2E8078" w:rsidR="00981C85" w:rsidRPr="00655A20" w:rsidRDefault="00981C85" w:rsidP="00591EBD">
      <w:pPr>
        <w:pStyle w:val="a4"/>
        <w:numPr>
          <w:ilvl w:val="1"/>
          <w:numId w:val="2"/>
        </w:numPr>
        <w:spacing w:before="120" w:after="120"/>
        <w:ind w:left="567" w:hanging="567"/>
        <w:contextualSpacing w:val="0"/>
        <w:jc w:val="both"/>
        <w:rPr>
          <w:rFonts w:cs="Times New Roman"/>
          <w:szCs w:val="24"/>
          <w:lang w:val="ro-RO"/>
        </w:rPr>
      </w:pPr>
      <w:r w:rsidRPr="00655A20">
        <w:rPr>
          <w:rFonts w:cs="Times New Roman"/>
          <w:szCs w:val="24"/>
          <w:lang w:val="ro-RO"/>
        </w:rPr>
        <w:t xml:space="preserve">În cazul necesității de a efectua returnarea </w:t>
      </w:r>
      <w:proofErr w:type="spellStart"/>
      <w:r w:rsidRPr="00655A20">
        <w:rPr>
          <w:rFonts w:cs="Times New Roman"/>
          <w:szCs w:val="24"/>
          <w:lang w:val="ro-RO"/>
        </w:rPr>
        <w:t>babitului</w:t>
      </w:r>
      <w:proofErr w:type="spellEnd"/>
      <w:r w:rsidRPr="00655A20">
        <w:rPr>
          <w:rFonts w:cs="Times New Roman"/>
          <w:szCs w:val="24"/>
          <w:lang w:val="ro-RO"/>
        </w:rPr>
        <w:t xml:space="preserve"> lagăr</w:t>
      </w:r>
      <w:r w:rsidR="006B70F7" w:rsidRPr="00655A20">
        <w:rPr>
          <w:rFonts w:cs="Times New Roman"/>
          <w:szCs w:val="24"/>
          <w:lang w:val="ro-RO"/>
        </w:rPr>
        <w:t>elor</w:t>
      </w:r>
      <w:r w:rsidRPr="00655A20">
        <w:rPr>
          <w:rFonts w:cs="Times New Roman"/>
          <w:szCs w:val="24"/>
          <w:lang w:val="ro-RO"/>
        </w:rPr>
        <w:t xml:space="preserve"> turbinei, acest</w:t>
      </w:r>
      <w:r w:rsidR="006B70F7" w:rsidRPr="00655A20">
        <w:rPr>
          <w:rFonts w:cs="Times New Roman"/>
          <w:szCs w:val="24"/>
          <w:lang w:val="ro-RO"/>
        </w:rPr>
        <w:t>e</w:t>
      </w:r>
      <w:r w:rsidRPr="00655A20">
        <w:rPr>
          <w:rFonts w:cs="Times New Roman"/>
          <w:szCs w:val="24"/>
          <w:lang w:val="ro-RO"/>
        </w:rPr>
        <w:t>a v</w:t>
      </w:r>
      <w:r w:rsidR="006B70F7" w:rsidRPr="00655A20">
        <w:rPr>
          <w:rFonts w:cs="Times New Roman"/>
          <w:szCs w:val="24"/>
          <w:lang w:val="ro-RO"/>
        </w:rPr>
        <w:t>or</w:t>
      </w:r>
      <w:r w:rsidRPr="00655A20">
        <w:rPr>
          <w:rFonts w:cs="Times New Roman"/>
          <w:szCs w:val="24"/>
          <w:lang w:val="ro-RO"/>
        </w:rPr>
        <w:t xml:space="preserve"> fi </w:t>
      </w:r>
      <w:r w:rsidR="002133A7" w:rsidRPr="00655A20">
        <w:rPr>
          <w:rFonts w:cs="Times New Roman"/>
          <w:szCs w:val="24"/>
          <w:lang w:val="ro-RO"/>
        </w:rPr>
        <w:t>returnat</w:t>
      </w:r>
      <w:r w:rsidR="006B70F7" w:rsidRPr="00655A20">
        <w:rPr>
          <w:rFonts w:cs="Times New Roman"/>
          <w:szCs w:val="24"/>
          <w:lang w:val="ro-RO"/>
        </w:rPr>
        <w:t>e</w:t>
      </w:r>
      <w:r w:rsidR="002133A7" w:rsidRPr="00655A20">
        <w:rPr>
          <w:rFonts w:cs="Times New Roman"/>
          <w:szCs w:val="24"/>
          <w:lang w:val="ro-RO"/>
        </w:rPr>
        <w:t xml:space="preserve"> în condiții de uzină conform „Listei cu cantitățile de lucrări Nr. 2”.</w:t>
      </w:r>
    </w:p>
    <w:p w14:paraId="4F6231D4" w14:textId="3EED5DCB" w:rsidR="00F109D7" w:rsidRPr="00655A20" w:rsidRDefault="00F109D7" w:rsidP="00591EBD">
      <w:pPr>
        <w:pStyle w:val="a4"/>
        <w:numPr>
          <w:ilvl w:val="1"/>
          <w:numId w:val="2"/>
        </w:numPr>
        <w:spacing w:before="120" w:after="120"/>
        <w:ind w:left="567" w:hanging="567"/>
        <w:contextualSpacing w:val="0"/>
        <w:jc w:val="both"/>
        <w:rPr>
          <w:rFonts w:cs="Times New Roman"/>
          <w:szCs w:val="24"/>
          <w:lang w:val="ro-RO"/>
        </w:rPr>
      </w:pPr>
      <w:r w:rsidRPr="00655A20">
        <w:rPr>
          <w:rFonts w:cs="Times New Roman"/>
          <w:szCs w:val="24"/>
          <w:lang w:val="ro-RO"/>
        </w:rPr>
        <w:t xml:space="preserve">Lucrările de retrasare a conductelor de răcire a generatorului electric al turbinei ПТ 80/100-130/13-1M Nr.1 conform „Listei cu cantitățile de lucrări Nr. </w:t>
      </w:r>
      <w:r w:rsidRPr="00F04EEB">
        <w:rPr>
          <w:rFonts w:cs="Times New Roman"/>
          <w:b/>
          <w:bCs/>
          <w:szCs w:val="24"/>
          <w:lang w:val="ro-RO"/>
        </w:rPr>
        <w:t>3</w:t>
      </w:r>
      <w:r w:rsidRPr="00655A20">
        <w:rPr>
          <w:rFonts w:cs="Times New Roman"/>
          <w:szCs w:val="24"/>
          <w:lang w:val="ro-RO"/>
        </w:rPr>
        <w:t xml:space="preserve">” vor fi executate </w:t>
      </w:r>
      <w:r w:rsidR="00F04EEB">
        <w:rPr>
          <w:rFonts w:cs="Times New Roman"/>
          <w:szCs w:val="24"/>
          <w:lang w:val="ro-RO"/>
        </w:rPr>
        <w:t xml:space="preserve"> </w:t>
      </w:r>
      <w:r w:rsidRPr="00655A20">
        <w:rPr>
          <w:rFonts w:cs="Times New Roman"/>
          <w:szCs w:val="24"/>
          <w:lang w:val="ro-RO"/>
        </w:rPr>
        <w:t>în</w:t>
      </w:r>
      <w:r w:rsidR="00F04EEB">
        <w:rPr>
          <w:rFonts w:cs="Times New Roman"/>
          <w:szCs w:val="24"/>
          <w:lang w:val="ro-RO"/>
        </w:rPr>
        <w:t xml:space="preserve"> </w:t>
      </w:r>
      <w:r w:rsidRPr="00655A20">
        <w:rPr>
          <w:rFonts w:cs="Times New Roman"/>
          <w:szCs w:val="24"/>
          <w:lang w:val="ro-RO"/>
        </w:rPr>
        <w:t xml:space="preserve"> strictă </w:t>
      </w:r>
      <w:r w:rsidR="00F04EEB">
        <w:rPr>
          <w:rFonts w:cs="Times New Roman"/>
          <w:szCs w:val="24"/>
          <w:lang w:val="ro-RO"/>
        </w:rPr>
        <w:t xml:space="preserve"> </w:t>
      </w:r>
      <w:r w:rsidRPr="00655A20">
        <w:rPr>
          <w:rFonts w:cs="Times New Roman"/>
          <w:szCs w:val="24"/>
          <w:lang w:val="ro-RO"/>
        </w:rPr>
        <w:t xml:space="preserve">conformitate </w:t>
      </w:r>
      <w:r w:rsidR="00F04EEB">
        <w:rPr>
          <w:rFonts w:cs="Times New Roman"/>
          <w:szCs w:val="24"/>
          <w:lang w:val="ro-RO"/>
        </w:rPr>
        <w:t xml:space="preserve"> </w:t>
      </w:r>
      <w:r w:rsidRPr="00655A20">
        <w:rPr>
          <w:rFonts w:cs="Times New Roman"/>
          <w:szCs w:val="24"/>
          <w:lang w:val="ro-RO"/>
        </w:rPr>
        <w:t xml:space="preserve">cu </w:t>
      </w:r>
      <w:r w:rsidRPr="00F04EEB">
        <w:rPr>
          <w:rFonts w:cs="Times New Roman"/>
          <w:szCs w:val="24"/>
          <w:u w:val="single"/>
          <w:lang w:val="ro-RO"/>
        </w:rPr>
        <w:t>proiectul 23022026-SM</w:t>
      </w:r>
      <w:r w:rsidRPr="00655A20">
        <w:rPr>
          <w:rFonts w:cs="Times New Roman"/>
          <w:szCs w:val="24"/>
          <w:lang w:val="ro-RO"/>
        </w:rPr>
        <w:t xml:space="preserve"> care va fi pus la dispoziția executantului lucrărilor după contractarea lucrărilor date.</w:t>
      </w:r>
    </w:p>
    <w:p w14:paraId="52D22DD9" w14:textId="391E1DDF" w:rsidR="00591EBD" w:rsidRPr="00655A20" w:rsidRDefault="00A67DAA" w:rsidP="00591EBD">
      <w:pPr>
        <w:pStyle w:val="a4"/>
        <w:numPr>
          <w:ilvl w:val="1"/>
          <w:numId w:val="2"/>
        </w:numPr>
        <w:spacing w:before="120" w:after="120"/>
        <w:ind w:left="567" w:hanging="567"/>
        <w:contextualSpacing w:val="0"/>
        <w:jc w:val="both"/>
        <w:rPr>
          <w:rFonts w:cs="Times New Roman"/>
          <w:szCs w:val="24"/>
          <w:lang w:val="ro-RO"/>
        </w:rPr>
      </w:pPr>
      <w:r w:rsidRPr="00655A20">
        <w:rPr>
          <w:rFonts w:cs="Times New Roman"/>
          <w:szCs w:val="24"/>
          <w:lang w:val="ro-RO"/>
        </w:rPr>
        <w:t xml:space="preserve">În „Lista cu cantitățile de lucrări Nr. </w:t>
      </w:r>
      <w:r w:rsidR="00CC22A5" w:rsidRPr="00655A20">
        <w:rPr>
          <w:rFonts w:cs="Times New Roman"/>
          <w:szCs w:val="24"/>
          <w:lang w:val="ro-RO"/>
        </w:rPr>
        <w:t>4</w:t>
      </w:r>
      <w:r w:rsidRPr="00655A20">
        <w:rPr>
          <w:rFonts w:cs="Times New Roman"/>
          <w:szCs w:val="24"/>
          <w:lang w:val="ro-RO"/>
        </w:rPr>
        <w:t>”</w:t>
      </w:r>
      <w:r w:rsidR="00F109D7" w:rsidRPr="00655A20">
        <w:rPr>
          <w:rFonts w:cs="Times New Roman"/>
          <w:szCs w:val="24"/>
          <w:lang w:val="ro-RO"/>
        </w:rPr>
        <w:t xml:space="preserve">, „Lista cu cantitățile de lucrări Nr. 5” </w:t>
      </w:r>
      <w:r w:rsidR="00CC22A5" w:rsidRPr="00655A20">
        <w:rPr>
          <w:rFonts w:cs="Times New Roman"/>
          <w:szCs w:val="24"/>
          <w:lang w:val="ro-RO"/>
        </w:rPr>
        <w:t xml:space="preserve"> și</w:t>
      </w:r>
      <w:r w:rsidRPr="00655A20">
        <w:rPr>
          <w:rFonts w:cs="Times New Roman"/>
          <w:szCs w:val="24"/>
          <w:lang w:val="ro-RO"/>
        </w:rPr>
        <w:t xml:space="preserve"> „Lista cu cantitățile de lucrări Nr. </w:t>
      </w:r>
      <w:r w:rsidR="00F109D7" w:rsidRPr="00655A20">
        <w:rPr>
          <w:rFonts w:cs="Times New Roman"/>
          <w:szCs w:val="24"/>
          <w:lang w:val="ro-RO"/>
        </w:rPr>
        <w:t>6</w:t>
      </w:r>
      <w:r w:rsidRPr="00655A20">
        <w:rPr>
          <w:rFonts w:cs="Times New Roman"/>
          <w:szCs w:val="24"/>
          <w:lang w:val="ro-RO"/>
        </w:rPr>
        <w:t>” sunt</w:t>
      </w:r>
      <w:r w:rsidR="00F04EEB">
        <w:rPr>
          <w:rFonts w:cs="Times New Roman"/>
          <w:szCs w:val="24"/>
          <w:lang w:val="ro-RO"/>
        </w:rPr>
        <w:t xml:space="preserve"> </w:t>
      </w:r>
      <w:r w:rsidRPr="00655A20">
        <w:rPr>
          <w:rFonts w:cs="Times New Roman"/>
          <w:szCs w:val="24"/>
          <w:lang w:val="ro-RO"/>
        </w:rPr>
        <w:t xml:space="preserve"> prezentate</w:t>
      </w:r>
      <w:r w:rsidR="00F04EEB">
        <w:rPr>
          <w:rFonts w:cs="Times New Roman"/>
          <w:szCs w:val="24"/>
          <w:lang w:val="ro-RO"/>
        </w:rPr>
        <w:t xml:space="preserve"> </w:t>
      </w:r>
      <w:r w:rsidRPr="00655A20">
        <w:rPr>
          <w:rFonts w:cs="Times New Roman"/>
          <w:szCs w:val="24"/>
          <w:lang w:val="ro-RO"/>
        </w:rPr>
        <w:t xml:space="preserve"> volumele </w:t>
      </w:r>
      <w:r w:rsidR="00F04EEB">
        <w:rPr>
          <w:rFonts w:cs="Times New Roman"/>
          <w:szCs w:val="24"/>
          <w:lang w:val="ro-RO"/>
        </w:rPr>
        <w:t xml:space="preserve"> </w:t>
      </w:r>
      <w:r w:rsidR="00CC22A5" w:rsidRPr="00655A20">
        <w:rPr>
          <w:rFonts w:cs="Times New Roman"/>
          <w:szCs w:val="24"/>
          <w:lang w:val="ro-RO"/>
        </w:rPr>
        <w:t xml:space="preserve">aproximative </w:t>
      </w:r>
      <w:r w:rsidR="00F04EEB">
        <w:rPr>
          <w:rFonts w:cs="Times New Roman"/>
          <w:szCs w:val="24"/>
          <w:lang w:val="ro-RO"/>
        </w:rPr>
        <w:t xml:space="preserve"> </w:t>
      </w:r>
      <w:r w:rsidRPr="00655A20">
        <w:rPr>
          <w:rFonts w:cs="Times New Roman"/>
          <w:szCs w:val="24"/>
          <w:lang w:val="ro-RO"/>
        </w:rPr>
        <w:t>de</w:t>
      </w:r>
      <w:r w:rsidR="00F04EEB">
        <w:rPr>
          <w:rFonts w:cs="Times New Roman"/>
          <w:szCs w:val="24"/>
          <w:lang w:val="ro-RO"/>
        </w:rPr>
        <w:t xml:space="preserve"> </w:t>
      </w:r>
      <w:r w:rsidRPr="00655A20">
        <w:rPr>
          <w:rFonts w:cs="Times New Roman"/>
          <w:szCs w:val="24"/>
          <w:lang w:val="ro-RO"/>
        </w:rPr>
        <w:t xml:space="preserve"> lucrări </w:t>
      </w:r>
      <w:r w:rsidR="00F04EEB">
        <w:rPr>
          <w:rFonts w:cs="Times New Roman"/>
          <w:szCs w:val="24"/>
          <w:lang w:val="ro-RO"/>
        </w:rPr>
        <w:t xml:space="preserve"> </w:t>
      </w:r>
      <w:r w:rsidRPr="00655A20">
        <w:rPr>
          <w:rFonts w:cs="Times New Roman"/>
          <w:szCs w:val="24"/>
          <w:lang w:val="ro-RO"/>
        </w:rPr>
        <w:t>posibile</w:t>
      </w:r>
      <w:r w:rsidR="00F04EEB">
        <w:rPr>
          <w:rFonts w:cs="Times New Roman"/>
          <w:szCs w:val="24"/>
          <w:lang w:val="ro-RO"/>
        </w:rPr>
        <w:t xml:space="preserve"> </w:t>
      </w:r>
      <w:r w:rsidRPr="00655A20">
        <w:rPr>
          <w:rFonts w:cs="Times New Roman"/>
          <w:szCs w:val="24"/>
          <w:lang w:val="ro-RO"/>
        </w:rPr>
        <w:t xml:space="preserve"> pentru</w:t>
      </w:r>
      <w:r w:rsidR="00F04EEB">
        <w:rPr>
          <w:rFonts w:cs="Times New Roman"/>
          <w:szCs w:val="24"/>
          <w:lang w:val="ro-RO"/>
        </w:rPr>
        <w:t xml:space="preserve"> </w:t>
      </w:r>
      <w:r w:rsidR="00F109D7" w:rsidRPr="00655A20">
        <w:rPr>
          <w:rFonts w:cs="Times New Roman"/>
          <w:szCs w:val="24"/>
          <w:lang w:val="ro-RO"/>
        </w:rPr>
        <w:t xml:space="preserve"> pregătirea de inspecție </w:t>
      </w:r>
      <w:r w:rsidR="00F04EEB">
        <w:rPr>
          <w:rFonts w:cs="Times New Roman"/>
          <w:szCs w:val="24"/>
          <w:lang w:val="ro-RO"/>
        </w:rPr>
        <w:t xml:space="preserve"> </w:t>
      </w:r>
      <w:r w:rsidR="00F109D7" w:rsidRPr="00655A20">
        <w:rPr>
          <w:rFonts w:cs="Times New Roman"/>
          <w:szCs w:val="24"/>
          <w:lang w:val="ro-RO"/>
        </w:rPr>
        <w:t xml:space="preserve">tehnică </w:t>
      </w:r>
      <w:r w:rsidR="00F04EEB">
        <w:rPr>
          <w:rFonts w:cs="Times New Roman"/>
          <w:szCs w:val="24"/>
          <w:lang w:val="ro-RO"/>
        </w:rPr>
        <w:t xml:space="preserve"> </w:t>
      </w:r>
      <w:r w:rsidR="00F109D7" w:rsidRPr="00655A20">
        <w:rPr>
          <w:rFonts w:cs="Times New Roman"/>
          <w:szCs w:val="24"/>
          <w:lang w:val="ro-RO"/>
        </w:rPr>
        <w:t>și</w:t>
      </w:r>
      <w:r w:rsidRPr="00655A20">
        <w:rPr>
          <w:rFonts w:cs="Times New Roman"/>
          <w:szCs w:val="24"/>
          <w:lang w:val="ro-RO"/>
        </w:rPr>
        <w:t xml:space="preserve"> </w:t>
      </w:r>
      <w:r w:rsidR="00F04EEB">
        <w:rPr>
          <w:rFonts w:cs="Times New Roman"/>
          <w:szCs w:val="24"/>
          <w:lang w:val="ro-RO"/>
        </w:rPr>
        <w:t xml:space="preserve"> </w:t>
      </w:r>
      <w:r w:rsidR="00CC22A5" w:rsidRPr="00655A20">
        <w:rPr>
          <w:rFonts w:cs="Times New Roman"/>
          <w:szCs w:val="24"/>
          <w:lang w:val="ro-RO"/>
        </w:rPr>
        <w:t xml:space="preserve">înlăturarea </w:t>
      </w:r>
      <w:r w:rsidR="00F04EEB">
        <w:rPr>
          <w:rFonts w:cs="Times New Roman"/>
          <w:szCs w:val="24"/>
          <w:lang w:val="ro-RO"/>
        </w:rPr>
        <w:t xml:space="preserve"> </w:t>
      </w:r>
      <w:r w:rsidR="00CC22A5" w:rsidRPr="00655A20">
        <w:rPr>
          <w:rFonts w:cs="Times New Roman"/>
          <w:szCs w:val="24"/>
          <w:lang w:val="ro-RO"/>
        </w:rPr>
        <w:t>defectelor</w:t>
      </w:r>
      <w:r w:rsidR="00F04EEB">
        <w:rPr>
          <w:rFonts w:cs="Times New Roman"/>
          <w:szCs w:val="24"/>
          <w:lang w:val="ro-RO"/>
        </w:rPr>
        <w:t xml:space="preserve"> </w:t>
      </w:r>
      <w:r w:rsidR="00CC22A5" w:rsidRPr="00655A20">
        <w:rPr>
          <w:rFonts w:cs="Times New Roman"/>
          <w:szCs w:val="24"/>
          <w:lang w:val="ro-RO"/>
        </w:rPr>
        <w:t xml:space="preserve"> care</w:t>
      </w:r>
      <w:r w:rsidR="00F04EEB">
        <w:rPr>
          <w:rFonts w:cs="Times New Roman"/>
          <w:szCs w:val="24"/>
          <w:lang w:val="ro-RO"/>
        </w:rPr>
        <w:t xml:space="preserve"> </w:t>
      </w:r>
      <w:r w:rsidR="00CC22A5" w:rsidRPr="00655A20">
        <w:rPr>
          <w:rFonts w:cs="Times New Roman"/>
          <w:szCs w:val="24"/>
          <w:lang w:val="ro-RO"/>
        </w:rPr>
        <w:t xml:space="preserve"> pot apărea în cadrul inspecției tehnice</w:t>
      </w:r>
      <w:r w:rsidRPr="00655A20">
        <w:rPr>
          <w:rFonts w:cs="Times New Roman"/>
          <w:szCs w:val="24"/>
          <w:lang w:val="ro-RO"/>
        </w:rPr>
        <w:t>. Volumele exacte ale acestor lucrări vor fi precizate după controlul nedistructiv al metalului. Respectiv, volumele</w:t>
      </w:r>
      <w:r w:rsidR="001A7B81">
        <w:rPr>
          <w:rFonts w:cs="Times New Roman"/>
          <w:szCs w:val="24"/>
          <w:lang w:val="ro-RO"/>
        </w:rPr>
        <w:t xml:space="preserve"> </w:t>
      </w:r>
      <w:r w:rsidRPr="00655A20">
        <w:rPr>
          <w:rFonts w:cs="Times New Roman"/>
          <w:szCs w:val="24"/>
          <w:lang w:val="ro-RO"/>
        </w:rPr>
        <w:t xml:space="preserve"> finale</w:t>
      </w:r>
      <w:r w:rsidR="001A7B81">
        <w:rPr>
          <w:rFonts w:cs="Times New Roman"/>
          <w:szCs w:val="24"/>
          <w:lang w:val="ro-RO"/>
        </w:rPr>
        <w:t xml:space="preserve"> </w:t>
      </w:r>
      <w:r w:rsidRPr="00655A20">
        <w:rPr>
          <w:rFonts w:cs="Times New Roman"/>
          <w:szCs w:val="24"/>
          <w:lang w:val="ro-RO"/>
        </w:rPr>
        <w:t xml:space="preserve"> pot </w:t>
      </w:r>
      <w:r w:rsidR="006C592E" w:rsidRPr="00655A20">
        <w:rPr>
          <w:rFonts w:cs="Times New Roman"/>
          <w:szCs w:val="24"/>
          <w:lang w:val="ro-RO"/>
        </w:rPr>
        <w:t xml:space="preserve">fi mai mici </w:t>
      </w:r>
      <w:r w:rsidRPr="00655A20">
        <w:rPr>
          <w:rFonts w:cs="Times New Roman"/>
          <w:szCs w:val="24"/>
          <w:lang w:val="ro-RO"/>
        </w:rPr>
        <w:t>de cele inițiale.</w:t>
      </w:r>
    </w:p>
    <w:p w14:paraId="45A92D77" w14:textId="57127D7B" w:rsidR="00591EBD" w:rsidRPr="00655A20" w:rsidRDefault="00591EBD" w:rsidP="00591EBD">
      <w:pPr>
        <w:pStyle w:val="a4"/>
        <w:numPr>
          <w:ilvl w:val="1"/>
          <w:numId w:val="2"/>
        </w:numPr>
        <w:spacing w:before="120" w:after="120"/>
        <w:ind w:left="567" w:hanging="567"/>
        <w:contextualSpacing w:val="0"/>
        <w:jc w:val="both"/>
        <w:rPr>
          <w:rFonts w:cs="Times New Roman"/>
          <w:szCs w:val="24"/>
          <w:lang w:val="ro-RO"/>
        </w:rPr>
      </w:pPr>
      <w:r w:rsidRPr="00655A20">
        <w:rPr>
          <w:rFonts w:cs="Times New Roman"/>
          <w:szCs w:val="24"/>
          <w:lang w:val="ro-RO"/>
        </w:rPr>
        <w:t xml:space="preserve">Izolația termică ce necesită a fi demontată la conducta </w:t>
      </w:r>
      <w:r w:rsidR="00CC22A5" w:rsidRPr="00655A20">
        <w:rPr>
          <w:rFonts w:cs="Times New Roman"/>
          <w:szCs w:val="24"/>
          <w:lang w:val="ro-RO"/>
        </w:rPr>
        <w:t>de abur de la tijele clapetelor de reglare a blocului energetic nr. 1, nr. de înregistrare 20</w:t>
      </w:r>
      <w:r w:rsidRPr="00655A20">
        <w:rPr>
          <w:rFonts w:cs="Times New Roman"/>
          <w:szCs w:val="24"/>
          <w:lang w:val="ro-RO"/>
        </w:rPr>
        <w:t xml:space="preserve"> este executată din vată minerală cu grosimea stratului de </w:t>
      </w:r>
      <w:r w:rsidRPr="001A7B81">
        <w:rPr>
          <w:rFonts w:cs="Times New Roman"/>
          <w:b/>
          <w:bCs/>
          <w:szCs w:val="24"/>
          <w:lang w:val="ro-RO"/>
        </w:rPr>
        <w:t>100 mm</w:t>
      </w:r>
      <w:r w:rsidRPr="00655A20">
        <w:rPr>
          <w:rFonts w:cs="Times New Roman"/>
          <w:szCs w:val="24"/>
          <w:lang w:val="ro-RO"/>
        </w:rPr>
        <w:t xml:space="preserve"> și stratul protector executat din țesătură din fibră de sticlă cu folie de aluminiu. </w:t>
      </w:r>
    </w:p>
    <w:p w14:paraId="2CB2D1BA" w14:textId="1669A388" w:rsidR="001837A5" w:rsidRPr="00655A20" w:rsidRDefault="001837A5" w:rsidP="00924FC2">
      <w:pPr>
        <w:numPr>
          <w:ilvl w:val="1"/>
          <w:numId w:val="2"/>
        </w:numPr>
        <w:spacing w:before="120" w:after="0"/>
        <w:ind w:left="567" w:hanging="567"/>
        <w:jc w:val="both"/>
        <w:rPr>
          <w:rFonts w:cs="Times New Roman"/>
          <w:szCs w:val="24"/>
          <w:lang w:val="ro-RO"/>
        </w:rPr>
      </w:pPr>
      <w:r w:rsidRPr="00655A20">
        <w:rPr>
          <w:rFonts w:cs="Times New Roman"/>
          <w:szCs w:val="24"/>
          <w:lang w:val="ro-RO"/>
        </w:rPr>
        <w:t xml:space="preserve">După executarea </w:t>
      </w:r>
      <w:r w:rsidR="006C592E" w:rsidRPr="00655A20">
        <w:rPr>
          <w:rFonts w:cs="Times New Roman"/>
          <w:szCs w:val="24"/>
          <w:lang w:val="ro-RO"/>
        </w:rPr>
        <w:t xml:space="preserve">inspecției </w:t>
      </w:r>
      <w:r w:rsidRPr="00655A20">
        <w:rPr>
          <w:rFonts w:cs="Times New Roman"/>
          <w:szCs w:val="24"/>
          <w:lang w:val="ro-RO"/>
        </w:rPr>
        <w:t>tehnice</w:t>
      </w:r>
      <w:r w:rsidR="006C592E" w:rsidRPr="00655A20">
        <w:rPr>
          <w:rFonts w:cs="Times New Roman"/>
          <w:szCs w:val="24"/>
          <w:lang w:val="ro-RO"/>
        </w:rPr>
        <w:t xml:space="preserve"> (inspecția tehnică nu este parte componentă a prezentului caiet de sarcini)</w:t>
      </w:r>
      <w:r w:rsidRPr="00655A20">
        <w:rPr>
          <w:rFonts w:cs="Times New Roman"/>
          <w:szCs w:val="24"/>
          <w:lang w:val="ro-RO"/>
        </w:rPr>
        <w:t>, Executantul va efectua termoizolarea după cum urmează:</w:t>
      </w:r>
    </w:p>
    <w:p w14:paraId="6FB2911D" w14:textId="546837A2" w:rsidR="00D50EBD" w:rsidRPr="00655A20" w:rsidRDefault="00D50EBD" w:rsidP="00924FC2">
      <w:pPr>
        <w:pStyle w:val="a4"/>
        <w:numPr>
          <w:ilvl w:val="0"/>
          <w:numId w:val="20"/>
        </w:numPr>
        <w:spacing w:after="160"/>
        <w:ind w:left="1134" w:hanging="349"/>
        <w:rPr>
          <w:rFonts w:cs="Times New Roman"/>
          <w:szCs w:val="24"/>
          <w:lang w:val="ro-RO"/>
        </w:rPr>
      </w:pPr>
      <w:r w:rsidRPr="00655A20">
        <w:rPr>
          <w:rFonts w:cs="Times New Roman"/>
          <w:szCs w:val="24"/>
          <w:lang w:val="ro-RO"/>
        </w:rPr>
        <w:t xml:space="preserve">Vată minerală </w:t>
      </w:r>
      <w:r w:rsidRPr="001A7B81">
        <w:rPr>
          <w:rFonts w:cs="Times New Roman"/>
          <w:b/>
          <w:bCs/>
          <w:szCs w:val="24"/>
          <w:lang w:val="ro-RO"/>
        </w:rPr>
        <w:t>T = 400</w:t>
      </w:r>
      <w:r w:rsidRPr="00655A20">
        <w:rPr>
          <w:rFonts w:cs="Times New Roman"/>
          <w:szCs w:val="24"/>
          <w:lang w:val="ro-RO"/>
        </w:rPr>
        <w:t xml:space="preserve"> </w:t>
      </w:r>
      <w:proofErr w:type="spellStart"/>
      <w:r w:rsidRPr="00655A20">
        <w:rPr>
          <w:rFonts w:cs="Times New Roman"/>
          <w:szCs w:val="24"/>
          <w:vertAlign w:val="superscript"/>
          <w:lang w:val="ro-RO"/>
        </w:rPr>
        <w:t>o</w:t>
      </w:r>
      <w:r w:rsidRPr="00655A20">
        <w:rPr>
          <w:rFonts w:cs="Times New Roman"/>
          <w:szCs w:val="24"/>
          <w:lang w:val="ro-RO"/>
        </w:rPr>
        <w:t>C</w:t>
      </w:r>
      <w:proofErr w:type="spellEnd"/>
      <w:r w:rsidRPr="00655A20">
        <w:rPr>
          <w:rFonts w:cs="Times New Roman"/>
          <w:szCs w:val="24"/>
          <w:lang w:val="ro-RO"/>
        </w:rPr>
        <w:t xml:space="preserve"> cu grosimea totală </w:t>
      </w:r>
      <w:r w:rsidRPr="001A7B81">
        <w:rPr>
          <w:rFonts w:cs="Times New Roman"/>
          <w:b/>
          <w:bCs/>
          <w:szCs w:val="24"/>
          <w:lang w:val="ro-RO"/>
        </w:rPr>
        <w:t>δ = 100 mm</w:t>
      </w:r>
      <w:r w:rsidRPr="00655A20">
        <w:rPr>
          <w:rFonts w:cs="Times New Roman"/>
          <w:szCs w:val="24"/>
          <w:lang w:val="ro-RO"/>
        </w:rPr>
        <w:t xml:space="preserve">, coeficientul de conductivitate termică </w:t>
      </w:r>
      <w:r w:rsidRPr="001A7B81">
        <w:rPr>
          <w:rFonts w:cs="Times New Roman"/>
          <w:b/>
          <w:bCs/>
          <w:szCs w:val="24"/>
          <w:lang w:val="ro-RO"/>
        </w:rPr>
        <w:t>λ = 0,035 – 0,040 W/</w:t>
      </w:r>
      <w:proofErr w:type="spellStart"/>
      <w:r w:rsidRPr="001A7B81">
        <w:rPr>
          <w:rFonts w:cs="Times New Roman"/>
          <w:b/>
          <w:bCs/>
          <w:szCs w:val="24"/>
          <w:lang w:val="ro-RO"/>
        </w:rPr>
        <w:t>mK</w:t>
      </w:r>
      <w:proofErr w:type="spellEnd"/>
      <w:r w:rsidRPr="00655A20">
        <w:rPr>
          <w:rFonts w:cs="Times New Roman"/>
          <w:szCs w:val="24"/>
          <w:lang w:val="ro-RO"/>
        </w:rPr>
        <w:t xml:space="preserve">, densitatea = </w:t>
      </w:r>
      <w:r w:rsidRPr="001A7B81">
        <w:rPr>
          <w:rFonts w:cs="Times New Roman"/>
          <w:b/>
          <w:bCs/>
          <w:szCs w:val="24"/>
          <w:lang w:val="ro-RO"/>
        </w:rPr>
        <w:t>50 – 70 kg/m</w:t>
      </w:r>
      <w:r w:rsidRPr="001A7B81">
        <w:rPr>
          <w:rFonts w:cs="Times New Roman"/>
          <w:b/>
          <w:bCs/>
          <w:szCs w:val="24"/>
          <w:vertAlign w:val="superscript"/>
          <w:lang w:val="ro-RO"/>
        </w:rPr>
        <w:t>3</w:t>
      </w:r>
      <w:r w:rsidRPr="00655A20">
        <w:rPr>
          <w:rFonts w:cs="Times New Roman"/>
          <w:szCs w:val="24"/>
          <w:lang w:val="ro-RO"/>
        </w:rPr>
        <w:t>;</w:t>
      </w:r>
    </w:p>
    <w:p w14:paraId="307605F7" w14:textId="2F987E5C" w:rsidR="00D50EBD" w:rsidRPr="00655A20" w:rsidRDefault="00D50EBD" w:rsidP="00D96C55">
      <w:pPr>
        <w:pStyle w:val="a4"/>
        <w:numPr>
          <w:ilvl w:val="0"/>
          <w:numId w:val="20"/>
        </w:numPr>
        <w:spacing w:before="120" w:after="120"/>
        <w:ind w:left="1134" w:hanging="357"/>
        <w:contextualSpacing w:val="0"/>
        <w:jc w:val="both"/>
        <w:rPr>
          <w:rFonts w:cs="Times New Roman"/>
          <w:szCs w:val="24"/>
          <w:lang w:val="ro-RO"/>
        </w:rPr>
      </w:pPr>
      <w:r w:rsidRPr="00655A20">
        <w:rPr>
          <w:rFonts w:cs="Times New Roman"/>
          <w:szCs w:val="24"/>
          <w:lang w:val="ro-RO"/>
        </w:rPr>
        <w:t xml:space="preserve">Stratul protector executat din </w:t>
      </w:r>
      <w:r w:rsidRPr="00655A20">
        <w:rPr>
          <w:lang w:val="ro-RO"/>
        </w:rPr>
        <w:t>țesătură din fibră de sticlă cu folie de aluminiu</w:t>
      </w:r>
      <w:r w:rsidRPr="00655A20">
        <w:rPr>
          <w:rFonts w:cs="Times New Roman"/>
          <w:szCs w:val="24"/>
          <w:lang w:val="ro-RO"/>
        </w:rPr>
        <w:t>.</w:t>
      </w:r>
    </w:p>
    <w:p w14:paraId="3E53AB8A" w14:textId="29A44418" w:rsidR="002936D6" w:rsidRPr="00591EBD" w:rsidRDefault="002936D6" w:rsidP="005B46CE">
      <w:pPr>
        <w:pStyle w:val="a4"/>
        <w:numPr>
          <w:ilvl w:val="1"/>
          <w:numId w:val="2"/>
        </w:numPr>
        <w:spacing w:before="120" w:after="0"/>
        <w:ind w:left="567" w:hanging="567"/>
        <w:contextualSpacing w:val="0"/>
        <w:jc w:val="both"/>
        <w:rPr>
          <w:rFonts w:cs="Times New Roman"/>
          <w:szCs w:val="24"/>
          <w:lang w:val="ro-RO"/>
        </w:rPr>
      </w:pPr>
      <w:r w:rsidRPr="00591EBD">
        <w:rPr>
          <w:rFonts w:cs="Times New Roman"/>
          <w:szCs w:val="24"/>
          <w:lang w:val="ro-RO"/>
        </w:rPr>
        <w:t>”TERMOELECTRICA” S.A. este în drept să modifice volumul lucrărilor, despre acest fapt Executantul fiind anunțat în prealabil.</w:t>
      </w:r>
    </w:p>
    <w:p w14:paraId="5E5F1433" w14:textId="77777777" w:rsidR="00AD66CD" w:rsidRPr="007D5222" w:rsidRDefault="00AD66CD" w:rsidP="00AD66CD">
      <w:pPr>
        <w:pStyle w:val="a4"/>
        <w:spacing w:before="120" w:after="0"/>
        <w:ind w:left="567"/>
        <w:jc w:val="both"/>
        <w:rPr>
          <w:rFonts w:cs="Times New Roman"/>
          <w:szCs w:val="24"/>
          <w:lang w:val="en-US"/>
        </w:rPr>
      </w:pPr>
    </w:p>
    <w:bookmarkEnd w:id="5"/>
    <w:bookmarkEnd w:id="6"/>
    <w:p w14:paraId="4326423B" w14:textId="0F36AC58" w:rsidR="002C5F5D" w:rsidRPr="007A6FC6" w:rsidRDefault="00D4546D" w:rsidP="007C2C26">
      <w:pPr>
        <w:pStyle w:val="a4"/>
        <w:numPr>
          <w:ilvl w:val="0"/>
          <w:numId w:val="6"/>
        </w:numPr>
        <w:spacing w:before="240" w:after="0" w:line="360" w:lineRule="auto"/>
        <w:ind w:left="709" w:hanging="709"/>
        <w:jc w:val="both"/>
        <w:rPr>
          <w:rFonts w:cs="Times New Roman"/>
          <w:szCs w:val="24"/>
          <w:lang w:val="ro-RO"/>
        </w:rPr>
      </w:pPr>
      <w:r w:rsidRPr="007A6FC6">
        <w:rPr>
          <w:b/>
          <w:spacing w:val="-3"/>
          <w:szCs w:val="20"/>
          <w:lang w:val="ro-RO" w:eastAsia="ro-RO"/>
        </w:rPr>
        <w:t>CERINȚE PRIVIND CALCULUL COSTULUI</w:t>
      </w:r>
      <w:r w:rsidR="002C5F5D" w:rsidRPr="007A6FC6">
        <w:rPr>
          <w:rFonts w:cs="Times New Roman"/>
          <w:szCs w:val="24"/>
          <w:lang w:val="ro-RO"/>
        </w:rPr>
        <w:t xml:space="preserve"> </w:t>
      </w:r>
    </w:p>
    <w:p w14:paraId="54A92619" w14:textId="44256713" w:rsidR="002C5F5D" w:rsidRPr="007A6FC6" w:rsidRDefault="002C5F5D" w:rsidP="00924FC2">
      <w:pPr>
        <w:numPr>
          <w:ilvl w:val="1"/>
          <w:numId w:val="8"/>
        </w:numPr>
        <w:spacing w:after="120"/>
        <w:ind w:left="567" w:hanging="567"/>
        <w:jc w:val="both"/>
        <w:rPr>
          <w:rFonts w:cs="Times New Roman"/>
          <w:szCs w:val="24"/>
          <w:lang w:val="ro-RO"/>
        </w:rPr>
      </w:pPr>
      <w:r w:rsidRPr="007A6FC6">
        <w:rPr>
          <w:rFonts w:cs="Times New Roman"/>
          <w:szCs w:val="24"/>
          <w:lang w:val="ro-RO"/>
        </w:rPr>
        <w:lastRenderedPageBreak/>
        <w:t xml:space="preserve">Costul lucrărilor va include toate cheltuielile aferente suportate de către Executant. </w:t>
      </w:r>
    </w:p>
    <w:p w14:paraId="78278018" w14:textId="77777777" w:rsidR="002C5F5D" w:rsidRPr="007A6FC6" w:rsidRDefault="002C5F5D" w:rsidP="00924FC2">
      <w:pPr>
        <w:numPr>
          <w:ilvl w:val="1"/>
          <w:numId w:val="8"/>
        </w:numPr>
        <w:spacing w:after="120"/>
        <w:ind w:left="567" w:hanging="567"/>
        <w:jc w:val="both"/>
        <w:rPr>
          <w:rFonts w:cs="Times New Roman"/>
          <w:szCs w:val="24"/>
          <w:lang w:val="ro-RO"/>
        </w:rPr>
      </w:pPr>
      <w:r w:rsidRPr="007A6FC6">
        <w:rPr>
          <w:rFonts w:cs="Times New Roman"/>
          <w:szCs w:val="24"/>
          <w:lang w:val="ro-RO"/>
        </w:rPr>
        <w:t>Costul serviciilor va fi exprimat în lei fără și cu TVA și va rămâne ferm pe toată perioada de derulare a contractului.</w:t>
      </w:r>
    </w:p>
    <w:p w14:paraId="1E6A11F5" w14:textId="5F2FF125" w:rsidR="002C5F5D" w:rsidRPr="007A6FC6" w:rsidRDefault="002C5F5D" w:rsidP="00924FC2">
      <w:pPr>
        <w:numPr>
          <w:ilvl w:val="1"/>
          <w:numId w:val="8"/>
        </w:numPr>
        <w:spacing w:before="120" w:after="0"/>
        <w:ind w:left="567" w:hanging="567"/>
        <w:contextualSpacing/>
        <w:jc w:val="both"/>
        <w:rPr>
          <w:rFonts w:cs="Times New Roman"/>
          <w:szCs w:val="24"/>
          <w:lang w:val="ro-RO"/>
        </w:rPr>
      </w:pPr>
      <w:r w:rsidRPr="007A6FC6">
        <w:rPr>
          <w:rFonts w:cs="Times New Roman"/>
          <w:szCs w:val="24"/>
          <w:lang w:val="ro-RO"/>
        </w:rPr>
        <w:t xml:space="preserve">Modalitatea de calculare a costului lucrărilor, se va efectua prin prezentarea devizelor de cheltuieli. Determinarea valorilor de deviz a lucrărilor/serviciilor efectuate de către antreprenori se efectuează cu respectarea cerințelor al ordinului intern </w:t>
      </w:r>
      <w:r w:rsidR="004629AD" w:rsidRPr="007A6FC6">
        <w:rPr>
          <w:rFonts w:cs="Times New Roman"/>
          <w:szCs w:val="24"/>
          <w:lang w:val="ro-RO"/>
        </w:rPr>
        <w:t>nr.195 din 26.12.2024</w:t>
      </w:r>
      <w:r w:rsidRPr="007A6FC6">
        <w:rPr>
          <w:rFonts w:cs="Times New Roman"/>
          <w:szCs w:val="24"/>
          <w:lang w:val="ro-RO"/>
        </w:rPr>
        <w:t xml:space="preserve">. </w:t>
      </w:r>
    </w:p>
    <w:p w14:paraId="39615E93" w14:textId="77777777" w:rsidR="006F3BC6" w:rsidRPr="00110963" w:rsidRDefault="006F3BC6" w:rsidP="00110963">
      <w:pPr>
        <w:ind w:left="567"/>
        <w:jc w:val="center"/>
        <w:rPr>
          <w:b/>
          <w:bCs/>
          <w:color w:val="3333FF"/>
          <w:sz w:val="22"/>
          <w:lang w:val="ro-RO"/>
        </w:rPr>
      </w:pPr>
      <w:hyperlink r:id="rId8" w:history="1">
        <w:r w:rsidRPr="00110963">
          <w:rPr>
            <w:rStyle w:val="ac"/>
            <w:b/>
            <w:bCs/>
            <w:color w:val="3333FF"/>
            <w:lang w:val="ro-RO"/>
          </w:rPr>
          <w:t>https://termoelectrica.md/wp-content/uploads/2025/01/Ordin-nr.195-din-26.12.2024.pdf</w:t>
        </w:r>
      </w:hyperlink>
    </w:p>
    <w:p w14:paraId="76A3FE75" w14:textId="5AE7081A" w:rsidR="002C5F5D" w:rsidRPr="007A6FC6" w:rsidRDefault="00BB198A" w:rsidP="00712129">
      <w:pPr>
        <w:spacing w:before="120" w:after="120"/>
        <w:ind w:left="567" w:hanging="567"/>
        <w:jc w:val="both"/>
        <w:rPr>
          <w:rFonts w:cs="Times New Roman"/>
          <w:iCs/>
          <w:szCs w:val="24"/>
          <w:lang w:val="ro-RO"/>
        </w:rPr>
      </w:pPr>
      <w:r w:rsidRPr="007A6FC6">
        <w:rPr>
          <w:rFonts w:cs="Times New Roman"/>
          <w:szCs w:val="24"/>
          <w:lang w:val="ro-RO"/>
        </w:rPr>
        <w:t>8</w:t>
      </w:r>
      <w:r w:rsidR="002C5F5D" w:rsidRPr="007A6FC6">
        <w:rPr>
          <w:rFonts w:cs="Times New Roman"/>
          <w:szCs w:val="24"/>
          <w:lang w:val="ro-RO"/>
        </w:rPr>
        <w:t>.</w:t>
      </w:r>
      <w:r w:rsidR="00924FC2">
        <w:rPr>
          <w:rFonts w:cs="Times New Roman"/>
          <w:szCs w:val="24"/>
          <w:lang w:val="ro-RO"/>
        </w:rPr>
        <w:t>4.</w:t>
      </w:r>
      <w:r w:rsidR="002C5F5D" w:rsidRPr="007A6FC6">
        <w:rPr>
          <w:rFonts w:cs="Times New Roman"/>
          <w:szCs w:val="24"/>
          <w:lang w:val="ro-RO"/>
        </w:rPr>
        <w:t xml:space="preserve">  </w:t>
      </w:r>
      <w:r w:rsidR="00712129">
        <w:rPr>
          <w:rFonts w:cs="Times New Roman"/>
          <w:szCs w:val="24"/>
          <w:lang w:val="ro-RO"/>
        </w:rPr>
        <w:t xml:space="preserve"> </w:t>
      </w:r>
      <w:r w:rsidR="002C5F5D" w:rsidRPr="007A6FC6">
        <w:rPr>
          <w:rFonts w:cs="Times New Roman"/>
          <w:szCs w:val="24"/>
          <w:lang w:val="ro-RO"/>
        </w:rPr>
        <w:t xml:space="preserve">În </w:t>
      </w:r>
      <w:r w:rsidR="002C5F5D" w:rsidRPr="002133A7">
        <w:rPr>
          <w:rFonts w:cs="Times New Roman"/>
          <w:szCs w:val="24"/>
          <w:lang w:val="ro-RO"/>
        </w:rPr>
        <w:t xml:space="preserve">toate devizele </w:t>
      </w:r>
      <w:r w:rsidR="002C5F5D" w:rsidRPr="007A6FC6">
        <w:rPr>
          <w:rFonts w:cs="Times New Roman"/>
          <w:szCs w:val="24"/>
          <w:lang w:val="ro-RO"/>
        </w:rPr>
        <w:t xml:space="preserve">ofertei financiare </w:t>
      </w:r>
      <w:r w:rsidR="002C5F5D" w:rsidRPr="007A6FC6">
        <w:rPr>
          <w:rFonts w:cs="Times New Roman"/>
          <w:iCs/>
          <w:szCs w:val="24"/>
          <w:lang w:val="ro-RO"/>
        </w:rPr>
        <w:t xml:space="preserve">trebuie să fie </w:t>
      </w:r>
      <w:r w:rsidR="002C5F5D" w:rsidRPr="007A6FC6">
        <w:rPr>
          <w:rFonts w:cs="Times New Roman"/>
          <w:b/>
          <w:bCs/>
          <w:iCs/>
          <w:szCs w:val="24"/>
          <w:lang w:val="ro-RO"/>
        </w:rPr>
        <w:t>aceleași</w:t>
      </w:r>
      <w:r w:rsidR="002C5F5D" w:rsidRPr="007A6FC6">
        <w:rPr>
          <w:rFonts w:cs="Times New Roman"/>
          <w:iCs/>
          <w:szCs w:val="24"/>
          <w:lang w:val="ro-RO"/>
        </w:rPr>
        <w:t>: prețurile materialelor,</w:t>
      </w:r>
      <w:r w:rsidR="005D4746" w:rsidRPr="007A6FC6">
        <w:rPr>
          <w:rFonts w:cs="Times New Roman"/>
          <w:iCs/>
          <w:szCs w:val="24"/>
          <w:lang w:val="ro-RO"/>
        </w:rPr>
        <w:t xml:space="preserve"> </w:t>
      </w:r>
      <w:r w:rsidR="002C5F5D" w:rsidRPr="007A6FC6">
        <w:rPr>
          <w:rFonts w:cs="Times New Roman"/>
          <w:iCs/>
          <w:szCs w:val="24"/>
          <w:lang w:val="ro-RO"/>
        </w:rPr>
        <w:t xml:space="preserve">costul </w:t>
      </w:r>
      <w:r w:rsidR="00805BE5">
        <w:rPr>
          <w:rFonts w:cs="Times New Roman"/>
          <w:iCs/>
          <w:szCs w:val="24"/>
          <w:lang w:val="ro-RO"/>
        </w:rPr>
        <w:t xml:space="preserve">de </w:t>
      </w:r>
      <w:r w:rsidR="002C5F5D" w:rsidRPr="007A6FC6">
        <w:rPr>
          <w:rFonts w:cs="Times New Roman"/>
          <w:iCs/>
          <w:szCs w:val="24"/>
          <w:lang w:val="ro-RO"/>
        </w:rPr>
        <w:t>funcționare</w:t>
      </w:r>
      <w:r w:rsidR="00805BE5">
        <w:rPr>
          <w:rFonts w:cs="Times New Roman"/>
          <w:iCs/>
          <w:szCs w:val="24"/>
          <w:lang w:val="ro-RO"/>
        </w:rPr>
        <w:t xml:space="preserve"> </w:t>
      </w:r>
      <w:r w:rsidR="002C5F5D" w:rsidRPr="007A6FC6">
        <w:rPr>
          <w:rFonts w:cs="Times New Roman"/>
          <w:iCs/>
          <w:szCs w:val="24"/>
          <w:lang w:val="ro-RO"/>
        </w:rPr>
        <w:t>a mașinilor, mecanismelor și indicatori pentru calcul costului lucrărilor</w:t>
      </w:r>
      <w:r w:rsidR="005D4746" w:rsidRPr="007A6FC6">
        <w:rPr>
          <w:rFonts w:cs="Times New Roman"/>
          <w:iCs/>
          <w:szCs w:val="24"/>
          <w:lang w:val="ro-RO"/>
        </w:rPr>
        <w:t xml:space="preserve"> (</w:t>
      </w:r>
      <w:r w:rsidR="002C5F5D" w:rsidRPr="007A6FC6">
        <w:rPr>
          <w:rFonts w:cs="Times New Roman"/>
          <w:iCs/>
          <w:szCs w:val="24"/>
          <w:lang w:val="ro-RO"/>
        </w:rPr>
        <w:t>tarif/oră, cheltuieli de regie, cheltuieli de transport, cheltuieli de depozit, profit etc.)</w:t>
      </w:r>
    </w:p>
    <w:p w14:paraId="1A01BA08" w14:textId="2FCBC980" w:rsidR="001E5BDC" w:rsidRDefault="00BB198A" w:rsidP="00712129">
      <w:pPr>
        <w:tabs>
          <w:tab w:val="left" w:pos="567"/>
        </w:tabs>
        <w:spacing w:before="120" w:after="120"/>
        <w:ind w:left="567" w:hanging="567"/>
        <w:jc w:val="both"/>
        <w:rPr>
          <w:szCs w:val="24"/>
          <w:lang w:val="ro-RO"/>
        </w:rPr>
      </w:pPr>
      <w:r w:rsidRPr="007A6FC6">
        <w:rPr>
          <w:rFonts w:cs="Times New Roman"/>
          <w:szCs w:val="24"/>
          <w:lang w:val="ro-RO"/>
        </w:rPr>
        <w:t>8.5</w:t>
      </w:r>
      <w:r w:rsidR="00924FC2">
        <w:rPr>
          <w:rFonts w:cs="Times New Roman"/>
          <w:szCs w:val="24"/>
          <w:lang w:val="ro-RO"/>
        </w:rPr>
        <w:t>.</w:t>
      </w:r>
      <w:r w:rsidR="002C5F5D" w:rsidRPr="007A6FC6">
        <w:rPr>
          <w:rFonts w:cs="Times New Roman"/>
          <w:szCs w:val="24"/>
          <w:lang w:val="ro-RO"/>
        </w:rPr>
        <w:t xml:space="preserve"> </w:t>
      </w:r>
      <w:r w:rsidRPr="007A6FC6">
        <w:rPr>
          <w:rFonts w:cs="Times New Roman"/>
          <w:szCs w:val="24"/>
          <w:lang w:val="ro-RO"/>
        </w:rPr>
        <w:t xml:space="preserve"> </w:t>
      </w:r>
      <w:r w:rsidR="002C5F5D" w:rsidRPr="007A6FC6">
        <w:rPr>
          <w:rFonts w:cs="Times New Roman"/>
          <w:szCs w:val="24"/>
          <w:lang w:val="ro-RO"/>
        </w:rPr>
        <w:t>Lucrările vor fi asigurate cu apă, electricitate și aer comprimat din contul Beneficiarului</w:t>
      </w:r>
      <w:r w:rsidR="00004F7B" w:rsidRPr="007A6FC6">
        <w:rPr>
          <w:szCs w:val="24"/>
          <w:lang w:val="ro-RO"/>
        </w:rPr>
        <w:t>, (pct. 6 ordinul nr. 195).</w:t>
      </w:r>
    </w:p>
    <w:p w14:paraId="03097380" w14:textId="536331CB" w:rsidR="002C5F5D" w:rsidRPr="002133A7" w:rsidRDefault="0012219D" w:rsidP="00E62A6F">
      <w:pPr>
        <w:pStyle w:val="a4"/>
        <w:numPr>
          <w:ilvl w:val="1"/>
          <w:numId w:val="21"/>
        </w:numPr>
        <w:spacing w:before="120" w:after="0"/>
        <w:ind w:left="567" w:hanging="567"/>
        <w:jc w:val="both"/>
        <w:rPr>
          <w:rFonts w:cs="Times New Roman"/>
          <w:szCs w:val="24"/>
          <w:lang w:val="ro-RO"/>
        </w:rPr>
      </w:pPr>
      <w:r w:rsidRPr="002133A7">
        <w:rPr>
          <w:rFonts w:cs="Times New Roman"/>
          <w:szCs w:val="24"/>
          <w:lang w:val="ro-RO"/>
        </w:rPr>
        <w:t xml:space="preserve">Lucrările din „Lista cu cantitățile de </w:t>
      </w:r>
      <w:r w:rsidRPr="00655A20">
        <w:rPr>
          <w:rFonts w:cs="Times New Roman"/>
          <w:szCs w:val="24"/>
          <w:lang w:val="ro-RO"/>
        </w:rPr>
        <w:t xml:space="preserve">lucrări Nr. </w:t>
      </w:r>
      <w:r w:rsidR="00F109D7" w:rsidRPr="00655A20">
        <w:rPr>
          <w:rFonts w:cs="Times New Roman"/>
          <w:szCs w:val="24"/>
          <w:lang w:val="ro-RO"/>
        </w:rPr>
        <w:t>5</w:t>
      </w:r>
      <w:r w:rsidRPr="00655A20">
        <w:rPr>
          <w:rFonts w:cs="Times New Roman"/>
          <w:szCs w:val="24"/>
          <w:lang w:val="ro-RO"/>
        </w:rPr>
        <w:t>”</w:t>
      </w:r>
      <w:r w:rsidR="00E62A6F" w:rsidRPr="002133A7">
        <w:rPr>
          <w:rFonts w:cs="Times New Roman"/>
          <w:szCs w:val="24"/>
          <w:lang w:val="ro-RO"/>
        </w:rPr>
        <w:t xml:space="preserve"> </w:t>
      </w:r>
      <w:r w:rsidRPr="002133A7">
        <w:rPr>
          <w:rFonts w:cs="Times New Roman"/>
          <w:szCs w:val="24"/>
          <w:lang w:val="ro-RO"/>
        </w:rPr>
        <w:t>vor fi îndeplinite</w:t>
      </w:r>
      <w:r w:rsidRPr="002133A7">
        <w:rPr>
          <w:lang w:val="ro-RO"/>
        </w:rPr>
        <w:t xml:space="preserve"> </w:t>
      </w:r>
      <w:r w:rsidRPr="002133A7">
        <w:rPr>
          <w:rFonts w:cs="Times New Roman"/>
          <w:szCs w:val="24"/>
          <w:lang w:val="ro-RO"/>
        </w:rPr>
        <w:t xml:space="preserve">în zona de producere (edificiu exploatat, eliberat de utilaje și alte obiecte, ce încurcă executării normale a lucrărilor) cu prezența condițiilor strâmtorate de muncă, fapt ce determină includerea coeficientului </w:t>
      </w:r>
      <w:r w:rsidRPr="002133A7">
        <w:rPr>
          <w:rFonts w:cs="Times New Roman"/>
          <w:b/>
          <w:bCs/>
          <w:szCs w:val="24"/>
          <w:lang w:val="ro-RO"/>
        </w:rPr>
        <w:t>K=1,2</w:t>
      </w:r>
      <w:r w:rsidRPr="002133A7">
        <w:rPr>
          <w:rFonts w:cs="Times New Roman"/>
          <w:szCs w:val="24"/>
          <w:lang w:val="ro-RO"/>
        </w:rPr>
        <w:t xml:space="preserve"> pentru condițiile ce diferă de cele normale (pct. 1, Ordin Nr. 117 din 03.09.2007 cu privire la aprobarea coeficienților la normele de manoperă și funcționare a utilajelor de construcții respective pentru condiții, ce diferă de cele normale al Agenției Construcții și Dezvoltare a Teritoriului Republicii Moldova).</w:t>
      </w:r>
      <w:bookmarkStart w:id="11" w:name="_Hlk194304906"/>
    </w:p>
    <w:bookmarkEnd w:id="11"/>
    <w:p w14:paraId="1588A9F3" w14:textId="1B54C0B5" w:rsidR="00D4546D" w:rsidRPr="007356A5" w:rsidRDefault="002C5F5D" w:rsidP="00C55FB1">
      <w:pPr>
        <w:pStyle w:val="a4"/>
        <w:numPr>
          <w:ilvl w:val="1"/>
          <w:numId w:val="21"/>
        </w:numPr>
        <w:spacing w:before="120" w:after="0"/>
        <w:ind w:left="567" w:hanging="425"/>
        <w:jc w:val="both"/>
        <w:rPr>
          <w:rFonts w:eastAsia="Calibri" w:cs="Times New Roman"/>
          <w:b/>
          <w:bCs/>
          <w:i/>
          <w:iCs/>
          <w:sz w:val="22"/>
          <w:lang w:val="ro-RO"/>
        </w:rPr>
      </w:pPr>
      <w:r w:rsidRPr="003E4A9E">
        <w:rPr>
          <w:rFonts w:cs="Times New Roman"/>
          <w:szCs w:val="24"/>
          <w:lang w:val="ro-RO"/>
        </w:rPr>
        <w:t>Liste</w:t>
      </w:r>
      <w:r w:rsidR="001275D2" w:rsidRPr="003E4A9E">
        <w:rPr>
          <w:rFonts w:cs="Times New Roman"/>
          <w:szCs w:val="24"/>
          <w:lang w:val="ro-RO"/>
        </w:rPr>
        <w:t>le</w:t>
      </w:r>
      <w:r w:rsidRPr="003E4A9E">
        <w:rPr>
          <w:rFonts w:eastAsia="Calibri" w:cs="Times New Roman"/>
          <w:szCs w:val="24"/>
          <w:lang w:val="ro-RO"/>
        </w:rPr>
        <w:t xml:space="preserve"> cu cantitățile de lucrări</w:t>
      </w:r>
      <w:r w:rsidR="00C55FB1">
        <w:rPr>
          <w:rFonts w:eastAsia="Calibri" w:cs="Times New Roman"/>
          <w:szCs w:val="24"/>
          <w:lang w:val="ro-RO"/>
        </w:rPr>
        <w:t xml:space="preserve">  detaliat </w:t>
      </w:r>
      <w:r w:rsidRPr="003E4A9E">
        <w:rPr>
          <w:rFonts w:eastAsia="Calibri" w:cs="Times New Roman"/>
          <w:szCs w:val="24"/>
          <w:lang w:val="ro-RO"/>
        </w:rPr>
        <w:t xml:space="preserve"> sunt prezentate în </w:t>
      </w:r>
      <w:r w:rsidRPr="007356A5">
        <w:rPr>
          <w:rFonts w:eastAsia="Calibri" w:cs="Times New Roman"/>
          <w:b/>
          <w:bCs/>
          <w:i/>
          <w:iCs/>
          <w:sz w:val="22"/>
          <w:lang w:val="ro-RO"/>
        </w:rPr>
        <w:t>Punctul 1</w:t>
      </w:r>
      <w:r w:rsidR="007A6FC6" w:rsidRPr="007356A5">
        <w:rPr>
          <w:rFonts w:eastAsia="Calibri" w:cs="Times New Roman"/>
          <w:b/>
          <w:bCs/>
          <w:i/>
          <w:iCs/>
          <w:sz w:val="22"/>
          <w:lang w:val="ro-RO"/>
        </w:rPr>
        <w:t>3</w:t>
      </w:r>
      <w:r w:rsidRPr="007356A5">
        <w:rPr>
          <w:rFonts w:eastAsia="Calibri" w:cs="Times New Roman"/>
          <w:b/>
          <w:bCs/>
          <w:i/>
          <w:iCs/>
          <w:sz w:val="22"/>
          <w:lang w:val="ro-RO"/>
        </w:rPr>
        <w:t>.</w:t>
      </w:r>
    </w:p>
    <w:p w14:paraId="1D943FD7" w14:textId="77777777" w:rsidR="003E4A9E" w:rsidRPr="003E4A9E" w:rsidRDefault="003E4A9E" w:rsidP="003E4A9E">
      <w:pPr>
        <w:spacing w:before="120" w:after="0"/>
        <w:jc w:val="both"/>
        <w:rPr>
          <w:rFonts w:eastAsia="Calibri" w:cs="Times New Roman"/>
          <w:b/>
          <w:bCs/>
          <w:i/>
          <w:iCs/>
          <w:szCs w:val="24"/>
          <w:lang w:val="ro-RO"/>
        </w:rPr>
      </w:pPr>
    </w:p>
    <w:p w14:paraId="549A19A1" w14:textId="77777777" w:rsidR="00D4546D" w:rsidRPr="007A6FC6" w:rsidRDefault="00D4546D" w:rsidP="00924FC2">
      <w:pPr>
        <w:numPr>
          <w:ilvl w:val="0"/>
          <w:numId w:val="21"/>
        </w:numPr>
        <w:snapToGrid w:val="0"/>
        <w:spacing w:before="240" w:after="0" w:line="360" w:lineRule="auto"/>
        <w:ind w:left="567" w:hanging="567"/>
        <w:jc w:val="both"/>
        <w:rPr>
          <w:rFonts w:cs="Times New Roman"/>
          <w:b/>
          <w:spacing w:val="-3"/>
          <w:szCs w:val="20"/>
          <w:lang w:val="ro-RO" w:eastAsia="ro-RO"/>
        </w:rPr>
      </w:pPr>
      <w:r w:rsidRPr="007A6FC6">
        <w:rPr>
          <w:rFonts w:cs="Times New Roman"/>
          <w:b/>
          <w:spacing w:val="-3"/>
          <w:szCs w:val="20"/>
          <w:lang w:val="ro-RO" w:eastAsia="ro-RO"/>
        </w:rPr>
        <w:t>CONDIȚII DE RECEPȚIE A LUCRĂRILOR</w:t>
      </w:r>
    </w:p>
    <w:p w14:paraId="36D60BA8" w14:textId="02EB577A" w:rsidR="00D4546D" w:rsidRPr="007A6FC6" w:rsidRDefault="00D4546D" w:rsidP="0061250F">
      <w:pPr>
        <w:numPr>
          <w:ilvl w:val="1"/>
          <w:numId w:val="22"/>
        </w:numPr>
        <w:spacing w:after="0"/>
        <w:ind w:left="567" w:hanging="567"/>
        <w:contextualSpacing/>
        <w:jc w:val="both"/>
        <w:rPr>
          <w:rFonts w:cs="Times New Roman"/>
          <w:szCs w:val="24"/>
          <w:lang w:val="ro-RO"/>
        </w:rPr>
      </w:pPr>
      <w:r w:rsidRPr="007A6FC6">
        <w:rPr>
          <w:rFonts w:cs="Times New Roman"/>
          <w:szCs w:val="24"/>
          <w:lang w:val="ro-RO"/>
        </w:rPr>
        <w:t xml:space="preserve">La finalizarea lucrărilor, în termen de </w:t>
      </w:r>
      <w:r w:rsidRPr="007A6FC6">
        <w:rPr>
          <w:rFonts w:cs="Times New Roman"/>
          <w:b/>
          <w:bCs/>
          <w:szCs w:val="24"/>
          <w:lang w:val="ro-RO"/>
        </w:rPr>
        <w:t>5 zile lucrătoare</w:t>
      </w:r>
      <w:r w:rsidRPr="007A6FC6">
        <w:rPr>
          <w:rFonts w:cs="Times New Roman"/>
          <w:szCs w:val="24"/>
          <w:lang w:val="ro-RO"/>
        </w:rPr>
        <w:t xml:space="preserve"> Executantul va remite Beneficiarului documentația tehnică (raportul tehnic)</w:t>
      </w:r>
      <w:r w:rsidR="003E4A9E">
        <w:rPr>
          <w:rFonts w:cs="Times New Roman"/>
          <w:szCs w:val="24"/>
          <w:lang w:val="ro-RO"/>
        </w:rPr>
        <w:t xml:space="preserve"> pentru fiecare lot în parte</w:t>
      </w:r>
      <w:r w:rsidRPr="007A6FC6">
        <w:rPr>
          <w:rFonts w:cs="Times New Roman"/>
          <w:szCs w:val="24"/>
          <w:lang w:val="ro-RO"/>
        </w:rPr>
        <w:t xml:space="preserve"> de executare a lucrărilor.</w:t>
      </w:r>
    </w:p>
    <w:p w14:paraId="4C8A0186" w14:textId="378FDB1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Rap</w:t>
      </w:r>
      <w:r w:rsidR="003E4A9E">
        <w:rPr>
          <w:rFonts w:cs="Times New Roman"/>
          <w:szCs w:val="24"/>
          <w:lang w:val="ro-RO"/>
        </w:rPr>
        <w:t>oartele</w:t>
      </w:r>
      <w:r w:rsidRPr="007A6FC6">
        <w:rPr>
          <w:rFonts w:cs="Times New Roman"/>
          <w:szCs w:val="24"/>
          <w:lang w:val="ro-RO"/>
        </w:rPr>
        <w:t xml:space="preserve"> tehnic</w:t>
      </w:r>
      <w:r w:rsidR="003E4A9E">
        <w:rPr>
          <w:rFonts w:cs="Times New Roman"/>
          <w:szCs w:val="24"/>
          <w:lang w:val="ro-RO"/>
        </w:rPr>
        <w:t>e</w:t>
      </w:r>
      <w:r w:rsidRPr="007A6FC6">
        <w:rPr>
          <w:rFonts w:cs="Times New Roman"/>
          <w:szCs w:val="24"/>
          <w:lang w:val="ro-RO"/>
        </w:rPr>
        <w:t xml:space="preserve"> de executare a lucrărilor v</w:t>
      </w:r>
      <w:r w:rsidR="003E4A9E">
        <w:rPr>
          <w:rFonts w:cs="Times New Roman"/>
          <w:szCs w:val="24"/>
          <w:lang w:val="ro-RO"/>
        </w:rPr>
        <w:t>or</w:t>
      </w:r>
      <w:r w:rsidRPr="007A6FC6">
        <w:rPr>
          <w:rFonts w:cs="Times New Roman"/>
          <w:szCs w:val="24"/>
          <w:lang w:val="ro-RO"/>
        </w:rPr>
        <w:t xml:space="preserve"> fi prezentat</w:t>
      </w:r>
      <w:r w:rsidR="003E4A9E">
        <w:rPr>
          <w:rFonts w:cs="Times New Roman"/>
          <w:szCs w:val="24"/>
          <w:lang w:val="ro-RO"/>
        </w:rPr>
        <w:t>e</w:t>
      </w:r>
      <w:r w:rsidRPr="007A6FC6">
        <w:rPr>
          <w:rFonts w:cs="Times New Roman"/>
          <w:szCs w:val="24"/>
          <w:lang w:val="ro-RO"/>
        </w:rPr>
        <w:t xml:space="preserve"> printr-un exemplar în original și o copie a acestuia, vizate cu semnătura conducătorului de lucrări și autentificate cu ștampila umedă a companiei Executantului. Rapo</w:t>
      </w:r>
      <w:r w:rsidR="003E4A9E">
        <w:rPr>
          <w:rFonts w:cs="Times New Roman"/>
          <w:szCs w:val="24"/>
          <w:lang w:val="ro-RO"/>
        </w:rPr>
        <w:t>artele</w:t>
      </w:r>
      <w:r w:rsidRPr="007A6FC6">
        <w:rPr>
          <w:rFonts w:cs="Times New Roman"/>
          <w:szCs w:val="24"/>
          <w:lang w:val="ro-RO"/>
        </w:rPr>
        <w:t xml:space="preserve"> tehnic</w:t>
      </w:r>
      <w:r w:rsidR="003E4A9E">
        <w:rPr>
          <w:rFonts w:cs="Times New Roman"/>
          <w:szCs w:val="24"/>
          <w:lang w:val="ro-RO"/>
        </w:rPr>
        <w:t>e</w:t>
      </w:r>
      <w:r w:rsidRPr="007A6FC6">
        <w:rPr>
          <w:rFonts w:cs="Times New Roman"/>
          <w:szCs w:val="24"/>
          <w:lang w:val="ro-RO"/>
        </w:rPr>
        <w:t xml:space="preserve"> trebuie să fie îndosariat</w:t>
      </w:r>
      <w:r w:rsidR="003E4A9E">
        <w:rPr>
          <w:rFonts w:cs="Times New Roman"/>
          <w:szCs w:val="24"/>
          <w:lang w:val="ro-RO"/>
        </w:rPr>
        <w:t>e</w:t>
      </w:r>
      <w:r w:rsidRPr="007A6FC6">
        <w:rPr>
          <w:rFonts w:cs="Times New Roman"/>
          <w:szCs w:val="24"/>
          <w:lang w:val="ro-RO"/>
        </w:rPr>
        <w:t xml:space="preserve"> și numerotarea paginilor trebuie să corespundă cuprinsu</w:t>
      </w:r>
      <w:r w:rsidR="003E4A9E">
        <w:rPr>
          <w:rFonts w:cs="Times New Roman"/>
          <w:szCs w:val="24"/>
          <w:lang w:val="ro-RO"/>
        </w:rPr>
        <w:t>rilor</w:t>
      </w:r>
      <w:r w:rsidRPr="007A6FC6">
        <w:rPr>
          <w:rFonts w:cs="Times New Roman"/>
          <w:szCs w:val="24"/>
          <w:lang w:val="ro-RO"/>
        </w:rPr>
        <w:t xml:space="preserve"> acest</w:t>
      </w:r>
      <w:r w:rsidR="003E4A9E">
        <w:rPr>
          <w:rFonts w:cs="Times New Roman"/>
          <w:szCs w:val="24"/>
          <w:lang w:val="ro-RO"/>
        </w:rPr>
        <w:t>ora</w:t>
      </w:r>
      <w:r w:rsidRPr="007A6FC6">
        <w:rPr>
          <w:rFonts w:cs="Times New Roman"/>
          <w:szCs w:val="24"/>
          <w:lang w:val="ro-RO"/>
        </w:rPr>
        <w:t>. De asemenea, trebuie să conțină cel puțin următoarele date:</w:t>
      </w:r>
    </w:p>
    <w:p w14:paraId="31C48486" w14:textId="2512AD7C" w:rsidR="00ED4A4B" w:rsidRDefault="00ED4A4B" w:rsidP="0061250F">
      <w:pPr>
        <w:numPr>
          <w:ilvl w:val="2"/>
          <w:numId w:val="22"/>
        </w:numPr>
        <w:snapToGrid w:val="0"/>
        <w:spacing w:before="120" w:after="0"/>
        <w:ind w:left="567" w:hanging="567"/>
        <w:jc w:val="both"/>
        <w:rPr>
          <w:rFonts w:cs="Times New Roman"/>
          <w:szCs w:val="24"/>
          <w:lang w:val="ro-RO"/>
        </w:rPr>
      </w:pPr>
      <w:r>
        <w:rPr>
          <w:rFonts w:cs="Times New Roman"/>
          <w:szCs w:val="24"/>
          <w:lang w:val="ro-RO"/>
        </w:rPr>
        <w:t>Formularele completate cu măsurările până și după executarea lucrărilor</w:t>
      </w:r>
      <w:r w:rsidR="00084B8C">
        <w:rPr>
          <w:rFonts w:cs="Times New Roman"/>
          <w:szCs w:val="24"/>
          <w:lang w:val="ro-RO"/>
        </w:rPr>
        <w:t xml:space="preserve"> la părțile componente ale turbinei supuse dezasamblării</w:t>
      </w:r>
      <w:r w:rsidR="00C55FB1">
        <w:rPr>
          <w:rFonts w:cs="Times New Roman"/>
          <w:szCs w:val="24"/>
          <w:lang w:val="ro-RO"/>
        </w:rPr>
        <w:t>.</w:t>
      </w:r>
    </w:p>
    <w:p w14:paraId="63192803" w14:textId="77777777" w:rsidR="00DD4366" w:rsidRPr="00DD4366" w:rsidRDefault="00DD4366" w:rsidP="00DD4366">
      <w:pPr>
        <w:pStyle w:val="a4"/>
        <w:numPr>
          <w:ilvl w:val="2"/>
          <w:numId w:val="22"/>
        </w:numPr>
        <w:ind w:left="567" w:hanging="567"/>
        <w:rPr>
          <w:rFonts w:cs="Times New Roman"/>
          <w:szCs w:val="24"/>
          <w:lang w:val="ro-RO"/>
        </w:rPr>
      </w:pPr>
      <w:r w:rsidRPr="00DD4366">
        <w:rPr>
          <w:rFonts w:cs="Times New Roman"/>
          <w:szCs w:val="24"/>
          <w:lang w:val="ro-RO"/>
        </w:rPr>
        <w:t>Raport cu privire la realizarea lucrărilor de sudură (tip sudură, nume sudor (poanson), poziție, număr rost de sudură conform desenelor tehnice, tip electrozi).</w:t>
      </w:r>
    </w:p>
    <w:p w14:paraId="7ABAFFA0" w14:textId="78887EF4" w:rsidR="00DD4366" w:rsidRPr="00CB4275" w:rsidRDefault="00272F20" w:rsidP="005B46CE">
      <w:pPr>
        <w:pStyle w:val="110"/>
        <w:numPr>
          <w:ilvl w:val="2"/>
          <w:numId w:val="22"/>
        </w:numPr>
        <w:spacing w:line="276" w:lineRule="auto"/>
        <w:ind w:left="567" w:hanging="567"/>
      </w:pPr>
      <w:r w:rsidRPr="00D62414">
        <w:t>Copiile legitimațiilor cu termen valabil ale sudorilor care au executat lucrările de sudură</w:t>
      </w:r>
      <w:r>
        <w:t>.</w:t>
      </w:r>
    </w:p>
    <w:p w14:paraId="00C8BFF3" w14:textId="1AC34E0D" w:rsidR="00DD4366" w:rsidRPr="00272F20" w:rsidRDefault="00272F20" w:rsidP="0061250F">
      <w:pPr>
        <w:numPr>
          <w:ilvl w:val="2"/>
          <w:numId w:val="22"/>
        </w:numPr>
        <w:snapToGrid w:val="0"/>
        <w:spacing w:before="120" w:after="0"/>
        <w:ind w:left="567" w:hanging="567"/>
        <w:jc w:val="both"/>
        <w:rPr>
          <w:rFonts w:cs="Times New Roman"/>
          <w:szCs w:val="24"/>
          <w:lang w:val="ro-RO"/>
        </w:rPr>
      </w:pPr>
      <w:r w:rsidRPr="005B46CE">
        <w:rPr>
          <w:lang w:val="ro-RO"/>
        </w:rPr>
        <w:t>Certificatele de calitate ale tuturor materialelor utilizate (metale, țevi, electrozi ș.a.).</w:t>
      </w:r>
    </w:p>
    <w:p w14:paraId="6E9C1D5C" w14:textId="77777777" w:rsidR="00ED4A4B" w:rsidRDefault="00ED4A4B" w:rsidP="0061250F">
      <w:pPr>
        <w:numPr>
          <w:ilvl w:val="2"/>
          <w:numId w:val="22"/>
        </w:numPr>
        <w:snapToGrid w:val="0"/>
        <w:spacing w:before="120" w:after="0"/>
        <w:ind w:left="567" w:hanging="567"/>
        <w:jc w:val="both"/>
        <w:rPr>
          <w:rFonts w:cs="Times New Roman"/>
          <w:szCs w:val="24"/>
          <w:lang w:val="ro-RO"/>
        </w:rPr>
      </w:pPr>
      <w:r>
        <w:rPr>
          <w:rFonts w:cs="Times New Roman"/>
          <w:szCs w:val="24"/>
          <w:lang w:val="ro-RO"/>
        </w:rPr>
        <w:t>Actele de depistare a deranjamentelor;</w:t>
      </w:r>
    </w:p>
    <w:p w14:paraId="2EF4E2A2" w14:textId="182862F3" w:rsidR="00ED4A4B" w:rsidRDefault="00ED4A4B" w:rsidP="0061250F">
      <w:pPr>
        <w:numPr>
          <w:ilvl w:val="2"/>
          <w:numId w:val="22"/>
        </w:numPr>
        <w:snapToGrid w:val="0"/>
        <w:spacing w:before="120" w:after="0"/>
        <w:ind w:left="567" w:hanging="567"/>
        <w:jc w:val="both"/>
        <w:rPr>
          <w:rFonts w:cs="Times New Roman"/>
          <w:szCs w:val="24"/>
          <w:lang w:val="ro-RO"/>
        </w:rPr>
      </w:pPr>
      <w:r>
        <w:rPr>
          <w:rFonts w:cs="Times New Roman"/>
          <w:szCs w:val="24"/>
          <w:lang w:val="ro-RO"/>
        </w:rPr>
        <w:t>Actele de înlăturare a abaterilor / deranjamentelor (acestea pot fi combinate cu actele de depistare a deranjamentelor)</w:t>
      </w:r>
      <w:r w:rsidR="00C55FB1">
        <w:rPr>
          <w:rFonts w:cs="Times New Roman"/>
          <w:szCs w:val="24"/>
          <w:lang w:val="ro-RO"/>
        </w:rPr>
        <w:t>.</w:t>
      </w:r>
    </w:p>
    <w:p w14:paraId="4AD9FFE1" w14:textId="28FA8CB6" w:rsidR="00D4546D" w:rsidRPr="007A6FC6" w:rsidRDefault="00D4546D" w:rsidP="0061250F">
      <w:pPr>
        <w:numPr>
          <w:ilvl w:val="2"/>
          <w:numId w:val="22"/>
        </w:numPr>
        <w:snapToGrid w:val="0"/>
        <w:spacing w:before="120" w:after="0"/>
        <w:ind w:left="567" w:hanging="567"/>
        <w:jc w:val="both"/>
        <w:rPr>
          <w:rFonts w:cs="Times New Roman"/>
          <w:szCs w:val="24"/>
          <w:lang w:val="ro-RO"/>
        </w:rPr>
      </w:pPr>
      <w:r w:rsidRPr="007A6FC6">
        <w:rPr>
          <w:rFonts w:cs="Times New Roman"/>
          <w:szCs w:val="24"/>
          <w:lang w:val="ro-RO"/>
        </w:rPr>
        <w:t xml:space="preserve">Alte certificate necesare în conformitate cu legislația Republicii Moldova. </w:t>
      </w:r>
    </w:p>
    <w:p w14:paraId="0C478D66" w14:textId="6EB4FB40" w:rsidR="00D4546D" w:rsidRPr="007A6FC6" w:rsidRDefault="00D4546D" w:rsidP="0061250F">
      <w:pPr>
        <w:numPr>
          <w:ilvl w:val="1"/>
          <w:numId w:val="22"/>
        </w:numPr>
        <w:snapToGrid w:val="0"/>
        <w:spacing w:before="120" w:after="0"/>
        <w:ind w:left="567" w:hanging="567"/>
        <w:jc w:val="both"/>
        <w:rPr>
          <w:rFonts w:cs="Times New Roman"/>
          <w:szCs w:val="24"/>
          <w:lang w:val="ro-RO"/>
        </w:rPr>
      </w:pPr>
      <w:r w:rsidRPr="0050679E">
        <w:rPr>
          <w:rFonts w:cs="Times New Roman"/>
          <w:szCs w:val="24"/>
          <w:lang w:val="ro-RO"/>
        </w:rPr>
        <w:t xml:space="preserve">În termen </w:t>
      </w:r>
      <w:r w:rsidRPr="00C55FB1">
        <w:rPr>
          <w:rFonts w:cs="Times New Roman"/>
          <w:szCs w:val="24"/>
          <w:u w:val="single"/>
          <w:lang w:val="ro-RO"/>
        </w:rPr>
        <w:t>de 5 zile lucrătoare</w:t>
      </w:r>
      <w:r w:rsidRPr="0050679E">
        <w:rPr>
          <w:rFonts w:cs="Times New Roman"/>
          <w:szCs w:val="24"/>
          <w:lang w:val="ro-RO"/>
        </w:rPr>
        <w:t xml:space="preserve"> după</w:t>
      </w:r>
      <w:r w:rsidR="00CD3C73">
        <w:rPr>
          <w:rFonts w:cs="Times New Roman"/>
          <w:szCs w:val="24"/>
          <w:lang w:val="ro-RO"/>
        </w:rPr>
        <w:t xml:space="preserve"> testarea turbogeneratorului și a utilajului auxiliar</w:t>
      </w:r>
      <w:r w:rsidRPr="007A6FC6">
        <w:rPr>
          <w:rFonts w:cs="Times New Roman"/>
          <w:szCs w:val="24"/>
          <w:lang w:val="ro-RO"/>
        </w:rPr>
        <w:t xml:space="preserve">, Executantul va </w:t>
      </w:r>
      <w:r w:rsidR="00C55FB1">
        <w:rPr>
          <w:rFonts w:cs="Times New Roman"/>
          <w:szCs w:val="24"/>
          <w:lang w:val="ro-RO"/>
        </w:rPr>
        <w:t xml:space="preserve"> </w:t>
      </w:r>
      <w:r w:rsidRPr="007A6FC6">
        <w:rPr>
          <w:rFonts w:cs="Times New Roman"/>
          <w:szCs w:val="24"/>
          <w:lang w:val="ro-RO"/>
        </w:rPr>
        <w:t>remite</w:t>
      </w:r>
      <w:r w:rsidR="00C55FB1">
        <w:rPr>
          <w:rFonts w:cs="Times New Roman"/>
          <w:szCs w:val="24"/>
          <w:lang w:val="ro-RO"/>
        </w:rPr>
        <w:t xml:space="preserve"> </w:t>
      </w:r>
      <w:r w:rsidRPr="007A6FC6">
        <w:rPr>
          <w:rFonts w:cs="Times New Roman"/>
          <w:szCs w:val="24"/>
          <w:lang w:val="ro-RO"/>
        </w:rPr>
        <w:t xml:space="preserve"> Beneficiarului </w:t>
      </w:r>
      <w:r w:rsidR="00C55FB1">
        <w:rPr>
          <w:rFonts w:cs="Times New Roman"/>
          <w:szCs w:val="24"/>
          <w:lang w:val="ro-RO"/>
        </w:rPr>
        <w:t xml:space="preserve"> </w:t>
      </w:r>
      <w:r w:rsidRPr="007A6FC6">
        <w:rPr>
          <w:rFonts w:cs="Times New Roman"/>
          <w:szCs w:val="24"/>
          <w:lang w:val="ro-RO"/>
        </w:rPr>
        <w:t xml:space="preserve">procesele </w:t>
      </w:r>
      <w:r w:rsidR="00C55FB1">
        <w:rPr>
          <w:rFonts w:cs="Times New Roman"/>
          <w:szCs w:val="24"/>
          <w:lang w:val="ro-RO"/>
        </w:rPr>
        <w:t xml:space="preserve">- </w:t>
      </w:r>
      <w:r w:rsidRPr="007A6FC6">
        <w:rPr>
          <w:rFonts w:cs="Times New Roman"/>
          <w:szCs w:val="24"/>
          <w:lang w:val="ro-RO"/>
        </w:rPr>
        <w:t>verbale de recepție a lucrărilor.</w:t>
      </w:r>
    </w:p>
    <w:p w14:paraId="300846FD" w14:textId="30E87FB1" w:rsidR="00D4546D" w:rsidRPr="007A6FC6" w:rsidRDefault="00924FC2" w:rsidP="0061250F">
      <w:pPr>
        <w:numPr>
          <w:ilvl w:val="1"/>
          <w:numId w:val="22"/>
        </w:numPr>
        <w:snapToGrid w:val="0"/>
        <w:spacing w:before="120" w:after="0"/>
        <w:ind w:left="567" w:hanging="561"/>
        <w:jc w:val="both"/>
        <w:rPr>
          <w:rFonts w:cs="Times New Roman"/>
          <w:szCs w:val="24"/>
          <w:lang w:val="ro-RO"/>
        </w:rPr>
      </w:pPr>
      <w:r>
        <w:rPr>
          <w:rFonts w:cs="Times New Roman"/>
          <w:szCs w:val="24"/>
          <w:lang w:val="ro-RO"/>
        </w:rPr>
        <w:lastRenderedPageBreak/>
        <w:t xml:space="preserve">  </w:t>
      </w:r>
      <w:r w:rsidR="00D4546D" w:rsidRPr="007A6FC6">
        <w:rPr>
          <w:rFonts w:cs="Times New Roman"/>
          <w:szCs w:val="24"/>
          <w:lang w:val="ro-RO"/>
        </w:rPr>
        <w:t>Procesul verbal de recepție a lucrărilor trebuie să conțină:</w:t>
      </w:r>
    </w:p>
    <w:p w14:paraId="489835F2" w14:textId="170BF12B" w:rsidR="00D4546D" w:rsidRPr="007A6FC6" w:rsidRDefault="00D4546D" w:rsidP="0061250F">
      <w:pPr>
        <w:numPr>
          <w:ilvl w:val="2"/>
          <w:numId w:val="22"/>
        </w:numPr>
        <w:snapToGrid w:val="0"/>
        <w:spacing w:before="120" w:after="0"/>
        <w:ind w:left="567" w:hanging="567"/>
        <w:jc w:val="both"/>
        <w:rPr>
          <w:rFonts w:cs="Times New Roman"/>
          <w:szCs w:val="24"/>
          <w:lang w:val="ro-RO"/>
        </w:rPr>
      </w:pPr>
      <w:r w:rsidRPr="007A6FC6">
        <w:rPr>
          <w:rFonts w:cs="Times New Roman"/>
          <w:szCs w:val="24"/>
          <w:lang w:val="ro-RO"/>
        </w:rPr>
        <w:t>Formularele Nr.3, Nr.5 și Nr.7 în cazul efectuării devizului prin metoda de resurse</w:t>
      </w:r>
      <w:r w:rsidR="00C55FB1">
        <w:rPr>
          <w:rFonts w:cs="Times New Roman"/>
          <w:szCs w:val="24"/>
          <w:lang w:val="ro-RO"/>
        </w:rPr>
        <w:t>.</w:t>
      </w:r>
    </w:p>
    <w:p w14:paraId="125A5D2F" w14:textId="040935A4" w:rsidR="00D4546D" w:rsidRPr="007A6FC6" w:rsidRDefault="00D4546D" w:rsidP="0061250F">
      <w:pPr>
        <w:numPr>
          <w:ilvl w:val="2"/>
          <w:numId w:val="22"/>
        </w:numPr>
        <w:snapToGrid w:val="0"/>
        <w:spacing w:before="120" w:after="0"/>
        <w:ind w:left="709" w:hanging="709"/>
        <w:jc w:val="both"/>
        <w:rPr>
          <w:rFonts w:cs="Times New Roman"/>
          <w:szCs w:val="24"/>
          <w:lang w:val="ro-RO"/>
        </w:rPr>
      </w:pPr>
      <w:r w:rsidRPr="007A6FC6">
        <w:rPr>
          <w:rFonts w:cs="Times New Roman"/>
          <w:szCs w:val="24"/>
          <w:lang w:val="ro-RO"/>
        </w:rPr>
        <w:t xml:space="preserve">Devizele de cheltuieli cu argumentarea și materialele utilizate dacă lucrările au fost efectuate </w:t>
      </w:r>
      <w:r w:rsidR="006B5595">
        <w:rPr>
          <w:rFonts w:cs="Times New Roman"/>
          <w:szCs w:val="24"/>
          <w:lang w:val="ro-RO"/>
        </w:rPr>
        <w:t xml:space="preserve"> </w:t>
      </w:r>
      <w:r w:rsidRPr="007A6FC6">
        <w:rPr>
          <w:rFonts w:cs="Times New Roman"/>
          <w:szCs w:val="24"/>
          <w:lang w:val="ro-RO"/>
        </w:rPr>
        <w:t>conform cataloagelor de prețuri</w:t>
      </w:r>
      <w:r w:rsidR="00C55FB1">
        <w:rPr>
          <w:rFonts w:cs="Times New Roman"/>
          <w:szCs w:val="24"/>
          <w:lang w:val="ro-RO"/>
        </w:rPr>
        <w:t>.</w:t>
      </w:r>
    </w:p>
    <w:p w14:paraId="319EE8C4" w14:textId="03682849" w:rsidR="004F50BB" w:rsidRPr="007A6FC6" w:rsidRDefault="004F50BB" w:rsidP="0061250F">
      <w:pPr>
        <w:numPr>
          <w:ilvl w:val="2"/>
          <w:numId w:val="22"/>
        </w:numPr>
        <w:snapToGrid w:val="0"/>
        <w:spacing w:before="120" w:after="0"/>
        <w:ind w:left="709" w:hanging="709"/>
        <w:jc w:val="both"/>
        <w:rPr>
          <w:rFonts w:cs="Times New Roman"/>
          <w:szCs w:val="24"/>
          <w:lang w:val="ro-RO"/>
        </w:rPr>
      </w:pPr>
      <w:r w:rsidRPr="007A6FC6">
        <w:rPr>
          <w:rFonts w:cs="Times New Roman"/>
          <w:szCs w:val="24"/>
          <w:lang w:val="ro-RO"/>
        </w:rPr>
        <w:t>Calculațiile și anexele cu desfășurarea cheltuielilor dacă lucrările au fost efectuate în baza calculațiilor</w:t>
      </w:r>
      <w:r w:rsidR="00C55FB1">
        <w:rPr>
          <w:rFonts w:cs="Times New Roman"/>
          <w:szCs w:val="24"/>
          <w:lang w:val="ro-RO"/>
        </w:rPr>
        <w:t>.</w:t>
      </w:r>
    </w:p>
    <w:p w14:paraId="2BC8491D" w14:textId="7777777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 xml:space="preserve">Beneficiarul urmează să recepționeze lucrările efectuate în termen de </w:t>
      </w:r>
      <w:r w:rsidRPr="007A6FC6">
        <w:rPr>
          <w:rFonts w:cs="Times New Roman"/>
          <w:b/>
          <w:bCs/>
          <w:szCs w:val="24"/>
          <w:lang w:val="ro-RO"/>
        </w:rPr>
        <w:t>14 zile</w:t>
      </w:r>
      <w:r w:rsidRPr="007A6FC6">
        <w:rPr>
          <w:rFonts w:cs="Times New Roman"/>
          <w:szCs w:val="24"/>
          <w:lang w:val="ro-RO"/>
        </w:rPr>
        <w:t>, prin semnarea procesului-verbal de recepție, sau să remită, în același termen, Executantului refuzul de a semna actul dat cu indicarea obiecțiilor.</w:t>
      </w:r>
    </w:p>
    <w:p w14:paraId="61332DCF" w14:textId="7F86607A" w:rsidR="00E812FE" w:rsidRPr="00E62A6F" w:rsidRDefault="00D4546D" w:rsidP="00E62A6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Termenul prevăzut pentru recepția lucrărilor/serviciilor poate fi prelungit de Beneficiar în dependență de complexitatea procedurii de recepție a lucrărilor efectuate.</w:t>
      </w:r>
    </w:p>
    <w:p w14:paraId="3065ECA5" w14:textId="3BEE71F3" w:rsidR="00D4546D" w:rsidRPr="007A6FC6" w:rsidRDefault="00D4546D" w:rsidP="0061250F">
      <w:pPr>
        <w:numPr>
          <w:ilvl w:val="0"/>
          <w:numId w:val="22"/>
        </w:numPr>
        <w:snapToGrid w:val="0"/>
        <w:spacing w:before="240" w:after="0" w:line="360" w:lineRule="auto"/>
        <w:ind w:left="567" w:hanging="567"/>
        <w:jc w:val="both"/>
        <w:rPr>
          <w:rFonts w:cs="Times New Roman"/>
          <w:b/>
          <w:bCs/>
          <w:szCs w:val="24"/>
          <w:lang w:val="ro-RO"/>
        </w:rPr>
      </w:pPr>
      <w:r w:rsidRPr="007A6FC6">
        <w:rPr>
          <w:rFonts w:cs="Times New Roman"/>
          <w:b/>
          <w:bCs/>
          <w:szCs w:val="24"/>
          <w:lang w:val="ro-RO"/>
        </w:rPr>
        <w:t>REMEDIEREA VICIILOR ASCUNSE ȘI A DEFECTELOR</w:t>
      </w:r>
    </w:p>
    <w:p w14:paraId="513455D9" w14:textId="77777777" w:rsidR="00D4546D" w:rsidRPr="007A6FC6" w:rsidRDefault="00D4546D" w:rsidP="0061250F">
      <w:pPr>
        <w:numPr>
          <w:ilvl w:val="1"/>
          <w:numId w:val="22"/>
        </w:numPr>
        <w:snapToGrid w:val="0"/>
        <w:spacing w:after="0"/>
        <w:ind w:left="567" w:hanging="561"/>
        <w:jc w:val="both"/>
        <w:rPr>
          <w:rFonts w:cs="Times New Roman"/>
          <w:szCs w:val="24"/>
          <w:lang w:val="ro-RO"/>
        </w:rPr>
      </w:pPr>
      <w:r w:rsidRPr="007A6FC6">
        <w:rPr>
          <w:rFonts w:cs="Times New Roman"/>
          <w:szCs w:val="24"/>
          <w:lang w:val="ro-RO"/>
        </w:rPr>
        <w:t xml:space="preserve">În cazul în care se constată existența vreunor vicii și/sau defecte, acestea vor fi aduse la cunoștința Executantului, care în termen de </w:t>
      </w:r>
      <w:r w:rsidRPr="007A6FC6">
        <w:rPr>
          <w:rFonts w:cs="Times New Roman"/>
          <w:b/>
          <w:bCs/>
          <w:szCs w:val="24"/>
          <w:lang w:val="ro-RO"/>
        </w:rPr>
        <w:t>5 zile</w:t>
      </w:r>
      <w:r w:rsidRPr="007A6FC6">
        <w:rPr>
          <w:rFonts w:cs="Times New Roman"/>
          <w:szCs w:val="24"/>
          <w:lang w:val="ro-RO"/>
        </w:rPr>
        <w:t xml:space="preserve"> lucrătoare este obligat să finalizeze sau să remedieze lucrările și/sau defectele.</w:t>
      </w:r>
    </w:p>
    <w:p w14:paraId="5FCE52DA" w14:textId="7777777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La depist</w:t>
      </w:r>
      <w:bookmarkStart w:id="12" w:name="OLE_LINK46"/>
      <w:bookmarkStart w:id="13" w:name="OLE_LINK45"/>
      <w:r w:rsidRPr="007A6FC6">
        <w:rPr>
          <w:rFonts w:cs="Times New Roman"/>
          <w:szCs w:val="24"/>
          <w:lang w:val="ro-RO"/>
        </w:rPr>
        <w:t>area neconfor</w:t>
      </w:r>
      <w:bookmarkEnd w:id="12"/>
      <w:bookmarkEnd w:id="13"/>
      <w:r w:rsidRPr="007A6FC6">
        <w:rPr>
          <w:rFonts w:cs="Times New Roman"/>
          <w:szCs w:val="24"/>
          <w:lang w:val="ro-RO"/>
        </w:rPr>
        <w:t xml:space="preserve">mităților </w:t>
      </w:r>
      <w:bookmarkStart w:id="14" w:name="OLE_LINK55"/>
      <w:bookmarkStart w:id="15" w:name="OLE_LINK54"/>
      <w:bookmarkStart w:id="16" w:name="OLE_LINK53"/>
      <w:bookmarkStart w:id="17" w:name="OLE_LINK52"/>
      <w:bookmarkStart w:id="18" w:name="OLE_LINK51"/>
      <w:bookmarkStart w:id="19" w:name="OLE_LINK50"/>
      <w:bookmarkStart w:id="20" w:name="OLE_LINK49"/>
      <w:bookmarkStart w:id="21" w:name="OLE_LINK48"/>
      <w:r w:rsidRPr="007A6FC6">
        <w:rPr>
          <w:rFonts w:cs="Times New Roman"/>
          <w:szCs w:val="24"/>
          <w:lang w:val="ro-RO"/>
        </w:rPr>
        <w:t xml:space="preserve">la lucrările executate, </w:t>
      </w:r>
      <w:bookmarkEnd w:id="14"/>
      <w:bookmarkEnd w:id="15"/>
      <w:bookmarkEnd w:id="16"/>
      <w:bookmarkEnd w:id="17"/>
      <w:bookmarkEnd w:id="18"/>
      <w:bookmarkEnd w:id="19"/>
      <w:bookmarkEnd w:id="20"/>
      <w:bookmarkEnd w:id="21"/>
      <w:r w:rsidRPr="007A6FC6">
        <w:rPr>
          <w:rFonts w:cs="Times New Roman"/>
          <w:szCs w:val="24"/>
          <w:lang w:val="ro-RO"/>
        </w:rPr>
        <w:t xml:space="preserve">în perioada garanției, Executantul este obligat să înlăture neconformitățile în termen de </w:t>
      </w:r>
      <w:r w:rsidRPr="007A6FC6">
        <w:rPr>
          <w:rFonts w:cs="Times New Roman"/>
          <w:b/>
          <w:bCs/>
          <w:szCs w:val="24"/>
          <w:lang w:val="ro-RO"/>
        </w:rPr>
        <w:t>10 zile</w:t>
      </w:r>
      <w:r w:rsidRPr="007A6FC6">
        <w:rPr>
          <w:rFonts w:cs="Times New Roman"/>
          <w:szCs w:val="24"/>
          <w:lang w:val="ro-RO"/>
        </w:rPr>
        <w:t xml:space="preserve"> lucrătoare.</w:t>
      </w:r>
    </w:p>
    <w:p w14:paraId="094D5A0D" w14:textId="7777777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 xml:space="preserve">Lichidarea defectelor se efectuează din </w:t>
      </w:r>
      <w:r w:rsidRPr="007A6FC6">
        <w:rPr>
          <w:rFonts w:cs="Times New Roman"/>
          <w:b/>
          <w:bCs/>
          <w:szCs w:val="24"/>
          <w:lang w:val="ro-RO"/>
        </w:rPr>
        <w:t>contul Executantului</w:t>
      </w:r>
      <w:r w:rsidRPr="007A6FC6">
        <w:rPr>
          <w:rFonts w:cs="Times New Roman"/>
          <w:szCs w:val="24"/>
          <w:lang w:val="ro-RO"/>
        </w:rPr>
        <w:t>, inclusiv și materialele necesare pentru înlăturarea acestora.</w:t>
      </w:r>
    </w:p>
    <w:p w14:paraId="16C8E98B" w14:textId="44D12009" w:rsidR="00233D14" w:rsidRPr="00B1514D" w:rsidRDefault="00D4546D" w:rsidP="00B1514D">
      <w:pPr>
        <w:numPr>
          <w:ilvl w:val="1"/>
          <w:numId w:val="22"/>
        </w:numPr>
        <w:snapToGrid w:val="0"/>
        <w:spacing w:before="120" w:after="0"/>
        <w:ind w:left="567" w:hanging="561"/>
        <w:jc w:val="both"/>
        <w:rPr>
          <w:rFonts w:cs="Times New Roman"/>
          <w:bCs/>
          <w:iCs/>
          <w:sz w:val="28"/>
          <w:szCs w:val="24"/>
          <w:lang w:val="ro-RO" w:eastAsia="ro-RO"/>
        </w:rPr>
      </w:pPr>
      <w:r w:rsidRPr="007A6FC6">
        <w:rPr>
          <w:rFonts w:cs="Times New Roman"/>
          <w:szCs w:val="24"/>
          <w:lang w:val="ro-RO"/>
        </w:rPr>
        <w:t>După lichidarea de către Executant a tuturor defectelor, părțile vor efectua din nou recepția</w:t>
      </w:r>
      <w:r w:rsidRPr="007A6FC6">
        <w:rPr>
          <w:rFonts w:cs="Times New Roman"/>
          <w:szCs w:val="24"/>
          <w:lang w:val="ro-RO" w:eastAsia="ro-RO"/>
        </w:rPr>
        <w:t xml:space="preserve">. În funcție </w:t>
      </w:r>
      <w:r w:rsidR="00392C82">
        <w:rPr>
          <w:rFonts w:cs="Times New Roman"/>
          <w:szCs w:val="24"/>
          <w:lang w:val="ro-RO" w:eastAsia="ro-RO"/>
        </w:rPr>
        <w:t xml:space="preserve"> </w:t>
      </w:r>
      <w:r w:rsidRPr="007A6FC6">
        <w:rPr>
          <w:rFonts w:cs="Times New Roman"/>
          <w:szCs w:val="24"/>
          <w:lang w:val="ro-RO" w:eastAsia="ro-RO"/>
        </w:rPr>
        <w:t>de</w:t>
      </w:r>
      <w:r w:rsidR="00392C82">
        <w:rPr>
          <w:rFonts w:cs="Times New Roman"/>
          <w:szCs w:val="24"/>
          <w:lang w:val="ro-RO" w:eastAsia="ro-RO"/>
        </w:rPr>
        <w:t xml:space="preserve"> </w:t>
      </w:r>
      <w:r w:rsidRPr="007A6FC6">
        <w:rPr>
          <w:rFonts w:cs="Times New Roman"/>
          <w:szCs w:val="24"/>
          <w:lang w:val="ro-RO" w:eastAsia="ro-RO"/>
        </w:rPr>
        <w:t xml:space="preserve"> constatările </w:t>
      </w:r>
      <w:r w:rsidR="00392C82">
        <w:rPr>
          <w:rFonts w:cs="Times New Roman"/>
          <w:szCs w:val="24"/>
          <w:lang w:val="ro-RO" w:eastAsia="ro-RO"/>
        </w:rPr>
        <w:t xml:space="preserve"> </w:t>
      </w:r>
      <w:r w:rsidRPr="007A6FC6">
        <w:rPr>
          <w:rFonts w:cs="Times New Roman"/>
          <w:szCs w:val="24"/>
          <w:lang w:val="ro-RO" w:eastAsia="ro-RO"/>
        </w:rPr>
        <w:t xml:space="preserve">făcute </w:t>
      </w:r>
      <w:r w:rsidR="00392C82">
        <w:rPr>
          <w:rFonts w:cs="Times New Roman"/>
          <w:szCs w:val="24"/>
          <w:lang w:val="ro-RO" w:eastAsia="ro-RO"/>
        </w:rPr>
        <w:t xml:space="preserve"> </w:t>
      </w:r>
      <w:r w:rsidRPr="007A6FC6">
        <w:rPr>
          <w:rFonts w:cs="Times New Roman"/>
          <w:szCs w:val="24"/>
          <w:lang w:val="ro-RO" w:eastAsia="ro-RO"/>
        </w:rPr>
        <w:t xml:space="preserve">Beneficiarul </w:t>
      </w:r>
      <w:r w:rsidR="00392C82">
        <w:rPr>
          <w:rFonts w:cs="Times New Roman"/>
          <w:szCs w:val="24"/>
          <w:lang w:val="ro-RO" w:eastAsia="ro-RO"/>
        </w:rPr>
        <w:t xml:space="preserve"> </w:t>
      </w:r>
      <w:r w:rsidRPr="007A6FC6">
        <w:rPr>
          <w:rFonts w:cs="Times New Roman"/>
          <w:szCs w:val="24"/>
          <w:lang w:val="ro-RO" w:eastAsia="ro-RO"/>
        </w:rPr>
        <w:t xml:space="preserve">va </w:t>
      </w:r>
      <w:r w:rsidR="00392C82">
        <w:rPr>
          <w:rFonts w:cs="Times New Roman"/>
          <w:szCs w:val="24"/>
          <w:lang w:val="ro-RO" w:eastAsia="ro-RO"/>
        </w:rPr>
        <w:t xml:space="preserve"> </w:t>
      </w:r>
      <w:r w:rsidRPr="007A6FC6">
        <w:rPr>
          <w:rFonts w:cs="Times New Roman"/>
          <w:szCs w:val="24"/>
          <w:lang w:val="ro-RO" w:eastAsia="ro-RO"/>
        </w:rPr>
        <w:t xml:space="preserve">aproba </w:t>
      </w:r>
      <w:r w:rsidR="00392C82">
        <w:rPr>
          <w:rFonts w:cs="Times New Roman"/>
          <w:szCs w:val="24"/>
          <w:lang w:val="ro-RO" w:eastAsia="ro-RO"/>
        </w:rPr>
        <w:t xml:space="preserve"> </w:t>
      </w:r>
      <w:r w:rsidRPr="007A6FC6">
        <w:rPr>
          <w:rFonts w:cs="Times New Roman"/>
          <w:szCs w:val="24"/>
          <w:lang w:val="ro-RO" w:eastAsia="ro-RO"/>
        </w:rPr>
        <w:t xml:space="preserve">sau </w:t>
      </w:r>
      <w:r w:rsidR="00392C82">
        <w:rPr>
          <w:rFonts w:cs="Times New Roman"/>
          <w:szCs w:val="24"/>
          <w:lang w:val="ro-RO" w:eastAsia="ro-RO"/>
        </w:rPr>
        <w:t xml:space="preserve"> </w:t>
      </w:r>
      <w:r w:rsidRPr="007A6FC6">
        <w:rPr>
          <w:rFonts w:cs="Times New Roman"/>
          <w:szCs w:val="24"/>
          <w:lang w:val="ro-RO" w:eastAsia="ro-RO"/>
        </w:rPr>
        <w:t>va</w:t>
      </w:r>
      <w:r w:rsidR="00392C82">
        <w:rPr>
          <w:rFonts w:cs="Times New Roman"/>
          <w:szCs w:val="24"/>
          <w:lang w:val="ro-RO" w:eastAsia="ro-RO"/>
        </w:rPr>
        <w:t xml:space="preserve"> </w:t>
      </w:r>
      <w:r w:rsidRPr="007A6FC6">
        <w:rPr>
          <w:rFonts w:cs="Times New Roman"/>
          <w:szCs w:val="24"/>
          <w:lang w:val="ro-RO" w:eastAsia="ro-RO"/>
        </w:rPr>
        <w:t xml:space="preserve"> respinge</w:t>
      </w:r>
      <w:r w:rsidR="00392C82">
        <w:rPr>
          <w:rFonts w:cs="Times New Roman"/>
          <w:szCs w:val="24"/>
          <w:lang w:val="ro-RO" w:eastAsia="ro-RO"/>
        </w:rPr>
        <w:t xml:space="preserve"> </w:t>
      </w:r>
      <w:r w:rsidRPr="007A6FC6">
        <w:rPr>
          <w:rFonts w:cs="Times New Roman"/>
          <w:szCs w:val="24"/>
          <w:lang w:val="ro-RO" w:eastAsia="ro-RO"/>
        </w:rPr>
        <w:t xml:space="preserve"> recepția.</w:t>
      </w:r>
    </w:p>
    <w:p w14:paraId="2E070DDE" w14:textId="359B02D8" w:rsidR="00D4546D" w:rsidRPr="007A6FC6" w:rsidRDefault="00D4546D" w:rsidP="00233D14">
      <w:pPr>
        <w:numPr>
          <w:ilvl w:val="0"/>
          <w:numId w:val="22"/>
        </w:numPr>
        <w:snapToGrid w:val="0"/>
        <w:spacing w:before="240" w:after="0" w:line="360" w:lineRule="auto"/>
        <w:ind w:left="567" w:hanging="567"/>
        <w:jc w:val="both"/>
        <w:rPr>
          <w:rFonts w:cs="Times New Roman"/>
          <w:b/>
          <w:bCs/>
          <w:szCs w:val="24"/>
          <w:lang w:val="ro-RO"/>
        </w:rPr>
      </w:pPr>
      <w:r w:rsidRPr="007A6FC6">
        <w:rPr>
          <w:rFonts w:cs="Times New Roman"/>
          <w:b/>
          <w:szCs w:val="24"/>
          <w:lang w:val="ro-RO"/>
        </w:rPr>
        <w:t>DOCUMENTE OBLIGATORII LA DEPUNEREA OFERTEI</w:t>
      </w:r>
    </w:p>
    <w:p w14:paraId="77BD3047" w14:textId="77777777" w:rsidR="00E75A77" w:rsidRPr="007A6FC6" w:rsidRDefault="00E75A77" w:rsidP="0061250F">
      <w:pPr>
        <w:numPr>
          <w:ilvl w:val="1"/>
          <w:numId w:val="22"/>
        </w:numPr>
        <w:spacing w:after="120"/>
        <w:ind w:left="567" w:hanging="567"/>
        <w:jc w:val="both"/>
        <w:rPr>
          <w:rFonts w:cs="Times New Roman"/>
          <w:szCs w:val="24"/>
          <w:lang w:val="ro-RO"/>
        </w:rPr>
      </w:pPr>
      <w:r w:rsidRPr="007A6FC6">
        <w:rPr>
          <w:rFonts w:cs="Times New Roman"/>
          <w:szCs w:val="24"/>
          <w:lang w:val="ro-RO"/>
        </w:rPr>
        <w:t>Oferta va fi prezentată în limba română.</w:t>
      </w:r>
    </w:p>
    <w:p w14:paraId="2FF20709" w14:textId="6AAAE2F5" w:rsidR="00E75A77" w:rsidRPr="007A6FC6" w:rsidRDefault="00E75A77" w:rsidP="0061250F">
      <w:pPr>
        <w:numPr>
          <w:ilvl w:val="1"/>
          <w:numId w:val="22"/>
        </w:numPr>
        <w:spacing w:before="120" w:after="0"/>
        <w:ind w:left="567" w:hanging="567"/>
        <w:contextualSpacing/>
        <w:jc w:val="both"/>
        <w:rPr>
          <w:rFonts w:cs="Times New Roman"/>
          <w:szCs w:val="24"/>
          <w:lang w:val="ro-RO"/>
        </w:rPr>
      </w:pPr>
      <w:r w:rsidRPr="007A6FC6">
        <w:rPr>
          <w:rFonts w:cs="Times New Roman"/>
          <w:szCs w:val="24"/>
          <w:lang w:val="ro-RO"/>
        </w:rPr>
        <w:t>Date generale despre participant</w:t>
      </w:r>
      <w:r w:rsidR="00ED4A4B">
        <w:rPr>
          <w:rFonts w:cs="Times New Roman"/>
          <w:szCs w:val="24"/>
          <w:lang w:val="ro-RO"/>
        </w:rPr>
        <w:t>.</w:t>
      </w:r>
    </w:p>
    <w:p w14:paraId="7304A5D4" w14:textId="38D1C0DF" w:rsidR="00E75A77" w:rsidRPr="007A6FC6" w:rsidRDefault="00E75A77" w:rsidP="00ED4A4B">
      <w:pPr>
        <w:numPr>
          <w:ilvl w:val="1"/>
          <w:numId w:val="22"/>
        </w:numPr>
        <w:spacing w:before="120" w:after="100" w:afterAutospacing="1"/>
        <w:ind w:left="567" w:hanging="567"/>
        <w:jc w:val="both"/>
        <w:rPr>
          <w:rFonts w:cs="Times New Roman"/>
          <w:szCs w:val="24"/>
          <w:lang w:val="ro-RO"/>
        </w:rPr>
      </w:pPr>
      <w:r w:rsidRPr="007A6FC6">
        <w:rPr>
          <w:rFonts w:cs="Times New Roman"/>
          <w:szCs w:val="24"/>
          <w:lang w:val="ro-RO"/>
        </w:rPr>
        <w:t>Certificat de înregistrare a întreprinderii</w:t>
      </w:r>
      <w:r w:rsidR="00ED4A4B">
        <w:rPr>
          <w:rFonts w:cs="Times New Roman"/>
          <w:szCs w:val="24"/>
          <w:lang w:val="ro-RO"/>
        </w:rPr>
        <w:t>.</w:t>
      </w:r>
    </w:p>
    <w:p w14:paraId="145AB3C0" w14:textId="1D776396" w:rsidR="00E75A77" w:rsidRPr="007A6FC6" w:rsidRDefault="00E75A77" w:rsidP="0061250F">
      <w:pPr>
        <w:numPr>
          <w:ilvl w:val="1"/>
          <w:numId w:val="22"/>
        </w:numPr>
        <w:spacing w:before="120" w:after="120"/>
        <w:ind w:left="567" w:hanging="567"/>
        <w:jc w:val="both"/>
        <w:rPr>
          <w:rFonts w:cs="Times New Roman"/>
          <w:szCs w:val="24"/>
          <w:lang w:val="ro-RO"/>
        </w:rPr>
      </w:pPr>
      <w:r w:rsidRPr="007A6FC6">
        <w:rPr>
          <w:rFonts w:cs="Times New Roman"/>
          <w:szCs w:val="24"/>
          <w:lang w:val="ro-RO"/>
        </w:rPr>
        <w:t>În ofertă trebuie să fie indicat termenul de finalizare a lucrărilor</w:t>
      </w:r>
      <w:r w:rsidR="00B455A6">
        <w:rPr>
          <w:rFonts w:cs="Times New Roman"/>
          <w:szCs w:val="24"/>
          <w:lang w:val="ro-RO"/>
        </w:rPr>
        <w:t xml:space="preserve"> pentru fiecare Lot</w:t>
      </w:r>
      <w:r w:rsidR="00ED4A4B">
        <w:rPr>
          <w:rFonts w:cs="Times New Roman"/>
          <w:szCs w:val="24"/>
          <w:lang w:val="ro-RO"/>
        </w:rPr>
        <w:t>.</w:t>
      </w:r>
    </w:p>
    <w:p w14:paraId="76AE786E" w14:textId="68049BDC" w:rsidR="00E75A77" w:rsidRPr="007A6FC6" w:rsidRDefault="00E75A77" w:rsidP="0061250F">
      <w:pPr>
        <w:pStyle w:val="a4"/>
        <w:numPr>
          <w:ilvl w:val="1"/>
          <w:numId w:val="22"/>
        </w:numPr>
        <w:spacing w:after="0"/>
        <w:ind w:left="567" w:hanging="567"/>
        <w:jc w:val="both"/>
        <w:rPr>
          <w:rFonts w:cs="Times New Roman"/>
          <w:szCs w:val="24"/>
          <w:lang w:val="ro-RO"/>
        </w:rPr>
      </w:pPr>
      <w:r w:rsidRPr="007A6FC6">
        <w:rPr>
          <w:rFonts w:cs="Times New Roman"/>
          <w:szCs w:val="24"/>
          <w:lang w:val="ro-RO"/>
        </w:rPr>
        <w:t>Declarație privind dotările specifice, utilajul și echipamentul necesar pentru îndeplinirea corespunzătoare a contractului</w:t>
      </w:r>
      <w:r w:rsidR="00ED4A4B">
        <w:rPr>
          <w:rFonts w:cs="Times New Roman"/>
          <w:szCs w:val="24"/>
          <w:lang w:val="ro-RO"/>
        </w:rPr>
        <w:t>.</w:t>
      </w:r>
    </w:p>
    <w:p w14:paraId="1E4F1032" w14:textId="2AE31358" w:rsidR="00E75A77" w:rsidRPr="007A6FC6" w:rsidRDefault="00E75A77" w:rsidP="0061250F">
      <w:pPr>
        <w:numPr>
          <w:ilvl w:val="1"/>
          <w:numId w:val="22"/>
        </w:numPr>
        <w:spacing w:before="120" w:after="0"/>
        <w:ind w:left="567" w:hanging="567"/>
        <w:contextualSpacing/>
        <w:jc w:val="both"/>
        <w:rPr>
          <w:rFonts w:cs="Times New Roman"/>
          <w:szCs w:val="24"/>
          <w:lang w:val="ro-RO"/>
        </w:rPr>
      </w:pPr>
      <w:r w:rsidRPr="007A6FC6">
        <w:rPr>
          <w:rFonts w:cs="Times New Roman"/>
          <w:szCs w:val="24"/>
          <w:lang w:val="ro-RO"/>
        </w:rPr>
        <w:t>Declarație</w:t>
      </w:r>
      <w:r w:rsidR="00BD2FD7">
        <w:rPr>
          <w:rFonts w:cs="Times New Roman"/>
          <w:szCs w:val="24"/>
          <w:lang w:val="ro-RO"/>
        </w:rPr>
        <w:t xml:space="preserve"> </w:t>
      </w:r>
      <w:r w:rsidRPr="007A6FC6">
        <w:rPr>
          <w:rFonts w:cs="Times New Roman"/>
          <w:szCs w:val="24"/>
          <w:lang w:val="ro-RO"/>
        </w:rPr>
        <w:t xml:space="preserve"> privind lista principalelor lucrări similare executate în ultimii </w:t>
      </w:r>
      <w:r w:rsidR="00BD2FD7">
        <w:rPr>
          <w:rFonts w:cs="Times New Roman"/>
          <w:szCs w:val="24"/>
          <w:lang w:val="ro-RO"/>
        </w:rPr>
        <w:t xml:space="preserve"> </w:t>
      </w:r>
      <w:r w:rsidR="00BD2FD7" w:rsidRPr="00BD2FD7">
        <w:rPr>
          <w:rFonts w:cs="Times New Roman"/>
          <w:b/>
          <w:bCs/>
          <w:szCs w:val="24"/>
          <w:lang w:val="ro-RO"/>
        </w:rPr>
        <w:t>5</w:t>
      </w:r>
      <w:r w:rsidRPr="00BD2FD7">
        <w:rPr>
          <w:rFonts w:cs="Times New Roman"/>
          <w:b/>
          <w:bCs/>
          <w:szCs w:val="24"/>
          <w:lang w:val="ro-RO"/>
        </w:rPr>
        <w:t xml:space="preserve"> ani</w:t>
      </w:r>
      <w:r w:rsidRPr="007A6FC6">
        <w:rPr>
          <w:rFonts w:cs="Times New Roman"/>
          <w:szCs w:val="24"/>
          <w:lang w:val="ro-RO"/>
        </w:rPr>
        <w:t xml:space="preserve"> de activitate</w:t>
      </w:r>
      <w:r w:rsidR="00ED4A4B">
        <w:rPr>
          <w:rFonts w:cs="Times New Roman"/>
          <w:szCs w:val="24"/>
          <w:lang w:val="ro-RO"/>
        </w:rPr>
        <w:t>.</w:t>
      </w:r>
    </w:p>
    <w:p w14:paraId="0F4B3009" w14:textId="7ED976BE" w:rsidR="00ED4A4B" w:rsidRDefault="00E75A77" w:rsidP="0061250F">
      <w:pPr>
        <w:numPr>
          <w:ilvl w:val="1"/>
          <w:numId w:val="22"/>
        </w:numPr>
        <w:spacing w:before="120" w:after="0"/>
        <w:ind w:left="567" w:hanging="567"/>
        <w:contextualSpacing/>
        <w:jc w:val="both"/>
        <w:rPr>
          <w:rFonts w:cs="Times New Roman"/>
          <w:szCs w:val="24"/>
          <w:lang w:val="ro-RO"/>
        </w:rPr>
      </w:pPr>
      <w:r w:rsidRPr="007A6FC6">
        <w:rPr>
          <w:rFonts w:cs="Times New Roman"/>
          <w:szCs w:val="24"/>
          <w:lang w:val="ro-RO"/>
        </w:rPr>
        <w:t xml:space="preserve">În ofertă trebuie să fie </w:t>
      </w:r>
      <w:r w:rsidR="00797934" w:rsidRPr="007A6FC6">
        <w:rPr>
          <w:rFonts w:cs="Times New Roman"/>
          <w:szCs w:val="24"/>
          <w:lang w:val="ro-RO"/>
        </w:rPr>
        <w:t>prezentat</w:t>
      </w:r>
      <w:r w:rsidR="00797934">
        <w:rPr>
          <w:rFonts w:cs="Times New Roman"/>
          <w:szCs w:val="24"/>
          <w:lang w:val="ro-RO"/>
        </w:rPr>
        <w:t>e</w:t>
      </w:r>
      <w:r w:rsidR="00797934" w:rsidRPr="007A6FC6">
        <w:rPr>
          <w:rFonts w:cs="Times New Roman"/>
          <w:szCs w:val="24"/>
          <w:lang w:val="ro-RO"/>
        </w:rPr>
        <w:t xml:space="preserve"> </w:t>
      </w:r>
      <w:r w:rsidRPr="007A6FC6">
        <w:rPr>
          <w:rFonts w:cs="Times New Roman"/>
          <w:szCs w:val="24"/>
          <w:lang w:val="ro-RO"/>
        </w:rPr>
        <w:t>list</w:t>
      </w:r>
      <w:r w:rsidR="00797934">
        <w:rPr>
          <w:rFonts w:cs="Times New Roman"/>
          <w:szCs w:val="24"/>
          <w:lang w:val="ro-RO"/>
        </w:rPr>
        <w:t>ele</w:t>
      </w:r>
      <w:r w:rsidRPr="007A6FC6">
        <w:rPr>
          <w:rFonts w:cs="Times New Roman"/>
          <w:szCs w:val="24"/>
          <w:lang w:val="ro-RO"/>
        </w:rPr>
        <w:t xml:space="preserve"> personalului care va fi implicat la realizarea lucrărilor</w:t>
      </w:r>
      <w:r w:rsidR="00A56EA2">
        <w:rPr>
          <w:rFonts w:cs="Times New Roman"/>
          <w:szCs w:val="24"/>
          <w:lang w:val="ro-RO"/>
        </w:rPr>
        <w:t>:</w:t>
      </w:r>
    </w:p>
    <w:p w14:paraId="1AB934D3" w14:textId="1F06BC85" w:rsidR="00797934" w:rsidRDefault="00B455A6" w:rsidP="005B46CE">
      <w:pPr>
        <w:numPr>
          <w:ilvl w:val="2"/>
          <w:numId w:val="22"/>
        </w:numPr>
        <w:spacing w:before="120" w:after="0"/>
        <w:ind w:left="851" w:hanging="851"/>
        <w:contextualSpacing/>
        <w:jc w:val="both"/>
        <w:rPr>
          <w:rFonts w:cs="Times New Roman"/>
          <w:szCs w:val="24"/>
          <w:lang w:val="ro-RO"/>
        </w:rPr>
      </w:pPr>
      <w:r>
        <w:rPr>
          <w:rFonts w:cs="Times New Roman"/>
          <w:szCs w:val="24"/>
          <w:lang w:val="ro-RO"/>
        </w:rPr>
        <w:t>Lista p</w:t>
      </w:r>
      <w:r w:rsidR="00797934">
        <w:rPr>
          <w:rFonts w:cs="Times New Roman"/>
          <w:szCs w:val="24"/>
          <w:lang w:val="ro-RO"/>
        </w:rPr>
        <w:t>erso</w:t>
      </w:r>
      <w:r>
        <w:rPr>
          <w:rFonts w:cs="Times New Roman"/>
          <w:szCs w:val="24"/>
          <w:lang w:val="ro-RO"/>
        </w:rPr>
        <w:t>nalului</w:t>
      </w:r>
      <w:r w:rsidR="00797934">
        <w:rPr>
          <w:rFonts w:cs="Times New Roman"/>
          <w:szCs w:val="24"/>
          <w:lang w:val="ro-RO"/>
        </w:rPr>
        <w:t xml:space="preserve"> care v</w:t>
      </w:r>
      <w:r>
        <w:rPr>
          <w:rFonts w:cs="Times New Roman"/>
          <w:szCs w:val="24"/>
          <w:lang w:val="ro-RO"/>
        </w:rPr>
        <w:t>a</w:t>
      </w:r>
      <w:r w:rsidR="00797934">
        <w:rPr>
          <w:rFonts w:cs="Times New Roman"/>
          <w:szCs w:val="24"/>
          <w:lang w:val="ro-RO"/>
        </w:rPr>
        <w:t xml:space="preserve"> fi implicat la reparația turbinei;</w:t>
      </w:r>
    </w:p>
    <w:p w14:paraId="43F25201" w14:textId="54CF4A7F" w:rsidR="00797934" w:rsidRDefault="00B455A6" w:rsidP="005B46CE">
      <w:pPr>
        <w:numPr>
          <w:ilvl w:val="2"/>
          <w:numId w:val="22"/>
        </w:numPr>
        <w:spacing w:before="120" w:after="0"/>
        <w:ind w:left="851" w:hanging="851"/>
        <w:contextualSpacing/>
        <w:jc w:val="both"/>
        <w:rPr>
          <w:rFonts w:cs="Times New Roman"/>
          <w:szCs w:val="24"/>
          <w:lang w:val="ro-RO"/>
        </w:rPr>
      </w:pPr>
      <w:r>
        <w:rPr>
          <w:rFonts w:cs="Times New Roman"/>
          <w:szCs w:val="24"/>
          <w:lang w:val="ro-RO"/>
        </w:rPr>
        <w:t>Lista personalului</w:t>
      </w:r>
      <w:r w:rsidR="00A56EA2" w:rsidRPr="00797934">
        <w:rPr>
          <w:rFonts w:cs="Times New Roman"/>
          <w:szCs w:val="24"/>
          <w:lang w:val="ro-RO"/>
        </w:rPr>
        <w:t xml:space="preserve"> care </w:t>
      </w:r>
      <w:r w:rsidR="00797934">
        <w:rPr>
          <w:rFonts w:cs="Times New Roman"/>
          <w:szCs w:val="24"/>
          <w:lang w:val="ro-RO"/>
        </w:rPr>
        <w:t>v</w:t>
      </w:r>
      <w:r>
        <w:rPr>
          <w:rFonts w:cs="Times New Roman"/>
          <w:szCs w:val="24"/>
          <w:lang w:val="ro-RO"/>
        </w:rPr>
        <w:t>a</w:t>
      </w:r>
      <w:r w:rsidR="00797934">
        <w:rPr>
          <w:rFonts w:cs="Times New Roman"/>
          <w:szCs w:val="24"/>
          <w:lang w:val="ro-RO"/>
        </w:rPr>
        <w:t xml:space="preserve"> executa lucrările de lichidare a </w:t>
      </w:r>
      <w:r w:rsidR="00797934" w:rsidRPr="00797934">
        <w:rPr>
          <w:rFonts w:cs="Times New Roman"/>
          <w:szCs w:val="24"/>
          <w:lang w:val="ro-RO"/>
        </w:rPr>
        <w:t>observațiilor</w:t>
      </w:r>
      <w:r w:rsidR="00DD4366">
        <w:rPr>
          <w:rFonts w:cs="Times New Roman"/>
          <w:szCs w:val="24"/>
          <w:lang w:val="ro-RO"/>
        </w:rPr>
        <w:t xml:space="preserve">, </w:t>
      </w:r>
      <w:r w:rsidR="00797934">
        <w:rPr>
          <w:rFonts w:cs="Times New Roman"/>
          <w:szCs w:val="24"/>
          <w:lang w:val="ro-RO"/>
        </w:rPr>
        <w:t>la conductele de abur și la recipiente</w:t>
      </w:r>
      <w:r w:rsidR="00DD4366">
        <w:rPr>
          <w:rFonts w:cs="Times New Roman"/>
          <w:szCs w:val="24"/>
          <w:lang w:val="ro-RO"/>
        </w:rPr>
        <w:t>,</w:t>
      </w:r>
      <w:r w:rsidR="00DD4366" w:rsidRPr="00DD4366">
        <w:rPr>
          <w:rFonts w:cs="Times New Roman"/>
          <w:szCs w:val="24"/>
          <w:lang w:val="ro-RO"/>
        </w:rPr>
        <w:t xml:space="preserve"> </w:t>
      </w:r>
      <w:r w:rsidR="00DD4366">
        <w:rPr>
          <w:rFonts w:cs="Times New Roman"/>
          <w:szCs w:val="24"/>
          <w:lang w:val="ro-RO"/>
        </w:rPr>
        <w:t>inclusiv sudorii</w:t>
      </w:r>
      <w:r w:rsidR="00797934">
        <w:rPr>
          <w:rFonts w:cs="Times New Roman"/>
          <w:szCs w:val="24"/>
          <w:lang w:val="ro-RO"/>
        </w:rPr>
        <w:t xml:space="preserve">, </w:t>
      </w:r>
      <w:r w:rsidR="00A56EA2" w:rsidRPr="00797934">
        <w:rPr>
          <w:rFonts w:cs="Times New Roman"/>
          <w:szCs w:val="24"/>
          <w:lang w:val="ro-RO"/>
        </w:rPr>
        <w:t xml:space="preserve">cu copiile </w:t>
      </w:r>
      <w:r w:rsidR="00A56EA2" w:rsidRPr="00797934">
        <w:rPr>
          <w:lang w:val="ro-RO"/>
        </w:rPr>
        <w:t>permiselor de exercitare</w:t>
      </w:r>
      <w:r w:rsidR="00DD4366">
        <w:rPr>
          <w:lang w:val="ro-RO"/>
        </w:rPr>
        <w:t xml:space="preserve"> și </w:t>
      </w:r>
      <w:r w:rsidR="00DD4366" w:rsidRPr="00797934">
        <w:rPr>
          <w:lang w:val="ro-RO"/>
        </w:rPr>
        <w:t>certificatelor de competență ale sudorilor</w:t>
      </w:r>
      <w:r w:rsidR="008A48F7" w:rsidRPr="005B46CE">
        <w:rPr>
          <w:rFonts w:cs="Times New Roman"/>
          <w:szCs w:val="24"/>
          <w:lang w:val="ro-RO"/>
        </w:rPr>
        <w:t>, în conformitate cu legea nr.151 din 09.06.2022.</w:t>
      </w:r>
    </w:p>
    <w:p w14:paraId="63F1AB08" w14:textId="2CC79073" w:rsidR="008A48F7" w:rsidRPr="00272F20" w:rsidRDefault="00B455A6" w:rsidP="00797934">
      <w:pPr>
        <w:numPr>
          <w:ilvl w:val="2"/>
          <w:numId w:val="22"/>
        </w:numPr>
        <w:spacing w:before="120" w:after="0"/>
        <w:ind w:left="851" w:hanging="851"/>
        <w:contextualSpacing/>
        <w:jc w:val="both"/>
        <w:rPr>
          <w:rFonts w:cs="Times New Roman"/>
          <w:szCs w:val="24"/>
          <w:lang w:val="ro-RO"/>
        </w:rPr>
      </w:pPr>
      <w:r>
        <w:rPr>
          <w:rFonts w:cs="Times New Roman"/>
          <w:szCs w:val="24"/>
          <w:lang w:val="ro-RO"/>
        </w:rPr>
        <w:t>Lista personalului</w:t>
      </w:r>
      <w:r w:rsidR="008A48F7" w:rsidRPr="005B46CE">
        <w:rPr>
          <w:rFonts w:eastAsia="Times New Roman" w:cs="Times New Roman"/>
          <w:szCs w:val="24"/>
          <w:lang w:val="ro-RO" w:eastAsia="ro-RO"/>
        </w:rPr>
        <w:t xml:space="preserve"> care v</w:t>
      </w:r>
      <w:r>
        <w:rPr>
          <w:rFonts w:eastAsia="Times New Roman" w:cs="Times New Roman"/>
          <w:szCs w:val="24"/>
          <w:lang w:val="ro-RO" w:eastAsia="ro-RO"/>
        </w:rPr>
        <w:t>a</w:t>
      </w:r>
      <w:r w:rsidR="008A48F7" w:rsidRPr="005B46CE">
        <w:rPr>
          <w:rFonts w:eastAsia="Times New Roman" w:cs="Times New Roman"/>
          <w:szCs w:val="24"/>
          <w:lang w:val="ro-RO" w:eastAsia="ro-RO"/>
        </w:rPr>
        <w:t xml:space="preserve"> executa lucrările de prindere și ridicare a sarcinii cu macarale și alte mecanisme de ridicat</w:t>
      </w:r>
      <w:r w:rsidR="008A48F7" w:rsidRPr="005B46CE">
        <w:rPr>
          <w:rFonts w:cs="Times New Roman"/>
          <w:szCs w:val="24"/>
          <w:lang w:val="ro-RO"/>
        </w:rPr>
        <w:t>, în conformitate cu legea nr.151 din 09.06.2022</w:t>
      </w:r>
      <w:r w:rsidR="00DE58DD" w:rsidRPr="00272F20">
        <w:rPr>
          <w:rFonts w:cs="Times New Roman"/>
          <w:szCs w:val="24"/>
          <w:lang w:val="ro-RO"/>
        </w:rPr>
        <w:t>.</w:t>
      </w:r>
    </w:p>
    <w:p w14:paraId="66C76783" w14:textId="757F44F6" w:rsidR="00E75A77" w:rsidRPr="00BD2FD7" w:rsidRDefault="00E75A77" w:rsidP="0061250F">
      <w:pPr>
        <w:numPr>
          <w:ilvl w:val="1"/>
          <w:numId w:val="22"/>
        </w:numPr>
        <w:snapToGrid w:val="0"/>
        <w:spacing w:before="120" w:after="0"/>
        <w:ind w:left="567" w:hanging="567"/>
        <w:jc w:val="both"/>
        <w:rPr>
          <w:rFonts w:cs="Times New Roman"/>
          <w:szCs w:val="24"/>
          <w:lang w:val="ro-RO"/>
        </w:rPr>
      </w:pPr>
      <w:r w:rsidRPr="007A6FC6">
        <w:rPr>
          <w:rFonts w:cs="Times New Roman"/>
          <w:bCs/>
          <w:szCs w:val="24"/>
          <w:lang w:val="ro-RO"/>
        </w:rPr>
        <w:t>Devizele de cheltuieli.</w:t>
      </w:r>
    </w:p>
    <w:p w14:paraId="4B372305" w14:textId="1D475CCC" w:rsidR="00BD2FD7" w:rsidRPr="007A6FC6" w:rsidRDefault="00BD2FD7" w:rsidP="0061250F">
      <w:pPr>
        <w:numPr>
          <w:ilvl w:val="1"/>
          <w:numId w:val="22"/>
        </w:numPr>
        <w:snapToGrid w:val="0"/>
        <w:spacing w:before="120" w:after="0"/>
        <w:ind w:left="567" w:hanging="567"/>
        <w:jc w:val="both"/>
        <w:rPr>
          <w:rFonts w:cs="Times New Roman"/>
          <w:szCs w:val="24"/>
          <w:lang w:val="ro-RO"/>
        </w:rPr>
      </w:pPr>
      <w:r w:rsidRPr="00BD2FD7">
        <w:rPr>
          <w:rFonts w:cs="Times New Roman"/>
          <w:bCs/>
          <w:color w:val="000000" w:themeColor="text1"/>
          <w:szCs w:val="24"/>
          <w:lang w:val="ro-RO"/>
        </w:rPr>
        <w:t>Termen de  garanție.</w:t>
      </w:r>
    </w:p>
    <w:p w14:paraId="317347B0" w14:textId="77777777" w:rsidR="00D4546D" w:rsidRPr="007A6FC6" w:rsidRDefault="00D4546D" w:rsidP="00233D14">
      <w:pPr>
        <w:numPr>
          <w:ilvl w:val="0"/>
          <w:numId w:val="22"/>
        </w:numPr>
        <w:spacing w:before="240" w:after="0" w:line="360" w:lineRule="auto"/>
        <w:ind w:left="567" w:hanging="567"/>
        <w:rPr>
          <w:rFonts w:cs="Times New Roman"/>
          <w:b/>
          <w:iCs/>
          <w:lang w:val="ro-RO" w:eastAsia="ro-RO"/>
        </w:rPr>
      </w:pPr>
      <w:r w:rsidRPr="007A6FC6">
        <w:rPr>
          <w:rFonts w:cs="Times New Roman"/>
          <w:b/>
          <w:iCs/>
          <w:lang w:val="ro-RO" w:eastAsia="ro-RO"/>
        </w:rPr>
        <w:t>CERINȚE DE MENTENANȚĂ</w:t>
      </w:r>
    </w:p>
    <w:p w14:paraId="05893378" w14:textId="56029D56" w:rsidR="002133A7" w:rsidRDefault="004F50BB" w:rsidP="00233D14">
      <w:pPr>
        <w:numPr>
          <w:ilvl w:val="1"/>
          <w:numId w:val="22"/>
        </w:numPr>
        <w:spacing w:after="0"/>
        <w:ind w:left="567" w:hanging="567"/>
        <w:jc w:val="both"/>
        <w:rPr>
          <w:rFonts w:cs="Times New Roman"/>
          <w:bCs/>
          <w:iCs/>
          <w:lang w:val="ro-RO" w:eastAsia="ro-RO"/>
        </w:rPr>
      </w:pPr>
      <w:r w:rsidRPr="007A6FC6">
        <w:rPr>
          <w:rFonts w:cs="Times New Roman"/>
          <w:bCs/>
          <w:iCs/>
          <w:lang w:val="ro-RO" w:eastAsia="ro-RO"/>
        </w:rPr>
        <w:lastRenderedPageBreak/>
        <w:t xml:space="preserve">Garanția lucrărilor executate va constitui </w:t>
      </w:r>
      <w:r w:rsidR="007C2C26">
        <w:rPr>
          <w:rFonts w:cs="Times New Roman"/>
          <w:b/>
          <w:bCs/>
          <w:iCs/>
          <w:lang w:val="ro-RO" w:eastAsia="ro-RO"/>
        </w:rPr>
        <w:t>12</w:t>
      </w:r>
      <w:r w:rsidRPr="007A6FC6">
        <w:rPr>
          <w:rFonts w:cs="Times New Roman"/>
          <w:b/>
          <w:bCs/>
          <w:iCs/>
          <w:lang w:val="ro-RO" w:eastAsia="ro-RO"/>
        </w:rPr>
        <w:t xml:space="preserve"> luni</w:t>
      </w:r>
      <w:r w:rsidRPr="007A6FC6">
        <w:rPr>
          <w:rFonts w:cs="Times New Roman"/>
          <w:bCs/>
          <w:iCs/>
          <w:lang w:val="ro-RO" w:eastAsia="ro-RO"/>
        </w:rPr>
        <w:t xml:space="preserve"> </w:t>
      </w:r>
      <w:r w:rsidR="00D4546D" w:rsidRPr="007A6FC6">
        <w:rPr>
          <w:rFonts w:cs="Times New Roman"/>
          <w:bCs/>
          <w:iCs/>
          <w:lang w:val="ro-RO" w:eastAsia="ro-RO"/>
        </w:rPr>
        <w:t>din momentul semnării procesului</w:t>
      </w:r>
      <w:r w:rsidR="00392C82">
        <w:rPr>
          <w:rFonts w:cs="Times New Roman"/>
          <w:bCs/>
          <w:iCs/>
          <w:lang w:val="ro-RO" w:eastAsia="ro-RO"/>
        </w:rPr>
        <w:t>-</w:t>
      </w:r>
      <w:r w:rsidR="00D4546D" w:rsidRPr="007A6FC6">
        <w:rPr>
          <w:rFonts w:cs="Times New Roman"/>
          <w:bCs/>
          <w:iCs/>
          <w:lang w:val="ro-RO" w:eastAsia="ro-RO"/>
        </w:rPr>
        <w:t>verbal de recepție a lucrărilor</w:t>
      </w:r>
      <w:r w:rsidR="00C900AB" w:rsidRPr="007A6FC6">
        <w:rPr>
          <w:rFonts w:cs="Times New Roman"/>
          <w:bCs/>
          <w:iCs/>
          <w:lang w:val="ro-RO" w:eastAsia="ro-RO"/>
        </w:rPr>
        <w:t>.</w:t>
      </w:r>
    </w:p>
    <w:p w14:paraId="4BFE7EF6" w14:textId="77777777" w:rsidR="00360D32" w:rsidRDefault="00360D32" w:rsidP="00360D32">
      <w:pPr>
        <w:spacing w:after="0"/>
        <w:ind w:left="567"/>
        <w:jc w:val="both"/>
        <w:rPr>
          <w:rFonts w:cs="Times New Roman"/>
          <w:bCs/>
          <w:iCs/>
          <w:lang w:val="ro-RO" w:eastAsia="ro-RO"/>
        </w:rPr>
      </w:pPr>
    </w:p>
    <w:p w14:paraId="029A1182" w14:textId="582588E3" w:rsidR="00EE55D4" w:rsidRPr="008C05CF" w:rsidRDefault="002C5F5D" w:rsidP="00233D14">
      <w:pPr>
        <w:pStyle w:val="a4"/>
        <w:numPr>
          <w:ilvl w:val="0"/>
          <w:numId w:val="22"/>
        </w:numPr>
        <w:autoSpaceDE w:val="0"/>
        <w:autoSpaceDN w:val="0"/>
        <w:spacing w:before="240" w:after="0" w:line="240" w:lineRule="auto"/>
        <w:ind w:left="425" w:hanging="357"/>
        <w:rPr>
          <w:rFonts w:eastAsia="Times New Roman" w:cs="Times New Roman"/>
          <w:sz w:val="28"/>
          <w:szCs w:val="28"/>
          <w:lang w:val="ro-RO" w:eastAsia="ru-RU"/>
        </w:rPr>
      </w:pPr>
      <w:r w:rsidRPr="007A6FC6">
        <w:rPr>
          <w:rFonts w:cs="Times New Roman"/>
          <w:b/>
          <w:iCs/>
          <w:lang w:val="ro-RO" w:eastAsia="ro-RO"/>
        </w:rPr>
        <w:t>VOLUMUL DETALIAT AL LUCRĂRILOR NECESARE DE EXECUTAT</w:t>
      </w:r>
    </w:p>
    <w:p w14:paraId="24BEF071" w14:textId="4C1AD48D" w:rsidR="008C05CF" w:rsidRDefault="008C05CF" w:rsidP="00EE55D4">
      <w:pPr>
        <w:autoSpaceDE w:val="0"/>
        <w:autoSpaceDN w:val="0"/>
        <w:spacing w:after="0" w:line="240" w:lineRule="auto"/>
        <w:rPr>
          <w:rFonts w:eastAsia="Times New Roman" w:cs="Times New Roman"/>
          <w:sz w:val="22"/>
          <w:lang w:val="ro-RO" w:eastAsia="ru-RU"/>
        </w:rPr>
      </w:pPr>
    </w:p>
    <w:tbl>
      <w:tblPr>
        <w:tblW w:w="10349" w:type="dxa"/>
        <w:tblInd w:w="-284" w:type="dxa"/>
        <w:tblLayout w:type="fixed"/>
        <w:tblLook w:val="04A0" w:firstRow="1" w:lastRow="0" w:firstColumn="1" w:lastColumn="0" w:noHBand="0" w:noVBand="1"/>
      </w:tblPr>
      <w:tblGrid>
        <w:gridCol w:w="710"/>
        <w:gridCol w:w="4961"/>
        <w:gridCol w:w="1256"/>
        <w:gridCol w:w="870"/>
        <w:gridCol w:w="1418"/>
        <w:gridCol w:w="1134"/>
      </w:tblGrid>
      <w:tr w:rsidR="005024BC" w:rsidRPr="00C80EB6" w14:paraId="0559AA6F" w14:textId="77777777" w:rsidTr="00392C82">
        <w:trPr>
          <w:trHeight w:val="730"/>
        </w:trPr>
        <w:tc>
          <w:tcPr>
            <w:tcW w:w="10349" w:type="dxa"/>
            <w:gridSpan w:val="6"/>
            <w:tcBorders>
              <w:top w:val="nil"/>
              <w:left w:val="nil"/>
              <w:bottom w:val="nil"/>
              <w:right w:val="nil"/>
            </w:tcBorders>
            <w:vAlign w:val="center"/>
            <w:hideMark/>
          </w:tcPr>
          <w:p w14:paraId="381D89E8" w14:textId="77777777" w:rsidR="00445BB6" w:rsidRDefault="00445BB6" w:rsidP="009E0DE0">
            <w:pPr>
              <w:spacing w:after="0"/>
              <w:ind w:right="-813"/>
              <w:jc w:val="center"/>
              <w:rPr>
                <w:rFonts w:eastAsia="Times New Roman" w:cs="Times New Roman"/>
                <w:b/>
                <w:bCs/>
                <w:sz w:val="40"/>
                <w:szCs w:val="40"/>
                <w:lang w:val="ro-RO" w:eastAsia="ru-RU"/>
              </w:rPr>
            </w:pPr>
          </w:p>
          <w:p w14:paraId="6190CCB8" w14:textId="6D828DD6" w:rsidR="00537B38" w:rsidRPr="00537B38" w:rsidRDefault="00537B38" w:rsidP="00537B38">
            <w:pPr>
              <w:spacing w:after="0"/>
              <w:ind w:right="-813"/>
              <w:rPr>
                <w:rFonts w:eastAsia="Times New Roman" w:cs="Times New Roman"/>
                <w:b/>
                <w:bCs/>
                <w:sz w:val="32"/>
                <w:szCs w:val="32"/>
                <w:lang w:val="ro-RO" w:eastAsia="ru-RU"/>
              </w:rPr>
            </w:pPr>
            <w:r w:rsidRPr="00537B38">
              <w:rPr>
                <w:rFonts w:eastAsia="Times New Roman" w:cs="Times New Roman"/>
                <w:b/>
                <w:bCs/>
                <w:sz w:val="32"/>
                <w:szCs w:val="32"/>
                <w:lang w:val="ro-RO" w:eastAsia="ru-RU"/>
              </w:rPr>
              <w:t>Obiect: Sursa nr.1, Bloc nr.1</w:t>
            </w:r>
          </w:p>
          <w:p w14:paraId="3FF717D2" w14:textId="3799A6BC" w:rsidR="005024BC" w:rsidRPr="007A6FC6" w:rsidRDefault="00EE55D4" w:rsidP="009E0DE0">
            <w:pPr>
              <w:spacing w:after="0"/>
              <w:ind w:right="-813"/>
              <w:jc w:val="center"/>
              <w:rPr>
                <w:rFonts w:eastAsia="Times New Roman" w:cs="Times New Roman"/>
                <w:b/>
                <w:bCs/>
                <w:sz w:val="28"/>
                <w:szCs w:val="28"/>
                <w:lang w:val="ro-RO" w:eastAsia="ru-RU"/>
              </w:rPr>
            </w:pPr>
            <w:r w:rsidRPr="007A6FC6">
              <w:rPr>
                <w:rFonts w:eastAsia="Times New Roman" w:cs="Times New Roman"/>
                <w:b/>
                <w:bCs/>
                <w:sz w:val="40"/>
                <w:szCs w:val="40"/>
                <w:lang w:val="ro-RO" w:eastAsia="ru-RU"/>
              </w:rPr>
              <w:t xml:space="preserve">Lista cu </w:t>
            </w:r>
            <w:r w:rsidR="002A38E8" w:rsidRPr="007A6FC6">
              <w:rPr>
                <w:rFonts w:eastAsia="Times New Roman" w:cs="Times New Roman"/>
                <w:b/>
                <w:bCs/>
                <w:sz w:val="40"/>
                <w:szCs w:val="40"/>
                <w:lang w:val="ro-RO" w:eastAsia="ru-RU"/>
              </w:rPr>
              <w:t>cantitățile</w:t>
            </w:r>
            <w:r w:rsidRPr="007A6FC6">
              <w:rPr>
                <w:rFonts w:eastAsia="Times New Roman" w:cs="Times New Roman"/>
                <w:b/>
                <w:bCs/>
                <w:sz w:val="40"/>
                <w:szCs w:val="40"/>
                <w:lang w:val="ro-RO" w:eastAsia="ru-RU"/>
              </w:rPr>
              <w:t xml:space="preserve"> de lucrări </w:t>
            </w:r>
            <w:r w:rsidR="00392C82">
              <w:rPr>
                <w:rFonts w:eastAsia="Times New Roman" w:cs="Times New Roman"/>
                <w:b/>
                <w:bCs/>
                <w:sz w:val="40"/>
                <w:szCs w:val="40"/>
                <w:lang w:val="ro-RO" w:eastAsia="ru-RU"/>
              </w:rPr>
              <w:t>nr.</w:t>
            </w:r>
            <w:r w:rsidRPr="007A6FC6">
              <w:rPr>
                <w:rFonts w:eastAsia="Times New Roman" w:cs="Times New Roman"/>
                <w:b/>
                <w:bCs/>
                <w:sz w:val="40"/>
                <w:szCs w:val="40"/>
                <w:lang w:val="ro-RO" w:eastAsia="ru-RU"/>
              </w:rPr>
              <w:t>1</w:t>
            </w:r>
            <w:r w:rsidR="002504D6" w:rsidRPr="007A6FC6">
              <w:rPr>
                <w:rFonts w:eastAsia="Times New Roman" w:cs="Times New Roman"/>
                <w:b/>
                <w:bCs/>
                <w:sz w:val="40"/>
                <w:szCs w:val="40"/>
                <w:lang w:val="ro-RO" w:eastAsia="ru-RU"/>
              </w:rPr>
              <w:br/>
            </w:r>
            <w:r w:rsidR="00FB438D" w:rsidRPr="00537B38">
              <w:rPr>
                <w:rFonts w:eastAsia="Times New Roman" w:cs="Times New Roman"/>
                <w:b/>
                <w:bCs/>
                <w:sz w:val="36"/>
                <w:szCs w:val="36"/>
                <w:lang w:val="ro-RO" w:eastAsia="ru-RU"/>
              </w:rPr>
              <w:t>Lot 1</w:t>
            </w:r>
            <w:r w:rsidR="00392C82">
              <w:rPr>
                <w:rFonts w:eastAsia="Times New Roman" w:cs="Times New Roman"/>
                <w:b/>
                <w:bCs/>
                <w:sz w:val="32"/>
                <w:szCs w:val="32"/>
                <w:lang w:val="ro-RO" w:eastAsia="ru-RU"/>
              </w:rPr>
              <w:t>.</w:t>
            </w:r>
            <w:r w:rsidR="005024BC" w:rsidRPr="007A6FC6">
              <w:rPr>
                <w:rFonts w:eastAsia="Times New Roman" w:cs="Times New Roman"/>
                <w:b/>
                <w:bCs/>
                <w:sz w:val="28"/>
                <w:szCs w:val="28"/>
                <w:lang w:val="ro-RO" w:eastAsia="ru-RU"/>
              </w:rPr>
              <w:t xml:space="preserve">  ”</w:t>
            </w:r>
            <w:r w:rsidR="00274AC3" w:rsidRPr="007A6FC6">
              <w:rPr>
                <w:rFonts w:eastAsia="Times New Roman" w:cs="Times New Roman"/>
                <w:b/>
                <w:bCs/>
                <w:sz w:val="28"/>
                <w:szCs w:val="28"/>
                <w:lang w:val="ro-RO" w:eastAsia="ru-RU"/>
              </w:rPr>
              <w:t>Reparația turbinei ПТ 80/100-130/13 Nr.</w:t>
            </w:r>
            <w:r w:rsidR="00537B38">
              <w:rPr>
                <w:rFonts w:eastAsia="Times New Roman" w:cs="Times New Roman"/>
                <w:b/>
                <w:bCs/>
                <w:sz w:val="28"/>
                <w:szCs w:val="28"/>
                <w:lang w:val="ro-RO" w:eastAsia="ru-RU"/>
              </w:rPr>
              <w:t>1</w:t>
            </w:r>
            <w:r w:rsidR="00274AC3" w:rsidRPr="007A6FC6">
              <w:rPr>
                <w:rFonts w:eastAsia="Times New Roman" w:cs="Times New Roman"/>
                <w:b/>
                <w:bCs/>
                <w:sz w:val="28"/>
                <w:szCs w:val="28"/>
                <w:lang w:val="ro-RO" w:eastAsia="ru-RU"/>
              </w:rPr>
              <w:t xml:space="preserve"> și a utilajului auxiliar</w:t>
            </w:r>
            <w:r w:rsidR="005024BC" w:rsidRPr="007A6FC6">
              <w:rPr>
                <w:rFonts w:eastAsia="Times New Roman" w:cs="Times New Roman"/>
                <w:b/>
                <w:bCs/>
                <w:sz w:val="28"/>
                <w:szCs w:val="28"/>
                <w:lang w:val="ro-RO" w:eastAsia="ru-RU"/>
              </w:rPr>
              <w:t>”</w:t>
            </w:r>
          </w:p>
        </w:tc>
      </w:tr>
      <w:tr w:rsidR="00174733" w:rsidRPr="00174733" w14:paraId="3C4B8D2C" w14:textId="77777777" w:rsidTr="00392C82">
        <w:trPr>
          <w:trHeight w:val="730"/>
        </w:trPr>
        <w:tc>
          <w:tcPr>
            <w:tcW w:w="10349" w:type="dxa"/>
            <w:gridSpan w:val="6"/>
            <w:tcBorders>
              <w:top w:val="nil"/>
              <w:left w:val="nil"/>
              <w:bottom w:val="nil"/>
              <w:right w:val="nil"/>
            </w:tcBorders>
            <w:vAlign w:val="center"/>
          </w:tcPr>
          <w:p w14:paraId="67532ABA" w14:textId="77777777" w:rsidR="007356A5" w:rsidRDefault="00174733" w:rsidP="007028C4">
            <w:pPr>
              <w:spacing w:after="0"/>
              <w:jc w:val="center"/>
              <w:rPr>
                <w:rFonts w:eastAsia="Times New Roman" w:cs="Times New Roman"/>
                <w:sz w:val="20"/>
                <w:szCs w:val="20"/>
                <w:lang w:eastAsia="ru-RU"/>
              </w:rPr>
            </w:pPr>
            <w:proofErr w:type="spellStart"/>
            <w:r w:rsidRPr="00392C82">
              <w:rPr>
                <w:rFonts w:eastAsia="Times New Roman" w:cs="Times New Roman"/>
                <w:b/>
                <w:bCs/>
                <w:sz w:val="22"/>
                <w:lang w:val="ro-RO" w:eastAsia="ru-RU"/>
              </w:rPr>
              <w:t>Обоснование</w:t>
            </w:r>
            <w:proofErr w:type="spellEnd"/>
            <w:r w:rsidRPr="00392C82">
              <w:rPr>
                <w:rFonts w:eastAsia="Times New Roman" w:cs="Times New Roman"/>
                <w:b/>
                <w:bCs/>
                <w:sz w:val="22"/>
                <w:lang w:val="ro-RO" w:eastAsia="ru-RU"/>
              </w:rPr>
              <w:t xml:space="preserve"> </w:t>
            </w:r>
            <w:proofErr w:type="spellStart"/>
            <w:r w:rsidRPr="00392C82">
              <w:rPr>
                <w:rFonts w:eastAsia="Times New Roman" w:cs="Times New Roman"/>
                <w:b/>
                <w:bCs/>
                <w:sz w:val="22"/>
                <w:lang w:val="ro-RO" w:eastAsia="ru-RU"/>
              </w:rPr>
              <w:t>трудозатрат</w:t>
            </w:r>
            <w:proofErr w:type="spellEnd"/>
            <w:r w:rsidRPr="00392C82">
              <w:rPr>
                <w:rFonts w:eastAsia="Times New Roman" w:cs="Times New Roman"/>
                <w:b/>
                <w:bCs/>
                <w:sz w:val="22"/>
                <w:lang w:val="ro-RO" w:eastAsia="ru-RU"/>
              </w:rPr>
              <w:t>:</w:t>
            </w:r>
            <w:r w:rsidRPr="00174733">
              <w:rPr>
                <w:rFonts w:eastAsia="Times New Roman" w:cs="Times New Roman"/>
                <w:sz w:val="20"/>
                <w:szCs w:val="20"/>
                <w:lang w:val="ro-RO" w:eastAsia="ru-RU"/>
              </w:rPr>
              <w:t xml:space="preserve"> </w:t>
            </w:r>
          </w:p>
          <w:p w14:paraId="7FCB7B71" w14:textId="5D92E474" w:rsidR="00174733" w:rsidRPr="00174733" w:rsidRDefault="00174733" w:rsidP="007028C4">
            <w:pPr>
              <w:spacing w:after="0"/>
              <w:jc w:val="center"/>
              <w:rPr>
                <w:rFonts w:eastAsia="Times New Roman" w:cs="Times New Roman"/>
                <w:sz w:val="20"/>
                <w:szCs w:val="20"/>
                <w:lang w:val="ro-RO" w:eastAsia="ru-RU"/>
              </w:rPr>
            </w:pPr>
            <w:r w:rsidRPr="007356A5">
              <w:rPr>
                <w:rFonts w:eastAsia="Times New Roman" w:cs="Times New Roman"/>
                <w:sz w:val="16"/>
                <w:szCs w:val="16"/>
                <w:lang w:val="ro-RO" w:eastAsia="ru-RU"/>
              </w:rPr>
              <w:t>ТРУДОЕМКОСТЬ   К "БАЗОВЫМ ЦЕНАМ НА РАБОТЫ ПО РЕМОНТУ ЭНЕРГЕТИЧЕСКОГО ОБОРУДОВАНИЯ, АДЕКВАТНЫМ УСЛОВИЯМ ФУНКЦИОНИРОВАНИЯ КОНКУРЕНТНОГО РЫНКА УСЛУГ ПО РЕМОНТУ И ТЕХПЕРЕВООРУЖЕНИЮ".   ЧАСТЬ 2.  РАБОТЫ ПО РЕМОНТУ ПАРОТУРБИННЫХ УСТАНОВОК. ЧАСТЬ 1. РАБОТЫ ПО РЕМОНТУ ПАРОВЫХ КОТЛОВ, ВОДОГРЕЙНЫХ КОТЛОВ И ВСПОМОГАТЕЛЬНОГО ОБОРУДОВАНИЯ. ЧАСТЬ 7. РАБОТЫ ПО РЕМОНТУ НАСОСОВ, ОПОР И СОЕДИНИТЕЛЬНЫХ МУФТ ВРАЩАЮЩИХСЯ МЕХАНИЗМОВ. ЧАСТЬ 5.  РАБОТЫ ПО РЕМОНТУ ЭЛЕКТРООБОРУДОВАНИЯ.</w:t>
            </w:r>
          </w:p>
        </w:tc>
      </w:tr>
      <w:tr w:rsidR="00BA3F5C" w:rsidRPr="007028C4" w14:paraId="5F1DB633" w14:textId="77777777" w:rsidTr="00392C82">
        <w:trPr>
          <w:trHeight w:val="809"/>
        </w:trPr>
        <w:tc>
          <w:tcPr>
            <w:tcW w:w="710" w:type="dxa"/>
            <w:tcBorders>
              <w:top w:val="single" w:sz="8" w:space="0" w:color="auto"/>
              <w:left w:val="single" w:sz="8" w:space="0" w:color="auto"/>
              <w:bottom w:val="single" w:sz="8" w:space="0" w:color="auto"/>
              <w:right w:val="single" w:sz="4" w:space="0" w:color="auto"/>
            </w:tcBorders>
            <w:noWrap/>
            <w:vAlign w:val="center"/>
            <w:hideMark/>
          </w:tcPr>
          <w:p w14:paraId="1C156D9D" w14:textId="77777777" w:rsidR="00BA3F5C" w:rsidRPr="007028C4" w:rsidRDefault="00BA3F5C" w:rsidP="00BA3F5C">
            <w:pPr>
              <w:spacing w:after="0" w:line="240" w:lineRule="auto"/>
              <w:jc w:val="center"/>
              <w:rPr>
                <w:rFonts w:eastAsia="Times New Roman" w:cs="Times New Roman"/>
                <w:b/>
                <w:bCs/>
                <w:color w:val="000000"/>
                <w:sz w:val="18"/>
                <w:szCs w:val="18"/>
                <w:lang w:val="ro-RO" w:eastAsia="ru-RU"/>
              </w:rPr>
            </w:pPr>
            <w:r w:rsidRPr="007028C4">
              <w:rPr>
                <w:rFonts w:eastAsia="Times New Roman" w:cs="Times New Roman"/>
                <w:b/>
                <w:bCs/>
                <w:color w:val="000000"/>
                <w:sz w:val="18"/>
                <w:szCs w:val="18"/>
                <w:lang w:val="ro-RO" w:eastAsia="ru-RU"/>
              </w:rPr>
              <w:t>Nr.</w:t>
            </w:r>
          </w:p>
        </w:tc>
        <w:tc>
          <w:tcPr>
            <w:tcW w:w="4961" w:type="dxa"/>
            <w:tcBorders>
              <w:top w:val="single" w:sz="8" w:space="0" w:color="auto"/>
              <w:left w:val="nil"/>
              <w:bottom w:val="single" w:sz="8" w:space="0" w:color="auto"/>
              <w:right w:val="single" w:sz="4" w:space="0" w:color="auto"/>
            </w:tcBorders>
            <w:vAlign w:val="center"/>
            <w:hideMark/>
          </w:tcPr>
          <w:p w14:paraId="7D1ADC80"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Denumirea lucrărilor</w:t>
            </w:r>
          </w:p>
        </w:tc>
        <w:tc>
          <w:tcPr>
            <w:tcW w:w="1256" w:type="dxa"/>
            <w:tcBorders>
              <w:top w:val="single" w:sz="8" w:space="0" w:color="auto"/>
              <w:left w:val="nil"/>
              <w:bottom w:val="single" w:sz="8" w:space="0" w:color="auto"/>
              <w:right w:val="single" w:sz="4" w:space="0" w:color="auto"/>
            </w:tcBorders>
            <w:vAlign w:val="center"/>
            <w:hideMark/>
          </w:tcPr>
          <w:p w14:paraId="0A8A0ABF" w14:textId="2B0D963A"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Unitate de măsură</w:t>
            </w:r>
          </w:p>
        </w:tc>
        <w:tc>
          <w:tcPr>
            <w:tcW w:w="870" w:type="dxa"/>
            <w:tcBorders>
              <w:top w:val="single" w:sz="8" w:space="0" w:color="auto"/>
              <w:left w:val="nil"/>
              <w:bottom w:val="single" w:sz="8" w:space="0" w:color="auto"/>
              <w:right w:val="single" w:sz="4" w:space="0" w:color="auto"/>
            </w:tcBorders>
            <w:noWrap/>
            <w:vAlign w:val="center"/>
            <w:hideMark/>
          </w:tcPr>
          <w:p w14:paraId="6CCAF8C2" w14:textId="79B632EB" w:rsidR="00BA3F5C" w:rsidRPr="007028C4" w:rsidRDefault="007028C4"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Cantitatea</w:t>
            </w:r>
          </w:p>
        </w:tc>
        <w:tc>
          <w:tcPr>
            <w:tcW w:w="1418" w:type="dxa"/>
            <w:tcBorders>
              <w:top w:val="single" w:sz="8" w:space="0" w:color="auto"/>
              <w:left w:val="nil"/>
              <w:bottom w:val="single" w:sz="8" w:space="0" w:color="auto"/>
              <w:right w:val="nil"/>
            </w:tcBorders>
            <w:vAlign w:val="center"/>
            <w:hideMark/>
          </w:tcPr>
          <w:p w14:paraId="41B60D3B"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Argumentarea </w:t>
            </w:r>
          </w:p>
        </w:tc>
        <w:tc>
          <w:tcPr>
            <w:tcW w:w="1134" w:type="dxa"/>
            <w:tcBorders>
              <w:top w:val="single" w:sz="8" w:space="0" w:color="auto"/>
              <w:left w:val="single" w:sz="8" w:space="0" w:color="auto"/>
              <w:bottom w:val="single" w:sz="8" w:space="0" w:color="auto"/>
              <w:right w:val="single" w:sz="8" w:space="0" w:color="auto"/>
            </w:tcBorders>
            <w:vAlign w:val="center"/>
            <w:hideMark/>
          </w:tcPr>
          <w:p w14:paraId="002679DD"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Timpul </w:t>
            </w:r>
            <w:r w:rsidRPr="007028C4">
              <w:rPr>
                <w:rFonts w:eastAsia="Times New Roman" w:cs="Times New Roman"/>
                <w:b/>
                <w:bCs/>
                <w:color w:val="000000"/>
                <w:sz w:val="20"/>
                <w:szCs w:val="20"/>
                <w:lang w:val="ro-RO" w:eastAsia="ru-RU"/>
              </w:rPr>
              <w:br/>
              <w:t>estimat, ora</w:t>
            </w:r>
          </w:p>
        </w:tc>
      </w:tr>
      <w:tr w:rsidR="00BA3F5C" w:rsidRPr="00BA3F5C" w14:paraId="67A73787" w14:textId="77777777" w:rsidTr="00392C82">
        <w:trPr>
          <w:trHeight w:val="434"/>
        </w:trPr>
        <w:tc>
          <w:tcPr>
            <w:tcW w:w="10349" w:type="dxa"/>
            <w:gridSpan w:val="6"/>
            <w:tcBorders>
              <w:top w:val="single" w:sz="8" w:space="0" w:color="auto"/>
              <w:left w:val="single" w:sz="8" w:space="0" w:color="auto"/>
              <w:bottom w:val="nil"/>
              <w:right w:val="nil"/>
            </w:tcBorders>
            <w:noWrap/>
            <w:vAlign w:val="center"/>
            <w:hideMark/>
          </w:tcPr>
          <w:p w14:paraId="11E3B519" w14:textId="77777777" w:rsidR="00BA3F5C" w:rsidRPr="00BA3F5C" w:rsidRDefault="00BA3F5C" w:rsidP="00BA3F5C">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1.Ремонт турбины             </w:t>
            </w:r>
            <w:r w:rsidRPr="00BA3F5C">
              <w:rPr>
                <w:rFonts w:eastAsia="Times New Roman" w:cs="Times New Roman"/>
                <w:b/>
                <w:bCs/>
                <w:color w:val="000000"/>
                <w:sz w:val="22"/>
                <w:lang w:eastAsia="ru-RU"/>
              </w:rPr>
              <w:t xml:space="preserve">                                                    </w:t>
            </w:r>
            <w:r w:rsidRPr="00BA3F5C">
              <w:rPr>
                <w:rFonts w:eastAsia="Times New Roman" w:cs="Times New Roman"/>
                <w:b/>
                <w:bCs/>
                <w:color w:val="000000"/>
                <w:sz w:val="28"/>
                <w:szCs w:val="28"/>
                <w:lang w:eastAsia="ru-RU"/>
              </w:rPr>
              <w:t xml:space="preserve">           </w:t>
            </w:r>
          </w:p>
        </w:tc>
      </w:tr>
      <w:tr w:rsidR="00BA3F5C" w:rsidRPr="00BA3F5C" w14:paraId="2C4F5636" w14:textId="77777777" w:rsidTr="00392C82">
        <w:trPr>
          <w:trHeight w:val="614"/>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150A1FC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w:t>
            </w:r>
          </w:p>
        </w:tc>
        <w:tc>
          <w:tcPr>
            <w:tcW w:w="4961" w:type="dxa"/>
            <w:tcBorders>
              <w:top w:val="single" w:sz="8" w:space="0" w:color="auto"/>
              <w:left w:val="nil"/>
              <w:bottom w:val="single" w:sz="4" w:space="0" w:color="auto"/>
              <w:right w:val="single" w:sz="4" w:space="0" w:color="auto"/>
            </w:tcBorders>
            <w:noWrap/>
            <w:vAlign w:val="center"/>
            <w:hideMark/>
          </w:tcPr>
          <w:p w14:paraId="4071875B"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Снятия </w:t>
            </w:r>
            <w:proofErr w:type="spellStart"/>
            <w:r w:rsidRPr="00BA3F5C">
              <w:rPr>
                <w:rFonts w:eastAsia="Times New Roman" w:cs="Times New Roman"/>
                <w:color w:val="000000"/>
                <w:szCs w:val="24"/>
                <w:lang w:eastAsia="ru-RU"/>
              </w:rPr>
              <w:t>обшивы</w:t>
            </w:r>
            <w:proofErr w:type="spellEnd"/>
            <w:r w:rsidRPr="00BA3F5C">
              <w:rPr>
                <w:rFonts w:eastAsia="Times New Roman" w:cs="Times New Roman"/>
                <w:color w:val="000000"/>
                <w:szCs w:val="24"/>
                <w:lang w:eastAsia="ru-RU"/>
              </w:rPr>
              <w:t xml:space="preserve"> турбины (К=0,3)</w:t>
            </w:r>
          </w:p>
        </w:tc>
        <w:tc>
          <w:tcPr>
            <w:tcW w:w="1256" w:type="dxa"/>
            <w:tcBorders>
              <w:top w:val="single" w:sz="8" w:space="0" w:color="auto"/>
              <w:left w:val="nil"/>
              <w:bottom w:val="single" w:sz="4" w:space="0" w:color="auto"/>
              <w:right w:val="single" w:sz="4" w:space="0" w:color="auto"/>
            </w:tcBorders>
            <w:noWrap/>
            <w:vAlign w:val="center"/>
            <w:hideMark/>
          </w:tcPr>
          <w:p w14:paraId="5E62902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турбина</w:t>
            </w:r>
          </w:p>
        </w:tc>
        <w:tc>
          <w:tcPr>
            <w:tcW w:w="870" w:type="dxa"/>
            <w:tcBorders>
              <w:top w:val="single" w:sz="8" w:space="0" w:color="auto"/>
              <w:left w:val="nil"/>
              <w:bottom w:val="single" w:sz="4" w:space="0" w:color="auto"/>
              <w:right w:val="single" w:sz="4" w:space="0" w:color="auto"/>
            </w:tcBorders>
            <w:noWrap/>
            <w:vAlign w:val="center"/>
            <w:hideMark/>
          </w:tcPr>
          <w:p w14:paraId="0640860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w:t>
            </w:r>
          </w:p>
        </w:tc>
        <w:tc>
          <w:tcPr>
            <w:tcW w:w="1418" w:type="dxa"/>
            <w:tcBorders>
              <w:top w:val="single" w:sz="8" w:space="0" w:color="auto"/>
              <w:left w:val="nil"/>
              <w:bottom w:val="single" w:sz="4" w:space="0" w:color="auto"/>
              <w:right w:val="single" w:sz="4" w:space="0" w:color="auto"/>
            </w:tcBorders>
            <w:vAlign w:val="center"/>
            <w:hideMark/>
          </w:tcPr>
          <w:p w14:paraId="74618E6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часть 2</w:t>
            </w:r>
            <w:r w:rsidRPr="00BA3F5C">
              <w:rPr>
                <w:rFonts w:eastAsia="Times New Roman" w:cs="Times New Roman"/>
                <w:color w:val="000000"/>
                <w:szCs w:val="24"/>
                <w:lang w:eastAsia="ru-RU"/>
              </w:rPr>
              <w:br/>
              <w:t>0108070401</w:t>
            </w:r>
          </w:p>
        </w:tc>
        <w:tc>
          <w:tcPr>
            <w:tcW w:w="1134" w:type="dxa"/>
            <w:tcBorders>
              <w:top w:val="single" w:sz="8" w:space="0" w:color="auto"/>
              <w:left w:val="nil"/>
              <w:bottom w:val="single" w:sz="4" w:space="0" w:color="auto"/>
              <w:right w:val="single" w:sz="4" w:space="0" w:color="auto"/>
            </w:tcBorders>
            <w:noWrap/>
            <w:vAlign w:val="center"/>
            <w:hideMark/>
          </w:tcPr>
          <w:p w14:paraId="5DA2096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11,85</w:t>
            </w:r>
          </w:p>
        </w:tc>
      </w:tr>
      <w:tr w:rsidR="00BA3F5C" w:rsidRPr="00BA3F5C" w14:paraId="7130CBB4" w14:textId="77777777" w:rsidTr="00392C82">
        <w:trPr>
          <w:trHeight w:val="943"/>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7AAB2C6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1.2</w:t>
            </w:r>
          </w:p>
        </w:tc>
        <w:tc>
          <w:tcPr>
            <w:tcW w:w="4961" w:type="dxa"/>
            <w:tcBorders>
              <w:top w:val="nil"/>
              <w:left w:val="nil"/>
              <w:bottom w:val="single" w:sz="4" w:space="0" w:color="auto"/>
              <w:right w:val="single" w:sz="4" w:space="0" w:color="auto"/>
            </w:tcBorders>
            <w:shd w:val="clear" w:color="000000" w:fill="FFFFFF"/>
            <w:vAlign w:val="center"/>
            <w:hideMark/>
          </w:tcPr>
          <w:p w14:paraId="13D2927B" w14:textId="36E4CA29"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передней опоры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ротора (тип подшипника опорный, диаметр вкладыша до 300мм).</w:t>
            </w:r>
          </w:p>
        </w:tc>
        <w:tc>
          <w:tcPr>
            <w:tcW w:w="1256" w:type="dxa"/>
            <w:tcBorders>
              <w:top w:val="nil"/>
              <w:left w:val="nil"/>
              <w:bottom w:val="single" w:sz="4" w:space="0" w:color="auto"/>
              <w:right w:val="single" w:sz="4" w:space="0" w:color="auto"/>
            </w:tcBorders>
            <w:shd w:val="clear" w:color="000000" w:fill="FFFFFF"/>
            <w:noWrap/>
            <w:vAlign w:val="center"/>
            <w:hideMark/>
          </w:tcPr>
          <w:p w14:paraId="104A3B4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870" w:type="dxa"/>
            <w:tcBorders>
              <w:top w:val="nil"/>
              <w:left w:val="nil"/>
              <w:bottom w:val="single" w:sz="4" w:space="0" w:color="auto"/>
              <w:right w:val="single" w:sz="4" w:space="0" w:color="auto"/>
            </w:tcBorders>
            <w:shd w:val="clear" w:color="000000" w:fill="FFFFFF"/>
            <w:noWrap/>
            <w:vAlign w:val="center"/>
            <w:hideMark/>
          </w:tcPr>
          <w:p w14:paraId="0AD1987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vAlign w:val="center"/>
            <w:hideMark/>
          </w:tcPr>
          <w:p w14:paraId="25D20BFB" w14:textId="2AB02789"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br/>
              <w:t>0109010503</w:t>
            </w:r>
          </w:p>
        </w:tc>
        <w:tc>
          <w:tcPr>
            <w:tcW w:w="1134" w:type="dxa"/>
            <w:tcBorders>
              <w:top w:val="nil"/>
              <w:left w:val="nil"/>
              <w:bottom w:val="single" w:sz="4" w:space="0" w:color="auto"/>
              <w:right w:val="single" w:sz="4" w:space="0" w:color="auto"/>
            </w:tcBorders>
            <w:shd w:val="clear" w:color="000000" w:fill="FFFFFF"/>
            <w:noWrap/>
            <w:vAlign w:val="center"/>
            <w:hideMark/>
          </w:tcPr>
          <w:p w14:paraId="062269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230,00 </w:t>
            </w:r>
          </w:p>
        </w:tc>
      </w:tr>
      <w:tr w:rsidR="00BA3F5C" w:rsidRPr="00BA3F5C" w14:paraId="6D3C0583" w14:textId="77777777" w:rsidTr="00392C82">
        <w:trPr>
          <w:trHeight w:val="71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7803BE0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1.3</w:t>
            </w:r>
          </w:p>
        </w:tc>
        <w:tc>
          <w:tcPr>
            <w:tcW w:w="4961" w:type="dxa"/>
            <w:tcBorders>
              <w:top w:val="nil"/>
              <w:left w:val="nil"/>
              <w:bottom w:val="single" w:sz="4" w:space="0" w:color="auto"/>
              <w:right w:val="single" w:sz="4" w:space="0" w:color="auto"/>
            </w:tcBorders>
            <w:shd w:val="clear" w:color="000000" w:fill="FFFFFF"/>
            <w:vAlign w:val="center"/>
            <w:hideMark/>
          </w:tcPr>
          <w:p w14:paraId="429F4773"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256" w:type="dxa"/>
            <w:tcBorders>
              <w:top w:val="nil"/>
              <w:left w:val="nil"/>
              <w:bottom w:val="single" w:sz="4" w:space="0" w:color="auto"/>
              <w:right w:val="single" w:sz="4" w:space="0" w:color="auto"/>
            </w:tcBorders>
            <w:shd w:val="clear" w:color="000000" w:fill="FFFFFF"/>
            <w:noWrap/>
            <w:vAlign w:val="center"/>
            <w:hideMark/>
          </w:tcPr>
          <w:p w14:paraId="7384E64F" w14:textId="0E457B07" w:rsidR="00BA3F5C" w:rsidRPr="00BA3F5C" w:rsidRDefault="00CD12A0"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shd w:val="clear" w:color="000000" w:fill="FFFFFF"/>
            <w:noWrap/>
            <w:vAlign w:val="center"/>
            <w:hideMark/>
          </w:tcPr>
          <w:p w14:paraId="4C84553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vAlign w:val="center"/>
            <w:hideMark/>
          </w:tcPr>
          <w:p w14:paraId="0BC6FEC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1134" w:type="dxa"/>
            <w:tcBorders>
              <w:top w:val="nil"/>
              <w:left w:val="nil"/>
              <w:bottom w:val="single" w:sz="4" w:space="0" w:color="auto"/>
              <w:right w:val="single" w:sz="4" w:space="0" w:color="auto"/>
            </w:tcBorders>
            <w:shd w:val="clear" w:color="000000" w:fill="FFFFFF"/>
            <w:noWrap/>
            <w:vAlign w:val="center"/>
            <w:hideMark/>
          </w:tcPr>
          <w:p w14:paraId="6C289DD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7F26E44F" w14:textId="77777777" w:rsidTr="00392C82">
        <w:trPr>
          <w:trHeight w:val="734"/>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32AC6CA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1.4</w:t>
            </w:r>
          </w:p>
        </w:tc>
        <w:tc>
          <w:tcPr>
            <w:tcW w:w="4961" w:type="dxa"/>
            <w:tcBorders>
              <w:top w:val="nil"/>
              <w:left w:val="nil"/>
              <w:bottom w:val="single" w:sz="4" w:space="0" w:color="auto"/>
              <w:right w:val="single" w:sz="4" w:space="0" w:color="auto"/>
            </w:tcBorders>
            <w:shd w:val="clear" w:color="000000" w:fill="FFFFFF"/>
            <w:vAlign w:val="center"/>
            <w:hideMark/>
          </w:tcPr>
          <w:p w14:paraId="1BD0F21A" w14:textId="0E79D7D0"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РВД-РНД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роторов.</w:t>
            </w:r>
          </w:p>
        </w:tc>
        <w:tc>
          <w:tcPr>
            <w:tcW w:w="1256" w:type="dxa"/>
            <w:tcBorders>
              <w:top w:val="nil"/>
              <w:left w:val="nil"/>
              <w:bottom w:val="single" w:sz="4" w:space="0" w:color="auto"/>
              <w:right w:val="single" w:sz="4" w:space="0" w:color="auto"/>
            </w:tcBorders>
            <w:shd w:val="clear" w:color="000000" w:fill="FFFFFF"/>
            <w:noWrap/>
            <w:vAlign w:val="center"/>
            <w:hideMark/>
          </w:tcPr>
          <w:p w14:paraId="39E4821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870" w:type="dxa"/>
            <w:tcBorders>
              <w:top w:val="nil"/>
              <w:left w:val="nil"/>
              <w:bottom w:val="single" w:sz="4" w:space="0" w:color="auto"/>
              <w:right w:val="single" w:sz="4" w:space="0" w:color="auto"/>
            </w:tcBorders>
            <w:shd w:val="clear" w:color="000000" w:fill="FFFFFF"/>
            <w:noWrap/>
            <w:vAlign w:val="center"/>
            <w:hideMark/>
          </w:tcPr>
          <w:p w14:paraId="0E5FCAD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BF50760"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0109030502</w:t>
            </w:r>
          </w:p>
        </w:tc>
        <w:tc>
          <w:tcPr>
            <w:tcW w:w="1134" w:type="dxa"/>
            <w:tcBorders>
              <w:top w:val="nil"/>
              <w:left w:val="nil"/>
              <w:bottom w:val="single" w:sz="4" w:space="0" w:color="auto"/>
              <w:right w:val="single" w:sz="4" w:space="0" w:color="auto"/>
            </w:tcBorders>
            <w:shd w:val="clear" w:color="000000" w:fill="FFFFFF"/>
            <w:noWrap/>
            <w:vAlign w:val="center"/>
            <w:hideMark/>
          </w:tcPr>
          <w:p w14:paraId="5228B7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629,00 </w:t>
            </w:r>
          </w:p>
        </w:tc>
      </w:tr>
      <w:tr w:rsidR="00BA3F5C" w:rsidRPr="00BA3F5C" w14:paraId="660387F3" w14:textId="77777777" w:rsidTr="00392C82">
        <w:trPr>
          <w:trHeight w:val="734"/>
        </w:trPr>
        <w:tc>
          <w:tcPr>
            <w:tcW w:w="71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1211998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1.5</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14:paraId="483B4FAB"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14:paraId="266C307C" w14:textId="2531CBB9" w:rsidR="00BA3F5C" w:rsidRPr="00BA3F5C" w:rsidRDefault="00CD12A0"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single" w:sz="4" w:space="0" w:color="auto"/>
              <w:left w:val="nil"/>
              <w:bottom w:val="single" w:sz="4" w:space="0" w:color="auto"/>
              <w:right w:val="single" w:sz="4" w:space="0" w:color="auto"/>
            </w:tcBorders>
            <w:shd w:val="clear" w:color="000000" w:fill="FFFFFF"/>
            <w:noWrap/>
            <w:vAlign w:val="center"/>
            <w:hideMark/>
          </w:tcPr>
          <w:p w14:paraId="1F8CC4F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66CE8E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B2F05E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706D8FD0" w14:textId="77777777" w:rsidTr="00392C82">
        <w:trPr>
          <w:trHeight w:val="77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083653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1.6</w:t>
            </w:r>
          </w:p>
        </w:tc>
        <w:tc>
          <w:tcPr>
            <w:tcW w:w="4961" w:type="dxa"/>
            <w:tcBorders>
              <w:top w:val="nil"/>
              <w:left w:val="nil"/>
              <w:bottom w:val="single" w:sz="4" w:space="0" w:color="auto"/>
              <w:right w:val="single" w:sz="4" w:space="0" w:color="auto"/>
            </w:tcBorders>
            <w:shd w:val="clear" w:color="000000" w:fill="FFFFFF"/>
            <w:vAlign w:val="center"/>
            <w:hideMark/>
          </w:tcPr>
          <w:p w14:paraId="3BCEFD6B" w14:textId="44251C13"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РТ-РГ со снятием и </w:t>
            </w:r>
            <w:r w:rsidR="007028C4" w:rsidRPr="00BA3F5C">
              <w:rPr>
                <w:rFonts w:eastAsia="Times New Roman" w:cs="Times New Roman"/>
                <w:szCs w:val="24"/>
                <w:lang w:eastAsia="ru-RU"/>
              </w:rPr>
              <w:t>установкой двух</w:t>
            </w:r>
            <w:r w:rsidRPr="00BA3F5C">
              <w:rPr>
                <w:rFonts w:eastAsia="Times New Roman" w:cs="Times New Roman"/>
                <w:szCs w:val="24"/>
                <w:lang w:eastAsia="ru-RU"/>
              </w:rPr>
              <w:t xml:space="preserve"> вкладышей подшипников, без выемки роторов.</w:t>
            </w:r>
          </w:p>
        </w:tc>
        <w:tc>
          <w:tcPr>
            <w:tcW w:w="1256" w:type="dxa"/>
            <w:tcBorders>
              <w:top w:val="nil"/>
              <w:left w:val="nil"/>
              <w:bottom w:val="single" w:sz="4" w:space="0" w:color="auto"/>
              <w:right w:val="single" w:sz="4" w:space="0" w:color="auto"/>
            </w:tcBorders>
            <w:shd w:val="clear" w:color="000000" w:fill="FFFFFF"/>
            <w:noWrap/>
            <w:vAlign w:val="center"/>
            <w:hideMark/>
          </w:tcPr>
          <w:p w14:paraId="0EDCD72D"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870" w:type="dxa"/>
            <w:tcBorders>
              <w:top w:val="nil"/>
              <w:left w:val="nil"/>
              <w:bottom w:val="single" w:sz="4" w:space="0" w:color="auto"/>
              <w:right w:val="single" w:sz="4" w:space="0" w:color="auto"/>
            </w:tcBorders>
            <w:shd w:val="clear" w:color="000000" w:fill="FFFFFF"/>
            <w:noWrap/>
            <w:vAlign w:val="center"/>
            <w:hideMark/>
          </w:tcPr>
          <w:p w14:paraId="4937A300"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675260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0109060502</w:t>
            </w:r>
          </w:p>
        </w:tc>
        <w:tc>
          <w:tcPr>
            <w:tcW w:w="1134" w:type="dxa"/>
            <w:tcBorders>
              <w:top w:val="nil"/>
              <w:left w:val="nil"/>
              <w:bottom w:val="single" w:sz="4" w:space="0" w:color="auto"/>
              <w:right w:val="single" w:sz="4" w:space="0" w:color="auto"/>
            </w:tcBorders>
            <w:shd w:val="clear" w:color="000000" w:fill="FFFFFF"/>
            <w:noWrap/>
            <w:vAlign w:val="center"/>
            <w:hideMark/>
          </w:tcPr>
          <w:p w14:paraId="0741552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310,00 </w:t>
            </w:r>
          </w:p>
        </w:tc>
      </w:tr>
      <w:tr w:rsidR="00BA3F5C" w:rsidRPr="00BA3F5C" w14:paraId="2FCEED1F" w14:textId="77777777" w:rsidTr="00392C82">
        <w:trPr>
          <w:trHeight w:val="779"/>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3633110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1.7</w:t>
            </w:r>
          </w:p>
        </w:tc>
        <w:tc>
          <w:tcPr>
            <w:tcW w:w="4961" w:type="dxa"/>
            <w:tcBorders>
              <w:top w:val="nil"/>
              <w:left w:val="nil"/>
              <w:bottom w:val="single" w:sz="4" w:space="0" w:color="auto"/>
              <w:right w:val="single" w:sz="4" w:space="0" w:color="auto"/>
            </w:tcBorders>
            <w:shd w:val="clear" w:color="000000" w:fill="FFFFFF"/>
            <w:vAlign w:val="center"/>
            <w:hideMark/>
          </w:tcPr>
          <w:p w14:paraId="60220E8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256" w:type="dxa"/>
            <w:tcBorders>
              <w:top w:val="nil"/>
              <w:left w:val="nil"/>
              <w:bottom w:val="single" w:sz="4" w:space="0" w:color="auto"/>
              <w:right w:val="single" w:sz="4" w:space="0" w:color="auto"/>
            </w:tcBorders>
            <w:shd w:val="clear" w:color="000000" w:fill="FFFFFF"/>
            <w:noWrap/>
            <w:vAlign w:val="center"/>
            <w:hideMark/>
          </w:tcPr>
          <w:p w14:paraId="1594B6C7" w14:textId="503FA5D8" w:rsidR="00BA3F5C" w:rsidRPr="00BA3F5C" w:rsidRDefault="00CD12A0"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noWrap/>
            <w:vAlign w:val="center"/>
            <w:hideMark/>
          </w:tcPr>
          <w:p w14:paraId="0534A05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18" w:type="dxa"/>
            <w:tcBorders>
              <w:top w:val="nil"/>
              <w:left w:val="nil"/>
              <w:bottom w:val="single" w:sz="4" w:space="0" w:color="auto"/>
              <w:right w:val="single" w:sz="4" w:space="0" w:color="auto"/>
            </w:tcBorders>
            <w:shd w:val="clear" w:color="000000" w:fill="FFFFFF"/>
            <w:vAlign w:val="center"/>
            <w:hideMark/>
          </w:tcPr>
          <w:p w14:paraId="4EF75430"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1134" w:type="dxa"/>
            <w:tcBorders>
              <w:top w:val="nil"/>
              <w:left w:val="nil"/>
              <w:bottom w:val="single" w:sz="4" w:space="0" w:color="auto"/>
              <w:right w:val="single" w:sz="4" w:space="0" w:color="auto"/>
            </w:tcBorders>
            <w:shd w:val="clear" w:color="000000" w:fill="FFFFFF"/>
            <w:noWrap/>
            <w:vAlign w:val="center"/>
            <w:hideMark/>
          </w:tcPr>
          <w:p w14:paraId="01658C9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2D9A608D" w14:textId="77777777" w:rsidTr="00392C82">
        <w:trPr>
          <w:trHeight w:val="943"/>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06B928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1.8</w:t>
            </w:r>
          </w:p>
        </w:tc>
        <w:tc>
          <w:tcPr>
            <w:tcW w:w="4961" w:type="dxa"/>
            <w:tcBorders>
              <w:top w:val="nil"/>
              <w:left w:val="nil"/>
              <w:bottom w:val="single" w:sz="4" w:space="0" w:color="auto"/>
              <w:right w:val="single" w:sz="4" w:space="0" w:color="auto"/>
            </w:tcBorders>
            <w:shd w:val="clear" w:color="000000" w:fill="FFFFFF"/>
            <w:vAlign w:val="center"/>
            <w:hideMark/>
          </w:tcPr>
          <w:p w14:paraId="29E24431" w14:textId="7BFE045B"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РГ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ротора (диаметр вкладыша свыше 300мм, опора выносная)</w:t>
            </w:r>
          </w:p>
        </w:tc>
        <w:tc>
          <w:tcPr>
            <w:tcW w:w="1256" w:type="dxa"/>
            <w:tcBorders>
              <w:top w:val="nil"/>
              <w:left w:val="nil"/>
              <w:bottom w:val="single" w:sz="4" w:space="0" w:color="auto"/>
              <w:right w:val="single" w:sz="4" w:space="0" w:color="auto"/>
            </w:tcBorders>
            <w:shd w:val="clear" w:color="000000" w:fill="FFFFFF"/>
            <w:noWrap/>
            <w:vAlign w:val="center"/>
            <w:hideMark/>
          </w:tcPr>
          <w:p w14:paraId="685ECB8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870" w:type="dxa"/>
            <w:tcBorders>
              <w:top w:val="nil"/>
              <w:left w:val="nil"/>
              <w:bottom w:val="single" w:sz="4" w:space="0" w:color="auto"/>
              <w:right w:val="single" w:sz="4" w:space="0" w:color="auto"/>
            </w:tcBorders>
            <w:shd w:val="clear" w:color="000000" w:fill="FFFFFF"/>
            <w:noWrap/>
            <w:vAlign w:val="center"/>
            <w:hideMark/>
          </w:tcPr>
          <w:p w14:paraId="17B2D35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4261C7B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0109070302</w:t>
            </w:r>
          </w:p>
        </w:tc>
        <w:tc>
          <w:tcPr>
            <w:tcW w:w="1134" w:type="dxa"/>
            <w:tcBorders>
              <w:top w:val="nil"/>
              <w:left w:val="nil"/>
              <w:bottom w:val="single" w:sz="4" w:space="0" w:color="auto"/>
              <w:right w:val="single" w:sz="4" w:space="0" w:color="auto"/>
            </w:tcBorders>
            <w:shd w:val="clear" w:color="000000" w:fill="FFFFFF"/>
            <w:noWrap/>
            <w:vAlign w:val="center"/>
            <w:hideMark/>
          </w:tcPr>
          <w:p w14:paraId="3C37393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240,80 </w:t>
            </w:r>
          </w:p>
        </w:tc>
      </w:tr>
      <w:tr w:rsidR="00BA3F5C" w:rsidRPr="00BA3F5C" w14:paraId="385F969F" w14:textId="77777777" w:rsidTr="00392C82">
        <w:trPr>
          <w:trHeight w:val="71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1676C0D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1.9</w:t>
            </w:r>
          </w:p>
        </w:tc>
        <w:tc>
          <w:tcPr>
            <w:tcW w:w="4961" w:type="dxa"/>
            <w:tcBorders>
              <w:top w:val="nil"/>
              <w:left w:val="nil"/>
              <w:bottom w:val="single" w:sz="4" w:space="0" w:color="auto"/>
              <w:right w:val="single" w:sz="4" w:space="0" w:color="auto"/>
            </w:tcBorders>
            <w:shd w:val="clear" w:color="000000" w:fill="FFFFFF"/>
            <w:vAlign w:val="center"/>
            <w:hideMark/>
          </w:tcPr>
          <w:p w14:paraId="64D0B3BF"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256" w:type="dxa"/>
            <w:tcBorders>
              <w:top w:val="nil"/>
              <w:left w:val="nil"/>
              <w:bottom w:val="single" w:sz="4" w:space="0" w:color="auto"/>
              <w:right w:val="single" w:sz="4" w:space="0" w:color="auto"/>
            </w:tcBorders>
            <w:shd w:val="clear" w:color="000000" w:fill="FFFFFF"/>
            <w:noWrap/>
            <w:vAlign w:val="center"/>
            <w:hideMark/>
          </w:tcPr>
          <w:p w14:paraId="358C96B5" w14:textId="2083661A" w:rsidR="00BA3F5C" w:rsidRPr="00BA3F5C" w:rsidRDefault="00CD12A0"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noWrap/>
            <w:vAlign w:val="center"/>
            <w:hideMark/>
          </w:tcPr>
          <w:p w14:paraId="6D7E5BF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vAlign w:val="center"/>
            <w:hideMark/>
          </w:tcPr>
          <w:p w14:paraId="239A239D"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1134" w:type="dxa"/>
            <w:tcBorders>
              <w:top w:val="nil"/>
              <w:left w:val="nil"/>
              <w:bottom w:val="single" w:sz="4" w:space="0" w:color="auto"/>
              <w:right w:val="single" w:sz="4" w:space="0" w:color="auto"/>
            </w:tcBorders>
            <w:shd w:val="clear" w:color="000000" w:fill="FFFFFF"/>
            <w:noWrap/>
            <w:vAlign w:val="center"/>
            <w:hideMark/>
          </w:tcPr>
          <w:p w14:paraId="6B5509A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12A13AB7" w14:textId="77777777" w:rsidTr="00392C82">
        <w:trPr>
          <w:trHeight w:val="629"/>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4622148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1.10</w:t>
            </w:r>
          </w:p>
        </w:tc>
        <w:tc>
          <w:tcPr>
            <w:tcW w:w="4961" w:type="dxa"/>
            <w:tcBorders>
              <w:top w:val="nil"/>
              <w:left w:val="nil"/>
              <w:bottom w:val="single" w:sz="4" w:space="0" w:color="auto"/>
              <w:right w:val="single" w:sz="4" w:space="0" w:color="auto"/>
            </w:tcBorders>
            <w:shd w:val="clear" w:color="000000" w:fill="FFFFFF"/>
            <w:vAlign w:val="center"/>
            <w:hideMark/>
          </w:tcPr>
          <w:p w14:paraId="247A2C74"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маслоуловителя </w:t>
            </w:r>
            <w:r w:rsidRPr="00BA3F5C">
              <w:rPr>
                <w:rFonts w:eastAsia="Times New Roman" w:cs="Times New Roman"/>
                <w:color w:val="000000"/>
                <w:szCs w:val="24"/>
                <w:lang w:eastAsia="ru-RU"/>
              </w:rPr>
              <w:t>т/а</w:t>
            </w:r>
            <w:r w:rsidRPr="00BA3F5C">
              <w:rPr>
                <w:rFonts w:eastAsia="Times New Roman" w:cs="Times New Roman"/>
                <w:szCs w:val="24"/>
                <w:lang w:eastAsia="ru-RU"/>
              </w:rPr>
              <w:t xml:space="preserve"> с заменой уплотнительных ножей.</w:t>
            </w:r>
          </w:p>
        </w:tc>
        <w:tc>
          <w:tcPr>
            <w:tcW w:w="1256" w:type="dxa"/>
            <w:tcBorders>
              <w:top w:val="nil"/>
              <w:left w:val="nil"/>
              <w:bottom w:val="single" w:sz="4" w:space="0" w:color="auto"/>
              <w:right w:val="single" w:sz="4" w:space="0" w:color="auto"/>
            </w:tcBorders>
            <w:shd w:val="clear" w:color="000000" w:fill="FFFFFF"/>
            <w:noWrap/>
            <w:vAlign w:val="center"/>
            <w:hideMark/>
          </w:tcPr>
          <w:p w14:paraId="7E081476" w14:textId="2D629F26" w:rsidR="00BA3F5C" w:rsidRPr="00BA3F5C" w:rsidRDefault="00CD12A0"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shd w:val="clear" w:color="000000" w:fill="FFFFFF"/>
            <w:noWrap/>
            <w:vAlign w:val="center"/>
            <w:hideMark/>
          </w:tcPr>
          <w:p w14:paraId="1705E72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5</w:t>
            </w:r>
          </w:p>
        </w:tc>
        <w:tc>
          <w:tcPr>
            <w:tcW w:w="1418" w:type="dxa"/>
            <w:tcBorders>
              <w:top w:val="nil"/>
              <w:left w:val="nil"/>
              <w:bottom w:val="single" w:sz="4" w:space="0" w:color="auto"/>
              <w:right w:val="single" w:sz="4" w:space="0" w:color="auto"/>
            </w:tcBorders>
            <w:shd w:val="clear" w:color="000000" w:fill="FFFFFF"/>
            <w:noWrap/>
            <w:vAlign w:val="center"/>
            <w:hideMark/>
          </w:tcPr>
          <w:p w14:paraId="5881BFC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0109100101</w:t>
            </w:r>
          </w:p>
        </w:tc>
        <w:tc>
          <w:tcPr>
            <w:tcW w:w="1134" w:type="dxa"/>
            <w:tcBorders>
              <w:top w:val="nil"/>
              <w:left w:val="nil"/>
              <w:bottom w:val="single" w:sz="4" w:space="0" w:color="auto"/>
              <w:right w:val="single" w:sz="4" w:space="0" w:color="auto"/>
            </w:tcBorders>
            <w:shd w:val="clear" w:color="000000" w:fill="FFFFFF"/>
            <w:noWrap/>
            <w:vAlign w:val="center"/>
            <w:hideMark/>
          </w:tcPr>
          <w:p w14:paraId="04A6EB6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36,20 </w:t>
            </w:r>
          </w:p>
        </w:tc>
      </w:tr>
      <w:tr w:rsidR="00BA3F5C" w:rsidRPr="00BA3F5C" w14:paraId="39E03522" w14:textId="77777777" w:rsidTr="00392C82">
        <w:trPr>
          <w:trHeight w:val="47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4E563AB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1.11</w:t>
            </w:r>
          </w:p>
        </w:tc>
        <w:tc>
          <w:tcPr>
            <w:tcW w:w="4961" w:type="dxa"/>
            <w:tcBorders>
              <w:top w:val="nil"/>
              <w:left w:val="nil"/>
              <w:bottom w:val="single" w:sz="4" w:space="0" w:color="auto"/>
              <w:right w:val="single" w:sz="4" w:space="0" w:color="auto"/>
            </w:tcBorders>
            <w:shd w:val="clear" w:color="000000" w:fill="FFFFFF"/>
            <w:vAlign w:val="center"/>
            <w:hideMark/>
          </w:tcPr>
          <w:p w14:paraId="5D17A68B"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w:t>
            </w:r>
            <w:proofErr w:type="spellStart"/>
            <w:r w:rsidRPr="00BA3F5C">
              <w:rPr>
                <w:rFonts w:eastAsia="Times New Roman" w:cs="Times New Roman"/>
                <w:szCs w:val="24"/>
                <w:lang w:eastAsia="ru-RU"/>
              </w:rPr>
              <w:t>валоповоротного</w:t>
            </w:r>
            <w:proofErr w:type="spellEnd"/>
            <w:r w:rsidRPr="00BA3F5C">
              <w:rPr>
                <w:rFonts w:eastAsia="Times New Roman" w:cs="Times New Roman"/>
                <w:szCs w:val="24"/>
                <w:lang w:eastAsia="ru-RU"/>
              </w:rPr>
              <w:t xml:space="preserve"> устройства (ВПУ)</w:t>
            </w:r>
          </w:p>
        </w:tc>
        <w:tc>
          <w:tcPr>
            <w:tcW w:w="1256" w:type="dxa"/>
            <w:tcBorders>
              <w:top w:val="nil"/>
              <w:left w:val="nil"/>
              <w:bottom w:val="single" w:sz="4" w:space="0" w:color="auto"/>
              <w:right w:val="single" w:sz="4" w:space="0" w:color="auto"/>
            </w:tcBorders>
            <w:shd w:val="clear" w:color="000000" w:fill="FFFFFF"/>
            <w:noWrap/>
            <w:vAlign w:val="center"/>
            <w:hideMark/>
          </w:tcPr>
          <w:p w14:paraId="6F5D0C71" w14:textId="31AA02A9" w:rsidR="00BA3F5C" w:rsidRPr="00BA3F5C" w:rsidRDefault="00CD12A0"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shd w:val="clear" w:color="000000" w:fill="FFFFFF"/>
            <w:noWrap/>
            <w:vAlign w:val="center"/>
            <w:hideMark/>
          </w:tcPr>
          <w:p w14:paraId="5FB3451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B6F18F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0109140102</w:t>
            </w:r>
          </w:p>
        </w:tc>
        <w:tc>
          <w:tcPr>
            <w:tcW w:w="1134" w:type="dxa"/>
            <w:tcBorders>
              <w:top w:val="nil"/>
              <w:left w:val="nil"/>
              <w:bottom w:val="single" w:sz="4" w:space="0" w:color="auto"/>
              <w:right w:val="single" w:sz="4" w:space="0" w:color="auto"/>
            </w:tcBorders>
            <w:shd w:val="clear" w:color="000000" w:fill="FFFFFF"/>
            <w:noWrap/>
            <w:vAlign w:val="center"/>
            <w:hideMark/>
          </w:tcPr>
          <w:p w14:paraId="701D94B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125,20 </w:t>
            </w:r>
          </w:p>
        </w:tc>
      </w:tr>
      <w:tr w:rsidR="00BA3F5C" w:rsidRPr="00BA3F5C" w14:paraId="03B1E5C7" w14:textId="77777777" w:rsidTr="00392C82">
        <w:trPr>
          <w:trHeight w:val="83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696339C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lastRenderedPageBreak/>
              <w:t>1.12</w:t>
            </w:r>
          </w:p>
        </w:tc>
        <w:tc>
          <w:tcPr>
            <w:tcW w:w="4961" w:type="dxa"/>
            <w:tcBorders>
              <w:top w:val="nil"/>
              <w:left w:val="nil"/>
              <w:bottom w:val="single" w:sz="4" w:space="0" w:color="auto"/>
              <w:right w:val="single" w:sz="4" w:space="0" w:color="auto"/>
            </w:tcBorders>
            <w:shd w:val="clear" w:color="000000" w:fill="FFFFFF"/>
            <w:vAlign w:val="center"/>
            <w:hideMark/>
          </w:tcPr>
          <w:p w14:paraId="1EACA518" w14:textId="18FEC665"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Устранение дефектов центровки валопровода турбоагрегата (кол. роторов 3 </w:t>
            </w:r>
            <w:r w:rsidR="00CD12A0" w:rsidRPr="00BA3F5C">
              <w:rPr>
                <w:rFonts w:eastAsia="Times New Roman" w:cs="Times New Roman"/>
                <w:szCs w:val="24"/>
                <w:lang w:eastAsia="ru-RU"/>
              </w:rPr>
              <w:t>шт.</w:t>
            </w:r>
            <w:r w:rsidRPr="00BA3F5C">
              <w:rPr>
                <w:rFonts w:eastAsia="Times New Roman" w:cs="Times New Roman"/>
                <w:szCs w:val="24"/>
                <w:lang w:eastAsia="ru-RU"/>
              </w:rPr>
              <w:t>)</w:t>
            </w:r>
          </w:p>
        </w:tc>
        <w:tc>
          <w:tcPr>
            <w:tcW w:w="1256" w:type="dxa"/>
            <w:tcBorders>
              <w:top w:val="nil"/>
              <w:left w:val="nil"/>
              <w:bottom w:val="single" w:sz="4" w:space="0" w:color="auto"/>
              <w:right w:val="single" w:sz="4" w:space="0" w:color="auto"/>
            </w:tcBorders>
            <w:shd w:val="clear" w:color="000000" w:fill="FFFFFF"/>
            <w:noWrap/>
            <w:vAlign w:val="center"/>
            <w:hideMark/>
          </w:tcPr>
          <w:p w14:paraId="604651B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в/</w:t>
            </w:r>
            <w:proofErr w:type="spellStart"/>
            <w:r w:rsidRPr="00BA3F5C">
              <w:rPr>
                <w:rFonts w:eastAsia="Times New Roman" w:cs="Times New Roman"/>
                <w:color w:val="000000"/>
                <w:sz w:val="22"/>
                <w:lang w:eastAsia="ru-RU"/>
              </w:rPr>
              <w:t>пр</w:t>
            </w:r>
            <w:proofErr w:type="spellEnd"/>
          </w:p>
        </w:tc>
        <w:tc>
          <w:tcPr>
            <w:tcW w:w="870" w:type="dxa"/>
            <w:tcBorders>
              <w:top w:val="nil"/>
              <w:left w:val="nil"/>
              <w:bottom w:val="single" w:sz="4" w:space="0" w:color="auto"/>
              <w:right w:val="single" w:sz="4" w:space="0" w:color="auto"/>
            </w:tcBorders>
            <w:shd w:val="clear" w:color="000000" w:fill="FFFFFF"/>
            <w:noWrap/>
            <w:vAlign w:val="center"/>
            <w:hideMark/>
          </w:tcPr>
          <w:p w14:paraId="04BA156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1D3D92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0110010101</w:t>
            </w:r>
          </w:p>
        </w:tc>
        <w:tc>
          <w:tcPr>
            <w:tcW w:w="1134" w:type="dxa"/>
            <w:tcBorders>
              <w:top w:val="nil"/>
              <w:left w:val="nil"/>
              <w:bottom w:val="single" w:sz="4" w:space="0" w:color="auto"/>
              <w:right w:val="single" w:sz="4" w:space="0" w:color="auto"/>
            </w:tcBorders>
            <w:shd w:val="clear" w:color="000000" w:fill="FFFFFF"/>
            <w:noWrap/>
            <w:vAlign w:val="center"/>
            <w:hideMark/>
          </w:tcPr>
          <w:p w14:paraId="673F552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268,10 </w:t>
            </w:r>
          </w:p>
        </w:tc>
      </w:tr>
      <w:tr w:rsidR="00360D32" w:rsidRPr="00BA3F5C" w14:paraId="5B37A3C5" w14:textId="77777777" w:rsidTr="00392C82">
        <w:trPr>
          <w:trHeight w:val="839"/>
        </w:trPr>
        <w:tc>
          <w:tcPr>
            <w:tcW w:w="710" w:type="dxa"/>
            <w:tcBorders>
              <w:top w:val="nil"/>
              <w:left w:val="single" w:sz="8" w:space="0" w:color="auto"/>
              <w:bottom w:val="single" w:sz="4" w:space="0" w:color="auto"/>
              <w:right w:val="single" w:sz="4" w:space="0" w:color="auto"/>
            </w:tcBorders>
            <w:shd w:val="clear" w:color="000000" w:fill="FFFFFF"/>
            <w:noWrap/>
            <w:vAlign w:val="center"/>
          </w:tcPr>
          <w:p w14:paraId="40026728" w14:textId="1441F441" w:rsidR="00360D32" w:rsidRPr="00360D32" w:rsidRDefault="00360D32" w:rsidP="00360D32">
            <w:pPr>
              <w:spacing w:after="0" w:line="240" w:lineRule="auto"/>
              <w:jc w:val="center"/>
              <w:rPr>
                <w:rFonts w:eastAsia="Times New Roman" w:cs="Times New Roman"/>
                <w:color w:val="000000"/>
                <w:sz w:val="22"/>
                <w:lang w:val="ro-RO" w:eastAsia="ru-RU"/>
              </w:rPr>
            </w:pPr>
            <w:r>
              <w:rPr>
                <w:rFonts w:eastAsia="Times New Roman" w:cs="Times New Roman"/>
                <w:color w:val="000000"/>
                <w:sz w:val="22"/>
                <w:lang w:val="ro-RO" w:eastAsia="ru-RU"/>
              </w:rPr>
              <w:t>1.13</w:t>
            </w:r>
          </w:p>
        </w:tc>
        <w:tc>
          <w:tcPr>
            <w:tcW w:w="4961" w:type="dxa"/>
            <w:tcBorders>
              <w:top w:val="nil"/>
              <w:left w:val="nil"/>
              <w:bottom w:val="single" w:sz="4" w:space="0" w:color="auto"/>
              <w:right w:val="single" w:sz="4" w:space="0" w:color="auto"/>
            </w:tcBorders>
            <w:shd w:val="clear" w:color="000000" w:fill="FFFFFF"/>
            <w:vAlign w:val="center"/>
          </w:tcPr>
          <w:p w14:paraId="373C4060" w14:textId="2F5E7278" w:rsidR="00360D32" w:rsidRPr="00360D32" w:rsidRDefault="00360D32" w:rsidP="00445BB6">
            <w:pPr>
              <w:spacing w:after="0" w:line="240" w:lineRule="auto"/>
              <w:rPr>
                <w:rFonts w:eastAsia="Times New Roman" w:cs="Times New Roman"/>
                <w:szCs w:val="24"/>
                <w:lang w:val="ro-RO" w:eastAsia="ru-RU"/>
              </w:rPr>
            </w:pPr>
            <w:r w:rsidRPr="00BA3F5C">
              <w:rPr>
                <w:rFonts w:eastAsia="Times New Roman" w:cs="Times New Roman"/>
                <w:szCs w:val="24"/>
                <w:lang w:eastAsia="ru-RU"/>
              </w:rPr>
              <w:t>Ремонт муфты главн</w:t>
            </w:r>
            <w:r>
              <w:rPr>
                <w:rFonts w:eastAsia="Times New Roman" w:cs="Times New Roman"/>
                <w:szCs w:val="24"/>
                <w:lang w:eastAsia="ru-RU"/>
              </w:rPr>
              <w:t>ого</w:t>
            </w:r>
            <w:r w:rsidRPr="00BA3F5C">
              <w:rPr>
                <w:rFonts w:eastAsia="Times New Roman" w:cs="Times New Roman"/>
                <w:szCs w:val="24"/>
                <w:lang w:eastAsia="ru-RU"/>
              </w:rPr>
              <w:t xml:space="preserve"> маслян</w:t>
            </w:r>
            <w:r>
              <w:rPr>
                <w:rFonts w:eastAsia="Times New Roman" w:cs="Times New Roman"/>
                <w:szCs w:val="24"/>
                <w:lang w:eastAsia="ru-RU"/>
              </w:rPr>
              <w:t>ого</w:t>
            </w:r>
            <w:r w:rsidRPr="00BA3F5C">
              <w:rPr>
                <w:rFonts w:eastAsia="Times New Roman" w:cs="Times New Roman"/>
                <w:szCs w:val="24"/>
                <w:lang w:eastAsia="ru-RU"/>
              </w:rPr>
              <w:t xml:space="preserve"> насос</w:t>
            </w:r>
            <w:r>
              <w:rPr>
                <w:rFonts w:eastAsia="Times New Roman" w:cs="Times New Roman"/>
                <w:szCs w:val="24"/>
                <w:lang w:eastAsia="ru-RU"/>
              </w:rPr>
              <w:t>а</w:t>
            </w:r>
            <w:r w:rsidRPr="00BA3F5C">
              <w:rPr>
                <w:rFonts w:eastAsia="Times New Roman" w:cs="Times New Roman"/>
                <w:szCs w:val="24"/>
                <w:lang w:eastAsia="ru-RU"/>
              </w:rPr>
              <w:t xml:space="preserve"> - турбоагрегат (со снятием и посадкой полумуфты)</w:t>
            </w:r>
          </w:p>
        </w:tc>
        <w:tc>
          <w:tcPr>
            <w:tcW w:w="1256" w:type="dxa"/>
            <w:tcBorders>
              <w:top w:val="nil"/>
              <w:left w:val="nil"/>
              <w:bottom w:val="single" w:sz="4" w:space="0" w:color="auto"/>
              <w:right w:val="single" w:sz="4" w:space="0" w:color="auto"/>
            </w:tcBorders>
            <w:shd w:val="clear" w:color="000000" w:fill="FFFFFF"/>
            <w:noWrap/>
            <w:vAlign w:val="center"/>
          </w:tcPr>
          <w:p w14:paraId="1D7E6A5C" w14:textId="034AFB44"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п/муфта</w:t>
            </w:r>
          </w:p>
        </w:tc>
        <w:tc>
          <w:tcPr>
            <w:tcW w:w="870" w:type="dxa"/>
            <w:tcBorders>
              <w:top w:val="nil"/>
              <w:left w:val="nil"/>
              <w:bottom w:val="single" w:sz="4" w:space="0" w:color="auto"/>
              <w:right w:val="single" w:sz="4" w:space="0" w:color="auto"/>
            </w:tcBorders>
            <w:shd w:val="clear" w:color="000000" w:fill="FFFFFF"/>
            <w:noWrap/>
            <w:vAlign w:val="center"/>
          </w:tcPr>
          <w:p w14:paraId="15C309D7" w14:textId="6E9614D3"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tcPr>
          <w:p w14:paraId="765D3C58" w14:textId="0EA9DA8B"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0110030101</w:t>
            </w:r>
          </w:p>
        </w:tc>
        <w:tc>
          <w:tcPr>
            <w:tcW w:w="1134" w:type="dxa"/>
            <w:tcBorders>
              <w:top w:val="nil"/>
              <w:left w:val="nil"/>
              <w:bottom w:val="single" w:sz="4" w:space="0" w:color="auto"/>
              <w:right w:val="single" w:sz="4" w:space="0" w:color="auto"/>
            </w:tcBorders>
            <w:shd w:val="clear" w:color="000000" w:fill="FFFFFF"/>
            <w:noWrap/>
            <w:vAlign w:val="center"/>
          </w:tcPr>
          <w:p w14:paraId="71E0E17E" w14:textId="2531C2AA"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183,40 </w:t>
            </w:r>
          </w:p>
        </w:tc>
      </w:tr>
      <w:tr w:rsidR="00360D32" w:rsidRPr="00BA3F5C" w14:paraId="496AB1D2" w14:textId="77777777" w:rsidTr="00392C82">
        <w:trPr>
          <w:trHeight w:val="77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401C6BF9"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1.14</w:t>
            </w:r>
          </w:p>
        </w:tc>
        <w:tc>
          <w:tcPr>
            <w:tcW w:w="4961" w:type="dxa"/>
            <w:tcBorders>
              <w:top w:val="nil"/>
              <w:left w:val="nil"/>
              <w:bottom w:val="single" w:sz="4" w:space="0" w:color="auto"/>
              <w:right w:val="single" w:sz="4" w:space="0" w:color="auto"/>
            </w:tcBorders>
            <w:shd w:val="clear" w:color="000000" w:fill="FFFFFF"/>
            <w:vAlign w:val="center"/>
            <w:hideMark/>
          </w:tcPr>
          <w:p w14:paraId="1D670B65"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Шлифовка опорной шейки ротора турбин</w:t>
            </w:r>
          </w:p>
        </w:tc>
        <w:tc>
          <w:tcPr>
            <w:tcW w:w="1256" w:type="dxa"/>
            <w:tcBorders>
              <w:top w:val="nil"/>
              <w:left w:val="nil"/>
              <w:bottom w:val="single" w:sz="4" w:space="0" w:color="auto"/>
              <w:right w:val="single" w:sz="4" w:space="0" w:color="auto"/>
            </w:tcBorders>
            <w:shd w:val="clear" w:color="000000" w:fill="FFFFFF"/>
            <w:vAlign w:val="center"/>
            <w:hideMark/>
          </w:tcPr>
          <w:p w14:paraId="152CF6AA"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шейка</w:t>
            </w:r>
          </w:p>
        </w:tc>
        <w:tc>
          <w:tcPr>
            <w:tcW w:w="870" w:type="dxa"/>
            <w:tcBorders>
              <w:top w:val="nil"/>
              <w:left w:val="nil"/>
              <w:bottom w:val="single" w:sz="4" w:space="0" w:color="auto"/>
              <w:right w:val="single" w:sz="4" w:space="0" w:color="auto"/>
            </w:tcBorders>
            <w:shd w:val="clear" w:color="000000" w:fill="FFFFFF"/>
            <w:noWrap/>
            <w:vAlign w:val="center"/>
            <w:hideMark/>
          </w:tcPr>
          <w:p w14:paraId="78FF8A7B"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5</w:t>
            </w:r>
          </w:p>
        </w:tc>
        <w:tc>
          <w:tcPr>
            <w:tcW w:w="1418" w:type="dxa"/>
            <w:tcBorders>
              <w:top w:val="nil"/>
              <w:left w:val="nil"/>
              <w:bottom w:val="single" w:sz="4" w:space="0" w:color="auto"/>
              <w:right w:val="single" w:sz="4" w:space="0" w:color="auto"/>
            </w:tcBorders>
            <w:shd w:val="clear" w:color="000000" w:fill="FFFFFF"/>
            <w:vAlign w:val="center"/>
            <w:hideMark/>
          </w:tcPr>
          <w:p w14:paraId="7E708FC2"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0106820102</w:t>
            </w:r>
          </w:p>
        </w:tc>
        <w:tc>
          <w:tcPr>
            <w:tcW w:w="1134" w:type="dxa"/>
            <w:tcBorders>
              <w:top w:val="nil"/>
              <w:left w:val="nil"/>
              <w:bottom w:val="single" w:sz="4" w:space="0" w:color="auto"/>
              <w:right w:val="single" w:sz="4" w:space="0" w:color="auto"/>
            </w:tcBorders>
            <w:shd w:val="clear" w:color="000000" w:fill="FFFFFF"/>
            <w:noWrap/>
            <w:vAlign w:val="center"/>
            <w:hideMark/>
          </w:tcPr>
          <w:p w14:paraId="3F48081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11,90 </w:t>
            </w:r>
          </w:p>
        </w:tc>
      </w:tr>
      <w:tr w:rsidR="00360D32" w:rsidRPr="00BA3F5C" w14:paraId="4F94D711" w14:textId="77777777" w:rsidTr="00392C82">
        <w:trPr>
          <w:trHeight w:val="77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1D3494DE"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1.15</w:t>
            </w:r>
          </w:p>
        </w:tc>
        <w:tc>
          <w:tcPr>
            <w:tcW w:w="4961" w:type="dxa"/>
            <w:tcBorders>
              <w:top w:val="nil"/>
              <w:left w:val="nil"/>
              <w:bottom w:val="single" w:sz="4" w:space="0" w:color="auto"/>
              <w:right w:val="single" w:sz="4" w:space="0" w:color="auto"/>
            </w:tcBorders>
            <w:shd w:val="clear" w:color="000000" w:fill="FFFFFF"/>
            <w:vAlign w:val="center"/>
            <w:hideMark/>
          </w:tcPr>
          <w:p w14:paraId="053FB862"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Устранение </w:t>
            </w:r>
            <w:proofErr w:type="spellStart"/>
            <w:r w:rsidRPr="00BA3F5C">
              <w:rPr>
                <w:rFonts w:eastAsia="Times New Roman" w:cs="Times New Roman"/>
                <w:szCs w:val="24"/>
                <w:lang w:eastAsia="ru-RU"/>
              </w:rPr>
              <w:t>коленчатости</w:t>
            </w:r>
            <w:proofErr w:type="spellEnd"/>
            <w:r w:rsidRPr="00BA3F5C">
              <w:rPr>
                <w:rFonts w:eastAsia="Times New Roman" w:cs="Times New Roman"/>
                <w:szCs w:val="24"/>
                <w:lang w:eastAsia="ru-RU"/>
              </w:rPr>
              <w:t xml:space="preserve"> соединения пары роторов турбоагрегата</w:t>
            </w:r>
          </w:p>
        </w:tc>
        <w:tc>
          <w:tcPr>
            <w:tcW w:w="1256" w:type="dxa"/>
            <w:tcBorders>
              <w:top w:val="nil"/>
              <w:left w:val="nil"/>
              <w:bottom w:val="single" w:sz="4" w:space="0" w:color="auto"/>
              <w:right w:val="single" w:sz="4" w:space="0" w:color="auto"/>
            </w:tcBorders>
            <w:shd w:val="clear" w:color="000000" w:fill="FFFFFF"/>
            <w:vAlign w:val="center"/>
            <w:hideMark/>
          </w:tcPr>
          <w:p w14:paraId="78912FC3"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xml:space="preserve">соединение </w:t>
            </w:r>
          </w:p>
        </w:tc>
        <w:tc>
          <w:tcPr>
            <w:tcW w:w="870" w:type="dxa"/>
            <w:tcBorders>
              <w:top w:val="nil"/>
              <w:left w:val="nil"/>
              <w:bottom w:val="single" w:sz="4" w:space="0" w:color="auto"/>
              <w:right w:val="single" w:sz="4" w:space="0" w:color="auto"/>
            </w:tcBorders>
            <w:shd w:val="clear" w:color="000000" w:fill="FFFFFF"/>
            <w:noWrap/>
            <w:vAlign w:val="center"/>
            <w:hideMark/>
          </w:tcPr>
          <w:p w14:paraId="74E23376"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vAlign w:val="center"/>
            <w:hideMark/>
          </w:tcPr>
          <w:p w14:paraId="24DD3E2A"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0110020101</w:t>
            </w:r>
          </w:p>
        </w:tc>
        <w:tc>
          <w:tcPr>
            <w:tcW w:w="1134" w:type="dxa"/>
            <w:tcBorders>
              <w:top w:val="nil"/>
              <w:left w:val="nil"/>
              <w:bottom w:val="single" w:sz="4" w:space="0" w:color="auto"/>
              <w:right w:val="single" w:sz="4" w:space="0" w:color="auto"/>
            </w:tcBorders>
            <w:shd w:val="clear" w:color="000000" w:fill="FFFFFF"/>
            <w:noWrap/>
            <w:vAlign w:val="center"/>
            <w:hideMark/>
          </w:tcPr>
          <w:p w14:paraId="56A6945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228,20 </w:t>
            </w:r>
          </w:p>
        </w:tc>
      </w:tr>
      <w:tr w:rsidR="00360D32" w:rsidRPr="00BA3F5C" w14:paraId="2199949C" w14:textId="77777777" w:rsidTr="00392C82">
        <w:trPr>
          <w:trHeight w:val="1108"/>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1C0B99BE"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1.16</w:t>
            </w:r>
          </w:p>
        </w:tc>
        <w:tc>
          <w:tcPr>
            <w:tcW w:w="4961" w:type="dxa"/>
            <w:tcBorders>
              <w:top w:val="nil"/>
              <w:left w:val="nil"/>
              <w:bottom w:val="single" w:sz="4" w:space="0" w:color="auto"/>
              <w:right w:val="single" w:sz="4" w:space="0" w:color="auto"/>
            </w:tcBorders>
            <w:shd w:val="clear" w:color="000000" w:fill="FFFFFF"/>
            <w:vAlign w:val="center"/>
            <w:hideMark/>
          </w:tcPr>
          <w:p w14:paraId="0415DD74" w14:textId="36095EC6"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Ремонт крепежа корпуса ЦВД и фланцев паропроводящих труб без замены шпилек и гаек (устранений дефектов коробов обогрева фланцев ЦВД).</w:t>
            </w:r>
          </w:p>
        </w:tc>
        <w:tc>
          <w:tcPr>
            <w:tcW w:w="1256" w:type="dxa"/>
            <w:tcBorders>
              <w:top w:val="nil"/>
              <w:left w:val="nil"/>
              <w:bottom w:val="single" w:sz="4" w:space="0" w:color="auto"/>
              <w:right w:val="single" w:sz="4" w:space="0" w:color="auto"/>
            </w:tcBorders>
            <w:shd w:val="clear" w:color="000000" w:fill="FFFFFF"/>
            <w:noWrap/>
            <w:vAlign w:val="center"/>
            <w:hideMark/>
          </w:tcPr>
          <w:p w14:paraId="55DD4CEF"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К-т</w:t>
            </w:r>
          </w:p>
        </w:tc>
        <w:tc>
          <w:tcPr>
            <w:tcW w:w="870" w:type="dxa"/>
            <w:tcBorders>
              <w:top w:val="nil"/>
              <w:left w:val="nil"/>
              <w:bottom w:val="single" w:sz="4" w:space="0" w:color="auto"/>
              <w:right w:val="single" w:sz="4" w:space="0" w:color="auto"/>
            </w:tcBorders>
            <w:shd w:val="clear" w:color="000000" w:fill="FFFFFF"/>
            <w:noWrap/>
            <w:vAlign w:val="center"/>
            <w:hideMark/>
          </w:tcPr>
          <w:p w14:paraId="25DD4398"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vAlign w:val="center"/>
            <w:hideMark/>
          </w:tcPr>
          <w:p w14:paraId="3476DEBC"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0102010201</w:t>
            </w:r>
          </w:p>
        </w:tc>
        <w:tc>
          <w:tcPr>
            <w:tcW w:w="1134" w:type="dxa"/>
            <w:tcBorders>
              <w:top w:val="nil"/>
              <w:left w:val="nil"/>
              <w:bottom w:val="single" w:sz="4" w:space="0" w:color="auto"/>
              <w:right w:val="single" w:sz="4" w:space="0" w:color="auto"/>
            </w:tcBorders>
            <w:shd w:val="clear" w:color="000000" w:fill="FFFFFF"/>
            <w:noWrap/>
            <w:vAlign w:val="center"/>
            <w:hideMark/>
          </w:tcPr>
          <w:p w14:paraId="4F4B94D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82,30 </w:t>
            </w:r>
          </w:p>
        </w:tc>
      </w:tr>
      <w:tr w:rsidR="00360D32" w:rsidRPr="00BA3F5C" w14:paraId="222F6350" w14:textId="77777777" w:rsidTr="00392C82">
        <w:trPr>
          <w:trHeight w:val="53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1BE6E75C"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1.17</w:t>
            </w:r>
          </w:p>
        </w:tc>
        <w:tc>
          <w:tcPr>
            <w:tcW w:w="4961" w:type="dxa"/>
            <w:tcBorders>
              <w:top w:val="nil"/>
              <w:left w:val="nil"/>
              <w:bottom w:val="single" w:sz="4" w:space="0" w:color="auto"/>
              <w:right w:val="single" w:sz="4" w:space="0" w:color="auto"/>
            </w:tcBorders>
            <w:shd w:val="clear" w:color="000000" w:fill="FFFFFF"/>
            <w:vAlign w:val="center"/>
            <w:hideMark/>
          </w:tcPr>
          <w:p w14:paraId="0446813A"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Ремонт обшивки ЦВД.</w:t>
            </w:r>
          </w:p>
        </w:tc>
        <w:tc>
          <w:tcPr>
            <w:tcW w:w="1256" w:type="dxa"/>
            <w:tcBorders>
              <w:top w:val="nil"/>
              <w:left w:val="nil"/>
              <w:bottom w:val="single" w:sz="4" w:space="0" w:color="auto"/>
              <w:right w:val="single" w:sz="4" w:space="0" w:color="auto"/>
            </w:tcBorders>
            <w:shd w:val="clear" w:color="000000" w:fill="FFFFFF"/>
            <w:noWrap/>
            <w:vAlign w:val="center"/>
            <w:hideMark/>
          </w:tcPr>
          <w:p w14:paraId="1FD84884" w14:textId="00D7C41C"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shd w:val="clear" w:color="000000" w:fill="FFFFFF"/>
            <w:noWrap/>
            <w:vAlign w:val="center"/>
            <w:hideMark/>
          </w:tcPr>
          <w:p w14:paraId="4762BD81"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320CD7A1"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0107150401</w:t>
            </w:r>
          </w:p>
        </w:tc>
        <w:tc>
          <w:tcPr>
            <w:tcW w:w="1134" w:type="dxa"/>
            <w:tcBorders>
              <w:top w:val="nil"/>
              <w:left w:val="nil"/>
              <w:bottom w:val="single" w:sz="4" w:space="0" w:color="auto"/>
              <w:right w:val="single" w:sz="4" w:space="0" w:color="auto"/>
            </w:tcBorders>
            <w:shd w:val="clear" w:color="000000" w:fill="FFFFFF"/>
            <w:noWrap/>
            <w:vAlign w:val="center"/>
            <w:hideMark/>
          </w:tcPr>
          <w:p w14:paraId="31B9063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30,40 </w:t>
            </w:r>
          </w:p>
        </w:tc>
      </w:tr>
      <w:tr w:rsidR="00360D32" w:rsidRPr="00BA3F5C" w14:paraId="3A56BB17" w14:textId="77777777" w:rsidTr="00392C82">
        <w:trPr>
          <w:trHeight w:val="53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0F01C1EB"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1.18</w:t>
            </w:r>
          </w:p>
        </w:tc>
        <w:tc>
          <w:tcPr>
            <w:tcW w:w="4961" w:type="dxa"/>
            <w:tcBorders>
              <w:top w:val="nil"/>
              <w:left w:val="nil"/>
              <w:bottom w:val="nil"/>
              <w:right w:val="single" w:sz="4" w:space="0" w:color="auto"/>
            </w:tcBorders>
            <w:shd w:val="clear" w:color="000000" w:fill="FFFFFF"/>
            <w:vAlign w:val="center"/>
            <w:hideMark/>
          </w:tcPr>
          <w:p w14:paraId="5178FD48"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Установка </w:t>
            </w:r>
            <w:proofErr w:type="spellStart"/>
            <w:r w:rsidRPr="00BA3F5C">
              <w:rPr>
                <w:rFonts w:eastAsia="Times New Roman" w:cs="Times New Roman"/>
                <w:szCs w:val="24"/>
                <w:lang w:eastAsia="ru-RU"/>
              </w:rPr>
              <w:t>обшивы</w:t>
            </w:r>
            <w:proofErr w:type="spellEnd"/>
            <w:r w:rsidRPr="00BA3F5C">
              <w:rPr>
                <w:rFonts w:eastAsia="Times New Roman" w:cs="Times New Roman"/>
                <w:szCs w:val="24"/>
                <w:lang w:eastAsia="ru-RU"/>
              </w:rPr>
              <w:t xml:space="preserve"> турбины (К=0,7)</w:t>
            </w:r>
          </w:p>
        </w:tc>
        <w:tc>
          <w:tcPr>
            <w:tcW w:w="1256" w:type="dxa"/>
            <w:tcBorders>
              <w:top w:val="nil"/>
              <w:left w:val="nil"/>
              <w:bottom w:val="nil"/>
              <w:right w:val="single" w:sz="4" w:space="0" w:color="auto"/>
            </w:tcBorders>
            <w:shd w:val="clear" w:color="000000" w:fill="FFFFFF"/>
            <w:noWrap/>
            <w:vAlign w:val="center"/>
            <w:hideMark/>
          </w:tcPr>
          <w:p w14:paraId="299993BE"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турбина</w:t>
            </w:r>
          </w:p>
        </w:tc>
        <w:tc>
          <w:tcPr>
            <w:tcW w:w="870" w:type="dxa"/>
            <w:tcBorders>
              <w:top w:val="nil"/>
              <w:left w:val="nil"/>
              <w:bottom w:val="nil"/>
              <w:right w:val="single" w:sz="4" w:space="0" w:color="auto"/>
            </w:tcBorders>
            <w:shd w:val="clear" w:color="000000" w:fill="FFFFFF"/>
            <w:noWrap/>
            <w:vAlign w:val="center"/>
            <w:hideMark/>
          </w:tcPr>
          <w:p w14:paraId="03C598AC"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18" w:type="dxa"/>
            <w:tcBorders>
              <w:top w:val="nil"/>
              <w:left w:val="nil"/>
              <w:bottom w:val="nil"/>
              <w:right w:val="single" w:sz="4" w:space="0" w:color="auto"/>
            </w:tcBorders>
            <w:shd w:val="clear" w:color="000000" w:fill="FFFFFF"/>
            <w:noWrap/>
            <w:vAlign w:val="center"/>
            <w:hideMark/>
          </w:tcPr>
          <w:p w14:paraId="4E7EBE3F"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0108070401</w:t>
            </w:r>
          </w:p>
        </w:tc>
        <w:tc>
          <w:tcPr>
            <w:tcW w:w="1134" w:type="dxa"/>
            <w:tcBorders>
              <w:top w:val="nil"/>
              <w:left w:val="nil"/>
              <w:bottom w:val="nil"/>
              <w:right w:val="single" w:sz="4" w:space="0" w:color="auto"/>
            </w:tcBorders>
            <w:shd w:val="clear" w:color="000000" w:fill="FFFFFF"/>
            <w:noWrap/>
            <w:vAlign w:val="center"/>
            <w:hideMark/>
          </w:tcPr>
          <w:p w14:paraId="6F5566D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27,65 </w:t>
            </w:r>
          </w:p>
        </w:tc>
      </w:tr>
      <w:tr w:rsidR="00360D32" w:rsidRPr="00BA3F5C" w14:paraId="139B07EB" w14:textId="77777777" w:rsidTr="00392C82">
        <w:trPr>
          <w:trHeight w:val="32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2C5446BC"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4961" w:type="dxa"/>
            <w:tcBorders>
              <w:top w:val="single" w:sz="4" w:space="0" w:color="auto"/>
              <w:left w:val="nil"/>
              <w:bottom w:val="single" w:sz="8" w:space="0" w:color="auto"/>
              <w:right w:val="single" w:sz="4" w:space="0" w:color="auto"/>
            </w:tcBorders>
            <w:shd w:val="clear" w:color="000000" w:fill="FFFFFF"/>
            <w:vAlign w:val="center"/>
            <w:hideMark/>
          </w:tcPr>
          <w:p w14:paraId="382A6AEC" w14:textId="77777777" w:rsidR="00360D32" w:rsidRPr="00BA3F5C" w:rsidRDefault="00360D32" w:rsidP="00360D32">
            <w:pPr>
              <w:spacing w:after="0" w:line="240" w:lineRule="auto"/>
              <w:rPr>
                <w:rFonts w:eastAsia="Times New Roman" w:cs="Times New Roman"/>
                <w:b/>
                <w:bCs/>
                <w:szCs w:val="24"/>
                <w:lang w:eastAsia="ru-RU"/>
              </w:rPr>
            </w:pPr>
            <w:r w:rsidRPr="00BA3F5C">
              <w:rPr>
                <w:rFonts w:eastAsia="Times New Roman" w:cs="Times New Roman"/>
                <w:b/>
                <w:bCs/>
                <w:szCs w:val="24"/>
                <w:lang w:eastAsia="ru-RU"/>
              </w:rPr>
              <w:t>Итого по турбине:</w:t>
            </w:r>
          </w:p>
        </w:tc>
        <w:tc>
          <w:tcPr>
            <w:tcW w:w="1256" w:type="dxa"/>
            <w:tcBorders>
              <w:top w:val="single" w:sz="4" w:space="0" w:color="auto"/>
              <w:left w:val="nil"/>
              <w:bottom w:val="single" w:sz="8" w:space="0" w:color="auto"/>
              <w:right w:val="single" w:sz="4" w:space="0" w:color="auto"/>
            </w:tcBorders>
            <w:shd w:val="clear" w:color="000000" w:fill="FFFFFF"/>
            <w:noWrap/>
            <w:vAlign w:val="center"/>
            <w:hideMark/>
          </w:tcPr>
          <w:p w14:paraId="4E54A44B" w14:textId="77777777" w:rsidR="00360D32" w:rsidRPr="00BA3F5C" w:rsidRDefault="00360D32" w:rsidP="00360D32">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870" w:type="dxa"/>
            <w:tcBorders>
              <w:top w:val="single" w:sz="4" w:space="0" w:color="auto"/>
              <w:left w:val="nil"/>
              <w:bottom w:val="single" w:sz="8" w:space="0" w:color="auto"/>
              <w:right w:val="single" w:sz="4" w:space="0" w:color="auto"/>
            </w:tcBorders>
            <w:shd w:val="clear" w:color="000000" w:fill="FFFFFF"/>
            <w:noWrap/>
            <w:vAlign w:val="center"/>
            <w:hideMark/>
          </w:tcPr>
          <w:p w14:paraId="202FB2CE" w14:textId="77777777" w:rsidR="00360D32" w:rsidRPr="00BA3F5C" w:rsidRDefault="00360D32" w:rsidP="00360D32">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418" w:type="dxa"/>
            <w:tcBorders>
              <w:top w:val="single" w:sz="4" w:space="0" w:color="auto"/>
              <w:left w:val="nil"/>
              <w:bottom w:val="single" w:sz="8" w:space="0" w:color="auto"/>
              <w:right w:val="single" w:sz="4" w:space="0" w:color="auto"/>
            </w:tcBorders>
            <w:shd w:val="clear" w:color="000000" w:fill="FFFFFF"/>
            <w:noWrap/>
            <w:vAlign w:val="center"/>
            <w:hideMark/>
          </w:tcPr>
          <w:p w14:paraId="60EB4F57" w14:textId="77777777" w:rsidR="00360D32" w:rsidRPr="00BA3F5C" w:rsidRDefault="00360D32" w:rsidP="00360D32">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134" w:type="dxa"/>
            <w:tcBorders>
              <w:top w:val="single" w:sz="4" w:space="0" w:color="auto"/>
              <w:left w:val="nil"/>
              <w:bottom w:val="single" w:sz="8" w:space="0" w:color="auto"/>
              <w:right w:val="single" w:sz="4" w:space="0" w:color="auto"/>
            </w:tcBorders>
            <w:shd w:val="clear" w:color="000000" w:fill="FFFFFF"/>
            <w:noWrap/>
            <w:vAlign w:val="center"/>
            <w:hideMark/>
          </w:tcPr>
          <w:p w14:paraId="3E4FB9E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2B3A6BBD" w14:textId="77777777" w:rsidTr="00392C82">
        <w:trPr>
          <w:trHeight w:val="404"/>
        </w:trPr>
        <w:tc>
          <w:tcPr>
            <w:tcW w:w="10349"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3D8B7CAA" w14:textId="77777777" w:rsidR="00360D32" w:rsidRPr="00BA3F5C" w:rsidRDefault="00360D32" w:rsidP="00360D32">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  2. Ремонт системы парораспределения                         </w:t>
            </w:r>
            <w:r w:rsidRPr="00BA3F5C">
              <w:rPr>
                <w:rFonts w:eastAsia="Times New Roman" w:cs="Times New Roman"/>
                <w:b/>
                <w:bCs/>
                <w:color w:val="000000"/>
                <w:sz w:val="28"/>
                <w:szCs w:val="28"/>
                <w:lang w:eastAsia="ru-RU"/>
              </w:rPr>
              <w:t xml:space="preserve">                   </w:t>
            </w:r>
          </w:p>
        </w:tc>
      </w:tr>
      <w:tr w:rsidR="00360D32" w:rsidRPr="00BA3F5C" w14:paraId="4092D112" w14:textId="77777777" w:rsidTr="00392C82">
        <w:trPr>
          <w:trHeight w:val="1048"/>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7B43ED4D"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2.1</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14:paraId="77F39349"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Ремонт клапана регулирующего высокого давления с устранением дефектов металла, шлифовкой, притиркой и заменой изношенных деталей. Диаметр до 200мм.</w:t>
            </w:r>
          </w:p>
        </w:tc>
        <w:tc>
          <w:tcPr>
            <w:tcW w:w="1256" w:type="dxa"/>
            <w:tcBorders>
              <w:top w:val="nil"/>
              <w:left w:val="nil"/>
              <w:bottom w:val="single" w:sz="4" w:space="0" w:color="auto"/>
              <w:right w:val="single" w:sz="4" w:space="0" w:color="auto"/>
            </w:tcBorders>
            <w:shd w:val="clear" w:color="000000" w:fill="FFFFFF"/>
            <w:noWrap/>
            <w:vAlign w:val="center"/>
            <w:hideMark/>
          </w:tcPr>
          <w:p w14:paraId="56666283"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Клапан</w:t>
            </w:r>
          </w:p>
        </w:tc>
        <w:tc>
          <w:tcPr>
            <w:tcW w:w="870" w:type="dxa"/>
            <w:tcBorders>
              <w:top w:val="single" w:sz="4" w:space="0" w:color="auto"/>
              <w:left w:val="nil"/>
              <w:bottom w:val="single" w:sz="4" w:space="0" w:color="auto"/>
              <w:right w:val="single" w:sz="4" w:space="0" w:color="auto"/>
            </w:tcBorders>
            <w:shd w:val="clear" w:color="000000" w:fill="FFFFFF"/>
            <w:noWrap/>
            <w:vAlign w:val="center"/>
            <w:hideMark/>
          </w:tcPr>
          <w:p w14:paraId="30DE1355"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5</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52987241"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0111020301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D64014E" w14:textId="71C73F60"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 224,10 </w:t>
            </w:r>
          </w:p>
        </w:tc>
      </w:tr>
      <w:tr w:rsidR="00360D32" w:rsidRPr="00BA3F5C" w14:paraId="47C3C2C8" w14:textId="77777777" w:rsidTr="00392C82">
        <w:trPr>
          <w:trHeight w:val="1033"/>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5B6B812B"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2.2</w:t>
            </w:r>
          </w:p>
        </w:tc>
        <w:tc>
          <w:tcPr>
            <w:tcW w:w="4961" w:type="dxa"/>
            <w:tcBorders>
              <w:top w:val="nil"/>
              <w:left w:val="nil"/>
              <w:bottom w:val="single" w:sz="4" w:space="0" w:color="auto"/>
              <w:right w:val="single" w:sz="4" w:space="0" w:color="auto"/>
            </w:tcBorders>
            <w:shd w:val="clear" w:color="000000" w:fill="FFFFFF"/>
            <w:vAlign w:val="center"/>
            <w:hideMark/>
          </w:tcPr>
          <w:p w14:paraId="46474276"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Ремонт клапана регулирующего среднего давления с устранением дефектов металла, шлифовкой, притиркой и заменой изношенных деталей. Диаметр свыше 200мм.</w:t>
            </w:r>
          </w:p>
        </w:tc>
        <w:tc>
          <w:tcPr>
            <w:tcW w:w="1256" w:type="dxa"/>
            <w:tcBorders>
              <w:top w:val="nil"/>
              <w:left w:val="nil"/>
              <w:bottom w:val="single" w:sz="4" w:space="0" w:color="auto"/>
              <w:right w:val="single" w:sz="4" w:space="0" w:color="auto"/>
            </w:tcBorders>
            <w:shd w:val="clear" w:color="000000" w:fill="FFFFFF"/>
            <w:noWrap/>
            <w:vAlign w:val="center"/>
            <w:hideMark/>
          </w:tcPr>
          <w:p w14:paraId="36CD7BAA"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Клапан</w:t>
            </w:r>
          </w:p>
        </w:tc>
        <w:tc>
          <w:tcPr>
            <w:tcW w:w="870" w:type="dxa"/>
            <w:tcBorders>
              <w:top w:val="nil"/>
              <w:left w:val="nil"/>
              <w:bottom w:val="single" w:sz="4" w:space="0" w:color="auto"/>
              <w:right w:val="single" w:sz="4" w:space="0" w:color="auto"/>
            </w:tcBorders>
            <w:shd w:val="clear" w:color="000000" w:fill="FFFFFF"/>
            <w:noWrap/>
            <w:vAlign w:val="center"/>
            <w:hideMark/>
          </w:tcPr>
          <w:p w14:paraId="040DF796"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4</w:t>
            </w:r>
          </w:p>
        </w:tc>
        <w:tc>
          <w:tcPr>
            <w:tcW w:w="1418" w:type="dxa"/>
            <w:tcBorders>
              <w:top w:val="nil"/>
              <w:left w:val="nil"/>
              <w:bottom w:val="single" w:sz="4" w:space="0" w:color="auto"/>
              <w:right w:val="single" w:sz="4" w:space="0" w:color="auto"/>
            </w:tcBorders>
            <w:shd w:val="clear" w:color="000000" w:fill="FFFFFF"/>
            <w:noWrap/>
            <w:vAlign w:val="center"/>
            <w:hideMark/>
          </w:tcPr>
          <w:p w14:paraId="26DFEC44"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0111020302</w:t>
            </w:r>
          </w:p>
        </w:tc>
        <w:tc>
          <w:tcPr>
            <w:tcW w:w="1134" w:type="dxa"/>
            <w:tcBorders>
              <w:top w:val="nil"/>
              <w:left w:val="nil"/>
              <w:bottom w:val="single" w:sz="4" w:space="0" w:color="auto"/>
              <w:right w:val="single" w:sz="4" w:space="0" w:color="auto"/>
            </w:tcBorders>
            <w:shd w:val="clear" w:color="000000" w:fill="FFFFFF"/>
            <w:noWrap/>
            <w:vAlign w:val="center"/>
            <w:hideMark/>
          </w:tcPr>
          <w:p w14:paraId="7777BE12" w14:textId="7BE910E1"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 242,80 </w:t>
            </w:r>
          </w:p>
        </w:tc>
      </w:tr>
      <w:tr w:rsidR="00360D32" w:rsidRPr="00BA3F5C" w14:paraId="26DCF4F0" w14:textId="77777777" w:rsidTr="00392C82">
        <w:trPr>
          <w:trHeight w:val="80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C145171"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2.3</w:t>
            </w:r>
          </w:p>
        </w:tc>
        <w:tc>
          <w:tcPr>
            <w:tcW w:w="4961" w:type="dxa"/>
            <w:tcBorders>
              <w:top w:val="nil"/>
              <w:left w:val="nil"/>
              <w:bottom w:val="single" w:sz="4" w:space="0" w:color="auto"/>
              <w:right w:val="single" w:sz="4" w:space="0" w:color="auto"/>
            </w:tcBorders>
            <w:shd w:val="clear" w:color="000000" w:fill="FFFFFF"/>
            <w:vAlign w:val="center"/>
            <w:hideMark/>
          </w:tcPr>
          <w:p w14:paraId="72852D45"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Ремонт распределительного устройства регулирующих клапанов турбины с изношенных деталей.</w:t>
            </w:r>
          </w:p>
        </w:tc>
        <w:tc>
          <w:tcPr>
            <w:tcW w:w="1256" w:type="dxa"/>
            <w:tcBorders>
              <w:top w:val="nil"/>
              <w:left w:val="nil"/>
              <w:bottom w:val="single" w:sz="4" w:space="0" w:color="auto"/>
              <w:right w:val="single" w:sz="4" w:space="0" w:color="auto"/>
            </w:tcBorders>
            <w:shd w:val="clear" w:color="000000" w:fill="FFFFFF"/>
            <w:noWrap/>
            <w:vAlign w:val="center"/>
            <w:hideMark/>
          </w:tcPr>
          <w:p w14:paraId="7A26AC5F" w14:textId="77777777" w:rsidR="00360D32" w:rsidRPr="00BA3F5C" w:rsidRDefault="00360D32" w:rsidP="00360D32">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Устр</w:t>
            </w:r>
            <w:proofErr w:type="spellEnd"/>
            <w:r w:rsidRPr="00BA3F5C">
              <w:rPr>
                <w:rFonts w:eastAsia="Times New Roman" w:cs="Times New Roman"/>
                <w:color w:val="000000"/>
                <w:sz w:val="22"/>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38AF9F8A"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448841AE"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0111030101</w:t>
            </w:r>
          </w:p>
        </w:tc>
        <w:tc>
          <w:tcPr>
            <w:tcW w:w="1134" w:type="dxa"/>
            <w:tcBorders>
              <w:top w:val="nil"/>
              <w:left w:val="nil"/>
              <w:bottom w:val="single" w:sz="4" w:space="0" w:color="auto"/>
              <w:right w:val="single" w:sz="4" w:space="0" w:color="auto"/>
            </w:tcBorders>
            <w:shd w:val="clear" w:color="000000" w:fill="FFFFFF"/>
            <w:noWrap/>
            <w:vAlign w:val="center"/>
            <w:hideMark/>
          </w:tcPr>
          <w:p w14:paraId="3A4C942A" w14:textId="6635055B"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375,30 </w:t>
            </w:r>
          </w:p>
        </w:tc>
      </w:tr>
      <w:tr w:rsidR="00360D32" w:rsidRPr="00BA3F5C" w14:paraId="1A9D359B" w14:textId="77777777" w:rsidTr="00392C82">
        <w:trPr>
          <w:trHeight w:val="809"/>
        </w:trPr>
        <w:tc>
          <w:tcPr>
            <w:tcW w:w="71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5AD6153"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2.4</w:t>
            </w:r>
          </w:p>
        </w:tc>
        <w:tc>
          <w:tcPr>
            <w:tcW w:w="4961" w:type="dxa"/>
            <w:tcBorders>
              <w:top w:val="single" w:sz="4" w:space="0" w:color="auto"/>
              <w:left w:val="nil"/>
              <w:bottom w:val="nil"/>
              <w:right w:val="single" w:sz="4" w:space="0" w:color="auto"/>
            </w:tcBorders>
            <w:vAlign w:val="center"/>
            <w:hideMark/>
          </w:tcPr>
          <w:p w14:paraId="677B613A" w14:textId="77777777" w:rsidR="00360D32" w:rsidRPr="00BA3F5C" w:rsidRDefault="00360D32" w:rsidP="00360D32">
            <w:pPr>
              <w:spacing w:after="0" w:line="240" w:lineRule="auto"/>
              <w:rPr>
                <w:rFonts w:eastAsia="Times New Roman" w:cs="Times New Roman"/>
                <w:szCs w:val="24"/>
                <w:lang w:eastAsia="ru-RU"/>
              </w:rPr>
            </w:pPr>
            <w:r w:rsidRPr="00BA3F5C">
              <w:rPr>
                <w:rFonts w:eastAsia="Times New Roman" w:cs="Times New Roman"/>
                <w:szCs w:val="24"/>
                <w:lang w:eastAsia="ru-RU"/>
              </w:rPr>
              <w:t>Демонтаж и монтаж дискового фланца</w:t>
            </w:r>
          </w:p>
        </w:tc>
        <w:tc>
          <w:tcPr>
            <w:tcW w:w="1256" w:type="dxa"/>
            <w:tcBorders>
              <w:top w:val="single" w:sz="4" w:space="0" w:color="auto"/>
              <w:left w:val="nil"/>
              <w:bottom w:val="nil"/>
              <w:right w:val="single" w:sz="4" w:space="0" w:color="auto"/>
            </w:tcBorders>
            <w:shd w:val="clear" w:color="000000" w:fill="FFFFFF"/>
            <w:noWrap/>
            <w:vAlign w:val="center"/>
            <w:hideMark/>
          </w:tcPr>
          <w:p w14:paraId="034DD121"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фланец</w:t>
            </w:r>
          </w:p>
        </w:tc>
        <w:tc>
          <w:tcPr>
            <w:tcW w:w="870" w:type="dxa"/>
            <w:tcBorders>
              <w:top w:val="single" w:sz="4" w:space="0" w:color="auto"/>
              <w:left w:val="nil"/>
              <w:bottom w:val="nil"/>
              <w:right w:val="single" w:sz="4" w:space="0" w:color="auto"/>
            </w:tcBorders>
            <w:shd w:val="clear" w:color="000000" w:fill="FFFFFF"/>
            <w:noWrap/>
            <w:vAlign w:val="center"/>
            <w:hideMark/>
          </w:tcPr>
          <w:p w14:paraId="5B5C9768"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36</w:t>
            </w:r>
          </w:p>
        </w:tc>
        <w:tc>
          <w:tcPr>
            <w:tcW w:w="1418" w:type="dxa"/>
            <w:tcBorders>
              <w:top w:val="single" w:sz="4" w:space="0" w:color="auto"/>
              <w:left w:val="nil"/>
              <w:bottom w:val="nil"/>
              <w:right w:val="single" w:sz="4" w:space="0" w:color="auto"/>
            </w:tcBorders>
            <w:shd w:val="clear" w:color="000000" w:fill="FFFFFF"/>
            <w:vAlign w:val="center"/>
            <w:hideMark/>
          </w:tcPr>
          <w:p w14:paraId="0A29685F" w14:textId="03C168A0"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част</w:t>
            </w:r>
            <w:r>
              <w:rPr>
                <w:rFonts w:eastAsia="Times New Roman" w:cs="Times New Roman"/>
                <w:color w:val="000000"/>
                <w:sz w:val="22"/>
                <w:lang w:eastAsia="ru-RU"/>
              </w:rPr>
              <w:t>ь</w:t>
            </w:r>
            <w:r w:rsidRPr="00BA3F5C">
              <w:rPr>
                <w:rFonts w:eastAsia="Times New Roman" w:cs="Times New Roman"/>
                <w:color w:val="000000"/>
                <w:sz w:val="22"/>
                <w:lang w:eastAsia="ru-RU"/>
              </w:rPr>
              <w:t xml:space="preserve"> 1</w:t>
            </w:r>
            <w:r w:rsidRPr="00BA3F5C">
              <w:rPr>
                <w:rFonts w:eastAsia="Times New Roman" w:cs="Times New Roman"/>
                <w:color w:val="000000"/>
                <w:sz w:val="22"/>
                <w:lang w:eastAsia="ru-RU"/>
              </w:rPr>
              <w:br/>
              <w:t>0504060101</w:t>
            </w:r>
          </w:p>
        </w:tc>
        <w:tc>
          <w:tcPr>
            <w:tcW w:w="1134" w:type="dxa"/>
            <w:tcBorders>
              <w:top w:val="single" w:sz="4" w:space="0" w:color="auto"/>
              <w:left w:val="nil"/>
              <w:bottom w:val="nil"/>
              <w:right w:val="single" w:sz="4" w:space="0" w:color="auto"/>
            </w:tcBorders>
            <w:shd w:val="clear" w:color="000000" w:fill="FFFFFF"/>
            <w:noWrap/>
            <w:vAlign w:val="center"/>
            <w:hideMark/>
          </w:tcPr>
          <w:p w14:paraId="7195CB1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1,30 </w:t>
            </w:r>
          </w:p>
        </w:tc>
      </w:tr>
      <w:tr w:rsidR="00360D32" w:rsidRPr="00BA3F5C" w14:paraId="0A039924" w14:textId="77777777" w:rsidTr="00392C82">
        <w:trPr>
          <w:trHeight w:val="329"/>
        </w:trPr>
        <w:tc>
          <w:tcPr>
            <w:tcW w:w="710" w:type="dxa"/>
            <w:tcBorders>
              <w:top w:val="nil"/>
              <w:left w:val="single" w:sz="8" w:space="0" w:color="auto"/>
              <w:bottom w:val="nil"/>
              <w:right w:val="single" w:sz="4" w:space="0" w:color="auto"/>
            </w:tcBorders>
            <w:shd w:val="clear" w:color="000000" w:fill="FFFFFF"/>
            <w:noWrap/>
            <w:vAlign w:val="center"/>
            <w:hideMark/>
          </w:tcPr>
          <w:p w14:paraId="1C1E45B7"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4961" w:type="dxa"/>
            <w:tcBorders>
              <w:top w:val="single" w:sz="4" w:space="0" w:color="auto"/>
              <w:left w:val="nil"/>
              <w:bottom w:val="nil"/>
              <w:right w:val="single" w:sz="4" w:space="0" w:color="auto"/>
            </w:tcBorders>
            <w:shd w:val="clear" w:color="000000" w:fill="FFFFFF"/>
            <w:vAlign w:val="center"/>
            <w:hideMark/>
          </w:tcPr>
          <w:p w14:paraId="50653F1E" w14:textId="19C589E3" w:rsidR="00360D32" w:rsidRPr="00BA3F5C" w:rsidRDefault="00360D32" w:rsidP="00360D32">
            <w:pPr>
              <w:spacing w:after="0" w:line="240" w:lineRule="auto"/>
              <w:rPr>
                <w:rFonts w:eastAsia="Times New Roman" w:cs="Times New Roman"/>
                <w:b/>
                <w:bCs/>
                <w:szCs w:val="24"/>
                <w:lang w:eastAsia="ru-RU"/>
              </w:rPr>
            </w:pPr>
            <w:r w:rsidRPr="00BA3F5C">
              <w:rPr>
                <w:rFonts w:eastAsia="Times New Roman" w:cs="Times New Roman"/>
                <w:b/>
                <w:bCs/>
                <w:szCs w:val="24"/>
                <w:lang w:eastAsia="ru-RU"/>
              </w:rPr>
              <w:t>Итого по парораспределению:</w:t>
            </w:r>
          </w:p>
        </w:tc>
        <w:tc>
          <w:tcPr>
            <w:tcW w:w="1256" w:type="dxa"/>
            <w:tcBorders>
              <w:top w:val="single" w:sz="4" w:space="0" w:color="auto"/>
              <w:left w:val="nil"/>
              <w:bottom w:val="nil"/>
              <w:right w:val="single" w:sz="4" w:space="0" w:color="auto"/>
            </w:tcBorders>
            <w:shd w:val="clear" w:color="000000" w:fill="FFFFFF"/>
            <w:noWrap/>
            <w:vAlign w:val="center"/>
            <w:hideMark/>
          </w:tcPr>
          <w:p w14:paraId="5733403B" w14:textId="77777777" w:rsidR="00360D32" w:rsidRPr="00BA3F5C" w:rsidRDefault="00360D32" w:rsidP="00360D32">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870" w:type="dxa"/>
            <w:tcBorders>
              <w:top w:val="single" w:sz="4" w:space="0" w:color="auto"/>
              <w:left w:val="nil"/>
              <w:bottom w:val="nil"/>
              <w:right w:val="single" w:sz="4" w:space="0" w:color="auto"/>
            </w:tcBorders>
            <w:shd w:val="clear" w:color="000000" w:fill="FFFFFF"/>
            <w:noWrap/>
            <w:vAlign w:val="center"/>
            <w:hideMark/>
          </w:tcPr>
          <w:p w14:paraId="64340B92" w14:textId="77777777" w:rsidR="00360D32" w:rsidRPr="00BA3F5C" w:rsidRDefault="00360D32" w:rsidP="00360D32">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418" w:type="dxa"/>
            <w:tcBorders>
              <w:top w:val="single" w:sz="4" w:space="0" w:color="auto"/>
              <w:left w:val="nil"/>
              <w:bottom w:val="nil"/>
              <w:right w:val="single" w:sz="4" w:space="0" w:color="auto"/>
            </w:tcBorders>
            <w:shd w:val="clear" w:color="000000" w:fill="FFFFFF"/>
            <w:noWrap/>
            <w:vAlign w:val="center"/>
            <w:hideMark/>
          </w:tcPr>
          <w:p w14:paraId="3BACCEB5" w14:textId="77777777" w:rsidR="00360D32" w:rsidRPr="00BA3F5C" w:rsidRDefault="00360D32" w:rsidP="00360D32">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134" w:type="dxa"/>
            <w:tcBorders>
              <w:top w:val="single" w:sz="4" w:space="0" w:color="auto"/>
              <w:left w:val="nil"/>
              <w:bottom w:val="nil"/>
              <w:right w:val="single" w:sz="4" w:space="0" w:color="auto"/>
            </w:tcBorders>
            <w:shd w:val="clear" w:color="000000" w:fill="FFFFFF"/>
            <w:noWrap/>
            <w:vAlign w:val="center"/>
            <w:hideMark/>
          </w:tcPr>
          <w:p w14:paraId="6F82DA7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4E6E56D7" w14:textId="77777777" w:rsidTr="00392C82">
        <w:trPr>
          <w:trHeight w:val="389"/>
        </w:trPr>
        <w:tc>
          <w:tcPr>
            <w:tcW w:w="10349"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4716BD70" w14:textId="440BD5C1" w:rsidR="00360D32" w:rsidRPr="00BA3F5C" w:rsidRDefault="00360D32" w:rsidP="00360D32">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  3. Ремонт </w:t>
            </w:r>
            <w:r w:rsidRPr="00BF740E">
              <w:rPr>
                <w:rFonts w:eastAsia="Times New Roman" w:cs="Times New Roman"/>
                <w:b/>
                <w:bCs/>
                <w:color w:val="000000"/>
                <w:szCs w:val="24"/>
                <w:lang w:eastAsia="ru-RU"/>
              </w:rPr>
              <w:t>эжекторов</w:t>
            </w:r>
          </w:p>
        </w:tc>
      </w:tr>
      <w:tr w:rsidR="00360D32" w:rsidRPr="00BA3F5C" w14:paraId="544E08C4" w14:textId="77777777" w:rsidTr="00392C82">
        <w:trPr>
          <w:trHeight w:val="2022"/>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DCB7CC" w14:textId="47CFEACB" w:rsidR="00360D32" w:rsidRPr="00BF740E" w:rsidRDefault="00360D32" w:rsidP="00360D32">
            <w:pPr>
              <w:spacing w:after="0" w:line="240" w:lineRule="auto"/>
              <w:jc w:val="center"/>
              <w:rPr>
                <w:rFonts w:eastAsia="Times New Roman" w:cs="Times New Roman"/>
                <w:color w:val="000000"/>
                <w:szCs w:val="24"/>
                <w:lang w:val="ro-RO" w:eastAsia="ru-RU"/>
              </w:rPr>
            </w:pPr>
            <w:r w:rsidRPr="00BA3F5C">
              <w:rPr>
                <w:rFonts w:eastAsia="Times New Roman" w:cs="Times New Roman"/>
                <w:color w:val="000000"/>
                <w:szCs w:val="24"/>
                <w:lang w:eastAsia="ru-RU"/>
              </w:rPr>
              <w:t>3.</w:t>
            </w:r>
            <w:r>
              <w:rPr>
                <w:rFonts w:eastAsia="Times New Roman" w:cs="Times New Roman"/>
                <w:color w:val="000000"/>
                <w:szCs w:val="24"/>
                <w:lang w:val="ro-RO" w:eastAsia="ru-RU"/>
              </w:rPr>
              <w:t>1</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14:paraId="1083F989" w14:textId="402DA624"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эжекторов (Отсоединение/присоединение трубопроводов, разборка, очистка, дефектация. Устранение дефектов трубной системы, корпуса, крепежа. Замена изношенных деталей, сопел, диффузоров, регулировка зазоров. Сборка, гидравлическое испытание).</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14:paraId="3208A9E1"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single" w:sz="4" w:space="0" w:color="auto"/>
              <w:left w:val="nil"/>
              <w:bottom w:val="single" w:sz="4" w:space="0" w:color="auto"/>
              <w:right w:val="single" w:sz="4" w:space="0" w:color="auto"/>
            </w:tcBorders>
            <w:shd w:val="clear" w:color="000000" w:fill="FFFFFF"/>
            <w:noWrap/>
            <w:vAlign w:val="center"/>
            <w:hideMark/>
          </w:tcPr>
          <w:p w14:paraId="1169DD8E"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256548A2"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0206041201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9A0439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87,00</w:t>
            </w:r>
          </w:p>
        </w:tc>
      </w:tr>
      <w:tr w:rsidR="00360D32" w:rsidRPr="00BA3F5C" w14:paraId="01969D46" w14:textId="77777777" w:rsidTr="00392C82">
        <w:trPr>
          <w:trHeight w:val="329"/>
        </w:trPr>
        <w:tc>
          <w:tcPr>
            <w:tcW w:w="710" w:type="dxa"/>
            <w:tcBorders>
              <w:top w:val="single" w:sz="4" w:space="0" w:color="auto"/>
              <w:left w:val="single" w:sz="8" w:space="0" w:color="auto"/>
              <w:bottom w:val="nil"/>
              <w:right w:val="single" w:sz="4" w:space="0" w:color="auto"/>
            </w:tcBorders>
            <w:shd w:val="clear" w:color="000000" w:fill="FFFFFF"/>
            <w:noWrap/>
            <w:vAlign w:val="center"/>
            <w:hideMark/>
          </w:tcPr>
          <w:p w14:paraId="50B32C48"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single" w:sz="4" w:space="0" w:color="auto"/>
              <w:left w:val="nil"/>
              <w:bottom w:val="nil"/>
              <w:right w:val="single" w:sz="4" w:space="0" w:color="auto"/>
            </w:tcBorders>
            <w:shd w:val="clear" w:color="000000" w:fill="FFFFFF"/>
            <w:noWrap/>
            <w:vAlign w:val="center"/>
            <w:hideMark/>
          </w:tcPr>
          <w:p w14:paraId="04B6A146" w14:textId="1A4052B9" w:rsidR="00360D32" w:rsidRPr="00BA3F5C" w:rsidRDefault="00360D32" w:rsidP="00360D32">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по регенерации:</w:t>
            </w:r>
          </w:p>
        </w:tc>
        <w:tc>
          <w:tcPr>
            <w:tcW w:w="1256" w:type="dxa"/>
            <w:tcBorders>
              <w:top w:val="single" w:sz="4" w:space="0" w:color="auto"/>
              <w:left w:val="nil"/>
              <w:bottom w:val="nil"/>
              <w:right w:val="single" w:sz="4" w:space="0" w:color="auto"/>
            </w:tcBorders>
            <w:shd w:val="clear" w:color="000000" w:fill="FFFFFF"/>
            <w:noWrap/>
            <w:vAlign w:val="center"/>
            <w:hideMark/>
          </w:tcPr>
          <w:p w14:paraId="6D55A91C"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870" w:type="dxa"/>
            <w:tcBorders>
              <w:top w:val="single" w:sz="4" w:space="0" w:color="auto"/>
              <w:left w:val="nil"/>
              <w:bottom w:val="nil"/>
              <w:right w:val="single" w:sz="4" w:space="0" w:color="auto"/>
            </w:tcBorders>
            <w:shd w:val="clear" w:color="000000" w:fill="FFFFFF"/>
            <w:noWrap/>
            <w:vAlign w:val="center"/>
            <w:hideMark/>
          </w:tcPr>
          <w:p w14:paraId="0A45773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single" w:sz="4" w:space="0" w:color="auto"/>
              <w:left w:val="nil"/>
              <w:bottom w:val="nil"/>
              <w:right w:val="single" w:sz="4" w:space="0" w:color="auto"/>
            </w:tcBorders>
            <w:shd w:val="clear" w:color="000000" w:fill="FFFFFF"/>
            <w:noWrap/>
            <w:vAlign w:val="center"/>
            <w:hideMark/>
          </w:tcPr>
          <w:p w14:paraId="25FBE72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single" w:sz="4" w:space="0" w:color="auto"/>
              <w:left w:val="nil"/>
              <w:bottom w:val="nil"/>
              <w:right w:val="single" w:sz="4" w:space="0" w:color="auto"/>
            </w:tcBorders>
            <w:shd w:val="clear" w:color="000000" w:fill="FFFFFF"/>
            <w:noWrap/>
            <w:vAlign w:val="center"/>
            <w:hideMark/>
          </w:tcPr>
          <w:p w14:paraId="4BE093E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781728C1" w14:textId="77777777" w:rsidTr="00392C82">
        <w:trPr>
          <w:trHeight w:val="389"/>
        </w:trPr>
        <w:tc>
          <w:tcPr>
            <w:tcW w:w="10349"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0A1C3B2F" w14:textId="77777777" w:rsidR="00360D32" w:rsidRPr="00BA3F5C" w:rsidRDefault="00360D32" w:rsidP="00360D32">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 w:val="28"/>
                <w:szCs w:val="28"/>
                <w:lang w:eastAsia="ru-RU"/>
              </w:rPr>
              <w:t xml:space="preserve">   </w:t>
            </w:r>
            <w:r w:rsidRPr="00BA3F5C">
              <w:rPr>
                <w:rFonts w:eastAsia="Times New Roman" w:cs="Times New Roman"/>
                <w:b/>
                <w:bCs/>
                <w:color w:val="000000"/>
                <w:szCs w:val="24"/>
                <w:lang w:eastAsia="ru-RU"/>
              </w:rPr>
              <w:t xml:space="preserve">      4. Ремонт маслосистемы            </w:t>
            </w:r>
            <w:r w:rsidRPr="00BA3F5C">
              <w:rPr>
                <w:rFonts w:eastAsia="Times New Roman" w:cs="Times New Roman"/>
                <w:b/>
                <w:bCs/>
                <w:color w:val="000000"/>
                <w:sz w:val="28"/>
                <w:szCs w:val="28"/>
                <w:lang w:eastAsia="ru-RU"/>
              </w:rPr>
              <w:t xml:space="preserve">          </w:t>
            </w:r>
          </w:p>
        </w:tc>
      </w:tr>
      <w:tr w:rsidR="00360D32" w:rsidRPr="00BA3F5C" w14:paraId="63A44ADF" w14:textId="77777777" w:rsidTr="00392C82">
        <w:trPr>
          <w:trHeight w:val="73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2B835FA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4.1</w:t>
            </w:r>
          </w:p>
        </w:tc>
        <w:tc>
          <w:tcPr>
            <w:tcW w:w="4961" w:type="dxa"/>
            <w:tcBorders>
              <w:top w:val="nil"/>
              <w:left w:val="nil"/>
              <w:bottom w:val="single" w:sz="4" w:space="0" w:color="auto"/>
              <w:right w:val="single" w:sz="4" w:space="0" w:color="auto"/>
            </w:tcBorders>
            <w:shd w:val="clear" w:color="000000" w:fill="FFFFFF"/>
            <w:vAlign w:val="center"/>
            <w:hideMark/>
          </w:tcPr>
          <w:p w14:paraId="69FA2CC3"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эксгаустера с проверкой состояния подшипников и зазоров между крыльчаткой и кожухом.</w:t>
            </w:r>
          </w:p>
        </w:tc>
        <w:tc>
          <w:tcPr>
            <w:tcW w:w="1256" w:type="dxa"/>
            <w:tcBorders>
              <w:top w:val="nil"/>
              <w:left w:val="nil"/>
              <w:bottom w:val="single" w:sz="4" w:space="0" w:color="auto"/>
              <w:right w:val="single" w:sz="4" w:space="0" w:color="auto"/>
            </w:tcBorders>
            <w:shd w:val="clear" w:color="000000" w:fill="FFFFFF"/>
            <w:noWrap/>
            <w:vAlign w:val="center"/>
            <w:hideMark/>
          </w:tcPr>
          <w:p w14:paraId="3D942888"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870" w:type="dxa"/>
            <w:tcBorders>
              <w:top w:val="nil"/>
              <w:left w:val="nil"/>
              <w:bottom w:val="single" w:sz="4" w:space="0" w:color="auto"/>
              <w:right w:val="single" w:sz="4" w:space="0" w:color="auto"/>
            </w:tcBorders>
            <w:shd w:val="clear" w:color="000000" w:fill="FFFFFF"/>
            <w:noWrap/>
            <w:vAlign w:val="center"/>
            <w:hideMark/>
          </w:tcPr>
          <w:p w14:paraId="77E3AE43"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18" w:type="dxa"/>
            <w:tcBorders>
              <w:top w:val="nil"/>
              <w:left w:val="nil"/>
              <w:bottom w:val="single" w:sz="4" w:space="0" w:color="auto"/>
              <w:right w:val="single" w:sz="4" w:space="0" w:color="auto"/>
            </w:tcBorders>
            <w:shd w:val="clear" w:color="000000" w:fill="FFFFFF"/>
            <w:vAlign w:val="center"/>
            <w:hideMark/>
          </w:tcPr>
          <w:p w14:paraId="74A13DC4" w14:textId="3C29793E"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част</w:t>
            </w:r>
            <w:r>
              <w:rPr>
                <w:rFonts w:eastAsia="Times New Roman" w:cs="Times New Roman"/>
                <w:color w:val="000000"/>
                <w:sz w:val="22"/>
                <w:lang w:eastAsia="ru-RU"/>
              </w:rPr>
              <w:t>ь</w:t>
            </w:r>
            <w:r w:rsidRPr="00BA3F5C">
              <w:rPr>
                <w:rFonts w:eastAsia="Times New Roman" w:cs="Times New Roman"/>
                <w:color w:val="000000"/>
                <w:sz w:val="22"/>
                <w:lang w:eastAsia="ru-RU"/>
              </w:rPr>
              <w:t xml:space="preserve"> 2</w:t>
            </w:r>
            <w:r w:rsidRPr="00BA3F5C">
              <w:rPr>
                <w:rFonts w:eastAsia="Times New Roman" w:cs="Times New Roman"/>
                <w:color w:val="000000"/>
                <w:sz w:val="22"/>
                <w:lang w:eastAsia="ru-RU"/>
              </w:rPr>
              <w:br/>
              <w:t>0113040101</w:t>
            </w:r>
          </w:p>
        </w:tc>
        <w:tc>
          <w:tcPr>
            <w:tcW w:w="1134" w:type="dxa"/>
            <w:tcBorders>
              <w:top w:val="nil"/>
              <w:left w:val="nil"/>
              <w:bottom w:val="single" w:sz="4" w:space="0" w:color="auto"/>
              <w:right w:val="single" w:sz="4" w:space="0" w:color="auto"/>
            </w:tcBorders>
            <w:shd w:val="clear" w:color="000000" w:fill="FFFFFF"/>
            <w:noWrap/>
            <w:vAlign w:val="center"/>
            <w:hideMark/>
          </w:tcPr>
          <w:p w14:paraId="68CB8B1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17,60</w:t>
            </w:r>
          </w:p>
        </w:tc>
      </w:tr>
      <w:tr w:rsidR="00360D32" w:rsidRPr="00BA3F5C" w14:paraId="4D6B4B7A" w14:textId="77777777" w:rsidTr="00392C82">
        <w:trPr>
          <w:trHeight w:val="40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0D9327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4.2</w:t>
            </w:r>
          </w:p>
        </w:tc>
        <w:tc>
          <w:tcPr>
            <w:tcW w:w="4961" w:type="dxa"/>
            <w:tcBorders>
              <w:top w:val="nil"/>
              <w:left w:val="nil"/>
              <w:bottom w:val="single" w:sz="4" w:space="0" w:color="auto"/>
              <w:right w:val="single" w:sz="4" w:space="0" w:color="auto"/>
            </w:tcBorders>
            <w:shd w:val="clear" w:color="000000" w:fill="FFFFFF"/>
            <w:noWrap/>
            <w:vAlign w:val="center"/>
            <w:hideMark/>
          </w:tcPr>
          <w:p w14:paraId="1771D6D3" w14:textId="4B1C058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м/охладителя</w:t>
            </w:r>
            <w:r w:rsidRPr="00011A59">
              <w:rPr>
                <w:rFonts w:eastAsia="Times New Roman" w:cs="Times New Roman"/>
                <w:color w:val="000000"/>
                <w:szCs w:val="24"/>
                <w:lang w:eastAsia="ru-RU"/>
              </w:rPr>
              <w:t xml:space="preserve"> без замены трубок</w:t>
            </w:r>
          </w:p>
        </w:tc>
        <w:tc>
          <w:tcPr>
            <w:tcW w:w="1256" w:type="dxa"/>
            <w:tcBorders>
              <w:top w:val="nil"/>
              <w:left w:val="nil"/>
              <w:bottom w:val="single" w:sz="4" w:space="0" w:color="auto"/>
              <w:right w:val="single" w:sz="4" w:space="0" w:color="auto"/>
            </w:tcBorders>
            <w:shd w:val="clear" w:color="000000" w:fill="FFFFFF"/>
            <w:noWrap/>
            <w:vAlign w:val="center"/>
            <w:hideMark/>
          </w:tcPr>
          <w:p w14:paraId="054B1D18"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м/о</w:t>
            </w:r>
          </w:p>
        </w:tc>
        <w:tc>
          <w:tcPr>
            <w:tcW w:w="870" w:type="dxa"/>
            <w:tcBorders>
              <w:top w:val="nil"/>
              <w:left w:val="nil"/>
              <w:bottom w:val="single" w:sz="4" w:space="0" w:color="auto"/>
              <w:right w:val="single" w:sz="4" w:space="0" w:color="auto"/>
            </w:tcBorders>
            <w:shd w:val="clear" w:color="000000" w:fill="FFFFFF"/>
            <w:noWrap/>
            <w:vAlign w:val="center"/>
            <w:hideMark/>
          </w:tcPr>
          <w:p w14:paraId="2DA7DD4A" w14:textId="77777777"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1BE122DF" w14:textId="42660613" w:rsidR="00360D32" w:rsidRPr="00BA3F5C" w:rsidRDefault="00360D32" w:rsidP="00360D32">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0113030</w:t>
            </w:r>
            <w:r>
              <w:rPr>
                <w:rFonts w:eastAsia="Times New Roman" w:cs="Times New Roman"/>
                <w:color w:val="000000"/>
                <w:sz w:val="22"/>
                <w:lang w:eastAsia="ru-RU"/>
              </w:rPr>
              <w:t>1</w:t>
            </w:r>
            <w:r w:rsidRPr="00BA3F5C">
              <w:rPr>
                <w:rFonts w:eastAsia="Times New Roman" w:cs="Times New Roman"/>
                <w:color w:val="000000"/>
                <w:sz w:val="22"/>
                <w:lang w:eastAsia="ru-RU"/>
              </w:rPr>
              <w:t>02</w:t>
            </w:r>
          </w:p>
        </w:tc>
        <w:tc>
          <w:tcPr>
            <w:tcW w:w="1134" w:type="dxa"/>
            <w:tcBorders>
              <w:top w:val="nil"/>
              <w:left w:val="nil"/>
              <w:bottom w:val="single" w:sz="4" w:space="0" w:color="auto"/>
              <w:right w:val="single" w:sz="4" w:space="0" w:color="auto"/>
            </w:tcBorders>
            <w:shd w:val="clear" w:color="000000" w:fill="FFFFFF"/>
            <w:noWrap/>
            <w:vAlign w:val="center"/>
            <w:hideMark/>
          </w:tcPr>
          <w:p w14:paraId="27038753" w14:textId="0CB16D03" w:rsidR="00360D32" w:rsidRPr="00BA3F5C" w:rsidRDefault="00360D32" w:rsidP="00360D32">
            <w:pPr>
              <w:spacing w:after="0" w:line="240" w:lineRule="auto"/>
              <w:jc w:val="center"/>
              <w:rPr>
                <w:rFonts w:eastAsia="Times New Roman" w:cs="Times New Roman"/>
                <w:color w:val="000000"/>
                <w:szCs w:val="24"/>
                <w:lang w:eastAsia="ru-RU"/>
              </w:rPr>
            </w:pPr>
            <w:r>
              <w:rPr>
                <w:rFonts w:eastAsia="Times New Roman" w:cs="Times New Roman"/>
                <w:color w:val="000000"/>
                <w:szCs w:val="24"/>
                <w:lang w:eastAsia="ru-RU"/>
              </w:rPr>
              <w:t>173,5</w:t>
            </w:r>
            <w:r w:rsidRPr="00BA3F5C">
              <w:rPr>
                <w:rFonts w:eastAsia="Times New Roman" w:cs="Times New Roman"/>
                <w:color w:val="000000"/>
                <w:szCs w:val="24"/>
                <w:lang w:eastAsia="ru-RU"/>
              </w:rPr>
              <w:t>0</w:t>
            </w:r>
          </w:p>
        </w:tc>
      </w:tr>
      <w:tr w:rsidR="00360D32" w:rsidRPr="00BA3F5C" w14:paraId="4331BF02" w14:textId="77777777" w:rsidTr="00392C82">
        <w:trPr>
          <w:trHeight w:val="329"/>
        </w:trPr>
        <w:tc>
          <w:tcPr>
            <w:tcW w:w="710" w:type="dxa"/>
            <w:tcBorders>
              <w:top w:val="nil"/>
              <w:left w:val="single" w:sz="8" w:space="0" w:color="auto"/>
              <w:bottom w:val="nil"/>
              <w:right w:val="single" w:sz="4" w:space="0" w:color="auto"/>
            </w:tcBorders>
            <w:shd w:val="clear" w:color="000000" w:fill="FFFFFF"/>
            <w:noWrap/>
            <w:vAlign w:val="center"/>
            <w:hideMark/>
          </w:tcPr>
          <w:p w14:paraId="283B565F"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nil"/>
              <w:right w:val="single" w:sz="4" w:space="0" w:color="auto"/>
            </w:tcBorders>
            <w:shd w:val="clear" w:color="000000" w:fill="FFFFFF"/>
            <w:noWrap/>
            <w:vAlign w:val="center"/>
            <w:hideMark/>
          </w:tcPr>
          <w:p w14:paraId="076D4631" w14:textId="77777777" w:rsidR="00360D32" w:rsidRPr="00BA3F5C" w:rsidRDefault="00360D32" w:rsidP="00360D32">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по маслосистеме:</w:t>
            </w:r>
          </w:p>
        </w:tc>
        <w:tc>
          <w:tcPr>
            <w:tcW w:w="1256" w:type="dxa"/>
            <w:tcBorders>
              <w:top w:val="nil"/>
              <w:left w:val="nil"/>
              <w:bottom w:val="nil"/>
              <w:right w:val="single" w:sz="4" w:space="0" w:color="auto"/>
            </w:tcBorders>
            <w:shd w:val="clear" w:color="000000" w:fill="FFFFFF"/>
            <w:noWrap/>
            <w:vAlign w:val="center"/>
            <w:hideMark/>
          </w:tcPr>
          <w:p w14:paraId="062A8AD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nil"/>
              <w:right w:val="single" w:sz="4" w:space="0" w:color="auto"/>
            </w:tcBorders>
            <w:shd w:val="clear" w:color="000000" w:fill="FFFFFF"/>
            <w:noWrap/>
            <w:vAlign w:val="center"/>
            <w:hideMark/>
          </w:tcPr>
          <w:p w14:paraId="291C0C3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nil"/>
              <w:right w:val="single" w:sz="4" w:space="0" w:color="auto"/>
            </w:tcBorders>
            <w:shd w:val="clear" w:color="000000" w:fill="FFFFFF"/>
            <w:noWrap/>
            <w:vAlign w:val="center"/>
            <w:hideMark/>
          </w:tcPr>
          <w:p w14:paraId="340CFB0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nil"/>
              <w:right w:val="single" w:sz="4" w:space="0" w:color="auto"/>
            </w:tcBorders>
            <w:shd w:val="clear" w:color="000000" w:fill="FFFFFF"/>
            <w:noWrap/>
            <w:vAlign w:val="center"/>
            <w:hideMark/>
          </w:tcPr>
          <w:p w14:paraId="7107616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5F601431" w14:textId="77777777" w:rsidTr="00392C82">
        <w:trPr>
          <w:trHeight w:val="359"/>
        </w:trPr>
        <w:tc>
          <w:tcPr>
            <w:tcW w:w="10349"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667987EA" w14:textId="77777777" w:rsidR="00360D32" w:rsidRPr="00BA3F5C" w:rsidRDefault="00360D32" w:rsidP="00360D32">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lastRenderedPageBreak/>
              <w:t>5. Ремонт водородных уплотнений генератора</w:t>
            </w:r>
          </w:p>
        </w:tc>
      </w:tr>
      <w:tr w:rsidR="00360D32" w:rsidRPr="00BA3F5C" w14:paraId="36F9E110" w14:textId="77777777" w:rsidTr="00392C82">
        <w:trPr>
          <w:trHeight w:val="1198"/>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03F3832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w:t>
            </w:r>
          </w:p>
        </w:tc>
        <w:tc>
          <w:tcPr>
            <w:tcW w:w="4961" w:type="dxa"/>
            <w:tcBorders>
              <w:top w:val="nil"/>
              <w:left w:val="nil"/>
              <w:bottom w:val="single" w:sz="4" w:space="0" w:color="auto"/>
              <w:right w:val="single" w:sz="4" w:space="0" w:color="auto"/>
            </w:tcBorders>
            <w:shd w:val="clear" w:color="000000" w:fill="FFFFFF"/>
            <w:vAlign w:val="center"/>
            <w:hideMark/>
          </w:tcPr>
          <w:p w14:paraId="2FFA4EF9"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Снятие и установка верхних половин торцевых щитов, диффузоров, маслоуловителей или коробов с одной стороны турбогенератора</w:t>
            </w:r>
          </w:p>
        </w:tc>
        <w:tc>
          <w:tcPr>
            <w:tcW w:w="1256" w:type="dxa"/>
            <w:tcBorders>
              <w:top w:val="nil"/>
              <w:left w:val="nil"/>
              <w:bottom w:val="single" w:sz="4" w:space="0" w:color="auto"/>
              <w:right w:val="single" w:sz="4" w:space="0" w:color="auto"/>
            </w:tcBorders>
            <w:shd w:val="clear" w:color="000000" w:fill="FFFFFF"/>
            <w:noWrap/>
            <w:vAlign w:val="center"/>
            <w:hideMark/>
          </w:tcPr>
          <w:p w14:paraId="30B472F6" w14:textId="581BD3DA" w:rsidR="00360D32" w:rsidRPr="00BA3F5C" w:rsidRDefault="00360D32" w:rsidP="00360D32">
            <w:pPr>
              <w:spacing w:after="0" w:line="240" w:lineRule="auto"/>
              <w:jc w:val="center"/>
              <w:rPr>
                <w:rFonts w:eastAsia="Times New Roman" w:cs="Times New Roman"/>
                <w:color w:val="000000"/>
                <w:szCs w:val="24"/>
                <w:lang w:eastAsia="ru-RU"/>
              </w:rPr>
            </w:pPr>
            <w:r>
              <w:rPr>
                <w:rFonts w:eastAsia="Times New Roman" w:cs="Times New Roman"/>
                <w:color w:val="000000"/>
                <w:szCs w:val="24"/>
                <w:lang w:eastAsia="ru-RU"/>
              </w:rPr>
              <w:t>шт</w:t>
            </w:r>
            <w:r w:rsidRPr="00BA3F5C">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15AB0C4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vAlign w:val="center"/>
            <w:hideMark/>
          </w:tcPr>
          <w:p w14:paraId="5E03C40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часть 5</w:t>
            </w:r>
            <w:r w:rsidRPr="00BA3F5C">
              <w:rPr>
                <w:rFonts w:eastAsia="Times New Roman" w:cs="Times New Roman"/>
                <w:color w:val="000000"/>
                <w:szCs w:val="24"/>
                <w:lang w:eastAsia="ru-RU"/>
              </w:rPr>
              <w:br/>
              <w:t>0102010107</w:t>
            </w:r>
          </w:p>
        </w:tc>
        <w:tc>
          <w:tcPr>
            <w:tcW w:w="1134" w:type="dxa"/>
            <w:tcBorders>
              <w:top w:val="nil"/>
              <w:left w:val="nil"/>
              <w:bottom w:val="single" w:sz="4" w:space="0" w:color="auto"/>
              <w:right w:val="single" w:sz="4" w:space="0" w:color="auto"/>
            </w:tcBorders>
            <w:shd w:val="clear" w:color="000000" w:fill="FFFFFF"/>
            <w:noWrap/>
            <w:vAlign w:val="center"/>
            <w:hideMark/>
          </w:tcPr>
          <w:p w14:paraId="518358F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78,7</w:t>
            </w:r>
          </w:p>
        </w:tc>
      </w:tr>
      <w:tr w:rsidR="00360D32" w:rsidRPr="00BA3F5C" w14:paraId="11DB37DD" w14:textId="77777777" w:rsidTr="00392C82">
        <w:trPr>
          <w:trHeight w:val="1408"/>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2B3C060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5.2</w:t>
            </w:r>
          </w:p>
        </w:tc>
        <w:tc>
          <w:tcPr>
            <w:tcW w:w="4961" w:type="dxa"/>
            <w:tcBorders>
              <w:top w:val="nil"/>
              <w:left w:val="nil"/>
              <w:bottom w:val="single" w:sz="4" w:space="0" w:color="auto"/>
              <w:right w:val="single" w:sz="4" w:space="0" w:color="auto"/>
            </w:tcBorders>
            <w:shd w:val="clear" w:color="000000" w:fill="FFFFFF"/>
            <w:vAlign w:val="center"/>
            <w:hideMark/>
          </w:tcPr>
          <w:p w14:paraId="38BFB42D"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уплотнения, проверка состояния, геометрические измерения, замена дефектного крепежа и уплотняющих прокладок. Сборка, заполнение формуляров</w:t>
            </w:r>
          </w:p>
        </w:tc>
        <w:tc>
          <w:tcPr>
            <w:tcW w:w="1256" w:type="dxa"/>
            <w:tcBorders>
              <w:top w:val="nil"/>
              <w:left w:val="nil"/>
              <w:bottom w:val="single" w:sz="4" w:space="0" w:color="auto"/>
              <w:right w:val="single" w:sz="4" w:space="0" w:color="auto"/>
            </w:tcBorders>
            <w:shd w:val="clear" w:color="000000" w:fill="FFFFFF"/>
            <w:noWrap/>
            <w:vAlign w:val="center"/>
            <w:hideMark/>
          </w:tcPr>
          <w:p w14:paraId="2D6FEB54" w14:textId="77777777"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39A3CC3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vAlign w:val="center"/>
            <w:hideMark/>
          </w:tcPr>
          <w:p w14:paraId="5BDDED2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часть 2</w:t>
            </w:r>
            <w:r w:rsidRPr="00BA3F5C">
              <w:rPr>
                <w:rFonts w:eastAsia="Times New Roman" w:cs="Times New Roman"/>
                <w:color w:val="000000"/>
                <w:szCs w:val="24"/>
                <w:lang w:eastAsia="ru-RU"/>
              </w:rPr>
              <w:br/>
              <w:t>0109090101</w:t>
            </w:r>
          </w:p>
        </w:tc>
        <w:tc>
          <w:tcPr>
            <w:tcW w:w="1134" w:type="dxa"/>
            <w:tcBorders>
              <w:top w:val="nil"/>
              <w:left w:val="nil"/>
              <w:bottom w:val="single" w:sz="4" w:space="0" w:color="auto"/>
              <w:right w:val="single" w:sz="4" w:space="0" w:color="auto"/>
            </w:tcBorders>
            <w:shd w:val="clear" w:color="000000" w:fill="FFFFFF"/>
            <w:noWrap/>
            <w:vAlign w:val="center"/>
            <w:hideMark/>
          </w:tcPr>
          <w:p w14:paraId="6BE02AE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136,3</w:t>
            </w:r>
          </w:p>
        </w:tc>
      </w:tr>
      <w:tr w:rsidR="00360D32" w:rsidRPr="00BA3F5C" w14:paraId="316B9E37" w14:textId="77777777" w:rsidTr="00392C82">
        <w:trPr>
          <w:trHeight w:val="1153"/>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21FADFA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5.3</w:t>
            </w:r>
          </w:p>
        </w:tc>
        <w:tc>
          <w:tcPr>
            <w:tcW w:w="4961" w:type="dxa"/>
            <w:tcBorders>
              <w:top w:val="nil"/>
              <w:left w:val="nil"/>
              <w:bottom w:val="single" w:sz="4" w:space="0" w:color="auto"/>
              <w:right w:val="single" w:sz="4" w:space="0" w:color="auto"/>
            </w:tcBorders>
            <w:shd w:val="clear" w:color="000000" w:fill="FFFFFF"/>
            <w:vAlign w:val="center"/>
            <w:hideMark/>
          </w:tcPr>
          <w:p w14:paraId="306285EC"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корпуса уплотнения с восстановлением поверхностей разъемов шабровкой и расточки корпуса слесарной обработкой, глубина обработки до 0,1 мм</w:t>
            </w:r>
          </w:p>
        </w:tc>
        <w:tc>
          <w:tcPr>
            <w:tcW w:w="1256" w:type="dxa"/>
            <w:tcBorders>
              <w:top w:val="nil"/>
              <w:left w:val="nil"/>
              <w:bottom w:val="single" w:sz="4" w:space="0" w:color="auto"/>
              <w:right w:val="single" w:sz="4" w:space="0" w:color="auto"/>
            </w:tcBorders>
            <w:shd w:val="clear" w:color="000000" w:fill="FFFFFF"/>
            <w:noWrap/>
            <w:vAlign w:val="center"/>
            <w:hideMark/>
          </w:tcPr>
          <w:p w14:paraId="4EB8856D" w14:textId="77777777"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17E3868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0EABEFE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0109090201</w:t>
            </w:r>
          </w:p>
        </w:tc>
        <w:tc>
          <w:tcPr>
            <w:tcW w:w="1134" w:type="dxa"/>
            <w:tcBorders>
              <w:top w:val="nil"/>
              <w:left w:val="nil"/>
              <w:bottom w:val="single" w:sz="4" w:space="0" w:color="auto"/>
              <w:right w:val="single" w:sz="4" w:space="0" w:color="auto"/>
            </w:tcBorders>
            <w:shd w:val="clear" w:color="000000" w:fill="FFFFFF"/>
            <w:noWrap/>
            <w:vAlign w:val="center"/>
            <w:hideMark/>
          </w:tcPr>
          <w:p w14:paraId="751E95F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30,6</w:t>
            </w:r>
          </w:p>
        </w:tc>
      </w:tr>
      <w:tr w:rsidR="00360D32" w:rsidRPr="00BA3F5C" w14:paraId="50B4124C" w14:textId="77777777" w:rsidTr="00392C82">
        <w:trPr>
          <w:trHeight w:val="1228"/>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08A15F1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5.4</w:t>
            </w:r>
          </w:p>
        </w:tc>
        <w:tc>
          <w:tcPr>
            <w:tcW w:w="4961" w:type="dxa"/>
            <w:tcBorders>
              <w:top w:val="nil"/>
              <w:left w:val="nil"/>
              <w:bottom w:val="single" w:sz="4" w:space="0" w:color="auto"/>
              <w:right w:val="single" w:sz="4" w:space="0" w:color="auto"/>
            </w:tcBorders>
            <w:shd w:val="clear" w:color="000000" w:fill="FFFFFF"/>
            <w:vAlign w:val="center"/>
            <w:hideMark/>
          </w:tcPr>
          <w:p w14:paraId="31CA27FC"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вкладыша торцевого уплотнения с устранением дефектов баббитовой заливки (до 10% поверхности) наплавкой и шабровкой</w:t>
            </w:r>
          </w:p>
        </w:tc>
        <w:tc>
          <w:tcPr>
            <w:tcW w:w="1256" w:type="dxa"/>
            <w:tcBorders>
              <w:top w:val="nil"/>
              <w:left w:val="nil"/>
              <w:bottom w:val="single" w:sz="4" w:space="0" w:color="auto"/>
              <w:right w:val="single" w:sz="4" w:space="0" w:color="auto"/>
            </w:tcBorders>
            <w:shd w:val="clear" w:color="000000" w:fill="FFFFFF"/>
            <w:noWrap/>
            <w:vAlign w:val="center"/>
            <w:hideMark/>
          </w:tcPr>
          <w:p w14:paraId="336CC996" w14:textId="77777777"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6F7E4D9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5B7297D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0109120201</w:t>
            </w:r>
          </w:p>
        </w:tc>
        <w:tc>
          <w:tcPr>
            <w:tcW w:w="1134" w:type="dxa"/>
            <w:tcBorders>
              <w:top w:val="nil"/>
              <w:left w:val="nil"/>
              <w:bottom w:val="single" w:sz="4" w:space="0" w:color="auto"/>
              <w:right w:val="single" w:sz="4" w:space="0" w:color="auto"/>
            </w:tcBorders>
            <w:shd w:val="clear" w:color="000000" w:fill="FFFFFF"/>
            <w:noWrap/>
            <w:vAlign w:val="center"/>
            <w:hideMark/>
          </w:tcPr>
          <w:p w14:paraId="563880D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58</w:t>
            </w:r>
          </w:p>
        </w:tc>
      </w:tr>
      <w:tr w:rsidR="00360D32" w:rsidRPr="00BA3F5C" w14:paraId="6198ED88" w14:textId="77777777" w:rsidTr="00392C82">
        <w:trPr>
          <w:trHeight w:val="73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272EC50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5.5</w:t>
            </w:r>
          </w:p>
        </w:tc>
        <w:tc>
          <w:tcPr>
            <w:tcW w:w="4961" w:type="dxa"/>
            <w:tcBorders>
              <w:top w:val="nil"/>
              <w:left w:val="nil"/>
              <w:bottom w:val="single" w:sz="4" w:space="0" w:color="auto"/>
              <w:right w:val="single" w:sz="4" w:space="0" w:color="auto"/>
            </w:tcBorders>
            <w:shd w:val="clear" w:color="000000" w:fill="FFFFFF"/>
            <w:vAlign w:val="center"/>
            <w:hideMark/>
          </w:tcPr>
          <w:p w14:paraId="484A5C96"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уплотняющих прокладок корпуса</w:t>
            </w:r>
            <w:r w:rsidRPr="00BA3F5C">
              <w:rPr>
                <w:rFonts w:eastAsia="Times New Roman" w:cs="Times New Roman"/>
                <w:color w:val="000000"/>
                <w:szCs w:val="24"/>
                <w:lang w:eastAsia="ru-RU"/>
              </w:rPr>
              <w:br/>
              <w:t xml:space="preserve"> уплотнения</w:t>
            </w:r>
          </w:p>
        </w:tc>
        <w:tc>
          <w:tcPr>
            <w:tcW w:w="1256" w:type="dxa"/>
            <w:tcBorders>
              <w:top w:val="nil"/>
              <w:left w:val="nil"/>
              <w:bottom w:val="single" w:sz="4" w:space="0" w:color="auto"/>
              <w:right w:val="single" w:sz="4" w:space="0" w:color="auto"/>
            </w:tcBorders>
            <w:shd w:val="clear" w:color="000000" w:fill="FFFFFF"/>
            <w:noWrap/>
            <w:vAlign w:val="center"/>
            <w:hideMark/>
          </w:tcPr>
          <w:p w14:paraId="67CED0AA" w14:textId="77777777"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0427F25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0B897CC8"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0109090401</w:t>
            </w:r>
          </w:p>
        </w:tc>
        <w:tc>
          <w:tcPr>
            <w:tcW w:w="1134" w:type="dxa"/>
            <w:tcBorders>
              <w:top w:val="nil"/>
              <w:left w:val="nil"/>
              <w:bottom w:val="single" w:sz="4" w:space="0" w:color="auto"/>
              <w:right w:val="single" w:sz="4" w:space="0" w:color="auto"/>
            </w:tcBorders>
            <w:shd w:val="clear" w:color="000000" w:fill="FFFFFF"/>
            <w:noWrap/>
            <w:vAlign w:val="center"/>
            <w:hideMark/>
          </w:tcPr>
          <w:p w14:paraId="3484B17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360D32" w:rsidRPr="00BA3F5C" w14:paraId="1A655DCE" w14:textId="77777777" w:rsidTr="00392C82">
        <w:trPr>
          <w:trHeight w:val="88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42DD694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5.6</w:t>
            </w:r>
          </w:p>
        </w:tc>
        <w:tc>
          <w:tcPr>
            <w:tcW w:w="4961" w:type="dxa"/>
            <w:tcBorders>
              <w:top w:val="nil"/>
              <w:left w:val="nil"/>
              <w:bottom w:val="single" w:sz="4" w:space="0" w:color="auto"/>
              <w:right w:val="single" w:sz="4" w:space="0" w:color="auto"/>
            </w:tcBorders>
            <w:shd w:val="clear" w:color="000000" w:fill="FFFFFF"/>
            <w:vAlign w:val="center"/>
            <w:hideMark/>
          </w:tcPr>
          <w:p w14:paraId="431D8238"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маслоуловителя с подгонкой радиальных зазоров</w:t>
            </w:r>
          </w:p>
        </w:tc>
        <w:tc>
          <w:tcPr>
            <w:tcW w:w="1256" w:type="dxa"/>
            <w:tcBorders>
              <w:top w:val="nil"/>
              <w:left w:val="nil"/>
              <w:bottom w:val="single" w:sz="4" w:space="0" w:color="auto"/>
              <w:right w:val="single" w:sz="4" w:space="0" w:color="auto"/>
            </w:tcBorders>
            <w:shd w:val="clear" w:color="000000" w:fill="FFFFFF"/>
            <w:vAlign w:val="center"/>
            <w:hideMark/>
          </w:tcPr>
          <w:p w14:paraId="5E19709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маслоуловитель</w:t>
            </w:r>
          </w:p>
        </w:tc>
        <w:tc>
          <w:tcPr>
            <w:tcW w:w="870" w:type="dxa"/>
            <w:tcBorders>
              <w:top w:val="nil"/>
              <w:left w:val="nil"/>
              <w:bottom w:val="single" w:sz="4" w:space="0" w:color="auto"/>
              <w:right w:val="single" w:sz="4" w:space="0" w:color="auto"/>
            </w:tcBorders>
            <w:shd w:val="clear" w:color="000000" w:fill="FFFFFF"/>
            <w:noWrap/>
            <w:vAlign w:val="center"/>
            <w:hideMark/>
          </w:tcPr>
          <w:p w14:paraId="110221D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19D7D5D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0109100101</w:t>
            </w:r>
          </w:p>
        </w:tc>
        <w:tc>
          <w:tcPr>
            <w:tcW w:w="1134" w:type="dxa"/>
            <w:tcBorders>
              <w:top w:val="nil"/>
              <w:left w:val="nil"/>
              <w:bottom w:val="single" w:sz="4" w:space="0" w:color="auto"/>
              <w:right w:val="single" w:sz="4" w:space="0" w:color="auto"/>
            </w:tcBorders>
            <w:shd w:val="clear" w:color="000000" w:fill="FFFFFF"/>
            <w:noWrap/>
            <w:vAlign w:val="center"/>
            <w:hideMark/>
          </w:tcPr>
          <w:p w14:paraId="0832A80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12,2</w:t>
            </w:r>
          </w:p>
        </w:tc>
      </w:tr>
      <w:tr w:rsidR="00360D32" w:rsidRPr="00BA3F5C" w14:paraId="69651DC0" w14:textId="77777777" w:rsidTr="00392C82">
        <w:trPr>
          <w:trHeight w:val="73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DCC56F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5.7</w:t>
            </w:r>
          </w:p>
        </w:tc>
        <w:tc>
          <w:tcPr>
            <w:tcW w:w="4961" w:type="dxa"/>
            <w:tcBorders>
              <w:top w:val="nil"/>
              <w:left w:val="nil"/>
              <w:bottom w:val="single" w:sz="4" w:space="0" w:color="auto"/>
              <w:right w:val="single" w:sz="4" w:space="0" w:color="auto"/>
            </w:tcBorders>
            <w:shd w:val="clear" w:color="000000" w:fill="FFFFFF"/>
            <w:vAlign w:val="center"/>
            <w:hideMark/>
          </w:tcPr>
          <w:p w14:paraId="6331253C"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маслоуловителя со слесарной обработкой </w:t>
            </w:r>
            <w:r w:rsidRPr="00BA3F5C">
              <w:rPr>
                <w:rFonts w:eastAsia="Times New Roman" w:cs="Times New Roman"/>
                <w:color w:val="000000"/>
                <w:szCs w:val="24"/>
                <w:lang w:eastAsia="ru-RU"/>
              </w:rPr>
              <w:br/>
              <w:t>уплотнительных колец</w:t>
            </w:r>
          </w:p>
        </w:tc>
        <w:tc>
          <w:tcPr>
            <w:tcW w:w="1256" w:type="dxa"/>
            <w:tcBorders>
              <w:top w:val="nil"/>
              <w:left w:val="nil"/>
              <w:bottom w:val="single" w:sz="4" w:space="0" w:color="auto"/>
              <w:right w:val="single" w:sz="4" w:space="0" w:color="auto"/>
            </w:tcBorders>
            <w:shd w:val="clear" w:color="000000" w:fill="FFFFFF"/>
            <w:vAlign w:val="center"/>
            <w:hideMark/>
          </w:tcPr>
          <w:p w14:paraId="6F6E5106"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маслоуловитель</w:t>
            </w:r>
          </w:p>
        </w:tc>
        <w:tc>
          <w:tcPr>
            <w:tcW w:w="870" w:type="dxa"/>
            <w:tcBorders>
              <w:top w:val="nil"/>
              <w:left w:val="nil"/>
              <w:bottom w:val="single" w:sz="4" w:space="0" w:color="auto"/>
              <w:right w:val="single" w:sz="4" w:space="0" w:color="auto"/>
            </w:tcBorders>
            <w:shd w:val="clear" w:color="000000" w:fill="FFFFFF"/>
            <w:noWrap/>
            <w:vAlign w:val="center"/>
            <w:hideMark/>
          </w:tcPr>
          <w:p w14:paraId="76275866"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5E773FC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0109100201</w:t>
            </w:r>
          </w:p>
        </w:tc>
        <w:tc>
          <w:tcPr>
            <w:tcW w:w="1134" w:type="dxa"/>
            <w:tcBorders>
              <w:top w:val="nil"/>
              <w:left w:val="nil"/>
              <w:bottom w:val="single" w:sz="4" w:space="0" w:color="auto"/>
              <w:right w:val="single" w:sz="4" w:space="0" w:color="auto"/>
            </w:tcBorders>
            <w:shd w:val="clear" w:color="000000" w:fill="FFFFFF"/>
            <w:noWrap/>
            <w:vAlign w:val="center"/>
            <w:hideMark/>
          </w:tcPr>
          <w:p w14:paraId="1FD5D55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8,5</w:t>
            </w:r>
          </w:p>
        </w:tc>
      </w:tr>
      <w:tr w:rsidR="00360D32" w:rsidRPr="00BA3F5C" w14:paraId="59A22E10" w14:textId="77777777" w:rsidTr="00392C82">
        <w:trPr>
          <w:trHeight w:val="1303"/>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673337B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5.8</w:t>
            </w:r>
          </w:p>
        </w:tc>
        <w:tc>
          <w:tcPr>
            <w:tcW w:w="4961" w:type="dxa"/>
            <w:tcBorders>
              <w:top w:val="nil"/>
              <w:left w:val="nil"/>
              <w:bottom w:val="single" w:sz="4" w:space="0" w:color="auto"/>
              <w:right w:val="single" w:sz="4" w:space="0" w:color="auto"/>
            </w:tcBorders>
            <w:shd w:val="clear" w:color="000000" w:fill="FFFFFF"/>
            <w:vAlign w:val="center"/>
            <w:hideMark/>
          </w:tcPr>
          <w:p w14:paraId="32EDA068"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упорного гребня ротора с проточкой и шлифовкой с установкой приспособления на разъеме щита при глубине рисок свыше 0,1 до 0,2 мм</w:t>
            </w:r>
          </w:p>
        </w:tc>
        <w:tc>
          <w:tcPr>
            <w:tcW w:w="1256" w:type="dxa"/>
            <w:tcBorders>
              <w:top w:val="nil"/>
              <w:left w:val="nil"/>
              <w:bottom w:val="single" w:sz="4" w:space="0" w:color="auto"/>
              <w:right w:val="single" w:sz="4" w:space="0" w:color="auto"/>
            </w:tcBorders>
            <w:shd w:val="clear" w:color="000000" w:fill="FFFFFF"/>
            <w:noWrap/>
            <w:vAlign w:val="center"/>
            <w:hideMark/>
          </w:tcPr>
          <w:p w14:paraId="612F7458"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гребень</w:t>
            </w:r>
          </w:p>
        </w:tc>
        <w:tc>
          <w:tcPr>
            <w:tcW w:w="870" w:type="dxa"/>
            <w:tcBorders>
              <w:top w:val="nil"/>
              <w:left w:val="nil"/>
              <w:bottom w:val="single" w:sz="4" w:space="0" w:color="auto"/>
              <w:right w:val="single" w:sz="4" w:space="0" w:color="auto"/>
            </w:tcBorders>
            <w:shd w:val="clear" w:color="000000" w:fill="FFFFFF"/>
            <w:noWrap/>
            <w:vAlign w:val="center"/>
            <w:hideMark/>
          </w:tcPr>
          <w:p w14:paraId="748F478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37B7238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0109110301</w:t>
            </w:r>
          </w:p>
        </w:tc>
        <w:tc>
          <w:tcPr>
            <w:tcW w:w="1134" w:type="dxa"/>
            <w:tcBorders>
              <w:top w:val="nil"/>
              <w:left w:val="nil"/>
              <w:bottom w:val="single" w:sz="4" w:space="0" w:color="auto"/>
              <w:right w:val="single" w:sz="4" w:space="0" w:color="auto"/>
            </w:tcBorders>
            <w:shd w:val="clear" w:color="000000" w:fill="FFFFFF"/>
            <w:noWrap/>
            <w:vAlign w:val="center"/>
            <w:hideMark/>
          </w:tcPr>
          <w:p w14:paraId="07DA37F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56,4</w:t>
            </w:r>
          </w:p>
        </w:tc>
      </w:tr>
      <w:tr w:rsidR="00360D32" w:rsidRPr="00BA3F5C" w14:paraId="5DE9CFA5" w14:textId="77777777" w:rsidTr="00392C82">
        <w:trPr>
          <w:trHeight w:val="1288"/>
        </w:trPr>
        <w:tc>
          <w:tcPr>
            <w:tcW w:w="71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DCDF72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5.9</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14:paraId="218F56C1"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диффузора, </w:t>
            </w:r>
            <w:proofErr w:type="spellStart"/>
            <w:r w:rsidRPr="00BA3F5C">
              <w:rPr>
                <w:rFonts w:eastAsia="Times New Roman" w:cs="Times New Roman"/>
                <w:color w:val="000000"/>
                <w:szCs w:val="24"/>
                <w:lang w:eastAsia="ru-RU"/>
              </w:rPr>
              <w:t>промвтулки</w:t>
            </w:r>
            <w:proofErr w:type="spellEnd"/>
            <w:r w:rsidRPr="00BA3F5C">
              <w:rPr>
                <w:rFonts w:eastAsia="Times New Roman" w:cs="Times New Roman"/>
                <w:color w:val="000000"/>
                <w:szCs w:val="24"/>
                <w:lang w:eastAsia="ru-RU"/>
              </w:rPr>
              <w:t xml:space="preserve">, перепускного кожуха, </w:t>
            </w:r>
            <w:r w:rsidRPr="00BA3F5C">
              <w:rPr>
                <w:rFonts w:eastAsia="Times New Roman" w:cs="Times New Roman"/>
                <w:color w:val="000000"/>
                <w:szCs w:val="24"/>
                <w:lang w:eastAsia="ru-RU"/>
              </w:rPr>
              <w:br/>
              <w:t xml:space="preserve">внутреннего и промежуточного щитов и внутренних </w:t>
            </w:r>
            <w:r w:rsidRPr="00BA3F5C">
              <w:rPr>
                <w:rFonts w:eastAsia="Times New Roman" w:cs="Times New Roman"/>
                <w:color w:val="000000"/>
                <w:szCs w:val="24"/>
                <w:lang w:eastAsia="ru-RU"/>
              </w:rPr>
              <w:br/>
              <w:t>маслоуловителей с одной стороны турбогенератора</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14:paraId="12FFFDD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комп.</w:t>
            </w:r>
          </w:p>
        </w:tc>
        <w:tc>
          <w:tcPr>
            <w:tcW w:w="870" w:type="dxa"/>
            <w:tcBorders>
              <w:top w:val="single" w:sz="4" w:space="0" w:color="auto"/>
              <w:left w:val="nil"/>
              <w:bottom w:val="single" w:sz="4" w:space="0" w:color="auto"/>
              <w:right w:val="single" w:sz="4" w:space="0" w:color="auto"/>
            </w:tcBorders>
            <w:shd w:val="clear" w:color="000000" w:fill="FFFFFF"/>
            <w:noWrap/>
            <w:vAlign w:val="center"/>
            <w:hideMark/>
          </w:tcPr>
          <w:p w14:paraId="01B8C3E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840E06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часть 5</w:t>
            </w:r>
            <w:r w:rsidRPr="00BA3F5C">
              <w:rPr>
                <w:rFonts w:eastAsia="Times New Roman" w:cs="Times New Roman"/>
                <w:color w:val="000000"/>
                <w:szCs w:val="24"/>
                <w:lang w:eastAsia="ru-RU"/>
              </w:rPr>
              <w:br/>
              <w:t xml:space="preserve">0103340106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BEE3EB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23,3</w:t>
            </w:r>
          </w:p>
        </w:tc>
      </w:tr>
      <w:tr w:rsidR="00360D32" w:rsidRPr="00BA3F5C" w14:paraId="0847A39B" w14:textId="77777777" w:rsidTr="00392C82">
        <w:trPr>
          <w:trHeight w:val="839"/>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FD7D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5.10</w:t>
            </w:r>
          </w:p>
        </w:tc>
        <w:tc>
          <w:tcPr>
            <w:tcW w:w="4961" w:type="dxa"/>
            <w:tcBorders>
              <w:top w:val="single" w:sz="4" w:space="0" w:color="auto"/>
              <w:left w:val="nil"/>
              <w:bottom w:val="single" w:sz="4" w:space="0" w:color="auto"/>
              <w:right w:val="single" w:sz="4" w:space="0" w:color="auto"/>
            </w:tcBorders>
            <w:vAlign w:val="center"/>
            <w:hideMark/>
          </w:tcPr>
          <w:p w14:paraId="59991AD7"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Обработка вкладыша для установки центрирующих сухарей</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14:paraId="61A7972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870" w:type="dxa"/>
            <w:tcBorders>
              <w:top w:val="single" w:sz="4" w:space="0" w:color="auto"/>
              <w:left w:val="nil"/>
              <w:bottom w:val="single" w:sz="4" w:space="0" w:color="auto"/>
              <w:right w:val="single" w:sz="4" w:space="0" w:color="auto"/>
            </w:tcBorders>
            <w:shd w:val="clear" w:color="000000" w:fill="FFFFFF"/>
            <w:noWrap/>
            <w:vAlign w:val="center"/>
            <w:hideMark/>
          </w:tcPr>
          <w:p w14:paraId="755D8B7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single" w:sz="4" w:space="0" w:color="auto"/>
              <w:left w:val="nil"/>
              <w:bottom w:val="single" w:sz="4" w:space="0" w:color="auto"/>
              <w:right w:val="single" w:sz="4" w:space="0" w:color="auto"/>
            </w:tcBorders>
            <w:vAlign w:val="center"/>
            <w:hideMark/>
          </w:tcPr>
          <w:p w14:paraId="20BCB3E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часть 2</w:t>
            </w:r>
            <w:r w:rsidRPr="00BA3F5C">
              <w:rPr>
                <w:rFonts w:eastAsia="Times New Roman" w:cs="Times New Roman"/>
                <w:color w:val="000000"/>
                <w:szCs w:val="24"/>
                <w:lang w:eastAsia="ru-RU"/>
              </w:rPr>
              <w:br/>
              <w:t>0109130701</w:t>
            </w:r>
          </w:p>
        </w:tc>
        <w:tc>
          <w:tcPr>
            <w:tcW w:w="1134" w:type="dxa"/>
            <w:tcBorders>
              <w:top w:val="single" w:sz="4" w:space="0" w:color="auto"/>
              <w:left w:val="nil"/>
              <w:bottom w:val="single" w:sz="4" w:space="0" w:color="auto"/>
              <w:right w:val="single" w:sz="4" w:space="0" w:color="auto"/>
            </w:tcBorders>
            <w:noWrap/>
            <w:vAlign w:val="center"/>
            <w:hideMark/>
          </w:tcPr>
          <w:p w14:paraId="024E135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10</w:t>
            </w:r>
          </w:p>
        </w:tc>
      </w:tr>
      <w:tr w:rsidR="00360D32" w:rsidRPr="00BA3F5C" w14:paraId="3A88157F" w14:textId="77777777" w:rsidTr="00392C82">
        <w:trPr>
          <w:trHeight w:val="89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F5C25F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5.11</w:t>
            </w:r>
          </w:p>
        </w:tc>
        <w:tc>
          <w:tcPr>
            <w:tcW w:w="4961" w:type="dxa"/>
            <w:tcBorders>
              <w:top w:val="nil"/>
              <w:left w:val="nil"/>
              <w:bottom w:val="single" w:sz="4" w:space="0" w:color="auto"/>
              <w:right w:val="single" w:sz="4" w:space="0" w:color="auto"/>
            </w:tcBorders>
            <w:vAlign w:val="center"/>
            <w:hideMark/>
          </w:tcPr>
          <w:p w14:paraId="4D2A199E"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Обработка вкладыша для установки заполнителей уплотняющих канавок</w:t>
            </w:r>
          </w:p>
        </w:tc>
        <w:tc>
          <w:tcPr>
            <w:tcW w:w="1256" w:type="dxa"/>
            <w:tcBorders>
              <w:top w:val="nil"/>
              <w:left w:val="nil"/>
              <w:bottom w:val="single" w:sz="4" w:space="0" w:color="auto"/>
              <w:right w:val="single" w:sz="4" w:space="0" w:color="auto"/>
            </w:tcBorders>
            <w:shd w:val="clear" w:color="000000" w:fill="FFFFFF"/>
            <w:noWrap/>
            <w:vAlign w:val="center"/>
            <w:hideMark/>
          </w:tcPr>
          <w:p w14:paraId="63258E3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870" w:type="dxa"/>
            <w:tcBorders>
              <w:top w:val="nil"/>
              <w:left w:val="nil"/>
              <w:bottom w:val="single" w:sz="4" w:space="0" w:color="auto"/>
              <w:right w:val="single" w:sz="4" w:space="0" w:color="auto"/>
            </w:tcBorders>
            <w:shd w:val="clear" w:color="000000" w:fill="FFFFFF"/>
            <w:noWrap/>
            <w:vAlign w:val="center"/>
            <w:hideMark/>
          </w:tcPr>
          <w:p w14:paraId="32CE1A0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noWrap/>
            <w:vAlign w:val="center"/>
            <w:hideMark/>
          </w:tcPr>
          <w:p w14:paraId="27C8E83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0109130801</w:t>
            </w:r>
          </w:p>
        </w:tc>
        <w:tc>
          <w:tcPr>
            <w:tcW w:w="1134" w:type="dxa"/>
            <w:tcBorders>
              <w:top w:val="nil"/>
              <w:left w:val="nil"/>
              <w:bottom w:val="single" w:sz="4" w:space="0" w:color="auto"/>
              <w:right w:val="single" w:sz="4" w:space="0" w:color="auto"/>
            </w:tcBorders>
            <w:noWrap/>
            <w:vAlign w:val="center"/>
            <w:hideMark/>
          </w:tcPr>
          <w:p w14:paraId="61815ADF"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360D32" w:rsidRPr="00BA3F5C" w14:paraId="5F52D8B5" w14:textId="77777777" w:rsidTr="00392C82">
        <w:trPr>
          <w:trHeight w:val="55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11AD85F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5.12</w:t>
            </w:r>
          </w:p>
        </w:tc>
        <w:tc>
          <w:tcPr>
            <w:tcW w:w="4961" w:type="dxa"/>
            <w:tcBorders>
              <w:top w:val="nil"/>
              <w:left w:val="nil"/>
              <w:bottom w:val="single" w:sz="4" w:space="0" w:color="auto"/>
              <w:right w:val="single" w:sz="4" w:space="0" w:color="auto"/>
            </w:tcBorders>
            <w:vAlign w:val="center"/>
            <w:hideMark/>
          </w:tcPr>
          <w:p w14:paraId="48F97D52"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центрирующих сухарей для вкладыша</w:t>
            </w:r>
          </w:p>
        </w:tc>
        <w:tc>
          <w:tcPr>
            <w:tcW w:w="1256" w:type="dxa"/>
            <w:tcBorders>
              <w:top w:val="nil"/>
              <w:left w:val="nil"/>
              <w:bottom w:val="single" w:sz="4" w:space="0" w:color="auto"/>
              <w:right w:val="single" w:sz="4" w:space="0" w:color="auto"/>
            </w:tcBorders>
            <w:shd w:val="clear" w:color="000000" w:fill="FFFFFF"/>
            <w:noWrap/>
            <w:vAlign w:val="center"/>
            <w:hideMark/>
          </w:tcPr>
          <w:p w14:paraId="264980C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870" w:type="dxa"/>
            <w:tcBorders>
              <w:top w:val="nil"/>
              <w:left w:val="nil"/>
              <w:bottom w:val="single" w:sz="4" w:space="0" w:color="auto"/>
              <w:right w:val="single" w:sz="4" w:space="0" w:color="auto"/>
            </w:tcBorders>
            <w:shd w:val="clear" w:color="000000" w:fill="FFFFFF"/>
            <w:noWrap/>
            <w:vAlign w:val="center"/>
            <w:hideMark/>
          </w:tcPr>
          <w:p w14:paraId="6CDEA29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noWrap/>
            <w:vAlign w:val="center"/>
            <w:hideMark/>
          </w:tcPr>
          <w:p w14:paraId="3410798F"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0109130901</w:t>
            </w:r>
          </w:p>
        </w:tc>
        <w:tc>
          <w:tcPr>
            <w:tcW w:w="1134" w:type="dxa"/>
            <w:tcBorders>
              <w:top w:val="nil"/>
              <w:left w:val="nil"/>
              <w:bottom w:val="single" w:sz="4" w:space="0" w:color="auto"/>
              <w:right w:val="single" w:sz="4" w:space="0" w:color="auto"/>
            </w:tcBorders>
            <w:noWrap/>
            <w:vAlign w:val="center"/>
            <w:hideMark/>
          </w:tcPr>
          <w:p w14:paraId="771442C8"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360D32" w:rsidRPr="00BA3F5C" w14:paraId="107ABF9A" w14:textId="77777777" w:rsidTr="00392C82">
        <w:trPr>
          <w:trHeight w:val="58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085080E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5.13</w:t>
            </w:r>
          </w:p>
        </w:tc>
        <w:tc>
          <w:tcPr>
            <w:tcW w:w="4961" w:type="dxa"/>
            <w:tcBorders>
              <w:top w:val="nil"/>
              <w:left w:val="nil"/>
              <w:bottom w:val="single" w:sz="4" w:space="0" w:color="auto"/>
              <w:right w:val="single" w:sz="4" w:space="0" w:color="auto"/>
            </w:tcBorders>
            <w:vAlign w:val="center"/>
            <w:hideMark/>
          </w:tcPr>
          <w:p w14:paraId="136D0B83"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заполнителя уплотняющих канавок</w:t>
            </w:r>
          </w:p>
        </w:tc>
        <w:tc>
          <w:tcPr>
            <w:tcW w:w="1256" w:type="dxa"/>
            <w:tcBorders>
              <w:top w:val="nil"/>
              <w:left w:val="nil"/>
              <w:bottom w:val="single" w:sz="4" w:space="0" w:color="auto"/>
              <w:right w:val="single" w:sz="4" w:space="0" w:color="auto"/>
            </w:tcBorders>
            <w:shd w:val="clear" w:color="000000" w:fill="FFFFFF"/>
            <w:noWrap/>
            <w:vAlign w:val="center"/>
            <w:hideMark/>
          </w:tcPr>
          <w:p w14:paraId="595F56E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870" w:type="dxa"/>
            <w:tcBorders>
              <w:top w:val="nil"/>
              <w:left w:val="nil"/>
              <w:bottom w:val="single" w:sz="4" w:space="0" w:color="auto"/>
              <w:right w:val="single" w:sz="4" w:space="0" w:color="auto"/>
            </w:tcBorders>
            <w:shd w:val="clear" w:color="000000" w:fill="FFFFFF"/>
            <w:noWrap/>
            <w:vAlign w:val="center"/>
            <w:hideMark/>
          </w:tcPr>
          <w:p w14:paraId="39961CEF"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noWrap/>
            <w:vAlign w:val="center"/>
            <w:hideMark/>
          </w:tcPr>
          <w:p w14:paraId="4EE0D31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0109131001</w:t>
            </w:r>
          </w:p>
        </w:tc>
        <w:tc>
          <w:tcPr>
            <w:tcW w:w="1134" w:type="dxa"/>
            <w:tcBorders>
              <w:top w:val="nil"/>
              <w:left w:val="nil"/>
              <w:bottom w:val="single" w:sz="4" w:space="0" w:color="auto"/>
              <w:right w:val="single" w:sz="4" w:space="0" w:color="auto"/>
            </w:tcBorders>
            <w:noWrap/>
            <w:vAlign w:val="center"/>
            <w:hideMark/>
          </w:tcPr>
          <w:p w14:paraId="220E0FA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360D32" w:rsidRPr="00BA3F5C" w14:paraId="793D089F" w14:textId="77777777" w:rsidTr="00392C82">
        <w:trPr>
          <w:trHeight w:val="68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5015333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5.14</w:t>
            </w:r>
          </w:p>
        </w:tc>
        <w:tc>
          <w:tcPr>
            <w:tcW w:w="4961" w:type="dxa"/>
            <w:tcBorders>
              <w:top w:val="nil"/>
              <w:left w:val="nil"/>
              <w:bottom w:val="single" w:sz="4" w:space="0" w:color="auto"/>
              <w:right w:val="single" w:sz="4" w:space="0" w:color="auto"/>
            </w:tcBorders>
            <w:vAlign w:val="center"/>
            <w:hideMark/>
          </w:tcPr>
          <w:p w14:paraId="585993C6"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Подгонка и установка на вкладыш заполнителей и центрирующих сухарей</w:t>
            </w:r>
          </w:p>
        </w:tc>
        <w:tc>
          <w:tcPr>
            <w:tcW w:w="1256" w:type="dxa"/>
            <w:tcBorders>
              <w:top w:val="nil"/>
              <w:left w:val="nil"/>
              <w:bottom w:val="single" w:sz="4" w:space="0" w:color="auto"/>
              <w:right w:val="single" w:sz="4" w:space="0" w:color="auto"/>
            </w:tcBorders>
            <w:shd w:val="clear" w:color="000000" w:fill="FFFFFF"/>
            <w:noWrap/>
            <w:vAlign w:val="center"/>
            <w:hideMark/>
          </w:tcPr>
          <w:p w14:paraId="7F86FCE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870" w:type="dxa"/>
            <w:tcBorders>
              <w:top w:val="nil"/>
              <w:left w:val="nil"/>
              <w:bottom w:val="single" w:sz="4" w:space="0" w:color="auto"/>
              <w:right w:val="single" w:sz="4" w:space="0" w:color="auto"/>
            </w:tcBorders>
            <w:shd w:val="clear" w:color="000000" w:fill="FFFFFF"/>
            <w:noWrap/>
            <w:vAlign w:val="center"/>
            <w:hideMark/>
          </w:tcPr>
          <w:p w14:paraId="78A0176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noWrap/>
            <w:vAlign w:val="center"/>
            <w:hideMark/>
          </w:tcPr>
          <w:p w14:paraId="30AFD31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0109131101</w:t>
            </w:r>
          </w:p>
        </w:tc>
        <w:tc>
          <w:tcPr>
            <w:tcW w:w="1134" w:type="dxa"/>
            <w:tcBorders>
              <w:top w:val="nil"/>
              <w:left w:val="nil"/>
              <w:bottom w:val="single" w:sz="4" w:space="0" w:color="auto"/>
              <w:right w:val="single" w:sz="4" w:space="0" w:color="auto"/>
            </w:tcBorders>
            <w:noWrap/>
            <w:vAlign w:val="center"/>
            <w:hideMark/>
          </w:tcPr>
          <w:p w14:paraId="6442FEF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360D32" w:rsidRPr="00BA3F5C" w14:paraId="246F5B38" w14:textId="77777777" w:rsidTr="00392C82">
        <w:trPr>
          <w:trHeight w:val="59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3580BE5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5.15</w:t>
            </w:r>
          </w:p>
        </w:tc>
        <w:tc>
          <w:tcPr>
            <w:tcW w:w="4961" w:type="dxa"/>
            <w:tcBorders>
              <w:top w:val="nil"/>
              <w:left w:val="nil"/>
              <w:bottom w:val="single" w:sz="4" w:space="0" w:color="auto"/>
              <w:right w:val="single" w:sz="4" w:space="0" w:color="auto"/>
            </w:tcBorders>
            <w:noWrap/>
            <w:vAlign w:val="center"/>
            <w:hideMark/>
          </w:tcPr>
          <w:p w14:paraId="2713C057"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шпоночного узла вкладыша</w:t>
            </w:r>
          </w:p>
        </w:tc>
        <w:tc>
          <w:tcPr>
            <w:tcW w:w="1256" w:type="dxa"/>
            <w:tcBorders>
              <w:top w:val="nil"/>
              <w:left w:val="nil"/>
              <w:bottom w:val="single" w:sz="4" w:space="0" w:color="auto"/>
              <w:right w:val="single" w:sz="4" w:space="0" w:color="auto"/>
            </w:tcBorders>
            <w:shd w:val="clear" w:color="000000" w:fill="FFFFFF"/>
            <w:noWrap/>
            <w:vAlign w:val="center"/>
            <w:hideMark/>
          </w:tcPr>
          <w:p w14:paraId="3BC6992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узел</w:t>
            </w:r>
          </w:p>
        </w:tc>
        <w:tc>
          <w:tcPr>
            <w:tcW w:w="870" w:type="dxa"/>
            <w:tcBorders>
              <w:top w:val="nil"/>
              <w:left w:val="nil"/>
              <w:bottom w:val="single" w:sz="4" w:space="0" w:color="auto"/>
              <w:right w:val="single" w:sz="4" w:space="0" w:color="auto"/>
            </w:tcBorders>
            <w:shd w:val="clear" w:color="000000" w:fill="FFFFFF"/>
            <w:noWrap/>
            <w:vAlign w:val="center"/>
            <w:hideMark/>
          </w:tcPr>
          <w:p w14:paraId="4CEF4FC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noWrap/>
            <w:vAlign w:val="center"/>
            <w:hideMark/>
          </w:tcPr>
          <w:p w14:paraId="13D5605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0109130501</w:t>
            </w:r>
          </w:p>
        </w:tc>
        <w:tc>
          <w:tcPr>
            <w:tcW w:w="1134" w:type="dxa"/>
            <w:tcBorders>
              <w:top w:val="nil"/>
              <w:left w:val="nil"/>
              <w:bottom w:val="single" w:sz="4" w:space="0" w:color="auto"/>
              <w:right w:val="single" w:sz="4" w:space="0" w:color="auto"/>
            </w:tcBorders>
            <w:noWrap/>
            <w:vAlign w:val="center"/>
            <w:hideMark/>
          </w:tcPr>
          <w:p w14:paraId="7BDE910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360D32" w:rsidRPr="00BA3F5C" w14:paraId="4BF584AC" w14:textId="77777777" w:rsidTr="00392C82">
        <w:trPr>
          <w:trHeight w:val="86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5F0B2F8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lastRenderedPageBreak/>
              <w:t>5.16</w:t>
            </w:r>
          </w:p>
        </w:tc>
        <w:tc>
          <w:tcPr>
            <w:tcW w:w="4961" w:type="dxa"/>
            <w:tcBorders>
              <w:top w:val="nil"/>
              <w:left w:val="nil"/>
              <w:bottom w:val="single" w:sz="4" w:space="0" w:color="auto"/>
              <w:right w:val="single" w:sz="4" w:space="0" w:color="auto"/>
            </w:tcBorders>
            <w:vAlign w:val="center"/>
            <w:hideMark/>
          </w:tcPr>
          <w:p w14:paraId="4B2A88F5"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крепления проводки термоконтроля на вкладыше торцевого уплотнения</w:t>
            </w:r>
          </w:p>
        </w:tc>
        <w:tc>
          <w:tcPr>
            <w:tcW w:w="1256" w:type="dxa"/>
            <w:tcBorders>
              <w:top w:val="nil"/>
              <w:left w:val="nil"/>
              <w:bottom w:val="single" w:sz="4" w:space="0" w:color="auto"/>
              <w:right w:val="single" w:sz="4" w:space="0" w:color="auto"/>
            </w:tcBorders>
            <w:shd w:val="clear" w:color="000000" w:fill="FFFFFF"/>
            <w:noWrap/>
            <w:vAlign w:val="center"/>
            <w:hideMark/>
          </w:tcPr>
          <w:p w14:paraId="39D50D1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870" w:type="dxa"/>
            <w:tcBorders>
              <w:top w:val="nil"/>
              <w:left w:val="nil"/>
              <w:bottom w:val="single" w:sz="4" w:space="0" w:color="auto"/>
              <w:right w:val="single" w:sz="4" w:space="0" w:color="auto"/>
            </w:tcBorders>
            <w:shd w:val="clear" w:color="000000" w:fill="FFFFFF"/>
            <w:noWrap/>
            <w:vAlign w:val="center"/>
            <w:hideMark/>
          </w:tcPr>
          <w:p w14:paraId="3D63653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18" w:type="dxa"/>
            <w:tcBorders>
              <w:top w:val="nil"/>
              <w:left w:val="nil"/>
              <w:bottom w:val="single" w:sz="4" w:space="0" w:color="auto"/>
              <w:right w:val="single" w:sz="4" w:space="0" w:color="auto"/>
            </w:tcBorders>
            <w:noWrap/>
            <w:vAlign w:val="center"/>
            <w:hideMark/>
          </w:tcPr>
          <w:p w14:paraId="292F14F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0109130601</w:t>
            </w:r>
          </w:p>
        </w:tc>
        <w:tc>
          <w:tcPr>
            <w:tcW w:w="1134" w:type="dxa"/>
            <w:tcBorders>
              <w:top w:val="nil"/>
              <w:left w:val="nil"/>
              <w:bottom w:val="single" w:sz="4" w:space="0" w:color="auto"/>
              <w:right w:val="single" w:sz="4" w:space="0" w:color="auto"/>
            </w:tcBorders>
            <w:noWrap/>
            <w:vAlign w:val="center"/>
            <w:hideMark/>
          </w:tcPr>
          <w:p w14:paraId="0E436E9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360D32" w:rsidRPr="00BA3F5C" w14:paraId="5053001F" w14:textId="77777777" w:rsidTr="00392C82">
        <w:trPr>
          <w:trHeight w:val="55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24EF85B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5.17</w:t>
            </w:r>
          </w:p>
        </w:tc>
        <w:tc>
          <w:tcPr>
            <w:tcW w:w="4961" w:type="dxa"/>
            <w:tcBorders>
              <w:top w:val="nil"/>
              <w:left w:val="nil"/>
              <w:bottom w:val="single" w:sz="4" w:space="0" w:color="auto"/>
              <w:right w:val="single" w:sz="4" w:space="0" w:color="auto"/>
            </w:tcBorders>
            <w:shd w:val="clear" w:color="000000" w:fill="FFFFFF"/>
            <w:noWrap/>
            <w:vAlign w:val="center"/>
            <w:hideMark/>
          </w:tcPr>
          <w:p w14:paraId="13E97F0C"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Предпусковая наладка уплотнений</w:t>
            </w:r>
          </w:p>
        </w:tc>
        <w:tc>
          <w:tcPr>
            <w:tcW w:w="1256" w:type="dxa"/>
            <w:tcBorders>
              <w:top w:val="nil"/>
              <w:left w:val="nil"/>
              <w:bottom w:val="single" w:sz="4" w:space="0" w:color="auto"/>
              <w:right w:val="single" w:sz="4" w:space="0" w:color="auto"/>
            </w:tcBorders>
            <w:shd w:val="clear" w:color="000000" w:fill="FFFFFF"/>
            <w:noWrap/>
            <w:vAlign w:val="center"/>
            <w:hideMark/>
          </w:tcPr>
          <w:p w14:paraId="7FBBA05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комп.</w:t>
            </w:r>
          </w:p>
        </w:tc>
        <w:tc>
          <w:tcPr>
            <w:tcW w:w="870" w:type="dxa"/>
            <w:tcBorders>
              <w:top w:val="nil"/>
              <w:left w:val="nil"/>
              <w:bottom w:val="single" w:sz="4" w:space="0" w:color="auto"/>
              <w:right w:val="single" w:sz="4" w:space="0" w:color="auto"/>
            </w:tcBorders>
            <w:shd w:val="clear" w:color="000000" w:fill="FFFFFF"/>
            <w:noWrap/>
            <w:vAlign w:val="center"/>
            <w:hideMark/>
          </w:tcPr>
          <w:p w14:paraId="5C03E1A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1BF5BE9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0109130101</w:t>
            </w:r>
          </w:p>
        </w:tc>
        <w:tc>
          <w:tcPr>
            <w:tcW w:w="1134" w:type="dxa"/>
            <w:tcBorders>
              <w:top w:val="nil"/>
              <w:left w:val="nil"/>
              <w:bottom w:val="single" w:sz="4" w:space="0" w:color="auto"/>
              <w:right w:val="single" w:sz="4" w:space="0" w:color="auto"/>
            </w:tcBorders>
            <w:shd w:val="clear" w:color="000000" w:fill="FFFFFF"/>
            <w:noWrap/>
            <w:vAlign w:val="center"/>
            <w:hideMark/>
          </w:tcPr>
          <w:p w14:paraId="3D9D22F6"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32,5</w:t>
            </w:r>
          </w:p>
        </w:tc>
      </w:tr>
      <w:tr w:rsidR="00360D32" w:rsidRPr="00BA3F5C" w14:paraId="509FAF07" w14:textId="77777777" w:rsidTr="00392C82">
        <w:trPr>
          <w:trHeight w:val="58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1B388D6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4" w:space="0" w:color="auto"/>
              <w:right w:val="single" w:sz="4" w:space="0" w:color="auto"/>
            </w:tcBorders>
            <w:shd w:val="clear" w:color="000000" w:fill="FFFFFF"/>
            <w:noWrap/>
            <w:vAlign w:val="center"/>
            <w:hideMark/>
          </w:tcPr>
          <w:p w14:paraId="6395E16A" w14:textId="6DDDB633" w:rsidR="00360D32" w:rsidRPr="00BA3F5C" w:rsidRDefault="00360D32" w:rsidP="00360D32">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по водородным уплотнениям генератора</w:t>
            </w:r>
          </w:p>
        </w:tc>
        <w:tc>
          <w:tcPr>
            <w:tcW w:w="1256" w:type="dxa"/>
            <w:tcBorders>
              <w:top w:val="nil"/>
              <w:left w:val="nil"/>
              <w:bottom w:val="single" w:sz="4" w:space="0" w:color="auto"/>
              <w:right w:val="single" w:sz="4" w:space="0" w:color="auto"/>
            </w:tcBorders>
            <w:shd w:val="clear" w:color="000000" w:fill="FFFFFF"/>
            <w:noWrap/>
            <w:vAlign w:val="center"/>
            <w:hideMark/>
          </w:tcPr>
          <w:p w14:paraId="07F58B6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4" w:space="0" w:color="auto"/>
              <w:right w:val="single" w:sz="4" w:space="0" w:color="auto"/>
            </w:tcBorders>
            <w:shd w:val="clear" w:color="000000" w:fill="FFFFFF"/>
            <w:noWrap/>
            <w:vAlign w:val="center"/>
            <w:hideMark/>
          </w:tcPr>
          <w:p w14:paraId="71F1DDD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66D8386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0FF8A35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41C2B791" w14:textId="77777777" w:rsidTr="00392C82">
        <w:trPr>
          <w:trHeight w:val="329"/>
        </w:trPr>
        <w:tc>
          <w:tcPr>
            <w:tcW w:w="10349"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190A78A3" w14:textId="77777777" w:rsidR="00360D32" w:rsidRPr="00BA3F5C" w:rsidRDefault="00360D32" w:rsidP="00360D32">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6. Ремонт трубопроводов</w:t>
            </w:r>
          </w:p>
        </w:tc>
      </w:tr>
      <w:tr w:rsidR="00360D32" w:rsidRPr="00BA3F5C" w14:paraId="217CD13B" w14:textId="77777777" w:rsidTr="00392C82">
        <w:trPr>
          <w:trHeight w:val="73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660911E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6.1</w:t>
            </w:r>
          </w:p>
        </w:tc>
        <w:tc>
          <w:tcPr>
            <w:tcW w:w="4961" w:type="dxa"/>
            <w:tcBorders>
              <w:top w:val="nil"/>
              <w:left w:val="nil"/>
              <w:bottom w:val="single" w:sz="4" w:space="0" w:color="auto"/>
              <w:right w:val="single" w:sz="4" w:space="0" w:color="auto"/>
            </w:tcBorders>
            <w:shd w:val="clear" w:color="000000" w:fill="FFFFFF"/>
            <w:vAlign w:val="center"/>
            <w:hideMark/>
          </w:tcPr>
          <w:p w14:paraId="0501087E"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60 мм</w:t>
            </w:r>
          </w:p>
        </w:tc>
        <w:tc>
          <w:tcPr>
            <w:tcW w:w="1256" w:type="dxa"/>
            <w:tcBorders>
              <w:top w:val="nil"/>
              <w:left w:val="nil"/>
              <w:bottom w:val="single" w:sz="4" w:space="0" w:color="auto"/>
              <w:right w:val="single" w:sz="4" w:space="0" w:color="auto"/>
            </w:tcBorders>
            <w:shd w:val="clear" w:color="000000" w:fill="FFFFFF"/>
            <w:noWrap/>
            <w:vAlign w:val="center"/>
            <w:hideMark/>
          </w:tcPr>
          <w:p w14:paraId="13AF6C05" w14:textId="4444D195"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Фл</w:t>
            </w:r>
            <w:proofErr w:type="spellEnd"/>
            <w:r>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4BCFAFA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20</w:t>
            </w:r>
          </w:p>
        </w:tc>
        <w:tc>
          <w:tcPr>
            <w:tcW w:w="1418" w:type="dxa"/>
            <w:tcBorders>
              <w:top w:val="nil"/>
              <w:left w:val="nil"/>
              <w:bottom w:val="single" w:sz="4" w:space="0" w:color="auto"/>
              <w:right w:val="single" w:sz="4" w:space="0" w:color="auto"/>
            </w:tcBorders>
            <w:shd w:val="clear" w:color="000000" w:fill="FFFFFF"/>
            <w:vAlign w:val="center"/>
            <w:hideMark/>
          </w:tcPr>
          <w:p w14:paraId="79930145" w14:textId="60D3E593"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часть 1</w:t>
            </w:r>
            <w:r w:rsidRPr="00BA3F5C">
              <w:rPr>
                <w:rFonts w:eastAsia="Times New Roman" w:cs="Times New Roman"/>
                <w:color w:val="000000"/>
                <w:szCs w:val="24"/>
                <w:lang w:eastAsia="ru-RU"/>
              </w:rPr>
              <w:br/>
              <w:t>0504050102</w:t>
            </w:r>
          </w:p>
        </w:tc>
        <w:tc>
          <w:tcPr>
            <w:tcW w:w="1134" w:type="dxa"/>
            <w:tcBorders>
              <w:top w:val="nil"/>
              <w:left w:val="nil"/>
              <w:bottom w:val="single" w:sz="4" w:space="0" w:color="auto"/>
              <w:right w:val="single" w:sz="4" w:space="0" w:color="auto"/>
            </w:tcBorders>
            <w:shd w:val="clear" w:color="000000" w:fill="FFFFFF"/>
            <w:noWrap/>
            <w:vAlign w:val="center"/>
            <w:hideMark/>
          </w:tcPr>
          <w:p w14:paraId="17A49F3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1,7</w:t>
            </w:r>
          </w:p>
        </w:tc>
      </w:tr>
      <w:tr w:rsidR="00360D32" w:rsidRPr="00BA3F5C" w14:paraId="23DE787A" w14:textId="77777777" w:rsidTr="00392C82">
        <w:trPr>
          <w:trHeight w:val="824"/>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4C738C8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6.2</w:t>
            </w:r>
          </w:p>
        </w:tc>
        <w:tc>
          <w:tcPr>
            <w:tcW w:w="4961" w:type="dxa"/>
            <w:tcBorders>
              <w:top w:val="nil"/>
              <w:left w:val="nil"/>
              <w:bottom w:val="single" w:sz="4" w:space="0" w:color="auto"/>
              <w:right w:val="single" w:sz="4" w:space="0" w:color="auto"/>
            </w:tcBorders>
            <w:shd w:val="clear" w:color="000000" w:fill="FFFFFF"/>
            <w:vAlign w:val="center"/>
            <w:hideMark/>
          </w:tcPr>
          <w:p w14:paraId="07E273C1"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108 мм</w:t>
            </w:r>
          </w:p>
        </w:tc>
        <w:tc>
          <w:tcPr>
            <w:tcW w:w="1256" w:type="dxa"/>
            <w:tcBorders>
              <w:top w:val="nil"/>
              <w:left w:val="nil"/>
              <w:bottom w:val="single" w:sz="4" w:space="0" w:color="auto"/>
              <w:right w:val="single" w:sz="4" w:space="0" w:color="auto"/>
            </w:tcBorders>
            <w:shd w:val="clear" w:color="000000" w:fill="FFFFFF"/>
            <w:noWrap/>
            <w:vAlign w:val="center"/>
            <w:hideMark/>
          </w:tcPr>
          <w:p w14:paraId="157F77C0" w14:textId="0F20039D"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Фл</w:t>
            </w:r>
            <w:proofErr w:type="spellEnd"/>
            <w:r>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5621C2E9"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22</w:t>
            </w:r>
          </w:p>
        </w:tc>
        <w:tc>
          <w:tcPr>
            <w:tcW w:w="1418" w:type="dxa"/>
            <w:tcBorders>
              <w:top w:val="nil"/>
              <w:left w:val="nil"/>
              <w:bottom w:val="single" w:sz="4" w:space="0" w:color="auto"/>
              <w:right w:val="single" w:sz="4" w:space="0" w:color="auto"/>
            </w:tcBorders>
            <w:shd w:val="clear" w:color="000000" w:fill="FFFFFF"/>
            <w:noWrap/>
            <w:vAlign w:val="center"/>
            <w:hideMark/>
          </w:tcPr>
          <w:p w14:paraId="683F4D6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0504050103</w:t>
            </w:r>
          </w:p>
        </w:tc>
        <w:tc>
          <w:tcPr>
            <w:tcW w:w="1134" w:type="dxa"/>
            <w:tcBorders>
              <w:top w:val="nil"/>
              <w:left w:val="nil"/>
              <w:bottom w:val="single" w:sz="4" w:space="0" w:color="auto"/>
              <w:right w:val="single" w:sz="4" w:space="0" w:color="auto"/>
            </w:tcBorders>
            <w:shd w:val="clear" w:color="000000" w:fill="FFFFFF"/>
            <w:noWrap/>
            <w:vAlign w:val="center"/>
            <w:hideMark/>
          </w:tcPr>
          <w:p w14:paraId="5F88F2F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2,3</w:t>
            </w:r>
          </w:p>
        </w:tc>
      </w:tr>
      <w:tr w:rsidR="00360D32" w:rsidRPr="00BA3F5C" w14:paraId="68BA6643" w14:textId="77777777" w:rsidTr="00392C82">
        <w:trPr>
          <w:trHeight w:val="839"/>
        </w:trPr>
        <w:tc>
          <w:tcPr>
            <w:tcW w:w="710" w:type="dxa"/>
            <w:tcBorders>
              <w:top w:val="nil"/>
              <w:left w:val="single" w:sz="8" w:space="0" w:color="auto"/>
              <w:bottom w:val="single" w:sz="4" w:space="0" w:color="auto"/>
              <w:right w:val="single" w:sz="4" w:space="0" w:color="auto"/>
            </w:tcBorders>
            <w:shd w:val="clear" w:color="000000" w:fill="FFFFFF"/>
            <w:noWrap/>
            <w:vAlign w:val="center"/>
            <w:hideMark/>
          </w:tcPr>
          <w:p w14:paraId="28C0AC6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6.3</w:t>
            </w:r>
          </w:p>
        </w:tc>
        <w:tc>
          <w:tcPr>
            <w:tcW w:w="4961" w:type="dxa"/>
            <w:tcBorders>
              <w:top w:val="nil"/>
              <w:left w:val="nil"/>
              <w:bottom w:val="single" w:sz="4" w:space="0" w:color="auto"/>
              <w:right w:val="single" w:sz="4" w:space="0" w:color="auto"/>
            </w:tcBorders>
            <w:shd w:val="clear" w:color="000000" w:fill="FFFFFF"/>
            <w:vAlign w:val="center"/>
            <w:hideMark/>
          </w:tcPr>
          <w:p w14:paraId="02A1A05E"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159 мм</w:t>
            </w:r>
          </w:p>
        </w:tc>
        <w:tc>
          <w:tcPr>
            <w:tcW w:w="1256" w:type="dxa"/>
            <w:tcBorders>
              <w:top w:val="nil"/>
              <w:left w:val="nil"/>
              <w:bottom w:val="single" w:sz="4" w:space="0" w:color="auto"/>
              <w:right w:val="single" w:sz="4" w:space="0" w:color="auto"/>
            </w:tcBorders>
            <w:shd w:val="clear" w:color="000000" w:fill="FFFFFF"/>
            <w:noWrap/>
            <w:vAlign w:val="center"/>
            <w:hideMark/>
          </w:tcPr>
          <w:p w14:paraId="0D91E030" w14:textId="57F120C4" w:rsidR="00360D32" w:rsidRPr="00BA3F5C" w:rsidRDefault="00360D32" w:rsidP="00360D32">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Фл</w:t>
            </w:r>
            <w:proofErr w:type="spellEnd"/>
            <w:r>
              <w:rPr>
                <w:rFonts w:eastAsia="Times New Roman" w:cs="Times New Roman"/>
                <w:color w:val="000000"/>
                <w:szCs w:val="24"/>
                <w:lang w:eastAsia="ru-RU"/>
              </w:rPr>
              <w:t>.</w:t>
            </w:r>
          </w:p>
        </w:tc>
        <w:tc>
          <w:tcPr>
            <w:tcW w:w="870" w:type="dxa"/>
            <w:tcBorders>
              <w:top w:val="nil"/>
              <w:left w:val="nil"/>
              <w:bottom w:val="single" w:sz="4" w:space="0" w:color="auto"/>
              <w:right w:val="single" w:sz="4" w:space="0" w:color="auto"/>
            </w:tcBorders>
            <w:shd w:val="clear" w:color="000000" w:fill="FFFFFF"/>
            <w:noWrap/>
            <w:vAlign w:val="center"/>
            <w:hideMark/>
          </w:tcPr>
          <w:p w14:paraId="30524118"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12</w:t>
            </w:r>
          </w:p>
        </w:tc>
        <w:tc>
          <w:tcPr>
            <w:tcW w:w="1418" w:type="dxa"/>
            <w:tcBorders>
              <w:top w:val="nil"/>
              <w:left w:val="nil"/>
              <w:bottom w:val="single" w:sz="4" w:space="0" w:color="auto"/>
              <w:right w:val="single" w:sz="4" w:space="0" w:color="auto"/>
            </w:tcBorders>
            <w:shd w:val="clear" w:color="000000" w:fill="FFFFFF"/>
            <w:noWrap/>
            <w:vAlign w:val="center"/>
            <w:hideMark/>
          </w:tcPr>
          <w:p w14:paraId="5E98144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0504050105</w:t>
            </w:r>
          </w:p>
        </w:tc>
        <w:tc>
          <w:tcPr>
            <w:tcW w:w="1134" w:type="dxa"/>
            <w:tcBorders>
              <w:top w:val="nil"/>
              <w:left w:val="nil"/>
              <w:bottom w:val="single" w:sz="4" w:space="0" w:color="auto"/>
              <w:right w:val="single" w:sz="4" w:space="0" w:color="auto"/>
            </w:tcBorders>
            <w:shd w:val="clear" w:color="000000" w:fill="FFFFFF"/>
            <w:noWrap/>
            <w:vAlign w:val="center"/>
            <w:hideMark/>
          </w:tcPr>
          <w:p w14:paraId="0B4ECA7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3,3</w:t>
            </w:r>
          </w:p>
        </w:tc>
      </w:tr>
      <w:tr w:rsidR="00360D32" w:rsidRPr="00BA3F5C" w14:paraId="28172774" w14:textId="77777777" w:rsidTr="00392C82">
        <w:trPr>
          <w:trHeight w:val="32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51F1FE2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4BB08BB1" w14:textId="3EDF8CC4" w:rsidR="00360D32" w:rsidRPr="00BA3F5C" w:rsidRDefault="00360D32" w:rsidP="00360D32">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по трубопроводам</w:t>
            </w:r>
          </w:p>
        </w:tc>
        <w:tc>
          <w:tcPr>
            <w:tcW w:w="1256" w:type="dxa"/>
            <w:tcBorders>
              <w:top w:val="nil"/>
              <w:left w:val="nil"/>
              <w:bottom w:val="single" w:sz="8" w:space="0" w:color="auto"/>
              <w:right w:val="single" w:sz="4" w:space="0" w:color="auto"/>
            </w:tcBorders>
            <w:shd w:val="clear" w:color="000000" w:fill="FFFFFF"/>
            <w:noWrap/>
            <w:vAlign w:val="center"/>
            <w:hideMark/>
          </w:tcPr>
          <w:p w14:paraId="4EEBD77F"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48B706F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3092234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single" w:sz="8" w:space="0" w:color="auto"/>
              <w:right w:val="single" w:sz="4" w:space="0" w:color="auto"/>
            </w:tcBorders>
            <w:shd w:val="clear" w:color="000000" w:fill="FFFFFF"/>
            <w:noWrap/>
            <w:vAlign w:val="center"/>
            <w:hideMark/>
          </w:tcPr>
          <w:p w14:paraId="7160C29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01912D48" w14:textId="77777777" w:rsidTr="00392C82">
        <w:trPr>
          <w:trHeight w:val="32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1B5150F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199B62E1" w14:textId="5FF6CFBB" w:rsidR="00360D32" w:rsidRPr="00FB438D" w:rsidRDefault="00360D32" w:rsidP="00360D32">
            <w:pPr>
              <w:spacing w:after="0" w:line="240" w:lineRule="auto"/>
              <w:rPr>
                <w:rFonts w:eastAsia="Times New Roman" w:cs="Times New Roman"/>
                <w:b/>
                <w:bCs/>
                <w:color w:val="000000"/>
                <w:szCs w:val="24"/>
                <w:lang w:val="ro-RO" w:eastAsia="ru-RU"/>
              </w:rPr>
            </w:pPr>
            <w:r w:rsidRPr="00FB438D">
              <w:rPr>
                <w:rFonts w:eastAsia="Times New Roman" w:cs="Times New Roman"/>
                <w:b/>
                <w:bCs/>
                <w:color w:val="000000"/>
                <w:szCs w:val="24"/>
                <w:lang w:val="ro-RO" w:eastAsia="ru-RU"/>
              </w:rPr>
              <w:t xml:space="preserve">Salariu de bază, total  </w:t>
            </w:r>
          </w:p>
        </w:tc>
        <w:tc>
          <w:tcPr>
            <w:tcW w:w="1256" w:type="dxa"/>
            <w:tcBorders>
              <w:top w:val="nil"/>
              <w:left w:val="nil"/>
              <w:bottom w:val="single" w:sz="8" w:space="0" w:color="auto"/>
              <w:right w:val="single" w:sz="4" w:space="0" w:color="auto"/>
            </w:tcBorders>
            <w:shd w:val="clear" w:color="000000" w:fill="FFFFFF"/>
            <w:noWrap/>
            <w:vAlign w:val="center"/>
            <w:hideMark/>
          </w:tcPr>
          <w:p w14:paraId="792D1B1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52753AE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7661084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single" w:sz="8" w:space="0" w:color="auto"/>
              <w:right w:val="single" w:sz="4" w:space="0" w:color="auto"/>
            </w:tcBorders>
            <w:shd w:val="clear" w:color="000000" w:fill="FFFFFF"/>
            <w:noWrap/>
            <w:vAlign w:val="center"/>
            <w:hideMark/>
          </w:tcPr>
          <w:p w14:paraId="038788A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5847F479" w14:textId="77777777" w:rsidTr="00392C82">
        <w:trPr>
          <w:trHeight w:val="419"/>
        </w:trPr>
        <w:tc>
          <w:tcPr>
            <w:tcW w:w="710" w:type="dxa"/>
            <w:tcBorders>
              <w:top w:val="nil"/>
              <w:left w:val="single" w:sz="8" w:space="0" w:color="auto"/>
              <w:bottom w:val="nil"/>
              <w:right w:val="single" w:sz="4" w:space="0" w:color="auto"/>
            </w:tcBorders>
            <w:shd w:val="clear" w:color="000000" w:fill="FFFFFF"/>
            <w:noWrap/>
            <w:vAlign w:val="center"/>
            <w:hideMark/>
          </w:tcPr>
          <w:p w14:paraId="3982DDC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nil"/>
              <w:right w:val="single" w:sz="4" w:space="0" w:color="auto"/>
            </w:tcBorders>
            <w:shd w:val="clear" w:color="000000" w:fill="FFFFFF"/>
            <w:noWrap/>
            <w:vAlign w:val="center"/>
            <w:hideMark/>
          </w:tcPr>
          <w:p w14:paraId="6C81EA3C" w14:textId="46158EB7" w:rsidR="00360D32" w:rsidRPr="00FB438D" w:rsidRDefault="00360D32" w:rsidP="00360D32">
            <w:pPr>
              <w:spacing w:after="0" w:line="240" w:lineRule="auto"/>
              <w:rPr>
                <w:rFonts w:eastAsia="Times New Roman" w:cs="Times New Roman"/>
                <w:color w:val="000000"/>
                <w:szCs w:val="24"/>
                <w:lang w:val="ro-RO" w:eastAsia="ru-RU"/>
              </w:rPr>
            </w:pPr>
            <w:r w:rsidRPr="00FB438D">
              <w:rPr>
                <w:rFonts w:eastAsia="Times New Roman" w:cs="Times New Roman"/>
                <w:color w:val="000000"/>
                <w:szCs w:val="24"/>
                <w:lang w:val="ro-RO" w:eastAsia="ru-RU"/>
              </w:rPr>
              <w:t>Asigurarea socială</w:t>
            </w:r>
          </w:p>
        </w:tc>
        <w:tc>
          <w:tcPr>
            <w:tcW w:w="1256" w:type="dxa"/>
            <w:tcBorders>
              <w:top w:val="nil"/>
              <w:left w:val="nil"/>
              <w:bottom w:val="nil"/>
              <w:right w:val="single" w:sz="4" w:space="0" w:color="auto"/>
            </w:tcBorders>
            <w:shd w:val="clear" w:color="000000" w:fill="FFFFFF"/>
            <w:noWrap/>
            <w:vAlign w:val="center"/>
            <w:hideMark/>
          </w:tcPr>
          <w:p w14:paraId="4F040325"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nil"/>
              <w:right w:val="single" w:sz="4" w:space="0" w:color="auto"/>
            </w:tcBorders>
            <w:shd w:val="clear" w:color="000000" w:fill="FFFFFF"/>
            <w:noWrap/>
            <w:vAlign w:val="center"/>
            <w:hideMark/>
          </w:tcPr>
          <w:p w14:paraId="67F98C50"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nil"/>
              <w:right w:val="single" w:sz="4" w:space="0" w:color="auto"/>
            </w:tcBorders>
            <w:shd w:val="clear" w:color="000000" w:fill="FFFFFF"/>
            <w:noWrap/>
            <w:vAlign w:val="center"/>
            <w:hideMark/>
          </w:tcPr>
          <w:p w14:paraId="6B88CC26"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nil"/>
              <w:right w:val="single" w:sz="4" w:space="0" w:color="auto"/>
            </w:tcBorders>
            <w:shd w:val="clear" w:color="000000" w:fill="FFFFFF"/>
            <w:noWrap/>
            <w:vAlign w:val="center"/>
            <w:hideMark/>
          </w:tcPr>
          <w:p w14:paraId="7A0CCE01" w14:textId="77777777" w:rsidR="00360D32" w:rsidRPr="00BA3F5C" w:rsidRDefault="00360D32" w:rsidP="00360D32">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24%</w:t>
            </w:r>
          </w:p>
        </w:tc>
      </w:tr>
      <w:tr w:rsidR="00360D32" w:rsidRPr="00BA3F5C" w14:paraId="20C070E9" w14:textId="77777777" w:rsidTr="00392C82">
        <w:trPr>
          <w:trHeight w:val="419"/>
        </w:trPr>
        <w:tc>
          <w:tcPr>
            <w:tcW w:w="710"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5B7AA663"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single" w:sz="8" w:space="0" w:color="auto"/>
              <w:left w:val="nil"/>
              <w:bottom w:val="single" w:sz="8" w:space="0" w:color="auto"/>
              <w:right w:val="single" w:sz="4" w:space="0" w:color="auto"/>
            </w:tcBorders>
            <w:shd w:val="clear" w:color="000000" w:fill="FFFFFF"/>
            <w:noWrap/>
            <w:vAlign w:val="center"/>
            <w:hideMark/>
          </w:tcPr>
          <w:p w14:paraId="0B4E1B67" w14:textId="57793518" w:rsidR="00360D32" w:rsidRPr="00FB438D" w:rsidRDefault="00360D32" w:rsidP="00360D32">
            <w:pPr>
              <w:spacing w:after="0" w:line="240" w:lineRule="auto"/>
              <w:rPr>
                <w:rFonts w:eastAsia="Times New Roman" w:cs="Times New Roman"/>
                <w:color w:val="000000"/>
                <w:szCs w:val="24"/>
                <w:lang w:val="ro-RO" w:eastAsia="ru-RU"/>
              </w:rPr>
            </w:pPr>
            <w:r w:rsidRPr="00FB438D">
              <w:rPr>
                <w:rFonts w:eastAsia="Times New Roman" w:cs="Times New Roman"/>
                <w:color w:val="000000"/>
                <w:szCs w:val="24"/>
                <w:lang w:val="ro-RO" w:eastAsia="ru-RU"/>
              </w:rPr>
              <w:t xml:space="preserve">Cheltuieli directe, total  </w:t>
            </w:r>
          </w:p>
        </w:tc>
        <w:tc>
          <w:tcPr>
            <w:tcW w:w="1256" w:type="dxa"/>
            <w:tcBorders>
              <w:top w:val="single" w:sz="8" w:space="0" w:color="auto"/>
              <w:left w:val="nil"/>
              <w:bottom w:val="single" w:sz="8" w:space="0" w:color="auto"/>
              <w:right w:val="single" w:sz="4" w:space="0" w:color="auto"/>
            </w:tcBorders>
            <w:shd w:val="clear" w:color="000000" w:fill="FFFFFF"/>
            <w:noWrap/>
            <w:vAlign w:val="center"/>
            <w:hideMark/>
          </w:tcPr>
          <w:p w14:paraId="4E7E066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single" w:sz="8" w:space="0" w:color="auto"/>
              <w:left w:val="nil"/>
              <w:bottom w:val="single" w:sz="8" w:space="0" w:color="auto"/>
              <w:right w:val="single" w:sz="4" w:space="0" w:color="auto"/>
            </w:tcBorders>
            <w:shd w:val="clear" w:color="000000" w:fill="FFFFFF"/>
            <w:noWrap/>
            <w:vAlign w:val="center"/>
            <w:hideMark/>
          </w:tcPr>
          <w:p w14:paraId="53C94C6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single" w:sz="8" w:space="0" w:color="auto"/>
              <w:left w:val="nil"/>
              <w:bottom w:val="single" w:sz="8" w:space="0" w:color="auto"/>
              <w:right w:val="single" w:sz="4" w:space="0" w:color="auto"/>
            </w:tcBorders>
            <w:shd w:val="clear" w:color="000000" w:fill="FFFFFF"/>
            <w:noWrap/>
            <w:vAlign w:val="center"/>
            <w:hideMark/>
          </w:tcPr>
          <w:p w14:paraId="6C85E0B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single" w:sz="8" w:space="0" w:color="auto"/>
              <w:left w:val="nil"/>
              <w:bottom w:val="single" w:sz="8" w:space="0" w:color="auto"/>
              <w:right w:val="single" w:sz="4" w:space="0" w:color="auto"/>
            </w:tcBorders>
            <w:shd w:val="clear" w:color="000000" w:fill="FFFFFF"/>
            <w:noWrap/>
            <w:vAlign w:val="center"/>
            <w:hideMark/>
          </w:tcPr>
          <w:p w14:paraId="670AB4A1"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3C035B3A" w14:textId="77777777" w:rsidTr="00392C82">
        <w:trPr>
          <w:trHeight w:val="41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11B86E1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6B6535B6" w14:textId="7539A082" w:rsidR="00360D32" w:rsidRPr="00FB438D" w:rsidRDefault="00360D32" w:rsidP="00360D32">
            <w:pPr>
              <w:spacing w:after="0" w:line="240" w:lineRule="auto"/>
              <w:rPr>
                <w:rFonts w:eastAsia="Times New Roman" w:cs="Times New Roman"/>
                <w:color w:val="000000"/>
                <w:szCs w:val="24"/>
                <w:lang w:val="ro-RO" w:eastAsia="ru-RU"/>
              </w:rPr>
            </w:pPr>
            <w:r w:rsidRPr="00FB438D">
              <w:rPr>
                <w:rFonts w:eastAsia="Times New Roman" w:cs="Times New Roman"/>
                <w:color w:val="000000"/>
                <w:szCs w:val="24"/>
                <w:lang w:val="ro-RO" w:eastAsia="ru-RU"/>
              </w:rPr>
              <w:t>Consumurile indirecte de producție</w:t>
            </w:r>
          </w:p>
        </w:tc>
        <w:tc>
          <w:tcPr>
            <w:tcW w:w="1256" w:type="dxa"/>
            <w:tcBorders>
              <w:top w:val="nil"/>
              <w:left w:val="nil"/>
              <w:bottom w:val="single" w:sz="8" w:space="0" w:color="auto"/>
              <w:right w:val="single" w:sz="4" w:space="0" w:color="auto"/>
            </w:tcBorders>
            <w:shd w:val="clear" w:color="000000" w:fill="FFFFFF"/>
            <w:noWrap/>
            <w:vAlign w:val="center"/>
            <w:hideMark/>
          </w:tcPr>
          <w:p w14:paraId="24CA658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03A5C0C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08E1C992" w14:textId="0DEE44C5" w:rsidR="00360D32" w:rsidRPr="00FB438D" w:rsidRDefault="00360D32" w:rsidP="00360D32">
            <w:pPr>
              <w:spacing w:after="0" w:line="240" w:lineRule="auto"/>
              <w:jc w:val="center"/>
              <w:rPr>
                <w:rFonts w:eastAsia="Times New Roman" w:cs="Times New Roman"/>
                <w:color w:val="000000"/>
                <w:szCs w:val="24"/>
                <w:lang w:val="ro-RO" w:eastAsia="ru-RU"/>
              </w:rPr>
            </w:pPr>
            <w:r w:rsidRPr="00BA3F5C">
              <w:rPr>
                <w:rFonts w:eastAsia="Times New Roman" w:cs="Times New Roman"/>
                <w:color w:val="000000"/>
                <w:szCs w:val="24"/>
                <w:lang w:eastAsia="ru-RU"/>
              </w:rPr>
              <w:t> </w:t>
            </w:r>
            <w:r>
              <w:rPr>
                <w:rFonts w:eastAsia="Times New Roman" w:cs="Times New Roman"/>
                <w:color w:val="000000"/>
                <w:szCs w:val="24"/>
                <w:lang w:val="ro-RO" w:eastAsia="ru-RU"/>
              </w:rPr>
              <w:t xml:space="preserve">până la </w:t>
            </w:r>
          </w:p>
        </w:tc>
        <w:tc>
          <w:tcPr>
            <w:tcW w:w="1134" w:type="dxa"/>
            <w:tcBorders>
              <w:top w:val="nil"/>
              <w:left w:val="nil"/>
              <w:bottom w:val="single" w:sz="8" w:space="0" w:color="auto"/>
              <w:right w:val="single" w:sz="4" w:space="0" w:color="auto"/>
            </w:tcBorders>
            <w:shd w:val="clear" w:color="000000" w:fill="FFFFFF"/>
            <w:noWrap/>
            <w:vAlign w:val="center"/>
            <w:hideMark/>
          </w:tcPr>
          <w:p w14:paraId="58FEA4C1" w14:textId="77777777" w:rsidR="00360D32" w:rsidRPr="00BA3F5C" w:rsidRDefault="00360D32" w:rsidP="00360D32">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76%</w:t>
            </w:r>
          </w:p>
        </w:tc>
      </w:tr>
      <w:tr w:rsidR="00360D32" w:rsidRPr="00BA3F5C" w14:paraId="59036194" w14:textId="77777777" w:rsidTr="00392C82">
        <w:trPr>
          <w:trHeight w:val="41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67CF951D"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21985998" w14:textId="00CE35DA" w:rsidR="00360D32" w:rsidRPr="00FB438D" w:rsidRDefault="00360D32" w:rsidP="00360D32">
            <w:pPr>
              <w:spacing w:after="0" w:line="240" w:lineRule="auto"/>
              <w:rPr>
                <w:rFonts w:eastAsia="Times New Roman" w:cs="Times New Roman"/>
                <w:b/>
                <w:bCs/>
                <w:color w:val="000000"/>
                <w:szCs w:val="24"/>
                <w:lang w:val="ro-RO" w:eastAsia="ru-RU"/>
              </w:rPr>
            </w:pPr>
            <w:r w:rsidRPr="00FB438D">
              <w:rPr>
                <w:rFonts w:eastAsia="Times New Roman" w:cs="Times New Roman"/>
                <w:b/>
                <w:bCs/>
                <w:color w:val="000000"/>
                <w:szCs w:val="24"/>
                <w:lang w:val="ro-RO" w:eastAsia="ru-RU"/>
              </w:rPr>
              <w:t>Total</w:t>
            </w:r>
          </w:p>
        </w:tc>
        <w:tc>
          <w:tcPr>
            <w:tcW w:w="1256" w:type="dxa"/>
            <w:tcBorders>
              <w:top w:val="nil"/>
              <w:left w:val="nil"/>
              <w:bottom w:val="single" w:sz="8" w:space="0" w:color="auto"/>
              <w:right w:val="single" w:sz="4" w:space="0" w:color="auto"/>
            </w:tcBorders>
            <w:shd w:val="clear" w:color="000000" w:fill="FFFFFF"/>
            <w:noWrap/>
            <w:vAlign w:val="center"/>
            <w:hideMark/>
          </w:tcPr>
          <w:p w14:paraId="6CB1F0CF"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0170382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4927DD4E"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single" w:sz="8" w:space="0" w:color="auto"/>
              <w:right w:val="single" w:sz="4" w:space="0" w:color="auto"/>
            </w:tcBorders>
            <w:shd w:val="clear" w:color="000000" w:fill="FFFFFF"/>
            <w:noWrap/>
            <w:vAlign w:val="center"/>
            <w:hideMark/>
          </w:tcPr>
          <w:p w14:paraId="1961D3B4"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360D32" w:rsidRPr="00BA3F5C" w14:paraId="56987DBF" w14:textId="77777777" w:rsidTr="00392C82">
        <w:trPr>
          <w:trHeight w:val="41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71C345A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6B53FE2B" w14:textId="0B34A20B" w:rsidR="00360D32" w:rsidRPr="00FB438D" w:rsidRDefault="00360D32" w:rsidP="00360D32">
            <w:pPr>
              <w:spacing w:after="0" w:line="240" w:lineRule="auto"/>
              <w:rPr>
                <w:rFonts w:eastAsia="Times New Roman" w:cs="Times New Roman"/>
                <w:color w:val="000000"/>
                <w:szCs w:val="24"/>
                <w:lang w:val="ro-RO" w:eastAsia="ru-RU"/>
              </w:rPr>
            </w:pPr>
            <w:r w:rsidRPr="00FB438D">
              <w:rPr>
                <w:rFonts w:eastAsia="Times New Roman" w:cs="Times New Roman"/>
                <w:color w:val="000000"/>
                <w:szCs w:val="24"/>
                <w:lang w:val="ro-RO" w:eastAsia="ru-RU"/>
              </w:rPr>
              <w:t>Beneficiu de deviz</w:t>
            </w:r>
          </w:p>
        </w:tc>
        <w:tc>
          <w:tcPr>
            <w:tcW w:w="1256" w:type="dxa"/>
            <w:tcBorders>
              <w:top w:val="nil"/>
              <w:left w:val="nil"/>
              <w:bottom w:val="single" w:sz="8" w:space="0" w:color="auto"/>
              <w:right w:val="single" w:sz="4" w:space="0" w:color="auto"/>
            </w:tcBorders>
            <w:shd w:val="clear" w:color="000000" w:fill="FFFFFF"/>
            <w:noWrap/>
            <w:vAlign w:val="center"/>
            <w:hideMark/>
          </w:tcPr>
          <w:p w14:paraId="104AA40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1A840D8B"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57085547" w14:textId="545BB70F"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r>
              <w:rPr>
                <w:rFonts w:eastAsia="Times New Roman" w:cs="Times New Roman"/>
                <w:color w:val="000000"/>
                <w:szCs w:val="24"/>
                <w:lang w:val="ro-RO" w:eastAsia="ru-RU"/>
              </w:rPr>
              <w:t>până la</w:t>
            </w:r>
          </w:p>
        </w:tc>
        <w:tc>
          <w:tcPr>
            <w:tcW w:w="1134" w:type="dxa"/>
            <w:tcBorders>
              <w:top w:val="nil"/>
              <w:left w:val="nil"/>
              <w:bottom w:val="single" w:sz="8" w:space="0" w:color="auto"/>
              <w:right w:val="single" w:sz="4" w:space="0" w:color="auto"/>
            </w:tcBorders>
            <w:shd w:val="clear" w:color="000000" w:fill="FFFFFF"/>
            <w:noWrap/>
            <w:vAlign w:val="center"/>
            <w:hideMark/>
          </w:tcPr>
          <w:p w14:paraId="75BC5F14" w14:textId="77777777" w:rsidR="00360D32" w:rsidRPr="00BA3F5C" w:rsidRDefault="00360D32" w:rsidP="00360D32">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2%</w:t>
            </w:r>
          </w:p>
        </w:tc>
      </w:tr>
      <w:tr w:rsidR="00360D32" w:rsidRPr="00C80EB6" w14:paraId="0326AB4D" w14:textId="77777777" w:rsidTr="00392C82">
        <w:trPr>
          <w:trHeight w:val="41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331CEF6A"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781985FA" w14:textId="52400777" w:rsidR="00360D32" w:rsidRPr="00FB438D" w:rsidRDefault="00360D32" w:rsidP="00360D32">
            <w:pPr>
              <w:spacing w:after="0" w:line="240" w:lineRule="auto"/>
              <w:rPr>
                <w:rFonts w:eastAsia="Times New Roman" w:cs="Times New Roman"/>
                <w:b/>
                <w:bCs/>
                <w:color w:val="000000"/>
                <w:szCs w:val="24"/>
                <w:lang w:val="ro-RO" w:eastAsia="ru-RU"/>
              </w:rPr>
            </w:pPr>
            <w:r w:rsidRPr="00FB438D">
              <w:rPr>
                <w:rFonts w:eastAsia="Times New Roman" w:cs="Times New Roman"/>
                <w:b/>
                <w:bCs/>
                <w:color w:val="000000"/>
                <w:szCs w:val="24"/>
                <w:lang w:val="ro-RO" w:eastAsia="ru-RU"/>
              </w:rPr>
              <w:t xml:space="preserve">Reparația turbinei  ПТ 80/100-130/13-1M Nr.1,  lei  fără  TVA     </w:t>
            </w:r>
          </w:p>
        </w:tc>
        <w:tc>
          <w:tcPr>
            <w:tcW w:w="1256" w:type="dxa"/>
            <w:tcBorders>
              <w:top w:val="nil"/>
              <w:left w:val="nil"/>
              <w:bottom w:val="single" w:sz="8" w:space="0" w:color="auto"/>
              <w:right w:val="single" w:sz="4" w:space="0" w:color="auto"/>
            </w:tcBorders>
            <w:shd w:val="clear" w:color="000000" w:fill="FFFFFF"/>
            <w:noWrap/>
            <w:vAlign w:val="center"/>
            <w:hideMark/>
          </w:tcPr>
          <w:p w14:paraId="0635CB2C" w14:textId="77777777" w:rsidR="00360D32" w:rsidRPr="00BA3F5C" w:rsidRDefault="00360D32" w:rsidP="00360D32">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58C01A7E" w14:textId="77777777" w:rsidR="00360D32" w:rsidRPr="00BA3F5C" w:rsidRDefault="00360D32" w:rsidP="00360D32">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5CC546DD" w14:textId="77777777" w:rsidR="00360D32" w:rsidRPr="00BA3F5C" w:rsidRDefault="00360D32" w:rsidP="00360D32">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1134" w:type="dxa"/>
            <w:tcBorders>
              <w:top w:val="nil"/>
              <w:left w:val="nil"/>
              <w:bottom w:val="single" w:sz="8" w:space="0" w:color="auto"/>
              <w:right w:val="single" w:sz="4" w:space="0" w:color="auto"/>
            </w:tcBorders>
            <w:shd w:val="clear" w:color="000000" w:fill="FFFFFF"/>
            <w:noWrap/>
            <w:vAlign w:val="center"/>
            <w:hideMark/>
          </w:tcPr>
          <w:p w14:paraId="173C6621" w14:textId="77777777" w:rsidR="00360D32" w:rsidRPr="00BA3F5C" w:rsidRDefault="00360D32" w:rsidP="00360D32">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r>
      <w:tr w:rsidR="00360D32" w:rsidRPr="00BA3F5C" w14:paraId="5BD51C33" w14:textId="77777777" w:rsidTr="00392C82">
        <w:trPr>
          <w:trHeight w:val="374"/>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7D865BFF" w14:textId="77777777" w:rsidR="00360D32" w:rsidRPr="00BA3F5C" w:rsidRDefault="00360D32" w:rsidP="00360D32">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26843A3B" w14:textId="77777777" w:rsidR="00360D32" w:rsidRPr="00FB438D" w:rsidRDefault="00360D32" w:rsidP="00360D32">
            <w:pPr>
              <w:spacing w:after="0" w:line="240" w:lineRule="auto"/>
              <w:rPr>
                <w:rFonts w:eastAsia="Times New Roman" w:cs="Times New Roman"/>
                <w:b/>
                <w:bCs/>
                <w:color w:val="000000"/>
                <w:szCs w:val="24"/>
                <w:lang w:val="ro-RO" w:eastAsia="ru-RU"/>
              </w:rPr>
            </w:pPr>
            <w:r w:rsidRPr="00FB438D">
              <w:rPr>
                <w:rFonts w:eastAsia="Times New Roman" w:cs="Times New Roman"/>
                <w:b/>
                <w:bCs/>
                <w:color w:val="000000"/>
                <w:szCs w:val="24"/>
                <w:lang w:val="ro-RO" w:eastAsia="ru-RU"/>
              </w:rPr>
              <w:t>TVA</w:t>
            </w:r>
          </w:p>
        </w:tc>
        <w:tc>
          <w:tcPr>
            <w:tcW w:w="1256" w:type="dxa"/>
            <w:tcBorders>
              <w:top w:val="nil"/>
              <w:left w:val="nil"/>
              <w:bottom w:val="single" w:sz="8" w:space="0" w:color="auto"/>
              <w:right w:val="single" w:sz="4" w:space="0" w:color="auto"/>
            </w:tcBorders>
            <w:shd w:val="clear" w:color="000000" w:fill="FFFFFF"/>
            <w:noWrap/>
            <w:vAlign w:val="center"/>
            <w:hideMark/>
          </w:tcPr>
          <w:p w14:paraId="39BAA5E7"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487B58CC"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3F0A67B2" w14:textId="77777777" w:rsidR="00360D32" w:rsidRPr="00BA3F5C" w:rsidRDefault="00360D32" w:rsidP="00360D32">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34" w:type="dxa"/>
            <w:tcBorders>
              <w:top w:val="nil"/>
              <w:left w:val="nil"/>
              <w:bottom w:val="single" w:sz="8" w:space="0" w:color="auto"/>
              <w:right w:val="single" w:sz="4" w:space="0" w:color="auto"/>
            </w:tcBorders>
            <w:shd w:val="clear" w:color="000000" w:fill="FFFFFF"/>
            <w:noWrap/>
            <w:vAlign w:val="center"/>
            <w:hideMark/>
          </w:tcPr>
          <w:p w14:paraId="0D38EC7C" w14:textId="77777777" w:rsidR="00360D32" w:rsidRPr="00BA3F5C" w:rsidRDefault="00360D32" w:rsidP="00360D32">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20%</w:t>
            </w:r>
          </w:p>
        </w:tc>
      </w:tr>
      <w:tr w:rsidR="00360D32" w:rsidRPr="00C80EB6" w14:paraId="7F285A18" w14:textId="77777777" w:rsidTr="00392C82">
        <w:trPr>
          <w:trHeight w:val="479"/>
        </w:trPr>
        <w:tc>
          <w:tcPr>
            <w:tcW w:w="710" w:type="dxa"/>
            <w:tcBorders>
              <w:top w:val="nil"/>
              <w:left w:val="single" w:sz="8" w:space="0" w:color="auto"/>
              <w:bottom w:val="single" w:sz="8" w:space="0" w:color="auto"/>
              <w:right w:val="single" w:sz="4" w:space="0" w:color="auto"/>
            </w:tcBorders>
            <w:shd w:val="clear" w:color="000000" w:fill="FFFFFF"/>
            <w:noWrap/>
            <w:vAlign w:val="center"/>
            <w:hideMark/>
          </w:tcPr>
          <w:p w14:paraId="19A7B17D" w14:textId="77777777" w:rsidR="00360D32" w:rsidRPr="00BA3F5C" w:rsidRDefault="00360D32" w:rsidP="00360D32">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961" w:type="dxa"/>
            <w:tcBorders>
              <w:top w:val="nil"/>
              <w:left w:val="nil"/>
              <w:bottom w:val="single" w:sz="8" w:space="0" w:color="auto"/>
              <w:right w:val="single" w:sz="4" w:space="0" w:color="auto"/>
            </w:tcBorders>
            <w:shd w:val="clear" w:color="000000" w:fill="FFFFFF"/>
            <w:noWrap/>
            <w:vAlign w:val="center"/>
            <w:hideMark/>
          </w:tcPr>
          <w:p w14:paraId="5150BD89" w14:textId="18F6B712" w:rsidR="00360D32" w:rsidRPr="00FB438D" w:rsidRDefault="00360D32" w:rsidP="00360D32">
            <w:pPr>
              <w:spacing w:after="0" w:line="240" w:lineRule="auto"/>
              <w:rPr>
                <w:rFonts w:eastAsia="Times New Roman" w:cs="Times New Roman"/>
                <w:b/>
                <w:bCs/>
                <w:color w:val="000000"/>
                <w:szCs w:val="24"/>
                <w:lang w:val="ro-RO" w:eastAsia="ru-RU"/>
              </w:rPr>
            </w:pPr>
            <w:r w:rsidRPr="00FB438D">
              <w:rPr>
                <w:rFonts w:eastAsia="Times New Roman" w:cs="Times New Roman"/>
                <w:b/>
                <w:bCs/>
                <w:color w:val="000000"/>
                <w:szCs w:val="24"/>
                <w:lang w:val="ro-RO" w:eastAsia="ru-RU"/>
              </w:rPr>
              <w:t xml:space="preserve">Reparația turbinei  ПТ 80/100-130/13-1M Nr.1,  lei  fără  TVA     </w:t>
            </w:r>
          </w:p>
        </w:tc>
        <w:tc>
          <w:tcPr>
            <w:tcW w:w="1256" w:type="dxa"/>
            <w:tcBorders>
              <w:top w:val="nil"/>
              <w:left w:val="nil"/>
              <w:bottom w:val="single" w:sz="8" w:space="0" w:color="auto"/>
              <w:right w:val="single" w:sz="4" w:space="0" w:color="auto"/>
            </w:tcBorders>
            <w:shd w:val="clear" w:color="000000" w:fill="FFFFFF"/>
            <w:noWrap/>
            <w:vAlign w:val="center"/>
            <w:hideMark/>
          </w:tcPr>
          <w:p w14:paraId="2184024B" w14:textId="77777777" w:rsidR="00360D32" w:rsidRPr="00FB438D" w:rsidRDefault="00360D32" w:rsidP="00360D32">
            <w:pPr>
              <w:spacing w:after="0" w:line="240" w:lineRule="auto"/>
              <w:rPr>
                <w:rFonts w:eastAsia="Times New Roman" w:cs="Times New Roman"/>
                <w:color w:val="000000"/>
                <w:szCs w:val="24"/>
                <w:lang w:val="en-US" w:eastAsia="ru-RU"/>
              </w:rPr>
            </w:pPr>
            <w:r w:rsidRPr="00FB438D">
              <w:rPr>
                <w:rFonts w:eastAsia="Times New Roman" w:cs="Times New Roman"/>
                <w:color w:val="000000"/>
                <w:szCs w:val="24"/>
                <w:lang w:val="en-US" w:eastAsia="ru-RU"/>
              </w:rPr>
              <w:t> </w:t>
            </w:r>
          </w:p>
        </w:tc>
        <w:tc>
          <w:tcPr>
            <w:tcW w:w="870" w:type="dxa"/>
            <w:tcBorders>
              <w:top w:val="nil"/>
              <w:left w:val="nil"/>
              <w:bottom w:val="single" w:sz="8" w:space="0" w:color="auto"/>
              <w:right w:val="single" w:sz="4" w:space="0" w:color="auto"/>
            </w:tcBorders>
            <w:shd w:val="clear" w:color="000000" w:fill="FFFFFF"/>
            <w:noWrap/>
            <w:vAlign w:val="center"/>
            <w:hideMark/>
          </w:tcPr>
          <w:p w14:paraId="6058C2B2" w14:textId="77777777" w:rsidR="00360D32" w:rsidRPr="00FB438D" w:rsidRDefault="00360D32" w:rsidP="00360D32">
            <w:pPr>
              <w:spacing w:after="0" w:line="240" w:lineRule="auto"/>
              <w:rPr>
                <w:rFonts w:eastAsia="Times New Roman" w:cs="Times New Roman"/>
                <w:color w:val="000000"/>
                <w:szCs w:val="24"/>
                <w:lang w:val="en-US" w:eastAsia="ru-RU"/>
              </w:rPr>
            </w:pPr>
            <w:r w:rsidRPr="00FB438D">
              <w:rPr>
                <w:rFonts w:eastAsia="Times New Roman" w:cs="Times New Roman"/>
                <w:color w:val="000000"/>
                <w:szCs w:val="24"/>
                <w:lang w:val="en-US" w:eastAsia="ru-RU"/>
              </w:rPr>
              <w:t> </w:t>
            </w:r>
          </w:p>
        </w:tc>
        <w:tc>
          <w:tcPr>
            <w:tcW w:w="1418" w:type="dxa"/>
            <w:tcBorders>
              <w:top w:val="nil"/>
              <w:left w:val="nil"/>
              <w:bottom w:val="single" w:sz="8" w:space="0" w:color="auto"/>
              <w:right w:val="single" w:sz="4" w:space="0" w:color="auto"/>
            </w:tcBorders>
            <w:shd w:val="clear" w:color="000000" w:fill="FFFFFF"/>
            <w:noWrap/>
            <w:vAlign w:val="center"/>
            <w:hideMark/>
          </w:tcPr>
          <w:p w14:paraId="4832237F" w14:textId="77777777" w:rsidR="00360D32" w:rsidRPr="00FB438D" w:rsidRDefault="00360D32" w:rsidP="00360D32">
            <w:pPr>
              <w:spacing w:after="0" w:line="240" w:lineRule="auto"/>
              <w:rPr>
                <w:rFonts w:eastAsia="Times New Roman" w:cs="Times New Roman"/>
                <w:color w:val="000000"/>
                <w:szCs w:val="24"/>
                <w:lang w:val="en-US" w:eastAsia="ru-RU"/>
              </w:rPr>
            </w:pPr>
            <w:r w:rsidRPr="00FB438D">
              <w:rPr>
                <w:rFonts w:eastAsia="Times New Roman" w:cs="Times New Roman"/>
                <w:color w:val="000000"/>
                <w:szCs w:val="24"/>
                <w:lang w:val="en-US" w:eastAsia="ru-RU"/>
              </w:rPr>
              <w:t> </w:t>
            </w:r>
          </w:p>
        </w:tc>
        <w:tc>
          <w:tcPr>
            <w:tcW w:w="1134" w:type="dxa"/>
            <w:tcBorders>
              <w:top w:val="nil"/>
              <w:left w:val="nil"/>
              <w:bottom w:val="single" w:sz="8" w:space="0" w:color="auto"/>
              <w:right w:val="single" w:sz="4" w:space="0" w:color="auto"/>
            </w:tcBorders>
            <w:shd w:val="clear" w:color="000000" w:fill="FFFFFF"/>
            <w:noWrap/>
            <w:vAlign w:val="center"/>
            <w:hideMark/>
          </w:tcPr>
          <w:p w14:paraId="46888A24" w14:textId="77777777" w:rsidR="00360D32" w:rsidRPr="00FB438D" w:rsidRDefault="00360D32" w:rsidP="00360D32">
            <w:pPr>
              <w:spacing w:after="0" w:line="240" w:lineRule="auto"/>
              <w:rPr>
                <w:rFonts w:eastAsia="Times New Roman" w:cs="Times New Roman"/>
                <w:color w:val="000000"/>
                <w:szCs w:val="24"/>
                <w:lang w:val="en-US" w:eastAsia="ru-RU"/>
              </w:rPr>
            </w:pPr>
            <w:r w:rsidRPr="00FB438D">
              <w:rPr>
                <w:rFonts w:eastAsia="Times New Roman" w:cs="Times New Roman"/>
                <w:color w:val="000000"/>
                <w:szCs w:val="24"/>
                <w:lang w:val="en-US" w:eastAsia="ru-RU"/>
              </w:rPr>
              <w:t> </w:t>
            </w:r>
          </w:p>
        </w:tc>
      </w:tr>
    </w:tbl>
    <w:p w14:paraId="31159B56" w14:textId="7B74A5E6" w:rsidR="002133A7" w:rsidRDefault="002133A7" w:rsidP="00B84017">
      <w:pPr>
        <w:pStyle w:val="110"/>
        <w:numPr>
          <w:ilvl w:val="0"/>
          <w:numId w:val="0"/>
        </w:numPr>
        <w:spacing w:line="276" w:lineRule="auto"/>
        <w:rPr>
          <w:sz w:val="22"/>
          <w:szCs w:val="18"/>
          <w:u w:val="single"/>
        </w:rPr>
      </w:pPr>
    </w:p>
    <w:p w14:paraId="6280E653" w14:textId="77777777" w:rsidR="00445BB6" w:rsidRPr="00445BB6" w:rsidRDefault="00445BB6" w:rsidP="00B84017">
      <w:pPr>
        <w:pStyle w:val="110"/>
        <w:numPr>
          <w:ilvl w:val="0"/>
          <w:numId w:val="0"/>
        </w:numPr>
        <w:spacing w:line="276" w:lineRule="auto"/>
        <w:rPr>
          <w:sz w:val="22"/>
          <w:szCs w:val="18"/>
          <w:u w:val="single"/>
          <w:lang w:val="en-US"/>
        </w:rPr>
      </w:pPr>
    </w:p>
    <w:tbl>
      <w:tblPr>
        <w:tblW w:w="9847" w:type="dxa"/>
        <w:tblLook w:val="04A0" w:firstRow="1" w:lastRow="0" w:firstColumn="1" w:lastColumn="0" w:noHBand="0" w:noVBand="1"/>
      </w:tblPr>
      <w:tblGrid>
        <w:gridCol w:w="10"/>
        <w:gridCol w:w="706"/>
        <w:gridCol w:w="216"/>
        <w:gridCol w:w="8"/>
        <w:gridCol w:w="5156"/>
        <w:gridCol w:w="567"/>
        <w:gridCol w:w="1136"/>
        <w:gridCol w:w="139"/>
        <w:gridCol w:w="1021"/>
        <w:gridCol w:w="888"/>
      </w:tblGrid>
      <w:tr w:rsidR="00FB438D" w:rsidRPr="00C80EB6" w14:paraId="7464A678" w14:textId="77777777" w:rsidTr="004A4670">
        <w:trPr>
          <w:trHeight w:val="541"/>
        </w:trPr>
        <w:tc>
          <w:tcPr>
            <w:tcW w:w="9847" w:type="dxa"/>
            <w:gridSpan w:val="10"/>
            <w:noWrap/>
            <w:vAlign w:val="bottom"/>
            <w:hideMark/>
          </w:tcPr>
          <w:p w14:paraId="0B2A64AB" w14:textId="77777777" w:rsidR="00FB438D" w:rsidRPr="00FB438D" w:rsidRDefault="00FB438D" w:rsidP="00FB438D">
            <w:pPr>
              <w:spacing w:after="0" w:line="240" w:lineRule="auto"/>
              <w:jc w:val="center"/>
              <w:rPr>
                <w:rFonts w:eastAsia="Times New Roman" w:cs="Times New Roman"/>
                <w:b/>
                <w:bCs/>
                <w:color w:val="000000"/>
                <w:sz w:val="28"/>
                <w:szCs w:val="28"/>
                <w:lang w:val="ro-RO" w:eastAsia="ru-RU"/>
              </w:rPr>
            </w:pPr>
            <w:r w:rsidRPr="00FB438D">
              <w:rPr>
                <w:rFonts w:eastAsia="Times New Roman" w:cs="Times New Roman"/>
                <w:b/>
                <w:bCs/>
                <w:color w:val="000000"/>
                <w:sz w:val="40"/>
                <w:szCs w:val="40"/>
                <w:lang w:val="ro-RO" w:eastAsia="ru-RU"/>
              </w:rPr>
              <w:t>Lista cu cantitățile de lucrări  nr.2</w:t>
            </w:r>
          </w:p>
        </w:tc>
      </w:tr>
      <w:tr w:rsidR="00FB438D" w:rsidRPr="00C80EB6" w14:paraId="5CB9366B" w14:textId="77777777" w:rsidTr="004A4670">
        <w:trPr>
          <w:trHeight w:val="453"/>
        </w:trPr>
        <w:tc>
          <w:tcPr>
            <w:tcW w:w="9847" w:type="dxa"/>
            <w:gridSpan w:val="10"/>
            <w:vAlign w:val="center"/>
            <w:hideMark/>
          </w:tcPr>
          <w:p w14:paraId="54534C31" w14:textId="6596BCE6" w:rsidR="00FB438D" w:rsidRPr="00FB438D" w:rsidRDefault="00FB438D" w:rsidP="00FB438D">
            <w:pPr>
              <w:spacing w:after="0" w:line="240" w:lineRule="auto"/>
              <w:jc w:val="center"/>
              <w:rPr>
                <w:rFonts w:eastAsia="Times New Roman" w:cs="Times New Roman"/>
                <w:b/>
                <w:bCs/>
                <w:color w:val="000000"/>
                <w:sz w:val="28"/>
                <w:szCs w:val="28"/>
                <w:lang w:val="ro-RO" w:eastAsia="ru-RU"/>
              </w:rPr>
            </w:pPr>
            <w:r w:rsidRPr="00254800">
              <w:rPr>
                <w:rFonts w:eastAsia="Times New Roman" w:cs="Times New Roman"/>
                <w:b/>
                <w:bCs/>
                <w:color w:val="000000" w:themeColor="text1"/>
                <w:sz w:val="32"/>
                <w:szCs w:val="32"/>
                <w:lang w:val="ro-RO" w:eastAsia="ru-RU"/>
              </w:rPr>
              <w:t>Lot 1</w:t>
            </w:r>
            <w:r w:rsidR="00254800">
              <w:rPr>
                <w:rFonts w:eastAsia="Times New Roman" w:cs="Times New Roman"/>
                <w:b/>
                <w:bCs/>
                <w:color w:val="000000" w:themeColor="text1"/>
                <w:sz w:val="32"/>
                <w:szCs w:val="32"/>
                <w:lang w:val="ro-RO" w:eastAsia="ru-RU"/>
              </w:rPr>
              <w:t>.</w:t>
            </w:r>
            <w:r w:rsidRPr="00FB438D">
              <w:rPr>
                <w:rFonts w:eastAsia="Times New Roman" w:cs="Times New Roman"/>
                <w:b/>
                <w:bCs/>
                <w:color w:val="000000" w:themeColor="text1"/>
                <w:sz w:val="28"/>
                <w:szCs w:val="28"/>
                <w:lang w:val="ro-RO" w:eastAsia="ru-RU"/>
              </w:rPr>
              <w:t xml:space="preserve"> </w:t>
            </w:r>
            <w:r w:rsidRPr="00FB438D">
              <w:rPr>
                <w:rFonts w:eastAsia="Times New Roman" w:cs="Times New Roman"/>
                <w:b/>
                <w:bCs/>
                <w:color w:val="000000"/>
                <w:sz w:val="28"/>
                <w:szCs w:val="28"/>
                <w:lang w:val="ro-RO" w:eastAsia="ru-RU"/>
              </w:rPr>
              <w:t xml:space="preserve">„Returnarea </w:t>
            </w:r>
            <w:proofErr w:type="spellStart"/>
            <w:r w:rsidRPr="00FB438D">
              <w:rPr>
                <w:rFonts w:eastAsia="Times New Roman" w:cs="Times New Roman"/>
                <w:b/>
                <w:bCs/>
                <w:color w:val="000000"/>
                <w:sz w:val="28"/>
                <w:szCs w:val="28"/>
                <w:lang w:val="ro-RO" w:eastAsia="ru-RU"/>
              </w:rPr>
              <w:t>babitului</w:t>
            </w:r>
            <w:proofErr w:type="spellEnd"/>
            <w:r w:rsidRPr="00FB438D">
              <w:rPr>
                <w:rFonts w:eastAsia="Times New Roman" w:cs="Times New Roman"/>
                <w:b/>
                <w:bCs/>
                <w:color w:val="000000"/>
                <w:sz w:val="28"/>
                <w:szCs w:val="28"/>
                <w:lang w:val="ro-RO" w:eastAsia="ru-RU"/>
              </w:rPr>
              <w:t xml:space="preserve"> lagărelor defecte ale</w:t>
            </w:r>
          </w:p>
          <w:p w14:paraId="5442C302" w14:textId="203FF853" w:rsidR="00FB438D" w:rsidRDefault="00FB438D" w:rsidP="00FB438D">
            <w:pPr>
              <w:spacing w:after="0" w:line="240" w:lineRule="auto"/>
              <w:jc w:val="center"/>
              <w:rPr>
                <w:rFonts w:eastAsia="Times New Roman" w:cs="Times New Roman"/>
                <w:b/>
                <w:bCs/>
                <w:color w:val="000000"/>
                <w:sz w:val="28"/>
                <w:szCs w:val="28"/>
                <w:lang w:val="ro-RO" w:eastAsia="ru-RU"/>
              </w:rPr>
            </w:pPr>
            <w:r w:rsidRPr="00FB438D">
              <w:rPr>
                <w:rFonts w:eastAsia="Times New Roman" w:cs="Times New Roman"/>
                <w:b/>
                <w:bCs/>
                <w:color w:val="000000"/>
                <w:sz w:val="28"/>
                <w:szCs w:val="28"/>
                <w:lang w:val="ro-RO" w:eastAsia="ru-RU"/>
              </w:rPr>
              <w:t xml:space="preserve"> turbinei ПТ-80/100-130/13</w:t>
            </w:r>
            <w:r>
              <w:rPr>
                <w:rFonts w:eastAsia="Times New Roman" w:cs="Times New Roman"/>
                <w:b/>
                <w:bCs/>
                <w:color w:val="000000"/>
                <w:sz w:val="28"/>
                <w:szCs w:val="28"/>
                <w:lang w:val="ro-RO" w:eastAsia="ru-RU"/>
              </w:rPr>
              <w:t>-1M</w:t>
            </w:r>
            <w:r w:rsidRPr="00FB438D">
              <w:rPr>
                <w:rFonts w:eastAsia="Times New Roman" w:cs="Times New Roman"/>
                <w:b/>
                <w:bCs/>
                <w:color w:val="000000"/>
                <w:sz w:val="28"/>
                <w:szCs w:val="28"/>
                <w:lang w:val="ro-RO" w:eastAsia="ru-RU"/>
              </w:rPr>
              <w:t xml:space="preserve"> Nr. </w:t>
            </w:r>
            <w:r>
              <w:rPr>
                <w:rFonts w:eastAsia="Times New Roman" w:cs="Times New Roman"/>
                <w:b/>
                <w:bCs/>
                <w:color w:val="000000"/>
                <w:sz w:val="28"/>
                <w:szCs w:val="28"/>
                <w:lang w:val="ro-RO" w:eastAsia="ru-RU"/>
              </w:rPr>
              <w:t>1</w:t>
            </w:r>
            <w:r w:rsidRPr="00FB438D">
              <w:rPr>
                <w:rFonts w:eastAsia="Times New Roman" w:cs="Times New Roman"/>
                <w:b/>
                <w:bCs/>
                <w:color w:val="000000"/>
                <w:sz w:val="28"/>
                <w:szCs w:val="28"/>
                <w:lang w:val="ro-RO" w:eastAsia="ru-RU"/>
              </w:rPr>
              <w:t xml:space="preserve"> – </w:t>
            </w:r>
            <w:r>
              <w:rPr>
                <w:rFonts w:eastAsia="Times New Roman" w:cs="Times New Roman"/>
                <w:b/>
                <w:bCs/>
                <w:color w:val="000000"/>
                <w:sz w:val="28"/>
                <w:szCs w:val="28"/>
                <w:lang w:val="ro-RO" w:eastAsia="ru-RU"/>
              </w:rPr>
              <w:t>2</w:t>
            </w:r>
            <w:r w:rsidRPr="00FB438D">
              <w:rPr>
                <w:rFonts w:eastAsia="Times New Roman" w:cs="Times New Roman"/>
                <w:b/>
                <w:bCs/>
                <w:color w:val="000000"/>
                <w:sz w:val="28"/>
                <w:szCs w:val="28"/>
                <w:lang w:val="ro-RO" w:eastAsia="ru-RU"/>
              </w:rPr>
              <w:t xml:space="preserve"> buc</w:t>
            </w:r>
            <w:r w:rsidR="00445BB6">
              <w:rPr>
                <w:rFonts w:eastAsia="Times New Roman" w:cs="Times New Roman"/>
                <w:b/>
                <w:bCs/>
                <w:color w:val="000000"/>
                <w:sz w:val="28"/>
                <w:szCs w:val="28"/>
                <w:lang w:val="ro-RO" w:eastAsia="ru-RU"/>
              </w:rPr>
              <w:t>.</w:t>
            </w:r>
            <w:r w:rsidRPr="00FB438D">
              <w:rPr>
                <w:rFonts w:eastAsia="Times New Roman" w:cs="Times New Roman"/>
                <w:b/>
                <w:bCs/>
                <w:color w:val="000000"/>
                <w:sz w:val="28"/>
                <w:szCs w:val="28"/>
                <w:lang w:val="ro-RO" w:eastAsia="ru-RU"/>
              </w:rPr>
              <w:t xml:space="preserve">” </w:t>
            </w:r>
          </w:p>
          <w:p w14:paraId="1A9EE4B8" w14:textId="1106FB8E" w:rsidR="00445BB6" w:rsidRPr="00FB438D" w:rsidRDefault="00445BB6" w:rsidP="00FB438D">
            <w:pPr>
              <w:spacing w:after="0" w:line="240" w:lineRule="auto"/>
              <w:jc w:val="center"/>
              <w:rPr>
                <w:rFonts w:eastAsia="Times New Roman" w:cs="Times New Roman"/>
                <w:b/>
                <w:bCs/>
                <w:color w:val="000000"/>
                <w:sz w:val="28"/>
                <w:szCs w:val="28"/>
                <w:lang w:val="ro-RO" w:eastAsia="ru-RU"/>
              </w:rPr>
            </w:pPr>
          </w:p>
        </w:tc>
      </w:tr>
      <w:tr w:rsidR="00FB438D" w:rsidRPr="00FB438D" w14:paraId="67958CD5" w14:textId="77777777" w:rsidTr="004A4670">
        <w:trPr>
          <w:trHeight w:val="528"/>
        </w:trPr>
        <w:tc>
          <w:tcPr>
            <w:tcW w:w="7799" w:type="dxa"/>
            <w:gridSpan w:val="7"/>
            <w:noWrap/>
            <w:vAlign w:val="center"/>
          </w:tcPr>
          <w:p w14:paraId="48697CF7" w14:textId="77777777" w:rsidR="00FB438D" w:rsidRPr="00FB438D" w:rsidRDefault="00FB438D" w:rsidP="00FB438D">
            <w:pPr>
              <w:spacing w:after="0" w:line="240" w:lineRule="auto"/>
              <w:jc w:val="center"/>
              <w:rPr>
                <w:rFonts w:eastAsia="Calibri" w:cs="Times New Roman"/>
                <w:b/>
                <w:bCs/>
                <w:color w:val="000000" w:themeColor="text1"/>
                <w:sz w:val="22"/>
                <w:lang w:val="en-US"/>
              </w:rPr>
            </w:pPr>
          </w:p>
          <w:p w14:paraId="20BA4B3E" w14:textId="682A0424" w:rsidR="00FB438D" w:rsidRPr="00FB438D" w:rsidRDefault="00FB438D" w:rsidP="00853AF1">
            <w:pPr>
              <w:spacing w:after="0" w:line="240" w:lineRule="auto"/>
              <w:jc w:val="center"/>
              <w:rPr>
                <w:rFonts w:eastAsia="Times New Roman" w:cs="Times New Roman"/>
                <w:color w:val="EE0000"/>
                <w:sz w:val="18"/>
                <w:szCs w:val="18"/>
                <w:lang w:val="ro-RO" w:eastAsia="ru-RU"/>
              </w:rPr>
            </w:pPr>
            <w:proofErr w:type="spellStart"/>
            <w:r w:rsidRPr="00FB438D">
              <w:rPr>
                <w:rFonts w:eastAsia="Times New Roman" w:cs="Times New Roman"/>
                <w:color w:val="000000" w:themeColor="text1"/>
                <w:sz w:val="18"/>
                <w:szCs w:val="18"/>
                <w:lang w:val="ro-RO" w:eastAsia="ru-RU"/>
              </w:rPr>
              <w:t>Обоснование</w:t>
            </w:r>
            <w:proofErr w:type="spellEnd"/>
            <w:r w:rsidRPr="00FB438D">
              <w:rPr>
                <w:rFonts w:eastAsia="Times New Roman" w:cs="Times New Roman"/>
                <w:color w:val="000000" w:themeColor="text1"/>
                <w:sz w:val="18"/>
                <w:szCs w:val="18"/>
                <w:lang w:val="ro-RO" w:eastAsia="ru-RU"/>
              </w:rPr>
              <w:t xml:space="preserve">: </w:t>
            </w:r>
            <w:proofErr w:type="spellStart"/>
            <w:r w:rsidRPr="00FB438D">
              <w:rPr>
                <w:rFonts w:eastAsia="Times New Roman" w:cs="Times New Roman"/>
                <w:color w:val="000000" w:themeColor="text1"/>
                <w:sz w:val="18"/>
                <w:szCs w:val="18"/>
                <w:lang w:val="ro-RO" w:eastAsia="ru-RU"/>
              </w:rPr>
              <w:t>фактические</w:t>
            </w:r>
            <w:proofErr w:type="spellEnd"/>
            <w:r w:rsidRPr="00FB438D">
              <w:rPr>
                <w:rFonts w:eastAsia="Times New Roman" w:cs="Times New Roman"/>
                <w:color w:val="000000" w:themeColor="text1"/>
                <w:sz w:val="18"/>
                <w:szCs w:val="18"/>
                <w:lang w:val="ro-RO" w:eastAsia="ru-RU"/>
              </w:rPr>
              <w:t xml:space="preserve">  </w:t>
            </w:r>
            <w:proofErr w:type="spellStart"/>
            <w:r w:rsidRPr="00FB438D">
              <w:rPr>
                <w:rFonts w:eastAsia="Times New Roman" w:cs="Times New Roman"/>
                <w:color w:val="000000" w:themeColor="text1"/>
                <w:sz w:val="18"/>
                <w:szCs w:val="18"/>
                <w:lang w:val="ro-RO" w:eastAsia="ru-RU"/>
              </w:rPr>
              <w:t>трудозатраты</w:t>
            </w:r>
            <w:proofErr w:type="spellEnd"/>
          </w:p>
        </w:tc>
        <w:tc>
          <w:tcPr>
            <w:tcW w:w="2048" w:type="dxa"/>
            <w:gridSpan w:val="3"/>
            <w:tcBorders>
              <w:top w:val="nil"/>
              <w:left w:val="nil"/>
              <w:bottom w:val="single" w:sz="8" w:space="0" w:color="auto"/>
              <w:right w:val="nil"/>
            </w:tcBorders>
            <w:noWrap/>
            <w:vAlign w:val="center"/>
            <w:hideMark/>
          </w:tcPr>
          <w:p w14:paraId="25E54505" w14:textId="77777777" w:rsidR="00FB438D" w:rsidRPr="00FB438D" w:rsidRDefault="00FB438D" w:rsidP="00FB438D">
            <w:pPr>
              <w:spacing w:after="0" w:line="240" w:lineRule="auto"/>
              <w:jc w:val="center"/>
              <w:rPr>
                <w:rFonts w:eastAsia="Calibri" w:cs="Times New Roman"/>
                <w:b/>
                <w:bCs/>
                <w:i/>
                <w:iCs/>
                <w:color w:val="000000" w:themeColor="text1"/>
                <w:sz w:val="22"/>
              </w:rPr>
            </w:pPr>
            <w:r w:rsidRPr="00FB438D">
              <w:rPr>
                <w:rFonts w:eastAsia="Calibri" w:cs="Times New Roman"/>
                <w:b/>
                <w:bCs/>
                <w:i/>
                <w:iCs/>
                <w:color w:val="000000" w:themeColor="text1"/>
                <w:sz w:val="22"/>
              </w:rPr>
              <w:t>1 подшипник</w:t>
            </w:r>
          </w:p>
        </w:tc>
      </w:tr>
      <w:tr w:rsidR="00FB438D" w:rsidRPr="00FB438D" w14:paraId="166AC562" w14:textId="77777777" w:rsidTr="00853AF1">
        <w:trPr>
          <w:trHeight w:val="542"/>
        </w:trPr>
        <w:tc>
          <w:tcPr>
            <w:tcW w:w="716" w:type="dxa"/>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6F48B42C"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val="ro-RO" w:eastAsia="ru-RU"/>
              </w:rPr>
              <w:t>Nr.</w:t>
            </w:r>
          </w:p>
        </w:tc>
        <w:tc>
          <w:tcPr>
            <w:tcW w:w="5947" w:type="dxa"/>
            <w:gridSpan w:val="4"/>
            <w:tcBorders>
              <w:top w:val="single" w:sz="8" w:space="0" w:color="auto"/>
              <w:left w:val="single" w:sz="4" w:space="0" w:color="auto"/>
              <w:bottom w:val="single" w:sz="4" w:space="0" w:color="auto"/>
              <w:right w:val="single" w:sz="4" w:space="0" w:color="auto"/>
            </w:tcBorders>
            <w:shd w:val="clear" w:color="auto" w:fill="FFFFFF"/>
            <w:vAlign w:val="center"/>
            <w:hideMark/>
          </w:tcPr>
          <w:p w14:paraId="5334F24C"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val="ro-RO" w:eastAsia="ru-RU"/>
              </w:rPr>
              <w:t>Denumirea lucrărilor</w:t>
            </w:r>
          </w:p>
        </w:tc>
        <w:tc>
          <w:tcPr>
            <w:tcW w:w="1136" w:type="dxa"/>
            <w:tcBorders>
              <w:top w:val="single" w:sz="8" w:space="0" w:color="auto"/>
              <w:left w:val="single" w:sz="4" w:space="0" w:color="auto"/>
              <w:bottom w:val="single" w:sz="4" w:space="0" w:color="auto"/>
              <w:right w:val="single" w:sz="4" w:space="0" w:color="auto"/>
            </w:tcBorders>
            <w:shd w:val="clear" w:color="auto" w:fill="FFFFFF"/>
            <w:noWrap/>
            <w:vAlign w:val="center"/>
            <w:hideMark/>
          </w:tcPr>
          <w:p w14:paraId="31402042"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val="ro-RO" w:eastAsia="ru-RU"/>
              </w:rPr>
              <w:t>Categoria</w:t>
            </w:r>
          </w:p>
        </w:tc>
        <w:tc>
          <w:tcPr>
            <w:tcW w:w="1160" w:type="dxa"/>
            <w:gridSpan w:val="2"/>
            <w:tcBorders>
              <w:top w:val="nil"/>
              <w:left w:val="single" w:sz="4" w:space="0" w:color="auto"/>
              <w:bottom w:val="single" w:sz="4" w:space="0" w:color="auto"/>
              <w:right w:val="single" w:sz="4" w:space="0" w:color="auto"/>
            </w:tcBorders>
            <w:shd w:val="clear" w:color="auto" w:fill="FFFFFF"/>
            <w:vAlign w:val="center"/>
            <w:hideMark/>
          </w:tcPr>
          <w:p w14:paraId="042244DE"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val="ro-RO" w:eastAsia="ru-RU"/>
              </w:rPr>
              <w:t>Numărul de persoane, total</w:t>
            </w:r>
          </w:p>
        </w:tc>
        <w:tc>
          <w:tcPr>
            <w:tcW w:w="888" w:type="dxa"/>
            <w:tcBorders>
              <w:top w:val="nil"/>
              <w:left w:val="single" w:sz="4" w:space="0" w:color="auto"/>
              <w:bottom w:val="single" w:sz="4" w:space="0" w:color="auto"/>
              <w:right w:val="single" w:sz="8" w:space="0" w:color="auto"/>
            </w:tcBorders>
            <w:shd w:val="clear" w:color="auto" w:fill="FFFFFF"/>
            <w:noWrap/>
            <w:vAlign w:val="center"/>
            <w:hideMark/>
          </w:tcPr>
          <w:p w14:paraId="31B8B7AA" w14:textId="77777777" w:rsidR="00FB438D" w:rsidRPr="00FB438D" w:rsidRDefault="00FB438D" w:rsidP="00FB438D">
            <w:pPr>
              <w:spacing w:after="0" w:line="240" w:lineRule="auto"/>
              <w:ind w:right="-105"/>
              <w:jc w:val="center"/>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val="ro-RO" w:eastAsia="ru-RU"/>
              </w:rPr>
              <w:t>Timpul estimat, ora</w:t>
            </w:r>
          </w:p>
        </w:tc>
      </w:tr>
      <w:tr w:rsidR="00FB438D" w:rsidRPr="00FB438D" w14:paraId="30E89C15" w14:textId="77777777" w:rsidTr="00853AF1">
        <w:trPr>
          <w:trHeight w:val="399"/>
        </w:trPr>
        <w:tc>
          <w:tcPr>
            <w:tcW w:w="716" w:type="dxa"/>
            <w:gridSpan w:val="2"/>
            <w:tcBorders>
              <w:top w:val="single" w:sz="4" w:space="0" w:color="auto"/>
              <w:left w:val="single" w:sz="8" w:space="0" w:color="auto"/>
              <w:bottom w:val="single" w:sz="4" w:space="0" w:color="auto"/>
              <w:right w:val="single" w:sz="4" w:space="0" w:color="auto"/>
            </w:tcBorders>
            <w:vAlign w:val="center"/>
            <w:hideMark/>
          </w:tcPr>
          <w:p w14:paraId="1923052A" w14:textId="77777777" w:rsidR="00FB438D" w:rsidRPr="00FB438D" w:rsidRDefault="00FB438D" w:rsidP="00FB438D">
            <w:pPr>
              <w:spacing w:after="0" w:line="240" w:lineRule="auto"/>
              <w:jc w:val="center"/>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1.</w:t>
            </w:r>
          </w:p>
        </w:tc>
        <w:tc>
          <w:tcPr>
            <w:tcW w:w="5947" w:type="dxa"/>
            <w:gridSpan w:val="4"/>
            <w:tcBorders>
              <w:top w:val="single" w:sz="4" w:space="0" w:color="auto"/>
              <w:left w:val="single" w:sz="4" w:space="0" w:color="auto"/>
              <w:bottom w:val="single" w:sz="4" w:space="0" w:color="auto"/>
              <w:right w:val="single" w:sz="4" w:space="0" w:color="auto"/>
            </w:tcBorders>
            <w:vAlign w:val="center"/>
            <w:hideMark/>
          </w:tcPr>
          <w:p w14:paraId="6F89D773" w14:textId="77777777" w:rsidR="00FB438D" w:rsidRPr="00254800" w:rsidRDefault="00FB438D" w:rsidP="00FB438D">
            <w:pPr>
              <w:spacing w:after="0" w:line="240" w:lineRule="auto"/>
              <w:rPr>
                <w:rFonts w:eastAsia="Times New Roman" w:cs="Times New Roman"/>
                <w:b/>
                <w:bCs/>
                <w:color w:val="000000"/>
                <w:sz w:val="22"/>
                <w:lang w:eastAsia="ru-RU"/>
              </w:rPr>
            </w:pPr>
            <w:r w:rsidRPr="00254800">
              <w:rPr>
                <w:rFonts w:eastAsia="Times New Roman" w:cs="Times New Roman"/>
                <w:b/>
                <w:bCs/>
                <w:color w:val="000000"/>
                <w:sz w:val="22"/>
                <w:lang w:eastAsia="ru-RU"/>
              </w:rPr>
              <w:t xml:space="preserve">Подготовительные работы. </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61B43A7" w14:textId="77777777" w:rsidR="00FB438D" w:rsidRPr="00FB438D" w:rsidRDefault="00FB438D" w:rsidP="00FB438D">
            <w:pPr>
              <w:rPr>
                <w:rFonts w:eastAsia="Times New Roman" w:cs="Times New Roman"/>
                <w:b/>
                <w:bCs/>
                <w:color w:val="000000"/>
                <w:sz w:val="20"/>
                <w:szCs w:val="20"/>
                <w:lang w:eastAsia="ru-RU"/>
              </w:rPr>
            </w:pPr>
          </w:p>
        </w:tc>
        <w:tc>
          <w:tcPr>
            <w:tcW w:w="1160" w:type="dxa"/>
            <w:gridSpan w:val="2"/>
            <w:tcBorders>
              <w:top w:val="single" w:sz="4" w:space="0" w:color="auto"/>
              <w:left w:val="single" w:sz="4" w:space="0" w:color="auto"/>
              <w:bottom w:val="single" w:sz="4" w:space="0" w:color="auto"/>
              <w:right w:val="single" w:sz="4" w:space="0" w:color="auto"/>
            </w:tcBorders>
            <w:vAlign w:val="center"/>
            <w:hideMark/>
          </w:tcPr>
          <w:p w14:paraId="2EFF0E4C" w14:textId="77777777" w:rsidR="00FB438D" w:rsidRPr="00FB438D" w:rsidRDefault="00FB438D" w:rsidP="00FB438D">
            <w:pPr>
              <w:spacing w:after="0" w:line="256" w:lineRule="auto"/>
              <w:rPr>
                <w:rFonts w:ascii="Calibri" w:eastAsia="Calibri" w:hAnsi="Calibri" w:cs="Times New Roman"/>
                <w:sz w:val="20"/>
                <w:szCs w:val="20"/>
                <w:lang w:eastAsia="ru-RU"/>
              </w:rPr>
            </w:pPr>
          </w:p>
        </w:tc>
        <w:tc>
          <w:tcPr>
            <w:tcW w:w="888" w:type="dxa"/>
            <w:tcBorders>
              <w:top w:val="single" w:sz="4" w:space="0" w:color="auto"/>
              <w:left w:val="single" w:sz="4" w:space="0" w:color="auto"/>
              <w:bottom w:val="single" w:sz="4" w:space="0" w:color="auto"/>
              <w:right w:val="single" w:sz="8" w:space="0" w:color="auto"/>
            </w:tcBorders>
            <w:vAlign w:val="center"/>
            <w:hideMark/>
          </w:tcPr>
          <w:p w14:paraId="09D44F08" w14:textId="77777777" w:rsidR="00FB438D" w:rsidRPr="00FB438D" w:rsidRDefault="00FB438D" w:rsidP="00FB438D">
            <w:pPr>
              <w:spacing w:after="0" w:line="256" w:lineRule="auto"/>
              <w:rPr>
                <w:rFonts w:ascii="Calibri" w:eastAsia="Calibri" w:hAnsi="Calibri" w:cs="Times New Roman"/>
                <w:sz w:val="20"/>
                <w:szCs w:val="20"/>
                <w:lang w:eastAsia="ru-RU"/>
              </w:rPr>
            </w:pPr>
          </w:p>
        </w:tc>
      </w:tr>
      <w:tr w:rsidR="00FB438D" w:rsidRPr="00FB438D" w14:paraId="06018840" w14:textId="77777777" w:rsidTr="00853AF1">
        <w:trPr>
          <w:trHeight w:val="602"/>
        </w:trPr>
        <w:tc>
          <w:tcPr>
            <w:tcW w:w="716" w:type="dxa"/>
            <w:gridSpan w:val="2"/>
            <w:tcBorders>
              <w:top w:val="single" w:sz="4" w:space="0" w:color="auto"/>
              <w:left w:val="single" w:sz="8" w:space="0" w:color="auto"/>
              <w:bottom w:val="single" w:sz="4" w:space="0" w:color="auto"/>
              <w:right w:val="single" w:sz="4" w:space="0" w:color="auto"/>
            </w:tcBorders>
            <w:vAlign w:val="center"/>
            <w:hideMark/>
          </w:tcPr>
          <w:p w14:paraId="66B8919E"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1..1</w:t>
            </w:r>
          </w:p>
        </w:tc>
        <w:tc>
          <w:tcPr>
            <w:tcW w:w="5947" w:type="dxa"/>
            <w:gridSpan w:val="4"/>
            <w:tcBorders>
              <w:top w:val="single" w:sz="4" w:space="0" w:color="auto"/>
              <w:left w:val="nil"/>
              <w:bottom w:val="single" w:sz="4" w:space="0" w:color="auto"/>
              <w:right w:val="single" w:sz="4" w:space="0" w:color="auto"/>
            </w:tcBorders>
            <w:vAlign w:val="center"/>
            <w:hideMark/>
          </w:tcPr>
          <w:p w14:paraId="51B738E2" w14:textId="77777777" w:rsidR="00FB438D" w:rsidRPr="00254800" w:rsidRDefault="00FB438D" w:rsidP="00FB438D">
            <w:pPr>
              <w:spacing w:after="0" w:line="240" w:lineRule="auto"/>
              <w:rPr>
                <w:rFonts w:eastAsia="Times New Roman" w:cs="Times New Roman"/>
                <w:color w:val="000000"/>
                <w:sz w:val="20"/>
                <w:szCs w:val="20"/>
                <w:lang w:eastAsia="ru-RU"/>
              </w:rPr>
            </w:pPr>
            <w:r w:rsidRPr="00254800">
              <w:rPr>
                <w:rFonts w:eastAsia="Times New Roman" w:cs="Times New Roman"/>
                <w:color w:val="000000"/>
                <w:sz w:val="20"/>
                <w:szCs w:val="20"/>
                <w:lang w:eastAsia="ru-RU"/>
              </w:rPr>
              <w:t xml:space="preserve">Ознакомление с документацией.  Визуальный осмотр турбины, вскрытие подшипников. </w:t>
            </w:r>
          </w:p>
        </w:tc>
        <w:tc>
          <w:tcPr>
            <w:tcW w:w="1136" w:type="dxa"/>
            <w:tcBorders>
              <w:top w:val="single" w:sz="4" w:space="0" w:color="auto"/>
              <w:left w:val="nil"/>
              <w:bottom w:val="single" w:sz="4" w:space="0" w:color="auto"/>
              <w:right w:val="single" w:sz="4" w:space="0" w:color="auto"/>
            </w:tcBorders>
            <w:shd w:val="clear" w:color="auto" w:fill="FFFFFF"/>
            <w:noWrap/>
            <w:vAlign w:val="center"/>
            <w:hideMark/>
          </w:tcPr>
          <w:p w14:paraId="7D0E11CF"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1FCE3EF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single" w:sz="4" w:space="0" w:color="auto"/>
              <w:left w:val="nil"/>
              <w:bottom w:val="single" w:sz="4" w:space="0" w:color="auto"/>
              <w:right w:val="single" w:sz="8" w:space="0" w:color="auto"/>
            </w:tcBorders>
            <w:shd w:val="clear" w:color="auto" w:fill="FFFFFF"/>
            <w:noWrap/>
            <w:vAlign w:val="center"/>
            <w:hideMark/>
          </w:tcPr>
          <w:p w14:paraId="46535570"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3014DA29"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03D4BB92"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1..2</w:t>
            </w:r>
          </w:p>
        </w:tc>
        <w:tc>
          <w:tcPr>
            <w:tcW w:w="5947" w:type="dxa"/>
            <w:gridSpan w:val="4"/>
            <w:tcBorders>
              <w:top w:val="nil"/>
              <w:left w:val="nil"/>
              <w:bottom w:val="single" w:sz="4" w:space="0" w:color="auto"/>
              <w:right w:val="single" w:sz="4" w:space="0" w:color="auto"/>
            </w:tcBorders>
            <w:vAlign w:val="center"/>
            <w:hideMark/>
          </w:tcPr>
          <w:p w14:paraId="132C8BFC" w14:textId="30082816" w:rsidR="00FB438D" w:rsidRPr="00254800" w:rsidRDefault="00FB438D" w:rsidP="00FB438D">
            <w:pPr>
              <w:spacing w:after="0" w:line="240" w:lineRule="auto"/>
              <w:rPr>
                <w:rFonts w:eastAsia="Times New Roman" w:cs="Times New Roman"/>
                <w:color w:val="000000"/>
                <w:sz w:val="20"/>
                <w:szCs w:val="20"/>
                <w:lang w:eastAsia="ru-RU"/>
              </w:rPr>
            </w:pPr>
            <w:r w:rsidRPr="00254800">
              <w:rPr>
                <w:rFonts w:eastAsia="Times New Roman" w:cs="Times New Roman"/>
                <w:color w:val="000000"/>
                <w:sz w:val="20"/>
                <w:szCs w:val="20"/>
                <w:lang w:eastAsia="ru-RU"/>
              </w:rPr>
              <w:t xml:space="preserve">Определение размеров и </w:t>
            </w:r>
            <w:r w:rsidR="00EA55E7" w:rsidRPr="00254800">
              <w:rPr>
                <w:rFonts w:eastAsia="Times New Roman" w:cs="Times New Roman"/>
                <w:color w:val="000000"/>
                <w:sz w:val="20"/>
                <w:szCs w:val="20"/>
                <w:lang w:eastAsia="ru-RU"/>
              </w:rPr>
              <w:t>конструкции баббитовой заливки</w:t>
            </w:r>
          </w:p>
        </w:tc>
        <w:tc>
          <w:tcPr>
            <w:tcW w:w="1136" w:type="dxa"/>
            <w:tcBorders>
              <w:top w:val="nil"/>
              <w:left w:val="nil"/>
              <w:bottom w:val="single" w:sz="4" w:space="0" w:color="auto"/>
              <w:right w:val="single" w:sz="4" w:space="0" w:color="auto"/>
            </w:tcBorders>
            <w:shd w:val="clear" w:color="auto" w:fill="FFFFFF"/>
            <w:noWrap/>
            <w:vAlign w:val="center"/>
            <w:hideMark/>
          </w:tcPr>
          <w:p w14:paraId="2F03020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2171012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0746541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3AC5D1AD" w14:textId="77777777" w:rsidTr="00853AF1">
        <w:trPr>
          <w:trHeight w:val="602"/>
        </w:trPr>
        <w:tc>
          <w:tcPr>
            <w:tcW w:w="716" w:type="dxa"/>
            <w:gridSpan w:val="2"/>
            <w:tcBorders>
              <w:top w:val="nil"/>
              <w:left w:val="single" w:sz="8" w:space="0" w:color="auto"/>
              <w:bottom w:val="single" w:sz="4" w:space="0" w:color="auto"/>
              <w:right w:val="single" w:sz="4" w:space="0" w:color="auto"/>
            </w:tcBorders>
            <w:vAlign w:val="center"/>
            <w:hideMark/>
          </w:tcPr>
          <w:p w14:paraId="2B022EA3"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1..3</w:t>
            </w:r>
          </w:p>
        </w:tc>
        <w:tc>
          <w:tcPr>
            <w:tcW w:w="5947" w:type="dxa"/>
            <w:gridSpan w:val="4"/>
            <w:tcBorders>
              <w:top w:val="nil"/>
              <w:left w:val="nil"/>
              <w:bottom w:val="single" w:sz="4" w:space="0" w:color="auto"/>
              <w:right w:val="single" w:sz="4" w:space="0" w:color="auto"/>
            </w:tcBorders>
            <w:vAlign w:val="center"/>
            <w:hideMark/>
          </w:tcPr>
          <w:p w14:paraId="0DC3F198" w14:textId="666D37C2" w:rsidR="00FB438D" w:rsidRPr="00254800" w:rsidRDefault="00FB438D" w:rsidP="00FB438D">
            <w:pPr>
              <w:spacing w:after="0" w:line="240" w:lineRule="auto"/>
              <w:rPr>
                <w:rFonts w:eastAsia="Times New Roman" w:cs="Times New Roman"/>
                <w:color w:val="000000"/>
                <w:sz w:val="20"/>
                <w:szCs w:val="20"/>
                <w:lang w:eastAsia="ru-RU"/>
              </w:rPr>
            </w:pPr>
            <w:r w:rsidRPr="00254800">
              <w:rPr>
                <w:rFonts w:eastAsia="Times New Roman" w:cs="Times New Roman"/>
                <w:color w:val="000000"/>
                <w:sz w:val="20"/>
                <w:szCs w:val="20"/>
                <w:lang w:eastAsia="ru-RU"/>
              </w:rPr>
              <w:t xml:space="preserve">Определение характера и </w:t>
            </w:r>
            <w:r w:rsidR="00EA55E7" w:rsidRPr="00254800">
              <w:rPr>
                <w:rFonts w:eastAsia="Times New Roman" w:cs="Times New Roman"/>
                <w:color w:val="000000"/>
                <w:sz w:val="20"/>
                <w:szCs w:val="20"/>
                <w:lang w:eastAsia="ru-RU"/>
              </w:rPr>
              <w:t>степени износа баббитовой заливки</w:t>
            </w:r>
            <w:r w:rsidRPr="00254800">
              <w:rPr>
                <w:rFonts w:eastAsia="Times New Roman" w:cs="Times New Roman"/>
                <w:color w:val="000000"/>
                <w:sz w:val="20"/>
                <w:szCs w:val="20"/>
                <w:lang w:eastAsia="ru-RU"/>
              </w:rPr>
              <w:t xml:space="preserve">, </w:t>
            </w:r>
            <w:r w:rsidR="00EA55E7" w:rsidRPr="00254800">
              <w:rPr>
                <w:rFonts w:eastAsia="Times New Roman" w:cs="Times New Roman"/>
                <w:color w:val="000000"/>
                <w:sz w:val="20"/>
                <w:szCs w:val="20"/>
                <w:lang w:eastAsia="ru-RU"/>
              </w:rPr>
              <w:t>плотности прилегания вкладышей к посадочным гнездам подшипников</w:t>
            </w:r>
            <w:r w:rsidRPr="00254800">
              <w:rPr>
                <w:rFonts w:eastAsia="Times New Roman" w:cs="Times New Roman"/>
                <w:color w:val="000000"/>
                <w:sz w:val="20"/>
                <w:szCs w:val="20"/>
                <w:lang w:eastAsia="ru-RU"/>
              </w:rPr>
              <w:t xml:space="preserve">   </w:t>
            </w:r>
          </w:p>
        </w:tc>
        <w:tc>
          <w:tcPr>
            <w:tcW w:w="1136" w:type="dxa"/>
            <w:tcBorders>
              <w:top w:val="nil"/>
              <w:left w:val="nil"/>
              <w:bottom w:val="single" w:sz="4" w:space="0" w:color="auto"/>
              <w:right w:val="single" w:sz="4" w:space="0" w:color="auto"/>
            </w:tcBorders>
            <w:shd w:val="clear" w:color="auto" w:fill="FFFFFF"/>
            <w:noWrap/>
            <w:vAlign w:val="center"/>
            <w:hideMark/>
          </w:tcPr>
          <w:p w14:paraId="3118078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01E6499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7AA22DD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7AE2ACD2" w14:textId="77777777" w:rsidTr="00853AF1">
        <w:trPr>
          <w:trHeight w:val="602"/>
        </w:trPr>
        <w:tc>
          <w:tcPr>
            <w:tcW w:w="716" w:type="dxa"/>
            <w:gridSpan w:val="2"/>
            <w:tcBorders>
              <w:top w:val="nil"/>
              <w:left w:val="single" w:sz="8" w:space="0" w:color="auto"/>
              <w:bottom w:val="single" w:sz="4" w:space="0" w:color="auto"/>
              <w:right w:val="single" w:sz="4" w:space="0" w:color="auto"/>
            </w:tcBorders>
            <w:vAlign w:val="center"/>
            <w:hideMark/>
          </w:tcPr>
          <w:p w14:paraId="52099D5B"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1..4</w:t>
            </w:r>
          </w:p>
        </w:tc>
        <w:tc>
          <w:tcPr>
            <w:tcW w:w="5947" w:type="dxa"/>
            <w:gridSpan w:val="4"/>
            <w:tcBorders>
              <w:top w:val="nil"/>
              <w:left w:val="nil"/>
              <w:bottom w:val="single" w:sz="4" w:space="0" w:color="auto"/>
              <w:right w:val="single" w:sz="4" w:space="0" w:color="auto"/>
            </w:tcBorders>
            <w:vAlign w:val="center"/>
            <w:hideMark/>
          </w:tcPr>
          <w:p w14:paraId="55E69F26" w14:textId="14DACA05" w:rsidR="00FB438D" w:rsidRPr="00254800" w:rsidRDefault="00EA55E7" w:rsidP="00FB438D">
            <w:pPr>
              <w:spacing w:after="0" w:line="240" w:lineRule="auto"/>
              <w:rPr>
                <w:rFonts w:eastAsia="Times New Roman" w:cs="Times New Roman"/>
                <w:color w:val="000000"/>
                <w:sz w:val="22"/>
                <w:lang w:eastAsia="ru-RU"/>
              </w:rPr>
            </w:pPr>
            <w:r w:rsidRPr="00254800">
              <w:rPr>
                <w:rFonts w:eastAsia="Times New Roman" w:cs="Times New Roman"/>
                <w:color w:val="000000"/>
                <w:sz w:val="22"/>
                <w:lang w:eastAsia="ru-RU"/>
              </w:rPr>
              <w:t>Проверка радиальных и боковых зазоров</w:t>
            </w:r>
            <w:r w:rsidR="00FB438D" w:rsidRPr="00254800">
              <w:rPr>
                <w:rFonts w:eastAsia="Times New Roman" w:cs="Times New Roman"/>
                <w:color w:val="000000"/>
                <w:sz w:val="22"/>
                <w:lang w:eastAsia="ru-RU"/>
              </w:rPr>
              <w:t xml:space="preserve">   </w:t>
            </w:r>
            <w:r w:rsidRPr="00254800">
              <w:rPr>
                <w:rFonts w:eastAsia="Times New Roman" w:cs="Times New Roman"/>
                <w:color w:val="000000"/>
                <w:sz w:val="22"/>
                <w:lang w:eastAsia="ru-RU"/>
              </w:rPr>
              <w:t>между баббитовой заливкой</w:t>
            </w:r>
            <w:r w:rsidR="00FB438D" w:rsidRPr="00254800">
              <w:rPr>
                <w:rFonts w:eastAsia="Times New Roman" w:cs="Times New Roman"/>
                <w:color w:val="000000"/>
                <w:sz w:val="22"/>
                <w:lang w:eastAsia="ru-RU"/>
              </w:rPr>
              <w:t xml:space="preserve">   </w:t>
            </w:r>
            <w:r w:rsidRPr="00254800">
              <w:rPr>
                <w:rFonts w:eastAsia="Times New Roman" w:cs="Times New Roman"/>
                <w:color w:val="000000"/>
                <w:sz w:val="22"/>
                <w:lang w:eastAsia="ru-RU"/>
              </w:rPr>
              <w:t>вкладыша и</w:t>
            </w:r>
            <w:r w:rsidR="00FB438D" w:rsidRPr="00254800">
              <w:rPr>
                <w:rFonts w:eastAsia="Times New Roman" w:cs="Times New Roman"/>
                <w:color w:val="000000"/>
                <w:sz w:val="22"/>
                <w:lang w:eastAsia="ru-RU"/>
              </w:rPr>
              <w:t xml:space="preserve">   </w:t>
            </w:r>
            <w:r w:rsidRPr="00254800">
              <w:rPr>
                <w:rFonts w:eastAsia="Times New Roman" w:cs="Times New Roman"/>
                <w:color w:val="000000"/>
                <w:sz w:val="22"/>
                <w:lang w:eastAsia="ru-RU"/>
              </w:rPr>
              <w:t>шейкой ротора турбины</w:t>
            </w:r>
            <w:r w:rsidR="00FB438D" w:rsidRPr="00254800">
              <w:rPr>
                <w:rFonts w:eastAsia="Times New Roman" w:cs="Times New Roman"/>
                <w:color w:val="000000"/>
                <w:sz w:val="22"/>
                <w:lang w:eastAsia="ru-RU"/>
              </w:rPr>
              <w:t xml:space="preserve"> </w:t>
            </w:r>
          </w:p>
        </w:tc>
        <w:tc>
          <w:tcPr>
            <w:tcW w:w="1136" w:type="dxa"/>
            <w:tcBorders>
              <w:top w:val="nil"/>
              <w:left w:val="nil"/>
              <w:bottom w:val="single" w:sz="4" w:space="0" w:color="auto"/>
              <w:right w:val="single" w:sz="4" w:space="0" w:color="auto"/>
            </w:tcBorders>
            <w:shd w:val="clear" w:color="auto" w:fill="FFFFFF"/>
            <w:noWrap/>
            <w:vAlign w:val="center"/>
            <w:hideMark/>
          </w:tcPr>
          <w:p w14:paraId="0B744EA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07F9E19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18511D6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75128A9C" w14:textId="77777777" w:rsidTr="00853AF1">
        <w:trPr>
          <w:trHeight w:val="602"/>
        </w:trPr>
        <w:tc>
          <w:tcPr>
            <w:tcW w:w="716" w:type="dxa"/>
            <w:gridSpan w:val="2"/>
            <w:tcBorders>
              <w:top w:val="nil"/>
              <w:left w:val="single" w:sz="8" w:space="0" w:color="auto"/>
              <w:bottom w:val="single" w:sz="4" w:space="0" w:color="auto"/>
              <w:right w:val="single" w:sz="4" w:space="0" w:color="auto"/>
            </w:tcBorders>
            <w:vAlign w:val="center"/>
            <w:hideMark/>
          </w:tcPr>
          <w:p w14:paraId="650CE667"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lastRenderedPageBreak/>
              <w:t>1..5</w:t>
            </w:r>
          </w:p>
        </w:tc>
        <w:tc>
          <w:tcPr>
            <w:tcW w:w="5947" w:type="dxa"/>
            <w:gridSpan w:val="4"/>
            <w:tcBorders>
              <w:top w:val="nil"/>
              <w:left w:val="nil"/>
              <w:bottom w:val="single" w:sz="4" w:space="0" w:color="auto"/>
              <w:right w:val="single" w:sz="4" w:space="0" w:color="auto"/>
            </w:tcBorders>
            <w:vAlign w:val="center"/>
            <w:hideMark/>
          </w:tcPr>
          <w:p w14:paraId="3AEFEFD6" w14:textId="2433BDC2" w:rsidR="00FB438D" w:rsidRPr="00FB438D" w:rsidRDefault="00EA55E7"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Разработка и изготовление чертежей, рабочих эскизов с указанием геометрических</w:t>
            </w:r>
            <w:r w:rsidR="00FB438D" w:rsidRPr="00FB438D">
              <w:rPr>
                <w:rFonts w:eastAsia="Times New Roman" w:cs="Times New Roman"/>
                <w:color w:val="000000"/>
                <w:sz w:val="20"/>
                <w:szCs w:val="20"/>
                <w:lang w:eastAsia="ru-RU"/>
              </w:rPr>
              <w:t xml:space="preserve">   размеров   приспособления   </w:t>
            </w:r>
            <w:r w:rsidRPr="00FB438D">
              <w:rPr>
                <w:rFonts w:eastAsia="Times New Roman" w:cs="Times New Roman"/>
                <w:color w:val="000000"/>
                <w:sz w:val="20"/>
                <w:szCs w:val="20"/>
                <w:lang w:eastAsia="ru-RU"/>
              </w:rPr>
              <w:t>для заливки</w:t>
            </w:r>
            <w:r w:rsidR="00FB438D" w:rsidRPr="00FB438D">
              <w:rPr>
                <w:rFonts w:eastAsia="Times New Roman" w:cs="Times New Roman"/>
                <w:color w:val="000000"/>
                <w:sz w:val="20"/>
                <w:szCs w:val="20"/>
                <w:lang w:eastAsia="ru-RU"/>
              </w:rPr>
              <w:t xml:space="preserve">  </w:t>
            </w:r>
          </w:p>
        </w:tc>
        <w:tc>
          <w:tcPr>
            <w:tcW w:w="1136" w:type="dxa"/>
            <w:tcBorders>
              <w:top w:val="nil"/>
              <w:left w:val="nil"/>
              <w:bottom w:val="single" w:sz="4" w:space="0" w:color="auto"/>
              <w:right w:val="single" w:sz="4" w:space="0" w:color="auto"/>
            </w:tcBorders>
            <w:shd w:val="clear" w:color="auto" w:fill="FFFFFF"/>
            <w:noWrap/>
            <w:vAlign w:val="center"/>
            <w:hideMark/>
          </w:tcPr>
          <w:p w14:paraId="21D0A63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5C85F5D5"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1A34C26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24,0</w:t>
            </w:r>
          </w:p>
        </w:tc>
      </w:tr>
      <w:tr w:rsidR="00FB438D" w:rsidRPr="00FB438D" w14:paraId="531EC771" w14:textId="77777777" w:rsidTr="00853AF1">
        <w:trPr>
          <w:trHeight w:val="647"/>
        </w:trPr>
        <w:tc>
          <w:tcPr>
            <w:tcW w:w="716" w:type="dxa"/>
            <w:gridSpan w:val="2"/>
            <w:tcBorders>
              <w:top w:val="nil"/>
              <w:left w:val="single" w:sz="8" w:space="0" w:color="auto"/>
              <w:bottom w:val="single" w:sz="4" w:space="0" w:color="auto"/>
              <w:right w:val="single" w:sz="4" w:space="0" w:color="auto"/>
            </w:tcBorders>
            <w:vAlign w:val="center"/>
            <w:hideMark/>
          </w:tcPr>
          <w:p w14:paraId="635C6E6B" w14:textId="77777777" w:rsidR="00FB438D" w:rsidRPr="00FB438D" w:rsidRDefault="00FB438D" w:rsidP="00FB438D">
            <w:pPr>
              <w:spacing w:after="0" w:line="240" w:lineRule="auto"/>
              <w:jc w:val="center"/>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2.</w:t>
            </w:r>
          </w:p>
        </w:tc>
        <w:tc>
          <w:tcPr>
            <w:tcW w:w="5947" w:type="dxa"/>
            <w:gridSpan w:val="4"/>
            <w:tcBorders>
              <w:top w:val="nil"/>
              <w:left w:val="nil"/>
              <w:bottom w:val="single" w:sz="4" w:space="0" w:color="auto"/>
              <w:right w:val="single" w:sz="4" w:space="0" w:color="auto"/>
            </w:tcBorders>
            <w:vAlign w:val="center"/>
            <w:hideMark/>
          </w:tcPr>
          <w:p w14:paraId="6C04E080" w14:textId="535394FC" w:rsidR="00FB438D" w:rsidRPr="00254800" w:rsidRDefault="00FB438D" w:rsidP="00FB438D">
            <w:pPr>
              <w:spacing w:after="0" w:line="240" w:lineRule="auto"/>
              <w:rPr>
                <w:rFonts w:eastAsia="Times New Roman" w:cs="Times New Roman"/>
                <w:b/>
                <w:bCs/>
                <w:color w:val="000000"/>
                <w:sz w:val="22"/>
                <w:lang w:eastAsia="ru-RU"/>
              </w:rPr>
            </w:pPr>
            <w:r w:rsidRPr="00254800">
              <w:rPr>
                <w:rFonts w:eastAsia="Times New Roman" w:cs="Times New Roman"/>
                <w:b/>
                <w:bCs/>
                <w:color w:val="000000"/>
                <w:sz w:val="22"/>
                <w:lang w:eastAsia="ru-RU"/>
              </w:rPr>
              <w:t>Изготовление   приспособления (</w:t>
            </w:r>
            <w:r w:rsidR="00EA55E7" w:rsidRPr="00254800">
              <w:rPr>
                <w:rFonts w:eastAsia="Times New Roman" w:cs="Times New Roman"/>
                <w:b/>
                <w:bCs/>
                <w:color w:val="000000"/>
                <w:sz w:val="22"/>
                <w:lang w:eastAsia="ru-RU"/>
              </w:rPr>
              <w:t xml:space="preserve">рабочей формы) для </w:t>
            </w:r>
            <w:proofErr w:type="spellStart"/>
            <w:r w:rsidR="00EA55E7" w:rsidRPr="00254800">
              <w:rPr>
                <w:rFonts w:eastAsia="Times New Roman" w:cs="Times New Roman"/>
                <w:b/>
                <w:bCs/>
                <w:color w:val="000000"/>
                <w:sz w:val="22"/>
                <w:lang w:eastAsia="ru-RU"/>
              </w:rPr>
              <w:t>перезаливки</w:t>
            </w:r>
            <w:proofErr w:type="spellEnd"/>
            <w:r w:rsidRPr="00254800">
              <w:rPr>
                <w:rFonts w:eastAsia="Times New Roman" w:cs="Times New Roman"/>
                <w:b/>
                <w:bCs/>
                <w:color w:val="000000"/>
                <w:sz w:val="22"/>
                <w:lang w:eastAsia="ru-RU"/>
              </w:rPr>
              <w:t xml:space="preserve">   подшипников</w:t>
            </w:r>
          </w:p>
        </w:tc>
        <w:tc>
          <w:tcPr>
            <w:tcW w:w="1136" w:type="dxa"/>
            <w:tcBorders>
              <w:top w:val="nil"/>
              <w:left w:val="nil"/>
              <w:bottom w:val="single" w:sz="4" w:space="0" w:color="auto"/>
              <w:right w:val="single" w:sz="4" w:space="0" w:color="auto"/>
            </w:tcBorders>
            <w:shd w:val="clear" w:color="auto" w:fill="FFFFFF"/>
            <w:noWrap/>
            <w:vAlign w:val="center"/>
            <w:hideMark/>
          </w:tcPr>
          <w:p w14:paraId="1225825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4406168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5</w:t>
            </w:r>
          </w:p>
        </w:tc>
        <w:tc>
          <w:tcPr>
            <w:tcW w:w="888" w:type="dxa"/>
            <w:tcBorders>
              <w:top w:val="nil"/>
              <w:left w:val="nil"/>
              <w:bottom w:val="single" w:sz="4" w:space="0" w:color="auto"/>
              <w:right w:val="single" w:sz="8" w:space="0" w:color="auto"/>
            </w:tcBorders>
            <w:shd w:val="clear" w:color="auto" w:fill="FFFFFF"/>
            <w:noWrap/>
            <w:vAlign w:val="center"/>
            <w:hideMark/>
          </w:tcPr>
          <w:p w14:paraId="389BFBF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48,0</w:t>
            </w:r>
          </w:p>
        </w:tc>
      </w:tr>
      <w:tr w:rsidR="00FB438D" w:rsidRPr="00FB438D" w14:paraId="27FAE3B9"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5ED60C2C" w14:textId="77777777" w:rsidR="00FB438D" w:rsidRPr="00FB438D" w:rsidRDefault="00FB438D" w:rsidP="00FB438D">
            <w:pPr>
              <w:spacing w:after="0" w:line="240" w:lineRule="auto"/>
              <w:jc w:val="center"/>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3.</w:t>
            </w:r>
          </w:p>
        </w:tc>
        <w:tc>
          <w:tcPr>
            <w:tcW w:w="5947" w:type="dxa"/>
            <w:gridSpan w:val="4"/>
            <w:tcBorders>
              <w:top w:val="nil"/>
              <w:left w:val="nil"/>
              <w:bottom w:val="single" w:sz="4" w:space="0" w:color="auto"/>
              <w:right w:val="single" w:sz="4" w:space="0" w:color="auto"/>
            </w:tcBorders>
            <w:vAlign w:val="center"/>
            <w:hideMark/>
          </w:tcPr>
          <w:p w14:paraId="549DD0D2" w14:textId="68EA2DE6" w:rsidR="00FB438D" w:rsidRPr="00254800" w:rsidRDefault="00FB438D" w:rsidP="00FB438D">
            <w:pPr>
              <w:spacing w:after="0" w:line="240" w:lineRule="auto"/>
              <w:rPr>
                <w:rFonts w:eastAsia="Times New Roman" w:cs="Times New Roman"/>
                <w:b/>
                <w:bCs/>
                <w:color w:val="000000"/>
                <w:sz w:val="22"/>
                <w:lang w:eastAsia="ru-RU"/>
              </w:rPr>
            </w:pPr>
            <w:proofErr w:type="spellStart"/>
            <w:r w:rsidRPr="00254800">
              <w:rPr>
                <w:rFonts w:eastAsia="Times New Roman" w:cs="Times New Roman"/>
                <w:b/>
                <w:bCs/>
                <w:color w:val="000000"/>
                <w:sz w:val="22"/>
                <w:lang w:eastAsia="ru-RU"/>
              </w:rPr>
              <w:t>Перезаливка</w:t>
            </w:r>
            <w:proofErr w:type="spellEnd"/>
            <w:r w:rsidRPr="00254800">
              <w:rPr>
                <w:rFonts w:eastAsia="Times New Roman" w:cs="Times New Roman"/>
                <w:b/>
                <w:bCs/>
                <w:color w:val="000000"/>
                <w:sz w:val="22"/>
                <w:lang w:eastAsia="ru-RU"/>
              </w:rPr>
              <w:t xml:space="preserve"> </w:t>
            </w:r>
            <w:r w:rsidR="00EA55E7" w:rsidRPr="00254800">
              <w:rPr>
                <w:rFonts w:eastAsia="Times New Roman" w:cs="Times New Roman"/>
                <w:b/>
                <w:bCs/>
                <w:color w:val="000000"/>
                <w:sz w:val="22"/>
                <w:lang w:eastAsia="ru-RU"/>
              </w:rPr>
              <w:t>вкладышей подшипников</w:t>
            </w:r>
          </w:p>
        </w:tc>
        <w:tc>
          <w:tcPr>
            <w:tcW w:w="1136" w:type="dxa"/>
            <w:tcBorders>
              <w:top w:val="nil"/>
              <w:left w:val="nil"/>
              <w:bottom w:val="single" w:sz="4" w:space="0" w:color="auto"/>
              <w:right w:val="single" w:sz="4" w:space="0" w:color="auto"/>
            </w:tcBorders>
            <w:shd w:val="clear" w:color="auto" w:fill="FFFFFF"/>
            <w:noWrap/>
            <w:vAlign w:val="center"/>
            <w:hideMark/>
          </w:tcPr>
          <w:p w14:paraId="4560E427"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311D7A2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888" w:type="dxa"/>
            <w:tcBorders>
              <w:top w:val="nil"/>
              <w:left w:val="nil"/>
              <w:bottom w:val="single" w:sz="4" w:space="0" w:color="auto"/>
              <w:right w:val="single" w:sz="8" w:space="0" w:color="auto"/>
            </w:tcBorders>
            <w:shd w:val="clear" w:color="auto" w:fill="FFFFFF"/>
            <w:noWrap/>
            <w:vAlign w:val="center"/>
            <w:hideMark/>
          </w:tcPr>
          <w:p w14:paraId="52E4A0D5"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r>
      <w:tr w:rsidR="00FB438D" w:rsidRPr="00FB438D" w14:paraId="060CC780"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5EFEE99A"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3..1</w:t>
            </w:r>
          </w:p>
        </w:tc>
        <w:tc>
          <w:tcPr>
            <w:tcW w:w="5947" w:type="dxa"/>
            <w:gridSpan w:val="4"/>
            <w:tcBorders>
              <w:top w:val="nil"/>
              <w:left w:val="nil"/>
              <w:bottom w:val="single" w:sz="4" w:space="0" w:color="auto"/>
              <w:right w:val="single" w:sz="4" w:space="0" w:color="auto"/>
            </w:tcBorders>
            <w:vAlign w:val="center"/>
            <w:hideMark/>
          </w:tcPr>
          <w:p w14:paraId="74549807" w14:textId="77777777"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Выплавка старого баббита</w:t>
            </w:r>
          </w:p>
        </w:tc>
        <w:tc>
          <w:tcPr>
            <w:tcW w:w="1136" w:type="dxa"/>
            <w:tcBorders>
              <w:top w:val="nil"/>
              <w:left w:val="nil"/>
              <w:bottom w:val="single" w:sz="4" w:space="0" w:color="auto"/>
              <w:right w:val="single" w:sz="4" w:space="0" w:color="auto"/>
            </w:tcBorders>
            <w:shd w:val="clear" w:color="auto" w:fill="FFFFFF"/>
            <w:noWrap/>
            <w:vAlign w:val="center"/>
            <w:hideMark/>
          </w:tcPr>
          <w:p w14:paraId="6C5931A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34D2260A"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888" w:type="dxa"/>
            <w:tcBorders>
              <w:top w:val="nil"/>
              <w:left w:val="nil"/>
              <w:bottom w:val="single" w:sz="4" w:space="0" w:color="auto"/>
              <w:right w:val="single" w:sz="8" w:space="0" w:color="auto"/>
            </w:tcBorders>
            <w:shd w:val="clear" w:color="auto" w:fill="FFFFFF"/>
            <w:noWrap/>
            <w:vAlign w:val="center"/>
            <w:hideMark/>
          </w:tcPr>
          <w:p w14:paraId="7D0A0FC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24,0</w:t>
            </w:r>
          </w:p>
        </w:tc>
      </w:tr>
      <w:tr w:rsidR="00FB438D" w:rsidRPr="00FB438D" w14:paraId="44E6D372" w14:textId="77777777" w:rsidTr="00853AF1">
        <w:trPr>
          <w:trHeight w:val="903"/>
        </w:trPr>
        <w:tc>
          <w:tcPr>
            <w:tcW w:w="716" w:type="dxa"/>
            <w:gridSpan w:val="2"/>
            <w:tcBorders>
              <w:top w:val="nil"/>
              <w:left w:val="single" w:sz="8" w:space="0" w:color="auto"/>
              <w:bottom w:val="single" w:sz="4" w:space="0" w:color="auto"/>
              <w:right w:val="single" w:sz="4" w:space="0" w:color="auto"/>
            </w:tcBorders>
            <w:vAlign w:val="center"/>
            <w:hideMark/>
          </w:tcPr>
          <w:p w14:paraId="334E2A94"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3..2</w:t>
            </w:r>
          </w:p>
        </w:tc>
        <w:tc>
          <w:tcPr>
            <w:tcW w:w="5947" w:type="dxa"/>
            <w:gridSpan w:val="4"/>
            <w:tcBorders>
              <w:top w:val="nil"/>
              <w:left w:val="nil"/>
              <w:bottom w:val="single" w:sz="4" w:space="0" w:color="auto"/>
              <w:right w:val="single" w:sz="4" w:space="0" w:color="auto"/>
            </w:tcBorders>
            <w:vAlign w:val="center"/>
            <w:hideMark/>
          </w:tcPr>
          <w:p w14:paraId="58C448A1" w14:textId="77777777"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Механическая очистка внутренней поверхности вкладыша после нагрева шлиф машинкой, металлическими стальными щетками, наждачной шкуркой, шабером</w:t>
            </w:r>
          </w:p>
        </w:tc>
        <w:tc>
          <w:tcPr>
            <w:tcW w:w="1136" w:type="dxa"/>
            <w:tcBorders>
              <w:top w:val="nil"/>
              <w:left w:val="nil"/>
              <w:bottom w:val="single" w:sz="4" w:space="0" w:color="auto"/>
              <w:right w:val="single" w:sz="4" w:space="0" w:color="auto"/>
            </w:tcBorders>
            <w:shd w:val="clear" w:color="auto" w:fill="FFFFFF"/>
            <w:noWrap/>
            <w:vAlign w:val="center"/>
            <w:hideMark/>
          </w:tcPr>
          <w:p w14:paraId="7D2332A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4A5B65F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888" w:type="dxa"/>
            <w:tcBorders>
              <w:top w:val="nil"/>
              <w:left w:val="nil"/>
              <w:bottom w:val="single" w:sz="4" w:space="0" w:color="auto"/>
              <w:right w:val="single" w:sz="8" w:space="0" w:color="auto"/>
            </w:tcBorders>
            <w:shd w:val="clear" w:color="auto" w:fill="FFFFFF"/>
            <w:noWrap/>
            <w:vAlign w:val="center"/>
            <w:hideMark/>
          </w:tcPr>
          <w:p w14:paraId="2F64B0F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24,0</w:t>
            </w:r>
          </w:p>
        </w:tc>
      </w:tr>
      <w:tr w:rsidR="00FB438D" w:rsidRPr="00FB438D" w14:paraId="1A701769" w14:textId="77777777" w:rsidTr="00853AF1">
        <w:trPr>
          <w:trHeight w:val="602"/>
        </w:trPr>
        <w:tc>
          <w:tcPr>
            <w:tcW w:w="716" w:type="dxa"/>
            <w:gridSpan w:val="2"/>
            <w:tcBorders>
              <w:top w:val="nil"/>
              <w:left w:val="single" w:sz="8" w:space="0" w:color="auto"/>
              <w:bottom w:val="single" w:sz="4" w:space="0" w:color="auto"/>
              <w:right w:val="single" w:sz="4" w:space="0" w:color="auto"/>
            </w:tcBorders>
            <w:vAlign w:val="center"/>
            <w:hideMark/>
          </w:tcPr>
          <w:p w14:paraId="664A87B7"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3..3</w:t>
            </w:r>
          </w:p>
        </w:tc>
        <w:tc>
          <w:tcPr>
            <w:tcW w:w="5947" w:type="dxa"/>
            <w:gridSpan w:val="4"/>
            <w:tcBorders>
              <w:top w:val="nil"/>
              <w:left w:val="nil"/>
              <w:bottom w:val="single" w:sz="4" w:space="0" w:color="auto"/>
              <w:right w:val="single" w:sz="4" w:space="0" w:color="auto"/>
            </w:tcBorders>
            <w:vAlign w:val="center"/>
            <w:hideMark/>
          </w:tcPr>
          <w:p w14:paraId="54456660" w14:textId="55185D5F"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 xml:space="preserve">Обезжиривание, </w:t>
            </w:r>
            <w:r w:rsidR="00EA55E7" w:rsidRPr="00FB438D">
              <w:rPr>
                <w:rFonts w:eastAsia="Times New Roman" w:cs="Times New Roman"/>
                <w:color w:val="000000"/>
                <w:sz w:val="20"/>
                <w:szCs w:val="20"/>
                <w:lang w:eastAsia="ru-RU"/>
              </w:rPr>
              <w:t>обеспыливание, удаление</w:t>
            </w:r>
            <w:r w:rsidRPr="00FB438D">
              <w:rPr>
                <w:rFonts w:eastAsia="Times New Roman" w:cs="Times New Roman"/>
                <w:color w:val="000000"/>
                <w:sz w:val="20"/>
                <w:szCs w:val="20"/>
                <w:lang w:eastAsia="ru-RU"/>
              </w:rPr>
              <w:t xml:space="preserve"> </w:t>
            </w:r>
            <w:r w:rsidR="00EA55E7" w:rsidRPr="00FB438D">
              <w:rPr>
                <w:rFonts w:eastAsia="Times New Roman" w:cs="Times New Roman"/>
                <w:color w:val="000000"/>
                <w:sz w:val="20"/>
                <w:szCs w:val="20"/>
                <w:lang w:eastAsia="ru-RU"/>
              </w:rPr>
              <w:t>следов масла</w:t>
            </w:r>
            <w:r w:rsidRPr="00FB438D">
              <w:rPr>
                <w:rFonts w:eastAsia="Times New Roman" w:cs="Times New Roman"/>
                <w:color w:val="000000"/>
                <w:sz w:val="20"/>
                <w:szCs w:val="20"/>
                <w:lang w:eastAsia="ru-RU"/>
              </w:rPr>
              <w:t xml:space="preserve"> и </w:t>
            </w:r>
            <w:r w:rsidR="00EA55E7" w:rsidRPr="00FB438D">
              <w:rPr>
                <w:rFonts w:eastAsia="Times New Roman" w:cs="Times New Roman"/>
                <w:color w:val="000000"/>
                <w:sz w:val="20"/>
                <w:szCs w:val="20"/>
                <w:lang w:eastAsia="ru-RU"/>
              </w:rPr>
              <w:t xml:space="preserve">керосина </w:t>
            </w:r>
            <w:proofErr w:type="spellStart"/>
            <w:r w:rsidR="00EA55E7" w:rsidRPr="00FB438D">
              <w:rPr>
                <w:rFonts w:eastAsia="Times New Roman" w:cs="Times New Roman"/>
                <w:color w:val="000000"/>
                <w:sz w:val="20"/>
                <w:szCs w:val="20"/>
                <w:lang w:eastAsia="ru-RU"/>
              </w:rPr>
              <w:t>перезаливаемого</w:t>
            </w:r>
            <w:proofErr w:type="spellEnd"/>
            <w:r w:rsidRPr="00FB438D">
              <w:rPr>
                <w:rFonts w:eastAsia="Times New Roman" w:cs="Times New Roman"/>
                <w:color w:val="000000"/>
                <w:sz w:val="20"/>
                <w:szCs w:val="20"/>
                <w:lang w:eastAsia="ru-RU"/>
              </w:rPr>
              <w:t xml:space="preserve"> вкладыша</w:t>
            </w:r>
          </w:p>
        </w:tc>
        <w:tc>
          <w:tcPr>
            <w:tcW w:w="1136" w:type="dxa"/>
            <w:tcBorders>
              <w:top w:val="nil"/>
              <w:left w:val="nil"/>
              <w:bottom w:val="single" w:sz="4" w:space="0" w:color="auto"/>
              <w:right w:val="single" w:sz="4" w:space="0" w:color="auto"/>
            </w:tcBorders>
            <w:shd w:val="clear" w:color="auto" w:fill="FFFFFF"/>
            <w:noWrap/>
            <w:vAlign w:val="center"/>
            <w:hideMark/>
          </w:tcPr>
          <w:p w14:paraId="05754420"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7EC32B8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888" w:type="dxa"/>
            <w:tcBorders>
              <w:top w:val="nil"/>
              <w:left w:val="nil"/>
              <w:bottom w:val="single" w:sz="4" w:space="0" w:color="auto"/>
              <w:right w:val="single" w:sz="8" w:space="0" w:color="auto"/>
            </w:tcBorders>
            <w:shd w:val="clear" w:color="auto" w:fill="FFFFFF"/>
            <w:noWrap/>
            <w:vAlign w:val="center"/>
            <w:hideMark/>
          </w:tcPr>
          <w:p w14:paraId="2069EB2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24,0</w:t>
            </w:r>
          </w:p>
        </w:tc>
      </w:tr>
      <w:tr w:rsidR="00FB438D" w:rsidRPr="00FB438D" w14:paraId="2263EE5A"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593EC67F"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3..4</w:t>
            </w:r>
          </w:p>
        </w:tc>
        <w:tc>
          <w:tcPr>
            <w:tcW w:w="5947" w:type="dxa"/>
            <w:gridSpan w:val="4"/>
            <w:tcBorders>
              <w:top w:val="nil"/>
              <w:left w:val="nil"/>
              <w:bottom w:val="single" w:sz="4" w:space="0" w:color="auto"/>
              <w:right w:val="single" w:sz="4" w:space="0" w:color="auto"/>
            </w:tcBorders>
            <w:vAlign w:val="center"/>
            <w:hideMark/>
          </w:tcPr>
          <w:p w14:paraId="5851EE8C" w14:textId="32A0A2B6"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 xml:space="preserve">Травление, </w:t>
            </w:r>
            <w:r w:rsidR="00EA55E7" w:rsidRPr="00FB438D">
              <w:rPr>
                <w:rFonts w:eastAsia="Times New Roman" w:cs="Times New Roman"/>
                <w:color w:val="000000"/>
                <w:sz w:val="20"/>
                <w:szCs w:val="20"/>
                <w:lang w:eastAsia="ru-RU"/>
              </w:rPr>
              <w:t>промывка горячей</w:t>
            </w:r>
            <w:r w:rsidRPr="00FB438D">
              <w:rPr>
                <w:rFonts w:eastAsia="Times New Roman" w:cs="Times New Roman"/>
                <w:color w:val="000000"/>
                <w:sz w:val="20"/>
                <w:szCs w:val="20"/>
                <w:lang w:eastAsia="ru-RU"/>
              </w:rPr>
              <w:t xml:space="preserve"> </w:t>
            </w:r>
            <w:r w:rsidR="00EA55E7" w:rsidRPr="00FB438D">
              <w:rPr>
                <w:rFonts w:eastAsia="Times New Roman" w:cs="Times New Roman"/>
                <w:color w:val="000000"/>
                <w:sz w:val="20"/>
                <w:szCs w:val="20"/>
                <w:lang w:eastAsia="ru-RU"/>
              </w:rPr>
              <w:t>проточной водой</w:t>
            </w:r>
            <w:r w:rsidRPr="00FB438D">
              <w:rPr>
                <w:rFonts w:eastAsia="Times New Roman" w:cs="Times New Roman"/>
                <w:color w:val="000000"/>
                <w:sz w:val="20"/>
                <w:szCs w:val="20"/>
                <w:lang w:eastAsia="ru-RU"/>
              </w:rPr>
              <w:t xml:space="preserve"> </w:t>
            </w:r>
            <w:r w:rsidR="00EA55E7" w:rsidRPr="00FB438D">
              <w:rPr>
                <w:rFonts w:eastAsia="Times New Roman" w:cs="Times New Roman"/>
                <w:color w:val="000000"/>
                <w:sz w:val="20"/>
                <w:szCs w:val="20"/>
                <w:lang w:eastAsia="ru-RU"/>
              </w:rPr>
              <w:t>и сушка вкладыша</w:t>
            </w:r>
            <w:r w:rsidRPr="00FB438D">
              <w:rPr>
                <w:rFonts w:eastAsia="Times New Roman" w:cs="Times New Roman"/>
                <w:color w:val="000000"/>
                <w:sz w:val="20"/>
                <w:szCs w:val="20"/>
                <w:lang w:eastAsia="ru-RU"/>
              </w:rPr>
              <w:t xml:space="preserve"> </w:t>
            </w:r>
          </w:p>
        </w:tc>
        <w:tc>
          <w:tcPr>
            <w:tcW w:w="1136" w:type="dxa"/>
            <w:tcBorders>
              <w:top w:val="nil"/>
              <w:left w:val="nil"/>
              <w:bottom w:val="single" w:sz="4" w:space="0" w:color="auto"/>
              <w:right w:val="single" w:sz="4" w:space="0" w:color="auto"/>
            </w:tcBorders>
            <w:shd w:val="clear" w:color="auto" w:fill="FFFFFF"/>
            <w:noWrap/>
            <w:vAlign w:val="center"/>
            <w:hideMark/>
          </w:tcPr>
          <w:p w14:paraId="5A3946BA"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625B2D8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5EEF6E3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5,6</w:t>
            </w:r>
          </w:p>
        </w:tc>
      </w:tr>
      <w:tr w:rsidR="00FB438D" w:rsidRPr="00FB438D" w14:paraId="6E2E1115"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6EBBB946"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3..5</w:t>
            </w:r>
          </w:p>
        </w:tc>
        <w:tc>
          <w:tcPr>
            <w:tcW w:w="5947" w:type="dxa"/>
            <w:gridSpan w:val="4"/>
            <w:tcBorders>
              <w:top w:val="nil"/>
              <w:left w:val="nil"/>
              <w:bottom w:val="single" w:sz="4" w:space="0" w:color="auto"/>
              <w:right w:val="single" w:sz="4" w:space="0" w:color="auto"/>
            </w:tcBorders>
            <w:vAlign w:val="center"/>
            <w:hideMark/>
          </w:tcPr>
          <w:p w14:paraId="32BFB6AE" w14:textId="77777777"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Изоляция поверхностей</w:t>
            </w:r>
          </w:p>
        </w:tc>
        <w:tc>
          <w:tcPr>
            <w:tcW w:w="1136" w:type="dxa"/>
            <w:tcBorders>
              <w:top w:val="nil"/>
              <w:left w:val="nil"/>
              <w:bottom w:val="single" w:sz="4" w:space="0" w:color="auto"/>
              <w:right w:val="single" w:sz="4" w:space="0" w:color="auto"/>
            </w:tcBorders>
            <w:shd w:val="clear" w:color="auto" w:fill="FFFFFF"/>
            <w:noWrap/>
            <w:vAlign w:val="center"/>
            <w:hideMark/>
          </w:tcPr>
          <w:p w14:paraId="7FCFFB9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68F49E0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0B5F9D9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16,0</w:t>
            </w:r>
          </w:p>
        </w:tc>
      </w:tr>
      <w:tr w:rsidR="00FB438D" w:rsidRPr="00FB438D" w14:paraId="74A10FA8"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7852414B"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3..6</w:t>
            </w:r>
          </w:p>
        </w:tc>
        <w:tc>
          <w:tcPr>
            <w:tcW w:w="5947" w:type="dxa"/>
            <w:gridSpan w:val="4"/>
            <w:tcBorders>
              <w:top w:val="nil"/>
              <w:left w:val="nil"/>
              <w:bottom w:val="single" w:sz="4" w:space="0" w:color="auto"/>
              <w:right w:val="single" w:sz="4" w:space="0" w:color="auto"/>
            </w:tcBorders>
            <w:vAlign w:val="center"/>
            <w:hideMark/>
          </w:tcPr>
          <w:p w14:paraId="069FE564" w14:textId="2CB8884A" w:rsidR="00FB438D" w:rsidRPr="00FB438D" w:rsidRDefault="00FB438D" w:rsidP="00FB438D">
            <w:pPr>
              <w:spacing w:after="0" w:line="240" w:lineRule="auto"/>
              <w:rPr>
                <w:rFonts w:eastAsia="Times New Roman" w:cs="Times New Roman"/>
                <w:color w:val="000000"/>
                <w:sz w:val="20"/>
                <w:szCs w:val="20"/>
                <w:lang w:eastAsia="ru-RU"/>
              </w:rPr>
            </w:pPr>
            <w:proofErr w:type="spellStart"/>
            <w:r w:rsidRPr="00FB438D">
              <w:rPr>
                <w:rFonts w:eastAsia="Times New Roman" w:cs="Times New Roman"/>
                <w:color w:val="000000"/>
                <w:sz w:val="20"/>
                <w:szCs w:val="20"/>
                <w:lang w:eastAsia="ru-RU"/>
              </w:rPr>
              <w:t>Флюсование</w:t>
            </w:r>
            <w:proofErr w:type="spellEnd"/>
            <w:r w:rsidRPr="00FB438D">
              <w:rPr>
                <w:rFonts w:eastAsia="Times New Roman" w:cs="Times New Roman"/>
                <w:color w:val="000000"/>
                <w:sz w:val="20"/>
                <w:szCs w:val="20"/>
                <w:lang w:eastAsia="ru-RU"/>
              </w:rPr>
              <w:t xml:space="preserve"> </w:t>
            </w:r>
            <w:r w:rsidR="00EA55E7" w:rsidRPr="00FB438D">
              <w:rPr>
                <w:rFonts w:eastAsia="Times New Roman" w:cs="Times New Roman"/>
                <w:color w:val="000000"/>
                <w:sz w:val="20"/>
                <w:szCs w:val="20"/>
                <w:lang w:eastAsia="ru-RU"/>
              </w:rPr>
              <w:t>рабочей поверхности вкладыша</w:t>
            </w:r>
            <w:r w:rsidRPr="00FB438D">
              <w:rPr>
                <w:rFonts w:eastAsia="Times New Roman" w:cs="Times New Roman"/>
                <w:color w:val="000000"/>
                <w:sz w:val="20"/>
                <w:szCs w:val="20"/>
                <w:lang w:eastAsia="ru-RU"/>
              </w:rPr>
              <w:t xml:space="preserve"> </w:t>
            </w:r>
          </w:p>
        </w:tc>
        <w:tc>
          <w:tcPr>
            <w:tcW w:w="1136" w:type="dxa"/>
            <w:tcBorders>
              <w:top w:val="nil"/>
              <w:left w:val="nil"/>
              <w:bottom w:val="single" w:sz="4" w:space="0" w:color="auto"/>
              <w:right w:val="single" w:sz="4" w:space="0" w:color="auto"/>
            </w:tcBorders>
            <w:shd w:val="clear" w:color="auto" w:fill="FFFFFF"/>
            <w:noWrap/>
            <w:vAlign w:val="center"/>
            <w:hideMark/>
          </w:tcPr>
          <w:p w14:paraId="3F2FECA5"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2C963C1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1A8B7F5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3F9C73E5"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61E2A52D"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3..7</w:t>
            </w:r>
          </w:p>
        </w:tc>
        <w:tc>
          <w:tcPr>
            <w:tcW w:w="5947" w:type="dxa"/>
            <w:gridSpan w:val="4"/>
            <w:tcBorders>
              <w:top w:val="nil"/>
              <w:left w:val="nil"/>
              <w:bottom w:val="single" w:sz="4" w:space="0" w:color="auto"/>
              <w:right w:val="single" w:sz="4" w:space="0" w:color="auto"/>
            </w:tcBorders>
            <w:vAlign w:val="center"/>
            <w:hideMark/>
          </w:tcPr>
          <w:p w14:paraId="4EE7A702" w14:textId="11192F1B"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 xml:space="preserve">Лужение (нагрев вкладыша, </w:t>
            </w:r>
            <w:r w:rsidR="00EA55E7" w:rsidRPr="00FB438D">
              <w:rPr>
                <w:rFonts w:eastAsia="Times New Roman" w:cs="Times New Roman"/>
                <w:color w:val="000000"/>
                <w:sz w:val="20"/>
                <w:szCs w:val="20"/>
                <w:lang w:eastAsia="ru-RU"/>
              </w:rPr>
              <w:t>покрытие сухим нашатырем</w:t>
            </w:r>
            <w:r w:rsidRPr="00FB438D">
              <w:rPr>
                <w:rFonts w:eastAsia="Times New Roman" w:cs="Times New Roman"/>
                <w:color w:val="000000"/>
                <w:sz w:val="20"/>
                <w:szCs w:val="20"/>
                <w:lang w:eastAsia="ru-RU"/>
              </w:rPr>
              <w:t xml:space="preserve"> и оловом)</w:t>
            </w:r>
          </w:p>
        </w:tc>
        <w:tc>
          <w:tcPr>
            <w:tcW w:w="1136" w:type="dxa"/>
            <w:tcBorders>
              <w:top w:val="nil"/>
              <w:left w:val="nil"/>
              <w:bottom w:val="single" w:sz="4" w:space="0" w:color="auto"/>
              <w:right w:val="single" w:sz="4" w:space="0" w:color="auto"/>
            </w:tcBorders>
            <w:shd w:val="clear" w:color="auto" w:fill="FFFFFF"/>
            <w:noWrap/>
            <w:vAlign w:val="center"/>
            <w:hideMark/>
          </w:tcPr>
          <w:p w14:paraId="27FED4A4"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7630540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37151A3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309D507B" w14:textId="77777777" w:rsidTr="00853AF1">
        <w:trPr>
          <w:trHeight w:val="602"/>
        </w:trPr>
        <w:tc>
          <w:tcPr>
            <w:tcW w:w="716" w:type="dxa"/>
            <w:gridSpan w:val="2"/>
            <w:tcBorders>
              <w:top w:val="nil"/>
              <w:left w:val="single" w:sz="8" w:space="0" w:color="auto"/>
              <w:bottom w:val="single" w:sz="4" w:space="0" w:color="auto"/>
              <w:right w:val="single" w:sz="4" w:space="0" w:color="auto"/>
            </w:tcBorders>
            <w:vAlign w:val="center"/>
            <w:hideMark/>
          </w:tcPr>
          <w:p w14:paraId="7016FAF2"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3..8</w:t>
            </w:r>
          </w:p>
        </w:tc>
        <w:tc>
          <w:tcPr>
            <w:tcW w:w="5947" w:type="dxa"/>
            <w:gridSpan w:val="4"/>
            <w:tcBorders>
              <w:top w:val="nil"/>
              <w:left w:val="nil"/>
              <w:bottom w:val="single" w:sz="4" w:space="0" w:color="auto"/>
              <w:right w:val="single" w:sz="4" w:space="0" w:color="auto"/>
            </w:tcBorders>
            <w:vAlign w:val="center"/>
            <w:hideMark/>
          </w:tcPr>
          <w:p w14:paraId="3CA5FF30" w14:textId="4EE263A0"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 xml:space="preserve">Вторичное </w:t>
            </w:r>
            <w:r w:rsidR="00EA55E7" w:rsidRPr="00FB438D">
              <w:rPr>
                <w:rFonts w:eastAsia="Times New Roman" w:cs="Times New Roman"/>
                <w:color w:val="000000"/>
                <w:sz w:val="20"/>
                <w:szCs w:val="20"/>
                <w:lang w:eastAsia="ru-RU"/>
              </w:rPr>
              <w:t>травление поверхности вкладыша</w:t>
            </w:r>
            <w:r w:rsidRPr="00FB438D">
              <w:rPr>
                <w:rFonts w:eastAsia="Times New Roman" w:cs="Times New Roman"/>
                <w:color w:val="000000"/>
                <w:sz w:val="20"/>
                <w:szCs w:val="20"/>
                <w:lang w:eastAsia="ru-RU"/>
              </w:rPr>
              <w:t xml:space="preserve"> </w:t>
            </w:r>
            <w:r w:rsidR="00EA55E7" w:rsidRPr="00FB438D">
              <w:rPr>
                <w:rFonts w:eastAsia="Times New Roman" w:cs="Times New Roman"/>
                <w:color w:val="000000"/>
                <w:sz w:val="20"/>
                <w:szCs w:val="20"/>
                <w:lang w:eastAsia="ru-RU"/>
              </w:rPr>
              <w:t>хлористым цинком</w:t>
            </w:r>
            <w:r w:rsidRPr="00FB438D">
              <w:rPr>
                <w:rFonts w:eastAsia="Times New Roman" w:cs="Times New Roman"/>
                <w:color w:val="000000"/>
                <w:sz w:val="20"/>
                <w:szCs w:val="20"/>
                <w:lang w:eastAsia="ru-RU"/>
              </w:rPr>
              <w:t xml:space="preserve"> с </w:t>
            </w:r>
            <w:r w:rsidR="00EA55E7" w:rsidRPr="00FB438D">
              <w:rPr>
                <w:rFonts w:eastAsia="Times New Roman" w:cs="Times New Roman"/>
                <w:color w:val="000000"/>
                <w:sz w:val="20"/>
                <w:szCs w:val="20"/>
                <w:lang w:eastAsia="ru-RU"/>
              </w:rPr>
              <w:t>добавлением хлористого аммония</w:t>
            </w:r>
          </w:p>
        </w:tc>
        <w:tc>
          <w:tcPr>
            <w:tcW w:w="1136" w:type="dxa"/>
            <w:tcBorders>
              <w:top w:val="nil"/>
              <w:left w:val="nil"/>
              <w:bottom w:val="single" w:sz="4" w:space="0" w:color="auto"/>
              <w:right w:val="single" w:sz="4" w:space="0" w:color="auto"/>
            </w:tcBorders>
            <w:shd w:val="clear" w:color="auto" w:fill="FFFFFF"/>
            <w:noWrap/>
            <w:vAlign w:val="center"/>
            <w:hideMark/>
          </w:tcPr>
          <w:p w14:paraId="473BB63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58CA5DC1"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667BA607"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400C3FBD" w14:textId="77777777" w:rsidTr="00853AF1">
        <w:trPr>
          <w:trHeight w:val="316"/>
        </w:trPr>
        <w:tc>
          <w:tcPr>
            <w:tcW w:w="716" w:type="dxa"/>
            <w:gridSpan w:val="2"/>
            <w:tcBorders>
              <w:top w:val="single" w:sz="4" w:space="0" w:color="auto"/>
              <w:left w:val="single" w:sz="4" w:space="0" w:color="auto"/>
              <w:bottom w:val="single" w:sz="4" w:space="0" w:color="auto"/>
              <w:right w:val="single" w:sz="4" w:space="0" w:color="auto"/>
            </w:tcBorders>
            <w:vAlign w:val="center"/>
            <w:hideMark/>
          </w:tcPr>
          <w:p w14:paraId="1E2554C7" w14:textId="77777777" w:rsidR="00FB438D" w:rsidRPr="00FB438D" w:rsidRDefault="00FB438D" w:rsidP="00FB438D">
            <w:pPr>
              <w:spacing w:after="0" w:line="240" w:lineRule="auto"/>
              <w:jc w:val="center"/>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3..9</w:t>
            </w:r>
          </w:p>
        </w:tc>
        <w:tc>
          <w:tcPr>
            <w:tcW w:w="5947" w:type="dxa"/>
            <w:gridSpan w:val="4"/>
            <w:tcBorders>
              <w:top w:val="single" w:sz="4" w:space="0" w:color="auto"/>
              <w:left w:val="nil"/>
              <w:bottom w:val="single" w:sz="4" w:space="0" w:color="auto"/>
              <w:right w:val="single" w:sz="4" w:space="0" w:color="auto"/>
            </w:tcBorders>
            <w:vAlign w:val="center"/>
            <w:hideMark/>
          </w:tcPr>
          <w:p w14:paraId="193224D2" w14:textId="77777777" w:rsidR="00FB438D" w:rsidRPr="00254800" w:rsidRDefault="00FB438D" w:rsidP="00FB438D">
            <w:pPr>
              <w:spacing w:after="0" w:line="240" w:lineRule="auto"/>
              <w:rPr>
                <w:rFonts w:eastAsia="Times New Roman" w:cs="Times New Roman"/>
                <w:b/>
                <w:bCs/>
                <w:color w:val="000000"/>
                <w:sz w:val="22"/>
                <w:lang w:eastAsia="ru-RU"/>
              </w:rPr>
            </w:pPr>
            <w:proofErr w:type="spellStart"/>
            <w:r w:rsidRPr="00254800">
              <w:rPr>
                <w:rFonts w:eastAsia="Times New Roman" w:cs="Times New Roman"/>
                <w:b/>
                <w:bCs/>
                <w:color w:val="000000"/>
                <w:sz w:val="22"/>
                <w:lang w:eastAsia="ru-RU"/>
              </w:rPr>
              <w:t>Перезаливка</w:t>
            </w:r>
            <w:proofErr w:type="spellEnd"/>
            <w:r w:rsidRPr="00254800">
              <w:rPr>
                <w:rFonts w:eastAsia="Times New Roman" w:cs="Times New Roman"/>
                <w:b/>
                <w:bCs/>
                <w:color w:val="000000"/>
                <w:sz w:val="22"/>
                <w:lang w:eastAsia="ru-RU"/>
              </w:rPr>
              <w:t xml:space="preserve"> вкладышей подшипника</w:t>
            </w:r>
          </w:p>
        </w:tc>
        <w:tc>
          <w:tcPr>
            <w:tcW w:w="1136" w:type="dxa"/>
            <w:tcBorders>
              <w:top w:val="single" w:sz="4" w:space="0" w:color="auto"/>
              <w:left w:val="nil"/>
              <w:bottom w:val="single" w:sz="4" w:space="0" w:color="auto"/>
              <w:right w:val="single" w:sz="4" w:space="0" w:color="auto"/>
            </w:tcBorders>
            <w:shd w:val="clear" w:color="auto" w:fill="FFFFFF"/>
            <w:noWrap/>
            <w:vAlign w:val="center"/>
            <w:hideMark/>
          </w:tcPr>
          <w:p w14:paraId="33BB4D8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1160"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339AFC15"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888" w:type="dxa"/>
            <w:tcBorders>
              <w:top w:val="single" w:sz="4" w:space="0" w:color="auto"/>
              <w:left w:val="nil"/>
              <w:bottom w:val="single" w:sz="4" w:space="0" w:color="auto"/>
              <w:right w:val="single" w:sz="4" w:space="0" w:color="auto"/>
            </w:tcBorders>
            <w:shd w:val="clear" w:color="auto" w:fill="FFFFFF"/>
            <w:noWrap/>
            <w:vAlign w:val="center"/>
            <w:hideMark/>
          </w:tcPr>
          <w:p w14:paraId="5BC56DA5"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r>
      <w:tr w:rsidR="00FB438D" w:rsidRPr="00FB438D" w14:paraId="18CFCEDB" w14:textId="77777777" w:rsidTr="00853AF1">
        <w:trPr>
          <w:trHeight w:val="602"/>
        </w:trPr>
        <w:tc>
          <w:tcPr>
            <w:tcW w:w="716" w:type="dxa"/>
            <w:gridSpan w:val="2"/>
            <w:tcBorders>
              <w:top w:val="single" w:sz="4" w:space="0" w:color="auto"/>
              <w:left w:val="single" w:sz="4" w:space="0" w:color="auto"/>
              <w:bottom w:val="single" w:sz="4" w:space="0" w:color="auto"/>
              <w:right w:val="single" w:sz="4" w:space="0" w:color="auto"/>
            </w:tcBorders>
            <w:vAlign w:val="center"/>
            <w:hideMark/>
          </w:tcPr>
          <w:p w14:paraId="30F6059C"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3..9..1</w:t>
            </w:r>
          </w:p>
        </w:tc>
        <w:tc>
          <w:tcPr>
            <w:tcW w:w="5947" w:type="dxa"/>
            <w:gridSpan w:val="4"/>
            <w:tcBorders>
              <w:top w:val="single" w:sz="4" w:space="0" w:color="auto"/>
              <w:left w:val="nil"/>
              <w:bottom w:val="single" w:sz="4" w:space="0" w:color="auto"/>
              <w:right w:val="single" w:sz="4" w:space="0" w:color="auto"/>
            </w:tcBorders>
            <w:vAlign w:val="center"/>
            <w:hideMark/>
          </w:tcPr>
          <w:p w14:paraId="6942043E" w14:textId="46B89B02" w:rsidR="00FB438D" w:rsidRPr="00FB438D" w:rsidRDefault="00FB438D" w:rsidP="00FB438D">
            <w:pPr>
              <w:spacing w:after="0" w:line="240" w:lineRule="auto"/>
              <w:jc w:val="both"/>
              <w:rPr>
                <w:rFonts w:eastAsia="Times New Roman" w:cs="Times New Roman"/>
                <w:color w:val="000000"/>
                <w:sz w:val="20"/>
                <w:szCs w:val="20"/>
                <w:lang w:eastAsia="ru-RU"/>
              </w:rPr>
            </w:pPr>
            <w:r w:rsidRPr="00FB438D">
              <w:rPr>
                <w:rFonts w:eastAsia="Times New Roman" w:cs="Times New Roman"/>
                <w:color w:val="000000"/>
                <w:sz w:val="20"/>
                <w:szCs w:val="20"/>
                <w:lang w:eastAsia="ru-RU"/>
              </w:rPr>
              <w:t>Подготовка комплекта приспособлений и инструментов и их подогрев до температуры 250–</w:t>
            </w:r>
            <w:r w:rsidR="00EA55E7" w:rsidRPr="00FB438D">
              <w:rPr>
                <w:rFonts w:eastAsia="Times New Roman" w:cs="Times New Roman"/>
                <w:color w:val="000000"/>
                <w:sz w:val="20"/>
                <w:szCs w:val="20"/>
                <w:lang w:eastAsia="ru-RU"/>
              </w:rPr>
              <w:t>300 °</w:t>
            </w:r>
            <w:r w:rsidRPr="00FB438D">
              <w:rPr>
                <w:rFonts w:eastAsia="Times New Roman" w:cs="Times New Roman"/>
                <w:color w:val="000000"/>
                <w:sz w:val="20"/>
                <w:szCs w:val="20"/>
                <w:lang w:eastAsia="ru-RU"/>
              </w:rPr>
              <w:t>С</w:t>
            </w:r>
          </w:p>
        </w:tc>
        <w:tc>
          <w:tcPr>
            <w:tcW w:w="1136" w:type="dxa"/>
            <w:tcBorders>
              <w:top w:val="single" w:sz="4" w:space="0" w:color="auto"/>
              <w:left w:val="nil"/>
              <w:bottom w:val="single" w:sz="4" w:space="0" w:color="auto"/>
              <w:right w:val="single" w:sz="4" w:space="0" w:color="auto"/>
            </w:tcBorders>
            <w:shd w:val="clear" w:color="auto" w:fill="FFFFFF"/>
            <w:noWrap/>
            <w:vAlign w:val="center"/>
            <w:hideMark/>
          </w:tcPr>
          <w:p w14:paraId="24A99ECF"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1A3E2E5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single" w:sz="4" w:space="0" w:color="auto"/>
              <w:left w:val="nil"/>
              <w:bottom w:val="single" w:sz="4" w:space="0" w:color="auto"/>
              <w:right w:val="single" w:sz="4" w:space="0" w:color="auto"/>
            </w:tcBorders>
            <w:shd w:val="clear" w:color="auto" w:fill="FFFFFF"/>
            <w:noWrap/>
            <w:vAlign w:val="center"/>
            <w:hideMark/>
          </w:tcPr>
          <w:p w14:paraId="5E84697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5,0</w:t>
            </w:r>
          </w:p>
        </w:tc>
      </w:tr>
      <w:tr w:rsidR="00FB438D" w:rsidRPr="00FB438D" w14:paraId="59FAA30C"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773F775B"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3..9..2</w:t>
            </w:r>
          </w:p>
        </w:tc>
        <w:tc>
          <w:tcPr>
            <w:tcW w:w="5947" w:type="dxa"/>
            <w:gridSpan w:val="4"/>
            <w:tcBorders>
              <w:top w:val="nil"/>
              <w:left w:val="nil"/>
              <w:bottom w:val="single" w:sz="4" w:space="0" w:color="auto"/>
              <w:right w:val="single" w:sz="4" w:space="0" w:color="auto"/>
            </w:tcBorders>
            <w:vAlign w:val="center"/>
            <w:hideMark/>
          </w:tcPr>
          <w:p w14:paraId="58D2C90E" w14:textId="77777777" w:rsidR="00FB438D" w:rsidRPr="00FB438D" w:rsidRDefault="00FB438D" w:rsidP="00FB438D">
            <w:pPr>
              <w:spacing w:after="0" w:line="240" w:lineRule="auto"/>
              <w:jc w:val="both"/>
              <w:rPr>
                <w:rFonts w:eastAsia="Times New Roman" w:cs="Times New Roman"/>
                <w:sz w:val="20"/>
                <w:szCs w:val="20"/>
                <w:lang w:eastAsia="ru-RU"/>
              </w:rPr>
            </w:pPr>
            <w:r w:rsidRPr="00FB438D">
              <w:rPr>
                <w:rFonts w:eastAsia="Times New Roman" w:cs="Times New Roman"/>
                <w:sz w:val="20"/>
                <w:szCs w:val="20"/>
                <w:lang w:eastAsia="ru-RU"/>
              </w:rPr>
              <w:t xml:space="preserve">Опускание и выдержка вкладыша в подготовленный сосуд   с полудой </w:t>
            </w:r>
          </w:p>
        </w:tc>
        <w:tc>
          <w:tcPr>
            <w:tcW w:w="1136" w:type="dxa"/>
            <w:tcBorders>
              <w:top w:val="nil"/>
              <w:left w:val="nil"/>
              <w:bottom w:val="single" w:sz="4" w:space="0" w:color="auto"/>
              <w:right w:val="single" w:sz="4" w:space="0" w:color="auto"/>
            </w:tcBorders>
            <w:shd w:val="clear" w:color="auto" w:fill="FFFFFF"/>
            <w:noWrap/>
            <w:vAlign w:val="center"/>
            <w:hideMark/>
          </w:tcPr>
          <w:p w14:paraId="2978069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7CA2776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7FCC418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2,0</w:t>
            </w:r>
          </w:p>
        </w:tc>
      </w:tr>
      <w:tr w:rsidR="00FB438D" w:rsidRPr="00FB438D" w14:paraId="3E99ABA4"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7F4DD674"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3..9..3</w:t>
            </w:r>
          </w:p>
        </w:tc>
        <w:tc>
          <w:tcPr>
            <w:tcW w:w="5947" w:type="dxa"/>
            <w:gridSpan w:val="4"/>
            <w:tcBorders>
              <w:top w:val="nil"/>
              <w:left w:val="nil"/>
              <w:bottom w:val="single" w:sz="4" w:space="0" w:color="auto"/>
              <w:right w:val="single" w:sz="4" w:space="0" w:color="auto"/>
            </w:tcBorders>
            <w:vAlign w:val="center"/>
            <w:hideMark/>
          </w:tcPr>
          <w:p w14:paraId="68290AD6" w14:textId="4AB2BC0E" w:rsidR="00FB438D" w:rsidRPr="00FB438D" w:rsidRDefault="00FB438D" w:rsidP="00FB438D">
            <w:pPr>
              <w:spacing w:after="0" w:line="240" w:lineRule="auto"/>
              <w:jc w:val="both"/>
              <w:rPr>
                <w:rFonts w:eastAsia="Times New Roman" w:cs="Times New Roman"/>
                <w:sz w:val="20"/>
                <w:szCs w:val="20"/>
                <w:lang w:eastAsia="ru-RU"/>
              </w:rPr>
            </w:pPr>
            <w:r w:rsidRPr="00FB438D">
              <w:rPr>
                <w:rFonts w:eastAsia="Times New Roman" w:cs="Times New Roman"/>
                <w:sz w:val="20"/>
                <w:szCs w:val="20"/>
                <w:lang w:eastAsia="ru-RU"/>
              </w:rPr>
              <w:t xml:space="preserve">Охлаждение по наружному корпусу залитого подшипника до </w:t>
            </w:r>
            <w:r w:rsidR="00EA55E7" w:rsidRPr="00FB438D">
              <w:rPr>
                <w:rFonts w:eastAsia="Times New Roman" w:cs="Times New Roman"/>
                <w:sz w:val="20"/>
                <w:szCs w:val="20"/>
                <w:lang w:eastAsia="ru-RU"/>
              </w:rPr>
              <w:t>180–200 °</w:t>
            </w:r>
            <w:r w:rsidRPr="00FB438D">
              <w:rPr>
                <w:rFonts w:eastAsia="Times New Roman" w:cs="Times New Roman"/>
                <w:sz w:val="20"/>
                <w:szCs w:val="20"/>
                <w:lang w:eastAsia="ru-RU"/>
              </w:rPr>
              <w:t xml:space="preserve">С. </w:t>
            </w:r>
          </w:p>
        </w:tc>
        <w:tc>
          <w:tcPr>
            <w:tcW w:w="1136" w:type="dxa"/>
            <w:tcBorders>
              <w:top w:val="nil"/>
              <w:left w:val="nil"/>
              <w:bottom w:val="single" w:sz="4" w:space="0" w:color="auto"/>
              <w:right w:val="single" w:sz="4" w:space="0" w:color="auto"/>
            </w:tcBorders>
            <w:shd w:val="clear" w:color="auto" w:fill="FFFFFF"/>
            <w:noWrap/>
            <w:vAlign w:val="center"/>
            <w:hideMark/>
          </w:tcPr>
          <w:p w14:paraId="0991A6C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33B7335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1639B321"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48E44E2B"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285A8454"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3..9..5</w:t>
            </w:r>
          </w:p>
        </w:tc>
        <w:tc>
          <w:tcPr>
            <w:tcW w:w="5947" w:type="dxa"/>
            <w:gridSpan w:val="4"/>
            <w:tcBorders>
              <w:top w:val="nil"/>
              <w:left w:val="nil"/>
              <w:bottom w:val="single" w:sz="4" w:space="0" w:color="auto"/>
              <w:right w:val="single" w:sz="4" w:space="0" w:color="auto"/>
            </w:tcBorders>
            <w:vAlign w:val="center"/>
            <w:hideMark/>
          </w:tcPr>
          <w:p w14:paraId="33934483" w14:textId="02B69E3D" w:rsidR="00FB438D" w:rsidRPr="00FB438D" w:rsidRDefault="00FB438D" w:rsidP="00FB438D">
            <w:pPr>
              <w:spacing w:after="0" w:line="240" w:lineRule="auto"/>
              <w:jc w:val="both"/>
              <w:rPr>
                <w:rFonts w:eastAsia="Times New Roman" w:cs="Times New Roman"/>
                <w:sz w:val="20"/>
                <w:szCs w:val="20"/>
                <w:lang w:eastAsia="ru-RU"/>
              </w:rPr>
            </w:pPr>
            <w:r w:rsidRPr="00FB438D">
              <w:rPr>
                <w:rFonts w:eastAsia="Times New Roman" w:cs="Times New Roman"/>
                <w:sz w:val="20"/>
                <w:szCs w:val="20"/>
                <w:lang w:eastAsia="ru-RU"/>
              </w:rPr>
              <w:t xml:space="preserve">Контроль качества </w:t>
            </w:r>
            <w:r w:rsidR="00EA55E7" w:rsidRPr="00FB438D">
              <w:rPr>
                <w:rFonts w:eastAsia="Times New Roman" w:cs="Times New Roman"/>
                <w:sz w:val="20"/>
                <w:szCs w:val="20"/>
                <w:lang w:eastAsia="ru-RU"/>
              </w:rPr>
              <w:t>заливки путем внешнего осмотра и</w:t>
            </w:r>
            <w:r w:rsidRPr="00FB438D">
              <w:rPr>
                <w:rFonts w:eastAsia="Times New Roman" w:cs="Times New Roman"/>
                <w:sz w:val="20"/>
                <w:szCs w:val="20"/>
                <w:lang w:eastAsia="ru-RU"/>
              </w:rPr>
              <w:t xml:space="preserve"> </w:t>
            </w:r>
            <w:r w:rsidR="00EA55E7" w:rsidRPr="00FB438D">
              <w:rPr>
                <w:rFonts w:eastAsia="Times New Roman" w:cs="Times New Roman"/>
                <w:sz w:val="20"/>
                <w:szCs w:val="20"/>
                <w:lang w:eastAsia="ru-RU"/>
              </w:rPr>
              <w:t>пробы на звук</w:t>
            </w:r>
          </w:p>
        </w:tc>
        <w:tc>
          <w:tcPr>
            <w:tcW w:w="1136" w:type="dxa"/>
            <w:tcBorders>
              <w:top w:val="nil"/>
              <w:left w:val="nil"/>
              <w:bottom w:val="single" w:sz="4" w:space="0" w:color="auto"/>
              <w:right w:val="single" w:sz="4" w:space="0" w:color="auto"/>
            </w:tcBorders>
            <w:shd w:val="clear" w:color="auto" w:fill="FFFFFF"/>
            <w:noWrap/>
            <w:vAlign w:val="center"/>
            <w:hideMark/>
          </w:tcPr>
          <w:p w14:paraId="33B81FB2"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39A4BBC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7FC5233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2,0</w:t>
            </w:r>
          </w:p>
        </w:tc>
      </w:tr>
      <w:tr w:rsidR="00FB438D" w:rsidRPr="00FB438D" w14:paraId="128837C6" w14:textId="77777777" w:rsidTr="00853AF1">
        <w:trPr>
          <w:trHeight w:val="316"/>
        </w:trPr>
        <w:tc>
          <w:tcPr>
            <w:tcW w:w="716" w:type="dxa"/>
            <w:gridSpan w:val="2"/>
            <w:tcBorders>
              <w:top w:val="single" w:sz="4" w:space="0" w:color="auto"/>
              <w:left w:val="single" w:sz="8" w:space="0" w:color="auto"/>
              <w:bottom w:val="single" w:sz="4" w:space="0" w:color="auto"/>
              <w:right w:val="single" w:sz="4" w:space="0" w:color="auto"/>
            </w:tcBorders>
            <w:vAlign w:val="center"/>
            <w:hideMark/>
          </w:tcPr>
          <w:p w14:paraId="79979E29" w14:textId="77777777" w:rsidR="00FB438D" w:rsidRPr="00FB438D" w:rsidRDefault="00FB438D" w:rsidP="00FB438D">
            <w:pPr>
              <w:spacing w:after="0" w:line="240" w:lineRule="auto"/>
              <w:jc w:val="center"/>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4.</w:t>
            </w:r>
          </w:p>
        </w:tc>
        <w:tc>
          <w:tcPr>
            <w:tcW w:w="5947" w:type="dxa"/>
            <w:gridSpan w:val="4"/>
            <w:tcBorders>
              <w:top w:val="single" w:sz="4" w:space="0" w:color="auto"/>
              <w:left w:val="nil"/>
              <w:bottom w:val="single" w:sz="4" w:space="0" w:color="auto"/>
              <w:right w:val="single" w:sz="4" w:space="0" w:color="auto"/>
            </w:tcBorders>
            <w:vAlign w:val="center"/>
            <w:hideMark/>
          </w:tcPr>
          <w:p w14:paraId="489B833B" w14:textId="13840566" w:rsidR="00FB438D" w:rsidRPr="00342B83" w:rsidRDefault="00FB438D" w:rsidP="00FB438D">
            <w:pPr>
              <w:spacing w:after="0" w:line="240" w:lineRule="auto"/>
              <w:jc w:val="both"/>
              <w:rPr>
                <w:rFonts w:eastAsia="Times New Roman" w:cs="Times New Roman"/>
                <w:b/>
                <w:bCs/>
                <w:color w:val="000000"/>
                <w:sz w:val="22"/>
                <w:lang w:eastAsia="ru-RU"/>
              </w:rPr>
            </w:pPr>
            <w:r w:rsidRPr="00342B83">
              <w:rPr>
                <w:rFonts w:eastAsia="Times New Roman" w:cs="Times New Roman"/>
                <w:b/>
                <w:bCs/>
                <w:color w:val="000000"/>
                <w:sz w:val="22"/>
                <w:lang w:eastAsia="ru-RU"/>
              </w:rPr>
              <w:t xml:space="preserve">Расточка и шабровка </w:t>
            </w:r>
            <w:r w:rsidR="00EA55E7" w:rsidRPr="00342B83">
              <w:rPr>
                <w:rFonts w:eastAsia="Times New Roman" w:cs="Times New Roman"/>
                <w:b/>
                <w:bCs/>
                <w:color w:val="000000"/>
                <w:sz w:val="22"/>
                <w:lang w:eastAsia="ru-RU"/>
              </w:rPr>
              <w:t xml:space="preserve">подшипника после </w:t>
            </w:r>
            <w:proofErr w:type="spellStart"/>
            <w:r w:rsidR="00EA55E7" w:rsidRPr="00342B83">
              <w:rPr>
                <w:rFonts w:eastAsia="Times New Roman" w:cs="Times New Roman"/>
                <w:b/>
                <w:bCs/>
                <w:color w:val="000000"/>
                <w:sz w:val="22"/>
                <w:lang w:eastAsia="ru-RU"/>
              </w:rPr>
              <w:t>перезаливки</w:t>
            </w:r>
            <w:proofErr w:type="spellEnd"/>
          </w:p>
        </w:tc>
        <w:tc>
          <w:tcPr>
            <w:tcW w:w="1136" w:type="dxa"/>
            <w:tcBorders>
              <w:top w:val="single" w:sz="4" w:space="0" w:color="auto"/>
              <w:left w:val="nil"/>
              <w:bottom w:val="single" w:sz="4" w:space="0" w:color="auto"/>
              <w:right w:val="single" w:sz="4" w:space="0" w:color="auto"/>
            </w:tcBorders>
            <w:shd w:val="clear" w:color="auto" w:fill="FFFFFF"/>
            <w:noWrap/>
            <w:vAlign w:val="center"/>
            <w:hideMark/>
          </w:tcPr>
          <w:p w14:paraId="11063D7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1160"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377189BA"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888" w:type="dxa"/>
            <w:tcBorders>
              <w:top w:val="single" w:sz="4" w:space="0" w:color="auto"/>
              <w:left w:val="nil"/>
              <w:bottom w:val="single" w:sz="4" w:space="0" w:color="auto"/>
              <w:right w:val="single" w:sz="8" w:space="0" w:color="auto"/>
            </w:tcBorders>
            <w:shd w:val="clear" w:color="auto" w:fill="FFFFFF"/>
            <w:noWrap/>
            <w:vAlign w:val="center"/>
            <w:hideMark/>
          </w:tcPr>
          <w:p w14:paraId="19BD6995"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r>
      <w:tr w:rsidR="00FB438D" w:rsidRPr="00FB438D" w14:paraId="72F82A65" w14:textId="77777777" w:rsidTr="00853AF1">
        <w:trPr>
          <w:trHeight w:val="602"/>
        </w:trPr>
        <w:tc>
          <w:tcPr>
            <w:tcW w:w="716" w:type="dxa"/>
            <w:gridSpan w:val="2"/>
            <w:tcBorders>
              <w:top w:val="single" w:sz="4" w:space="0" w:color="auto"/>
              <w:left w:val="single" w:sz="4" w:space="0" w:color="auto"/>
              <w:bottom w:val="single" w:sz="4" w:space="0" w:color="auto"/>
              <w:right w:val="single" w:sz="4" w:space="0" w:color="auto"/>
            </w:tcBorders>
            <w:vAlign w:val="center"/>
            <w:hideMark/>
          </w:tcPr>
          <w:p w14:paraId="0ED054B7"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4..1</w:t>
            </w:r>
          </w:p>
        </w:tc>
        <w:tc>
          <w:tcPr>
            <w:tcW w:w="5947" w:type="dxa"/>
            <w:gridSpan w:val="4"/>
            <w:tcBorders>
              <w:top w:val="single" w:sz="4" w:space="0" w:color="auto"/>
              <w:left w:val="nil"/>
              <w:bottom w:val="single" w:sz="4" w:space="0" w:color="auto"/>
              <w:right w:val="single" w:sz="4" w:space="0" w:color="auto"/>
            </w:tcBorders>
            <w:vAlign w:val="center"/>
            <w:hideMark/>
          </w:tcPr>
          <w:p w14:paraId="694EA348" w14:textId="4F226068" w:rsidR="00FB438D" w:rsidRPr="00FB438D" w:rsidRDefault="00FB438D" w:rsidP="00FB438D">
            <w:pPr>
              <w:spacing w:after="0" w:line="240" w:lineRule="auto"/>
              <w:jc w:val="both"/>
              <w:rPr>
                <w:rFonts w:eastAsia="Times New Roman" w:cs="Times New Roman"/>
                <w:sz w:val="20"/>
                <w:szCs w:val="20"/>
                <w:lang w:eastAsia="ru-RU"/>
              </w:rPr>
            </w:pPr>
            <w:r w:rsidRPr="00FB438D">
              <w:rPr>
                <w:rFonts w:eastAsia="Times New Roman" w:cs="Times New Roman"/>
                <w:sz w:val="20"/>
                <w:szCs w:val="20"/>
                <w:lang w:eastAsia="ru-RU"/>
              </w:rPr>
              <w:t xml:space="preserve">Расточка наружной и торцевой </w:t>
            </w:r>
            <w:r w:rsidR="00EA55E7" w:rsidRPr="00FB438D">
              <w:rPr>
                <w:rFonts w:eastAsia="Times New Roman" w:cs="Times New Roman"/>
                <w:sz w:val="20"/>
                <w:szCs w:val="20"/>
                <w:lang w:eastAsia="ru-RU"/>
              </w:rPr>
              <w:t>поверхности половинок вкладыша</w:t>
            </w:r>
            <w:r w:rsidRPr="00FB438D">
              <w:rPr>
                <w:rFonts w:eastAsia="Times New Roman" w:cs="Times New Roman"/>
                <w:sz w:val="20"/>
                <w:szCs w:val="20"/>
                <w:lang w:eastAsia="ru-RU"/>
              </w:rPr>
              <w:t xml:space="preserve"> на </w:t>
            </w:r>
            <w:r w:rsidR="00EA55E7" w:rsidRPr="00FB438D">
              <w:rPr>
                <w:rFonts w:eastAsia="Times New Roman" w:cs="Times New Roman"/>
                <w:sz w:val="20"/>
                <w:szCs w:val="20"/>
                <w:lang w:eastAsia="ru-RU"/>
              </w:rPr>
              <w:t>токарном станке</w:t>
            </w:r>
            <w:r w:rsidRPr="00FB438D">
              <w:rPr>
                <w:rFonts w:eastAsia="Times New Roman" w:cs="Times New Roman"/>
                <w:sz w:val="20"/>
                <w:szCs w:val="20"/>
                <w:lang w:eastAsia="ru-RU"/>
              </w:rPr>
              <w:t xml:space="preserve"> с </w:t>
            </w:r>
            <w:r w:rsidR="00EA55E7" w:rsidRPr="00FB438D">
              <w:rPr>
                <w:rFonts w:eastAsia="Times New Roman" w:cs="Times New Roman"/>
                <w:sz w:val="20"/>
                <w:szCs w:val="20"/>
                <w:lang w:eastAsia="ru-RU"/>
              </w:rPr>
              <w:t>помощью индикаторов</w:t>
            </w:r>
            <w:r w:rsidRPr="00FB438D">
              <w:rPr>
                <w:rFonts w:eastAsia="Times New Roman" w:cs="Times New Roman"/>
                <w:sz w:val="20"/>
                <w:szCs w:val="20"/>
                <w:lang w:eastAsia="ru-RU"/>
              </w:rPr>
              <w:t xml:space="preserve"> </w:t>
            </w:r>
            <w:r w:rsidR="00EA55E7" w:rsidRPr="00FB438D">
              <w:rPr>
                <w:rFonts w:eastAsia="Times New Roman" w:cs="Times New Roman"/>
                <w:sz w:val="20"/>
                <w:szCs w:val="20"/>
                <w:lang w:eastAsia="ru-RU"/>
              </w:rPr>
              <w:t>по контрольным пояскам</w:t>
            </w:r>
          </w:p>
        </w:tc>
        <w:tc>
          <w:tcPr>
            <w:tcW w:w="1136" w:type="dxa"/>
            <w:tcBorders>
              <w:top w:val="single" w:sz="4" w:space="0" w:color="auto"/>
              <w:left w:val="nil"/>
              <w:bottom w:val="single" w:sz="4" w:space="0" w:color="auto"/>
              <w:right w:val="single" w:sz="4" w:space="0" w:color="auto"/>
            </w:tcBorders>
            <w:shd w:val="clear" w:color="auto" w:fill="FFFFFF"/>
            <w:noWrap/>
            <w:vAlign w:val="center"/>
            <w:hideMark/>
          </w:tcPr>
          <w:p w14:paraId="08DAE0D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4FF0703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single" w:sz="4" w:space="0" w:color="auto"/>
              <w:left w:val="nil"/>
              <w:bottom w:val="single" w:sz="4" w:space="0" w:color="auto"/>
              <w:right w:val="single" w:sz="4" w:space="0" w:color="auto"/>
            </w:tcBorders>
            <w:shd w:val="clear" w:color="auto" w:fill="FFFFFF"/>
            <w:noWrap/>
            <w:vAlign w:val="center"/>
            <w:hideMark/>
          </w:tcPr>
          <w:p w14:paraId="560E058F"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36,0</w:t>
            </w:r>
          </w:p>
        </w:tc>
      </w:tr>
      <w:tr w:rsidR="00FB438D" w:rsidRPr="00FB438D" w14:paraId="55D0CFA3"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357F50AA"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4..2</w:t>
            </w:r>
          </w:p>
        </w:tc>
        <w:tc>
          <w:tcPr>
            <w:tcW w:w="5947" w:type="dxa"/>
            <w:gridSpan w:val="4"/>
            <w:tcBorders>
              <w:top w:val="nil"/>
              <w:left w:val="nil"/>
              <w:bottom w:val="single" w:sz="4" w:space="0" w:color="auto"/>
              <w:right w:val="single" w:sz="4" w:space="0" w:color="auto"/>
            </w:tcBorders>
            <w:vAlign w:val="center"/>
            <w:hideMark/>
          </w:tcPr>
          <w:p w14:paraId="704659DB" w14:textId="0710773F" w:rsidR="00FB438D" w:rsidRPr="00FB438D" w:rsidRDefault="00FB438D" w:rsidP="00FB438D">
            <w:pPr>
              <w:spacing w:after="0" w:line="240" w:lineRule="auto"/>
              <w:jc w:val="both"/>
              <w:rPr>
                <w:rFonts w:eastAsia="Times New Roman" w:cs="Times New Roman"/>
                <w:sz w:val="20"/>
                <w:szCs w:val="20"/>
                <w:lang w:eastAsia="ru-RU"/>
              </w:rPr>
            </w:pPr>
            <w:r w:rsidRPr="00FB438D">
              <w:rPr>
                <w:rFonts w:eastAsia="Times New Roman" w:cs="Times New Roman"/>
                <w:sz w:val="20"/>
                <w:szCs w:val="20"/>
                <w:lang w:eastAsia="ru-RU"/>
              </w:rPr>
              <w:t xml:space="preserve">Поведение шабровки для получения </w:t>
            </w:r>
            <w:r w:rsidR="00EA55E7" w:rsidRPr="00FB438D">
              <w:rPr>
                <w:rFonts w:eastAsia="Times New Roman" w:cs="Times New Roman"/>
                <w:sz w:val="20"/>
                <w:szCs w:val="20"/>
                <w:lang w:eastAsia="ru-RU"/>
              </w:rPr>
              <w:t>гладкой поверхности</w:t>
            </w:r>
            <w:r w:rsidRPr="00FB438D">
              <w:rPr>
                <w:rFonts w:eastAsia="Times New Roman" w:cs="Times New Roman"/>
                <w:sz w:val="20"/>
                <w:szCs w:val="20"/>
                <w:lang w:eastAsia="ru-RU"/>
              </w:rPr>
              <w:t xml:space="preserve">  </w:t>
            </w:r>
          </w:p>
        </w:tc>
        <w:tc>
          <w:tcPr>
            <w:tcW w:w="1136" w:type="dxa"/>
            <w:tcBorders>
              <w:top w:val="nil"/>
              <w:left w:val="nil"/>
              <w:bottom w:val="single" w:sz="4" w:space="0" w:color="auto"/>
              <w:right w:val="single" w:sz="4" w:space="0" w:color="auto"/>
            </w:tcBorders>
            <w:shd w:val="clear" w:color="auto" w:fill="FFFFFF"/>
            <w:noWrap/>
            <w:vAlign w:val="center"/>
            <w:hideMark/>
          </w:tcPr>
          <w:p w14:paraId="55F20711"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4105EF37"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888" w:type="dxa"/>
            <w:tcBorders>
              <w:top w:val="nil"/>
              <w:left w:val="nil"/>
              <w:bottom w:val="single" w:sz="4" w:space="0" w:color="auto"/>
              <w:right w:val="single" w:sz="8" w:space="0" w:color="auto"/>
            </w:tcBorders>
            <w:shd w:val="clear" w:color="auto" w:fill="FFFFFF"/>
            <w:noWrap/>
            <w:vAlign w:val="center"/>
            <w:hideMark/>
          </w:tcPr>
          <w:p w14:paraId="1BB6FB3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36,0</w:t>
            </w:r>
          </w:p>
        </w:tc>
      </w:tr>
      <w:tr w:rsidR="00FB438D" w:rsidRPr="00FB438D" w14:paraId="3060E072" w14:textId="77777777" w:rsidTr="00853AF1">
        <w:trPr>
          <w:trHeight w:val="316"/>
        </w:trPr>
        <w:tc>
          <w:tcPr>
            <w:tcW w:w="716" w:type="dxa"/>
            <w:gridSpan w:val="2"/>
            <w:tcBorders>
              <w:top w:val="nil"/>
              <w:left w:val="single" w:sz="8" w:space="0" w:color="auto"/>
              <w:bottom w:val="single" w:sz="4" w:space="0" w:color="auto"/>
              <w:right w:val="single" w:sz="4" w:space="0" w:color="auto"/>
            </w:tcBorders>
            <w:vAlign w:val="center"/>
            <w:hideMark/>
          </w:tcPr>
          <w:p w14:paraId="46BA8BD0"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4..3</w:t>
            </w:r>
          </w:p>
        </w:tc>
        <w:tc>
          <w:tcPr>
            <w:tcW w:w="5947" w:type="dxa"/>
            <w:gridSpan w:val="4"/>
            <w:tcBorders>
              <w:top w:val="nil"/>
              <w:left w:val="nil"/>
              <w:bottom w:val="single" w:sz="4" w:space="0" w:color="auto"/>
              <w:right w:val="single" w:sz="4" w:space="0" w:color="auto"/>
            </w:tcBorders>
            <w:vAlign w:val="center"/>
            <w:hideMark/>
          </w:tcPr>
          <w:p w14:paraId="7D927E1B" w14:textId="0DBB6184" w:rsidR="00FB438D" w:rsidRPr="00FB438D" w:rsidRDefault="00FB438D" w:rsidP="00FB438D">
            <w:pPr>
              <w:spacing w:after="0" w:line="240" w:lineRule="auto"/>
              <w:jc w:val="both"/>
              <w:rPr>
                <w:rFonts w:eastAsia="Times New Roman" w:cs="Times New Roman"/>
                <w:color w:val="000000"/>
                <w:sz w:val="20"/>
                <w:szCs w:val="20"/>
                <w:lang w:eastAsia="ru-RU"/>
              </w:rPr>
            </w:pPr>
            <w:r w:rsidRPr="00FB438D">
              <w:rPr>
                <w:rFonts w:eastAsia="Times New Roman" w:cs="Times New Roman"/>
                <w:color w:val="000000"/>
                <w:sz w:val="20"/>
                <w:szCs w:val="20"/>
                <w:lang w:eastAsia="ru-RU"/>
              </w:rPr>
              <w:t xml:space="preserve">Промывка </w:t>
            </w:r>
            <w:r w:rsidR="00EA55E7" w:rsidRPr="00FB438D">
              <w:rPr>
                <w:rFonts w:eastAsia="Times New Roman" w:cs="Times New Roman"/>
                <w:color w:val="000000"/>
                <w:sz w:val="20"/>
                <w:szCs w:val="20"/>
                <w:lang w:eastAsia="ru-RU"/>
              </w:rPr>
              <w:t>вкладыша и укладка ротора на подшипники</w:t>
            </w:r>
          </w:p>
        </w:tc>
        <w:tc>
          <w:tcPr>
            <w:tcW w:w="1136" w:type="dxa"/>
            <w:tcBorders>
              <w:top w:val="nil"/>
              <w:left w:val="nil"/>
              <w:bottom w:val="single" w:sz="4" w:space="0" w:color="auto"/>
              <w:right w:val="single" w:sz="4" w:space="0" w:color="auto"/>
            </w:tcBorders>
            <w:shd w:val="clear" w:color="auto" w:fill="FFFFFF"/>
            <w:noWrap/>
            <w:vAlign w:val="center"/>
            <w:hideMark/>
          </w:tcPr>
          <w:p w14:paraId="77FCBFF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4" w:space="0" w:color="auto"/>
              <w:right w:val="single" w:sz="4" w:space="0" w:color="auto"/>
            </w:tcBorders>
            <w:shd w:val="clear" w:color="auto" w:fill="FFFFFF"/>
            <w:noWrap/>
            <w:vAlign w:val="center"/>
            <w:hideMark/>
          </w:tcPr>
          <w:p w14:paraId="365CCE14"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888" w:type="dxa"/>
            <w:tcBorders>
              <w:top w:val="nil"/>
              <w:left w:val="nil"/>
              <w:bottom w:val="single" w:sz="4" w:space="0" w:color="auto"/>
              <w:right w:val="single" w:sz="8" w:space="0" w:color="auto"/>
            </w:tcBorders>
            <w:shd w:val="clear" w:color="auto" w:fill="FFFFFF"/>
            <w:noWrap/>
            <w:vAlign w:val="center"/>
            <w:hideMark/>
          </w:tcPr>
          <w:p w14:paraId="215AB86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16,0</w:t>
            </w:r>
          </w:p>
        </w:tc>
      </w:tr>
      <w:tr w:rsidR="00FB438D" w:rsidRPr="00FB438D" w14:paraId="4E81A216" w14:textId="77777777" w:rsidTr="00853AF1">
        <w:trPr>
          <w:trHeight w:val="602"/>
        </w:trPr>
        <w:tc>
          <w:tcPr>
            <w:tcW w:w="716" w:type="dxa"/>
            <w:gridSpan w:val="2"/>
            <w:tcBorders>
              <w:top w:val="single" w:sz="4" w:space="0" w:color="auto"/>
              <w:left w:val="single" w:sz="4" w:space="0" w:color="auto"/>
              <w:bottom w:val="single" w:sz="4" w:space="0" w:color="auto"/>
              <w:right w:val="single" w:sz="4" w:space="0" w:color="auto"/>
            </w:tcBorders>
            <w:vAlign w:val="center"/>
            <w:hideMark/>
          </w:tcPr>
          <w:p w14:paraId="0F8F4285"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4..4</w:t>
            </w:r>
          </w:p>
        </w:tc>
        <w:tc>
          <w:tcPr>
            <w:tcW w:w="5947" w:type="dxa"/>
            <w:gridSpan w:val="4"/>
            <w:tcBorders>
              <w:top w:val="single" w:sz="4" w:space="0" w:color="auto"/>
              <w:left w:val="nil"/>
              <w:bottom w:val="single" w:sz="4" w:space="0" w:color="auto"/>
              <w:right w:val="single" w:sz="4" w:space="0" w:color="auto"/>
            </w:tcBorders>
            <w:vAlign w:val="center"/>
            <w:hideMark/>
          </w:tcPr>
          <w:p w14:paraId="05F79846" w14:textId="37CE69E8" w:rsidR="00FB438D" w:rsidRPr="00FB438D" w:rsidRDefault="00FB438D" w:rsidP="00FB438D">
            <w:pPr>
              <w:spacing w:after="0" w:line="240" w:lineRule="auto"/>
              <w:jc w:val="both"/>
              <w:rPr>
                <w:rFonts w:eastAsia="Times New Roman" w:cs="Times New Roman"/>
                <w:color w:val="000000"/>
                <w:sz w:val="20"/>
                <w:szCs w:val="20"/>
                <w:lang w:eastAsia="ru-RU"/>
              </w:rPr>
            </w:pPr>
            <w:r w:rsidRPr="00FB438D">
              <w:rPr>
                <w:rFonts w:eastAsia="Times New Roman" w:cs="Times New Roman"/>
                <w:color w:val="000000"/>
                <w:sz w:val="20"/>
                <w:szCs w:val="20"/>
                <w:lang w:eastAsia="ru-RU"/>
              </w:rPr>
              <w:t xml:space="preserve">Смазка плоскости разъёма корпуса подшипника, установка крышки </w:t>
            </w:r>
            <w:r w:rsidR="00EA55E7" w:rsidRPr="00FB438D">
              <w:rPr>
                <w:rFonts w:eastAsia="Times New Roman" w:cs="Times New Roman"/>
                <w:color w:val="000000"/>
                <w:sz w:val="20"/>
                <w:szCs w:val="20"/>
                <w:lang w:eastAsia="ru-RU"/>
              </w:rPr>
              <w:t>подшипника, затяжка болтов и шпилей</w:t>
            </w:r>
            <w:r w:rsidRPr="00FB438D">
              <w:rPr>
                <w:rFonts w:eastAsia="Times New Roman" w:cs="Times New Roman"/>
                <w:color w:val="000000"/>
                <w:sz w:val="20"/>
                <w:szCs w:val="20"/>
                <w:lang w:eastAsia="ru-RU"/>
              </w:rPr>
              <w:t>.</w:t>
            </w:r>
          </w:p>
        </w:tc>
        <w:tc>
          <w:tcPr>
            <w:tcW w:w="1136" w:type="dxa"/>
            <w:tcBorders>
              <w:top w:val="single" w:sz="4" w:space="0" w:color="auto"/>
              <w:left w:val="nil"/>
              <w:bottom w:val="single" w:sz="4" w:space="0" w:color="auto"/>
              <w:right w:val="single" w:sz="4" w:space="0" w:color="auto"/>
            </w:tcBorders>
            <w:shd w:val="clear" w:color="auto" w:fill="FFFFFF"/>
            <w:noWrap/>
            <w:vAlign w:val="center"/>
            <w:hideMark/>
          </w:tcPr>
          <w:p w14:paraId="06997280"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47CA4D6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888" w:type="dxa"/>
            <w:tcBorders>
              <w:top w:val="single" w:sz="4" w:space="0" w:color="auto"/>
              <w:left w:val="nil"/>
              <w:bottom w:val="single" w:sz="4" w:space="0" w:color="auto"/>
              <w:right w:val="single" w:sz="4" w:space="0" w:color="auto"/>
            </w:tcBorders>
            <w:shd w:val="clear" w:color="auto" w:fill="FFFFFF"/>
            <w:noWrap/>
            <w:vAlign w:val="center"/>
            <w:hideMark/>
          </w:tcPr>
          <w:p w14:paraId="3708250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16,0</w:t>
            </w:r>
          </w:p>
        </w:tc>
      </w:tr>
      <w:tr w:rsidR="00FB438D" w:rsidRPr="00FB438D" w14:paraId="432E8ACF"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hideMark/>
          </w:tcPr>
          <w:p w14:paraId="5E33FB56" w14:textId="77777777" w:rsidR="00FB438D" w:rsidRPr="00FB438D" w:rsidRDefault="00FB438D" w:rsidP="00FB438D">
            <w:pPr>
              <w:spacing w:after="0" w:line="240" w:lineRule="auto"/>
              <w:jc w:val="center"/>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5.</w:t>
            </w:r>
          </w:p>
        </w:tc>
        <w:tc>
          <w:tcPr>
            <w:tcW w:w="5947" w:type="dxa"/>
            <w:gridSpan w:val="4"/>
            <w:tcBorders>
              <w:top w:val="nil"/>
              <w:left w:val="nil"/>
              <w:bottom w:val="single" w:sz="8" w:space="0" w:color="auto"/>
              <w:right w:val="single" w:sz="4" w:space="0" w:color="auto"/>
            </w:tcBorders>
            <w:vAlign w:val="center"/>
            <w:hideMark/>
          </w:tcPr>
          <w:p w14:paraId="0B3DE7D0" w14:textId="77777777" w:rsidR="00FB438D" w:rsidRPr="00342B83" w:rsidRDefault="00FB438D" w:rsidP="00FB438D">
            <w:pPr>
              <w:spacing w:after="0" w:line="240" w:lineRule="auto"/>
              <w:jc w:val="both"/>
              <w:rPr>
                <w:rFonts w:eastAsia="Times New Roman" w:cs="Times New Roman"/>
                <w:b/>
                <w:bCs/>
                <w:color w:val="000000"/>
                <w:sz w:val="22"/>
                <w:lang w:eastAsia="ru-RU"/>
              </w:rPr>
            </w:pPr>
            <w:r w:rsidRPr="00342B83">
              <w:rPr>
                <w:rFonts w:eastAsia="Times New Roman" w:cs="Times New Roman"/>
                <w:b/>
                <w:bCs/>
                <w:color w:val="000000"/>
                <w:sz w:val="22"/>
                <w:lang w:eastAsia="ru-RU"/>
              </w:rPr>
              <w:t>Заключительная   сдача   работы</w:t>
            </w:r>
          </w:p>
        </w:tc>
        <w:tc>
          <w:tcPr>
            <w:tcW w:w="1136" w:type="dxa"/>
            <w:tcBorders>
              <w:top w:val="nil"/>
              <w:left w:val="nil"/>
              <w:bottom w:val="single" w:sz="8" w:space="0" w:color="auto"/>
              <w:right w:val="single" w:sz="4" w:space="0" w:color="auto"/>
            </w:tcBorders>
            <w:shd w:val="clear" w:color="auto" w:fill="FFFFFF"/>
            <w:noWrap/>
            <w:vAlign w:val="center"/>
            <w:hideMark/>
          </w:tcPr>
          <w:p w14:paraId="60F2DAA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VI</w:t>
            </w:r>
          </w:p>
        </w:tc>
        <w:tc>
          <w:tcPr>
            <w:tcW w:w="1160" w:type="dxa"/>
            <w:gridSpan w:val="2"/>
            <w:tcBorders>
              <w:top w:val="nil"/>
              <w:left w:val="nil"/>
              <w:bottom w:val="single" w:sz="8" w:space="0" w:color="auto"/>
              <w:right w:val="single" w:sz="4" w:space="0" w:color="auto"/>
            </w:tcBorders>
            <w:shd w:val="clear" w:color="auto" w:fill="FFFFFF"/>
            <w:noWrap/>
            <w:vAlign w:val="center"/>
            <w:hideMark/>
          </w:tcPr>
          <w:p w14:paraId="5FBBD698"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888" w:type="dxa"/>
            <w:tcBorders>
              <w:top w:val="nil"/>
              <w:left w:val="nil"/>
              <w:bottom w:val="single" w:sz="8" w:space="0" w:color="auto"/>
              <w:right w:val="single" w:sz="8" w:space="0" w:color="auto"/>
            </w:tcBorders>
            <w:shd w:val="clear" w:color="auto" w:fill="FFFFFF"/>
            <w:noWrap/>
            <w:vAlign w:val="center"/>
            <w:hideMark/>
          </w:tcPr>
          <w:p w14:paraId="44246474"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8,0</w:t>
            </w:r>
          </w:p>
        </w:tc>
      </w:tr>
      <w:tr w:rsidR="00FB438D" w:rsidRPr="00FB438D" w14:paraId="352A3D2D"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6B900AC7"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0FFA5D7F"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Total manopera</w:t>
            </w:r>
          </w:p>
        </w:tc>
        <w:tc>
          <w:tcPr>
            <w:tcW w:w="1136" w:type="dxa"/>
            <w:tcBorders>
              <w:top w:val="nil"/>
              <w:left w:val="nil"/>
              <w:bottom w:val="single" w:sz="8" w:space="0" w:color="auto"/>
              <w:right w:val="single" w:sz="4" w:space="0" w:color="auto"/>
            </w:tcBorders>
            <w:shd w:val="clear" w:color="auto" w:fill="FFFFFF"/>
            <w:noWrap/>
            <w:vAlign w:val="center"/>
          </w:tcPr>
          <w:p w14:paraId="12E18584"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tcPr>
          <w:p w14:paraId="70CBCB27"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888" w:type="dxa"/>
            <w:tcBorders>
              <w:top w:val="nil"/>
              <w:left w:val="nil"/>
              <w:bottom w:val="single" w:sz="8" w:space="0" w:color="auto"/>
              <w:right w:val="single" w:sz="8" w:space="0" w:color="auto"/>
            </w:tcBorders>
            <w:shd w:val="clear" w:color="auto" w:fill="FFFFFF"/>
            <w:noWrap/>
            <w:vAlign w:val="center"/>
          </w:tcPr>
          <w:p w14:paraId="553D8BD5"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13DAA333"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3079B62C"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484E931F"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Asigurarea sociala</w:t>
            </w:r>
          </w:p>
        </w:tc>
        <w:tc>
          <w:tcPr>
            <w:tcW w:w="1136" w:type="dxa"/>
            <w:tcBorders>
              <w:top w:val="nil"/>
              <w:left w:val="nil"/>
              <w:bottom w:val="single" w:sz="8" w:space="0" w:color="auto"/>
              <w:right w:val="single" w:sz="4" w:space="0" w:color="auto"/>
            </w:tcBorders>
            <w:shd w:val="clear" w:color="auto" w:fill="FFFFFF"/>
            <w:noWrap/>
            <w:vAlign w:val="center"/>
          </w:tcPr>
          <w:p w14:paraId="096EDDA3"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hideMark/>
          </w:tcPr>
          <w:p w14:paraId="7D3973BA" w14:textId="77777777" w:rsidR="00FB438D" w:rsidRPr="00FB438D" w:rsidRDefault="00FB438D" w:rsidP="00FB438D">
            <w:pPr>
              <w:spacing w:after="0" w:line="240" w:lineRule="auto"/>
              <w:jc w:val="center"/>
              <w:rPr>
                <w:rFonts w:eastAsia="Times New Roman" w:cs="Times New Roman"/>
                <w:color w:val="000000" w:themeColor="text1"/>
                <w:sz w:val="20"/>
                <w:szCs w:val="20"/>
                <w:lang w:eastAsia="ru-RU"/>
              </w:rPr>
            </w:pPr>
            <w:r w:rsidRPr="00FB438D">
              <w:rPr>
                <w:rFonts w:eastAsia="Times New Roman" w:cs="Times New Roman"/>
                <w:color w:val="000000" w:themeColor="text1"/>
                <w:sz w:val="20"/>
                <w:szCs w:val="20"/>
                <w:lang w:eastAsia="ru-RU"/>
              </w:rPr>
              <w:t>24,0%</w:t>
            </w:r>
          </w:p>
        </w:tc>
        <w:tc>
          <w:tcPr>
            <w:tcW w:w="888" w:type="dxa"/>
            <w:tcBorders>
              <w:top w:val="nil"/>
              <w:left w:val="nil"/>
              <w:bottom w:val="single" w:sz="8" w:space="0" w:color="auto"/>
              <w:right w:val="single" w:sz="8" w:space="0" w:color="auto"/>
            </w:tcBorders>
            <w:shd w:val="clear" w:color="auto" w:fill="FFFFFF"/>
            <w:noWrap/>
            <w:vAlign w:val="center"/>
          </w:tcPr>
          <w:p w14:paraId="2019ABA5"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0E7CDDCE"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45B38F3A"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148A8AA6"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Total</w:t>
            </w:r>
          </w:p>
        </w:tc>
        <w:tc>
          <w:tcPr>
            <w:tcW w:w="1136" w:type="dxa"/>
            <w:tcBorders>
              <w:top w:val="nil"/>
              <w:left w:val="nil"/>
              <w:bottom w:val="single" w:sz="8" w:space="0" w:color="auto"/>
              <w:right w:val="single" w:sz="4" w:space="0" w:color="auto"/>
            </w:tcBorders>
            <w:shd w:val="clear" w:color="auto" w:fill="FFFFFF"/>
            <w:noWrap/>
            <w:vAlign w:val="center"/>
          </w:tcPr>
          <w:p w14:paraId="21F5CF55"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tcPr>
          <w:p w14:paraId="6E1FBF3A"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888" w:type="dxa"/>
            <w:tcBorders>
              <w:top w:val="nil"/>
              <w:left w:val="nil"/>
              <w:bottom w:val="single" w:sz="8" w:space="0" w:color="auto"/>
              <w:right w:val="single" w:sz="8" w:space="0" w:color="auto"/>
            </w:tcBorders>
            <w:shd w:val="clear" w:color="auto" w:fill="FFFFFF"/>
            <w:noWrap/>
            <w:vAlign w:val="center"/>
          </w:tcPr>
          <w:p w14:paraId="52F7FB9F"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0E8FB5E9"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6755CF8C"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62081209"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Costuri Materiale</w:t>
            </w:r>
          </w:p>
        </w:tc>
        <w:tc>
          <w:tcPr>
            <w:tcW w:w="1136" w:type="dxa"/>
            <w:tcBorders>
              <w:top w:val="nil"/>
              <w:left w:val="nil"/>
              <w:bottom w:val="single" w:sz="8" w:space="0" w:color="auto"/>
              <w:right w:val="single" w:sz="4" w:space="0" w:color="auto"/>
            </w:tcBorders>
            <w:shd w:val="clear" w:color="auto" w:fill="FFFFFF"/>
            <w:noWrap/>
            <w:vAlign w:val="center"/>
          </w:tcPr>
          <w:p w14:paraId="6AA8DDDA"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tcPr>
          <w:p w14:paraId="6B53D453"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888" w:type="dxa"/>
            <w:tcBorders>
              <w:top w:val="nil"/>
              <w:left w:val="nil"/>
              <w:bottom w:val="single" w:sz="8" w:space="0" w:color="auto"/>
              <w:right w:val="single" w:sz="8" w:space="0" w:color="auto"/>
            </w:tcBorders>
            <w:shd w:val="clear" w:color="auto" w:fill="FFFFFF"/>
            <w:noWrap/>
            <w:vAlign w:val="center"/>
          </w:tcPr>
          <w:p w14:paraId="0A057615"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505CD769"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3A425A8D"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1E98A1D3"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Cheltuieli de regie</w:t>
            </w:r>
          </w:p>
        </w:tc>
        <w:tc>
          <w:tcPr>
            <w:tcW w:w="1136" w:type="dxa"/>
            <w:tcBorders>
              <w:top w:val="nil"/>
              <w:left w:val="nil"/>
              <w:bottom w:val="single" w:sz="8" w:space="0" w:color="auto"/>
              <w:right w:val="single" w:sz="4" w:space="0" w:color="auto"/>
            </w:tcBorders>
            <w:shd w:val="clear" w:color="auto" w:fill="FFFFFF"/>
            <w:noWrap/>
            <w:vAlign w:val="center"/>
            <w:hideMark/>
          </w:tcPr>
          <w:p w14:paraId="6084E3E2" w14:textId="5D6423FE" w:rsidR="00FB438D" w:rsidRPr="00FB438D" w:rsidRDefault="00EA55E7" w:rsidP="00FB438D">
            <w:pPr>
              <w:spacing w:after="0" w:line="240" w:lineRule="auto"/>
              <w:jc w:val="center"/>
              <w:rPr>
                <w:rFonts w:eastAsia="Times New Roman" w:cs="Times New Roman"/>
                <w:color w:val="000000" w:themeColor="text1"/>
                <w:sz w:val="20"/>
                <w:szCs w:val="20"/>
                <w:lang w:val="ro-RO" w:eastAsia="ru-RU"/>
              </w:rPr>
            </w:pPr>
            <w:r>
              <w:rPr>
                <w:rFonts w:eastAsia="Times New Roman" w:cs="Times New Roman"/>
                <w:color w:val="000000" w:themeColor="text1"/>
                <w:sz w:val="20"/>
                <w:szCs w:val="20"/>
                <w:lang w:val="ro-RO" w:eastAsia="ru-RU"/>
              </w:rPr>
              <w:t>Până la</w:t>
            </w:r>
          </w:p>
        </w:tc>
        <w:tc>
          <w:tcPr>
            <w:tcW w:w="1160" w:type="dxa"/>
            <w:gridSpan w:val="2"/>
            <w:tcBorders>
              <w:top w:val="nil"/>
              <w:left w:val="nil"/>
              <w:bottom w:val="single" w:sz="8" w:space="0" w:color="auto"/>
              <w:right w:val="single" w:sz="4" w:space="0" w:color="auto"/>
            </w:tcBorders>
            <w:shd w:val="clear" w:color="auto" w:fill="FFFFFF"/>
            <w:noWrap/>
            <w:vAlign w:val="center"/>
            <w:hideMark/>
          </w:tcPr>
          <w:p w14:paraId="652732D6" w14:textId="77777777" w:rsidR="00FB438D" w:rsidRPr="00FB438D" w:rsidRDefault="00FB438D" w:rsidP="00FB438D">
            <w:pPr>
              <w:spacing w:after="0" w:line="240" w:lineRule="auto"/>
              <w:jc w:val="center"/>
              <w:rPr>
                <w:rFonts w:eastAsia="Times New Roman" w:cs="Times New Roman"/>
                <w:color w:val="000000" w:themeColor="text1"/>
                <w:sz w:val="20"/>
                <w:szCs w:val="20"/>
                <w:lang w:eastAsia="ru-RU"/>
              </w:rPr>
            </w:pPr>
            <w:r w:rsidRPr="00FB438D">
              <w:rPr>
                <w:rFonts w:eastAsia="Times New Roman" w:cs="Times New Roman"/>
                <w:color w:val="000000" w:themeColor="text1"/>
                <w:sz w:val="20"/>
                <w:szCs w:val="20"/>
                <w:lang w:eastAsia="ru-RU"/>
              </w:rPr>
              <w:t>13,5%</w:t>
            </w:r>
          </w:p>
        </w:tc>
        <w:tc>
          <w:tcPr>
            <w:tcW w:w="888" w:type="dxa"/>
            <w:tcBorders>
              <w:top w:val="nil"/>
              <w:left w:val="nil"/>
              <w:bottom w:val="single" w:sz="8" w:space="0" w:color="auto"/>
              <w:right w:val="single" w:sz="8" w:space="0" w:color="auto"/>
            </w:tcBorders>
            <w:shd w:val="clear" w:color="auto" w:fill="FFFFFF"/>
            <w:noWrap/>
            <w:vAlign w:val="center"/>
          </w:tcPr>
          <w:p w14:paraId="2BD61E80"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0EF24F7B"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14C0B8DB"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408057A4"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Total</w:t>
            </w:r>
          </w:p>
        </w:tc>
        <w:tc>
          <w:tcPr>
            <w:tcW w:w="1136" w:type="dxa"/>
            <w:tcBorders>
              <w:top w:val="nil"/>
              <w:left w:val="nil"/>
              <w:bottom w:val="single" w:sz="8" w:space="0" w:color="auto"/>
              <w:right w:val="single" w:sz="4" w:space="0" w:color="auto"/>
            </w:tcBorders>
            <w:shd w:val="clear" w:color="auto" w:fill="FFFFFF"/>
            <w:noWrap/>
            <w:vAlign w:val="center"/>
          </w:tcPr>
          <w:p w14:paraId="16AEFD41"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tcPr>
          <w:p w14:paraId="523675D0"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888" w:type="dxa"/>
            <w:tcBorders>
              <w:top w:val="nil"/>
              <w:left w:val="nil"/>
              <w:bottom w:val="single" w:sz="8" w:space="0" w:color="auto"/>
              <w:right w:val="single" w:sz="8" w:space="0" w:color="auto"/>
            </w:tcBorders>
            <w:shd w:val="clear" w:color="auto" w:fill="FFFFFF"/>
            <w:noWrap/>
            <w:vAlign w:val="center"/>
          </w:tcPr>
          <w:p w14:paraId="0E52862E"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6EB87443"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00DFE114"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27CA6301" w14:textId="77777777" w:rsidR="00FB438D" w:rsidRPr="00FB438D" w:rsidRDefault="00FB438D" w:rsidP="00FB438D">
            <w:pPr>
              <w:spacing w:after="0" w:line="240" w:lineRule="auto"/>
              <w:jc w:val="both"/>
              <w:rPr>
                <w:rFonts w:eastAsia="Times New Roman" w:cs="Times New Roman"/>
                <w:b/>
                <w:bCs/>
                <w:color w:val="000000" w:themeColor="text1"/>
                <w:sz w:val="20"/>
                <w:szCs w:val="20"/>
                <w:lang w:val="ro-RO" w:eastAsia="ru-RU"/>
              </w:rPr>
            </w:pPr>
            <w:r w:rsidRPr="00FB438D">
              <w:rPr>
                <w:rFonts w:eastAsia="Times New Roman" w:cs="Times New Roman"/>
                <w:color w:val="000000" w:themeColor="text1"/>
                <w:sz w:val="20"/>
                <w:szCs w:val="20"/>
                <w:lang w:val="ro-RO"/>
              </w:rPr>
              <w:t>Beneficiu de deviz</w:t>
            </w:r>
          </w:p>
        </w:tc>
        <w:tc>
          <w:tcPr>
            <w:tcW w:w="1136" w:type="dxa"/>
            <w:tcBorders>
              <w:top w:val="nil"/>
              <w:left w:val="nil"/>
              <w:bottom w:val="single" w:sz="8" w:space="0" w:color="auto"/>
              <w:right w:val="single" w:sz="4" w:space="0" w:color="auto"/>
            </w:tcBorders>
            <w:shd w:val="clear" w:color="auto" w:fill="FFFFFF"/>
            <w:noWrap/>
            <w:vAlign w:val="center"/>
          </w:tcPr>
          <w:p w14:paraId="1A44F3AF" w14:textId="6C212BEB" w:rsidR="00FB438D" w:rsidRPr="00FB438D" w:rsidRDefault="00EA55E7" w:rsidP="00FB438D">
            <w:pPr>
              <w:spacing w:after="0" w:line="240" w:lineRule="auto"/>
              <w:jc w:val="center"/>
              <w:rPr>
                <w:rFonts w:eastAsia="Times New Roman" w:cs="Times New Roman"/>
                <w:color w:val="000000" w:themeColor="text1"/>
                <w:sz w:val="20"/>
                <w:szCs w:val="20"/>
                <w:lang w:val="en-US" w:eastAsia="ru-RU"/>
              </w:rPr>
            </w:pPr>
            <w:r>
              <w:rPr>
                <w:rFonts w:eastAsia="Times New Roman" w:cs="Times New Roman"/>
                <w:color w:val="000000" w:themeColor="text1"/>
                <w:sz w:val="20"/>
                <w:szCs w:val="20"/>
                <w:lang w:val="ro-RO" w:eastAsia="ru-RU"/>
              </w:rPr>
              <w:t>Până la</w:t>
            </w:r>
          </w:p>
        </w:tc>
        <w:tc>
          <w:tcPr>
            <w:tcW w:w="1160" w:type="dxa"/>
            <w:gridSpan w:val="2"/>
            <w:tcBorders>
              <w:top w:val="nil"/>
              <w:left w:val="nil"/>
              <w:bottom w:val="single" w:sz="8" w:space="0" w:color="auto"/>
              <w:right w:val="single" w:sz="4" w:space="0" w:color="auto"/>
            </w:tcBorders>
            <w:shd w:val="clear" w:color="auto" w:fill="FFFFFF"/>
            <w:noWrap/>
            <w:vAlign w:val="center"/>
            <w:hideMark/>
          </w:tcPr>
          <w:p w14:paraId="62454924"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r w:rsidRPr="00FB438D">
              <w:rPr>
                <w:rFonts w:eastAsia="Times New Roman" w:cs="Times New Roman"/>
                <w:color w:val="000000" w:themeColor="text1"/>
                <w:sz w:val="20"/>
                <w:szCs w:val="20"/>
                <w:lang w:val="en-US" w:eastAsia="ru-RU"/>
              </w:rPr>
              <w:t>2,0%</w:t>
            </w:r>
          </w:p>
        </w:tc>
        <w:tc>
          <w:tcPr>
            <w:tcW w:w="888" w:type="dxa"/>
            <w:tcBorders>
              <w:top w:val="nil"/>
              <w:left w:val="nil"/>
              <w:bottom w:val="single" w:sz="8" w:space="0" w:color="auto"/>
              <w:right w:val="single" w:sz="8" w:space="0" w:color="auto"/>
            </w:tcBorders>
            <w:shd w:val="clear" w:color="auto" w:fill="FFFFFF"/>
            <w:noWrap/>
            <w:vAlign w:val="center"/>
          </w:tcPr>
          <w:p w14:paraId="1713D3FE"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C80EB6" w14:paraId="5E3D9FFB"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35512900"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1E223C30" w14:textId="77777777" w:rsidR="00FB438D" w:rsidRDefault="00FB438D" w:rsidP="00FB438D">
            <w:pPr>
              <w:spacing w:after="0" w:line="240" w:lineRule="auto"/>
              <w:jc w:val="both"/>
              <w:rPr>
                <w:rFonts w:eastAsia="Times New Roman" w:cs="Times New Roman"/>
                <w:b/>
                <w:bCs/>
                <w:color w:val="000000" w:themeColor="text1"/>
                <w:sz w:val="22"/>
                <w:lang w:val="ro-RO" w:eastAsia="ru-RU"/>
              </w:rPr>
            </w:pPr>
            <w:r w:rsidRPr="00342B83">
              <w:rPr>
                <w:rFonts w:eastAsia="Times New Roman" w:cs="Times New Roman"/>
                <w:b/>
                <w:bCs/>
                <w:color w:val="000000" w:themeColor="text1"/>
                <w:sz w:val="22"/>
                <w:lang w:val="ro-RO" w:eastAsia="ru-RU"/>
              </w:rPr>
              <w:t xml:space="preserve">Total pentru returnarea </w:t>
            </w:r>
            <w:proofErr w:type="spellStart"/>
            <w:r w:rsidRPr="00342B83">
              <w:rPr>
                <w:rFonts w:eastAsia="Times New Roman" w:cs="Times New Roman"/>
                <w:b/>
                <w:bCs/>
                <w:color w:val="000000" w:themeColor="text1"/>
                <w:sz w:val="22"/>
                <w:lang w:val="ro-RO" w:eastAsia="ru-RU"/>
              </w:rPr>
              <w:t>babitului</w:t>
            </w:r>
            <w:proofErr w:type="spellEnd"/>
            <w:r w:rsidRPr="00342B83">
              <w:rPr>
                <w:rFonts w:eastAsia="Times New Roman" w:cs="Times New Roman"/>
                <w:b/>
                <w:bCs/>
                <w:color w:val="000000" w:themeColor="text1"/>
                <w:sz w:val="22"/>
                <w:lang w:val="ro-RO" w:eastAsia="ru-RU"/>
              </w:rPr>
              <w:t xml:space="preserve"> unui lagăr a turbinei</w:t>
            </w:r>
          </w:p>
          <w:p w14:paraId="059EA5D1" w14:textId="77777777" w:rsidR="00445BB6" w:rsidRPr="00342B83" w:rsidRDefault="00445BB6" w:rsidP="00FB438D">
            <w:pPr>
              <w:spacing w:after="0" w:line="240" w:lineRule="auto"/>
              <w:jc w:val="both"/>
              <w:rPr>
                <w:rFonts w:eastAsia="Times New Roman" w:cs="Times New Roman"/>
                <w:b/>
                <w:bCs/>
                <w:color w:val="000000" w:themeColor="text1"/>
                <w:sz w:val="22"/>
                <w:lang w:val="ro-RO" w:eastAsia="ru-RU"/>
              </w:rPr>
            </w:pPr>
          </w:p>
        </w:tc>
        <w:tc>
          <w:tcPr>
            <w:tcW w:w="1136" w:type="dxa"/>
            <w:tcBorders>
              <w:top w:val="nil"/>
              <w:left w:val="nil"/>
              <w:bottom w:val="single" w:sz="8" w:space="0" w:color="auto"/>
              <w:right w:val="single" w:sz="4" w:space="0" w:color="auto"/>
            </w:tcBorders>
            <w:shd w:val="clear" w:color="auto" w:fill="FFFFFF"/>
            <w:noWrap/>
            <w:vAlign w:val="center"/>
          </w:tcPr>
          <w:p w14:paraId="324BFAF9"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tcPr>
          <w:p w14:paraId="27E7F734" w14:textId="77777777" w:rsidR="00FB438D" w:rsidRPr="00FB438D" w:rsidRDefault="00FB438D" w:rsidP="00FB438D">
            <w:pPr>
              <w:spacing w:after="0" w:line="240" w:lineRule="auto"/>
              <w:jc w:val="center"/>
              <w:rPr>
                <w:rFonts w:eastAsia="Times New Roman" w:cs="Times New Roman"/>
                <w:color w:val="000000" w:themeColor="text1"/>
                <w:sz w:val="20"/>
                <w:szCs w:val="20"/>
                <w:lang w:val="en-US" w:eastAsia="ru-RU"/>
              </w:rPr>
            </w:pPr>
          </w:p>
        </w:tc>
        <w:tc>
          <w:tcPr>
            <w:tcW w:w="888" w:type="dxa"/>
            <w:tcBorders>
              <w:top w:val="nil"/>
              <w:left w:val="nil"/>
              <w:bottom w:val="single" w:sz="8" w:space="0" w:color="auto"/>
              <w:right w:val="single" w:sz="8" w:space="0" w:color="auto"/>
            </w:tcBorders>
            <w:shd w:val="clear" w:color="auto" w:fill="FFFFFF"/>
            <w:noWrap/>
            <w:vAlign w:val="center"/>
          </w:tcPr>
          <w:p w14:paraId="09034A14"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C80EB6" w14:paraId="38DBD62C" w14:textId="77777777" w:rsidTr="00853AF1">
        <w:trPr>
          <w:trHeight w:val="331"/>
        </w:trPr>
        <w:tc>
          <w:tcPr>
            <w:tcW w:w="716" w:type="dxa"/>
            <w:gridSpan w:val="2"/>
            <w:tcBorders>
              <w:top w:val="nil"/>
              <w:left w:val="single" w:sz="8" w:space="0" w:color="auto"/>
              <w:bottom w:val="single" w:sz="8" w:space="0" w:color="auto"/>
              <w:right w:val="single" w:sz="4" w:space="0" w:color="auto"/>
            </w:tcBorders>
            <w:vAlign w:val="center"/>
          </w:tcPr>
          <w:p w14:paraId="7D2F3B4B" w14:textId="77777777" w:rsidR="00FB438D" w:rsidRPr="00FB438D" w:rsidRDefault="00FB438D" w:rsidP="00FB438D">
            <w:pPr>
              <w:spacing w:after="0" w:line="240" w:lineRule="auto"/>
              <w:jc w:val="center"/>
              <w:rPr>
                <w:rFonts w:eastAsia="Times New Roman" w:cs="Times New Roman"/>
                <w:b/>
                <w:bCs/>
                <w:color w:val="000000"/>
                <w:sz w:val="20"/>
                <w:szCs w:val="20"/>
                <w:lang w:val="ro-RO" w:eastAsia="ru-RU"/>
              </w:rPr>
            </w:pPr>
          </w:p>
        </w:tc>
        <w:tc>
          <w:tcPr>
            <w:tcW w:w="5947" w:type="dxa"/>
            <w:gridSpan w:val="4"/>
            <w:tcBorders>
              <w:top w:val="nil"/>
              <w:left w:val="nil"/>
              <w:bottom w:val="single" w:sz="8" w:space="0" w:color="auto"/>
              <w:right w:val="single" w:sz="4" w:space="0" w:color="auto"/>
            </w:tcBorders>
            <w:vAlign w:val="center"/>
            <w:hideMark/>
          </w:tcPr>
          <w:p w14:paraId="1802A7A8" w14:textId="47004BA1" w:rsidR="00445BB6" w:rsidRPr="00FB438D" w:rsidRDefault="00FB438D" w:rsidP="001109A9">
            <w:pPr>
              <w:spacing w:after="0" w:line="240" w:lineRule="auto"/>
              <w:jc w:val="both"/>
              <w:rPr>
                <w:rFonts w:eastAsia="Times New Roman" w:cs="Times New Roman"/>
                <w:b/>
                <w:bCs/>
                <w:color w:val="000000"/>
                <w:sz w:val="20"/>
                <w:szCs w:val="20"/>
                <w:lang w:val="ro-RO" w:eastAsia="ru-RU"/>
              </w:rPr>
            </w:pPr>
            <w:r w:rsidRPr="00342B83">
              <w:rPr>
                <w:rFonts w:eastAsia="Times New Roman" w:cs="Times New Roman"/>
                <w:b/>
                <w:bCs/>
                <w:color w:val="000000"/>
                <w:sz w:val="22"/>
                <w:lang w:val="ro-RO" w:eastAsia="ru-RU"/>
              </w:rPr>
              <w:t xml:space="preserve">Total pentru returnarea </w:t>
            </w:r>
            <w:proofErr w:type="spellStart"/>
            <w:r w:rsidRPr="00342B83">
              <w:rPr>
                <w:rFonts w:eastAsia="Times New Roman" w:cs="Times New Roman"/>
                <w:b/>
                <w:bCs/>
                <w:color w:val="000000"/>
                <w:sz w:val="22"/>
                <w:lang w:val="ro-RO" w:eastAsia="ru-RU"/>
              </w:rPr>
              <w:t>babitului</w:t>
            </w:r>
            <w:proofErr w:type="spellEnd"/>
            <w:r w:rsidRPr="00342B83">
              <w:rPr>
                <w:rFonts w:eastAsia="Times New Roman" w:cs="Times New Roman"/>
                <w:b/>
                <w:bCs/>
                <w:color w:val="000000"/>
                <w:sz w:val="22"/>
                <w:lang w:val="ro-RO" w:eastAsia="ru-RU"/>
              </w:rPr>
              <w:t xml:space="preserve"> </w:t>
            </w:r>
            <w:r w:rsidRPr="00342B83">
              <w:rPr>
                <w:rFonts w:eastAsia="Times New Roman" w:cs="Times New Roman"/>
                <w:b/>
                <w:bCs/>
                <w:color w:val="000000" w:themeColor="text1"/>
                <w:sz w:val="22"/>
                <w:lang w:val="ro-RO" w:eastAsia="ru-RU"/>
              </w:rPr>
              <w:t xml:space="preserve">a </w:t>
            </w:r>
            <w:r w:rsidR="00EA55E7" w:rsidRPr="00342B83">
              <w:rPr>
                <w:rFonts w:eastAsia="Times New Roman" w:cs="Times New Roman"/>
                <w:b/>
                <w:bCs/>
                <w:color w:val="000000" w:themeColor="text1"/>
                <w:sz w:val="22"/>
                <w:lang w:val="ro-RO" w:eastAsia="ru-RU"/>
              </w:rPr>
              <w:t>două</w:t>
            </w:r>
            <w:r w:rsidRPr="00342B83">
              <w:rPr>
                <w:rFonts w:eastAsia="Times New Roman" w:cs="Times New Roman"/>
                <w:b/>
                <w:bCs/>
                <w:color w:val="000000" w:themeColor="text1"/>
                <w:sz w:val="22"/>
                <w:lang w:val="ro-RO" w:eastAsia="ru-RU"/>
              </w:rPr>
              <w:t xml:space="preserve"> lagăre </w:t>
            </w:r>
            <w:r w:rsidRPr="00342B83">
              <w:rPr>
                <w:rFonts w:eastAsia="Times New Roman" w:cs="Times New Roman"/>
                <w:b/>
                <w:bCs/>
                <w:color w:val="000000"/>
                <w:sz w:val="22"/>
                <w:lang w:val="ro-RO" w:eastAsia="ru-RU"/>
              </w:rPr>
              <w:t xml:space="preserve">ale turbinei </w:t>
            </w:r>
            <w:r w:rsidRPr="00342B83">
              <w:rPr>
                <w:rFonts w:eastAsia="Times New Roman" w:cs="Times New Roman"/>
                <w:b/>
                <w:bCs/>
                <w:color w:val="000000" w:themeColor="text1"/>
                <w:sz w:val="22"/>
                <w:lang w:val="ro-RO" w:eastAsia="ru-RU"/>
              </w:rPr>
              <w:t>(</w:t>
            </w:r>
            <w:r w:rsidRPr="00FB438D">
              <w:rPr>
                <w:rFonts w:eastAsia="Times New Roman" w:cs="Times New Roman"/>
                <w:color w:val="000000" w:themeColor="text1"/>
                <w:sz w:val="20"/>
                <w:szCs w:val="20"/>
                <w:lang w:val="ro-RO" w:eastAsia="ru-RU"/>
              </w:rPr>
              <w:t>în Proces -verbal- conform actului defectare)</w:t>
            </w:r>
          </w:p>
        </w:tc>
        <w:tc>
          <w:tcPr>
            <w:tcW w:w="1136" w:type="dxa"/>
            <w:tcBorders>
              <w:top w:val="nil"/>
              <w:left w:val="nil"/>
              <w:bottom w:val="single" w:sz="8" w:space="0" w:color="auto"/>
              <w:right w:val="single" w:sz="4" w:space="0" w:color="auto"/>
            </w:tcBorders>
            <w:shd w:val="clear" w:color="auto" w:fill="FFFFFF"/>
            <w:noWrap/>
            <w:vAlign w:val="center"/>
          </w:tcPr>
          <w:p w14:paraId="38E691CD" w14:textId="77777777" w:rsidR="00FB438D" w:rsidRPr="00FB438D" w:rsidRDefault="00FB438D" w:rsidP="00FB438D">
            <w:pPr>
              <w:spacing w:after="0" w:line="240" w:lineRule="auto"/>
              <w:jc w:val="center"/>
              <w:rPr>
                <w:rFonts w:eastAsia="Times New Roman" w:cs="Times New Roman"/>
                <w:sz w:val="20"/>
                <w:szCs w:val="20"/>
                <w:lang w:val="en-US" w:eastAsia="ru-RU"/>
              </w:rPr>
            </w:pPr>
          </w:p>
        </w:tc>
        <w:tc>
          <w:tcPr>
            <w:tcW w:w="1160" w:type="dxa"/>
            <w:gridSpan w:val="2"/>
            <w:tcBorders>
              <w:top w:val="nil"/>
              <w:left w:val="nil"/>
              <w:bottom w:val="single" w:sz="8" w:space="0" w:color="auto"/>
              <w:right w:val="single" w:sz="4" w:space="0" w:color="auto"/>
            </w:tcBorders>
            <w:shd w:val="clear" w:color="auto" w:fill="FFFFFF"/>
            <w:noWrap/>
            <w:vAlign w:val="center"/>
          </w:tcPr>
          <w:p w14:paraId="0074410A" w14:textId="77777777" w:rsidR="00FB438D" w:rsidRPr="00FB438D" w:rsidRDefault="00FB438D" w:rsidP="00FB438D">
            <w:pPr>
              <w:spacing w:after="0" w:line="240" w:lineRule="auto"/>
              <w:jc w:val="center"/>
              <w:rPr>
                <w:rFonts w:eastAsia="Times New Roman" w:cs="Times New Roman"/>
                <w:sz w:val="20"/>
                <w:szCs w:val="20"/>
                <w:lang w:val="en-US" w:eastAsia="ru-RU"/>
              </w:rPr>
            </w:pPr>
          </w:p>
        </w:tc>
        <w:tc>
          <w:tcPr>
            <w:tcW w:w="888" w:type="dxa"/>
            <w:tcBorders>
              <w:top w:val="nil"/>
              <w:left w:val="nil"/>
              <w:bottom w:val="single" w:sz="8" w:space="0" w:color="auto"/>
              <w:right w:val="single" w:sz="8" w:space="0" w:color="auto"/>
            </w:tcBorders>
            <w:shd w:val="clear" w:color="auto" w:fill="FFFFFF"/>
            <w:noWrap/>
            <w:vAlign w:val="center"/>
          </w:tcPr>
          <w:p w14:paraId="06EFCEC3" w14:textId="77777777" w:rsidR="00FB438D" w:rsidRPr="00FB438D" w:rsidRDefault="00FB438D" w:rsidP="00FB438D">
            <w:pPr>
              <w:spacing w:after="0" w:line="240" w:lineRule="auto"/>
              <w:jc w:val="center"/>
              <w:rPr>
                <w:rFonts w:eastAsia="Times New Roman" w:cs="Times New Roman"/>
                <w:sz w:val="20"/>
                <w:szCs w:val="20"/>
                <w:lang w:val="en-US" w:eastAsia="ru-RU"/>
              </w:rPr>
            </w:pPr>
          </w:p>
        </w:tc>
      </w:tr>
      <w:tr w:rsidR="00FB438D" w:rsidRPr="00FB438D" w14:paraId="0AA2AECE" w14:textId="77777777" w:rsidTr="00853AF1">
        <w:trPr>
          <w:trHeight w:val="368"/>
        </w:trPr>
        <w:tc>
          <w:tcPr>
            <w:tcW w:w="716" w:type="dxa"/>
            <w:gridSpan w:val="2"/>
            <w:tcBorders>
              <w:top w:val="nil"/>
              <w:left w:val="single" w:sz="8" w:space="0" w:color="auto"/>
              <w:bottom w:val="single" w:sz="8" w:space="0" w:color="auto"/>
              <w:right w:val="single" w:sz="4" w:space="0" w:color="auto"/>
            </w:tcBorders>
            <w:noWrap/>
            <w:vAlign w:val="bottom"/>
          </w:tcPr>
          <w:p w14:paraId="64B43853" w14:textId="77777777" w:rsidR="00FB438D" w:rsidRPr="00FB438D" w:rsidRDefault="00FB438D" w:rsidP="00FB438D">
            <w:pPr>
              <w:spacing w:after="0" w:line="240" w:lineRule="auto"/>
              <w:rPr>
                <w:rFonts w:ascii="Calibri" w:eastAsia="Times New Roman" w:hAnsi="Calibri" w:cs="Times New Roman"/>
                <w:color w:val="000000"/>
                <w:sz w:val="20"/>
                <w:szCs w:val="20"/>
                <w:lang w:val="ro-RO" w:eastAsia="ru-RU"/>
              </w:rPr>
            </w:pPr>
          </w:p>
        </w:tc>
        <w:tc>
          <w:tcPr>
            <w:tcW w:w="5947" w:type="dxa"/>
            <w:gridSpan w:val="4"/>
            <w:tcBorders>
              <w:top w:val="nil"/>
              <w:left w:val="nil"/>
              <w:bottom w:val="single" w:sz="8" w:space="0" w:color="auto"/>
              <w:right w:val="single" w:sz="4" w:space="0" w:color="auto"/>
            </w:tcBorders>
            <w:shd w:val="clear" w:color="auto" w:fill="FFFFFF"/>
            <w:noWrap/>
            <w:vAlign w:val="center"/>
            <w:hideMark/>
          </w:tcPr>
          <w:p w14:paraId="70E1C4AE" w14:textId="77777777" w:rsidR="00FB438D" w:rsidRPr="00FB438D" w:rsidRDefault="00FB438D" w:rsidP="00FB438D">
            <w:pPr>
              <w:spacing w:after="0" w:line="240" w:lineRule="auto"/>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val="ro-RO" w:eastAsia="ru-RU"/>
              </w:rPr>
              <w:t>TVA</w:t>
            </w:r>
          </w:p>
        </w:tc>
        <w:tc>
          <w:tcPr>
            <w:tcW w:w="1136" w:type="dxa"/>
            <w:tcBorders>
              <w:top w:val="nil"/>
              <w:left w:val="nil"/>
              <w:bottom w:val="single" w:sz="8" w:space="0" w:color="auto"/>
              <w:right w:val="single" w:sz="4" w:space="0" w:color="auto"/>
            </w:tcBorders>
            <w:noWrap/>
            <w:vAlign w:val="bottom"/>
          </w:tcPr>
          <w:p w14:paraId="20434312" w14:textId="77777777" w:rsidR="00FB438D" w:rsidRPr="00FB438D" w:rsidRDefault="00FB438D" w:rsidP="00FB438D">
            <w:pPr>
              <w:spacing w:after="0" w:line="240" w:lineRule="auto"/>
              <w:rPr>
                <w:rFonts w:ascii="Calibri" w:eastAsia="Times New Roman" w:hAnsi="Calibri" w:cs="Times New Roman"/>
                <w:color w:val="000000"/>
                <w:sz w:val="20"/>
                <w:szCs w:val="20"/>
                <w:lang w:val="en-US" w:eastAsia="ru-RU"/>
              </w:rPr>
            </w:pPr>
          </w:p>
        </w:tc>
        <w:tc>
          <w:tcPr>
            <w:tcW w:w="1160" w:type="dxa"/>
            <w:gridSpan w:val="2"/>
            <w:tcBorders>
              <w:top w:val="nil"/>
              <w:left w:val="nil"/>
              <w:bottom w:val="single" w:sz="8" w:space="0" w:color="auto"/>
              <w:right w:val="single" w:sz="4" w:space="0" w:color="auto"/>
            </w:tcBorders>
            <w:noWrap/>
            <w:vAlign w:val="bottom"/>
          </w:tcPr>
          <w:p w14:paraId="4F70C6C1" w14:textId="77777777" w:rsidR="00FB438D" w:rsidRPr="00FB438D" w:rsidRDefault="00FB438D" w:rsidP="00FB438D">
            <w:pPr>
              <w:spacing w:after="0" w:line="240" w:lineRule="auto"/>
              <w:rPr>
                <w:rFonts w:ascii="Calibri" w:eastAsia="Times New Roman" w:hAnsi="Calibri" w:cs="Times New Roman"/>
                <w:color w:val="000000"/>
                <w:sz w:val="20"/>
                <w:szCs w:val="20"/>
                <w:lang w:val="en-US" w:eastAsia="ru-RU"/>
              </w:rPr>
            </w:pPr>
          </w:p>
        </w:tc>
        <w:tc>
          <w:tcPr>
            <w:tcW w:w="888" w:type="dxa"/>
            <w:tcBorders>
              <w:top w:val="nil"/>
              <w:left w:val="nil"/>
              <w:bottom w:val="single" w:sz="8" w:space="0" w:color="auto"/>
              <w:right w:val="single" w:sz="4" w:space="0" w:color="auto"/>
            </w:tcBorders>
            <w:noWrap/>
            <w:vAlign w:val="bottom"/>
          </w:tcPr>
          <w:p w14:paraId="3485C350" w14:textId="77777777" w:rsidR="00FB438D" w:rsidRPr="00FB438D" w:rsidRDefault="00FB438D" w:rsidP="00FB438D">
            <w:pPr>
              <w:spacing w:after="0" w:line="240" w:lineRule="auto"/>
              <w:rPr>
                <w:rFonts w:ascii="Calibri" w:eastAsia="Times New Roman" w:hAnsi="Calibri" w:cs="Times New Roman"/>
                <w:color w:val="000000"/>
                <w:sz w:val="20"/>
                <w:szCs w:val="20"/>
                <w:lang w:val="en-US" w:eastAsia="ru-RU"/>
              </w:rPr>
            </w:pPr>
          </w:p>
        </w:tc>
      </w:tr>
      <w:tr w:rsidR="00FB438D" w:rsidRPr="00C80EB6" w14:paraId="1500959B" w14:textId="77777777" w:rsidTr="00853AF1">
        <w:trPr>
          <w:trHeight w:val="368"/>
        </w:trPr>
        <w:tc>
          <w:tcPr>
            <w:tcW w:w="716" w:type="dxa"/>
            <w:gridSpan w:val="2"/>
            <w:tcBorders>
              <w:top w:val="nil"/>
              <w:left w:val="single" w:sz="8" w:space="0" w:color="auto"/>
              <w:bottom w:val="single" w:sz="8" w:space="0" w:color="auto"/>
              <w:right w:val="single" w:sz="4" w:space="0" w:color="auto"/>
            </w:tcBorders>
            <w:noWrap/>
            <w:vAlign w:val="bottom"/>
            <w:hideMark/>
          </w:tcPr>
          <w:p w14:paraId="1E18C70A" w14:textId="77777777" w:rsidR="00FB438D" w:rsidRPr="00FB438D" w:rsidRDefault="00FB438D" w:rsidP="00FB438D">
            <w:pPr>
              <w:spacing w:after="0" w:line="240" w:lineRule="auto"/>
              <w:rPr>
                <w:rFonts w:ascii="Calibri" w:eastAsia="Times New Roman" w:hAnsi="Calibri" w:cs="Times New Roman"/>
                <w:color w:val="000000"/>
                <w:sz w:val="20"/>
                <w:szCs w:val="20"/>
                <w:lang w:val="ro-RO" w:eastAsia="ru-RU"/>
              </w:rPr>
            </w:pPr>
            <w:r w:rsidRPr="00FB438D">
              <w:rPr>
                <w:rFonts w:ascii="Calibri" w:eastAsia="Times New Roman" w:hAnsi="Calibri" w:cs="Times New Roman"/>
                <w:color w:val="000000"/>
                <w:sz w:val="20"/>
                <w:szCs w:val="20"/>
                <w:lang w:val="ro-RO" w:eastAsia="ru-RU"/>
              </w:rPr>
              <w:t> </w:t>
            </w:r>
          </w:p>
        </w:tc>
        <w:tc>
          <w:tcPr>
            <w:tcW w:w="5947" w:type="dxa"/>
            <w:gridSpan w:val="4"/>
            <w:tcBorders>
              <w:top w:val="nil"/>
              <w:left w:val="nil"/>
              <w:bottom w:val="single" w:sz="8" w:space="0" w:color="auto"/>
              <w:right w:val="single" w:sz="4" w:space="0" w:color="auto"/>
            </w:tcBorders>
            <w:shd w:val="clear" w:color="auto" w:fill="FFFFFF"/>
            <w:noWrap/>
            <w:vAlign w:val="center"/>
            <w:hideMark/>
          </w:tcPr>
          <w:p w14:paraId="379898EF" w14:textId="0CABD391" w:rsidR="00FB438D" w:rsidRPr="00FB438D" w:rsidRDefault="00853AF1" w:rsidP="00FB438D">
            <w:pPr>
              <w:spacing w:after="0" w:line="240" w:lineRule="auto"/>
              <w:rPr>
                <w:rFonts w:eastAsia="Times New Roman" w:cs="Times New Roman"/>
                <w:b/>
                <w:bCs/>
                <w:color w:val="000000"/>
                <w:sz w:val="20"/>
                <w:szCs w:val="20"/>
                <w:lang w:val="ro-RO" w:eastAsia="ru-RU"/>
              </w:rPr>
            </w:pPr>
            <w:r w:rsidRPr="00342B83">
              <w:rPr>
                <w:rFonts w:eastAsia="Times New Roman" w:cs="Times New Roman"/>
                <w:b/>
                <w:bCs/>
                <w:color w:val="000000"/>
                <w:sz w:val="22"/>
                <w:lang w:val="ro-RO" w:eastAsia="ru-RU"/>
              </w:rPr>
              <w:t xml:space="preserve">Total pentru returnarea </w:t>
            </w:r>
            <w:proofErr w:type="spellStart"/>
            <w:r w:rsidRPr="00342B83">
              <w:rPr>
                <w:rFonts w:eastAsia="Times New Roman" w:cs="Times New Roman"/>
                <w:b/>
                <w:bCs/>
                <w:color w:val="000000"/>
                <w:sz w:val="22"/>
                <w:lang w:val="ro-RO" w:eastAsia="ru-RU"/>
              </w:rPr>
              <w:t>babitului</w:t>
            </w:r>
            <w:proofErr w:type="spellEnd"/>
            <w:r w:rsidRPr="00342B83">
              <w:rPr>
                <w:rFonts w:eastAsia="Times New Roman" w:cs="Times New Roman"/>
                <w:b/>
                <w:bCs/>
                <w:color w:val="000000"/>
                <w:sz w:val="22"/>
                <w:lang w:val="ro-RO" w:eastAsia="ru-RU"/>
              </w:rPr>
              <w:t xml:space="preserve"> </w:t>
            </w:r>
            <w:r w:rsidRPr="00342B83">
              <w:rPr>
                <w:rFonts w:eastAsia="Times New Roman" w:cs="Times New Roman"/>
                <w:b/>
                <w:bCs/>
                <w:color w:val="000000" w:themeColor="text1"/>
                <w:sz w:val="22"/>
                <w:lang w:val="ro-RO" w:eastAsia="ru-RU"/>
              </w:rPr>
              <w:t xml:space="preserve">a două lagăre </w:t>
            </w:r>
            <w:r w:rsidRPr="00342B83">
              <w:rPr>
                <w:rFonts w:eastAsia="Times New Roman" w:cs="Times New Roman"/>
                <w:b/>
                <w:bCs/>
                <w:color w:val="000000"/>
                <w:sz w:val="22"/>
                <w:lang w:val="ro-RO" w:eastAsia="ru-RU"/>
              </w:rPr>
              <w:t>ale turbinei</w:t>
            </w:r>
            <w:r>
              <w:rPr>
                <w:rFonts w:eastAsia="Times New Roman" w:cs="Times New Roman"/>
                <w:b/>
                <w:bCs/>
                <w:color w:val="000000"/>
                <w:sz w:val="22"/>
                <w:lang w:val="ro-RO" w:eastAsia="ru-RU"/>
              </w:rPr>
              <w:t>,</w:t>
            </w:r>
            <w:r w:rsidRPr="00342B83">
              <w:rPr>
                <w:rFonts w:eastAsia="Times New Roman" w:cs="Times New Roman"/>
                <w:b/>
                <w:bCs/>
                <w:color w:val="000000"/>
                <w:sz w:val="22"/>
                <w:lang w:val="ro-RO" w:eastAsia="ru-RU"/>
              </w:rPr>
              <w:t xml:space="preserve"> </w:t>
            </w:r>
            <w:r>
              <w:rPr>
                <w:rFonts w:eastAsia="Times New Roman" w:cs="Times New Roman"/>
                <w:b/>
                <w:bCs/>
                <w:color w:val="000000"/>
                <w:sz w:val="22"/>
                <w:lang w:val="ro-RO" w:eastAsia="ru-RU"/>
              </w:rPr>
              <w:t>lei</w:t>
            </w:r>
            <w:r w:rsidR="00FB438D" w:rsidRPr="00FB438D">
              <w:rPr>
                <w:rFonts w:eastAsia="Times New Roman" w:cs="Times New Roman"/>
                <w:b/>
                <w:bCs/>
                <w:color w:val="000000"/>
                <w:sz w:val="20"/>
                <w:szCs w:val="20"/>
                <w:lang w:val="ro-RO" w:eastAsia="ru-RU"/>
              </w:rPr>
              <w:t xml:space="preserve">  cu  TVA</w:t>
            </w:r>
          </w:p>
        </w:tc>
        <w:tc>
          <w:tcPr>
            <w:tcW w:w="1136" w:type="dxa"/>
            <w:tcBorders>
              <w:top w:val="nil"/>
              <w:left w:val="nil"/>
              <w:bottom w:val="single" w:sz="8" w:space="0" w:color="auto"/>
              <w:right w:val="single" w:sz="4" w:space="0" w:color="auto"/>
            </w:tcBorders>
            <w:noWrap/>
            <w:vAlign w:val="bottom"/>
            <w:hideMark/>
          </w:tcPr>
          <w:p w14:paraId="742FDB8B" w14:textId="77777777" w:rsidR="00FB438D" w:rsidRPr="00FB438D" w:rsidRDefault="00FB438D" w:rsidP="00FB438D">
            <w:pPr>
              <w:spacing w:after="0" w:line="240" w:lineRule="auto"/>
              <w:rPr>
                <w:rFonts w:ascii="Calibri" w:eastAsia="Times New Roman" w:hAnsi="Calibri" w:cs="Times New Roman"/>
                <w:color w:val="000000"/>
                <w:sz w:val="20"/>
                <w:szCs w:val="20"/>
                <w:lang w:val="en-US" w:eastAsia="ru-RU"/>
              </w:rPr>
            </w:pPr>
            <w:r w:rsidRPr="00FB438D">
              <w:rPr>
                <w:rFonts w:ascii="Calibri" w:eastAsia="Times New Roman" w:hAnsi="Calibri" w:cs="Times New Roman"/>
                <w:color w:val="000000"/>
                <w:sz w:val="20"/>
                <w:szCs w:val="20"/>
                <w:lang w:val="en-US" w:eastAsia="ru-RU"/>
              </w:rPr>
              <w:t> </w:t>
            </w:r>
          </w:p>
        </w:tc>
        <w:tc>
          <w:tcPr>
            <w:tcW w:w="1160" w:type="dxa"/>
            <w:gridSpan w:val="2"/>
            <w:tcBorders>
              <w:top w:val="nil"/>
              <w:left w:val="nil"/>
              <w:bottom w:val="single" w:sz="8" w:space="0" w:color="auto"/>
              <w:right w:val="single" w:sz="4" w:space="0" w:color="auto"/>
            </w:tcBorders>
            <w:noWrap/>
            <w:vAlign w:val="bottom"/>
            <w:hideMark/>
          </w:tcPr>
          <w:p w14:paraId="6B0651B7" w14:textId="77777777" w:rsidR="00FB438D" w:rsidRPr="00FB438D" w:rsidRDefault="00FB438D" w:rsidP="00FB438D">
            <w:pPr>
              <w:spacing w:after="0" w:line="240" w:lineRule="auto"/>
              <w:rPr>
                <w:rFonts w:ascii="Calibri" w:eastAsia="Times New Roman" w:hAnsi="Calibri" w:cs="Times New Roman"/>
                <w:color w:val="000000"/>
                <w:sz w:val="20"/>
                <w:szCs w:val="20"/>
                <w:lang w:val="en-US" w:eastAsia="ru-RU"/>
              </w:rPr>
            </w:pPr>
            <w:r w:rsidRPr="00FB438D">
              <w:rPr>
                <w:rFonts w:ascii="Calibri" w:eastAsia="Times New Roman" w:hAnsi="Calibri" w:cs="Times New Roman"/>
                <w:color w:val="000000"/>
                <w:sz w:val="20"/>
                <w:szCs w:val="20"/>
                <w:lang w:val="en-US" w:eastAsia="ru-RU"/>
              </w:rPr>
              <w:t> </w:t>
            </w:r>
          </w:p>
        </w:tc>
        <w:tc>
          <w:tcPr>
            <w:tcW w:w="888" w:type="dxa"/>
            <w:tcBorders>
              <w:top w:val="nil"/>
              <w:left w:val="nil"/>
              <w:bottom w:val="single" w:sz="8" w:space="0" w:color="auto"/>
              <w:right w:val="single" w:sz="4" w:space="0" w:color="auto"/>
            </w:tcBorders>
            <w:noWrap/>
            <w:vAlign w:val="bottom"/>
            <w:hideMark/>
          </w:tcPr>
          <w:p w14:paraId="6C79BACF" w14:textId="77777777" w:rsidR="00FB438D" w:rsidRPr="00FB438D" w:rsidRDefault="00FB438D" w:rsidP="00FB438D">
            <w:pPr>
              <w:spacing w:after="0" w:line="240" w:lineRule="auto"/>
              <w:rPr>
                <w:rFonts w:ascii="Calibri" w:eastAsia="Times New Roman" w:hAnsi="Calibri" w:cs="Times New Roman"/>
                <w:color w:val="000000"/>
                <w:sz w:val="20"/>
                <w:szCs w:val="20"/>
                <w:lang w:val="en-US" w:eastAsia="ru-RU"/>
              </w:rPr>
            </w:pPr>
            <w:r w:rsidRPr="00FB438D">
              <w:rPr>
                <w:rFonts w:ascii="Calibri" w:eastAsia="Times New Roman" w:hAnsi="Calibri" w:cs="Times New Roman"/>
                <w:color w:val="000000"/>
                <w:sz w:val="20"/>
                <w:szCs w:val="20"/>
                <w:lang w:val="en-US" w:eastAsia="ru-RU"/>
              </w:rPr>
              <w:t> </w:t>
            </w:r>
          </w:p>
        </w:tc>
      </w:tr>
      <w:tr w:rsidR="00FB438D" w:rsidRPr="00FB438D" w14:paraId="0A2454FA" w14:textId="77777777" w:rsidTr="004A4670">
        <w:trPr>
          <w:trHeight w:val="797"/>
        </w:trPr>
        <w:tc>
          <w:tcPr>
            <w:tcW w:w="9847" w:type="dxa"/>
            <w:gridSpan w:val="10"/>
            <w:shd w:val="clear" w:color="auto" w:fill="FFFFFF"/>
            <w:vAlign w:val="center"/>
          </w:tcPr>
          <w:p w14:paraId="52781F45" w14:textId="77777777" w:rsidR="00FB438D" w:rsidRPr="00853AF1" w:rsidRDefault="00FB438D" w:rsidP="00FB438D">
            <w:pPr>
              <w:spacing w:after="0" w:line="240" w:lineRule="auto"/>
              <w:rPr>
                <w:rFonts w:eastAsia="Times New Roman" w:cs="Times New Roman"/>
                <w:b/>
                <w:bCs/>
                <w:szCs w:val="28"/>
                <w:lang w:val="en-US" w:eastAsia="ru-RU"/>
              </w:rPr>
            </w:pPr>
          </w:p>
          <w:p w14:paraId="665D2D5F" w14:textId="77777777" w:rsidR="005E4736" w:rsidRPr="00853AF1" w:rsidRDefault="005E4736" w:rsidP="00FB438D">
            <w:pPr>
              <w:spacing w:after="0" w:line="240" w:lineRule="auto"/>
              <w:rPr>
                <w:rFonts w:eastAsia="Times New Roman" w:cs="Times New Roman"/>
                <w:b/>
                <w:bCs/>
                <w:szCs w:val="28"/>
                <w:lang w:val="en-US" w:eastAsia="ru-RU"/>
              </w:rPr>
            </w:pPr>
          </w:p>
          <w:p w14:paraId="3806654E" w14:textId="77777777" w:rsidR="005E4736" w:rsidRPr="00853AF1" w:rsidRDefault="005E4736" w:rsidP="00FB438D">
            <w:pPr>
              <w:spacing w:after="0" w:line="240" w:lineRule="auto"/>
              <w:rPr>
                <w:rFonts w:eastAsia="Times New Roman" w:cs="Times New Roman"/>
                <w:b/>
                <w:bCs/>
                <w:szCs w:val="28"/>
                <w:lang w:val="en-US" w:eastAsia="ru-RU"/>
              </w:rPr>
            </w:pPr>
          </w:p>
          <w:p w14:paraId="65546A3D" w14:textId="77777777" w:rsidR="00FB438D" w:rsidRPr="00FB438D" w:rsidRDefault="00FB438D" w:rsidP="00FB438D">
            <w:pPr>
              <w:spacing w:after="0" w:line="240" w:lineRule="auto"/>
              <w:jc w:val="center"/>
              <w:rPr>
                <w:rFonts w:eastAsia="Times New Roman" w:cs="Times New Roman"/>
                <w:b/>
                <w:bCs/>
                <w:sz w:val="28"/>
                <w:szCs w:val="28"/>
                <w:lang w:val="ro-RO" w:eastAsia="ru-RU"/>
              </w:rPr>
            </w:pPr>
            <w:r w:rsidRPr="00FB438D">
              <w:rPr>
                <w:rFonts w:eastAsia="Times New Roman" w:cs="Times New Roman"/>
                <w:b/>
                <w:bCs/>
                <w:color w:val="000000" w:themeColor="text1"/>
                <w:sz w:val="32"/>
                <w:szCs w:val="32"/>
                <w:lang w:val="ro-RO" w:eastAsia="ru-RU"/>
              </w:rPr>
              <w:lastRenderedPageBreak/>
              <w:t>Lot 1</w:t>
            </w:r>
            <w:r w:rsidRPr="00FB438D">
              <w:rPr>
                <w:rFonts w:eastAsia="Times New Roman" w:cs="Times New Roman"/>
                <w:b/>
                <w:bCs/>
                <w:color w:val="000000" w:themeColor="text1"/>
                <w:sz w:val="28"/>
                <w:szCs w:val="28"/>
                <w:lang w:val="ro-RO" w:eastAsia="ru-RU"/>
              </w:rPr>
              <w:t xml:space="preserve">. </w:t>
            </w:r>
            <w:r w:rsidRPr="00FB438D">
              <w:rPr>
                <w:rFonts w:eastAsia="Times New Roman" w:cs="Times New Roman"/>
                <w:b/>
                <w:bCs/>
                <w:sz w:val="28"/>
                <w:szCs w:val="28"/>
                <w:lang w:val="ro-RO" w:eastAsia="ru-RU"/>
              </w:rPr>
              <w:t xml:space="preserve">Materiale pentru „Returnarea </w:t>
            </w:r>
            <w:proofErr w:type="spellStart"/>
            <w:r w:rsidRPr="00FB438D">
              <w:rPr>
                <w:rFonts w:eastAsia="Times New Roman" w:cs="Times New Roman"/>
                <w:b/>
                <w:bCs/>
                <w:sz w:val="28"/>
                <w:szCs w:val="28"/>
                <w:lang w:val="ro-RO" w:eastAsia="ru-RU"/>
              </w:rPr>
              <w:t>babitului</w:t>
            </w:r>
            <w:proofErr w:type="spellEnd"/>
            <w:r w:rsidRPr="00FB438D">
              <w:rPr>
                <w:rFonts w:eastAsia="Times New Roman" w:cs="Times New Roman"/>
                <w:b/>
                <w:bCs/>
                <w:sz w:val="28"/>
                <w:szCs w:val="28"/>
                <w:lang w:val="ro-RO" w:eastAsia="ru-RU"/>
              </w:rPr>
              <w:t xml:space="preserve"> lagărelor defecte ale</w:t>
            </w:r>
          </w:p>
          <w:p w14:paraId="727C8DA2" w14:textId="26369694" w:rsidR="00FB438D" w:rsidRPr="00FB438D" w:rsidRDefault="00FB438D" w:rsidP="00FB438D">
            <w:pPr>
              <w:spacing w:after="0" w:line="240" w:lineRule="auto"/>
              <w:jc w:val="center"/>
              <w:rPr>
                <w:rFonts w:eastAsia="Times New Roman" w:cs="Times New Roman"/>
                <w:b/>
                <w:bCs/>
                <w:sz w:val="28"/>
                <w:szCs w:val="28"/>
                <w:lang w:val="ro-RO" w:eastAsia="ru-RU"/>
              </w:rPr>
            </w:pPr>
            <w:r w:rsidRPr="00FB438D">
              <w:rPr>
                <w:rFonts w:eastAsia="Times New Roman" w:cs="Times New Roman"/>
                <w:b/>
                <w:bCs/>
                <w:sz w:val="28"/>
                <w:szCs w:val="28"/>
                <w:lang w:val="ro-RO" w:eastAsia="ru-RU"/>
              </w:rPr>
              <w:t>turbinei ПТ-80/100-130/13</w:t>
            </w:r>
            <w:r w:rsidR="00EA55E7">
              <w:rPr>
                <w:rFonts w:eastAsia="Times New Roman" w:cs="Times New Roman"/>
                <w:b/>
                <w:bCs/>
                <w:sz w:val="28"/>
                <w:szCs w:val="28"/>
                <w:lang w:val="ro-RO" w:eastAsia="ru-RU"/>
              </w:rPr>
              <w:t>-1M</w:t>
            </w:r>
            <w:r w:rsidRPr="00FB438D">
              <w:rPr>
                <w:rFonts w:eastAsia="Times New Roman" w:cs="Times New Roman"/>
                <w:b/>
                <w:bCs/>
                <w:sz w:val="28"/>
                <w:szCs w:val="28"/>
                <w:lang w:val="ro-RO" w:eastAsia="ru-RU"/>
              </w:rPr>
              <w:t xml:space="preserve"> Nr. </w:t>
            </w:r>
            <w:r w:rsidR="00EA55E7">
              <w:rPr>
                <w:rFonts w:eastAsia="Times New Roman" w:cs="Times New Roman"/>
                <w:b/>
                <w:bCs/>
                <w:sz w:val="28"/>
                <w:szCs w:val="28"/>
                <w:lang w:val="ro-RO" w:eastAsia="ru-RU"/>
              </w:rPr>
              <w:t>1</w:t>
            </w:r>
            <w:r w:rsidRPr="00FB438D">
              <w:rPr>
                <w:rFonts w:eastAsia="Times New Roman" w:cs="Times New Roman"/>
                <w:b/>
                <w:bCs/>
                <w:sz w:val="28"/>
                <w:szCs w:val="28"/>
                <w:lang w:val="ro-RO" w:eastAsia="ru-RU"/>
              </w:rPr>
              <w:t xml:space="preserve"> – </w:t>
            </w:r>
            <w:r w:rsidR="00EA55E7">
              <w:rPr>
                <w:rFonts w:eastAsia="Times New Roman" w:cs="Times New Roman"/>
                <w:b/>
                <w:bCs/>
                <w:sz w:val="28"/>
                <w:szCs w:val="28"/>
                <w:lang w:val="ro-RO" w:eastAsia="ru-RU"/>
              </w:rPr>
              <w:t>2</w:t>
            </w:r>
            <w:r w:rsidRPr="00FB438D">
              <w:rPr>
                <w:rFonts w:eastAsia="Times New Roman" w:cs="Times New Roman"/>
                <w:b/>
                <w:bCs/>
                <w:sz w:val="28"/>
                <w:szCs w:val="28"/>
                <w:lang w:val="ro-RO" w:eastAsia="ru-RU"/>
              </w:rPr>
              <w:t xml:space="preserve"> buc”</w:t>
            </w:r>
          </w:p>
          <w:p w14:paraId="2F527A23" w14:textId="77777777" w:rsidR="00FB438D" w:rsidRPr="00FB438D" w:rsidRDefault="00FB438D" w:rsidP="00FB438D">
            <w:pPr>
              <w:spacing w:after="0" w:line="240" w:lineRule="auto"/>
              <w:jc w:val="center"/>
              <w:rPr>
                <w:rFonts w:eastAsia="Times New Roman" w:cs="Times New Roman"/>
                <w:b/>
                <w:bCs/>
                <w:color w:val="000000" w:themeColor="text1"/>
                <w:szCs w:val="24"/>
                <w:lang w:val="ro-RO" w:eastAsia="ru-RU"/>
              </w:rPr>
            </w:pPr>
            <w:r w:rsidRPr="00FB438D">
              <w:rPr>
                <w:rFonts w:eastAsia="Calibri" w:cs="Times New Roman"/>
                <w:b/>
                <w:bCs/>
                <w:i/>
                <w:iCs/>
                <w:color w:val="000000" w:themeColor="text1"/>
                <w:sz w:val="22"/>
                <w:lang w:val="ro-RO"/>
              </w:rPr>
              <w:t xml:space="preserve">                                                                                                                       1 </w:t>
            </w:r>
            <w:proofErr w:type="spellStart"/>
            <w:r w:rsidRPr="00FB438D">
              <w:rPr>
                <w:rFonts w:eastAsia="Calibri" w:cs="Times New Roman"/>
                <w:b/>
                <w:bCs/>
                <w:i/>
                <w:iCs/>
                <w:color w:val="000000" w:themeColor="text1"/>
                <w:sz w:val="22"/>
                <w:lang w:val="ro-RO"/>
              </w:rPr>
              <w:t>подшипник</w:t>
            </w:r>
            <w:proofErr w:type="spellEnd"/>
          </w:p>
        </w:tc>
      </w:tr>
      <w:tr w:rsidR="00FB438D" w:rsidRPr="00FB438D" w14:paraId="06CB9D6A" w14:textId="77777777" w:rsidTr="004A4670">
        <w:trPr>
          <w:trHeight w:val="410"/>
        </w:trPr>
        <w:tc>
          <w:tcPr>
            <w:tcW w:w="932" w:type="dxa"/>
            <w:gridSpan w:val="3"/>
            <w:tcBorders>
              <w:top w:val="single" w:sz="8" w:space="0" w:color="auto"/>
              <w:left w:val="single" w:sz="8" w:space="0" w:color="auto"/>
              <w:bottom w:val="single" w:sz="4" w:space="0" w:color="auto"/>
              <w:right w:val="single" w:sz="4" w:space="0" w:color="auto"/>
            </w:tcBorders>
            <w:shd w:val="clear" w:color="auto" w:fill="FFFFFF"/>
            <w:vAlign w:val="center"/>
            <w:hideMark/>
          </w:tcPr>
          <w:p w14:paraId="2EDCC081" w14:textId="77777777" w:rsidR="00FB438D" w:rsidRPr="00FB438D" w:rsidRDefault="00FB438D" w:rsidP="00FB438D">
            <w:pPr>
              <w:spacing w:after="0" w:line="240" w:lineRule="auto"/>
              <w:jc w:val="center"/>
              <w:rPr>
                <w:rFonts w:eastAsia="Times New Roman" w:cs="Times New Roman"/>
                <w:b/>
                <w:bCs/>
                <w:sz w:val="20"/>
                <w:szCs w:val="20"/>
                <w:lang w:val="ro-RO" w:eastAsia="ru-RU"/>
              </w:rPr>
            </w:pPr>
            <w:r w:rsidRPr="00FB438D">
              <w:rPr>
                <w:rFonts w:eastAsia="Times New Roman" w:cs="Times New Roman"/>
                <w:b/>
                <w:bCs/>
                <w:sz w:val="20"/>
                <w:szCs w:val="20"/>
                <w:lang w:val="ro-RO" w:eastAsia="ru-RU"/>
              </w:rPr>
              <w:lastRenderedPageBreak/>
              <w:t xml:space="preserve"> Nr.</w:t>
            </w:r>
          </w:p>
        </w:tc>
        <w:tc>
          <w:tcPr>
            <w:tcW w:w="5164" w:type="dxa"/>
            <w:gridSpan w:val="2"/>
            <w:tcBorders>
              <w:top w:val="single" w:sz="8" w:space="0" w:color="auto"/>
              <w:left w:val="single" w:sz="4" w:space="0" w:color="auto"/>
              <w:bottom w:val="single" w:sz="4" w:space="0" w:color="auto"/>
              <w:right w:val="single" w:sz="4" w:space="0" w:color="auto"/>
            </w:tcBorders>
            <w:shd w:val="clear" w:color="auto" w:fill="FFFFFF"/>
            <w:vAlign w:val="center"/>
            <w:hideMark/>
          </w:tcPr>
          <w:p w14:paraId="65D1EBDA" w14:textId="77777777" w:rsidR="00FB438D" w:rsidRPr="00FB438D" w:rsidRDefault="00FB438D" w:rsidP="00FB438D">
            <w:pPr>
              <w:spacing w:after="0" w:line="240" w:lineRule="auto"/>
              <w:jc w:val="center"/>
              <w:rPr>
                <w:rFonts w:eastAsia="Times New Roman" w:cs="Times New Roman"/>
                <w:b/>
                <w:bCs/>
                <w:sz w:val="20"/>
                <w:szCs w:val="20"/>
                <w:lang w:val="ro-RO" w:eastAsia="ru-RU"/>
              </w:rPr>
            </w:pPr>
            <w:r w:rsidRPr="00FB438D">
              <w:rPr>
                <w:rFonts w:eastAsia="Times New Roman" w:cs="Times New Roman"/>
                <w:b/>
                <w:bCs/>
                <w:sz w:val="20"/>
                <w:szCs w:val="20"/>
                <w:lang w:val="ro-RO" w:eastAsia="ru-RU"/>
              </w:rPr>
              <w:t>Materiale   Antreprenorului</w:t>
            </w:r>
          </w:p>
        </w:tc>
        <w:tc>
          <w:tcPr>
            <w:tcW w:w="1842" w:type="dxa"/>
            <w:gridSpan w:val="3"/>
            <w:tcBorders>
              <w:top w:val="single" w:sz="8" w:space="0" w:color="auto"/>
              <w:left w:val="single" w:sz="4" w:space="0" w:color="auto"/>
              <w:bottom w:val="single" w:sz="4" w:space="0" w:color="auto"/>
              <w:right w:val="single" w:sz="4" w:space="0" w:color="auto"/>
            </w:tcBorders>
            <w:shd w:val="clear" w:color="auto" w:fill="FFFFFF"/>
            <w:vAlign w:val="center"/>
            <w:hideMark/>
          </w:tcPr>
          <w:p w14:paraId="415205FA" w14:textId="77777777" w:rsidR="00FB438D" w:rsidRPr="00FB438D" w:rsidRDefault="00FB438D" w:rsidP="00FB438D">
            <w:pPr>
              <w:spacing w:after="0" w:line="240" w:lineRule="auto"/>
              <w:jc w:val="center"/>
              <w:rPr>
                <w:rFonts w:eastAsia="Times New Roman" w:cs="Times New Roman"/>
                <w:b/>
                <w:bCs/>
                <w:sz w:val="20"/>
                <w:szCs w:val="20"/>
                <w:lang w:val="ro-RO" w:eastAsia="ru-RU"/>
              </w:rPr>
            </w:pPr>
            <w:r w:rsidRPr="00FB438D">
              <w:rPr>
                <w:rFonts w:eastAsia="Times New Roman" w:cs="Times New Roman"/>
                <w:b/>
                <w:bCs/>
                <w:sz w:val="20"/>
                <w:szCs w:val="20"/>
                <w:lang w:val="ro-RO" w:eastAsia="ru-RU"/>
              </w:rPr>
              <w:t>UM</w:t>
            </w:r>
          </w:p>
        </w:tc>
        <w:tc>
          <w:tcPr>
            <w:tcW w:w="1909" w:type="dxa"/>
            <w:gridSpan w:val="2"/>
            <w:tcBorders>
              <w:top w:val="single" w:sz="8" w:space="0" w:color="auto"/>
              <w:left w:val="single" w:sz="4" w:space="0" w:color="auto"/>
              <w:bottom w:val="single" w:sz="4" w:space="0" w:color="auto"/>
              <w:right w:val="single" w:sz="4" w:space="0" w:color="auto"/>
            </w:tcBorders>
            <w:shd w:val="clear" w:color="auto" w:fill="FFFFFF"/>
            <w:vAlign w:val="center"/>
            <w:hideMark/>
          </w:tcPr>
          <w:p w14:paraId="02BC245C" w14:textId="77777777" w:rsidR="00FB438D" w:rsidRPr="00FB438D" w:rsidRDefault="00FB438D" w:rsidP="00FB438D">
            <w:pPr>
              <w:spacing w:after="0" w:line="240" w:lineRule="auto"/>
              <w:jc w:val="center"/>
              <w:rPr>
                <w:rFonts w:eastAsia="Times New Roman" w:cs="Times New Roman"/>
                <w:b/>
                <w:bCs/>
                <w:sz w:val="20"/>
                <w:szCs w:val="20"/>
                <w:lang w:val="ro-RO" w:eastAsia="ru-RU"/>
              </w:rPr>
            </w:pPr>
            <w:r w:rsidRPr="00FB438D">
              <w:rPr>
                <w:rFonts w:eastAsia="Times New Roman" w:cs="Times New Roman"/>
                <w:b/>
                <w:bCs/>
                <w:sz w:val="20"/>
                <w:szCs w:val="20"/>
                <w:lang w:val="ro-RO" w:eastAsia="ru-RU"/>
              </w:rPr>
              <w:t>Cantitatea</w:t>
            </w:r>
          </w:p>
        </w:tc>
      </w:tr>
      <w:tr w:rsidR="00FB438D" w:rsidRPr="00FB438D" w14:paraId="3E09A391"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4C62A3A2"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1</w:t>
            </w:r>
          </w:p>
        </w:tc>
        <w:tc>
          <w:tcPr>
            <w:tcW w:w="5164" w:type="dxa"/>
            <w:gridSpan w:val="2"/>
            <w:tcBorders>
              <w:top w:val="nil"/>
              <w:left w:val="nil"/>
              <w:bottom w:val="single" w:sz="4" w:space="0" w:color="auto"/>
              <w:right w:val="single" w:sz="4" w:space="0" w:color="auto"/>
            </w:tcBorders>
            <w:vAlign w:val="center"/>
            <w:hideMark/>
          </w:tcPr>
          <w:p w14:paraId="7F2C4A31" w14:textId="77777777" w:rsidR="00FB438D" w:rsidRPr="00FB438D" w:rsidRDefault="00FB438D" w:rsidP="00FB438D">
            <w:pPr>
              <w:spacing w:after="0" w:line="240" w:lineRule="auto"/>
              <w:rPr>
                <w:rFonts w:eastAsia="Times New Roman" w:cs="Times New Roman"/>
                <w:color w:val="000000"/>
                <w:sz w:val="20"/>
                <w:szCs w:val="20"/>
                <w:lang w:val="ro-RO" w:eastAsia="ru-RU"/>
              </w:rPr>
            </w:pPr>
            <w:r w:rsidRPr="00FB438D">
              <w:rPr>
                <w:rFonts w:eastAsia="Times New Roman" w:cs="Times New Roman"/>
                <w:color w:val="000000"/>
                <w:sz w:val="20"/>
                <w:szCs w:val="20"/>
                <w:lang w:eastAsia="ru-RU"/>
              </w:rPr>
              <w:t>Каустическая сода</w:t>
            </w:r>
          </w:p>
        </w:tc>
        <w:tc>
          <w:tcPr>
            <w:tcW w:w="1842" w:type="dxa"/>
            <w:gridSpan w:val="3"/>
            <w:tcBorders>
              <w:top w:val="nil"/>
              <w:left w:val="nil"/>
              <w:bottom w:val="single" w:sz="4" w:space="0" w:color="auto"/>
              <w:right w:val="single" w:sz="4" w:space="0" w:color="auto"/>
            </w:tcBorders>
            <w:vAlign w:val="center"/>
            <w:hideMark/>
          </w:tcPr>
          <w:p w14:paraId="61272E3D"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3725BE7D" w14:textId="77777777" w:rsidR="00FB438D" w:rsidRPr="00360D32" w:rsidRDefault="00FB438D" w:rsidP="00FB438D">
            <w:pPr>
              <w:spacing w:after="0" w:line="240" w:lineRule="auto"/>
              <w:jc w:val="center"/>
              <w:rPr>
                <w:rFonts w:eastAsia="Times New Roman" w:cs="Times New Roman"/>
                <w:color w:val="000000"/>
                <w:sz w:val="22"/>
                <w:lang w:eastAsia="ru-RU"/>
              </w:rPr>
            </w:pPr>
            <w:r w:rsidRPr="00360D32">
              <w:rPr>
                <w:rFonts w:eastAsia="Times New Roman" w:cs="Times New Roman"/>
                <w:color w:val="000000"/>
                <w:sz w:val="22"/>
                <w:lang w:eastAsia="ru-RU"/>
              </w:rPr>
              <w:t>15,0</w:t>
            </w:r>
          </w:p>
        </w:tc>
      </w:tr>
      <w:tr w:rsidR="00FB438D" w:rsidRPr="00FB438D" w14:paraId="041AB206"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12D4C992"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2</w:t>
            </w:r>
          </w:p>
        </w:tc>
        <w:tc>
          <w:tcPr>
            <w:tcW w:w="5164" w:type="dxa"/>
            <w:gridSpan w:val="2"/>
            <w:tcBorders>
              <w:top w:val="nil"/>
              <w:left w:val="nil"/>
              <w:bottom w:val="single" w:sz="4" w:space="0" w:color="auto"/>
              <w:right w:val="single" w:sz="4" w:space="0" w:color="auto"/>
            </w:tcBorders>
            <w:vAlign w:val="center"/>
            <w:hideMark/>
          </w:tcPr>
          <w:p w14:paraId="08459BFE" w14:textId="77777777" w:rsidR="00FB438D" w:rsidRPr="00FB438D" w:rsidRDefault="00FB438D" w:rsidP="00FB438D">
            <w:pPr>
              <w:spacing w:after="0" w:line="240" w:lineRule="auto"/>
              <w:rPr>
                <w:rFonts w:eastAsia="Times New Roman" w:cs="Times New Roman"/>
                <w:color w:val="000000"/>
                <w:sz w:val="20"/>
                <w:szCs w:val="20"/>
                <w:lang w:eastAsia="ru-RU"/>
              </w:rPr>
            </w:pPr>
            <w:r w:rsidRPr="00FB438D">
              <w:rPr>
                <w:rFonts w:eastAsia="Times New Roman" w:cs="Times New Roman"/>
                <w:color w:val="000000"/>
                <w:sz w:val="20"/>
                <w:szCs w:val="20"/>
                <w:lang w:eastAsia="ru-RU"/>
              </w:rPr>
              <w:t>Соляная кислота</w:t>
            </w:r>
          </w:p>
        </w:tc>
        <w:tc>
          <w:tcPr>
            <w:tcW w:w="1842" w:type="dxa"/>
            <w:gridSpan w:val="3"/>
            <w:tcBorders>
              <w:top w:val="nil"/>
              <w:left w:val="nil"/>
              <w:bottom w:val="single" w:sz="4" w:space="0" w:color="auto"/>
              <w:right w:val="single" w:sz="4" w:space="0" w:color="auto"/>
            </w:tcBorders>
            <w:vAlign w:val="center"/>
            <w:hideMark/>
          </w:tcPr>
          <w:p w14:paraId="717E0A5B"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0B602FE9" w14:textId="77777777" w:rsidR="00FB438D" w:rsidRPr="00360D32" w:rsidRDefault="00FB438D" w:rsidP="00FB438D">
            <w:pPr>
              <w:spacing w:after="0" w:line="240" w:lineRule="auto"/>
              <w:jc w:val="center"/>
              <w:rPr>
                <w:rFonts w:eastAsia="Times New Roman" w:cs="Times New Roman"/>
                <w:color w:val="000000"/>
                <w:sz w:val="22"/>
                <w:lang w:eastAsia="ru-RU"/>
              </w:rPr>
            </w:pPr>
            <w:r w:rsidRPr="00360D32">
              <w:rPr>
                <w:rFonts w:eastAsia="Times New Roman" w:cs="Times New Roman"/>
                <w:color w:val="000000"/>
                <w:sz w:val="22"/>
                <w:lang w:eastAsia="ru-RU"/>
              </w:rPr>
              <w:t>2,0</w:t>
            </w:r>
          </w:p>
        </w:tc>
      </w:tr>
      <w:tr w:rsidR="00FB438D" w:rsidRPr="00FB438D" w14:paraId="6B01D594"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0F2C426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3</w:t>
            </w:r>
          </w:p>
        </w:tc>
        <w:tc>
          <w:tcPr>
            <w:tcW w:w="5164" w:type="dxa"/>
            <w:gridSpan w:val="2"/>
            <w:tcBorders>
              <w:top w:val="nil"/>
              <w:left w:val="nil"/>
              <w:bottom w:val="single" w:sz="4" w:space="0" w:color="auto"/>
              <w:right w:val="single" w:sz="4" w:space="0" w:color="auto"/>
            </w:tcBorders>
            <w:vAlign w:val="center"/>
            <w:hideMark/>
          </w:tcPr>
          <w:p w14:paraId="2FFB77E7"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Асбест</w:t>
            </w:r>
          </w:p>
        </w:tc>
        <w:tc>
          <w:tcPr>
            <w:tcW w:w="1842" w:type="dxa"/>
            <w:gridSpan w:val="3"/>
            <w:tcBorders>
              <w:top w:val="nil"/>
              <w:left w:val="nil"/>
              <w:bottom w:val="single" w:sz="4" w:space="0" w:color="auto"/>
              <w:right w:val="single" w:sz="4" w:space="0" w:color="auto"/>
            </w:tcBorders>
            <w:vAlign w:val="center"/>
            <w:hideMark/>
          </w:tcPr>
          <w:p w14:paraId="5D33ABA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224C7A70"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32,5</w:t>
            </w:r>
          </w:p>
        </w:tc>
      </w:tr>
      <w:tr w:rsidR="00FB438D" w:rsidRPr="00FB438D" w14:paraId="0ED2D9D5" w14:textId="77777777" w:rsidTr="004A4670">
        <w:trPr>
          <w:trHeight w:val="465"/>
        </w:trPr>
        <w:tc>
          <w:tcPr>
            <w:tcW w:w="932" w:type="dxa"/>
            <w:gridSpan w:val="3"/>
            <w:tcBorders>
              <w:top w:val="nil"/>
              <w:left w:val="single" w:sz="8" w:space="0" w:color="auto"/>
              <w:bottom w:val="single" w:sz="4" w:space="0" w:color="auto"/>
              <w:right w:val="single" w:sz="4" w:space="0" w:color="auto"/>
            </w:tcBorders>
            <w:vAlign w:val="center"/>
            <w:hideMark/>
          </w:tcPr>
          <w:p w14:paraId="406B8620"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4</w:t>
            </w:r>
          </w:p>
        </w:tc>
        <w:tc>
          <w:tcPr>
            <w:tcW w:w="5164" w:type="dxa"/>
            <w:gridSpan w:val="2"/>
            <w:tcBorders>
              <w:top w:val="nil"/>
              <w:left w:val="nil"/>
              <w:bottom w:val="single" w:sz="4" w:space="0" w:color="auto"/>
              <w:right w:val="single" w:sz="4" w:space="0" w:color="auto"/>
            </w:tcBorders>
            <w:shd w:val="clear" w:color="auto" w:fill="FFFFFF"/>
            <w:vAlign w:val="center"/>
            <w:hideMark/>
          </w:tcPr>
          <w:p w14:paraId="78056119" w14:textId="77777777" w:rsidR="00FB438D" w:rsidRPr="00FB438D" w:rsidRDefault="00FB438D" w:rsidP="00FB438D">
            <w:pPr>
              <w:spacing w:after="0" w:line="240" w:lineRule="auto"/>
              <w:rPr>
                <w:rFonts w:eastAsia="Times New Roman" w:cs="Times New Roman"/>
                <w:sz w:val="20"/>
                <w:szCs w:val="20"/>
                <w:lang w:val="ro-RO" w:eastAsia="ru-RU"/>
              </w:rPr>
            </w:pPr>
            <w:r w:rsidRPr="00FB438D">
              <w:rPr>
                <w:rFonts w:eastAsia="Times New Roman" w:cs="Times New Roman"/>
                <w:sz w:val="20"/>
                <w:szCs w:val="20"/>
                <w:lang w:eastAsia="ru-RU"/>
              </w:rPr>
              <w:t>Баббит. Б-83 ГОСТ 1320-74</w:t>
            </w:r>
          </w:p>
        </w:tc>
        <w:tc>
          <w:tcPr>
            <w:tcW w:w="1842" w:type="dxa"/>
            <w:gridSpan w:val="3"/>
            <w:tcBorders>
              <w:top w:val="nil"/>
              <w:left w:val="nil"/>
              <w:bottom w:val="single" w:sz="4" w:space="0" w:color="auto"/>
              <w:right w:val="single" w:sz="4" w:space="0" w:color="auto"/>
            </w:tcBorders>
            <w:vAlign w:val="center"/>
            <w:hideMark/>
          </w:tcPr>
          <w:p w14:paraId="016AF65F"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7F7A3868"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25,0</w:t>
            </w:r>
          </w:p>
        </w:tc>
      </w:tr>
      <w:tr w:rsidR="00FB438D" w:rsidRPr="00FB438D" w14:paraId="23FC984C" w14:textId="77777777" w:rsidTr="004A4670">
        <w:trPr>
          <w:trHeight w:val="390"/>
        </w:trPr>
        <w:tc>
          <w:tcPr>
            <w:tcW w:w="932" w:type="dxa"/>
            <w:gridSpan w:val="3"/>
            <w:tcBorders>
              <w:top w:val="nil"/>
              <w:left w:val="single" w:sz="8" w:space="0" w:color="auto"/>
              <w:bottom w:val="single" w:sz="4" w:space="0" w:color="auto"/>
              <w:right w:val="single" w:sz="4" w:space="0" w:color="auto"/>
            </w:tcBorders>
            <w:vAlign w:val="center"/>
            <w:hideMark/>
          </w:tcPr>
          <w:p w14:paraId="49FB7C8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5</w:t>
            </w:r>
          </w:p>
        </w:tc>
        <w:tc>
          <w:tcPr>
            <w:tcW w:w="5164" w:type="dxa"/>
            <w:gridSpan w:val="2"/>
            <w:tcBorders>
              <w:top w:val="nil"/>
              <w:left w:val="nil"/>
              <w:bottom w:val="single" w:sz="4" w:space="0" w:color="auto"/>
              <w:right w:val="single" w:sz="4" w:space="0" w:color="auto"/>
            </w:tcBorders>
            <w:vAlign w:val="center"/>
            <w:hideMark/>
          </w:tcPr>
          <w:p w14:paraId="4FE5DB3A"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Мел молотый</w:t>
            </w:r>
          </w:p>
        </w:tc>
        <w:tc>
          <w:tcPr>
            <w:tcW w:w="1842" w:type="dxa"/>
            <w:gridSpan w:val="3"/>
            <w:tcBorders>
              <w:top w:val="nil"/>
              <w:left w:val="nil"/>
              <w:bottom w:val="single" w:sz="4" w:space="0" w:color="auto"/>
              <w:right w:val="single" w:sz="4" w:space="0" w:color="auto"/>
            </w:tcBorders>
            <w:vAlign w:val="center"/>
            <w:hideMark/>
          </w:tcPr>
          <w:p w14:paraId="40182E24"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7AAEEE65"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2,1</w:t>
            </w:r>
          </w:p>
        </w:tc>
      </w:tr>
      <w:tr w:rsidR="00FB438D" w:rsidRPr="00FB438D" w14:paraId="02926D21" w14:textId="77777777" w:rsidTr="004A4670">
        <w:trPr>
          <w:trHeight w:val="420"/>
        </w:trPr>
        <w:tc>
          <w:tcPr>
            <w:tcW w:w="932" w:type="dxa"/>
            <w:gridSpan w:val="3"/>
            <w:tcBorders>
              <w:top w:val="nil"/>
              <w:left w:val="single" w:sz="8" w:space="0" w:color="auto"/>
              <w:bottom w:val="single" w:sz="4" w:space="0" w:color="auto"/>
              <w:right w:val="single" w:sz="4" w:space="0" w:color="auto"/>
            </w:tcBorders>
            <w:vAlign w:val="center"/>
            <w:hideMark/>
          </w:tcPr>
          <w:p w14:paraId="2C6B5BF9"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6</w:t>
            </w:r>
          </w:p>
        </w:tc>
        <w:tc>
          <w:tcPr>
            <w:tcW w:w="5164" w:type="dxa"/>
            <w:gridSpan w:val="2"/>
            <w:tcBorders>
              <w:top w:val="nil"/>
              <w:left w:val="nil"/>
              <w:bottom w:val="single" w:sz="4" w:space="0" w:color="auto"/>
              <w:right w:val="single" w:sz="4" w:space="0" w:color="auto"/>
            </w:tcBorders>
            <w:vAlign w:val="center"/>
            <w:hideMark/>
          </w:tcPr>
          <w:p w14:paraId="2DB43A6C"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Жидкое стекло</w:t>
            </w:r>
          </w:p>
        </w:tc>
        <w:tc>
          <w:tcPr>
            <w:tcW w:w="1842" w:type="dxa"/>
            <w:gridSpan w:val="3"/>
            <w:tcBorders>
              <w:top w:val="nil"/>
              <w:left w:val="nil"/>
              <w:bottom w:val="single" w:sz="4" w:space="0" w:color="auto"/>
              <w:right w:val="single" w:sz="4" w:space="0" w:color="auto"/>
            </w:tcBorders>
            <w:vAlign w:val="center"/>
            <w:hideMark/>
          </w:tcPr>
          <w:p w14:paraId="76320857"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7876D9E7"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5,2</w:t>
            </w:r>
          </w:p>
        </w:tc>
      </w:tr>
      <w:tr w:rsidR="00FB438D" w:rsidRPr="00FB438D" w14:paraId="0EAA4EFD" w14:textId="77777777" w:rsidTr="004A4670">
        <w:trPr>
          <w:trHeight w:val="405"/>
        </w:trPr>
        <w:tc>
          <w:tcPr>
            <w:tcW w:w="932" w:type="dxa"/>
            <w:gridSpan w:val="3"/>
            <w:tcBorders>
              <w:top w:val="nil"/>
              <w:left w:val="single" w:sz="8" w:space="0" w:color="auto"/>
              <w:bottom w:val="single" w:sz="4" w:space="0" w:color="auto"/>
              <w:right w:val="single" w:sz="4" w:space="0" w:color="auto"/>
            </w:tcBorders>
            <w:vAlign w:val="center"/>
            <w:hideMark/>
          </w:tcPr>
          <w:p w14:paraId="4671485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7</w:t>
            </w:r>
          </w:p>
        </w:tc>
        <w:tc>
          <w:tcPr>
            <w:tcW w:w="5164" w:type="dxa"/>
            <w:gridSpan w:val="2"/>
            <w:tcBorders>
              <w:top w:val="nil"/>
              <w:left w:val="nil"/>
              <w:bottom w:val="single" w:sz="4" w:space="0" w:color="auto"/>
              <w:right w:val="single" w:sz="4" w:space="0" w:color="auto"/>
            </w:tcBorders>
            <w:vAlign w:val="center"/>
            <w:hideMark/>
          </w:tcPr>
          <w:p w14:paraId="02F19BD6"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Сжатый воздух</w:t>
            </w:r>
          </w:p>
        </w:tc>
        <w:tc>
          <w:tcPr>
            <w:tcW w:w="1842" w:type="dxa"/>
            <w:gridSpan w:val="3"/>
            <w:tcBorders>
              <w:top w:val="nil"/>
              <w:left w:val="nil"/>
              <w:bottom w:val="single" w:sz="4" w:space="0" w:color="auto"/>
              <w:right w:val="single" w:sz="4" w:space="0" w:color="auto"/>
            </w:tcBorders>
            <w:vAlign w:val="center"/>
            <w:hideMark/>
          </w:tcPr>
          <w:p w14:paraId="09F423E2"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баллон</w:t>
            </w:r>
          </w:p>
        </w:tc>
        <w:tc>
          <w:tcPr>
            <w:tcW w:w="1909" w:type="dxa"/>
            <w:gridSpan w:val="2"/>
            <w:tcBorders>
              <w:top w:val="nil"/>
              <w:left w:val="nil"/>
              <w:bottom w:val="single" w:sz="4" w:space="0" w:color="auto"/>
              <w:right w:val="single" w:sz="4" w:space="0" w:color="auto"/>
            </w:tcBorders>
            <w:vAlign w:val="center"/>
            <w:hideMark/>
          </w:tcPr>
          <w:p w14:paraId="76113EFC"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1,0</w:t>
            </w:r>
          </w:p>
        </w:tc>
      </w:tr>
      <w:tr w:rsidR="00FB438D" w:rsidRPr="00FB438D" w14:paraId="66BC2551"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36A4F76F"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8</w:t>
            </w:r>
          </w:p>
        </w:tc>
        <w:tc>
          <w:tcPr>
            <w:tcW w:w="5164" w:type="dxa"/>
            <w:gridSpan w:val="2"/>
            <w:tcBorders>
              <w:top w:val="nil"/>
              <w:left w:val="nil"/>
              <w:bottom w:val="single" w:sz="4" w:space="0" w:color="auto"/>
              <w:right w:val="single" w:sz="4" w:space="0" w:color="auto"/>
            </w:tcBorders>
            <w:vAlign w:val="center"/>
            <w:hideMark/>
          </w:tcPr>
          <w:p w14:paraId="71B527A6"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Аммоний хлористый</w:t>
            </w:r>
          </w:p>
        </w:tc>
        <w:tc>
          <w:tcPr>
            <w:tcW w:w="1842" w:type="dxa"/>
            <w:gridSpan w:val="3"/>
            <w:tcBorders>
              <w:top w:val="nil"/>
              <w:left w:val="nil"/>
              <w:bottom w:val="single" w:sz="4" w:space="0" w:color="auto"/>
              <w:right w:val="single" w:sz="4" w:space="0" w:color="auto"/>
            </w:tcBorders>
            <w:vAlign w:val="center"/>
            <w:hideMark/>
          </w:tcPr>
          <w:p w14:paraId="4DBF12B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363D3F8F"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2,0</w:t>
            </w:r>
          </w:p>
        </w:tc>
      </w:tr>
      <w:tr w:rsidR="00FB438D" w:rsidRPr="00FB438D" w14:paraId="631ED5D7"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5AF0827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9</w:t>
            </w:r>
          </w:p>
        </w:tc>
        <w:tc>
          <w:tcPr>
            <w:tcW w:w="5164" w:type="dxa"/>
            <w:gridSpan w:val="2"/>
            <w:tcBorders>
              <w:top w:val="nil"/>
              <w:left w:val="nil"/>
              <w:bottom w:val="single" w:sz="4" w:space="0" w:color="auto"/>
              <w:right w:val="single" w:sz="4" w:space="0" w:color="auto"/>
            </w:tcBorders>
            <w:shd w:val="clear" w:color="auto" w:fill="FFFFFF"/>
            <w:vAlign w:val="center"/>
            <w:hideMark/>
          </w:tcPr>
          <w:p w14:paraId="57CB1575"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 xml:space="preserve">Листовая сталь (для изготовления сосуда) </w:t>
            </w:r>
            <w:proofErr w:type="spellStart"/>
            <w:r w:rsidRPr="00FB438D">
              <w:rPr>
                <w:rFonts w:eastAsia="Times New Roman" w:cs="Times New Roman"/>
                <w:sz w:val="20"/>
                <w:szCs w:val="20"/>
                <w:lang w:eastAsia="ru-RU"/>
              </w:rPr>
              <w:t>Ст</w:t>
            </w:r>
            <w:proofErr w:type="spellEnd"/>
            <w:r w:rsidRPr="00FB438D">
              <w:rPr>
                <w:rFonts w:eastAsia="Times New Roman" w:cs="Times New Roman"/>
                <w:sz w:val="20"/>
                <w:szCs w:val="20"/>
                <w:lang w:eastAsia="ru-RU"/>
              </w:rPr>
              <w:t xml:space="preserve"> 20</w:t>
            </w:r>
          </w:p>
        </w:tc>
        <w:tc>
          <w:tcPr>
            <w:tcW w:w="1842" w:type="dxa"/>
            <w:gridSpan w:val="3"/>
            <w:tcBorders>
              <w:top w:val="nil"/>
              <w:left w:val="nil"/>
              <w:bottom w:val="single" w:sz="4" w:space="0" w:color="auto"/>
              <w:right w:val="single" w:sz="4" w:space="0" w:color="auto"/>
            </w:tcBorders>
            <w:vAlign w:val="center"/>
            <w:hideMark/>
          </w:tcPr>
          <w:p w14:paraId="250302BF"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лист</w:t>
            </w:r>
          </w:p>
        </w:tc>
        <w:tc>
          <w:tcPr>
            <w:tcW w:w="1909" w:type="dxa"/>
            <w:gridSpan w:val="2"/>
            <w:tcBorders>
              <w:top w:val="nil"/>
              <w:left w:val="nil"/>
              <w:bottom w:val="single" w:sz="4" w:space="0" w:color="auto"/>
              <w:right w:val="single" w:sz="4" w:space="0" w:color="auto"/>
            </w:tcBorders>
            <w:vAlign w:val="center"/>
            <w:hideMark/>
          </w:tcPr>
          <w:p w14:paraId="7F8D19AC"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0,5</w:t>
            </w:r>
          </w:p>
        </w:tc>
      </w:tr>
      <w:tr w:rsidR="00FB438D" w:rsidRPr="00FB438D" w14:paraId="435B0B9C"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30FE8AC6"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10</w:t>
            </w:r>
          </w:p>
        </w:tc>
        <w:tc>
          <w:tcPr>
            <w:tcW w:w="5164" w:type="dxa"/>
            <w:gridSpan w:val="2"/>
            <w:tcBorders>
              <w:top w:val="nil"/>
              <w:left w:val="nil"/>
              <w:bottom w:val="single" w:sz="4" w:space="0" w:color="auto"/>
              <w:right w:val="single" w:sz="4" w:space="0" w:color="auto"/>
            </w:tcBorders>
            <w:vAlign w:val="center"/>
            <w:hideMark/>
          </w:tcPr>
          <w:p w14:paraId="301E9676"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Порошок сухого нашатыря</w:t>
            </w:r>
          </w:p>
        </w:tc>
        <w:tc>
          <w:tcPr>
            <w:tcW w:w="1842" w:type="dxa"/>
            <w:gridSpan w:val="3"/>
            <w:tcBorders>
              <w:top w:val="nil"/>
              <w:left w:val="nil"/>
              <w:bottom w:val="single" w:sz="4" w:space="0" w:color="auto"/>
              <w:right w:val="single" w:sz="4" w:space="0" w:color="auto"/>
            </w:tcBorders>
            <w:vAlign w:val="center"/>
            <w:hideMark/>
          </w:tcPr>
          <w:p w14:paraId="207F001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43342ACE"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1,5</w:t>
            </w:r>
          </w:p>
        </w:tc>
      </w:tr>
      <w:tr w:rsidR="00FB438D" w:rsidRPr="00FB438D" w14:paraId="418A2405"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16D9334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11</w:t>
            </w:r>
          </w:p>
        </w:tc>
        <w:tc>
          <w:tcPr>
            <w:tcW w:w="5164" w:type="dxa"/>
            <w:gridSpan w:val="2"/>
            <w:tcBorders>
              <w:top w:val="nil"/>
              <w:left w:val="nil"/>
              <w:bottom w:val="single" w:sz="4" w:space="0" w:color="auto"/>
              <w:right w:val="single" w:sz="4" w:space="0" w:color="auto"/>
            </w:tcBorders>
            <w:vAlign w:val="center"/>
            <w:hideMark/>
          </w:tcPr>
          <w:p w14:paraId="259192FF"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 xml:space="preserve">Металлический кругляк   диаметром 325 мм  </w:t>
            </w:r>
          </w:p>
        </w:tc>
        <w:tc>
          <w:tcPr>
            <w:tcW w:w="1842" w:type="dxa"/>
            <w:gridSpan w:val="3"/>
            <w:tcBorders>
              <w:top w:val="nil"/>
              <w:left w:val="nil"/>
              <w:bottom w:val="single" w:sz="4" w:space="0" w:color="auto"/>
              <w:right w:val="single" w:sz="4" w:space="0" w:color="auto"/>
            </w:tcBorders>
            <w:vAlign w:val="center"/>
            <w:hideMark/>
          </w:tcPr>
          <w:p w14:paraId="5CC116CE"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7694B253"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321,0</w:t>
            </w:r>
          </w:p>
        </w:tc>
      </w:tr>
      <w:tr w:rsidR="00FB438D" w:rsidRPr="00FB438D" w14:paraId="527FB9F6"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6B94B60C"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12</w:t>
            </w:r>
          </w:p>
        </w:tc>
        <w:tc>
          <w:tcPr>
            <w:tcW w:w="5164" w:type="dxa"/>
            <w:gridSpan w:val="2"/>
            <w:tcBorders>
              <w:top w:val="nil"/>
              <w:left w:val="nil"/>
              <w:bottom w:val="single" w:sz="4" w:space="0" w:color="auto"/>
              <w:right w:val="single" w:sz="4" w:space="0" w:color="auto"/>
            </w:tcBorders>
            <w:vAlign w:val="center"/>
            <w:hideMark/>
          </w:tcPr>
          <w:p w14:paraId="4318C938"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 xml:space="preserve">Металлический кругляк диаметром 360 мм  </w:t>
            </w:r>
          </w:p>
        </w:tc>
        <w:tc>
          <w:tcPr>
            <w:tcW w:w="1842" w:type="dxa"/>
            <w:gridSpan w:val="3"/>
            <w:tcBorders>
              <w:top w:val="nil"/>
              <w:left w:val="nil"/>
              <w:bottom w:val="single" w:sz="4" w:space="0" w:color="auto"/>
              <w:right w:val="single" w:sz="4" w:space="0" w:color="auto"/>
            </w:tcBorders>
            <w:vAlign w:val="center"/>
            <w:hideMark/>
          </w:tcPr>
          <w:p w14:paraId="28EC41B0"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0AA0B656"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394,0</w:t>
            </w:r>
          </w:p>
        </w:tc>
      </w:tr>
      <w:tr w:rsidR="00FB438D" w:rsidRPr="00FB438D" w14:paraId="5F596E8A" w14:textId="77777777" w:rsidTr="004A4670">
        <w:trPr>
          <w:trHeight w:val="315"/>
        </w:trPr>
        <w:tc>
          <w:tcPr>
            <w:tcW w:w="932" w:type="dxa"/>
            <w:gridSpan w:val="3"/>
            <w:tcBorders>
              <w:top w:val="nil"/>
              <w:left w:val="single" w:sz="8" w:space="0" w:color="auto"/>
              <w:bottom w:val="single" w:sz="4" w:space="0" w:color="auto"/>
              <w:right w:val="single" w:sz="4" w:space="0" w:color="auto"/>
            </w:tcBorders>
            <w:vAlign w:val="center"/>
            <w:hideMark/>
          </w:tcPr>
          <w:p w14:paraId="090DFF77"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13</w:t>
            </w:r>
          </w:p>
        </w:tc>
        <w:tc>
          <w:tcPr>
            <w:tcW w:w="5164" w:type="dxa"/>
            <w:gridSpan w:val="2"/>
            <w:tcBorders>
              <w:top w:val="nil"/>
              <w:left w:val="nil"/>
              <w:bottom w:val="single" w:sz="4" w:space="0" w:color="auto"/>
              <w:right w:val="single" w:sz="4" w:space="0" w:color="auto"/>
            </w:tcBorders>
            <w:shd w:val="clear" w:color="auto" w:fill="FFFFFF"/>
            <w:vAlign w:val="center"/>
            <w:hideMark/>
          </w:tcPr>
          <w:p w14:paraId="790E3DB0"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Электроды сварочные АНО-6 ГОСТ 9467-75</w:t>
            </w:r>
          </w:p>
        </w:tc>
        <w:tc>
          <w:tcPr>
            <w:tcW w:w="1842" w:type="dxa"/>
            <w:gridSpan w:val="3"/>
            <w:tcBorders>
              <w:top w:val="nil"/>
              <w:left w:val="nil"/>
              <w:bottom w:val="single" w:sz="4" w:space="0" w:color="auto"/>
              <w:right w:val="single" w:sz="4" w:space="0" w:color="auto"/>
            </w:tcBorders>
            <w:vAlign w:val="center"/>
            <w:hideMark/>
          </w:tcPr>
          <w:p w14:paraId="32617164"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кг</w:t>
            </w:r>
          </w:p>
        </w:tc>
        <w:tc>
          <w:tcPr>
            <w:tcW w:w="1909" w:type="dxa"/>
            <w:gridSpan w:val="2"/>
            <w:tcBorders>
              <w:top w:val="nil"/>
              <w:left w:val="nil"/>
              <w:bottom w:val="single" w:sz="4" w:space="0" w:color="auto"/>
              <w:right w:val="single" w:sz="4" w:space="0" w:color="auto"/>
            </w:tcBorders>
            <w:vAlign w:val="center"/>
            <w:hideMark/>
          </w:tcPr>
          <w:p w14:paraId="5F47C4E5"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2,5</w:t>
            </w:r>
          </w:p>
        </w:tc>
      </w:tr>
      <w:tr w:rsidR="00FB438D" w:rsidRPr="00FB438D" w14:paraId="6F02E90B" w14:textId="77777777" w:rsidTr="004A4670">
        <w:trPr>
          <w:trHeight w:val="271"/>
        </w:trPr>
        <w:tc>
          <w:tcPr>
            <w:tcW w:w="932" w:type="dxa"/>
            <w:gridSpan w:val="3"/>
            <w:tcBorders>
              <w:top w:val="nil"/>
              <w:left w:val="single" w:sz="8" w:space="0" w:color="auto"/>
              <w:bottom w:val="single" w:sz="4" w:space="0" w:color="auto"/>
              <w:right w:val="single" w:sz="4" w:space="0" w:color="auto"/>
            </w:tcBorders>
            <w:vAlign w:val="center"/>
            <w:hideMark/>
          </w:tcPr>
          <w:p w14:paraId="04F28CD0"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 </w:t>
            </w:r>
          </w:p>
        </w:tc>
        <w:tc>
          <w:tcPr>
            <w:tcW w:w="5164" w:type="dxa"/>
            <w:gridSpan w:val="2"/>
            <w:tcBorders>
              <w:top w:val="nil"/>
              <w:left w:val="nil"/>
              <w:bottom w:val="single" w:sz="4" w:space="0" w:color="auto"/>
              <w:right w:val="single" w:sz="4" w:space="0" w:color="auto"/>
            </w:tcBorders>
            <w:vAlign w:val="center"/>
            <w:hideMark/>
          </w:tcPr>
          <w:p w14:paraId="6810B185" w14:textId="77777777" w:rsidR="00FB438D" w:rsidRPr="00FB438D" w:rsidRDefault="00FB438D" w:rsidP="00FB438D">
            <w:pPr>
              <w:spacing w:after="0" w:line="240" w:lineRule="auto"/>
              <w:rPr>
                <w:rFonts w:eastAsia="Times New Roman" w:cs="Times New Roman"/>
                <w:b/>
                <w:bCs/>
                <w:sz w:val="20"/>
                <w:szCs w:val="20"/>
                <w:lang w:eastAsia="ru-RU"/>
              </w:rPr>
            </w:pPr>
            <w:r w:rsidRPr="00FB438D">
              <w:rPr>
                <w:rFonts w:eastAsia="Times New Roman" w:cs="Times New Roman"/>
                <w:b/>
                <w:bCs/>
                <w:sz w:val="20"/>
                <w:szCs w:val="20"/>
                <w:lang w:eastAsia="ru-RU"/>
              </w:rPr>
              <w:t>Итого</w:t>
            </w:r>
          </w:p>
        </w:tc>
        <w:tc>
          <w:tcPr>
            <w:tcW w:w="1842" w:type="dxa"/>
            <w:gridSpan w:val="3"/>
            <w:tcBorders>
              <w:top w:val="nil"/>
              <w:left w:val="nil"/>
              <w:bottom w:val="single" w:sz="4" w:space="0" w:color="auto"/>
              <w:right w:val="single" w:sz="4" w:space="0" w:color="auto"/>
            </w:tcBorders>
            <w:vAlign w:val="center"/>
            <w:hideMark/>
          </w:tcPr>
          <w:p w14:paraId="637730BA"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1909" w:type="dxa"/>
            <w:gridSpan w:val="2"/>
            <w:tcBorders>
              <w:top w:val="nil"/>
              <w:left w:val="nil"/>
              <w:bottom w:val="single" w:sz="4" w:space="0" w:color="auto"/>
              <w:right w:val="single" w:sz="4" w:space="0" w:color="auto"/>
            </w:tcBorders>
            <w:vAlign w:val="center"/>
            <w:hideMark/>
          </w:tcPr>
          <w:p w14:paraId="6E95419C" w14:textId="77777777" w:rsidR="00FB438D" w:rsidRPr="00360D32" w:rsidRDefault="00FB438D" w:rsidP="00FB438D">
            <w:pPr>
              <w:spacing w:after="0" w:line="240" w:lineRule="auto"/>
              <w:jc w:val="center"/>
              <w:rPr>
                <w:rFonts w:eastAsia="Times New Roman" w:cs="Times New Roman"/>
                <w:sz w:val="22"/>
                <w:lang w:eastAsia="ru-RU"/>
              </w:rPr>
            </w:pPr>
            <w:r w:rsidRPr="00360D32">
              <w:rPr>
                <w:rFonts w:eastAsia="Times New Roman" w:cs="Times New Roman"/>
                <w:sz w:val="22"/>
                <w:lang w:eastAsia="ru-RU"/>
              </w:rPr>
              <w:t> </w:t>
            </w:r>
          </w:p>
        </w:tc>
      </w:tr>
      <w:tr w:rsidR="00FB438D" w:rsidRPr="00FB438D" w14:paraId="2EB1FD0A" w14:textId="77777777" w:rsidTr="004A4670">
        <w:trPr>
          <w:trHeight w:val="369"/>
        </w:trPr>
        <w:tc>
          <w:tcPr>
            <w:tcW w:w="932" w:type="dxa"/>
            <w:gridSpan w:val="3"/>
            <w:tcBorders>
              <w:top w:val="nil"/>
              <w:left w:val="single" w:sz="8" w:space="0" w:color="auto"/>
              <w:bottom w:val="single" w:sz="4" w:space="0" w:color="auto"/>
              <w:right w:val="single" w:sz="4" w:space="0" w:color="auto"/>
            </w:tcBorders>
            <w:vAlign w:val="center"/>
            <w:hideMark/>
          </w:tcPr>
          <w:p w14:paraId="5DB3301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5164" w:type="dxa"/>
            <w:gridSpan w:val="2"/>
            <w:tcBorders>
              <w:top w:val="nil"/>
              <w:left w:val="nil"/>
              <w:bottom w:val="single" w:sz="4" w:space="0" w:color="auto"/>
              <w:right w:val="single" w:sz="4" w:space="0" w:color="auto"/>
            </w:tcBorders>
            <w:vAlign w:val="center"/>
            <w:hideMark/>
          </w:tcPr>
          <w:p w14:paraId="3E482417"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Транспортные расходы</w:t>
            </w:r>
          </w:p>
        </w:tc>
        <w:tc>
          <w:tcPr>
            <w:tcW w:w="1842" w:type="dxa"/>
            <w:gridSpan w:val="3"/>
            <w:tcBorders>
              <w:top w:val="nil"/>
              <w:left w:val="nil"/>
              <w:bottom w:val="single" w:sz="4" w:space="0" w:color="auto"/>
              <w:right w:val="single" w:sz="4" w:space="0" w:color="auto"/>
            </w:tcBorders>
            <w:vAlign w:val="center"/>
            <w:hideMark/>
          </w:tcPr>
          <w:p w14:paraId="709D625D"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val="ro-RO" w:eastAsia="ru-RU"/>
              </w:rPr>
              <w:t>%</w:t>
            </w:r>
          </w:p>
        </w:tc>
        <w:tc>
          <w:tcPr>
            <w:tcW w:w="1909" w:type="dxa"/>
            <w:gridSpan w:val="2"/>
            <w:tcBorders>
              <w:top w:val="nil"/>
              <w:left w:val="nil"/>
              <w:bottom w:val="single" w:sz="4" w:space="0" w:color="auto"/>
              <w:right w:val="single" w:sz="4" w:space="0" w:color="auto"/>
            </w:tcBorders>
            <w:vAlign w:val="center"/>
          </w:tcPr>
          <w:p w14:paraId="60D38C15" w14:textId="77777777" w:rsidR="00FB438D" w:rsidRPr="00360D32" w:rsidRDefault="00FB438D" w:rsidP="00FB438D">
            <w:pPr>
              <w:spacing w:after="0" w:line="240" w:lineRule="auto"/>
              <w:jc w:val="center"/>
              <w:rPr>
                <w:rFonts w:eastAsia="Times New Roman" w:cs="Times New Roman"/>
                <w:sz w:val="22"/>
                <w:lang w:eastAsia="ru-RU"/>
              </w:rPr>
            </w:pPr>
          </w:p>
        </w:tc>
      </w:tr>
      <w:tr w:rsidR="00FB438D" w:rsidRPr="00FB438D" w14:paraId="79FBC312" w14:textId="77777777" w:rsidTr="004A4670">
        <w:trPr>
          <w:trHeight w:val="408"/>
        </w:trPr>
        <w:tc>
          <w:tcPr>
            <w:tcW w:w="932" w:type="dxa"/>
            <w:gridSpan w:val="3"/>
            <w:tcBorders>
              <w:top w:val="nil"/>
              <w:left w:val="single" w:sz="8" w:space="0" w:color="auto"/>
              <w:bottom w:val="single" w:sz="4" w:space="0" w:color="auto"/>
              <w:right w:val="single" w:sz="4" w:space="0" w:color="auto"/>
            </w:tcBorders>
            <w:vAlign w:val="center"/>
            <w:hideMark/>
          </w:tcPr>
          <w:p w14:paraId="7D452253"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eastAsia="ru-RU"/>
              </w:rPr>
              <w:t> </w:t>
            </w:r>
          </w:p>
        </w:tc>
        <w:tc>
          <w:tcPr>
            <w:tcW w:w="5164" w:type="dxa"/>
            <w:gridSpan w:val="2"/>
            <w:tcBorders>
              <w:top w:val="nil"/>
              <w:left w:val="nil"/>
              <w:bottom w:val="single" w:sz="4" w:space="0" w:color="auto"/>
              <w:right w:val="single" w:sz="4" w:space="0" w:color="auto"/>
            </w:tcBorders>
            <w:vAlign w:val="center"/>
            <w:hideMark/>
          </w:tcPr>
          <w:p w14:paraId="6042C51C" w14:textId="77777777" w:rsidR="00FB438D" w:rsidRPr="00FB438D" w:rsidRDefault="00FB438D" w:rsidP="00FB438D">
            <w:pPr>
              <w:spacing w:after="0" w:line="240" w:lineRule="auto"/>
              <w:rPr>
                <w:rFonts w:eastAsia="Times New Roman" w:cs="Times New Roman"/>
                <w:sz w:val="20"/>
                <w:szCs w:val="20"/>
                <w:lang w:eastAsia="ru-RU"/>
              </w:rPr>
            </w:pPr>
            <w:r w:rsidRPr="00FB438D">
              <w:rPr>
                <w:rFonts w:eastAsia="Times New Roman" w:cs="Times New Roman"/>
                <w:sz w:val="20"/>
                <w:szCs w:val="20"/>
                <w:lang w:eastAsia="ru-RU"/>
              </w:rPr>
              <w:t>Складские расходы</w:t>
            </w:r>
          </w:p>
        </w:tc>
        <w:tc>
          <w:tcPr>
            <w:tcW w:w="1842" w:type="dxa"/>
            <w:gridSpan w:val="3"/>
            <w:tcBorders>
              <w:top w:val="nil"/>
              <w:left w:val="nil"/>
              <w:bottom w:val="single" w:sz="4" w:space="0" w:color="auto"/>
              <w:right w:val="single" w:sz="4" w:space="0" w:color="auto"/>
            </w:tcBorders>
            <w:vAlign w:val="center"/>
            <w:hideMark/>
          </w:tcPr>
          <w:p w14:paraId="7C909FDB" w14:textId="77777777" w:rsidR="00FB438D" w:rsidRPr="00FB438D" w:rsidRDefault="00FB438D" w:rsidP="00FB438D">
            <w:pPr>
              <w:spacing w:after="0" w:line="240" w:lineRule="auto"/>
              <w:jc w:val="center"/>
              <w:rPr>
                <w:rFonts w:eastAsia="Times New Roman" w:cs="Times New Roman"/>
                <w:sz w:val="20"/>
                <w:szCs w:val="20"/>
                <w:lang w:eastAsia="ru-RU"/>
              </w:rPr>
            </w:pPr>
            <w:r w:rsidRPr="00FB438D">
              <w:rPr>
                <w:rFonts w:eastAsia="Times New Roman" w:cs="Times New Roman"/>
                <w:sz w:val="20"/>
                <w:szCs w:val="20"/>
                <w:lang w:val="ro-RO" w:eastAsia="ru-RU"/>
              </w:rPr>
              <w:t>%</w:t>
            </w:r>
          </w:p>
        </w:tc>
        <w:tc>
          <w:tcPr>
            <w:tcW w:w="1909" w:type="dxa"/>
            <w:gridSpan w:val="2"/>
            <w:tcBorders>
              <w:top w:val="nil"/>
              <w:left w:val="nil"/>
              <w:bottom w:val="single" w:sz="4" w:space="0" w:color="auto"/>
              <w:right w:val="single" w:sz="4" w:space="0" w:color="auto"/>
            </w:tcBorders>
            <w:vAlign w:val="center"/>
          </w:tcPr>
          <w:p w14:paraId="535188D9" w14:textId="77777777" w:rsidR="00FB438D" w:rsidRPr="00360D32" w:rsidRDefault="00FB438D" w:rsidP="00FB438D">
            <w:pPr>
              <w:spacing w:after="0" w:line="240" w:lineRule="auto"/>
              <w:jc w:val="center"/>
              <w:rPr>
                <w:rFonts w:eastAsia="Times New Roman" w:cs="Times New Roman"/>
                <w:sz w:val="22"/>
                <w:lang w:eastAsia="ru-RU"/>
              </w:rPr>
            </w:pPr>
          </w:p>
        </w:tc>
      </w:tr>
      <w:tr w:rsidR="00FB438D" w:rsidRPr="00FB438D" w14:paraId="59AD4722" w14:textId="77777777" w:rsidTr="004A4670">
        <w:trPr>
          <w:trHeight w:val="380"/>
        </w:trPr>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4A778C5D"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 </w:t>
            </w:r>
          </w:p>
        </w:tc>
        <w:tc>
          <w:tcPr>
            <w:tcW w:w="5164" w:type="dxa"/>
            <w:gridSpan w:val="2"/>
            <w:tcBorders>
              <w:top w:val="single" w:sz="4" w:space="0" w:color="auto"/>
              <w:left w:val="nil"/>
              <w:bottom w:val="single" w:sz="4" w:space="0" w:color="auto"/>
              <w:right w:val="single" w:sz="4" w:space="0" w:color="auto"/>
            </w:tcBorders>
            <w:vAlign w:val="center"/>
            <w:hideMark/>
          </w:tcPr>
          <w:p w14:paraId="6750AB51" w14:textId="77777777" w:rsidR="00FB438D" w:rsidRPr="00FB438D" w:rsidRDefault="00FB438D" w:rsidP="00FB438D">
            <w:pPr>
              <w:spacing w:after="0" w:line="240" w:lineRule="auto"/>
              <w:rPr>
                <w:rFonts w:eastAsia="Times New Roman" w:cs="Times New Roman"/>
                <w:b/>
                <w:bCs/>
                <w:color w:val="000000"/>
                <w:sz w:val="20"/>
                <w:szCs w:val="20"/>
                <w:lang w:eastAsia="ru-RU"/>
              </w:rPr>
            </w:pPr>
            <w:r w:rsidRPr="00FB438D">
              <w:rPr>
                <w:rFonts w:eastAsia="Times New Roman" w:cs="Times New Roman"/>
                <w:b/>
                <w:bCs/>
                <w:color w:val="000000"/>
                <w:sz w:val="20"/>
                <w:szCs w:val="20"/>
                <w:lang w:eastAsia="ru-RU"/>
              </w:rPr>
              <w:t>Материалы, всего на 1 подшипник</w:t>
            </w:r>
          </w:p>
        </w:tc>
        <w:tc>
          <w:tcPr>
            <w:tcW w:w="1842" w:type="dxa"/>
            <w:gridSpan w:val="3"/>
            <w:tcBorders>
              <w:top w:val="single" w:sz="4" w:space="0" w:color="auto"/>
              <w:left w:val="nil"/>
              <w:bottom w:val="single" w:sz="4" w:space="0" w:color="auto"/>
              <w:right w:val="single" w:sz="4" w:space="0" w:color="auto"/>
            </w:tcBorders>
            <w:vAlign w:val="center"/>
            <w:hideMark/>
          </w:tcPr>
          <w:p w14:paraId="1CC932F8" w14:textId="77777777" w:rsidR="00FB438D" w:rsidRPr="00FB438D" w:rsidRDefault="00FB438D" w:rsidP="00FB438D">
            <w:pPr>
              <w:spacing w:after="0" w:line="240" w:lineRule="auto"/>
              <w:jc w:val="center"/>
              <w:rPr>
                <w:rFonts w:eastAsia="Times New Roman" w:cs="Times New Roman"/>
                <w:color w:val="000000"/>
                <w:sz w:val="20"/>
                <w:szCs w:val="20"/>
                <w:lang w:eastAsia="ru-RU"/>
              </w:rPr>
            </w:pPr>
            <w:r w:rsidRPr="00FB438D">
              <w:rPr>
                <w:rFonts w:eastAsia="Times New Roman" w:cs="Times New Roman"/>
                <w:color w:val="000000"/>
                <w:sz w:val="20"/>
                <w:szCs w:val="20"/>
                <w:lang w:eastAsia="ru-RU"/>
              </w:rPr>
              <w:t> </w:t>
            </w:r>
          </w:p>
        </w:tc>
        <w:tc>
          <w:tcPr>
            <w:tcW w:w="1909" w:type="dxa"/>
            <w:gridSpan w:val="2"/>
            <w:tcBorders>
              <w:top w:val="single" w:sz="4" w:space="0" w:color="auto"/>
              <w:left w:val="nil"/>
              <w:bottom w:val="single" w:sz="4" w:space="0" w:color="auto"/>
              <w:right w:val="single" w:sz="4" w:space="0" w:color="auto"/>
            </w:tcBorders>
            <w:vAlign w:val="center"/>
            <w:hideMark/>
          </w:tcPr>
          <w:p w14:paraId="6DB52730" w14:textId="77777777" w:rsidR="00FB438D" w:rsidRPr="00360D32" w:rsidRDefault="00FB438D" w:rsidP="00FB438D">
            <w:pPr>
              <w:spacing w:after="0" w:line="240" w:lineRule="auto"/>
              <w:jc w:val="center"/>
              <w:rPr>
                <w:rFonts w:eastAsia="Times New Roman" w:cs="Times New Roman"/>
                <w:color w:val="000000"/>
                <w:sz w:val="22"/>
                <w:lang w:eastAsia="ru-RU"/>
              </w:rPr>
            </w:pPr>
            <w:r w:rsidRPr="00360D32">
              <w:rPr>
                <w:rFonts w:eastAsia="Times New Roman" w:cs="Times New Roman"/>
                <w:color w:val="000000"/>
                <w:sz w:val="22"/>
                <w:lang w:eastAsia="ru-RU"/>
              </w:rPr>
              <w:t> </w:t>
            </w:r>
          </w:p>
        </w:tc>
      </w:tr>
      <w:tr w:rsidR="00FB438D" w:rsidRPr="00FB438D" w14:paraId="23B9068F" w14:textId="77777777" w:rsidTr="004A4670">
        <w:trPr>
          <w:trHeight w:val="380"/>
        </w:trPr>
        <w:tc>
          <w:tcPr>
            <w:tcW w:w="932" w:type="dxa"/>
            <w:gridSpan w:val="3"/>
            <w:tcBorders>
              <w:top w:val="single" w:sz="4" w:space="0" w:color="auto"/>
              <w:left w:val="single" w:sz="4" w:space="0" w:color="auto"/>
              <w:bottom w:val="single" w:sz="4" w:space="0" w:color="auto"/>
              <w:right w:val="single" w:sz="4" w:space="0" w:color="auto"/>
            </w:tcBorders>
            <w:vAlign w:val="center"/>
          </w:tcPr>
          <w:p w14:paraId="678ED65D" w14:textId="77777777" w:rsidR="00FB438D" w:rsidRPr="00FB438D" w:rsidRDefault="00FB438D" w:rsidP="00FB438D">
            <w:pPr>
              <w:spacing w:after="0" w:line="240" w:lineRule="auto"/>
              <w:jc w:val="center"/>
              <w:rPr>
                <w:rFonts w:eastAsia="Times New Roman" w:cs="Times New Roman"/>
                <w:color w:val="000000"/>
                <w:sz w:val="20"/>
                <w:szCs w:val="20"/>
                <w:lang w:eastAsia="ru-RU"/>
              </w:rPr>
            </w:pPr>
          </w:p>
        </w:tc>
        <w:tc>
          <w:tcPr>
            <w:tcW w:w="5164" w:type="dxa"/>
            <w:gridSpan w:val="2"/>
            <w:tcBorders>
              <w:top w:val="single" w:sz="4" w:space="0" w:color="auto"/>
              <w:left w:val="nil"/>
              <w:bottom w:val="single" w:sz="4" w:space="0" w:color="auto"/>
              <w:right w:val="single" w:sz="4" w:space="0" w:color="auto"/>
            </w:tcBorders>
            <w:vAlign w:val="center"/>
            <w:hideMark/>
          </w:tcPr>
          <w:p w14:paraId="6DC2A704" w14:textId="2381E9A1" w:rsidR="00FB438D" w:rsidRPr="001109A9" w:rsidRDefault="00FB438D" w:rsidP="00FB438D">
            <w:pPr>
              <w:spacing w:after="0" w:line="240" w:lineRule="auto"/>
              <w:rPr>
                <w:rFonts w:eastAsia="Times New Roman" w:cs="Times New Roman"/>
                <w:b/>
                <w:bCs/>
                <w:color w:val="000000"/>
                <w:sz w:val="20"/>
                <w:szCs w:val="20"/>
                <w:lang w:val="ro-RO" w:eastAsia="ru-RU"/>
              </w:rPr>
            </w:pPr>
            <w:r w:rsidRPr="00FB438D">
              <w:rPr>
                <w:rFonts w:eastAsia="Times New Roman" w:cs="Times New Roman"/>
                <w:b/>
                <w:bCs/>
                <w:color w:val="000000"/>
                <w:sz w:val="20"/>
                <w:szCs w:val="20"/>
                <w:lang w:eastAsia="ru-RU"/>
              </w:rPr>
              <w:t xml:space="preserve">Материалы, всего на </w:t>
            </w:r>
            <w:r w:rsidRPr="00FB438D">
              <w:rPr>
                <w:rFonts w:eastAsia="Times New Roman" w:cs="Times New Roman"/>
                <w:b/>
                <w:bCs/>
                <w:color w:val="3333FF"/>
                <w:sz w:val="20"/>
                <w:szCs w:val="20"/>
                <w:lang w:eastAsia="ru-RU"/>
              </w:rPr>
              <w:t xml:space="preserve"> </w:t>
            </w:r>
            <w:r w:rsidRPr="00FB438D">
              <w:rPr>
                <w:rFonts w:eastAsia="Times New Roman" w:cs="Times New Roman"/>
                <w:b/>
                <w:bCs/>
                <w:color w:val="3333FF"/>
                <w:sz w:val="20"/>
                <w:szCs w:val="20"/>
                <w:lang w:val="ro-RO" w:eastAsia="ru-RU"/>
              </w:rPr>
              <w:t xml:space="preserve"> </w:t>
            </w:r>
            <w:proofErr w:type="spellStart"/>
            <w:r w:rsidRPr="00FB438D">
              <w:rPr>
                <w:rFonts w:eastAsia="Times New Roman" w:cs="Times New Roman"/>
                <w:b/>
                <w:bCs/>
                <w:color w:val="000000" w:themeColor="text1"/>
                <w:sz w:val="20"/>
                <w:szCs w:val="20"/>
                <w:lang w:eastAsia="ru-RU"/>
              </w:rPr>
              <w:t>перезаливку</w:t>
            </w:r>
            <w:proofErr w:type="spellEnd"/>
            <w:r w:rsidRPr="00FB438D">
              <w:rPr>
                <w:rFonts w:eastAsia="Times New Roman" w:cs="Times New Roman"/>
                <w:b/>
                <w:bCs/>
                <w:color w:val="000000" w:themeColor="text1"/>
                <w:sz w:val="20"/>
                <w:szCs w:val="20"/>
                <w:lang w:eastAsia="ru-RU"/>
              </w:rPr>
              <w:t xml:space="preserve"> </w:t>
            </w:r>
            <w:r w:rsidR="005E4736">
              <w:rPr>
                <w:rFonts w:eastAsia="Times New Roman" w:cs="Times New Roman"/>
                <w:b/>
                <w:bCs/>
                <w:color w:val="000000" w:themeColor="text1"/>
                <w:sz w:val="20"/>
                <w:szCs w:val="20"/>
                <w:lang w:eastAsia="ru-RU"/>
              </w:rPr>
              <w:t xml:space="preserve"> 2 </w:t>
            </w:r>
            <w:r w:rsidRPr="00FB438D">
              <w:rPr>
                <w:rFonts w:eastAsia="Times New Roman" w:cs="Times New Roman"/>
                <w:b/>
                <w:bCs/>
                <w:color w:val="000000" w:themeColor="text1"/>
                <w:sz w:val="20"/>
                <w:szCs w:val="20"/>
                <w:lang w:eastAsia="ru-RU"/>
              </w:rPr>
              <w:t>подшипников</w:t>
            </w:r>
            <w:r w:rsidR="00EA55E7" w:rsidRPr="00FB438D">
              <w:rPr>
                <w:rFonts w:eastAsia="Times New Roman" w:cs="Times New Roman"/>
                <w:b/>
                <w:bCs/>
                <w:color w:val="000000" w:themeColor="text1"/>
                <w:sz w:val="20"/>
                <w:szCs w:val="20"/>
                <w:lang w:eastAsia="ru-RU"/>
              </w:rPr>
              <w:t xml:space="preserve">  </w:t>
            </w:r>
            <w:r w:rsidR="00EA55E7">
              <w:rPr>
                <w:rFonts w:eastAsia="Times New Roman" w:cs="Times New Roman"/>
                <w:b/>
                <w:bCs/>
                <w:color w:val="000000" w:themeColor="text1"/>
                <w:sz w:val="20"/>
                <w:szCs w:val="20"/>
                <w:lang w:val="ro-RO" w:eastAsia="ru-RU"/>
              </w:rPr>
              <w:t xml:space="preserve"> </w:t>
            </w:r>
            <w:r w:rsidR="00EA55E7" w:rsidRPr="00FB438D">
              <w:rPr>
                <w:rFonts w:eastAsia="Times New Roman" w:cs="Times New Roman"/>
                <w:b/>
                <w:bCs/>
                <w:color w:val="000000" w:themeColor="text1"/>
                <w:sz w:val="20"/>
                <w:szCs w:val="20"/>
                <w:lang w:val="ro-RO" w:eastAsia="ru-RU"/>
              </w:rPr>
              <w:t>(</w:t>
            </w:r>
            <w:r w:rsidRPr="00FB438D">
              <w:rPr>
                <w:rFonts w:eastAsia="Times New Roman" w:cs="Times New Roman"/>
                <w:b/>
                <w:bCs/>
                <w:color w:val="000000" w:themeColor="text1"/>
                <w:sz w:val="20"/>
                <w:szCs w:val="20"/>
                <w:lang w:eastAsia="ru-RU"/>
              </w:rPr>
              <w:t>по факту -</w:t>
            </w:r>
            <w:r w:rsidR="00EA55E7" w:rsidRPr="00FB438D">
              <w:rPr>
                <w:rFonts w:eastAsia="Times New Roman" w:cs="Times New Roman"/>
                <w:b/>
                <w:bCs/>
                <w:color w:val="000000" w:themeColor="text1"/>
                <w:sz w:val="20"/>
                <w:szCs w:val="20"/>
                <w:lang w:eastAsia="ru-RU"/>
              </w:rPr>
              <w:t>согласно акту дефектации</w:t>
            </w:r>
            <w:r w:rsidRPr="00FB438D">
              <w:rPr>
                <w:rFonts w:eastAsia="Times New Roman" w:cs="Times New Roman"/>
                <w:b/>
                <w:bCs/>
                <w:color w:val="000000" w:themeColor="text1"/>
                <w:sz w:val="20"/>
                <w:szCs w:val="20"/>
                <w:lang w:eastAsia="ru-RU"/>
              </w:rPr>
              <w:t>)</w:t>
            </w:r>
          </w:p>
        </w:tc>
        <w:tc>
          <w:tcPr>
            <w:tcW w:w="1842" w:type="dxa"/>
            <w:gridSpan w:val="3"/>
            <w:tcBorders>
              <w:top w:val="single" w:sz="4" w:space="0" w:color="auto"/>
              <w:left w:val="nil"/>
              <w:bottom w:val="single" w:sz="4" w:space="0" w:color="auto"/>
              <w:right w:val="single" w:sz="4" w:space="0" w:color="auto"/>
            </w:tcBorders>
            <w:vAlign w:val="center"/>
          </w:tcPr>
          <w:p w14:paraId="5F8E409C" w14:textId="77777777" w:rsidR="00FB438D" w:rsidRPr="00FB438D" w:rsidRDefault="00FB438D" w:rsidP="00FB438D">
            <w:pPr>
              <w:spacing w:after="0" w:line="240" w:lineRule="auto"/>
              <w:jc w:val="center"/>
              <w:rPr>
                <w:rFonts w:eastAsia="Times New Roman" w:cs="Times New Roman"/>
                <w:color w:val="000000"/>
                <w:sz w:val="20"/>
                <w:szCs w:val="20"/>
                <w:lang w:eastAsia="ru-RU"/>
              </w:rPr>
            </w:pPr>
          </w:p>
        </w:tc>
        <w:tc>
          <w:tcPr>
            <w:tcW w:w="1909" w:type="dxa"/>
            <w:gridSpan w:val="2"/>
            <w:tcBorders>
              <w:top w:val="single" w:sz="4" w:space="0" w:color="auto"/>
              <w:left w:val="nil"/>
              <w:bottom w:val="single" w:sz="4" w:space="0" w:color="auto"/>
              <w:right w:val="single" w:sz="4" w:space="0" w:color="auto"/>
            </w:tcBorders>
            <w:vAlign w:val="center"/>
          </w:tcPr>
          <w:p w14:paraId="6F5179C2" w14:textId="77777777" w:rsidR="00FB438D" w:rsidRPr="00FB438D" w:rsidRDefault="00FB438D" w:rsidP="00FB438D">
            <w:pPr>
              <w:spacing w:after="0" w:line="240" w:lineRule="auto"/>
              <w:jc w:val="center"/>
              <w:rPr>
                <w:rFonts w:eastAsia="Times New Roman" w:cs="Times New Roman"/>
                <w:color w:val="000000"/>
                <w:sz w:val="20"/>
                <w:szCs w:val="20"/>
                <w:lang w:eastAsia="ru-RU"/>
              </w:rPr>
            </w:pPr>
          </w:p>
        </w:tc>
      </w:tr>
      <w:tr w:rsidR="00EA55E7" w:rsidRPr="00EA55E7" w14:paraId="08BB8175" w14:textId="77777777" w:rsidTr="004A4670">
        <w:trPr>
          <w:gridBefore w:val="1"/>
          <w:wBefore w:w="10" w:type="dxa"/>
          <w:trHeight w:val="330"/>
        </w:trPr>
        <w:tc>
          <w:tcPr>
            <w:tcW w:w="930" w:type="dxa"/>
            <w:gridSpan w:val="3"/>
            <w:tcBorders>
              <w:top w:val="single" w:sz="8" w:space="0" w:color="auto"/>
              <w:left w:val="single" w:sz="8" w:space="0" w:color="auto"/>
              <w:bottom w:val="single" w:sz="8" w:space="0" w:color="auto"/>
              <w:right w:val="single" w:sz="4" w:space="0" w:color="auto"/>
            </w:tcBorders>
            <w:vAlign w:val="center"/>
            <w:hideMark/>
          </w:tcPr>
          <w:p w14:paraId="0AE67E5B" w14:textId="77777777" w:rsidR="00EA55E7" w:rsidRPr="00EA55E7" w:rsidRDefault="00EA55E7" w:rsidP="00EA55E7">
            <w:pPr>
              <w:spacing w:after="0" w:line="240" w:lineRule="auto"/>
              <w:jc w:val="center"/>
              <w:rPr>
                <w:rFonts w:eastAsia="Times New Roman" w:cs="Times New Roman"/>
                <w:b/>
                <w:bCs/>
                <w:color w:val="000000"/>
                <w:sz w:val="20"/>
                <w:szCs w:val="20"/>
                <w:lang w:eastAsia="ru-RU"/>
              </w:rPr>
            </w:pPr>
            <w:proofErr w:type="spellStart"/>
            <w:r w:rsidRPr="00EA55E7">
              <w:rPr>
                <w:rFonts w:eastAsia="Times New Roman" w:cs="Times New Roman"/>
                <w:b/>
                <w:bCs/>
                <w:color w:val="000000"/>
                <w:sz w:val="20"/>
                <w:szCs w:val="20"/>
                <w:lang w:eastAsia="ru-RU"/>
              </w:rPr>
              <w:t>Nr</w:t>
            </w:r>
            <w:proofErr w:type="spellEnd"/>
            <w:r w:rsidRPr="00EA55E7">
              <w:rPr>
                <w:rFonts w:eastAsia="Times New Roman" w:cs="Times New Roman"/>
                <w:b/>
                <w:bCs/>
                <w:color w:val="000000"/>
                <w:sz w:val="20"/>
                <w:szCs w:val="20"/>
                <w:lang w:eastAsia="ru-RU"/>
              </w:rPr>
              <w:t>.</w:t>
            </w:r>
          </w:p>
        </w:tc>
        <w:tc>
          <w:tcPr>
            <w:tcW w:w="5156" w:type="dxa"/>
            <w:tcBorders>
              <w:top w:val="single" w:sz="8" w:space="0" w:color="auto"/>
              <w:left w:val="nil"/>
              <w:bottom w:val="single" w:sz="8" w:space="0" w:color="auto"/>
              <w:right w:val="single" w:sz="4" w:space="0" w:color="auto"/>
            </w:tcBorders>
            <w:vAlign w:val="center"/>
            <w:hideMark/>
          </w:tcPr>
          <w:p w14:paraId="478A2BBF" w14:textId="77777777" w:rsidR="00EA55E7" w:rsidRPr="00EA55E7" w:rsidRDefault="00EA55E7" w:rsidP="00EA55E7">
            <w:pPr>
              <w:spacing w:after="0" w:line="240" w:lineRule="auto"/>
              <w:rPr>
                <w:rFonts w:eastAsia="Times New Roman" w:cs="Times New Roman"/>
                <w:b/>
                <w:bCs/>
                <w:sz w:val="20"/>
                <w:szCs w:val="20"/>
                <w:lang w:eastAsia="ru-RU"/>
              </w:rPr>
            </w:pPr>
            <w:r w:rsidRPr="00EA55E7">
              <w:rPr>
                <w:rFonts w:eastAsia="Times New Roman" w:cs="Times New Roman"/>
                <w:b/>
                <w:bCs/>
                <w:sz w:val="20"/>
                <w:szCs w:val="20"/>
                <w:lang w:eastAsia="ru-RU"/>
              </w:rPr>
              <w:t xml:space="preserve">Электроэнергия, </w:t>
            </w:r>
          </w:p>
          <w:p w14:paraId="1ABD0B31" w14:textId="77777777" w:rsidR="00EA55E7" w:rsidRPr="00EA55E7" w:rsidRDefault="00EA55E7" w:rsidP="00EA55E7">
            <w:pPr>
              <w:spacing w:after="0" w:line="240" w:lineRule="auto"/>
              <w:rPr>
                <w:rFonts w:eastAsia="Times New Roman" w:cs="Times New Roman"/>
                <w:b/>
                <w:bCs/>
                <w:sz w:val="20"/>
                <w:szCs w:val="20"/>
                <w:lang w:eastAsia="ru-RU"/>
              </w:rPr>
            </w:pPr>
            <w:r w:rsidRPr="00EA55E7">
              <w:rPr>
                <w:rFonts w:eastAsia="Times New Roman" w:cs="Times New Roman"/>
                <w:b/>
                <w:bCs/>
                <w:sz w:val="20"/>
                <w:szCs w:val="20"/>
                <w:lang w:eastAsia="ru-RU"/>
              </w:rPr>
              <w:t>(при выполнении работы на базе Подрядчика)</w:t>
            </w:r>
          </w:p>
        </w:tc>
        <w:tc>
          <w:tcPr>
            <w:tcW w:w="1842" w:type="dxa"/>
            <w:gridSpan w:val="3"/>
            <w:tcBorders>
              <w:top w:val="single" w:sz="8" w:space="0" w:color="auto"/>
              <w:left w:val="nil"/>
              <w:bottom w:val="single" w:sz="8" w:space="0" w:color="auto"/>
              <w:right w:val="single" w:sz="4" w:space="0" w:color="auto"/>
            </w:tcBorders>
            <w:vAlign w:val="center"/>
            <w:hideMark/>
          </w:tcPr>
          <w:p w14:paraId="6163113E" w14:textId="77777777" w:rsidR="00EA55E7" w:rsidRPr="00EA55E7" w:rsidRDefault="00EA55E7" w:rsidP="00EA55E7">
            <w:pPr>
              <w:spacing w:after="0" w:line="240" w:lineRule="auto"/>
              <w:jc w:val="center"/>
              <w:rPr>
                <w:rFonts w:eastAsia="Times New Roman" w:cs="Times New Roman"/>
                <w:color w:val="000000"/>
                <w:sz w:val="20"/>
                <w:szCs w:val="20"/>
                <w:lang w:eastAsia="ru-RU"/>
              </w:rPr>
            </w:pPr>
            <w:r w:rsidRPr="00EA55E7">
              <w:rPr>
                <w:rFonts w:eastAsia="Times New Roman" w:cs="Times New Roman"/>
                <w:color w:val="000000"/>
                <w:sz w:val="20"/>
                <w:szCs w:val="20"/>
                <w:lang w:eastAsia="ru-RU"/>
              </w:rPr>
              <w:t>UM</w:t>
            </w:r>
          </w:p>
        </w:tc>
        <w:tc>
          <w:tcPr>
            <w:tcW w:w="1909" w:type="dxa"/>
            <w:gridSpan w:val="2"/>
            <w:tcBorders>
              <w:top w:val="single" w:sz="8" w:space="0" w:color="auto"/>
              <w:left w:val="nil"/>
              <w:bottom w:val="single" w:sz="8" w:space="0" w:color="auto"/>
              <w:right w:val="single" w:sz="4" w:space="0" w:color="auto"/>
            </w:tcBorders>
            <w:vAlign w:val="center"/>
            <w:hideMark/>
          </w:tcPr>
          <w:p w14:paraId="30996B70" w14:textId="77777777" w:rsidR="00EA55E7" w:rsidRPr="00EA55E7" w:rsidRDefault="00EA55E7" w:rsidP="00EA55E7">
            <w:pPr>
              <w:spacing w:after="0" w:line="240" w:lineRule="auto"/>
              <w:jc w:val="center"/>
              <w:rPr>
                <w:rFonts w:eastAsia="Times New Roman" w:cs="Times New Roman"/>
                <w:color w:val="000000"/>
                <w:sz w:val="20"/>
                <w:szCs w:val="20"/>
                <w:lang w:eastAsia="ru-RU"/>
              </w:rPr>
            </w:pPr>
            <w:proofErr w:type="spellStart"/>
            <w:r w:rsidRPr="00EA55E7">
              <w:rPr>
                <w:rFonts w:eastAsia="Times New Roman" w:cs="Times New Roman"/>
                <w:color w:val="000000"/>
                <w:sz w:val="20"/>
                <w:szCs w:val="20"/>
                <w:lang w:eastAsia="ru-RU"/>
              </w:rPr>
              <w:t>Cantitatea</w:t>
            </w:r>
            <w:proofErr w:type="spellEnd"/>
          </w:p>
        </w:tc>
      </w:tr>
      <w:tr w:rsidR="00EA55E7" w:rsidRPr="00EA55E7" w14:paraId="31B5082B" w14:textId="77777777" w:rsidTr="004A4670">
        <w:trPr>
          <w:gridBefore w:val="1"/>
          <w:wBefore w:w="10" w:type="dxa"/>
          <w:trHeight w:val="330"/>
        </w:trPr>
        <w:tc>
          <w:tcPr>
            <w:tcW w:w="930" w:type="dxa"/>
            <w:gridSpan w:val="3"/>
            <w:tcBorders>
              <w:top w:val="single" w:sz="8" w:space="0" w:color="auto"/>
              <w:left w:val="single" w:sz="8" w:space="0" w:color="auto"/>
              <w:bottom w:val="single" w:sz="8" w:space="0" w:color="auto"/>
              <w:right w:val="single" w:sz="4" w:space="0" w:color="auto"/>
            </w:tcBorders>
            <w:vAlign w:val="center"/>
            <w:hideMark/>
          </w:tcPr>
          <w:p w14:paraId="1C6209D9" w14:textId="392C6AD2" w:rsidR="00EA55E7" w:rsidRPr="00EA55E7" w:rsidRDefault="00EA55E7" w:rsidP="00EA55E7">
            <w:pPr>
              <w:spacing w:after="0" w:line="240" w:lineRule="auto"/>
              <w:jc w:val="center"/>
              <w:rPr>
                <w:rFonts w:eastAsia="Times New Roman" w:cs="Times New Roman"/>
                <w:b/>
                <w:bCs/>
                <w:color w:val="000000"/>
                <w:sz w:val="20"/>
                <w:szCs w:val="20"/>
                <w:lang w:val="ro-RO" w:eastAsia="ru-RU"/>
              </w:rPr>
            </w:pPr>
            <w:r w:rsidRPr="00EA55E7">
              <w:rPr>
                <w:rFonts w:eastAsia="Times New Roman" w:cs="Times New Roman"/>
                <w:b/>
                <w:bCs/>
                <w:color w:val="000000"/>
                <w:sz w:val="20"/>
                <w:szCs w:val="20"/>
                <w:lang w:eastAsia="ru-RU"/>
              </w:rPr>
              <w:t>I</w:t>
            </w:r>
          </w:p>
        </w:tc>
        <w:tc>
          <w:tcPr>
            <w:tcW w:w="5156" w:type="dxa"/>
            <w:tcBorders>
              <w:top w:val="single" w:sz="8" w:space="0" w:color="auto"/>
              <w:left w:val="nil"/>
              <w:bottom w:val="single" w:sz="8" w:space="0" w:color="auto"/>
              <w:right w:val="single" w:sz="4" w:space="0" w:color="auto"/>
            </w:tcBorders>
            <w:vAlign w:val="center"/>
            <w:hideMark/>
          </w:tcPr>
          <w:p w14:paraId="782080FA" w14:textId="77777777" w:rsidR="00EA55E7" w:rsidRPr="00EA55E7" w:rsidRDefault="00EA55E7" w:rsidP="00EA55E7">
            <w:pPr>
              <w:spacing w:after="0" w:line="240" w:lineRule="auto"/>
              <w:rPr>
                <w:rFonts w:eastAsia="Times New Roman" w:cs="Times New Roman"/>
                <w:sz w:val="20"/>
                <w:szCs w:val="20"/>
                <w:lang w:val="ro-RO" w:eastAsia="ru-RU"/>
              </w:rPr>
            </w:pPr>
            <w:r w:rsidRPr="00EA55E7">
              <w:rPr>
                <w:rFonts w:eastAsia="Times New Roman" w:cs="Times New Roman"/>
                <w:b/>
                <w:bCs/>
                <w:sz w:val="20"/>
                <w:szCs w:val="20"/>
                <w:lang w:eastAsia="ru-RU"/>
              </w:rPr>
              <w:t xml:space="preserve">Энергия для технологических целей   </w:t>
            </w:r>
            <w:r w:rsidRPr="00EA55E7">
              <w:rPr>
                <w:rFonts w:eastAsia="Times New Roman" w:cs="Times New Roman"/>
                <w:sz w:val="20"/>
                <w:szCs w:val="20"/>
                <w:lang w:eastAsia="ru-RU"/>
              </w:rPr>
              <w:t xml:space="preserve">на 1 подшипник, </w:t>
            </w:r>
          </w:p>
          <w:p w14:paraId="1200EB0A" w14:textId="77777777" w:rsidR="00EA55E7" w:rsidRPr="001109A9" w:rsidRDefault="00EA55E7" w:rsidP="00EA55E7">
            <w:pPr>
              <w:spacing w:after="0" w:line="240" w:lineRule="auto"/>
              <w:rPr>
                <w:rFonts w:eastAsia="Times New Roman" w:cs="Times New Roman"/>
                <w:sz w:val="20"/>
                <w:szCs w:val="20"/>
                <w:lang w:val="ro-RO" w:eastAsia="ru-RU"/>
              </w:rPr>
            </w:pPr>
            <w:r w:rsidRPr="00EA55E7">
              <w:rPr>
                <w:rFonts w:eastAsia="Times New Roman" w:cs="Times New Roman"/>
                <w:sz w:val="20"/>
                <w:szCs w:val="20"/>
                <w:lang w:eastAsia="ru-RU"/>
              </w:rPr>
              <w:t>(</w:t>
            </w:r>
            <w:r w:rsidRPr="00EA55E7">
              <w:rPr>
                <w:rFonts w:eastAsia="Times New Roman" w:cs="Times New Roman"/>
                <w:sz w:val="20"/>
                <w:szCs w:val="20"/>
                <w:lang w:val="ro-RO" w:eastAsia="ru-RU"/>
              </w:rPr>
              <w:t>preț-</w:t>
            </w:r>
            <w:r w:rsidRPr="00EA55E7">
              <w:rPr>
                <w:rFonts w:eastAsia="Times New Roman" w:cs="Times New Roman"/>
                <w:sz w:val="20"/>
                <w:szCs w:val="20"/>
                <w:lang w:val="en-US" w:eastAsia="ru-RU"/>
              </w:rPr>
              <w:t>conform Hot ANRE</w:t>
            </w:r>
            <w:r w:rsidRPr="00EA55E7">
              <w:rPr>
                <w:rFonts w:eastAsia="Times New Roman" w:cs="Times New Roman"/>
                <w:sz w:val="20"/>
                <w:szCs w:val="20"/>
                <w:lang w:eastAsia="ru-RU"/>
              </w:rPr>
              <w:t>)</w:t>
            </w:r>
          </w:p>
        </w:tc>
        <w:tc>
          <w:tcPr>
            <w:tcW w:w="1842" w:type="dxa"/>
            <w:gridSpan w:val="3"/>
            <w:tcBorders>
              <w:top w:val="single" w:sz="8" w:space="0" w:color="auto"/>
              <w:left w:val="nil"/>
              <w:bottom w:val="single" w:sz="8" w:space="0" w:color="auto"/>
              <w:right w:val="single" w:sz="4" w:space="0" w:color="auto"/>
            </w:tcBorders>
            <w:vAlign w:val="center"/>
            <w:hideMark/>
          </w:tcPr>
          <w:p w14:paraId="4845879E" w14:textId="77777777" w:rsidR="00EA55E7" w:rsidRPr="00EA55E7" w:rsidRDefault="00EA55E7" w:rsidP="00EA55E7">
            <w:pPr>
              <w:spacing w:after="0" w:line="240" w:lineRule="auto"/>
              <w:jc w:val="center"/>
              <w:rPr>
                <w:rFonts w:eastAsia="Times New Roman" w:cs="Times New Roman"/>
                <w:color w:val="000000"/>
                <w:sz w:val="20"/>
                <w:szCs w:val="20"/>
                <w:lang w:eastAsia="ru-RU"/>
              </w:rPr>
            </w:pPr>
            <w:proofErr w:type="spellStart"/>
            <w:r w:rsidRPr="00EA55E7">
              <w:rPr>
                <w:rFonts w:eastAsia="Times New Roman" w:cs="Times New Roman"/>
                <w:color w:val="000000"/>
                <w:sz w:val="20"/>
                <w:szCs w:val="20"/>
                <w:lang w:eastAsia="ru-RU"/>
              </w:rPr>
              <w:t>квт.ч</w:t>
            </w:r>
            <w:proofErr w:type="spellEnd"/>
          </w:p>
        </w:tc>
        <w:tc>
          <w:tcPr>
            <w:tcW w:w="1909" w:type="dxa"/>
            <w:gridSpan w:val="2"/>
            <w:tcBorders>
              <w:top w:val="single" w:sz="8" w:space="0" w:color="auto"/>
              <w:left w:val="nil"/>
              <w:bottom w:val="single" w:sz="8" w:space="0" w:color="auto"/>
              <w:right w:val="single" w:sz="4" w:space="0" w:color="auto"/>
            </w:tcBorders>
            <w:vAlign w:val="center"/>
            <w:hideMark/>
          </w:tcPr>
          <w:p w14:paraId="2E709FF3" w14:textId="77777777" w:rsidR="00EA55E7" w:rsidRPr="00EA55E7" w:rsidRDefault="00EA55E7" w:rsidP="00EA55E7">
            <w:pPr>
              <w:spacing w:after="0" w:line="240" w:lineRule="auto"/>
              <w:jc w:val="center"/>
              <w:rPr>
                <w:rFonts w:eastAsia="Times New Roman" w:cs="Times New Roman"/>
                <w:color w:val="000000"/>
                <w:sz w:val="20"/>
                <w:szCs w:val="20"/>
                <w:lang w:eastAsia="ru-RU"/>
              </w:rPr>
            </w:pPr>
            <w:r w:rsidRPr="00EA55E7">
              <w:rPr>
                <w:rFonts w:eastAsia="Times New Roman" w:cs="Times New Roman"/>
                <w:color w:val="000000"/>
                <w:sz w:val="20"/>
                <w:szCs w:val="20"/>
                <w:lang w:eastAsia="ru-RU"/>
              </w:rPr>
              <w:t>1400</w:t>
            </w:r>
          </w:p>
        </w:tc>
      </w:tr>
      <w:tr w:rsidR="00EA55E7" w:rsidRPr="00EA55E7" w14:paraId="3D2EFC36" w14:textId="77777777" w:rsidTr="004A4670">
        <w:trPr>
          <w:gridBefore w:val="1"/>
          <w:wBefore w:w="10" w:type="dxa"/>
          <w:trHeight w:val="330"/>
        </w:trPr>
        <w:tc>
          <w:tcPr>
            <w:tcW w:w="930" w:type="dxa"/>
            <w:gridSpan w:val="3"/>
            <w:tcBorders>
              <w:top w:val="single" w:sz="8" w:space="0" w:color="auto"/>
              <w:left w:val="single" w:sz="8" w:space="0" w:color="auto"/>
              <w:bottom w:val="single" w:sz="8" w:space="0" w:color="auto"/>
              <w:right w:val="single" w:sz="4" w:space="0" w:color="auto"/>
            </w:tcBorders>
            <w:vAlign w:val="center"/>
          </w:tcPr>
          <w:p w14:paraId="090719C3" w14:textId="504E009F" w:rsidR="00EA55E7" w:rsidRPr="00EA55E7" w:rsidRDefault="00EA55E7" w:rsidP="00EA55E7">
            <w:pPr>
              <w:spacing w:after="0" w:line="240" w:lineRule="auto"/>
              <w:jc w:val="center"/>
              <w:rPr>
                <w:rFonts w:eastAsia="Times New Roman" w:cs="Times New Roman"/>
                <w:b/>
                <w:bCs/>
                <w:color w:val="000000"/>
                <w:sz w:val="20"/>
                <w:szCs w:val="20"/>
                <w:lang w:val="ro-RO" w:eastAsia="ru-RU"/>
              </w:rPr>
            </w:pPr>
            <w:r>
              <w:rPr>
                <w:rFonts w:eastAsia="Times New Roman" w:cs="Times New Roman"/>
                <w:b/>
                <w:bCs/>
                <w:color w:val="000000"/>
                <w:sz w:val="20"/>
                <w:szCs w:val="20"/>
                <w:lang w:val="ro-RO" w:eastAsia="ru-RU"/>
              </w:rPr>
              <w:t>II</w:t>
            </w:r>
          </w:p>
        </w:tc>
        <w:tc>
          <w:tcPr>
            <w:tcW w:w="5156" w:type="dxa"/>
            <w:tcBorders>
              <w:top w:val="single" w:sz="8" w:space="0" w:color="auto"/>
              <w:left w:val="nil"/>
              <w:bottom w:val="single" w:sz="8" w:space="0" w:color="auto"/>
              <w:right w:val="single" w:sz="4" w:space="0" w:color="auto"/>
            </w:tcBorders>
            <w:vAlign w:val="center"/>
            <w:hideMark/>
          </w:tcPr>
          <w:p w14:paraId="707413E5" w14:textId="583660CD" w:rsidR="00EA55E7" w:rsidRPr="000B0ED5" w:rsidRDefault="00EA55E7" w:rsidP="00EA55E7">
            <w:pPr>
              <w:spacing w:after="0" w:line="240" w:lineRule="auto"/>
              <w:rPr>
                <w:rFonts w:eastAsia="Times New Roman" w:cs="Times New Roman"/>
                <w:b/>
                <w:bCs/>
                <w:sz w:val="20"/>
                <w:szCs w:val="20"/>
                <w:lang w:val="ro-RO" w:eastAsia="ru-RU"/>
              </w:rPr>
            </w:pPr>
            <w:proofErr w:type="spellStart"/>
            <w:r w:rsidRPr="000B0ED5">
              <w:rPr>
                <w:rFonts w:eastAsia="Times New Roman" w:cs="Times New Roman"/>
                <w:b/>
                <w:bCs/>
                <w:sz w:val="20"/>
                <w:szCs w:val="20"/>
                <w:lang w:val="ro-RO" w:eastAsia="ru-RU"/>
              </w:rPr>
              <w:t>Энергия</w:t>
            </w:r>
            <w:proofErr w:type="spellEnd"/>
            <w:r w:rsidRPr="000B0ED5">
              <w:rPr>
                <w:rFonts w:eastAsia="Times New Roman" w:cs="Times New Roman"/>
                <w:b/>
                <w:bCs/>
                <w:sz w:val="20"/>
                <w:szCs w:val="20"/>
                <w:lang w:val="ro-RO" w:eastAsia="ru-RU"/>
              </w:rPr>
              <w:t xml:space="preserve"> </w:t>
            </w:r>
            <w:proofErr w:type="spellStart"/>
            <w:r w:rsidRPr="000B0ED5">
              <w:rPr>
                <w:rFonts w:eastAsia="Times New Roman" w:cs="Times New Roman"/>
                <w:b/>
                <w:bCs/>
                <w:sz w:val="20"/>
                <w:szCs w:val="20"/>
                <w:lang w:val="ro-RO" w:eastAsia="ru-RU"/>
              </w:rPr>
              <w:t>для</w:t>
            </w:r>
            <w:proofErr w:type="spellEnd"/>
            <w:r w:rsidRPr="000B0ED5">
              <w:rPr>
                <w:rFonts w:eastAsia="Times New Roman" w:cs="Times New Roman"/>
                <w:b/>
                <w:bCs/>
                <w:sz w:val="20"/>
                <w:szCs w:val="20"/>
                <w:lang w:val="ro-RO" w:eastAsia="ru-RU"/>
              </w:rPr>
              <w:t xml:space="preserve"> </w:t>
            </w:r>
            <w:proofErr w:type="spellStart"/>
            <w:r w:rsidRPr="000B0ED5">
              <w:rPr>
                <w:rFonts w:eastAsia="Times New Roman" w:cs="Times New Roman"/>
                <w:b/>
                <w:bCs/>
                <w:sz w:val="20"/>
                <w:szCs w:val="20"/>
                <w:lang w:val="ro-RO" w:eastAsia="ru-RU"/>
              </w:rPr>
              <w:t>технологических</w:t>
            </w:r>
            <w:proofErr w:type="spellEnd"/>
            <w:r w:rsidRPr="000B0ED5">
              <w:rPr>
                <w:rFonts w:eastAsia="Times New Roman" w:cs="Times New Roman"/>
                <w:b/>
                <w:bCs/>
                <w:sz w:val="20"/>
                <w:szCs w:val="20"/>
                <w:lang w:val="ro-RO" w:eastAsia="ru-RU"/>
              </w:rPr>
              <w:t xml:space="preserve"> </w:t>
            </w:r>
            <w:proofErr w:type="spellStart"/>
            <w:r w:rsidRPr="000B0ED5">
              <w:rPr>
                <w:rFonts w:eastAsia="Times New Roman" w:cs="Times New Roman"/>
                <w:b/>
                <w:bCs/>
                <w:sz w:val="20"/>
                <w:szCs w:val="20"/>
                <w:lang w:val="ro-RO" w:eastAsia="ru-RU"/>
              </w:rPr>
              <w:t>целей</w:t>
            </w:r>
            <w:proofErr w:type="spellEnd"/>
            <w:r w:rsidRPr="000B0ED5">
              <w:rPr>
                <w:rFonts w:eastAsia="Times New Roman" w:cs="Times New Roman"/>
                <w:b/>
                <w:bCs/>
                <w:sz w:val="20"/>
                <w:szCs w:val="20"/>
                <w:lang w:val="ro-RO" w:eastAsia="ru-RU"/>
              </w:rPr>
              <w:t xml:space="preserve">   </w:t>
            </w:r>
            <w:proofErr w:type="spellStart"/>
            <w:r w:rsidRPr="000B0ED5">
              <w:rPr>
                <w:rFonts w:eastAsia="Times New Roman" w:cs="Times New Roman"/>
                <w:color w:val="000000" w:themeColor="text1"/>
                <w:sz w:val="20"/>
                <w:szCs w:val="20"/>
                <w:lang w:val="ro-RO" w:eastAsia="ru-RU"/>
              </w:rPr>
              <w:t>на</w:t>
            </w:r>
            <w:proofErr w:type="spellEnd"/>
            <w:r w:rsidRPr="000B0ED5">
              <w:rPr>
                <w:rFonts w:eastAsia="Times New Roman" w:cs="Times New Roman"/>
                <w:color w:val="000000" w:themeColor="text1"/>
                <w:sz w:val="20"/>
                <w:szCs w:val="20"/>
                <w:lang w:val="ro-RO" w:eastAsia="ru-RU"/>
              </w:rPr>
              <w:t xml:space="preserve"> </w:t>
            </w:r>
            <w:r>
              <w:rPr>
                <w:rFonts w:eastAsia="Times New Roman" w:cs="Times New Roman"/>
                <w:color w:val="000000" w:themeColor="text1"/>
                <w:sz w:val="20"/>
                <w:szCs w:val="20"/>
                <w:lang w:val="ro-RO" w:eastAsia="ru-RU"/>
              </w:rPr>
              <w:t>2</w:t>
            </w:r>
            <w:r w:rsidRPr="000B0ED5">
              <w:rPr>
                <w:rFonts w:eastAsia="Times New Roman" w:cs="Times New Roman"/>
                <w:color w:val="000000" w:themeColor="text1"/>
                <w:sz w:val="20"/>
                <w:szCs w:val="20"/>
                <w:lang w:val="ro-RO" w:eastAsia="ru-RU"/>
              </w:rPr>
              <w:t xml:space="preserve"> </w:t>
            </w:r>
            <w:proofErr w:type="spellStart"/>
            <w:r w:rsidRPr="000B0ED5">
              <w:rPr>
                <w:rFonts w:eastAsia="Times New Roman" w:cs="Times New Roman"/>
                <w:color w:val="000000" w:themeColor="text1"/>
                <w:sz w:val="20"/>
                <w:szCs w:val="20"/>
                <w:lang w:val="ro-RO" w:eastAsia="ru-RU"/>
              </w:rPr>
              <w:t>подшипника</w:t>
            </w:r>
            <w:proofErr w:type="spellEnd"/>
            <w:r w:rsidRPr="000B0ED5">
              <w:rPr>
                <w:rFonts w:eastAsia="Times New Roman" w:cs="Times New Roman"/>
                <w:color w:val="000000" w:themeColor="text1"/>
                <w:sz w:val="20"/>
                <w:szCs w:val="20"/>
                <w:lang w:val="ro-RO" w:eastAsia="ru-RU"/>
              </w:rPr>
              <w:t xml:space="preserve"> (în</w:t>
            </w:r>
            <w:r w:rsidRPr="00EA55E7">
              <w:rPr>
                <w:rFonts w:eastAsia="Times New Roman" w:cs="Times New Roman"/>
                <w:color w:val="000000" w:themeColor="text1"/>
                <w:sz w:val="20"/>
                <w:szCs w:val="20"/>
                <w:lang w:val="ro-RO" w:eastAsia="ru-RU"/>
              </w:rPr>
              <w:t xml:space="preserve"> </w:t>
            </w:r>
            <w:r w:rsidRPr="000B0ED5">
              <w:rPr>
                <w:rFonts w:eastAsia="Times New Roman" w:cs="Times New Roman"/>
                <w:color w:val="000000" w:themeColor="text1"/>
                <w:sz w:val="20"/>
                <w:szCs w:val="20"/>
                <w:lang w:val="ro-RO" w:eastAsia="ru-RU"/>
              </w:rPr>
              <w:t>Proces -verbal-</w:t>
            </w:r>
            <w:r w:rsidRPr="00EA55E7">
              <w:rPr>
                <w:rFonts w:eastAsia="Times New Roman" w:cs="Times New Roman"/>
                <w:color w:val="000000" w:themeColor="text1"/>
                <w:sz w:val="20"/>
                <w:szCs w:val="20"/>
                <w:lang w:val="ro-RO" w:eastAsia="ru-RU"/>
              </w:rPr>
              <w:t xml:space="preserve"> conform actului defectare)</w:t>
            </w:r>
            <w:r w:rsidRPr="000B0ED5">
              <w:rPr>
                <w:rFonts w:eastAsia="Times New Roman" w:cs="Times New Roman"/>
                <w:color w:val="000000" w:themeColor="text1"/>
                <w:sz w:val="20"/>
                <w:szCs w:val="20"/>
                <w:lang w:val="ro-RO" w:eastAsia="ru-RU"/>
              </w:rPr>
              <w:t>,</w:t>
            </w:r>
            <w:r w:rsidRPr="000B0ED5">
              <w:rPr>
                <w:rFonts w:eastAsia="Times New Roman" w:cs="Times New Roman"/>
                <w:b/>
                <w:bCs/>
                <w:color w:val="000000" w:themeColor="text1"/>
                <w:sz w:val="20"/>
                <w:szCs w:val="20"/>
                <w:lang w:val="ro-RO" w:eastAsia="ru-RU"/>
              </w:rPr>
              <w:t xml:space="preserve"> </w:t>
            </w:r>
            <w:r w:rsidRPr="000B0ED5">
              <w:rPr>
                <w:rFonts w:eastAsia="Times New Roman" w:cs="Times New Roman"/>
                <w:sz w:val="20"/>
                <w:szCs w:val="20"/>
                <w:lang w:val="ro-RO" w:eastAsia="ru-RU"/>
              </w:rPr>
              <w:t>(</w:t>
            </w:r>
            <w:r w:rsidRPr="00EA55E7">
              <w:rPr>
                <w:rFonts w:eastAsia="Times New Roman" w:cs="Times New Roman"/>
                <w:sz w:val="20"/>
                <w:szCs w:val="20"/>
                <w:lang w:val="ro-RO" w:eastAsia="ru-RU"/>
              </w:rPr>
              <w:t>preț-</w:t>
            </w:r>
            <w:r w:rsidRPr="000B0ED5">
              <w:rPr>
                <w:rFonts w:eastAsia="Times New Roman" w:cs="Times New Roman"/>
                <w:sz w:val="20"/>
                <w:szCs w:val="20"/>
                <w:lang w:val="ro-RO" w:eastAsia="ru-RU"/>
              </w:rPr>
              <w:t>conform Hot ANRE)</w:t>
            </w:r>
          </w:p>
        </w:tc>
        <w:tc>
          <w:tcPr>
            <w:tcW w:w="1842" w:type="dxa"/>
            <w:gridSpan w:val="3"/>
            <w:tcBorders>
              <w:top w:val="single" w:sz="8" w:space="0" w:color="auto"/>
              <w:left w:val="nil"/>
              <w:bottom w:val="single" w:sz="8" w:space="0" w:color="auto"/>
              <w:right w:val="single" w:sz="4" w:space="0" w:color="auto"/>
            </w:tcBorders>
            <w:vAlign w:val="center"/>
            <w:hideMark/>
          </w:tcPr>
          <w:p w14:paraId="302C3207" w14:textId="77777777" w:rsidR="00EA55E7" w:rsidRPr="00EA55E7" w:rsidRDefault="00EA55E7" w:rsidP="00EA55E7">
            <w:pPr>
              <w:spacing w:after="0" w:line="240" w:lineRule="auto"/>
              <w:jc w:val="center"/>
              <w:rPr>
                <w:rFonts w:eastAsia="Times New Roman" w:cs="Times New Roman"/>
                <w:color w:val="000000"/>
                <w:sz w:val="20"/>
                <w:szCs w:val="20"/>
                <w:lang w:eastAsia="ru-RU"/>
              </w:rPr>
            </w:pPr>
            <w:proofErr w:type="spellStart"/>
            <w:r w:rsidRPr="00EA55E7">
              <w:rPr>
                <w:rFonts w:eastAsia="Times New Roman" w:cs="Times New Roman"/>
                <w:color w:val="000000"/>
                <w:sz w:val="20"/>
                <w:szCs w:val="20"/>
                <w:lang w:eastAsia="ru-RU"/>
              </w:rPr>
              <w:t>квт.ч</w:t>
            </w:r>
            <w:proofErr w:type="spellEnd"/>
          </w:p>
        </w:tc>
        <w:tc>
          <w:tcPr>
            <w:tcW w:w="1909" w:type="dxa"/>
            <w:gridSpan w:val="2"/>
            <w:tcBorders>
              <w:top w:val="single" w:sz="8" w:space="0" w:color="auto"/>
              <w:left w:val="nil"/>
              <w:bottom w:val="single" w:sz="8" w:space="0" w:color="auto"/>
              <w:right w:val="single" w:sz="4" w:space="0" w:color="auto"/>
            </w:tcBorders>
            <w:vAlign w:val="center"/>
            <w:hideMark/>
          </w:tcPr>
          <w:p w14:paraId="2A87F782" w14:textId="420D6A1D" w:rsidR="00EA55E7" w:rsidRPr="005E4736" w:rsidRDefault="005E4736" w:rsidP="00EA55E7">
            <w:pPr>
              <w:spacing w:after="0" w:line="240" w:lineRule="auto"/>
              <w:jc w:val="center"/>
              <w:rPr>
                <w:rFonts w:eastAsia="Times New Roman" w:cs="Times New Roman"/>
                <w:color w:val="000000"/>
                <w:sz w:val="20"/>
                <w:szCs w:val="20"/>
                <w:lang w:eastAsia="ru-RU"/>
              </w:rPr>
            </w:pPr>
            <w:r>
              <w:rPr>
                <w:rFonts w:eastAsia="Times New Roman" w:cs="Times New Roman"/>
                <w:color w:val="000000" w:themeColor="text1"/>
                <w:sz w:val="20"/>
                <w:szCs w:val="20"/>
                <w:lang w:eastAsia="ru-RU"/>
              </w:rPr>
              <w:t>2800</w:t>
            </w:r>
          </w:p>
        </w:tc>
      </w:tr>
    </w:tbl>
    <w:tbl>
      <w:tblPr>
        <w:tblW w:w="0" w:type="auto"/>
        <w:tblInd w:w="-108" w:type="dxa"/>
        <w:tblLayout w:type="fixed"/>
        <w:tblLook w:val="0000" w:firstRow="0" w:lastRow="0" w:firstColumn="0" w:lastColumn="0" w:noHBand="0" w:noVBand="0"/>
      </w:tblPr>
      <w:tblGrid>
        <w:gridCol w:w="6771"/>
        <w:gridCol w:w="3260"/>
      </w:tblGrid>
      <w:tr w:rsidR="00EB18CA" w:rsidRPr="00EB18CA" w14:paraId="34CC43E9" w14:textId="77777777" w:rsidTr="00EB18CA">
        <w:tc>
          <w:tcPr>
            <w:tcW w:w="6771" w:type="dxa"/>
            <w:tcBorders>
              <w:top w:val="nil"/>
              <w:left w:val="nil"/>
              <w:bottom w:val="single" w:sz="6" w:space="0" w:color="auto"/>
              <w:right w:val="nil"/>
            </w:tcBorders>
          </w:tcPr>
          <w:p w14:paraId="55ECEB6D" w14:textId="77777777" w:rsidR="005E4736" w:rsidRDefault="005E4736" w:rsidP="00EB18CA">
            <w:pPr>
              <w:autoSpaceDE w:val="0"/>
              <w:autoSpaceDN w:val="0"/>
              <w:spacing w:after="0" w:line="240" w:lineRule="auto"/>
              <w:jc w:val="center"/>
              <w:rPr>
                <w:rFonts w:eastAsia="Times New Roman" w:cs="Times New Roman"/>
                <w:b/>
                <w:bCs/>
                <w:sz w:val="32"/>
                <w:szCs w:val="32"/>
                <w:lang w:eastAsia="ru-RU"/>
              </w:rPr>
            </w:pPr>
          </w:p>
          <w:p w14:paraId="0EB2BB08" w14:textId="77777777" w:rsidR="005E4736" w:rsidRPr="001109A9" w:rsidRDefault="005E4736" w:rsidP="00EB18CA">
            <w:pPr>
              <w:autoSpaceDE w:val="0"/>
              <w:autoSpaceDN w:val="0"/>
              <w:spacing w:after="0" w:line="240" w:lineRule="auto"/>
              <w:jc w:val="center"/>
              <w:rPr>
                <w:rFonts w:eastAsia="Times New Roman" w:cs="Times New Roman"/>
                <w:b/>
                <w:bCs/>
                <w:sz w:val="32"/>
                <w:szCs w:val="32"/>
                <w:lang w:val="ro-RO" w:eastAsia="ru-RU"/>
              </w:rPr>
            </w:pPr>
          </w:p>
          <w:p w14:paraId="03A9F707" w14:textId="77777777" w:rsidR="005E4736" w:rsidRDefault="005E4736" w:rsidP="00EB18CA">
            <w:pPr>
              <w:autoSpaceDE w:val="0"/>
              <w:autoSpaceDN w:val="0"/>
              <w:spacing w:after="0" w:line="240" w:lineRule="auto"/>
              <w:jc w:val="center"/>
              <w:rPr>
                <w:rFonts w:eastAsia="Times New Roman" w:cs="Times New Roman"/>
                <w:b/>
                <w:bCs/>
                <w:sz w:val="32"/>
                <w:szCs w:val="32"/>
                <w:lang w:eastAsia="ru-RU"/>
              </w:rPr>
            </w:pPr>
          </w:p>
          <w:p w14:paraId="031203E0" w14:textId="77777777" w:rsidR="005E4736" w:rsidRDefault="005E4736" w:rsidP="005E4736">
            <w:pPr>
              <w:autoSpaceDE w:val="0"/>
              <w:autoSpaceDN w:val="0"/>
              <w:spacing w:after="0" w:line="240" w:lineRule="auto"/>
              <w:rPr>
                <w:rFonts w:eastAsia="Times New Roman" w:cs="Times New Roman"/>
                <w:b/>
                <w:bCs/>
                <w:sz w:val="32"/>
                <w:szCs w:val="32"/>
                <w:lang w:eastAsia="ru-RU"/>
              </w:rPr>
            </w:pPr>
          </w:p>
          <w:p w14:paraId="4EB81919" w14:textId="77777777" w:rsidR="002F7E59" w:rsidRDefault="002F7E59" w:rsidP="005E4736">
            <w:pPr>
              <w:autoSpaceDE w:val="0"/>
              <w:autoSpaceDN w:val="0"/>
              <w:spacing w:after="0" w:line="240" w:lineRule="auto"/>
              <w:rPr>
                <w:rFonts w:eastAsia="Times New Roman" w:cs="Times New Roman"/>
                <w:b/>
                <w:bCs/>
                <w:sz w:val="32"/>
                <w:szCs w:val="32"/>
                <w:lang w:eastAsia="ru-RU"/>
              </w:rPr>
            </w:pPr>
          </w:p>
          <w:p w14:paraId="18FC2E87" w14:textId="7394E9C3" w:rsidR="00EB18CA" w:rsidRPr="00EB18CA" w:rsidRDefault="005E4736" w:rsidP="005E4736">
            <w:pPr>
              <w:autoSpaceDE w:val="0"/>
              <w:autoSpaceDN w:val="0"/>
              <w:spacing w:after="0" w:line="240" w:lineRule="auto"/>
              <w:rPr>
                <w:rFonts w:eastAsia="Times New Roman" w:cs="Times New Roman"/>
                <w:b/>
                <w:bCs/>
                <w:sz w:val="32"/>
                <w:szCs w:val="32"/>
                <w:lang w:val="ro-RO" w:eastAsia="ru-RU"/>
              </w:rPr>
            </w:pPr>
            <w:r>
              <w:rPr>
                <w:rFonts w:eastAsia="Times New Roman" w:cs="Times New Roman"/>
                <w:b/>
                <w:bCs/>
                <w:sz w:val="32"/>
                <w:szCs w:val="32"/>
                <w:lang w:val="ro-RO" w:eastAsia="ru-RU"/>
              </w:rPr>
              <w:t>Obiect: Sursa nr.1, bloc 1</w:t>
            </w:r>
          </w:p>
        </w:tc>
        <w:tc>
          <w:tcPr>
            <w:tcW w:w="3260" w:type="dxa"/>
            <w:tcBorders>
              <w:top w:val="nil"/>
              <w:left w:val="nil"/>
              <w:bottom w:val="nil"/>
              <w:right w:val="nil"/>
            </w:tcBorders>
          </w:tcPr>
          <w:p w14:paraId="4BA90948" w14:textId="77777777" w:rsidR="005E4736" w:rsidRDefault="005E4736" w:rsidP="00EB18CA">
            <w:pPr>
              <w:autoSpaceDE w:val="0"/>
              <w:autoSpaceDN w:val="0"/>
              <w:spacing w:after="0" w:line="240" w:lineRule="auto"/>
              <w:jc w:val="right"/>
              <w:rPr>
                <w:rFonts w:eastAsia="Times New Roman" w:cs="Times New Roman"/>
                <w:sz w:val="22"/>
                <w:lang w:eastAsia="ru-RU"/>
              </w:rPr>
            </w:pPr>
          </w:p>
          <w:p w14:paraId="69BADA30" w14:textId="77777777" w:rsidR="002F7E59" w:rsidRDefault="002F7E59" w:rsidP="00EB18CA">
            <w:pPr>
              <w:autoSpaceDE w:val="0"/>
              <w:autoSpaceDN w:val="0"/>
              <w:spacing w:after="0" w:line="240" w:lineRule="auto"/>
              <w:jc w:val="right"/>
              <w:rPr>
                <w:rFonts w:eastAsia="Times New Roman" w:cs="Times New Roman"/>
                <w:sz w:val="22"/>
                <w:lang w:eastAsia="ru-RU"/>
              </w:rPr>
            </w:pPr>
          </w:p>
          <w:p w14:paraId="09E7849A" w14:textId="77777777" w:rsidR="002F7E59" w:rsidRDefault="002F7E59" w:rsidP="00EB18CA">
            <w:pPr>
              <w:autoSpaceDE w:val="0"/>
              <w:autoSpaceDN w:val="0"/>
              <w:spacing w:after="0" w:line="240" w:lineRule="auto"/>
              <w:jc w:val="right"/>
              <w:rPr>
                <w:rFonts w:eastAsia="Times New Roman" w:cs="Times New Roman"/>
                <w:sz w:val="22"/>
                <w:lang w:eastAsia="ru-RU"/>
              </w:rPr>
            </w:pPr>
          </w:p>
          <w:p w14:paraId="78C68E89" w14:textId="77777777" w:rsidR="002F7E59" w:rsidRDefault="002F7E59" w:rsidP="00EB18CA">
            <w:pPr>
              <w:autoSpaceDE w:val="0"/>
              <w:autoSpaceDN w:val="0"/>
              <w:spacing w:after="0" w:line="240" w:lineRule="auto"/>
              <w:jc w:val="right"/>
              <w:rPr>
                <w:rFonts w:eastAsia="Times New Roman" w:cs="Times New Roman"/>
                <w:sz w:val="22"/>
                <w:lang w:eastAsia="ru-RU"/>
              </w:rPr>
            </w:pPr>
          </w:p>
          <w:p w14:paraId="42A17E34" w14:textId="77777777" w:rsidR="005E4736" w:rsidRDefault="005E4736" w:rsidP="00EB18CA">
            <w:pPr>
              <w:autoSpaceDE w:val="0"/>
              <w:autoSpaceDN w:val="0"/>
              <w:spacing w:after="0" w:line="240" w:lineRule="auto"/>
              <w:jc w:val="right"/>
              <w:rPr>
                <w:rFonts w:eastAsia="Times New Roman" w:cs="Times New Roman"/>
                <w:sz w:val="22"/>
                <w:lang w:eastAsia="ru-RU"/>
              </w:rPr>
            </w:pPr>
          </w:p>
          <w:p w14:paraId="1D91A20C" w14:textId="45F0D17D" w:rsidR="00EB18CA" w:rsidRPr="00EB18CA" w:rsidRDefault="00EB18CA" w:rsidP="00EB18CA">
            <w:pPr>
              <w:autoSpaceDE w:val="0"/>
              <w:autoSpaceDN w:val="0"/>
              <w:spacing w:after="0" w:line="240" w:lineRule="auto"/>
              <w:jc w:val="right"/>
              <w:rPr>
                <w:rFonts w:eastAsia="Times New Roman" w:cs="Times New Roman"/>
                <w:sz w:val="22"/>
                <w:lang w:val="ro-RO" w:eastAsia="ru-RU"/>
              </w:rPr>
            </w:pPr>
            <w:r w:rsidRPr="00EB18CA">
              <w:rPr>
                <w:rFonts w:eastAsia="Times New Roman" w:cs="Times New Roman"/>
                <w:sz w:val="22"/>
                <w:lang w:val="ro-RO" w:eastAsia="ru-RU"/>
              </w:rPr>
              <w:t>Formular Nr.1</w:t>
            </w:r>
          </w:p>
          <w:p w14:paraId="77027841" w14:textId="77777777" w:rsidR="00EB18CA" w:rsidRPr="00EB18CA" w:rsidRDefault="00EB18CA" w:rsidP="00EB18CA">
            <w:pPr>
              <w:autoSpaceDE w:val="0"/>
              <w:autoSpaceDN w:val="0"/>
              <w:spacing w:after="0" w:line="240" w:lineRule="auto"/>
              <w:jc w:val="right"/>
              <w:rPr>
                <w:rFonts w:eastAsia="Times New Roman" w:cs="Times New Roman"/>
                <w:sz w:val="16"/>
                <w:szCs w:val="16"/>
                <w:lang w:val="ro-RO" w:eastAsia="ru-RU"/>
              </w:rPr>
            </w:pPr>
            <w:proofErr w:type="spellStart"/>
            <w:r w:rsidRPr="00EB18CA">
              <w:rPr>
                <w:rFonts w:eastAsia="Times New Roman" w:cs="Times New Roman"/>
                <w:sz w:val="16"/>
                <w:szCs w:val="16"/>
                <w:lang w:val="ro-RO" w:eastAsia="ru-RU"/>
              </w:rPr>
              <w:t>WinCmeta</w:t>
            </w:r>
            <w:proofErr w:type="spellEnd"/>
          </w:p>
        </w:tc>
      </w:tr>
      <w:tr w:rsidR="00EB18CA" w:rsidRPr="00EB18CA" w14:paraId="743A5038" w14:textId="77777777" w:rsidTr="00EB18CA">
        <w:tc>
          <w:tcPr>
            <w:tcW w:w="6771" w:type="dxa"/>
            <w:tcBorders>
              <w:top w:val="nil"/>
              <w:left w:val="nil"/>
              <w:bottom w:val="nil"/>
              <w:right w:val="nil"/>
            </w:tcBorders>
          </w:tcPr>
          <w:p w14:paraId="1B560382"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r w:rsidRPr="00EB18CA">
              <w:rPr>
                <w:rFonts w:eastAsia="Times New Roman" w:cs="Times New Roman"/>
                <w:sz w:val="22"/>
                <w:lang w:val="ro-RO" w:eastAsia="ru-RU"/>
              </w:rPr>
              <w:t>(denumirea obiectivului)</w:t>
            </w:r>
          </w:p>
        </w:tc>
        <w:tc>
          <w:tcPr>
            <w:tcW w:w="3260" w:type="dxa"/>
            <w:tcBorders>
              <w:top w:val="nil"/>
              <w:left w:val="nil"/>
              <w:bottom w:val="nil"/>
              <w:right w:val="nil"/>
            </w:tcBorders>
          </w:tcPr>
          <w:p w14:paraId="4DD15F1A"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tc>
      </w:tr>
    </w:tbl>
    <w:p w14:paraId="1B226CDB" w14:textId="77777777" w:rsidR="00EB18CA" w:rsidRPr="00EB18CA" w:rsidRDefault="00EB18CA" w:rsidP="00EB18CA">
      <w:pPr>
        <w:autoSpaceDE w:val="0"/>
        <w:autoSpaceDN w:val="0"/>
        <w:spacing w:after="0" w:line="240" w:lineRule="auto"/>
        <w:rPr>
          <w:rFonts w:eastAsia="Times New Roman" w:cs="Times New Roman"/>
          <w:sz w:val="22"/>
          <w:lang w:val="ro-RO" w:eastAsia="ru-RU"/>
        </w:rPr>
      </w:pPr>
    </w:p>
    <w:p w14:paraId="12B6D4D2" w14:textId="530AF0BA" w:rsidR="00EB18CA" w:rsidRDefault="00EB18CA" w:rsidP="00EB18CA">
      <w:pPr>
        <w:autoSpaceDE w:val="0"/>
        <w:autoSpaceDN w:val="0"/>
        <w:spacing w:after="0" w:line="240" w:lineRule="auto"/>
        <w:jc w:val="center"/>
        <w:rPr>
          <w:rFonts w:eastAsia="Times New Roman" w:cs="Times New Roman"/>
          <w:b/>
          <w:bCs/>
          <w:sz w:val="40"/>
          <w:szCs w:val="40"/>
          <w:lang w:val="ro-RO" w:eastAsia="ru-RU"/>
        </w:rPr>
      </w:pPr>
      <w:r w:rsidRPr="00E30286">
        <w:rPr>
          <w:rFonts w:eastAsia="Times New Roman" w:cs="Times New Roman"/>
          <w:b/>
          <w:bCs/>
          <w:color w:val="000000"/>
          <w:sz w:val="36"/>
          <w:szCs w:val="36"/>
          <w:lang w:val="ro-RO" w:eastAsia="ru-RU"/>
        </w:rPr>
        <w:t xml:space="preserve">Lot </w:t>
      </w:r>
      <w:r w:rsidR="005E4736" w:rsidRPr="00E30286">
        <w:rPr>
          <w:rFonts w:eastAsia="Times New Roman" w:cs="Times New Roman"/>
          <w:b/>
          <w:bCs/>
          <w:color w:val="000000"/>
          <w:sz w:val="36"/>
          <w:szCs w:val="36"/>
          <w:lang w:val="en-US" w:eastAsia="ru-RU"/>
        </w:rPr>
        <w:t>1</w:t>
      </w:r>
      <w:r w:rsidR="005E4736" w:rsidRPr="00E30286">
        <w:rPr>
          <w:rFonts w:eastAsia="Times New Roman" w:cs="Times New Roman"/>
          <w:b/>
          <w:bCs/>
          <w:color w:val="000000"/>
          <w:sz w:val="36"/>
          <w:szCs w:val="36"/>
          <w:lang w:val="ro-RO" w:eastAsia="ru-RU"/>
        </w:rPr>
        <w:t>.</w:t>
      </w:r>
      <w:r w:rsidR="005E4736">
        <w:rPr>
          <w:rFonts w:eastAsia="Times New Roman" w:cs="Times New Roman"/>
          <w:b/>
          <w:bCs/>
          <w:color w:val="000000"/>
          <w:sz w:val="32"/>
          <w:szCs w:val="32"/>
          <w:lang w:val="ro-RO" w:eastAsia="ru-RU"/>
        </w:rPr>
        <w:t xml:space="preserve"> </w:t>
      </w:r>
      <w:r w:rsidRPr="00EB18CA">
        <w:rPr>
          <w:rFonts w:eastAsia="Times New Roman" w:cs="Times New Roman"/>
          <w:b/>
          <w:bCs/>
          <w:color w:val="000000"/>
          <w:sz w:val="28"/>
          <w:szCs w:val="28"/>
          <w:lang w:val="ro-RO" w:eastAsia="ru-RU"/>
        </w:rPr>
        <w:t xml:space="preserve"> </w:t>
      </w:r>
      <w:r w:rsidRPr="00EB18CA">
        <w:rPr>
          <w:rFonts w:eastAsia="Times New Roman" w:cs="Times New Roman"/>
          <w:b/>
          <w:bCs/>
          <w:sz w:val="40"/>
          <w:szCs w:val="40"/>
          <w:lang w:val="ro-RO" w:eastAsia="ru-RU"/>
        </w:rPr>
        <w:t xml:space="preserve">Lista cu cantitățile de lucrări </w:t>
      </w:r>
      <w:r w:rsidR="00E30286">
        <w:rPr>
          <w:rFonts w:eastAsia="Times New Roman" w:cs="Times New Roman"/>
          <w:b/>
          <w:bCs/>
          <w:sz w:val="40"/>
          <w:szCs w:val="40"/>
          <w:lang w:val="ro-RO" w:eastAsia="ru-RU"/>
        </w:rPr>
        <w:t>nr.</w:t>
      </w:r>
      <w:r w:rsidRPr="00EB18CA">
        <w:rPr>
          <w:rFonts w:eastAsia="Times New Roman" w:cs="Times New Roman"/>
          <w:b/>
          <w:bCs/>
          <w:sz w:val="40"/>
          <w:szCs w:val="40"/>
          <w:lang w:val="ro-RO" w:eastAsia="ru-RU"/>
        </w:rPr>
        <w:t>3</w:t>
      </w:r>
    </w:p>
    <w:p w14:paraId="241D4F9A" w14:textId="138392A0" w:rsidR="005E4736" w:rsidRPr="00EB18CA" w:rsidRDefault="005E4736" w:rsidP="00EB18CA">
      <w:pPr>
        <w:autoSpaceDE w:val="0"/>
        <w:autoSpaceDN w:val="0"/>
        <w:spacing w:after="0" w:line="240" w:lineRule="auto"/>
        <w:jc w:val="center"/>
        <w:rPr>
          <w:rFonts w:eastAsia="Times New Roman" w:cs="Times New Roman"/>
          <w:b/>
          <w:bCs/>
          <w:sz w:val="40"/>
          <w:szCs w:val="40"/>
          <w:lang w:val="ro-RO" w:eastAsia="ru-RU"/>
        </w:rPr>
      </w:pPr>
      <w:r w:rsidRPr="00EB18CA">
        <w:rPr>
          <w:rFonts w:eastAsia="Times New Roman" w:cs="Times New Roman"/>
          <w:b/>
          <w:bCs/>
          <w:sz w:val="32"/>
          <w:szCs w:val="32"/>
          <w:lang w:val="ro-RO" w:eastAsia="ru-RU"/>
        </w:rPr>
        <w:t>Executarea lucrărilor de retrasare a conductelor de răcire a generatorului electric al turbinei ПТ 80/100-130/13-1M Nr.1</w:t>
      </w:r>
    </w:p>
    <w:p w14:paraId="0B0F25CE" w14:textId="4E2B594B" w:rsidR="00EB18CA" w:rsidRPr="002F7E59" w:rsidRDefault="00561945" w:rsidP="00EB18CA">
      <w:pPr>
        <w:autoSpaceDE w:val="0"/>
        <w:autoSpaceDN w:val="0"/>
        <w:spacing w:after="0" w:line="240" w:lineRule="auto"/>
        <w:jc w:val="center"/>
        <w:rPr>
          <w:rFonts w:cs="Times New Roman"/>
          <w:b/>
          <w:bCs/>
          <w:sz w:val="28"/>
          <w:szCs w:val="28"/>
        </w:rPr>
      </w:pPr>
      <w:r w:rsidRPr="002F7E59">
        <w:rPr>
          <w:rFonts w:cs="Times New Roman"/>
          <w:b/>
          <w:bCs/>
          <w:sz w:val="28"/>
          <w:szCs w:val="28"/>
          <w:lang w:val="ro-RO"/>
        </w:rPr>
        <w:t>conform  proiectul 23022026-SM</w:t>
      </w:r>
    </w:p>
    <w:p w14:paraId="134D75C6" w14:textId="77777777" w:rsidR="002F7E59" w:rsidRPr="002F7E59" w:rsidRDefault="002F7E59" w:rsidP="00EB18CA">
      <w:pPr>
        <w:autoSpaceDE w:val="0"/>
        <w:autoSpaceDN w:val="0"/>
        <w:spacing w:after="0" w:line="240" w:lineRule="auto"/>
        <w:jc w:val="center"/>
        <w:rPr>
          <w:rFonts w:eastAsia="Times New Roman" w:cs="Times New Roman"/>
          <w:b/>
          <w:bCs/>
          <w:sz w:val="28"/>
          <w:szCs w:val="28"/>
          <w:lang w:eastAsia="ru-RU"/>
        </w:rPr>
      </w:pPr>
    </w:p>
    <w:tbl>
      <w:tblPr>
        <w:tblW w:w="0" w:type="auto"/>
        <w:tblInd w:w="-150" w:type="dxa"/>
        <w:tblLayout w:type="fixed"/>
        <w:tblLook w:val="0000" w:firstRow="0" w:lastRow="0" w:firstColumn="0" w:lastColumn="0" w:noHBand="0" w:noVBand="0"/>
      </w:tblPr>
      <w:tblGrid>
        <w:gridCol w:w="568"/>
        <w:gridCol w:w="1533"/>
        <w:gridCol w:w="5412"/>
        <w:gridCol w:w="1109"/>
        <w:gridCol w:w="1559"/>
      </w:tblGrid>
      <w:tr w:rsidR="00EB18CA" w:rsidRPr="00EB18CA" w14:paraId="61C5CB94" w14:textId="77777777" w:rsidTr="00561945">
        <w:trPr>
          <w:cantSplit/>
          <w:trHeight w:val="253"/>
        </w:trPr>
        <w:tc>
          <w:tcPr>
            <w:tcW w:w="568" w:type="dxa"/>
            <w:vMerge w:val="restart"/>
            <w:tcBorders>
              <w:top w:val="single" w:sz="6" w:space="0" w:color="auto"/>
              <w:left w:val="single" w:sz="6" w:space="0" w:color="auto"/>
              <w:bottom w:val="nil"/>
              <w:right w:val="nil"/>
            </w:tcBorders>
            <w:shd w:val="pct5" w:color="auto" w:fill="auto"/>
          </w:tcPr>
          <w:p w14:paraId="5F29F513" w14:textId="77777777" w:rsidR="00EB18CA" w:rsidRPr="00EB18CA" w:rsidRDefault="00EB18CA" w:rsidP="00EB18CA">
            <w:pPr>
              <w:autoSpaceDE w:val="0"/>
              <w:autoSpaceDN w:val="0"/>
              <w:spacing w:after="0" w:line="240" w:lineRule="auto"/>
              <w:ind w:right="-108"/>
              <w:jc w:val="center"/>
              <w:rPr>
                <w:rFonts w:eastAsia="Times New Roman" w:cs="Times New Roman"/>
                <w:sz w:val="22"/>
                <w:lang w:val="ro-RO" w:eastAsia="ru-RU"/>
              </w:rPr>
            </w:pPr>
            <w:r w:rsidRPr="00EB18CA">
              <w:rPr>
                <w:rFonts w:eastAsia="Times New Roman" w:cs="Times New Roman"/>
                <w:sz w:val="22"/>
                <w:lang w:val="ro-RO" w:eastAsia="ru-RU"/>
              </w:rPr>
              <w:t>№</w:t>
            </w:r>
          </w:p>
          <w:p w14:paraId="67ABBE4E" w14:textId="77777777" w:rsidR="00EB18CA" w:rsidRPr="00EB18CA" w:rsidRDefault="00EB18CA" w:rsidP="00EB18CA">
            <w:pPr>
              <w:autoSpaceDE w:val="0"/>
              <w:autoSpaceDN w:val="0"/>
              <w:spacing w:after="0" w:line="240" w:lineRule="auto"/>
              <w:ind w:right="-108"/>
              <w:jc w:val="center"/>
              <w:rPr>
                <w:rFonts w:eastAsia="Times New Roman" w:cs="Times New Roman"/>
                <w:sz w:val="22"/>
                <w:lang w:val="ro-RO" w:eastAsia="ru-RU"/>
              </w:rPr>
            </w:pPr>
            <w:r w:rsidRPr="00EB18CA">
              <w:rPr>
                <w:rFonts w:eastAsia="Times New Roman" w:cs="Times New Roman"/>
                <w:sz w:val="22"/>
                <w:lang w:val="ro-RO" w:eastAsia="ru-RU"/>
              </w:rPr>
              <w:t xml:space="preserve"> crt.</w:t>
            </w:r>
          </w:p>
        </w:tc>
        <w:tc>
          <w:tcPr>
            <w:tcW w:w="1533" w:type="dxa"/>
            <w:vMerge w:val="restart"/>
            <w:tcBorders>
              <w:top w:val="single" w:sz="6" w:space="0" w:color="auto"/>
              <w:left w:val="single" w:sz="6" w:space="0" w:color="auto"/>
              <w:bottom w:val="nil"/>
              <w:right w:val="nil"/>
            </w:tcBorders>
            <w:shd w:val="pct5" w:color="auto" w:fill="auto"/>
          </w:tcPr>
          <w:p w14:paraId="42B09F76" w14:textId="77777777" w:rsidR="00EB18CA" w:rsidRPr="00EB18CA" w:rsidRDefault="00EB18CA" w:rsidP="00EB18CA">
            <w:pPr>
              <w:autoSpaceDE w:val="0"/>
              <w:autoSpaceDN w:val="0"/>
              <w:spacing w:after="0" w:line="240" w:lineRule="auto"/>
              <w:ind w:left="-120" w:right="-108"/>
              <w:jc w:val="center"/>
              <w:rPr>
                <w:rFonts w:eastAsia="Times New Roman" w:cs="Times New Roman"/>
                <w:sz w:val="22"/>
                <w:lang w:val="ro-RO" w:eastAsia="ru-RU"/>
              </w:rPr>
            </w:pPr>
            <w:r w:rsidRPr="00EB18CA">
              <w:rPr>
                <w:rFonts w:eastAsia="Times New Roman" w:cs="Times New Roman"/>
                <w:sz w:val="22"/>
                <w:lang w:val="ro-RO" w:eastAsia="ru-RU"/>
              </w:rPr>
              <w:t xml:space="preserve">Simbol norme si cod  resurse  </w:t>
            </w:r>
          </w:p>
        </w:tc>
        <w:tc>
          <w:tcPr>
            <w:tcW w:w="5412" w:type="dxa"/>
            <w:vMerge w:val="restart"/>
            <w:tcBorders>
              <w:top w:val="single" w:sz="6" w:space="0" w:color="auto"/>
              <w:left w:val="single" w:sz="6" w:space="0" w:color="auto"/>
              <w:bottom w:val="nil"/>
              <w:right w:val="nil"/>
            </w:tcBorders>
            <w:shd w:val="pct5" w:color="auto" w:fill="auto"/>
          </w:tcPr>
          <w:p w14:paraId="0CE245A4"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p w14:paraId="5F965AE6"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r w:rsidRPr="00EB18CA">
              <w:rPr>
                <w:rFonts w:eastAsia="Times New Roman" w:cs="Times New Roman"/>
                <w:sz w:val="22"/>
                <w:lang w:val="ro-RO" w:eastAsia="ru-RU"/>
              </w:rPr>
              <w:t xml:space="preserve">Denumire lucrărilor       </w:t>
            </w:r>
          </w:p>
        </w:tc>
        <w:tc>
          <w:tcPr>
            <w:tcW w:w="1109" w:type="dxa"/>
            <w:vMerge w:val="restart"/>
            <w:tcBorders>
              <w:top w:val="single" w:sz="6" w:space="0" w:color="auto"/>
              <w:left w:val="single" w:sz="6" w:space="0" w:color="auto"/>
              <w:bottom w:val="nil"/>
              <w:right w:val="nil"/>
            </w:tcBorders>
            <w:shd w:val="pct5" w:color="auto" w:fill="auto"/>
          </w:tcPr>
          <w:p w14:paraId="262A1DD8" w14:textId="77777777" w:rsidR="00EB18CA" w:rsidRPr="00EB18CA" w:rsidRDefault="00EB18CA" w:rsidP="00EB18CA">
            <w:pPr>
              <w:autoSpaceDE w:val="0"/>
              <w:autoSpaceDN w:val="0"/>
              <w:spacing w:after="0" w:line="240" w:lineRule="auto"/>
              <w:ind w:left="-108" w:right="-108"/>
              <w:jc w:val="center"/>
              <w:rPr>
                <w:rFonts w:eastAsia="Times New Roman" w:cs="Times New Roman"/>
                <w:sz w:val="22"/>
                <w:lang w:val="ro-RO" w:eastAsia="ru-RU"/>
              </w:rPr>
            </w:pPr>
            <w:r w:rsidRPr="00EB18CA">
              <w:rPr>
                <w:rFonts w:eastAsia="Times New Roman" w:cs="Times New Roman"/>
                <w:sz w:val="22"/>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8C7BDB6" w14:textId="77777777" w:rsidR="00EB18CA" w:rsidRPr="00EB18CA" w:rsidRDefault="00EB18CA" w:rsidP="00EB18CA">
            <w:pPr>
              <w:autoSpaceDE w:val="0"/>
              <w:autoSpaceDN w:val="0"/>
              <w:spacing w:after="0" w:line="240" w:lineRule="auto"/>
              <w:ind w:left="-108" w:right="-108"/>
              <w:jc w:val="center"/>
              <w:rPr>
                <w:rFonts w:eastAsia="Times New Roman" w:cs="Times New Roman"/>
                <w:sz w:val="22"/>
                <w:lang w:val="ro-RO" w:eastAsia="ru-RU"/>
              </w:rPr>
            </w:pPr>
            <w:r w:rsidRPr="00EB18CA">
              <w:rPr>
                <w:rFonts w:eastAsia="Times New Roman" w:cs="Times New Roman"/>
                <w:sz w:val="22"/>
                <w:lang w:val="ro-RO" w:eastAsia="ru-RU"/>
              </w:rPr>
              <w:t xml:space="preserve">Volum </w:t>
            </w:r>
          </w:p>
        </w:tc>
      </w:tr>
      <w:tr w:rsidR="00EB18CA" w:rsidRPr="00EB18CA" w14:paraId="50D0679E" w14:textId="77777777" w:rsidTr="00561945">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7C1FCC25"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6AE7B068"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tc>
        <w:tc>
          <w:tcPr>
            <w:tcW w:w="5412" w:type="dxa"/>
            <w:vMerge/>
            <w:tcBorders>
              <w:top w:val="nil"/>
              <w:left w:val="single" w:sz="6" w:space="0" w:color="auto"/>
              <w:bottom w:val="single" w:sz="6" w:space="0" w:color="auto"/>
              <w:right w:val="single" w:sz="6" w:space="0" w:color="auto"/>
            </w:tcBorders>
            <w:shd w:val="pct5" w:color="auto" w:fill="auto"/>
          </w:tcPr>
          <w:p w14:paraId="5567877B"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tc>
        <w:tc>
          <w:tcPr>
            <w:tcW w:w="1109" w:type="dxa"/>
            <w:vMerge/>
            <w:tcBorders>
              <w:top w:val="nil"/>
              <w:left w:val="single" w:sz="6" w:space="0" w:color="auto"/>
              <w:bottom w:val="single" w:sz="6" w:space="0" w:color="auto"/>
              <w:right w:val="single" w:sz="6" w:space="0" w:color="auto"/>
            </w:tcBorders>
            <w:shd w:val="pct5" w:color="auto" w:fill="auto"/>
          </w:tcPr>
          <w:p w14:paraId="7FC563B4"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528EF16B" w14:textId="77777777" w:rsidR="00EB18CA" w:rsidRPr="00EB18CA" w:rsidRDefault="00EB18CA" w:rsidP="00EB18CA">
            <w:pPr>
              <w:autoSpaceDE w:val="0"/>
              <w:autoSpaceDN w:val="0"/>
              <w:spacing w:after="0" w:line="240" w:lineRule="auto"/>
              <w:jc w:val="center"/>
              <w:rPr>
                <w:rFonts w:eastAsia="Times New Roman" w:cs="Times New Roman"/>
                <w:sz w:val="22"/>
                <w:lang w:val="ro-RO" w:eastAsia="ru-RU"/>
              </w:rPr>
            </w:pPr>
          </w:p>
        </w:tc>
      </w:tr>
    </w:tbl>
    <w:p w14:paraId="6623F8C1" w14:textId="77777777" w:rsidR="00EB18CA" w:rsidRPr="00EB18CA" w:rsidRDefault="00EB18CA" w:rsidP="00EB18CA">
      <w:pPr>
        <w:autoSpaceDE w:val="0"/>
        <w:autoSpaceDN w:val="0"/>
        <w:spacing w:after="0" w:line="240" w:lineRule="auto"/>
        <w:rPr>
          <w:rFonts w:eastAsia="Times New Roman" w:cs="Times New Roman"/>
          <w:sz w:val="2"/>
          <w:szCs w:val="2"/>
          <w:lang w:val="ro-RO" w:eastAsia="ru-RU"/>
        </w:rPr>
      </w:pPr>
    </w:p>
    <w:tbl>
      <w:tblPr>
        <w:tblW w:w="0" w:type="auto"/>
        <w:tblInd w:w="-150" w:type="dxa"/>
        <w:tblLayout w:type="fixed"/>
        <w:tblLook w:val="0000" w:firstRow="0" w:lastRow="0" w:firstColumn="0" w:lastColumn="0" w:noHBand="0" w:noVBand="0"/>
      </w:tblPr>
      <w:tblGrid>
        <w:gridCol w:w="568"/>
        <w:gridCol w:w="1533"/>
        <w:gridCol w:w="5412"/>
        <w:gridCol w:w="1109"/>
        <w:gridCol w:w="1559"/>
      </w:tblGrid>
      <w:tr w:rsidR="00EB18CA" w:rsidRPr="00EB18CA" w14:paraId="122BF789" w14:textId="77777777" w:rsidTr="00561945">
        <w:trPr>
          <w:cantSplit/>
          <w:tblHeader/>
        </w:trPr>
        <w:tc>
          <w:tcPr>
            <w:tcW w:w="568" w:type="dxa"/>
            <w:tcBorders>
              <w:top w:val="single" w:sz="6" w:space="0" w:color="auto"/>
              <w:left w:val="single" w:sz="6" w:space="0" w:color="auto"/>
              <w:bottom w:val="double" w:sz="6" w:space="0" w:color="auto"/>
              <w:right w:val="nil"/>
            </w:tcBorders>
            <w:shd w:val="pct5" w:color="auto" w:fill="auto"/>
          </w:tcPr>
          <w:p w14:paraId="0D0AF496" w14:textId="77777777" w:rsidR="00EB18CA" w:rsidRPr="00EB18CA" w:rsidRDefault="00EB18CA" w:rsidP="00EB18CA">
            <w:pPr>
              <w:autoSpaceDE w:val="0"/>
              <w:autoSpaceDN w:val="0"/>
              <w:spacing w:after="0" w:line="240" w:lineRule="auto"/>
              <w:ind w:right="-108"/>
              <w:jc w:val="center"/>
              <w:rPr>
                <w:rFonts w:eastAsia="Times New Roman" w:cs="Times New Roman"/>
                <w:sz w:val="22"/>
                <w:lang w:val="ro-RO" w:eastAsia="ru-RU"/>
              </w:rPr>
            </w:pPr>
            <w:r w:rsidRPr="00EB18CA">
              <w:rPr>
                <w:rFonts w:eastAsia="Times New Roman" w:cs="Times New Roman"/>
                <w:sz w:val="22"/>
                <w:lang w:val="ro-RO" w:eastAsia="ru-RU"/>
              </w:rPr>
              <w:lastRenderedPageBreak/>
              <w:t>1</w:t>
            </w:r>
          </w:p>
        </w:tc>
        <w:tc>
          <w:tcPr>
            <w:tcW w:w="1533" w:type="dxa"/>
            <w:tcBorders>
              <w:top w:val="single" w:sz="6" w:space="0" w:color="auto"/>
              <w:left w:val="single" w:sz="6" w:space="0" w:color="auto"/>
              <w:bottom w:val="double" w:sz="6" w:space="0" w:color="auto"/>
              <w:right w:val="nil"/>
            </w:tcBorders>
            <w:shd w:val="pct5" w:color="auto" w:fill="auto"/>
          </w:tcPr>
          <w:p w14:paraId="7855C441" w14:textId="77777777" w:rsidR="00EB18CA" w:rsidRPr="00EB18CA" w:rsidRDefault="00EB18CA" w:rsidP="00EB18CA">
            <w:pPr>
              <w:autoSpaceDE w:val="0"/>
              <w:autoSpaceDN w:val="0"/>
              <w:spacing w:after="0" w:line="240" w:lineRule="auto"/>
              <w:ind w:left="-120" w:right="-108"/>
              <w:jc w:val="center"/>
              <w:rPr>
                <w:rFonts w:eastAsia="Times New Roman" w:cs="Times New Roman"/>
                <w:sz w:val="22"/>
                <w:lang w:val="ro-RO" w:eastAsia="ru-RU"/>
              </w:rPr>
            </w:pPr>
            <w:r w:rsidRPr="00EB18CA">
              <w:rPr>
                <w:rFonts w:eastAsia="Times New Roman" w:cs="Times New Roman"/>
                <w:sz w:val="22"/>
                <w:lang w:val="ro-RO" w:eastAsia="ru-RU"/>
              </w:rPr>
              <w:t>2</w:t>
            </w:r>
          </w:p>
        </w:tc>
        <w:tc>
          <w:tcPr>
            <w:tcW w:w="5412" w:type="dxa"/>
            <w:tcBorders>
              <w:top w:val="single" w:sz="6" w:space="0" w:color="auto"/>
              <w:left w:val="single" w:sz="6" w:space="0" w:color="auto"/>
              <w:bottom w:val="double" w:sz="6" w:space="0" w:color="auto"/>
              <w:right w:val="nil"/>
            </w:tcBorders>
            <w:shd w:val="pct5" w:color="auto" w:fill="auto"/>
          </w:tcPr>
          <w:p w14:paraId="35A5CB0D" w14:textId="77777777" w:rsidR="00EB18CA" w:rsidRDefault="00EB18CA" w:rsidP="00EB18CA">
            <w:pPr>
              <w:autoSpaceDE w:val="0"/>
              <w:autoSpaceDN w:val="0"/>
              <w:spacing w:after="0" w:line="240" w:lineRule="auto"/>
              <w:jc w:val="center"/>
              <w:rPr>
                <w:rFonts w:eastAsia="Times New Roman" w:cs="Times New Roman"/>
                <w:sz w:val="22"/>
                <w:lang w:val="ro-RO" w:eastAsia="ru-RU"/>
              </w:rPr>
            </w:pPr>
            <w:r w:rsidRPr="00EB18CA">
              <w:rPr>
                <w:rFonts w:eastAsia="Times New Roman" w:cs="Times New Roman"/>
                <w:sz w:val="22"/>
                <w:lang w:val="ro-RO" w:eastAsia="ru-RU"/>
              </w:rPr>
              <w:t>3</w:t>
            </w:r>
          </w:p>
          <w:p w14:paraId="0D56E070" w14:textId="77777777" w:rsidR="00356365" w:rsidRPr="00EB18CA" w:rsidRDefault="00356365" w:rsidP="00EB18CA">
            <w:pPr>
              <w:autoSpaceDE w:val="0"/>
              <w:autoSpaceDN w:val="0"/>
              <w:spacing w:after="0" w:line="240" w:lineRule="auto"/>
              <w:jc w:val="center"/>
              <w:rPr>
                <w:rFonts w:eastAsia="Times New Roman" w:cs="Times New Roman"/>
                <w:sz w:val="22"/>
                <w:lang w:val="ro-RO" w:eastAsia="ru-RU"/>
              </w:rPr>
            </w:pPr>
          </w:p>
        </w:tc>
        <w:tc>
          <w:tcPr>
            <w:tcW w:w="1109" w:type="dxa"/>
            <w:tcBorders>
              <w:top w:val="single" w:sz="6" w:space="0" w:color="auto"/>
              <w:left w:val="single" w:sz="6" w:space="0" w:color="auto"/>
              <w:bottom w:val="double" w:sz="6" w:space="0" w:color="auto"/>
              <w:right w:val="nil"/>
            </w:tcBorders>
            <w:shd w:val="pct5" w:color="auto" w:fill="auto"/>
          </w:tcPr>
          <w:p w14:paraId="58ECCEAD" w14:textId="77777777" w:rsidR="00EB18CA" w:rsidRPr="00EB18CA" w:rsidRDefault="00EB18CA" w:rsidP="00EB18CA">
            <w:pPr>
              <w:autoSpaceDE w:val="0"/>
              <w:autoSpaceDN w:val="0"/>
              <w:spacing w:after="0" w:line="240" w:lineRule="auto"/>
              <w:ind w:left="-108" w:right="-108"/>
              <w:jc w:val="center"/>
              <w:rPr>
                <w:rFonts w:eastAsia="Times New Roman" w:cs="Times New Roman"/>
                <w:sz w:val="22"/>
                <w:lang w:val="ro-RO" w:eastAsia="ru-RU"/>
              </w:rPr>
            </w:pPr>
            <w:r w:rsidRPr="00EB18CA">
              <w:rPr>
                <w:rFonts w:eastAsia="Times New Roman" w:cs="Times New Roman"/>
                <w:sz w:val="22"/>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FC1A036" w14:textId="77777777" w:rsidR="00EB18CA" w:rsidRPr="00EB18CA" w:rsidRDefault="00EB18CA" w:rsidP="00EB18CA">
            <w:pPr>
              <w:autoSpaceDE w:val="0"/>
              <w:autoSpaceDN w:val="0"/>
              <w:spacing w:after="0" w:line="240" w:lineRule="auto"/>
              <w:ind w:left="-108" w:right="-108"/>
              <w:jc w:val="center"/>
              <w:rPr>
                <w:rFonts w:eastAsia="Times New Roman" w:cs="Times New Roman"/>
                <w:sz w:val="22"/>
                <w:lang w:val="ro-RO" w:eastAsia="ru-RU"/>
              </w:rPr>
            </w:pPr>
            <w:r w:rsidRPr="00EB18CA">
              <w:rPr>
                <w:rFonts w:eastAsia="Times New Roman" w:cs="Times New Roman"/>
                <w:sz w:val="22"/>
                <w:lang w:val="ro-RO" w:eastAsia="ru-RU"/>
              </w:rPr>
              <w:t>5</w:t>
            </w:r>
          </w:p>
        </w:tc>
      </w:tr>
      <w:tr w:rsidR="00EB18CA" w:rsidRPr="00EB18CA" w14:paraId="7540FF9B" w14:textId="77777777" w:rsidTr="00561945">
        <w:tc>
          <w:tcPr>
            <w:tcW w:w="568" w:type="dxa"/>
            <w:tcBorders>
              <w:top w:val="nil"/>
              <w:left w:val="single" w:sz="6" w:space="0" w:color="auto"/>
              <w:bottom w:val="nil"/>
              <w:right w:val="nil"/>
            </w:tcBorders>
          </w:tcPr>
          <w:p w14:paraId="3BC3F3EC"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p>
        </w:tc>
        <w:tc>
          <w:tcPr>
            <w:tcW w:w="1533" w:type="dxa"/>
            <w:tcBorders>
              <w:top w:val="nil"/>
              <w:left w:val="single" w:sz="6" w:space="0" w:color="auto"/>
              <w:bottom w:val="nil"/>
              <w:right w:val="nil"/>
            </w:tcBorders>
          </w:tcPr>
          <w:p w14:paraId="67718491"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nil"/>
              <w:left w:val="single" w:sz="6" w:space="0" w:color="auto"/>
              <w:bottom w:val="nil"/>
              <w:right w:val="nil"/>
            </w:tcBorders>
          </w:tcPr>
          <w:p w14:paraId="1D118C8C" w14:textId="1DBB3ED6" w:rsidR="00EB18CA" w:rsidRPr="00EB18CA" w:rsidRDefault="00EB18CA" w:rsidP="00EB18CA">
            <w:pPr>
              <w:autoSpaceDE w:val="0"/>
              <w:autoSpaceDN w:val="0"/>
              <w:spacing w:after="0" w:line="240" w:lineRule="auto"/>
              <w:rPr>
                <w:rFonts w:eastAsia="Times New Roman" w:cs="Times New Roman"/>
                <w:b/>
                <w:bCs/>
                <w:sz w:val="22"/>
                <w:lang w:val="ro-RO" w:eastAsia="ru-RU"/>
              </w:rPr>
            </w:pPr>
            <w:r w:rsidRPr="00EB18CA">
              <w:rPr>
                <w:rFonts w:eastAsia="Times New Roman" w:cs="Times New Roman"/>
                <w:b/>
                <w:bCs/>
                <w:sz w:val="22"/>
                <w:lang w:val="ro-RO" w:eastAsia="ru-RU"/>
              </w:rPr>
              <w:t>Capitolul 1. Montarea rețelelor</w:t>
            </w:r>
          </w:p>
        </w:tc>
        <w:tc>
          <w:tcPr>
            <w:tcW w:w="1109" w:type="dxa"/>
            <w:tcBorders>
              <w:top w:val="nil"/>
              <w:left w:val="single" w:sz="6" w:space="0" w:color="auto"/>
              <w:bottom w:val="nil"/>
              <w:right w:val="nil"/>
            </w:tcBorders>
          </w:tcPr>
          <w:p w14:paraId="45499CB1"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340D173B"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r>
      <w:tr w:rsidR="00EB18CA" w:rsidRPr="00EB18CA" w14:paraId="1F1CE40D" w14:textId="77777777" w:rsidTr="00561945">
        <w:tc>
          <w:tcPr>
            <w:tcW w:w="568" w:type="dxa"/>
            <w:tcBorders>
              <w:top w:val="nil"/>
              <w:left w:val="single" w:sz="6" w:space="0" w:color="auto"/>
              <w:bottom w:val="nil"/>
              <w:right w:val="nil"/>
            </w:tcBorders>
          </w:tcPr>
          <w:p w14:paraId="599AE0F5"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p>
        </w:tc>
        <w:tc>
          <w:tcPr>
            <w:tcW w:w="1533" w:type="dxa"/>
            <w:tcBorders>
              <w:top w:val="nil"/>
              <w:left w:val="single" w:sz="6" w:space="0" w:color="auto"/>
              <w:bottom w:val="nil"/>
              <w:right w:val="nil"/>
            </w:tcBorders>
          </w:tcPr>
          <w:p w14:paraId="25B4F66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nil"/>
              <w:left w:val="single" w:sz="6" w:space="0" w:color="auto"/>
              <w:bottom w:val="nil"/>
              <w:right w:val="nil"/>
            </w:tcBorders>
          </w:tcPr>
          <w:p w14:paraId="5037BA60" w14:textId="154546D6" w:rsidR="00EB18CA" w:rsidRPr="00EB18CA" w:rsidRDefault="00EB18CA" w:rsidP="00EB18CA">
            <w:pPr>
              <w:autoSpaceDE w:val="0"/>
              <w:autoSpaceDN w:val="0"/>
              <w:spacing w:after="0" w:line="240" w:lineRule="auto"/>
              <w:rPr>
                <w:rFonts w:eastAsia="Times New Roman" w:cs="Times New Roman"/>
                <w:b/>
                <w:bCs/>
                <w:sz w:val="22"/>
                <w:lang w:val="ro-RO" w:eastAsia="ru-RU"/>
              </w:rPr>
            </w:pPr>
            <w:r w:rsidRPr="00EB18CA">
              <w:rPr>
                <w:rFonts w:eastAsia="Times New Roman" w:cs="Times New Roman"/>
                <w:b/>
                <w:bCs/>
                <w:sz w:val="22"/>
                <w:lang w:val="ro-RO" w:eastAsia="ru-RU"/>
              </w:rPr>
              <w:t>Capitolul 1.1. Lucrări de demontare</w:t>
            </w:r>
          </w:p>
        </w:tc>
        <w:tc>
          <w:tcPr>
            <w:tcW w:w="1109" w:type="dxa"/>
            <w:tcBorders>
              <w:top w:val="nil"/>
              <w:left w:val="single" w:sz="6" w:space="0" w:color="auto"/>
              <w:bottom w:val="nil"/>
              <w:right w:val="nil"/>
            </w:tcBorders>
          </w:tcPr>
          <w:p w14:paraId="04F5DED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6772185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r>
      <w:tr w:rsidR="00EB18CA" w:rsidRPr="00EB18CA" w14:paraId="39156096"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26598C5"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1</w:t>
            </w:r>
          </w:p>
        </w:tc>
        <w:tc>
          <w:tcPr>
            <w:tcW w:w="1533" w:type="dxa"/>
            <w:tcBorders>
              <w:top w:val="single" w:sz="4" w:space="0" w:color="auto"/>
              <w:bottom w:val="single" w:sz="4" w:space="0" w:color="auto"/>
            </w:tcBorders>
            <w:vAlign w:val="center"/>
          </w:tcPr>
          <w:p w14:paraId="7EA2936E"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RpCH31C</w:t>
            </w:r>
          </w:p>
          <w:p w14:paraId="3DFEE94F"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77494966"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Montarea si demontarea schelei pentru lucrări de construcții - schela metalica auto ridicătoare de max. 29 m lungime si 31 m înălțime, pentru lucrări pe verticala, inclusiv materialele necesare executării platformelor de lucru, streșinile din PFL sau plasa de protecție </w:t>
            </w:r>
          </w:p>
          <w:p w14:paraId="5191B5C1"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5DF695F0"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r w:rsidRPr="00EB18CA">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7E2F672"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75,000</w:t>
            </w:r>
          </w:p>
        </w:tc>
      </w:tr>
      <w:tr w:rsidR="00EB18CA" w:rsidRPr="00EB18CA" w14:paraId="231978E2"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42726E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2</w:t>
            </w:r>
          </w:p>
        </w:tc>
        <w:tc>
          <w:tcPr>
            <w:tcW w:w="1533" w:type="dxa"/>
            <w:tcBorders>
              <w:top w:val="single" w:sz="4" w:space="0" w:color="auto"/>
              <w:bottom w:val="single" w:sz="4" w:space="0" w:color="auto"/>
            </w:tcBorders>
            <w:vAlign w:val="center"/>
          </w:tcPr>
          <w:p w14:paraId="6D0CE9B3"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M1M05C</w:t>
            </w:r>
          </w:p>
          <w:p w14:paraId="236E5A2F"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5B86951D"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Demontarea conductei din otel, montate in canal, la o adâncime de 1 m sau suprateran, la o înălțime de până la 3 m, având diametrul nominal de 100;125 mm </w:t>
            </w:r>
          </w:p>
          <w:p w14:paraId="551363C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63E7DF39"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516B794E"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160,650</w:t>
            </w:r>
          </w:p>
        </w:tc>
      </w:tr>
      <w:tr w:rsidR="00EB18CA" w:rsidRPr="00EB18CA" w14:paraId="2F8B50B5"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33F3DE3"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3</w:t>
            </w:r>
          </w:p>
        </w:tc>
        <w:tc>
          <w:tcPr>
            <w:tcW w:w="1533" w:type="dxa"/>
            <w:tcBorders>
              <w:top w:val="single" w:sz="4" w:space="0" w:color="auto"/>
              <w:bottom w:val="single" w:sz="4" w:space="0" w:color="auto"/>
            </w:tcBorders>
            <w:vAlign w:val="center"/>
          </w:tcPr>
          <w:p w14:paraId="4C35E16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M1M06C</w:t>
            </w:r>
          </w:p>
          <w:p w14:paraId="4A148E72"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11A99272"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Demontarea cotului sau reducției, montate in canal, la o adâncime de până la 1 m sau suprateran, la o înălțime de până la 3 m, având diametrul nominal de 100;125 mm</w:t>
            </w:r>
          </w:p>
          <w:p w14:paraId="3163C986"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5C36F6AA"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43A1C18F"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12,000</w:t>
            </w:r>
          </w:p>
        </w:tc>
      </w:tr>
      <w:tr w:rsidR="00EB18CA" w:rsidRPr="00EB18CA" w14:paraId="70B905A5"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EA40DB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4</w:t>
            </w:r>
          </w:p>
        </w:tc>
        <w:tc>
          <w:tcPr>
            <w:tcW w:w="1533" w:type="dxa"/>
            <w:tcBorders>
              <w:top w:val="single" w:sz="4" w:space="0" w:color="auto"/>
              <w:bottom w:val="single" w:sz="4" w:space="0" w:color="auto"/>
            </w:tcBorders>
            <w:vAlign w:val="center"/>
          </w:tcPr>
          <w:p w14:paraId="46AEF6C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M1M07C</w:t>
            </w:r>
          </w:p>
          <w:p w14:paraId="413E0D3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048D66BA"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Demontarea supuraților ficși sau mobili ori a confecțiilor metalice diverse, cu greutatea de 10-25 kg/buc</w:t>
            </w:r>
          </w:p>
          <w:p w14:paraId="3FAA9116"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0D8CD695"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6F10C095"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12,000</w:t>
            </w:r>
          </w:p>
        </w:tc>
      </w:tr>
      <w:tr w:rsidR="00EB18CA" w:rsidRPr="00EB18CA" w14:paraId="7729C2BB"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51A6BFA"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5</w:t>
            </w:r>
          </w:p>
        </w:tc>
        <w:tc>
          <w:tcPr>
            <w:tcW w:w="1533" w:type="dxa"/>
            <w:tcBorders>
              <w:top w:val="single" w:sz="4" w:space="0" w:color="auto"/>
              <w:bottom w:val="single" w:sz="4" w:space="0" w:color="auto"/>
            </w:tcBorders>
            <w:vAlign w:val="center"/>
          </w:tcPr>
          <w:p w14:paraId="61AD11F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M1M09E</w:t>
            </w:r>
          </w:p>
          <w:p w14:paraId="4797EB4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2A29F0DD"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Demontarea flanșelor sudate pe conducta amplasata in canal, la o adâncime de 1 m sau suprateran, la o înălțime de 3 m, având diametrul de 80 mm </w:t>
            </w:r>
          </w:p>
          <w:p w14:paraId="260A219B"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6DB8108C"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per</w:t>
            </w:r>
          </w:p>
        </w:tc>
        <w:tc>
          <w:tcPr>
            <w:tcW w:w="1559" w:type="dxa"/>
            <w:tcBorders>
              <w:top w:val="single" w:sz="4" w:space="0" w:color="auto"/>
              <w:bottom w:val="single" w:sz="4" w:space="0" w:color="auto"/>
            </w:tcBorders>
            <w:vAlign w:val="center"/>
          </w:tcPr>
          <w:p w14:paraId="495FB183"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24,000</w:t>
            </w:r>
          </w:p>
        </w:tc>
      </w:tr>
      <w:tr w:rsidR="00EB18CA" w:rsidRPr="00C80EB6" w14:paraId="225CC017" w14:textId="77777777" w:rsidTr="00561945">
        <w:tc>
          <w:tcPr>
            <w:tcW w:w="568" w:type="dxa"/>
            <w:tcBorders>
              <w:top w:val="nil"/>
              <w:left w:val="single" w:sz="6" w:space="0" w:color="auto"/>
              <w:bottom w:val="nil"/>
              <w:right w:val="nil"/>
            </w:tcBorders>
          </w:tcPr>
          <w:p w14:paraId="18207F77"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 xml:space="preserve"> </w:t>
            </w:r>
          </w:p>
        </w:tc>
        <w:tc>
          <w:tcPr>
            <w:tcW w:w="1533" w:type="dxa"/>
            <w:tcBorders>
              <w:top w:val="nil"/>
              <w:left w:val="single" w:sz="6" w:space="0" w:color="auto"/>
              <w:bottom w:val="nil"/>
              <w:right w:val="nil"/>
            </w:tcBorders>
          </w:tcPr>
          <w:p w14:paraId="31C6B1B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nil"/>
              <w:left w:val="single" w:sz="6" w:space="0" w:color="auto"/>
              <w:bottom w:val="nil"/>
              <w:right w:val="nil"/>
            </w:tcBorders>
          </w:tcPr>
          <w:p w14:paraId="54D7C99F" w14:textId="77777777" w:rsidR="00EB18CA" w:rsidRDefault="00EB18CA" w:rsidP="00EB18CA">
            <w:pPr>
              <w:autoSpaceDE w:val="0"/>
              <w:autoSpaceDN w:val="0"/>
              <w:spacing w:after="0" w:line="240" w:lineRule="auto"/>
              <w:rPr>
                <w:rFonts w:eastAsia="Times New Roman" w:cs="Times New Roman"/>
                <w:b/>
                <w:bCs/>
                <w:sz w:val="22"/>
                <w:lang w:val="ro-RO" w:eastAsia="ru-RU"/>
              </w:rPr>
            </w:pPr>
            <w:r w:rsidRPr="00EB18CA">
              <w:rPr>
                <w:rFonts w:eastAsia="Times New Roman" w:cs="Times New Roman"/>
                <w:b/>
                <w:bCs/>
                <w:sz w:val="22"/>
                <w:lang w:val="ro-RO" w:eastAsia="ru-RU"/>
              </w:rPr>
              <w:t>Capitolul 1.2. Lucrări de montare țevi si furnitura</w:t>
            </w:r>
          </w:p>
          <w:p w14:paraId="32A2163E" w14:textId="16960B89" w:rsidR="004A4670" w:rsidRPr="00F517FD" w:rsidRDefault="004A4670" w:rsidP="00EB18CA">
            <w:pPr>
              <w:autoSpaceDE w:val="0"/>
              <w:autoSpaceDN w:val="0"/>
              <w:spacing w:after="0" w:line="240" w:lineRule="auto"/>
              <w:rPr>
                <w:rFonts w:eastAsia="Times New Roman" w:cs="Times New Roman"/>
                <w:b/>
                <w:bCs/>
                <w:sz w:val="22"/>
                <w:lang w:val="en-US" w:eastAsia="ru-RU"/>
              </w:rPr>
            </w:pPr>
          </w:p>
        </w:tc>
        <w:tc>
          <w:tcPr>
            <w:tcW w:w="1109" w:type="dxa"/>
            <w:tcBorders>
              <w:top w:val="nil"/>
              <w:left w:val="single" w:sz="6" w:space="0" w:color="auto"/>
              <w:bottom w:val="nil"/>
              <w:right w:val="nil"/>
            </w:tcBorders>
          </w:tcPr>
          <w:p w14:paraId="0F3C0E5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0DFF9DFE"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r>
      <w:tr w:rsidR="00EB18CA" w:rsidRPr="00EB18CA" w14:paraId="3095D558"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B41E94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6</w:t>
            </w:r>
          </w:p>
        </w:tc>
        <w:tc>
          <w:tcPr>
            <w:tcW w:w="1533" w:type="dxa"/>
            <w:tcBorders>
              <w:top w:val="single" w:sz="4" w:space="0" w:color="auto"/>
              <w:bottom w:val="single" w:sz="4" w:space="0" w:color="auto"/>
            </w:tcBorders>
            <w:vAlign w:val="center"/>
          </w:tcPr>
          <w:p w14:paraId="0A9F281B"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TfA01C2</w:t>
            </w:r>
          </w:p>
          <w:p w14:paraId="16D24916"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1C4A8A17"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Conducta de otel, montata in  canal, la o adâncime de 1-3 m sau suprateran, la o înălțime intre 3-15 m , inclusiv proba de presiune la rece, proba de etanșeitate si proba complexa cu fluid in circulație, având diametrul de 108*5</w:t>
            </w:r>
          </w:p>
          <w:p w14:paraId="72A0579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0C4C2CE5"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61631126"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192,250</w:t>
            </w:r>
          </w:p>
        </w:tc>
      </w:tr>
      <w:tr w:rsidR="00EB18CA" w:rsidRPr="00EB18CA" w14:paraId="75F8D71F"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F26521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7</w:t>
            </w:r>
          </w:p>
        </w:tc>
        <w:tc>
          <w:tcPr>
            <w:tcW w:w="1533" w:type="dxa"/>
            <w:tcBorders>
              <w:top w:val="single" w:sz="4" w:space="0" w:color="auto"/>
              <w:bottom w:val="single" w:sz="4" w:space="0" w:color="auto"/>
            </w:tcBorders>
            <w:vAlign w:val="center"/>
          </w:tcPr>
          <w:p w14:paraId="7C27C38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RpIF14F</w:t>
            </w:r>
          </w:p>
          <w:p w14:paraId="1C85BC7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519CA6CE"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Confecționarea pe șantier a curbelor din țeavă de instalați si țeavă de construcții, prin îndoire 102-108 mm, R=210 mm /norma  pentru țeavă 0,35m</w:t>
            </w:r>
          </w:p>
          <w:p w14:paraId="01B80AC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0C830569"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197343B3"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50,000</w:t>
            </w:r>
          </w:p>
        </w:tc>
      </w:tr>
      <w:tr w:rsidR="00EB18CA" w:rsidRPr="00EB18CA" w14:paraId="385456B5"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661BE8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8</w:t>
            </w:r>
          </w:p>
        </w:tc>
        <w:tc>
          <w:tcPr>
            <w:tcW w:w="1533" w:type="dxa"/>
            <w:tcBorders>
              <w:top w:val="single" w:sz="4" w:space="0" w:color="auto"/>
              <w:bottom w:val="single" w:sz="4" w:space="0" w:color="auto"/>
            </w:tcBorders>
            <w:vAlign w:val="center"/>
          </w:tcPr>
          <w:p w14:paraId="4ED81A3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TfA02C1</w:t>
            </w:r>
          </w:p>
          <w:p w14:paraId="5373690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0D912DB4"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Montarea Cot </w:t>
            </w:r>
            <w:proofErr w:type="spellStart"/>
            <w:r w:rsidRPr="00EB18CA">
              <w:rPr>
                <w:rFonts w:eastAsia="Times New Roman" w:cs="Times New Roman"/>
                <w:szCs w:val="24"/>
                <w:lang w:val="ro-RO" w:eastAsia="ru-RU"/>
              </w:rPr>
              <w:t>Dn</w:t>
            </w:r>
            <w:proofErr w:type="spellEnd"/>
            <w:r w:rsidRPr="00EB18CA">
              <w:rPr>
                <w:rFonts w:eastAsia="Times New Roman" w:cs="Times New Roman"/>
                <w:szCs w:val="24"/>
                <w:lang w:val="ro-RO" w:eastAsia="ru-RU"/>
              </w:rPr>
              <w:t xml:space="preserve"> 108*5 mm R=210 mm gata confecționat</w:t>
            </w:r>
          </w:p>
          <w:p w14:paraId="1593050C"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w:t>
            </w:r>
          </w:p>
        </w:tc>
        <w:tc>
          <w:tcPr>
            <w:tcW w:w="1109" w:type="dxa"/>
            <w:tcBorders>
              <w:top w:val="single" w:sz="4" w:space="0" w:color="auto"/>
              <w:bottom w:val="single" w:sz="4" w:space="0" w:color="auto"/>
            </w:tcBorders>
            <w:vAlign w:val="center"/>
          </w:tcPr>
          <w:p w14:paraId="443548BE"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4B348162"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50,000</w:t>
            </w:r>
          </w:p>
        </w:tc>
      </w:tr>
      <w:tr w:rsidR="00EB18CA" w:rsidRPr="00EB18CA" w14:paraId="61A5E7D1"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68F29E2"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9</w:t>
            </w:r>
          </w:p>
        </w:tc>
        <w:tc>
          <w:tcPr>
            <w:tcW w:w="1533" w:type="dxa"/>
            <w:tcBorders>
              <w:top w:val="single" w:sz="4" w:space="0" w:color="auto"/>
              <w:bottom w:val="single" w:sz="4" w:space="0" w:color="auto"/>
            </w:tcBorders>
            <w:vAlign w:val="center"/>
          </w:tcPr>
          <w:p w14:paraId="0D468B9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RpIF14F</w:t>
            </w:r>
          </w:p>
          <w:p w14:paraId="6664B939"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4122BC76"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Confecționarea pe șantier a curbelor din țeavă de instalați si țeavă de construcții, prin îndoire 102-108 mm, R=600 mm /norma  pentru țeavă 0,94m</w:t>
            </w:r>
          </w:p>
          <w:p w14:paraId="6CA4E543"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0CFC38D9"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431D99E6"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60,000</w:t>
            </w:r>
          </w:p>
        </w:tc>
      </w:tr>
      <w:tr w:rsidR="00EB18CA" w:rsidRPr="00EB18CA" w14:paraId="74C7F01A"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4BB1FE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10</w:t>
            </w:r>
          </w:p>
        </w:tc>
        <w:tc>
          <w:tcPr>
            <w:tcW w:w="1533" w:type="dxa"/>
            <w:tcBorders>
              <w:top w:val="single" w:sz="4" w:space="0" w:color="auto"/>
              <w:bottom w:val="single" w:sz="4" w:space="0" w:color="auto"/>
            </w:tcBorders>
            <w:vAlign w:val="center"/>
          </w:tcPr>
          <w:p w14:paraId="09C3DF1A"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TfA02C1</w:t>
            </w:r>
          </w:p>
          <w:p w14:paraId="3A52976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0D88062B"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Montarea Cot </w:t>
            </w:r>
            <w:proofErr w:type="spellStart"/>
            <w:r w:rsidRPr="00EB18CA">
              <w:rPr>
                <w:rFonts w:eastAsia="Times New Roman" w:cs="Times New Roman"/>
                <w:szCs w:val="24"/>
                <w:lang w:val="ro-RO" w:eastAsia="ru-RU"/>
              </w:rPr>
              <w:t>Dn</w:t>
            </w:r>
            <w:proofErr w:type="spellEnd"/>
            <w:r w:rsidRPr="00EB18CA">
              <w:rPr>
                <w:rFonts w:eastAsia="Times New Roman" w:cs="Times New Roman"/>
                <w:szCs w:val="24"/>
                <w:lang w:val="ro-RO" w:eastAsia="ru-RU"/>
              </w:rPr>
              <w:t xml:space="preserve"> 108*5 mm R=600 mm gata confecționat</w:t>
            </w:r>
          </w:p>
          <w:p w14:paraId="366163BB"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513BDB0B"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004F143C"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60,000</w:t>
            </w:r>
          </w:p>
        </w:tc>
      </w:tr>
      <w:tr w:rsidR="00EB18CA" w:rsidRPr="00EB18CA" w14:paraId="0FB00336"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552F90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11</w:t>
            </w:r>
          </w:p>
        </w:tc>
        <w:tc>
          <w:tcPr>
            <w:tcW w:w="1533" w:type="dxa"/>
            <w:tcBorders>
              <w:top w:val="single" w:sz="4" w:space="0" w:color="auto"/>
              <w:bottom w:val="single" w:sz="4" w:space="0" w:color="auto"/>
            </w:tcBorders>
            <w:vAlign w:val="center"/>
          </w:tcPr>
          <w:p w14:paraId="4B2852D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TfA09A1</w:t>
            </w:r>
          </w:p>
          <w:p w14:paraId="64FEDF0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20BE7F49" w14:textId="018BD6B3"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Montarea suportului gata confecționat, amplasat  in  canal, la o adâncime de până la 1 m sau suprateran la o înălțime de până la  3 m, având până la 5 kg pe bucata, ОПБ1-108, </w:t>
            </w:r>
            <w:r w:rsidR="00DA02FB">
              <w:rPr>
                <w:rFonts w:eastAsia="Times New Roman" w:cs="Times New Roman"/>
                <w:szCs w:val="24"/>
                <w:lang w:val="ro-RO" w:eastAsia="ru-RU"/>
              </w:rPr>
              <w:t>42</w:t>
            </w:r>
            <w:r w:rsidRPr="00EB18CA">
              <w:rPr>
                <w:rFonts w:eastAsia="Times New Roman" w:cs="Times New Roman"/>
                <w:szCs w:val="24"/>
                <w:lang w:val="ro-RO" w:eastAsia="ru-RU"/>
              </w:rPr>
              <w:t>buc.*0,13kg=</w:t>
            </w:r>
            <w:r w:rsidR="00DA02FB">
              <w:rPr>
                <w:rFonts w:eastAsia="Times New Roman" w:cs="Times New Roman"/>
                <w:szCs w:val="24"/>
                <w:lang w:val="ro-RO" w:eastAsia="ru-RU"/>
              </w:rPr>
              <w:t>5,46</w:t>
            </w:r>
            <w:r w:rsidRPr="00EB18CA">
              <w:rPr>
                <w:rFonts w:eastAsia="Times New Roman" w:cs="Times New Roman"/>
                <w:szCs w:val="24"/>
                <w:lang w:val="ro-RO" w:eastAsia="ru-RU"/>
              </w:rPr>
              <w:t>kg</w:t>
            </w:r>
          </w:p>
          <w:p w14:paraId="4725DD66"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12AB6FA5"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55E6BB65" w14:textId="79A6BE97" w:rsidR="00EB18CA" w:rsidRPr="00EB18CA" w:rsidRDefault="00DA02FB" w:rsidP="00EB18CA">
            <w:pPr>
              <w:autoSpaceDE w:val="0"/>
              <w:autoSpaceDN w:val="0"/>
              <w:spacing w:after="0" w:line="240" w:lineRule="auto"/>
              <w:jc w:val="center"/>
              <w:rPr>
                <w:rFonts w:eastAsia="Times New Roman" w:cs="Times New Roman"/>
                <w:szCs w:val="24"/>
                <w:lang w:val="ro-RO" w:eastAsia="ru-RU"/>
              </w:rPr>
            </w:pPr>
            <w:r>
              <w:rPr>
                <w:rFonts w:eastAsia="Times New Roman" w:cs="Times New Roman"/>
                <w:szCs w:val="24"/>
                <w:lang w:val="ro-RO" w:eastAsia="ru-RU"/>
              </w:rPr>
              <w:t>5</w:t>
            </w:r>
            <w:r w:rsidR="00EB18CA" w:rsidRPr="00EB18CA">
              <w:rPr>
                <w:rFonts w:eastAsia="Times New Roman" w:cs="Times New Roman"/>
                <w:szCs w:val="24"/>
                <w:lang w:val="ro-RO" w:eastAsia="ru-RU"/>
              </w:rPr>
              <w:t>,</w:t>
            </w:r>
            <w:r>
              <w:rPr>
                <w:rFonts w:eastAsia="Times New Roman" w:cs="Times New Roman"/>
                <w:szCs w:val="24"/>
                <w:lang w:val="ro-RO" w:eastAsia="ru-RU"/>
              </w:rPr>
              <w:t>46</w:t>
            </w:r>
            <w:r w:rsidR="00EB18CA" w:rsidRPr="00EB18CA">
              <w:rPr>
                <w:rFonts w:eastAsia="Times New Roman" w:cs="Times New Roman"/>
                <w:szCs w:val="24"/>
                <w:lang w:val="ro-RO" w:eastAsia="ru-RU"/>
              </w:rPr>
              <w:t>0</w:t>
            </w:r>
          </w:p>
        </w:tc>
      </w:tr>
      <w:tr w:rsidR="00EB18CA" w:rsidRPr="00EB18CA" w14:paraId="6FC84FB7"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E77E935"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lastRenderedPageBreak/>
              <w:t xml:space="preserve"> 12</w:t>
            </w:r>
          </w:p>
        </w:tc>
        <w:tc>
          <w:tcPr>
            <w:tcW w:w="1533" w:type="dxa"/>
            <w:tcBorders>
              <w:top w:val="single" w:sz="4" w:space="0" w:color="auto"/>
              <w:bottom w:val="single" w:sz="4" w:space="0" w:color="auto"/>
            </w:tcBorders>
            <w:vAlign w:val="center"/>
          </w:tcPr>
          <w:p w14:paraId="093A981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RpIC27A</w:t>
            </w:r>
          </w:p>
          <w:p w14:paraId="27EA156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5A440933" w14:textId="4CB08102"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Confecționarea si montarea supuraților si dispozitivelor de susținere a colectoarelor, distribuitoarelor, boilerelor, recipientelor, conductelor din punctele si centralele termice etc., având greutatea de până la 10 kg</w:t>
            </w:r>
            <w:r w:rsidR="006529A2">
              <w:rPr>
                <w:rFonts w:eastAsia="Times New Roman" w:cs="Times New Roman"/>
                <w:szCs w:val="24"/>
                <w:lang w:val="ro-RO" w:eastAsia="ru-RU"/>
              </w:rPr>
              <w:t xml:space="preserve"> (confecții metalice din care: profil tip U N14, N10, </w:t>
            </w:r>
            <w:r w:rsidRPr="00EB18CA">
              <w:rPr>
                <w:rFonts w:eastAsia="Times New Roman" w:cs="Times New Roman"/>
                <w:szCs w:val="24"/>
                <w:lang w:val="ro-RO" w:eastAsia="ru-RU"/>
              </w:rPr>
              <w:t xml:space="preserve">cornier 50*50*5 </w:t>
            </w:r>
          </w:p>
          <w:p w14:paraId="7F21E23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51F1098A"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2707C2C9"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200,560</w:t>
            </w:r>
          </w:p>
        </w:tc>
      </w:tr>
      <w:tr w:rsidR="00EB18CA" w:rsidRPr="00EB18CA" w14:paraId="0FCAA4BE"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2A7103F"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13</w:t>
            </w:r>
          </w:p>
        </w:tc>
        <w:tc>
          <w:tcPr>
            <w:tcW w:w="1533" w:type="dxa"/>
            <w:tcBorders>
              <w:top w:val="single" w:sz="4" w:space="0" w:color="auto"/>
              <w:bottom w:val="single" w:sz="4" w:space="0" w:color="auto"/>
            </w:tcBorders>
            <w:vAlign w:val="center"/>
          </w:tcPr>
          <w:p w14:paraId="0E2728F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TfB03F2</w:t>
            </w:r>
          </w:p>
          <w:p w14:paraId="0F5B4AC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3C4F5203"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Montarea pe conducta a flanșei rotunde , plate, pentru sudare, amplasata in canal la adâncime de 1-3 m sau suprateran până la 3-15 m având </w:t>
            </w:r>
            <w:proofErr w:type="spellStart"/>
            <w:r w:rsidRPr="00EB18CA">
              <w:rPr>
                <w:rFonts w:eastAsia="Times New Roman" w:cs="Times New Roman"/>
                <w:szCs w:val="24"/>
                <w:lang w:val="ro-RO" w:eastAsia="ru-RU"/>
              </w:rPr>
              <w:t>Dn</w:t>
            </w:r>
            <w:proofErr w:type="spellEnd"/>
            <w:r w:rsidRPr="00EB18CA">
              <w:rPr>
                <w:rFonts w:eastAsia="Times New Roman" w:cs="Times New Roman"/>
                <w:szCs w:val="24"/>
                <w:lang w:val="ro-RO" w:eastAsia="ru-RU"/>
              </w:rPr>
              <w:t xml:space="preserve"> 100</w:t>
            </w:r>
          </w:p>
          <w:p w14:paraId="4A0A01A6"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7CEE1EDC"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5622CACB"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36,000</w:t>
            </w:r>
          </w:p>
        </w:tc>
      </w:tr>
      <w:tr w:rsidR="00EB18CA" w:rsidRPr="00EB18CA" w14:paraId="784A9796"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C1EBC13"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14</w:t>
            </w:r>
          </w:p>
        </w:tc>
        <w:tc>
          <w:tcPr>
            <w:tcW w:w="1533" w:type="dxa"/>
            <w:tcBorders>
              <w:top w:val="single" w:sz="4" w:space="0" w:color="auto"/>
              <w:bottom w:val="single" w:sz="4" w:space="0" w:color="auto"/>
            </w:tcBorders>
            <w:vAlign w:val="center"/>
          </w:tcPr>
          <w:p w14:paraId="722227C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TfB05F2</w:t>
            </w:r>
          </w:p>
          <w:p w14:paraId="235DC9E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60176215"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Îmbinarea flanșelor de până la </w:t>
            </w:r>
            <w:proofErr w:type="spellStart"/>
            <w:r w:rsidRPr="00EB18CA">
              <w:rPr>
                <w:rFonts w:eastAsia="Times New Roman" w:cs="Times New Roman"/>
                <w:szCs w:val="24"/>
                <w:lang w:val="ro-RO" w:eastAsia="ru-RU"/>
              </w:rPr>
              <w:t>Pn</w:t>
            </w:r>
            <w:proofErr w:type="spellEnd"/>
            <w:r w:rsidRPr="00EB18CA">
              <w:rPr>
                <w:rFonts w:eastAsia="Times New Roman" w:cs="Times New Roman"/>
                <w:szCs w:val="24"/>
                <w:lang w:val="ro-RO" w:eastAsia="ru-RU"/>
              </w:rPr>
              <w:t xml:space="preserve"> 25 inclusiv, prin șuruburi amplasate in canal, la o adâncime de 1-3m sau suprateran până la 3-15 m având diametrul nominal </w:t>
            </w:r>
            <w:proofErr w:type="spellStart"/>
            <w:r w:rsidRPr="00EB18CA">
              <w:rPr>
                <w:rFonts w:eastAsia="Times New Roman" w:cs="Times New Roman"/>
                <w:szCs w:val="24"/>
                <w:lang w:val="ro-RO" w:eastAsia="ru-RU"/>
              </w:rPr>
              <w:t>Dn</w:t>
            </w:r>
            <w:proofErr w:type="spellEnd"/>
            <w:r w:rsidRPr="00EB18CA">
              <w:rPr>
                <w:rFonts w:eastAsia="Times New Roman" w:cs="Times New Roman"/>
                <w:szCs w:val="24"/>
                <w:lang w:val="ro-RO" w:eastAsia="ru-RU"/>
              </w:rPr>
              <w:t xml:space="preserve">  100 </w:t>
            </w:r>
          </w:p>
          <w:p w14:paraId="7C1A9E2F"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24337A1F"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65E0B347"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24,000</w:t>
            </w:r>
          </w:p>
        </w:tc>
      </w:tr>
      <w:tr w:rsidR="00EB18CA" w:rsidRPr="00EB18CA" w14:paraId="3E06B950"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0A64BC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15</w:t>
            </w:r>
          </w:p>
        </w:tc>
        <w:tc>
          <w:tcPr>
            <w:tcW w:w="1533" w:type="dxa"/>
            <w:tcBorders>
              <w:top w:val="single" w:sz="4" w:space="0" w:color="auto"/>
              <w:bottom w:val="single" w:sz="4" w:space="0" w:color="auto"/>
            </w:tcBorders>
            <w:vAlign w:val="center"/>
          </w:tcPr>
          <w:p w14:paraId="66B6F07B"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TfB04F2</w:t>
            </w:r>
          </w:p>
          <w:p w14:paraId="133485F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61030733" w14:textId="7FD12C1B"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Montarea pe conducta a flanșei oarbe, amplasata in canal la adâncime de 1-3 m sau suprateran până la 3-15 m având diametrul nominal  </w:t>
            </w:r>
            <w:proofErr w:type="spellStart"/>
            <w:r w:rsidRPr="00EB18CA">
              <w:rPr>
                <w:rFonts w:eastAsia="Times New Roman" w:cs="Times New Roman"/>
                <w:szCs w:val="24"/>
                <w:lang w:val="ro-RO" w:eastAsia="ru-RU"/>
              </w:rPr>
              <w:t>Dn</w:t>
            </w:r>
            <w:proofErr w:type="spellEnd"/>
            <w:r w:rsidRPr="00EB18CA">
              <w:rPr>
                <w:rFonts w:eastAsia="Times New Roman" w:cs="Times New Roman"/>
                <w:szCs w:val="24"/>
                <w:lang w:val="ro-RO" w:eastAsia="ru-RU"/>
              </w:rPr>
              <w:t xml:space="preserve"> 100 </w:t>
            </w:r>
          </w:p>
          <w:p w14:paraId="4C382683"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212A5A84"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70DF3525"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24,000</w:t>
            </w:r>
          </w:p>
        </w:tc>
      </w:tr>
      <w:tr w:rsidR="00EB18CA" w:rsidRPr="00EB18CA" w14:paraId="1E6E5BF0" w14:textId="77777777" w:rsidTr="00561945">
        <w:tc>
          <w:tcPr>
            <w:tcW w:w="568" w:type="dxa"/>
            <w:tcBorders>
              <w:top w:val="nil"/>
              <w:left w:val="single" w:sz="6" w:space="0" w:color="auto"/>
              <w:bottom w:val="nil"/>
              <w:right w:val="nil"/>
            </w:tcBorders>
          </w:tcPr>
          <w:p w14:paraId="2300090E"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 xml:space="preserve"> </w:t>
            </w:r>
          </w:p>
        </w:tc>
        <w:tc>
          <w:tcPr>
            <w:tcW w:w="1533" w:type="dxa"/>
            <w:tcBorders>
              <w:top w:val="nil"/>
              <w:left w:val="single" w:sz="6" w:space="0" w:color="auto"/>
              <w:bottom w:val="nil"/>
              <w:right w:val="nil"/>
            </w:tcBorders>
          </w:tcPr>
          <w:p w14:paraId="53683381"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nil"/>
              <w:left w:val="single" w:sz="6" w:space="0" w:color="auto"/>
              <w:bottom w:val="nil"/>
              <w:right w:val="nil"/>
            </w:tcBorders>
          </w:tcPr>
          <w:p w14:paraId="6BA7BBAF" w14:textId="77777777" w:rsidR="00EB18CA" w:rsidRDefault="00EB18CA" w:rsidP="00EB18CA">
            <w:pPr>
              <w:autoSpaceDE w:val="0"/>
              <w:autoSpaceDN w:val="0"/>
              <w:spacing w:after="0" w:line="240" w:lineRule="auto"/>
              <w:rPr>
                <w:rFonts w:eastAsia="Times New Roman" w:cs="Times New Roman"/>
                <w:b/>
                <w:bCs/>
                <w:sz w:val="22"/>
                <w:lang w:eastAsia="ru-RU"/>
              </w:rPr>
            </w:pPr>
            <w:r w:rsidRPr="00EB18CA">
              <w:rPr>
                <w:rFonts w:eastAsia="Times New Roman" w:cs="Times New Roman"/>
                <w:b/>
                <w:bCs/>
                <w:sz w:val="22"/>
                <w:lang w:val="ro-RO" w:eastAsia="ru-RU"/>
              </w:rPr>
              <w:t>Capitolul 1.3. Lucrări de anticorozive</w:t>
            </w:r>
          </w:p>
          <w:p w14:paraId="348B0768" w14:textId="49D832A7" w:rsidR="002F7E59" w:rsidRPr="002F7E59" w:rsidRDefault="002F7E59" w:rsidP="00EB18CA">
            <w:pPr>
              <w:autoSpaceDE w:val="0"/>
              <w:autoSpaceDN w:val="0"/>
              <w:spacing w:after="0" w:line="240" w:lineRule="auto"/>
              <w:rPr>
                <w:rFonts w:eastAsia="Times New Roman" w:cs="Times New Roman"/>
                <w:b/>
                <w:bCs/>
                <w:sz w:val="22"/>
                <w:lang w:eastAsia="ru-RU"/>
              </w:rPr>
            </w:pPr>
          </w:p>
        </w:tc>
        <w:tc>
          <w:tcPr>
            <w:tcW w:w="1109" w:type="dxa"/>
            <w:tcBorders>
              <w:top w:val="nil"/>
              <w:left w:val="single" w:sz="6" w:space="0" w:color="auto"/>
              <w:bottom w:val="nil"/>
              <w:right w:val="nil"/>
            </w:tcBorders>
          </w:tcPr>
          <w:p w14:paraId="54A7FF44"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4BF8AF6A"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r>
      <w:tr w:rsidR="00EB18CA" w:rsidRPr="00EB18CA" w14:paraId="7E45916E"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AC9C548"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16</w:t>
            </w:r>
          </w:p>
        </w:tc>
        <w:tc>
          <w:tcPr>
            <w:tcW w:w="1533" w:type="dxa"/>
            <w:tcBorders>
              <w:top w:val="single" w:sz="4" w:space="0" w:color="auto"/>
              <w:bottom w:val="single" w:sz="4" w:space="0" w:color="auto"/>
            </w:tcBorders>
            <w:vAlign w:val="center"/>
          </w:tcPr>
          <w:p w14:paraId="79A20C62"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IzA04A</w:t>
            </w:r>
          </w:p>
          <w:p w14:paraId="58C1F26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237D3B5A"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Pregătirea suprafețelor in vederea aplicării protecției anticorozive prin curățire cu perie de sirma  </w:t>
            </w:r>
          </w:p>
          <w:p w14:paraId="165AAEAF"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2FEC31E3"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r w:rsidRPr="00EB18CA">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1342A1CB"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98,740</w:t>
            </w:r>
          </w:p>
        </w:tc>
      </w:tr>
      <w:tr w:rsidR="00EB18CA" w:rsidRPr="00EB18CA" w14:paraId="00DF8806"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DE91B0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17</w:t>
            </w:r>
          </w:p>
        </w:tc>
        <w:tc>
          <w:tcPr>
            <w:tcW w:w="1533" w:type="dxa"/>
            <w:tcBorders>
              <w:top w:val="single" w:sz="4" w:space="0" w:color="auto"/>
              <w:bottom w:val="single" w:sz="4" w:space="0" w:color="auto"/>
            </w:tcBorders>
            <w:vAlign w:val="center"/>
          </w:tcPr>
          <w:p w14:paraId="02BDBA8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IzJ07A</w:t>
            </w:r>
          </w:p>
          <w:p w14:paraId="43A97342"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56B776E1"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Grunduirea conductelor si aparatelor cu grund de miniu plumb într-un strat, GF-021</w:t>
            </w:r>
          </w:p>
          <w:p w14:paraId="575886A7"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7A32AA9A"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r w:rsidRPr="00EB18CA">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04C7D268"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98,740</w:t>
            </w:r>
          </w:p>
        </w:tc>
      </w:tr>
      <w:tr w:rsidR="00EB18CA" w:rsidRPr="00EB18CA" w14:paraId="71BBF954"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A71F00D"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18</w:t>
            </w:r>
          </w:p>
        </w:tc>
        <w:tc>
          <w:tcPr>
            <w:tcW w:w="1533" w:type="dxa"/>
            <w:tcBorders>
              <w:top w:val="single" w:sz="4" w:space="0" w:color="auto"/>
              <w:bottom w:val="single" w:sz="4" w:space="0" w:color="auto"/>
            </w:tcBorders>
            <w:vAlign w:val="center"/>
          </w:tcPr>
          <w:p w14:paraId="2012DA19"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CN20A1</w:t>
            </w:r>
          </w:p>
          <w:p w14:paraId="0E45B8FB"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23D62062"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Vopsitorii interioare sau exterioare cu  vopsele pe baza de ulei aplicate pe tâmplărie metalica in 2 straturi, BT-177 de culoare albastru închis</w:t>
            </w:r>
          </w:p>
          <w:p w14:paraId="68A50B5B"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1EB189A6"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r w:rsidRPr="00EB18CA">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1BFA7089"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98,740</w:t>
            </w:r>
          </w:p>
        </w:tc>
      </w:tr>
      <w:tr w:rsidR="00EB18CA" w:rsidRPr="00EB18CA" w14:paraId="12C26DEF" w14:textId="77777777" w:rsidTr="00561945">
        <w:tc>
          <w:tcPr>
            <w:tcW w:w="568" w:type="dxa"/>
            <w:tcBorders>
              <w:top w:val="nil"/>
              <w:left w:val="single" w:sz="6" w:space="0" w:color="auto"/>
              <w:bottom w:val="nil"/>
              <w:right w:val="nil"/>
            </w:tcBorders>
          </w:tcPr>
          <w:p w14:paraId="5359093F"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 xml:space="preserve"> </w:t>
            </w:r>
          </w:p>
        </w:tc>
        <w:tc>
          <w:tcPr>
            <w:tcW w:w="1533" w:type="dxa"/>
            <w:tcBorders>
              <w:top w:val="nil"/>
              <w:left w:val="single" w:sz="6" w:space="0" w:color="auto"/>
              <w:bottom w:val="nil"/>
              <w:right w:val="nil"/>
            </w:tcBorders>
          </w:tcPr>
          <w:p w14:paraId="19C487F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nil"/>
              <w:left w:val="single" w:sz="6" w:space="0" w:color="auto"/>
              <w:bottom w:val="nil"/>
              <w:right w:val="nil"/>
            </w:tcBorders>
          </w:tcPr>
          <w:p w14:paraId="3D468FD1" w14:textId="77777777" w:rsidR="00EB18CA" w:rsidRDefault="00EB18CA" w:rsidP="00EB18CA">
            <w:pPr>
              <w:autoSpaceDE w:val="0"/>
              <w:autoSpaceDN w:val="0"/>
              <w:spacing w:after="0" w:line="240" w:lineRule="auto"/>
              <w:rPr>
                <w:rFonts w:eastAsia="Times New Roman" w:cs="Times New Roman"/>
                <w:b/>
                <w:bCs/>
                <w:sz w:val="22"/>
                <w:lang w:val="ro-RO" w:eastAsia="ru-RU"/>
              </w:rPr>
            </w:pPr>
            <w:r w:rsidRPr="00EB18CA">
              <w:rPr>
                <w:rFonts w:eastAsia="Times New Roman" w:cs="Times New Roman"/>
                <w:b/>
                <w:bCs/>
                <w:sz w:val="22"/>
                <w:lang w:val="ro-RO" w:eastAsia="ru-RU"/>
              </w:rPr>
              <w:t>Capitolul 2. Montarea utilajului</w:t>
            </w:r>
          </w:p>
          <w:p w14:paraId="4070B349" w14:textId="3F054FEE" w:rsidR="00561945" w:rsidRPr="00EB18CA" w:rsidRDefault="00561945" w:rsidP="00EB18CA">
            <w:pPr>
              <w:autoSpaceDE w:val="0"/>
              <w:autoSpaceDN w:val="0"/>
              <w:spacing w:after="0" w:line="240" w:lineRule="auto"/>
              <w:rPr>
                <w:rFonts w:eastAsia="Times New Roman" w:cs="Times New Roman"/>
                <w:b/>
                <w:bCs/>
                <w:sz w:val="22"/>
                <w:lang w:val="ro-RO" w:eastAsia="ru-RU"/>
              </w:rPr>
            </w:pPr>
          </w:p>
        </w:tc>
        <w:tc>
          <w:tcPr>
            <w:tcW w:w="1109" w:type="dxa"/>
            <w:tcBorders>
              <w:top w:val="nil"/>
              <w:left w:val="single" w:sz="6" w:space="0" w:color="auto"/>
              <w:bottom w:val="nil"/>
              <w:right w:val="nil"/>
            </w:tcBorders>
          </w:tcPr>
          <w:p w14:paraId="3E9AC525"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5289FD2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r>
      <w:tr w:rsidR="00EB18CA" w:rsidRPr="00EB18CA" w14:paraId="1BCBD193"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8002159"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19</w:t>
            </w:r>
          </w:p>
        </w:tc>
        <w:tc>
          <w:tcPr>
            <w:tcW w:w="1533" w:type="dxa"/>
            <w:tcBorders>
              <w:top w:val="single" w:sz="4" w:space="0" w:color="auto"/>
              <w:bottom w:val="single" w:sz="4" w:space="0" w:color="auto"/>
            </w:tcBorders>
            <w:vAlign w:val="center"/>
          </w:tcPr>
          <w:p w14:paraId="480C1DA9"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M1L42A</w:t>
            </w:r>
          </w:p>
          <w:p w14:paraId="13DABD6E"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49A1E10E"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Controlul sudurilor cap-la-cap, cu ultrasunete, la conducte tehnologice, conducta având diametrul până la 160 mm </w:t>
            </w:r>
          </w:p>
          <w:p w14:paraId="6243A37C"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57E3BE3D"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5705FD1B"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220,000</w:t>
            </w:r>
          </w:p>
        </w:tc>
      </w:tr>
      <w:tr w:rsidR="00EB18CA" w:rsidRPr="00EB18CA" w14:paraId="0770CCF1" w14:textId="77777777" w:rsidTr="00561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533A2EE"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 20</w:t>
            </w:r>
          </w:p>
        </w:tc>
        <w:tc>
          <w:tcPr>
            <w:tcW w:w="1533" w:type="dxa"/>
            <w:tcBorders>
              <w:top w:val="single" w:sz="4" w:space="0" w:color="auto"/>
              <w:bottom w:val="single" w:sz="4" w:space="0" w:color="auto"/>
            </w:tcBorders>
            <w:vAlign w:val="center"/>
          </w:tcPr>
          <w:p w14:paraId="58FE7CF2"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M1L24A</w:t>
            </w:r>
          </w:p>
          <w:p w14:paraId="360C2CC0"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5412" w:type="dxa"/>
            <w:tcBorders>
              <w:top w:val="single" w:sz="4" w:space="0" w:color="auto"/>
              <w:bottom w:val="single" w:sz="4" w:space="0" w:color="auto"/>
            </w:tcBorders>
            <w:vAlign w:val="center"/>
          </w:tcPr>
          <w:p w14:paraId="0C1D9D9E" w14:textId="77777777" w:rsidR="00EB18CA" w:rsidRPr="00EB18CA" w:rsidRDefault="00EB18CA" w:rsidP="00EB18CA">
            <w:pPr>
              <w:autoSpaceDE w:val="0"/>
              <w:autoSpaceDN w:val="0"/>
              <w:adjustRightInd w:val="0"/>
              <w:spacing w:after="0" w:line="240" w:lineRule="auto"/>
              <w:rPr>
                <w:rFonts w:eastAsia="Times New Roman" w:cs="Times New Roman"/>
                <w:szCs w:val="24"/>
                <w:lang w:val="ro-RO" w:eastAsia="ru-RU"/>
              </w:rPr>
            </w:pPr>
            <w:r w:rsidRPr="00EB18CA">
              <w:rPr>
                <w:rFonts w:eastAsia="Times New Roman" w:cs="Times New Roman"/>
                <w:szCs w:val="24"/>
                <w:lang w:val="ro-RO" w:eastAsia="ru-RU"/>
              </w:rPr>
              <w:t xml:space="preserve">Polizarea interioara a cordoanelor de sudura la utilaje, in vederea efectuării controlului nedistructiv </w:t>
            </w:r>
          </w:p>
          <w:p w14:paraId="67345E09" w14:textId="77777777" w:rsidR="00EB18CA" w:rsidRPr="00EB18CA" w:rsidRDefault="00EB18CA" w:rsidP="00EB18CA">
            <w:pPr>
              <w:autoSpaceDE w:val="0"/>
              <w:autoSpaceDN w:val="0"/>
              <w:spacing w:after="0" w:line="240" w:lineRule="auto"/>
              <w:rPr>
                <w:rFonts w:eastAsia="Times New Roman" w:cs="Times New Roman"/>
                <w:szCs w:val="24"/>
                <w:lang w:val="ro-RO" w:eastAsia="ru-RU"/>
              </w:rPr>
            </w:pPr>
          </w:p>
        </w:tc>
        <w:tc>
          <w:tcPr>
            <w:tcW w:w="1109" w:type="dxa"/>
            <w:tcBorders>
              <w:top w:val="single" w:sz="4" w:space="0" w:color="auto"/>
              <w:bottom w:val="single" w:sz="4" w:space="0" w:color="auto"/>
            </w:tcBorders>
            <w:vAlign w:val="center"/>
          </w:tcPr>
          <w:p w14:paraId="5F085C7B"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5ED0B306" w14:textId="77777777" w:rsidR="00EB18CA" w:rsidRPr="00EB18CA" w:rsidRDefault="00EB18CA" w:rsidP="00EB18CA">
            <w:pPr>
              <w:autoSpaceDE w:val="0"/>
              <w:autoSpaceDN w:val="0"/>
              <w:spacing w:after="0" w:line="240" w:lineRule="auto"/>
              <w:jc w:val="center"/>
              <w:rPr>
                <w:rFonts w:eastAsia="Times New Roman" w:cs="Times New Roman"/>
                <w:szCs w:val="24"/>
                <w:lang w:val="ro-RO" w:eastAsia="ru-RU"/>
              </w:rPr>
            </w:pPr>
            <w:r w:rsidRPr="00EB18CA">
              <w:rPr>
                <w:rFonts w:eastAsia="Times New Roman" w:cs="Times New Roman"/>
                <w:szCs w:val="24"/>
                <w:lang w:val="ro-RO" w:eastAsia="ru-RU"/>
              </w:rPr>
              <w:t>74,600</w:t>
            </w:r>
          </w:p>
        </w:tc>
      </w:tr>
    </w:tbl>
    <w:p w14:paraId="687E4C0E" w14:textId="5038B43D" w:rsidR="005879FD" w:rsidRDefault="005879FD" w:rsidP="00B84017">
      <w:pPr>
        <w:pStyle w:val="110"/>
        <w:numPr>
          <w:ilvl w:val="0"/>
          <w:numId w:val="0"/>
        </w:numPr>
        <w:spacing w:line="276" w:lineRule="auto"/>
        <w:rPr>
          <w:sz w:val="22"/>
          <w:szCs w:val="18"/>
          <w:u w:val="single"/>
        </w:rPr>
      </w:pPr>
    </w:p>
    <w:tbl>
      <w:tblPr>
        <w:tblW w:w="10350" w:type="dxa"/>
        <w:tblInd w:w="-284" w:type="dxa"/>
        <w:tblLayout w:type="fixed"/>
        <w:tblLook w:val="04A0" w:firstRow="1" w:lastRow="0" w:firstColumn="1" w:lastColumn="0" w:noHBand="0" w:noVBand="1"/>
      </w:tblPr>
      <w:tblGrid>
        <w:gridCol w:w="710"/>
        <w:gridCol w:w="4536"/>
        <w:gridCol w:w="850"/>
        <w:gridCol w:w="992"/>
        <w:gridCol w:w="1701"/>
        <w:gridCol w:w="1561"/>
      </w:tblGrid>
      <w:tr w:rsidR="00EA55E7" w:rsidRPr="00C80EB6" w14:paraId="40317CFC" w14:textId="77777777" w:rsidTr="00C348A9">
        <w:trPr>
          <w:trHeight w:val="730"/>
        </w:trPr>
        <w:tc>
          <w:tcPr>
            <w:tcW w:w="10350" w:type="dxa"/>
            <w:gridSpan w:val="6"/>
            <w:vAlign w:val="center"/>
          </w:tcPr>
          <w:p w14:paraId="71D76CBE" w14:textId="77777777" w:rsidR="00561945" w:rsidRDefault="00561945" w:rsidP="00EA55E7">
            <w:pPr>
              <w:spacing w:after="0"/>
              <w:ind w:right="-813"/>
              <w:jc w:val="center"/>
              <w:rPr>
                <w:rFonts w:eastAsia="Times New Roman" w:cs="Times New Roman"/>
                <w:b/>
                <w:bCs/>
                <w:sz w:val="40"/>
                <w:szCs w:val="40"/>
                <w:lang w:val="ro-RO" w:eastAsia="ru-RU"/>
              </w:rPr>
            </w:pPr>
          </w:p>
          <w:p w14:paraId="6FA7BED1" w14:textId="77777777" w:rsidR="00561945" w:rsidRDefault="00561945" w:rsidP="00EA55E7">
            <w:pPr>
              <w:spacing w:after="0"/>
              <w:ind w:right="-813"/>
              <w:jc w:val="center"/>
              <w:rPr>
                <w:rFonts w:eastAsia="Times New Roman" w:cs="Times New Roman"/>
                <w:b/>
                <w:bCs/>
                <w:sz w:val="40"/>
                <w:szCs w:val="40"/>
                <w:lang w:val="ro-RO" w:eastAsia="ru-RU"/>
              </w:rPr>
            </w:pPr>
          </w:p>
          <w:p w14:paraId="525D3B38" w14:textId="77777777" w:rsidR="00561945" w:rsidRDefault="00561945" w:rsidP="00EA55E7">
            <w:pPr>
              <w:spacing w:after="0"/>
              <w:ind w:right="-813"/>
              <w:jc w:val="center"/>
              <w:rPr>
                <w:rFonts w:eastAsia="Times New Roman" w:cs="Times New Roman"/>
                <w:b/>
                <w:bCs/>
                <w:sz w:val="40"/>
                <w:szCs w:val="40"/>
                <w:lang w:val="ro-RO" w:eastAsia="ru-RU"/>
              </w:rPr>
            </w:pPr>
          </w:p>
          <w:p w14:paraId="1C4366F3" w14:textId="77777777" w:rsidR="00561945" w:rsidRDefault="00561945" w:rsidP="00EA55E7">
            <w:pPr>
              <w:spacing w:after="0"/>
              <w:ind w:right="-813"/>
              <w:jc w:val="center"/>
              <w:rPr>
                <w:rFonts w:eastAsia="Times New Roman" w:cs="Times New Roman"/>
                <w:b/>
                <w:bCs/>
                <w:sz w:val="40"/>
                <w:szCs w:val="40"/>
                <w:lang w:val="ro-RO" w:eastAsia="ru-RU"/>
              </w:rPr>
            </w:pPr>
          </w:p>
          <w:p w14:paraId="551DAA8D" w14:textId="77777777" w:rsidR="00561945" w:rsidRDefault="00561945" w:rsidP="00EA55E7">
            <w:pPr>
              <w:spacing w:after="0"/>
              <w:ind w:right="-813"/>
              <w:jc w:val="center"/>
              <w:rPr>
                <w:rFonts w:eastAsia="Times New Roman" w:cs="Times New Roman"/>
                <w:b/>
                <w:bCs/>
                <w:sz w:val="40"/>
                <w:szCs w:val="40"/>
                <w:lang w:val="ro-RO" w:eastAsia="ru-RU"/>
              </w:rPr>
            </w:pPr>
          </w:p>
          <w:p w14:paraId="118D0AF7" w14:textId="77777777" w:rsidR="00561945" w:rsidRDefault="00561945" w:rsidP="00EA55E7">
            <w:pPr>
              <w:spacing w:after="0"/>
              <w:ind w:right="-813"/>
              <w:jc w:val="center"/>
              <w:rPr>
                <w:rFonts w:eastAsia="Times New Roman" w:cs="Times New Roman"/>
                <w:b/>
                <w:bCs/>
                <w:sz w:val="40"/>
                <w:szCs w:val="40"/>
                <w:lang w:val="ro-RO" w:eastAsia="ru-RU"/>
              </w:rPr>
            </w:pPr>
          </w:p>
          <w:p w14:paraId="077135D6" w14:textId="1F7AFC15" w:rsidR="00EA55E7" w:rsidRPr="00EA55E7" w:rsidRDefault="00EA55E7" w:rsidP="00EA55E7">
            <w:pPr>
              <w:spacing w:after="0"/>
              <w:ind w:right="-813"/>
              <w:jc w:val="center"/>
              <w:rPr>
                <w:rFonts w:eastAsia="Times New Roman" w:cs="Times New Roman"/>
                <w:b/>
                <w:bCs/>
                <w:sz w:val="40"/>
                <w:szCs w:val="40"/>
                <w:lang w:val="ro-RO" w:eastAsia="ru-RU"/>
              </w:rPr>
            </w:pPr>
            <w:r w:rsidRPr="00EA55E7">
              <w:rPr>
                <w:rFonts w:eastAsia="Times New Roman" w:cs="Times New Roman"/>
                <w:b/>
                <w:bCs/>
                <w:sz w:val="40"/>
                <w:szCs w:val="40"/>
                <w:lang w:val="ro-RO" w:eastAsia="ru-RU"/>
              </w:rPr>
              <w:lastRenderedPageBreak/>
              <w:t>Lista cu cantitățile de lucrări nr.</w:t>
            </w:r>
            <w:r w:rsidR="00C348A9">
              <w:rPr>
                <w:rFonts w:eastAsia="Times New Roman" w:cs="Times New Roman"/>
                <w:b/>
                <w:bCs/>
                <w:sz w:val="40"/>
                <w:szCs w:val="40"/>
                <w:lang w:val="ro-RO" w:eastAsia="ru-RU"/>
              </w:rPr>
              <w:t>4</w:t>
            </w:r>
          </w:p>
          <w:p w14:paraId="4C4EE2D4" w14:textId="218CC025" w:rsidR="00C348A9" w:rsidRDefault="00EA55E7" w:rsidP="00C348A9">
            <w:pPr>
              <w:spacing w:after="0" w:line="192" w:lineRule="auto"/>
              <w:ind w:right="-115"/>
              <w:jc w:val="center"/>
              <w:rPr>
                <w:rFonts w:eastAsia="Times New Roman" w:cs="Times New Roman"/>
                <w:b/>
                <w:bCs/>
                <w:sz w:val="28"/>
                <w:szCs w:val="28"/>
                <w:lang w:val="ro-RO" w:eastAsia="ru-RU"/>
              </w:rPr>
            </w:pPr>
            <w:r w:rsidRPr="004A4670">
              <w:rPr>
                <w:rFonts w:eastAsia="Times New Roman" w:cs="Times New Roman"/>
                <w:b/>
                <w:bCs/>
                <w:color w:val="000000" w:themeColor="text1"/>
                <w:sz w:val="36"/>
                <w:szCs w:val="36"/>
                <w:lang w:val="ro-RO" w:eastAsia="ru-RU"/>
              </w:rPr>
              <w:t>Lot 2</w:t>
            </w:r>
            <w:r w:rsidR="004A4670">
              <w:rPr>
                <w:rFonts w:eastAsia="Times New Roman" w:cs="Times New Roman"/>
                <w:b/>
                <w:bCs/>
                <w:color w:val="000000" w:themeColor="text1"/>
                <w:sz w:val="36"/>
                <w:szCs w:val="36"/>
                <w:lang w:val="ro-RO" w:eastAsia="ru-RU"/>
              </w:rPr>
              <w:t>.</w:t>
            </w:r>
            <w:r w:rsidRPr="00EA55E7">
              <w:rPr>
                <w:rFonts w:eastAsia="Times New Roman" w:cs="Times New Roman"/>
                <w:b/>
                <w:bCs/>
                <w:color w:val="000000" w:themeColor="text1"/>
                <w:sz w:val="28"/>
                <w:szCs w:val="28"/>
                <w:lang w:val="ro-RO" w:eastAsia="ru-RU"/>
              </w:rPr>
              <w:t xml:space="preserve">  </w:t>
            </w:r>
            <w:r w:rsidRPr="00EA55E7">
              <w:rPr>
                <w:rFonts w:eastAsia="Times New Roman" w:cs="Times New Roman"/>
                <w:b/>
                <w:bCs/>
                <w:sz w:val="28"/>
                <w:szCs w:val="28"/>
                <w:lang w:val="ro-RO" w:eastAsia="ru-RU"/>
              </w:rPr>
              <w:t>”</w:t>
            </w:r>
            <w:bookmarkStart w:id="22" w:name="_Hlk224737527"/>
            <w:r w:rsidRPr="00EA55E7">
              <w:rPr>
                <w:rFonts w:eastAsia="Times New Roman" w:cs="Times New Roman"/>
                <w:b/>
                <w:bCs/>
                <w:sz w:val="28"/>
                <w:szCs w:val="28"/>
                <w:lang w:val="ro-RO" w:eastAsia="ru-RU"/>
              </w:rPr>
              <w:t>Lucrări de înlăturare a defectelor/neconformităților care pot apărea în cadrul inspecției/evaluării tehnice a</w:t>
            </w:r>
            <w:r w:rsidR="00C348A9">
              <w:rPr>
                <w:rFonts w:eastAsia="Times New Roman" w:cs="Times New Roman"/>
                <w:b/>
                <w:bCs/>
                <w:sz w:val="28"/>
                <w:szCs w:val="28"/>
                <w:lang w:val="ro-RO" w:eastAsia="ru-RU"/>
              </w:rPr>
              <w:t xml:space="preserve"> </w:t>
            </w:r>
            <w:r w:rsidRPr="00EA55E7">
              <w:rPr>
                <w:rFonts w:eastAsia="Times New Roman" w:cs="Times New Roman"/>
                <w:b/>
                <w:bCs/>
                <w:sz w:val="28"/>
                <w:szCs w:val="28"/>
                <w:lang w:val="ro-RO" w:eastAsia="ru-RU"/>
              </w:rPr>
              <w:t xml:space="preserve">preîncălzitoarelor de presiune înaltă </w:t>
            </w:r>
          </w:p>
          <w:p w14:paraId="3FC98EF8" w14:textId="460E0F54" w:rsidR="00EA55E7" w:rsidRDefault="00EA55E7" w:rsidP="00356365">
            <w:pPr>
              <w:spacing w:after="0" w:line="192" w:lineRule="auto"/>
              <w:ind w:right="-115"/>
              <w:jc w:val="center"/>
              <w:rPr>
                <w:rFonts w:eastAsia="Times New Roman" w:cs="Times New Roman"/>
                <w:b/>
                <w:bCs/>
                <w:sz w:val="28"/>
                <w:szCs w:val="28"/>
                <w:lang w:val="ro-RO" w:eastAsia="ru-RU"/>
              </w:rPr>
            </w:pPr>
            <w:r w:rsidRPr="00EA55E7">
              <w:rPr>
                <w:rFonts w:eastAsia="Times New Roman" w:cs="Times New Roman"/>
                <w:b/>
                <w:bCs/>
                <w:sz w:val="28"/>
                <w:szCs w:val="28"/>
                <w:lang w:val="ro-RO" w:eastAsia="ru-RU"/>
              </w:rPr>
              <w:t>ПВД – 5, 6 și 7 ale</w:t>
            </w:r>
            <w:r w:rsidR="00356365">
              <w:rPr>
                <w:rFonts w:eastAsia="Times New Roman" w:cs="Times New Roman"/>
                <w:b/>
                <w:bCs/>
                <w:sz w:val="28"/>
                <w:szCs w:val="28"/>
                <w:lang w:val="ro-RO" w:eastAsia="ru-RU"/>
              </w:rPr>
              <w:t xml:space="preserve">  </w:t>
            </w:r>
            <w:r w:rsidRPr="00EA55E7">
              <w:rPr>
                <w:rFonts w:eastAsia="Times New Roman" w:cs="Times New Roman"/>
                <w:b/>
                <w:bCs/>
                <w:sz w:val="28"/>
                <w:szCs w:val="28"/>
                <w:lang w:val="ro-RO" w:eastAsia="ru-RU"/>
              </w:rPr>
              <w:t>blocului energetic №</w:t>
            </w:r>
            <w:r w:rsidR="00C348A9">
              <w:rPr>
                <w:rFonts w:eastAsia="Times New Roman" w:cs="Times New Roman"/>
                <w:b/>
                <w:bCs/>
                <w:sz w:val="28"/>
                <w:szCs w:val="28"/>
                <w:lang w:val="ro-RO" w:eastAsia="ru-RU"/>
              </w:rPr>
              <w:t>1</w:t>
            </w:r>
            <w:r w:rsidRPr="00EA55E7">
              <w:rPr>
                <w:rFonts w:eastAsia="Times New Roman" w:cs="Times New Roman"/>
                <w:b/>
                <w:bCs/>
                <w:sz w:val="28"/>
                <w:szCs w:val="28"/>
                <w:lang w:val="ro-RO" w:eastAsia="ru-RU"/>
              </w:rPr>
              <w:t xml:space="preserve"> nr. de înregistrare 5</w:t>
            </w:r>
            <w:r w:rsidR="00C348A9">
              <w:rPr>
                <w:rFonts w:eastAsia="Times New Roman" w:cs="Times New Roman"/>
                <w:b/>
                <w:bCs/>
                <w:sz w:val="28"/>
                <w:szCs w:val="28"/>
                <w:lang w:val="ro-RO" w:eastAsia="ru-RU"/>
              </w:rPr>
              <w:t>057</w:t>
            </w:r>
            <w:r w:rsidRPr="00EA55E7">
              <w:rPr>
                <w:rFonts w:eastAsia="Times New Roman" w:cs="Times New Roman"/>
                <w:b/>
                <w:bCs/>
                <w:sz w:val="28"/>
                <w:szCs w:val="28"/>
                <w:lang w:val="ro-RO" w:eastAsia="ru-RU"/>
              </w:rPr>
              <w:t>, 5</w:t>
            </w:r>
            <w:r w:rsidR="00C348A9">
              <w:rPr>
                <w:rFonts w:eastAsia="Times New Roman" w:cs="Times New Roman"/>
                <w:b/>
                <w:bCs/>
                <w:sz w:val="28"/>
                <w:szCs w:val="28"/>
                <w:lang w:val="ro-RO" w:eastAsia="ru-RU"/>
              </w:rPr>
              <w:t>058</w:t>
            </w:r>
            <w:r w:rsidRPr="00EA55E7">
              <w:rPr>
                <w:rFonts w:eastAsia="Times New Roman" w:cs="Times New Roman"/>
                <w:b/>
                <w:bCs/>
                <w:sz w:val="28"/>
                <w:szCs w:val="28"/>
                <w:lang w:val="ro-RO" w:eastAsia="ru-RU"/>
              </w:rPr>
              <w:t xml:space="preserve"> și 5</w:t>
            </w:r>
            <w:bookmarkEnd w:id="22"/>
            <w:r w:rsidR="00C348A9">
              <w:rPr>
                <w:rFonts w:eastAsia="Times New Roman" w:cs="Times New Roman"/>
                <w:b/>
                <w:bCs/>
                <w:sz w:val="28"/>
                <w:szCs w:val="28"/>
                <w:lang w:val="ro-RO" w:eastAsia="ru-RU"/>
              </w:rPr>
              <w:t>059</w:t>
            </w:r>
            <w:r w:rsidRPr="00EA55E7">
              <w:rPr>
                <w:rFonts w:eastAsia="Times New Roman" w:cs="Times New Roman"/>
                <w:b/>
                <w:bCs/>
                <w:sz w:val="28"/>
                <w:szCs w:val="28"/>
                <w:lang w:val="ro-RO" w:eastAsia="ru-RU"/>
              </w:rPr>
              <w:t>”</w:t>
            </w:r>
          </w:p>
          <w:p w14:paraId="4F4E1220" w14:textId="77777777" w:rsidR="00356365" w:rsidRPr="00EA55E7" w:rsidRDefault="00356365" w:rsidP="00356365">
            <w:pPr>
              <w:spacing w:after="0" w:line="192" w:lineRule="auto"/>
              <w:ind w:right="-115"/>
              <w:jc w:val="center"/>
              <w:rPr>
                <w:rFonts w:eastAsia="Times New Roman" w:cs="Times New Roman"/>
                <w:b/>
                <w:bCs/>
                <w:sz w:val="28"/>
                <w:szCs w:val="28"/>
                <w:lang w:val="ro-RO" w:eastAsia="ru-RU"/>
              </w:rPr>
            </w:pPr>
          </w:p>
          <w:p w14:paraId="327EA94B" w14:textId="77777777" w:rsidR="00EA55E7" w:rsidRPr="00EA55E7" w:rsidRDefault="00EA55E7" w:rsidP="00EA55E7">
            <w:pPr>
              <w:spacing w:after="0" w:line="192" w:lineRule="auto"/>
              <w:ind w:right="-811"/>
              <w:jc w:val="center"/>
              <w:rPr>
                <w:rFonts w:eastAsia="Times New Roman" w:cs="Times New Roman"/>
                <w:b/>
                <w:bCs/>
                <w:sz w:val="28"/>
                <w:szCs w:val="28"/>
                <w:lang w:val="ro-RO" w:eastAsia="ru-RU"/>
              </w:rPr>
            </w:pPr>
          </w:p>
        </w:tc>
      </w:tr>
      <w:tr w:rsidR="00EA55E7" w:rsidRPr="00EA55E7" w14:paraId="35CB9A77" w14:textId="77777777" w:rsidTr="00C348A9">
        <w:trPr>
          <w:trHeight w:val="730"/>
        </w:trPr>
        <w:tc>
          <w:tcPr>
            <w:tcW w:w="10350" w:type="dxa"/>
            <w:gridSpan w:val="6"/>
            <w:vAlign w:val="center"/>
          </w:tcPr>
          <w:p w14:paraId="4594A81D" w14:textId="77777777" w:rsidR="00EA55E7" w:rsidRPr="00561945" w:rsidRDefault="00EA55E7" w:rsidP="00EA55E7">
            <w:pPr>
              <w:spacing w:after="0"/>
              <w:jc w:val="center"/>
              <w:rPr>
                <w:rFonts w:eastAsia="Times New Roman" w:cs="Times New Roman"/>
                <w:sz w:val="16"/>
                <w:szCs w:val="16"/>
                <w:lang w:val="ro-RO" w:eastAsia="ru-RU"/>
              </w:rPr>
            </w:pPr>
            <w:r w:rsidRPr="00EA55E7">
              <w:rPr>
                <w:rFonts w:eastAsia="Calibri" w:cs="Times New Roman"/>
                <w:b/>
                <w:bCs/>
                <w:color w:val="000000" w:themeColor="text1"/>
                <w:sz w:val="22"/>
                <w:lang w:val="en-US"/>
              </w:rPr>
              <w:lastRenderedPageBreak/>
              <w:t>Baza</w:t>
            </w:r>
            <w:r w:rsidRPr="00EA55E7">
              <w:rPr>
                <w:rFonts w:eastAsia="Calibri" w:cs="Times New Roman"/>
                <w:b/>
                <w:bCs/>
                <w:color w:val="000000" w:themeColor="text1"/>
                <w:sz w:val="22"/>
              </w:rPr>
              <w:t xml:space="preserve"> </w:t>
            </w:r>
            <w:r w:rsidRPr="00EA55E7">
              <w:rPr>
                <w:rFonts w:eastAsia="Calibri" w:cs="Times New Roman"/>
                <w:b/>
                <w:bCs/>
                <w:color w:val="000000" w:themeColor="text1"/>
                <w:sz w:val="22"/>
                <w:lang w:val="en-US"/>
              </w:rPr>
              <w:t>de</w:t>
            </w:r>
            <w:r w:rsidRPr="00EA55E7">
              <w:rPr>
                <w:rFonts w:eastAsia="Calibri" w:cs="Times New Roman"/>
                <w:b/>
                <w:bCs/>
                <w:color w:val="000000" w:themeColor="text1"/>
                <w:sz w:val="22"/>
              </w:rPr>
              <w:t xml:space="preserve"> </w:t>
            </w:r>
            <w:proofErr w:type="spellStart"/>
            <w:r w:rsidRPr="00EA55E7">
              <w:rPr>
                <w:rFonts w:eastAsia="Calibri" w:cs="Times New Roman"/>
                <w:b/>
                <w:bCs/>
                <w:color w:val="000000" w:themeColor="text1"/>
                <w:sz w:val="22"/>
                <w:lang w:val="en-US"/>
              </w:rPr>
              <w:t>calcul</w:t>
            </w:r>
            <w:proofErr w:type="spellEnd"/>
            <w:r w:rsidRPr="00EA55E7">
              <w:rPr>
                <w:rFonts w:eastAsia="Calibri" w:cs="Times New Roman"/>
                <w:b/>
                <w:bCs/>
                <w:color w:val="000000" w:themeColor="text1"/>
                <w:sz w:val="22"/>
              </w:rPr>
              <w:t xml:space="preserve">: </w:t>
            </w:r>
            <w:r w:rsidRPr="00EA55E7">
              <w:rPr>
                <w:rFonts w:eastAsia="Times New Roman" w:cs="Times New Roman"/>
                <w:color w:val="000000" w:themeColor="text1"/>
                <w:sz w:val="20"/>
                <w:szCs w:val="20"/>
                <w:lang w:val="ro-RO" w:eastAsia="ru-RU"/>
              </w:rPr>
              <w:t xml:space="preserve">     </w:t>
            </w:r>
            <w:r w:rsidRPr="00561945">
              <w:rPr>
                <w:rFonts w:eastAsia="Times New Roman" w:cs="Times New Roman"/>
                <w:sz w:val="16"/>
                <w:szCs w:val="16"/>
                <w:lang w:val="ro-RO" w:eastAsia="ru-RU"/>
              </w:rPr>
              <w:t xml:space="preserve">ТРУДОЕМКОСТЬ   К "БАЗОВЫМ ЦЕНАМ НА РАБОТЫ ПО РЕМОНТУ ЭНЕРГЕТИЧЕСКОГО ОБОРУДОВАНИЯ, АДЕКВАТНЫМ УСЛОВИЯМ ФУНКЦИОНИРОВАНИЯ КОНКУРЕНТНОГО РЫНКА УСЛУГ ПО РЕМОНТУ И ТЕХПЕРЕВООРУЖЕНИЮ".   ЧАСТЬ 2.  РАБОТЫ ПО РЕМОНТУ ПАРОТУРБИННЫХ УСТАНОВОК. ЧАСТЬ 1. РАБОТЫ ПО РЕМОНТУ ПАРОВЫХ КОТЛОВ, ВОДОГРЕЙНЫХ КОТЛОВ И ВСПОМОГАТЕЛЬНОГО ОБОРУДОВАНИЯ. ЧАСТЬ 8. РАБОТЫ ПО РЕМОНТУ И НАЛАДКЕ СРЕДСТВ И СИСТЕМ ТЕХНОЛОГИЧЕСКОГО КОНТРОЛЯ, АВТОМАТИЧЕСКОГО РЕГУЛИРОВАНИЯ ЗАЩИТЫ, СИГНАЛИЗАЦИИ, ЭЛЕКТРОАВТОМАТИКИ, ТЕЛЕМЕХАНИКИ И СВЯЗИ.. </w:t>
            </w:r>
          </w:p>
          <w:p w14:paraId="73022ED5" w14:textId="77777777" w:rsidR="00EA55E7" w:rsidRPr="00EA55E7" w:rsidRDefault="00EA55E7" w:rsidP="00EA55E7">
            <w:pPr>
              <w:spacing w:after="0"/>
              <w:jc w:val="center"/>
              <w:rPr>
                <w:rFonts w:eastAsia="Times New Roman" w:cs="Times New Roman"/>
                <w:sz w:val="20"/>
                <w:szCs w:val="20"/>
                <w:lang w:val="ro-RO" w:eastAsia="ru-RU"/>
              </w:rPr>
            </w:pPr>
          </w:p>
        </w:tc>
      </w:tr>
      <w:tr w:rsidR="00EA55E7" w:rsidRPr="00EA55E7" w14:paraId="6A7C8E36" w14:textId="77777777" w:rsidTr="00C348A9">
        <w:trPr>
          <w:trHeight w:val="809"/>
        </w:trPr>
        <w:tc>
          <w:tcPr>
            <w:tcW w:w="710" w:type="dxa"/>
            <w:tcBorders>
              <w:top w:val="single" w:sz="8" w:space="0" w:color="auto"/>
              <w:left w:val="single" w:sz="8" w:space="0" w:color="auto"/>
              <w:bottom w:val="single" w:sz="8" w:space="0" w:color="auto"/>
              <w:right w:val="single" w:sz="4" w:space="0" w:color="auto"/>
            </w:tcBorders>
            <w:noWrap/>
            <w:vAlign w:val="center"/>
            <w:hideMark/>
          </w:tcPr>
          <w:p w14:paraId="5EF18F16" w14:textId="77777777" w:rsidR="00EA55E7" w:rsidRPr="00EA55E7" w:rsidRDefault="00EA55E7" w:rsidP="00EA55E7">
            <w:pPr>
              <w:spacing w:after="0" w:line="240" w:lineRule="auto"/>
              <w:jc w:val="center"/>
              <w:rPr>
                <w:rFonts w:eastAsia="Times New Roman" w:cs="Times New Roman"/>
                <w:b/>
                <w:bCs/>
                <w:color w:val="000000"/>
                <w:sz w:val="18"/>
                <w:szCs w:val="18"/>
                <w:lang w:val="ro-RO" w:eastAsia="ru-RU"/>
              </w:rPr>
            </w:pPr>
            <w:r w:rsidRPr="00EA55E7">
              <w:rPr>
                <w:rFonts w:eastAsia="Times New Roman" w:cs="Times New Roman"/>
                <w:b/>
                <w:bCs/>
                <w:color w:val="000000"/>
                <w:sz w:val="18"/>
                <w:szCs w:val="18"/>
                <w:lang w:val="ro-RO" w:eastAsia="ru-RU"/>
              </w:rPr>
              <w:t>Nr.</w:t>
            </w:r>
          </w:p>
        </w:tc>
        <w:tc>
          <w:tcPr>
            <w:tcW w:w="4536" w:type="dxa"/>
            <w:tcBorders>
              <w:top w:val="single" w:sz="8" w:space="0" w:color="auto"/>
              <w:left w:val="nil"/>
              <w:bottom w:val="single" w:sz="8" w:space="0" w:color="auto"/>
              <w:right w:val="single" w:sz="4" w:space="0" w:color="auto"/>
            </w:tcBorders>
            <w:vAlign w:val="center"/>
            <w:hideMark/>
          </w:tcPr>
          <w:p w14:paraId="740B203F" w14:textId="77777777" w:rsidR="00EA55E7" w:rsidRPr="00EA55E7" w:rsidRDefault="00EA55E7" w:rsidP="00EA55E7">
            <w:pPr>
              <w:spacing w:after="0" w:line="240" w:lineRule="auto"/>
              <w:jc w:val="center"/>
              <w:rPr>
                <w:rFonts w:eastAsia="Times New Roman" w:cs="Times New Roman"/>
                <w:b/>
                <w:bCs/>
                <w:color w:val="000000"/>
                <w:sz w:val="20"/>
                <w:szCs w:val="20"/>
                <w:lang w:val="ro-RO" w:eastAsia="ru-RU"/>
              </w:rPr>
            </w:pPr>
            <w:r w:rsidRPr="00EA55E7">
              <w:rPr>
                <w:rFonts w:eastAsia="Times New Roman" w:cs="Times New Roman"/>
                <w:b/>
                <w:bCs/>
                <w:color w:val="000000"/>
                <w:sz w:val="20"/>
                <w:szCs w:val="20"/>
                <w:lang w:val="ro-RO" w:eastAsia="ru-RU"/>
              </w:rPr>
              <w:t>Denumirea lucrărilor</w:t>
            </w:r>
          </w:p>
        </w:tc>
        <w:tc>
          <w:tcPr>
            <w:tcW w:w="850" w:type="dxa"/>
            <w:tcBorders>
              <w:top w:val="single" w:sz="8" w:space="0" w:color="auto"/>
              <w:left w:val="nil"/>
              <w:bottom w:val="single" w:sz="8" w:space="0" w:color="auto"/>
              <w:right w:val="single" w:sz="4" w:space="0" w:color="auto"/>
            </w:tcBorders>
            <w:vAlign w:val="center"/>
            <w:hideMark/>
          </w:tcPr>
          <w:p w14:paraId="69E1083F" w14:textId="77777777" w:rsidR="00EA55E7" w:rsidRPr="00EA55E7" w:rsidRDefault="00EA55E7" w:rsidP="00EA55E7">
            <w:pPr>
              <w:spacing w:after="0" w:line="240" w:lineRule="auto"/>
              <w:jc w:val="center"/>
              <w:rPr>
                <w:rFonts w:eastAsia="Times New Roman" w:cs="Times New Roman"/>
                <w:b/>
                <w:bCs/>
                <w:color w:val="000000"/>
                <w:sz w:val="20"/>
                <w:szCs w:val="20"/>
                <w:lang w:val="ro-RO" w:eastAsia="ru-RU"/>
              </w:rPr>
            </w:pPr>
            <w:r w:rsidRPr="00EA55E7">
              <w:rPr>
                <w:rFonts w:eastAsia="Times New Roman" w:cs="Times New Roman"/>
                <w:b/>
                <w:bCs/>
                <w:color w:val="000000"/>
                <w:sz w:val="20"/>
                <w:szCs w:val="20"/>
                <w:lang w:val="ro-RO" w:eastAsia="ru-RU"/>
              </w:rPr>
              <w:t>UM</w:t>
            </w:r>
          </w:p>
        </w:tc>
        <w:tc>
          <w:tcPr>
            <w:tcW w:w="992" w:type="dxa"/>
            <w:tcBorders>
              <w:top w:val="single" w:sz="8" w:space="0" w:color="auto"/>
              <w:left w:val="nil"/>
              <w:bottom w:val="single" w:sz="8" w:space="0" w:color="auto"/>
              <w:right w:val="single" w:sz="4" w:space="0" w:color="auto"/>
            </w:tcBorders>
            <w:noWrap/>
            <w:vAlign w:val="center"/>
            <w:hideMark/>
          </w:tcPr>
          <w:p w14:paraId="7906405C" w14:textId="77777777" w:rsidR="00EA55E7" w:rsidRPr="00EA55E7" w:rsidRDefault="00EA55E7" w:rsidP="00EA55E7">
            <w:pPr>
              <w:spacing w:after="0" w:line="240" w:lineRule="auto"/>
              <w:jc w:val="center"/>
              <w:rPr>
                <w:rFonts w:eastAsia="Times New Roman" w:cs="Times New Roman"/>
                <w:b/>
                <w:bCs/>
                <w:color w:val="000000"/>
                <w:sz w:val="20"/>
                <w:szCs w:val="20"/>
                <w:lang w:val="ro-RO" w:eastAsia="ru-RU"/>
              </w:rPr>
            </w:pPr>
            <w:proofErr w:type="spellStart"/>
            <w:r w:rsidRPr="00EA55E7">
              <w:rPr>
                <w:rFonts w:eastAsia="Times New Roman" w:cs="Times New Roman"/>
                <w:b/>
                <w:bCs/>
                <w:color w:val="000000"/>
                <w:sz w:val="20"/>
                <w:szCs w:val="20"/>
                <w:lang w:val="ro-RO" w:eastAsia="ru-RU"/>
              </w:rPr>
              <w:t>Canti-tatea</w:t>
            </w:r>
            <w:proofErr w:type="spellEnd"/>
          </w:p>
        </w:tc>
        <w:tc>
          <w:tcPr>
            <w:tcW w:w="1701" w:type="dxa"/>
            <w:tcBorders>
              <w:top w:val="single" w:sz="8" w:space="0" w:color="auto"/>
              <w:left w:val="nil"/>
              <w:bottom w:val="single" w:sz="8" w:space="0" w:color="auto"/>
              <w:right w:val="nil"/>
            </w:tcBorders>
            <w:vAlign w:val="center"/>
            <w:hideMark/>
          </w:tcPr>
          <w:p w14:paraId="7FE003B4" w14:textId="011A24AE" w:rsidR="00EA55E7" w:rsidRPr="00EA55E7" w:rsidRDefault="00EA55E7" w:rsidP="00EA55E7">
            <w:pPr>
              <w:spacing w:after="0" w:line="240" w:lineRule="auto"/>
              <w:jc w:val="center"/>
              <w:rPr>
                <w:rFonts w:eastAsia="Times New Roman" w:cs="Times New Roman"/>
                <w:b/>
                <w:bCs/>
                <w:color w:val="000000"/>
                <w:sz w:val="20"/>
                <w:szCs w:val="20"/>
                <w:lang w:val="ro-RO" w:eastAsia="ru-RU"/>
              </w:rPr>
            </w:pPr>
            <w:r w:rsidRPr="00EA55E7">
              <w:rPr>
                <w:rFonts w:eastAsia="Times New Roman" w:cs="Times New Roman"/>
                <w:b/>
                <w:bCs/>
                <w:color w:val="000000"/>
                <w:sz w:val="20"/>
                <w:szCs w:val="20"/>
                <w:lang w:val="ro-RO" w:eastAsia="ru-RU"/>
              </w:rPr>
              <w:t xml:space="preserve">Argumentarea </w:t>
            </w:r>
          </w:p>
        </w:tc>
        <w:tc>
          <w:tcPr>
            <w:tcW w:w="1559" w:type="dxa"/>
            <w:tcBorders>
              <w:top w:val="single" w:sz="8" w:space="0" w:color="auto"/>
              <w:left w:val="single" w:sz="8" w:space="0" w:color="auto"/>
              <w:bottom w:val="single" w:sz="8" w:space="0" w:color="auto"/>
              <w:right w:val="single" w:sz="8" w:space="0" w:color="auto"/>
            </w:tcBorders>
            <w:vAlign w:val="center"/>
            <w:hideMark/>
          </w:tcPr>
          <w:p w14:paraId="4FFAFB03" w14:textId="77777777" w:rsidR="00EA55E7" w:rsidRPr="00EA55E7" w:rsidRDefault="00EA55E7" w:rsidP="00EA55E7">
            <w:pPr>
              <w:spacing w:after="0" w:line="240" w:lineRule="auto"/>
              <w:jc w:val="center"/>
              <w:rPr>
                <w:rFonts w:eastAsia="Times New Roman" w:cs="Times New Roman"/>
                <w:b/>
                <w:bCs/>
                <w:color w:val="000000"/>
                <w:sz w:val="20"/>
                <w:szCs w:val="20"/>
                <w:lang w:val="ro-RO" w:eastAsia="ru-RU"/>
              </w:rPr>
            </w:pPr>
            <w:r w:rsidRPr="00EA55E7">
              <w:rPr>
                <w:rFonts w:eastAsia="Times New Roman" w:cs="Times New Roman"/>
                <w:b/>
                <w:bCs/>
                <w:color w:val="000000"/>
                <w:sz w:val="20"/>
                <w:szCs w:val="20"/>
                <w:lang w:val="ro-RO" w:eastAsia="ru-RU"/>
              </w:rPr>
              <w:t xml:space="preserve">Timpul </w:t>
            </w:r>
            <w:r w:rsidRPr="00EA55E7">
              <w:rPr>
                <w:rFonts w:eastAsia="Times New Roman" w:cs="Times New Roman"/>
                <w:b/>
                <w:bCs/>
                <w:color w:val="000000"/>
                <w:sz w:val="20"/>
                <w:szCs w:val="20"/>
                <w:lang w:val="ro-RO" w:eastAsia="ru-RU"/>
              </w:rPr>
              <w:br/>
              <w:t>estimat, ora</w:t>
            </w:r>
          </w:p>
        </w:tc>
      </w:tr>
      <w:tr w:rsidR="00EA55E7" w:rsidRPr="00EA55E7" w14:paraId="1D5408BA" w14:textId="77777777" w:rsidTr="00C348A9">
        <w:trPr>
          <w:trHeight w:val="614"/>
        </w:trPr>
        <w:tc>
          <w:tcPr>
            <w:tcW w:w="710" w:type="dxa"/>
            <w:tcBorders>
              <w:top w:val="single" w:sz="8" w:space="0" w:color="auto"/>
              <w:left w:val="single" w:sz="8" w:space="0" w:color="auto"/>
              <w:bottom w:val="single" w:sz="8" w:space="0" w:color="auto"/>
              <w:right w:val="single" w:sz="4" w:space="0" w:color="auto"/>
            </w:tcBorders>
            <w:noWrap/>
            <w:vAlign w:val="center"/>
          </w:tcPr>
          <w:p w14:paraId="47688B94" w14:textId="77777777" w:rsidR="00EA55E7" w:rsidRPr="00EA55E7" w:rsidRDefault="00EA55E7" w:rsidP="00EA55E7">
            <w:pPr>
              <w:spacing w:after="0" w:line="240" w:lineRule="auto"/>
              <w:jc w:val="center"/>
              <w:rPr>
                <w:rFonts w:eastAsia="Times New Roman" w:cs="Times New Roman"/>
                <w:color w:val="000000"/>
                <w:sz w:val="22"/>
                <w:lang w:eastAsia="ru-RU"/>
              </w:rPr>
            </w:pPr>
          </w:p>
        </w:tc>
        <w:tc>
          <w:tcPr>
            <w:tcW w:w="9640" w:type="dxa"/>
            <w:gridSpan w:val="5"/>
            <w:tcBorders>
              <w:top w:val="single" w:sz="8" w:space="0" w:color="auto"/>
              <w:left w:val="nil"/>
              <w:bottom w:val="single" w:sz="8" w:space="0" w:color="auto"/>
              <w:right w:val="single" w:sz="4" w:space="0" w:color="auto"/>
            </w:tcBorders>
            <w:noWrap/>
            <w:vAlign w:val="center"/>
            <w:hideMark/>
          </w:tcPr>
          <w:p w14:paraId="10BF7E11" w14:textId="77777777" w:rsidR="00EA55E7" w:rsidRPr="00EA55E7" w:rsidRDefault="00EA55E7" w:rsidP="00EA55E7">
            <w:pPr>
              <w:spacing w:after="0" w:line="240" w:lineRule="auto"/>
              <w:jc w:val="center"/>
              <w:rPr>
                <w:rFonts w:eastAsia="Times New Roman" w:cs="Times New Roman"/>
                <w:color w:val="000000"/>
                <w:szCs w:val="24"/>
                <w:lang w:eastAsia="ru-RU"/>
              </w:rPr>
            </w:pPr>
            <w:r w:rsidRPr="00EA55E7">
              <w:rPr>
                <w:rFonts w:eastAsia="Times New Roman" w:cs="Times New Roman"/>
                <w:b/>
                <w:bCs/>
                <w:color w:val="000000"/>
                <w:szCs w:val="24"/>
                <w:lang w:eastAsia="ru-RU"/>
              </w:rPr>
              <w:t>Ремонт подогревателей высокого давления со спиральной трубной системой и горизонтальными разъемами</w:t>
            </w:r>
          </w:p>
        </w:tc>
      </w:tr>
      <w:tr w:rsidR="00EA55E7" w:rsidRPr="00EA55E7" w14:paraId="4C20FEB6" w14:textId="77777777" w:rsidTr="00C348A9">
        <w:trPr>
          <w:trHeight w:val="614"/>
        </w:trPr>
        <w:tc>
          <w:tcPr>
            <w:tcW w:w="710" w:type="dxa"/>
            <w:tcBorders>
              <w:top w:val="single" w:sz="8" w:space="0" w:color="auto"/>
              <w:left w:val="single" w:sz="8" w:space="0" w:color="auto"/>
              <w:bottom w:val="single" w:sz="8" w:space="0" w:color="auto"/>
              <w:right w:val="single" w:sz="4" w:space="0" w:color="auto"/>
            </w:tcBorders>
            <w:noWrap/>
            <w:vAlign w:val="center"/>
            <w:hideMark/>
          </w:tcPr>
          <w:p w14:paraId="3BDF840A" w14:textId="77777777" w:rsidR="00EA55E7" w:rsidRPr="00EA55E7" w:rsidRDefault="00EA55E7" w:rsidP="00EA55E7">
            <w:pPr>
              <w:spacing w:after="0" w:line="240" w:lineRule="auto"/>
              <w:jc w:val="center"/>
              <w:rPr>
                <w:rFonts w:eastAsia="Times New Roman" w:cs="Times New Roman"/>
                <w:color w:val="000000"/>
                <w:sz w:val="22"/>
                <w:lang w:val="ro-RO" w:eastAsia="ru-RU"/>
              </w:rPr>
            </w:pPr>
            <w:r w:rsidRPr="00EA55E7">
              <w:rPr>
                <w:rFonts w:eastAsia="Times New Roman" w:cs="Times New Roman"/>
                <w:color w:val="000000"/>
                <w:sz w:val="22"/>
                <w:lang w:eastAsia="ru-RU"/>
              </w:rPr>
              <w:t>1</w:t>
            </w:r>
          </w:p>
        </w:tc>
        <w:tc>
          <w:tcPr>
            <w:tcW w:w="4536" w:type="dxa"/>
            <w:tcBorders>
              <w:top w:val="single" w:sz="8" w:space="0" w:color="auto"/>
              <w:left w:val="nil"/>
              <w:bottom w:val="single" w:sz="8" w:space="0" w:color="auto"/>
              <w:right w:val="single" w:sz="4" w:space="0" w:color="auto"/>
            </w:tcBorders>
            <w:noWrap/>
            <w:vAlign w:val="center"/>
            <w:hideMark/>
          </w:tcPr>
          <w:p w14:paraId="08D93D84" w14:textId="77777777" w:rsidR="00EA55E7" w:rsidRPr="00EA55E7" w:rsidRDefault="00EA55E7" w:rsidP="00EA55E7">
            <w:pPr>
              <w:spacing w:after="0" w:line="240" w:lineRule="auto"/>
              <w:rPr>
                <w:rFonts w:eastAsia="Times New Roman" w:cs="Times New Roman"/>
                <w:color w:val="000000"/>
                <w:szCs w:val="24"/>
                <w:lang w:val="ro-RO" w:eastAsia="ru-RU"/>
              </w:rPr>
            </w:pPr>
            <w:r w:rsidRPr="00EA55E7">
              <w:rPr>
                <w:rFonts w:eastAsia="Times New Roman" w:cs="Times New Roman"/>
                <w:color w:val="000000"/>
                <w:szCs w:val="24"/>
                <w:lang w:eastAsia="ru-RU"/>
              </w:rPr>
              <w:t xml:space="preserve">Ремонт подогревателя высокого давления ПВ-1600 </w:t>
            </w:r>
          </w:p>
          <w:p w14:paraId="1119A82E" w14:textId="77777777" w:rsidR="00EA55E7" w:rsidRPr="00EA55E7" w:rsidRDefault="00EA55E7" w:rsidP="00EA55E7">
            <w:pPr>
              <w:spacing w:after="0" w:line="240" w:lineRule="auto"/>
              <w:rPr>
                <w:rFonts w:eastAsia="Times New Roman" w:cs="Times New Roman"/>
                <w:color w:val="000000"/>
                <w:szCs w:val="24"/>
                <w:lang w:eastAsia="ru-RU"/>
              </w:rPr>
            </w:pPr>
            <w:r w:rsidRPr="00EA55E7">
              <w:rPr>
                <w:rFonts w:eastAsia="Times New Roman" w:cs="Times New Roman"/>
                <w:color w:val="000000"/>
                <w:szCs w:val="24"/>
                <w:lang w:eastAsia="ru-RU"/>
              </w:rPr>
              <w:t>(</w:t>
            </w:r>
            <w:r w:rsidRPr="00EA55E7">
              <w:rPr>
                <w:rFonts w:eastAsia="Times New Roman" w:cs="Times New Roman"/>
                <w:color w:val="000000"/>
                <w:sz w:val="20"/>
                <w:szCs w:val="20"/>
                <w:lang w:eastAsia="ru-RU"/>
              </w:rPr>
              <w:t>Отсоединение/присоединение трубопроводов, разборка разъёма и снятие корпуса. Очистка, осмотр, дефектация. Устранение дефектов корпуса, водоуказательного прибора, трубной системы с заменой до 10 спиралей, крепежа. Замена до 2-х дроссельных шайб и мембраны с ее изготовлением. Установка корпуса, сборка разъёма, гидравлическое испытание</w:t>
            </w:r>
            <w:r w:rsidRPr="00EA55E7">
              <w:rPr>
                <w:rFonts w:eastAsia="Times New Roman" w:cs="Times New Roman"/>
                <w:color w:val="000000"/>
                <w:sz w:val="22"/>
                <w:lang w:eastAsia="ru-RU"/>
              </w:rPr>
              <w:t>).</w:t>
            </w:r>
          </w:p>
        </w:tc>
        <w:tc>
          <w:tcPr>
            <w:tcW w:w="850" w:type="dxa"/>
            <w:tcBorders>
              <w:top w:val="single" w:sz="8" w:space="0" w:color="auto"/>
              <w:left w:val="nil"/>
              <w:bottom w:val="single" w:sz="8" w:space="0" w:color="auto"/>
              <w:right w:val="single" w:sz="4" w:space="0" w:color="auto"/>
            </w:tcBorders>
            <w:noWrap/>
            <w:vAlign w:val="center"/>
            <w:hideMark/>
          </w:tcPr>
          <w:p w14:paraId="20559B2B" w14:textId="77777777" w:rsidR="00EA55E7" w:rsidRPr="00EA55E7" w:rsidRDefault="00EA55E7" w:rsidP="00EA55E7">
            <w:pPr>
              <w:spacing w:after="0" w:line="240" w:lineRule="auto"/>
              <w:jc w:val="center"/>
              <w:rPr>
                <w:rFonts w:eastAsia="Times New Roman" w:cs="Times New Roman"/>
                <w:color w:val="000000"/>
                <w:szCs w:val="24"/>
                <w:lang w:eastAsia="ru-RU"/>
              </w:rPr>
            </w:pPr>
            <w:r w:rsidRPr="00EA55E7">
              <w:rPr>
                <w:rFonts w:eastAsia="Times New Roman" w:cs="Times New Roman"/>
                <w:color w:val="000000"/>
                <w:sz w:val="22"/>
                <w:lang w:eastAsia="ru-RU"/>
              </w:rPr>
              <w:t>шт.</w:t>
            </w:r>
          </w:p>
        </w:tc>
        <w:tc>
          <w:tcPr>
            <w:tcW w:w="992" w:type="dxa"/>
            <w:tcBorders>
              <w:top w:val="single" w:sz="8" w:space="0" w:color="auto"/>
              <w:left w:val="nil"/>
              <w:bottom w:val="single" w:sz="8" w:space="0" w:color="auto"/>
              <w:right w:val="single" w:sz="4" w:space="0" w:color="auto"/>
            </w:tcBorders>
            <w:noWrap/>
            <w:vAlign w:val="center"/>
            <w:hideMark/>
          </w:tcPr>
          <w:p w14:paraId="0F2E8BC7" w14:textId="77777777" w:rsidR="00EA55E7" w:rsidRPr="00EA55E7" w:rsidRDefault="00EA55E7" w:rsidP="00EA55E7">
            <w:pPr>
              <w:spacing w:after="0" w:line="240" w:lineRule="auto"/>
              <w:jc w:val="center"/>
              <w:rPr>
                <w:rFonts w:eastAsia="Times New Roman" w:cs="Times New Roman"/>
                <w:color w:val="000000"/>
                <w:szCs w:val="24"/>
                <w:lang w:val="en-US" w:eastAsia="ru-RU"/>
              </w:rPr>
            </w:pPr>
            <w:r w:rsidRPr="00EA55E7">
              <w:rPr>
                <w:rFonts w:eastAsia="Times New Roman" w:cs="Times New Roman"/>
                <w:color w:val="000000"/>
                <w:sz w:val="22"/>
                <w:lang w:val="en-US" w:eastAsia="ru-RU"/>
              </w:rPr>
              <w:t>3</w:t>
            </w:r>
          </w:p>
        </w:tc>
        <w:tc>
          <w:tcPr>
            <w:tcW w:w="1701" w:type="dxa"/>
            <w:tcBorders>
              <w:top w:val="single" w:sz="8" w:space="0" w:color="auto"/>
              <w:left w:val="nil"/>
              <w:bottom w:val="single" w:sz="8" w:space="0" w:color="auto"/>
              <w:right w:val="single" w:sz="4" w:space="0" w:color="auto"/>
            </w:tcBorders>
            <w:vAlign w:val="center"/>
            <w:hideMark/>
          </w:tcPr>
          <w:p w14:paraId="07B50BE4" w14:textId="77777777" w:rsidR="00EA55E7" w:rsidRPr="00EA55E7" w:rsidRDefault="00EA55E7" w:rsidP="00EA55E7">
            <w:pPr>
              <w:spacing w:after="0" w:line="240" w:lineRule="auto"/>
              <w:jc w:val="center"/>
              <w:rPr>
                <w:rFonts w:eastAsia="Times New Roman" w:cs="Times New Roman"/>
                <w:color w:val="000000"/>
                <w:sz w:val="20"/>
                <w:szCs w:val="20"/>
                <w:lang w:val="ro-RO" w:eastAsia="ru-RU"/>
              </w:rPr>
            </w:pPr>
            <w:r w:rsidRPr="00EA55E7">
              <w:rPr>
                <w:rFonts w:eastAsia="Times New Roman" w:cs="Times New Roman"/>
                <w:color w:val="000000"/>
                <w:sz w:val="20"/>
                <w:szCs w:val="20"/>
                <w:lang w:eastAsia="ru-RU"/>
              </w:rPr>
              <w:t>0202011301</w:t>
            </w:r>
          </w:p>
          <w:p w14:paraId="4795DEF4" w14:textId="77777777" w:rsidR="00EA55E7" w:rsidRPr="00EA55E7" w:rsidRDefault="00EA55E7" w:rsidP="00EA55E7">
            <w:pPr>
              <w:spacing w:after="0" w:line="240" w:lineRule="auto"/>
              <w:jc w:val="center"/>
              <w:rPr>
                <w:rFonts w:eastAsia="Times New Roman" w:cs="Times New Roman"/>
                <w:color w:val="000000"/>
                <w:sz w:val="16"/>
                <w:szCs w:val="16"/>
                <w:lang w:val="ro-RO" w:eastAsia="ru-RU"/>
              </w:rPr>
            </w:pPr>
            <w:r w:rsidRPr="00EA55E7">
              <w:rPr>
                <w:rFonts w:eastAsia="Calibri" w:cs="Times New Roman"/>
                <w:color w:val="000000"/>
                <w:sz w:val="16"/>
                <w:szCs w:val="16"/>
              </w:rPr>
              <w:t xml:space="preserve">ЧАСТЬ </w:t>
            </w:r>
            <w:r w:rsidRPr="00EA55E7">
              <w:rPr>
                <w:rFonts w:eastAsia="Calibri" w:cs="Times New Roman"/>
                <w:color w:val="000000"/>
                <w:sz w:val="16"/>
                <w:szCs w:val="16"/>
                <w:lang w:val="ro-RO"/>
              </w:rPr>
              <w:t>2</w:t>
            </w:r>
          </w:p>
        </w:tc>
        <w:tc>
          <w:tcPr>
            <w:tcW w:w="1559" w:type="dxa"/>
            <w:tcBorders>
              <w:top w:val="single" w:sz="8" w:space="0" w:color="auto"/>
              <w:left w:val="nil"/>
              <w:bottom w:val="single" w:sz="8" w:space="0" w:color="auto"/>
              <w:right w:val="single" w:sz="4" w:space="0" w:color="auto"/>
            </w:tcBorders>
            <w:noWrap/>
            <w:vAlign w:val="center"/>
            <w:hideMark/>
          </w:tcPr>
          <w:p w14:paraId="5B970829" w14:textId="4C97CB8C" w:rsidR="00EA55E7" w:rsidRPr="00EA55E7" w:rsidRDefault="00EA55E7" w:rsidP="002F7E59">
            <w:pPr>
              <w:spacing w:after="0" w:line="240" w:lineRule="auto"/>
              <w:jc w:val="center"/>
              <w:rPr>
                <w:rFonts w:eastAsia="Times New Roman" w:cs="Times New Roman"/>
                <w:color w:val="000000"/>
                <w:szCs w:val="24"/>
                <w:lang w:eastAsia="ru-RU"/>
              </w:rPr>
            </w:pPr>
            <w:r w:rsidRPr="00EA55E7">
              <w:rPr>
                <w:rFonts w:eastAsia="Times New Roman" w:cs="Times New Roman"/>
                <w:color w:val="000000"/>
                <w:szCs w:val="24"/>
                <w:lang w:eastAsia="ru-RU"/>
              </w:rPr>
              <w:t>339,50</w:t>
            </w:r>
          </w:p>
        </w:tc>
      </w:tr>
      <w:tr w:rsidR="00EA55E7" w:rsidRPr="00EA55E7" w14:paraId="0D6F4639" w14:textId="77777777" w:rsidTr="00C348A9">
        <w:trPr>
          <w:trHeight w:val="614"/>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28D86296" w14:textId="77777777" w:rsidR="00EA55E7" w:rsidRPr="00EA55E7" w:rsidRDefault="00EA55E7" w:rsidP="00EA55E7">
            <w:pPr>
              <w:spacing w:after="0" w:line="240" w:lineRule="auto"/>
              <w:jc w:val="center"/>
              <w:rPr>
                <w:rFonts w:eastAsia="Times New Roman" w:cs="Times New Roman"/>
                <w:color w:val="000000"/>
                <w:sz w:val="22"/>
                <w:lang w:eastAsia="ru-RU"/>
              </w:rPr>
            </w:pPr>
            <w:r w:rsidRPr="00EA55E7">
              <w:rPr>
                <w:rFonts w:eastAsia="Calibri" w:cs="Times New Roman"/>
                <w:color w:val="000000"/>
              </w:rPr>
              <w:t>2</w:t>
            </w:r>
          </w:p>
        </w:tc>
        <w:tc>
          <w:tcPr>
            <w:tcW w:w="4536" w:type="dxa"/>
            <w:tcBorders>
              <w:top w:val="single" w:sz="8" w:space="0" w:color="auto"/>
              <w:left w:val="nil"/>
              <w:bottom w:val="single" w:sz="4" w:space="0" w:color="auto"/>
              <w:right w:val="single" w:sz="4" w:space="0" w:color="auto"/>
            </w:tcBorders>
            <w:noWrap/>
            <w:vAlign w:val="center"/>
            <w:hideMark/>
          </w:tcPr>
          <w:p w14:paraId="104ADF80" w14:textId="77777777" w:rsidR="00EA55E7" w:rsidRPr="00EA55E7" w:rsidRDefault="00EA55E7" w:rsidP="00EA55E7">
            <w:pPr>
              <w:spacing w:after="0" w:line="240" w:lineRule="auto"/>
              <w:rPr>
                <w:rFonts w:eastAsia="Times New Roman" w:cs="Times New Roman"/>
                <w:color w:val="000000"/>
                <w:szCs w:val="24"/>
                <w:lang w:eastAsia="ru-RU"/>
              </w:rPr>
            </w:pPr>
            <w:r w:rsidRPr="00EA55E7">
              <w:rPr>
                <w:rFonts w:eastAsia="Calibri" w:cs="Times New Roman"/>
                <w:color w:val="000000"/>
              </w:rPr>
              <w:t>Вырезка прямоугольных отверстий в защитных коробах змеевиков подогревателя для выполнения контроля металла</w:t>
            </w:r>
          </w:p>
        </w:tc>
        <w:tc>
          <w:tcPr>
            <w:tcW w:w="850" w:type="dxa"/>
            <w:tcBorders>
              <w:top w:val="single" w:sz="8" w:space="0" w:color="auto"/>
              <w:left w:val="nil"/>
              <w:bottom w:val="single" w:sz="4" w:space="0" w:color="auto"/>
              <w:right w:val="single" w:sz="4" w:space="0" w:color="auto"/>
            </w:tcBorders>
            <w:noWrap/>
            <w:vAlign w:val="center"/>
            <w:hideMark/>
          </w:tcPr>
          <w:p w14:paraId="236CDE29" w14:textId="77777777" w:rsidR="00EA55E7" w:rsidRPr="00EA55E7" w:rsidRDefault="00EA55E7" w:rsidP="00EA55E7">
            <w:pPr>
              <w:spacing w:after="0" w:line="240" w:lineRule="auto"/>
              <w:jc w:val="center"/>
              <w:rPr>
                <w:rFonts w:eastAsia="Times New Roman" w:cs="Times New Roman"/>
                <w:color w:val="000000"/>
                <w:sz w:val="22"/>
                <w:lang w:eastAsia="ru-RU"/>
              </w:rPr>
            </w:pPr>
            <w:r w:rsidRPr="00EA55E7">
              <w:rPr>
                <w:rFonts w:eastAsia="Calibri" w:cs="Times New Roman"/>
                <w:color w:val="000000"/>
                <w:sz w:val="22"/>
              </w:rPr>
              <w:t>шт.</w:t>
            </w:r>
          </w:p>
        </w:tc>
        <w:tc>
          <w:tcPr>
            <w:tcW w:w="992" w:type="dxa"/>
            <w:tcBorders>
              <w:top w:val="single" w:sz="8" w:space="0" w:color="auto"/>
              <w:left w:val="nil"/>
              <w:bottom w:val="single" w:sz="4" w:space="0" w:color="auto"/>
              <w:right w:val="single" w:sz="4" w:space="0" w:color="auto"/>
            </w:tcBorders>
            <w:noWrap/>
            <w:vAlign w:val="center"/>
            <w:hideMark/>
          </w:tcPr>
          <w:p w14:paraId="22938843" w14:textId="77777777" w:rsidR="00EA55E7" w:rsidRPr="00EA55E7" w:rsidRDefault="00EA55E7" w:rsidP="00EA55E7">
            <w:pPr>
              <w:spacing w:after="0" w:line="240" w:lineRule="auto"/>
              <w:jc w:val="center"/>
              <w:rPr>
                <w:rFonts w:eastAsia="Times New Roman" w:cs="Times New Roman"/>
                <w:color w:val="000000"/>
                <w:sz w:val="22"/>
                <w:lang w:val="en-US" w:eastAsia="ru-RU"/>
              </w:rPr>
            </w:pPr>
            <w:r w:rsidRPr="00EA55E7">
              <w:rPr>
                <w:rFonts w:eastAsia="Calibri" w:cs="Times New Roman"/>
                <w:color w:val="000000"/>
                <w:sz w:val="22"/>
                <w:lang w:val="en-US"/>
              </w:rPr>
              <w:t>96</w:t>
            </w:r>
          </w:p>
        </w:tc>
        <w:tc>
          <w:tcPr>
            <w:tcW w:w="1701" w:type="dxa"/>
            <w:tcBorders>
              <w:top w:val="single" w:sz="8" w:space="0" w:color="auto"/>
              <w:left w:val="nil"/>
              <w:bottom w:val="single" w:sz="4" w:space="0" w:color="auto"/>
              <w:right w:val="single" w:sz="4" w:space="0" w:color="auto"/>
            </w:tcBorders>
            <w:vAlign w:val="center"/>
            <w:hideMark/>
          </w:tcPr>
          <w:p w14:paraId="10DF431E" w14:textId="77777777" w:rsidR="00EA55E7" w:rsidRPr="00EA55E7" w:rsidRDefault="00EA55E7" w:rsidP="00EA55E7">
            <w:pPr>
              <w:spacing w:after="0" w:line="240" w:lineRule="auto"/>
              <w:jc w:val="center"/>
              <w:rPr>
                <w:rFonts w:eastAsia="Times New Roman" w:cs="Times New Roman"/>
                <w:color w:val="000000"/>
                <w:sz w:val="20"/>
                <w:szCs w:val="20"/>
                <w:lang w:eastAsia="ru-RU"/>
              </w:rPr>
            </w:pPr>
            <w:r w:rsidRPr="00EA55E7">
              <w:rPr>
                <w:rFonts w:eastAsia="Calibri" w:cs="Times New Roman"/>
                <w:color w:val="000000"/>
                <w:sz w:val="20"/>
                <w:szCs w:val="20"/>
              </w:rPr>
              <w:t>0903030301</w:t>
            </w:r>
            <w:r w:rsidRPr="00EA55E7">
              <w:rPr>
                <w:rFonts w:eastAsia="Calibri" w:cs="Times New Roman"/>
                <w:color w:val="000000"/>
                <w:sz w:val="20"/>
                <w:szCs w:val="20"/>
              </w:rPr>
              <w:br/>
            </w:r>
            <w:r w:rsidRPr="00EA55E7">
              <w:rPr>
                <w:rFonts w:eastAsia="Calibri" w:cs="Times New Roman"/>
                <w:color w:val="000000"/>
                <w:sz w:val="16"/>
                <w:szCs w:val="16"/>
              </w:rPr>
              <w:t>ЧАСТЬ 8</w:t>
            </w:r>
          </w:p>
        </w:tc>
        <w:tc>
          <w:tcPr>
            <w:tcW w:w="1559" w:type="dxa"/>
            <w:tcBorders>
              <w:top w:val="single" w:sz="8" w:space="0" w:color="auto"/>
              <w:left w:val="nil"/>
              <w:bottom w:val="single" w:sz="4" w:space="0" w:color="auto"/>
              <w:right w:val="single" w:sz="4" w:space="0" w:color="auto"/>
            </w:tcBorders>
            <w:noWrap/>
            <w:vAlign w:val="center"/>
            <w:hideMark/>
          </w:tcPr>
          <w:p w14:paraId="601E8208" w14:textId="23985B7B" w:rsidR="00EA55E7" w:rsidRPr="00EA55E7" w:rsidRDefault="00EA55E7" w:rsidP="002F7E59">
            <w:pPr>
              <w:spacing w:after="0" w:line="240" w:lineRule="auto"/>
              <w:jc w:val="center"/>
              <w:rPr>
                <w:rFonts w:eastAsia="Times New Roman" w:cs="Times New Roman"/>
                <w:color w:val="000000"/>
                <w:szCs w:val="24"/>
                <w:lang w:eastAsia="ru-RU"/>
              </w:rPr>
            </w:pPr>
            <w:r w:rsidRPr="00EA55E7">
              <w:rPr>
                <w:rFonts w:eastAsia="Calibri" w:cs="Times New Roman"/>
                <w:color w:val="000000"/>
              </w:rPr>
              <w:t>2,90</w:t>
            </w:r>
          </w:p>
        </w:tc>
      </w:tr>
      <w:tr w:rsidR="00EA55E7" w:rsidRPr="00EA55E7" w14:paraId="6E3BB8AB" w14:textId="77777777" w:rsidTr="00C348A9">
        <w:trPr>
          <w:trHeight w:val="614"/>
        </w:trPr>
        <w:tc>
          <w:tcPr>
            <w:tcW w:w="710" w:type="dxa"/>
            <w:tcBorders>
              <w:top w:val="single" w:sz="8" w:space="0" w:color="auto"/>
              <w:left w:val="single" w:sz="8" w:space="0" w:color="auto"/>
              <w:bottom w:val="single" w:sz="4" w:space="0" w:color="auto"/>
              <w:right w:val="single" w:sz="4" w:space="0" w:color="auto"/>
            </w:tcBorders>
            <w:noWrap/>
            <w:vAlign w:val="center"/>
            <w:hideMark/>
          </w:tcPr>
          <w:p w14:paraId="00E5BFF8" w14:textId="77777777" w:rsidR="00EA55E7" w:rsidRPr="00EA55E7" w:rsidRDefault="00EA55E7" w:rsidP="00EA55E7">
            <w:pPr>
              <w:spacing w:after="0" w:line="240" w:lineRule="auto"/>
              <w:jc w:val="center"/>
              <w:rPr>
                <w:rFonts w:eastAsia="Times New Roman" w:cs="Times New Roman"/>
                <w:color w:val="000000"/>
                <w:sz w:val="22"/>
                <w:lang w:eastAsia="ru-RU"/>
              </w:rPr>
            </w:pPr>
            <w:r w:rsidRPr="00EA55E7">
              <w:rPr>
                <w:rFonts w:eastAsia="Calibri" w:cs="Times New Roman"/>
                <w:color w:val="000000"/>
              </w:rPr>
              <w:t>3</w:t>
            </w:r>
          </w:p>
        </w:tc>
        <w:tc>
          <w:tcPr>
            <w:tcW w:w="4536" w:type="dxa"/>
            <w:tcBorders>
              <w:top w:val="single" w:sz="8" w:space="0" w:color="auto"/>
              <w:left w:val="nil"/>
              <w:bottom w:val="single" w:sz="4" w:space="0" w:color="auto"/>
              <w:right w:val="single" w:sz="4" w:space="0" w:color="auto"/>
            </w:tcBorders>
            <w:noWrap/>
            <w:vAlign w:val="center"/>
            <w:hideMark/>
          </w:tcPr>
          <w:p w14:paraId="0902369C" w14:textId="77777777" w:rsidR="00EA55E7" w:rsidRPr="00EA55E7" w:rsidRDefault="00EA55E7" w:rsidP="00EA55E7">
            <w:pPr>
              <w:spacing w:after="0" w:line="240" w:lineRule="auto"/>
              <w:rPr>
                <w:rFonts w:eastAsia="Times New Roman" w:cs="Times New Roman"/>
                <w:color w:val="000000"/>
                <w:szCs w:val="24"/>
                <w:lang w:eastAsia="ru-RU"/>
              </w:rPr>
            </w:pPr>
            <w:r w:rsidRPr="00EA55E7">
              <w:rPr>
                <w:rFonts w:eastAsia="Calibri" w:cs="Times New Roman"/>
                <w:color w:val="000000"/>
              </w:rPr>
              <w:t>Восстановление защитных коробов змеевиков подогревателя электросваркой</w:t>
            </w:r>
          </w:p>
        </w:tc>
        <w:tc>
          <w:tcPr>
            <w:tcW w:w="850" w:type="dxa"/>
            <w:tcBorders>
              <w:top w:val="single" w:sz="8" w:space="0" w:color="auto"/>
              <w:left w:val="nil"/>
              <w:bottom w:val="single" w:sz="4" w:space="0" w:color="auto"/>
              <w:right w:val="single" w:sz="4" w:space="0" w:color="auto"/>
            </w:tcBorders>
            <w:noWrap/>
            <w:vAlign w:val="center"/>
            <w:hideMark/>
          </w:tcPr>
          <w:p w14:paraId="34F5A3EA" w14:textId="77777777" w:rsidR="00EA55E7" w:rsidRPr="00EA55E7" w:rsidRDefault="00EA55E7" w:rsidP="00EA55E7">
            <w:pPr>
              <w:spacing w:after="0" w:line="240" w:lineRule="auto"/>
              <w:jc w:val="center"/>
              <w:rPr>
                <w:rFonts w:eastAsia="Times New Roman" w:cs="Times New Roman"/>
                <w:color w:val="000000"/>
                <w:sz w:val="22"/>
                <w:lang w:eastAsia="ru-RU"/>
              </w:rPr>
            </w:pPr>
            <w:proofErr w:type="spellStart"/>
            <w:r w:rsidRPr="00EA55E7">
              <w:rPr>
                <w:rFonts w:eastAsia="Calibri" w:cs="Times New Roman"/>
                <w:color w:val="000000"/>
                <w:sz w:val="22"/>
              </w:rPr>
              <w:t>м.п</w:t>
            </w:r>
            <w:proofErr w:type="spellEnd"/>
            <w:r w:rsidRPr="00EA55E7">
              <w:rPr>
                <w:rFonts w:eastAsia="Calibri" w:cs="Times New Roman"/>
                <w:color w:val="000000"/>
                <w:sz w:val="22"/>
              </w:rPr>
              <w:t>.</w:t>
            </w:r>
          </w:p>
        </w:tc>
        <w:tc>
          <w:tcPr>
            <w:tcW w:w="992" w:type="dxa"/>
            <w:tcBorders>
              <w:top w:val="single" w:sz="8" w:space="0" w:color="auto"/>
              <w:left w:val="nil"/>
              <w:bottom w:val="single" w:sz="4" w:space="0" w:color="auto"/>
              <w:right w:val="single" w:sz="4" w:space="0" w:color="auto"/>
            </w:tcBorders>
            <w:noWrap/>
            <w:vAlign w:val="center"/>
            <w:hideMark/>
          </w:tcPr>
          <w:p w14:paraId="4E9E118D" w14:textId="77777777" w:rsidR="00EA55E7" w:rsidRPr="00EA55E7" w:rsidRDefault="00EA55E7" w:rsidP="00EA55E7">
            <w:pPr>
              <w:spacing w:after="0" w:line="240" w:lineRule="auto"/>
              <w:jc w:val="center"/>
              <w:rPr>
                <w:rFonts w:eastAsia="Times New Roman" w:cs="Times New Roman"/>
                <w:color w:val="000000"/>
                <w:sz w:val="22"/>
                <w:lang w:val="en-US" w:eastAsia="ru-RU"/>
              </w:rPr>
            </w:pPr>
            <w:r w:rsidRPr="00EA55E7">
              <w:rPr>
                <w:rFonts w:eastAsia="Calibri" w:cs="Times New Roman"/>
                <w:color w:val="000000"/>
                <w:sz w:val="22"/>
                <w:lang w:val="en-US"/>
              </w:rPr>
              <w:t>96</w:t>
            </w:r>
          </w:p>
        </w:tc>
        <w:tc>
          <w:tcPr>
            <w:tcW w:w="1701" w:type="dxa"/>
            <w:tcBorders>
              <w:top w:val="single" w:sz="8" w:space="0" w:color="auto"/>
              <w:left w:val="nil"/>
              <w:bottom w:val="single" w:sz="4" w:space="0" w:color="auto"/>
              <w:right w:val="single" w:sz="4" w:space="0" w:color="auto"/>
            </w:tcBorders>
            <w:vAlign w:val="center"/>
            <w:hideMark/>
          </w:tcPr>
          <w:p w14:paraId="21141FA2" w14:textId="3116DC86" w:rsidR="00EA55E7" w:rsidRPr="00EA55E7" w:rsidRDefault="00EA55E7" w:rsidP="00C348A9">
            <w:pPr>
              <w:spacing w:after="0" w:line="240" w:lineRule="auto"/>
              <w:ind w:left="-108"/>
              <w:jc w:val="center"/>
              <w:rPr>
                <w:rFonts w:eastAsia="Times New Roman" w:cs="Times New Roman"/>
                <w:color w:val="000000"/>
                <w:sz w:val="20"/>
                <w:szCs w:val="20"/>
                <w:lang w:eastAsia="ru-RU"/>
              </w:rPr>
            </w:pPr>
            <w:r w:rsidRPr="00EA55E7">
              <w:rPr>
                <w:rFonts w:eastAsia="Calibri" w:cs="Times New Roman"/>
                <w:color w:val="000000"/>
                <w:sz w:val="20"/>
                <w:szCs w:val="20"/>
              </w:rPr>
              <w:t>0701010201</w:t>
            </w:r>
            <w:r w:rsidRPr="00EA55E7">
              <w:rPr>
                <w:rFonts w:eastAsia="Calibri" w:cs="Times New Roman"/>
                <w:color w:val="000000"/>
                <w:sz w:val="20"/>
                <w:szCs w:val="20"/>
              </w:rPr>
              <w:br/>
            </w:r>
            <w:r w:rsidRPr="00EA55E7">
              <w:rPr>
                <w:rFonts w:eastAsia="Calibri" w:cs="Times New Roman"/>
                <w:color w:val="000000"/>
                <w:sz w:val="16"/>
                <w:szCs w:val="16"/>
              </w:rPr>
              <w:t>ЧАСТЬ 1</w:t>
            </w:r>
            <w:r w:rsidRPr="00EA55E7">
              <w:rPr>
                <w:rFonts w:eastAsia="Calibri" w:cs="Times New Roman"/>
                <w:color w:val="000000"/>
                <w:sz w:val="20"/>
                <w:szCs w:val="20"/>
              </w:rPr>
              <w:br/>
              <w:t>применительно</w:t>
            </w:r>
          </w:p>
        </w:tc>
        <w:tc>
          <w:tcPr>
            <w:tcW w:w="1559" w:type="dxa"/>
            <w:tcBorders>
              <w:top w:val="single" w:sz="8" w:space="0" w:color="auto"/>
              <w:left w:val="nil"/>
              <w:bottom w:val="single" w:sz="4" w:space="0" w:color="auto"/>
              <w:right w:val="single" w:sz="4" w:space="0" w:color="auto"/>
            </w:tcBorders>
            <w:noWrap/>
            <w:vAlign w:val="center"/>
            <w:hideMark/>
          </w:tcPr>
          <w:p w14:paraId="1C0E5E13" w14:textId="67C6BD5B" w:rsidR="00EA55E7" w:rsidRPr="00EA55E7" w:rsidRDefault="00EA55E7" w:rsidP="002F7E59">
            <w:pPr>
              <w:spacing w:after="0" w:line="240" w:lineRule="auto"/>
              <w:jc w:val="center"/>
              <w:rPr>
                <w:rFonts w:eastAsia="Times New Roman" w:cs="Times New Roman"/>
                <w:color w:val="000000"/>
                <w:szCs w:val="24"/>
                <w:lang w:eastAsia="ru-RU"/>
              </w:rPr>
            </w:pPr>
            <w:r w:rsidRPr="00EA55E7">
              <w:rPr>
                <w:rFonts w:eastAsia="Calibri" w:cs="Times New Roman"/>
                <w:color w:val="000000"/>
              </w:rPr>
              <w:t>0,63</w:t>
            </w:r>
          </w:p>
        </w:tc>
      </w:tr>
      <w:tr w:rsidR="00EA55E7" w:rsidRPr="00EA55E7" w14:paraId="3C5301B8" w14:textId="77777777" w:rsidTr="00C348A9">
        <w:trPr>
          <w:trHeight w:val="614"/>
        </w:trPr>
        <w:tc>
          <w:tcPr>
            <w:tcW w:w="710" w:type="dxa"/>
            <w:tcBorders>
              <w:top w:val="single" w:sz="8" w:space="0" w:color="auto"/>
              <w:left w:val="single" w:sz="8" w:space="0" w:color="auto"/>
              <w:bottom w:val="single" w:sz="8" w:space="0" w:color="auto"/>
              <w:right w:val="single" w:sz="4" w:space="0" w:color="auto"/>
            </w:tcBorders>
            <w:noWrap/>
            <w:vAlign w:val="center"/>
            <w:hideMark/>
          </w:tcPr>
          <w:p w14:paraId="04287A0D" w14:textId="77777777" w:rsidR="00EA55E7" w:rsidRPr="00EA55E7" w:rsidRDefault="00EA55E7" w:rsidP="00EA55E7">
            <w:pPr>
              <w:spacing w:after="0" w:line="240" w:lineRule="auto"/>
              <w:jc w:val="center"/>
              <w:rPr>
                <w:rFonts w:eastAsia="Times New Roman" w:cs="Times New Roman"/>
                <w:color w:val="000000"/>
                <w:sz w:val="22"/>
                <w:lang w:eastAsia="ru-RU"/>
              </w:rPr>
            </w:pPr>
            <w:r w:rsidRPr="00EA55E7">
              <w:rPr>
                <w:rFonts w:eastAsia="Calibri" w:cs="Times New Roman"/>
                <w:color w:val="000000"/>
              </w:rPr>
              <w:t>4</w:t>
            </w:r>
          </w:p>
        </w:tc>
        <w:tc>
          <w:tcPr>
            <w:tcW w:w="4536" w:type="dxa"/>
            <w:tcBorders>
              <w:top w:val="single" w:sz="8" w:space="0" w:color="auto"/>
              <w:left w:val="nil"/>
              <w:bottom w:val="single" w:sz="8" w:space="0" w:color="auto"/>
              <w:right w:val="single" w:sz="4" w:space="0" w:color="auto"/>
            </w:tcBorders>
            <w:noWrap/>
            <w:vAlign w:val="center"/>
            <w:hideMark/>
          </w:tcPr>
          <w:p w14:paraId="1FDEF700" w14:textId="77777777" w:rsidR="00EA55E7" w:rsidRPr="00EA55E7" w:rsidRDefault="00EA55E7" w:rsidP="00EA55E7">
            <w:pPr>
              <w:spacing w:after="0" w:line="240" w:lineRule="auto"/>
              <w:rPr>
                <w:rFonts w:eastAsia="Times New Roman" w:cs="Times New Roman"/>
                <w:color w:val="000000"/>
                <w:szCs w:val="24"/>
                <w:lang w:eastAsia="ru-RU"/>
              </w:rPr>
            </w:pPr>
            <w:r w:rsidRPr="00EA55E7">
              <w:rPr>
                <w:rFonts w:eastAsia="Calibri" w:cs="Times New Roman"/>
                <w:color w:val="000000"/>
              </w:rPr>
              <w:t>Выборка металла в дефектных стыках корпуса подогревателя с последующей наплавкой, зачисткой под контроль металла</w:t>
            </w:r>
          </w:p>
        </w:tc>
        <w:tc>
          <w:tcPr>
            <w:tcW w:w="850" w:type="dxa"/>
            <w:tcBorders>
              <w:top w:val="single" w:sz="8" w:space="0" w:color="auto"/>
              <w:left w:val="nil"/>
              <w:bottom w:val="single" w:sz="8" w:space="0" w:color="auto"/>
              <w:right w:val="single" w:sz="4" w:space="0" w:color="auto"/>
            </w:tcBorders>
            <w:noWrap/>
            <w:vAlign w:val="center"/>
            <w:hideMark/>
          </w:tcPr>
          <w:p w14:paraId="47B69045" w14:textId="77777777" w:rsidR="00EA55E7" w:rsidRPr="00EA55E7" w:rsidRDefault="00EA55E7" w:rsidP="00EA55E7">
            <w:pPr>
              <w:spacing w:after="0" w:line="240" w:lineRule="auto"/>
              <w:jc w:val="center"/>
              <w:rPr>
                <w:rFonts w:eastAsia="Times New Roman" w:cs="Times New Roman"/>
                <w:color w:val="000000"/>
                <w:sz w:val="22"/>
                <w:lang w:eastAsia="ru-RU"/>
              </w:rPr>
            </w:pPr>
            <w:r w:rsidRPr="00EA55E7">
              <w:rPr>
                <w:rFonts w:eastAsia="Calibri" w:cs="Times New Roman"/>
                <w:color w:val="000000"/>
                <w:sz w:val="22"/>
              </w:rPr>
              <w:t>дм3</w:t>
            </w:r>
          </w:p>
        </w:tc>
        <w:tc>
          <w:tcPr>
            <w:tcW w:w="992" w:type="dxa"/>
            <w:tcBorders>
              <w:top w:val="single" w:sz="8" w:space="0" w:color="auto"/>
              <w:left w:val="nil"/>
              <w:bottom w:val="single" w:sz="8" w:space="0" w:color="auto"/>
              <w:right w:val="single" w:sz="4" w:space="0" w:color="auto"/>
            </w:tcBorders>
            <w:noWrap/>
            <w:vAlign w:val="center"/>
            <w:hideMark/>
          </w:tcPr>
          <w:p w14:paraId="41C975AB" w14:textId="77777777" w:rsidR="00EA55E7" w:rsidRPr="00EA55E7" w:rsidRDefault="00EA55E7" w:rsidP="00EA55E7">
            <w:pPr>
              <w:spacing w:after="0" w:line="240" w:lineRule="auto"/>
              <w:jc w:val="center"/>
              <w:rPr>
                <w:rFonts w:eastAsia="Times New Roman" w:cs="Times New Roman"/>
                <w:color w:val="000000"/>
                <w:sz w:val="22"/>
                <w:lang w:val="en-US" w:eastAsia="ru-RU"/>
              </w:rPr>
            </w:pPr>
            <w:r w:rsidRPr="00EA55E7">
              <w:rPr>
                <w:rFonts w:eastAsia="Calibri" w:cs="Times New Roman"/>
                <w:color w:val="000000"/>
                <w:sz w:val="22"/>
                <w:lang w:val="en-US"/>
              </w:rPr>
              <w:t>4,17</w:t>
            </w:r>
          </w:p>
        </w:tc>
        <w:tc>
          <w:tcPr>
            <w:tcW w:w="1701" w:type="dxa"/>
            <w:tcBorders>
              <w:top w:val="single" w:sz="8" w:space="0" w:color="auto"/>
              <w:left w:val="nil"/>
              <w:bottom w:val="single" w:sz="8" w:space="0" w:color="auto"/>
              <w:right w:val="single" w:sz="4" w:space="0" w:color="auto"/>
            </w:tcBorders>
            <w:vAlign w:val="center"/>
            <w:hideMark/>
          </w:tcPr>
          <w:p w14:paraId="68B3E95A" w14:textId="77777777" w:rsidR="00EA55E7" w:rsidRPr="00EA55E7" w:rsidRDefault="00EA55E7" w:rsidP="00EA55E7">
            <w:pPr>
              <w:spacing w:after="0" w:line="240" w:lineRule="auto"/>
              <w:jc w:val="center"/>
              <w:rPr>
                <w:rFonts w:eastAsia="Times New Roman" w:cs="Times New Roman"/>
                <w:color w:val="000000"/>
                <w:sz w:val="20"/>
                <w:szCs w:val="20"/>
                <w:lang w:eastAsia="ru-RU"/>
              </w:rPr>
            </w:pPr>
            <w:r w:rsidRPr="00EA55E7">
              <w:rPr>
                <w:rFonts w:eastAsia="Calibri" w:cs="Times New Roman"/>
                <w:color w:val="000000"/>
                <w:sz w:val="20"/>
                <w:szCs w:val="20"/>
              </w:rPr>
              <w:t>0302030101</w:t>
            </w:r>
            <w:r w:rsidRPr="00EA55E7">
              <w:rPr>
                <w:rFonts w:eastAsia="Calibri" w:cs="Times New Roman"/>
                <w:color w:val="000000"/>
                <w:sz w:val="20"/>
                <w:szCs w:val="20"/>
              </w:rPr>
              <w:br/>
            </w:r>
            <w:r w:rsidRPr="00EA55E7">
              <w:rPr>
                <w:rFonts w:eastAsia="Calibri" w:cs="Times New Roman"/>
                <w:color w:val="000000"/>
                <w:sz w:val="16"/>
                <w:szCs w:val="16"/>
              </w:rPr>
              <w:t>ЧАСТЬ 1</w:t>
            </w:r>
          </w:p>
        </w:tc>
        <w:tc>
          <w:tcPr>
            <w:tcW w:w="1559" w:type="dxa"/>
            <w:tcBorders>
              <w:top w:val="single" w:sz="8" w:space="0" w:color="auto"/>
              <w:left w:val="nil"/>
              <w:bottom w:val="single" w:sz="8" w:space="0" w:color="auto"/>
              <w:right w:val="single" w:sz="4" w:space="0" w:color="auto"/>
            </w:tcBorders>
            <w:noWrap/>
            <w:vAlign w:val="center"/>
            <w:hideMark/>
          </w:tcPr>
          <w:p w14:paraId="590BFF6E" w14:textId="1E924323" w:rsidR="00EA55E7" w:rsidRPr="00EA55E7" w:rsidRDefault="00EA55E7" w:rsidP="002F7E59">
            <w:pPr>
              <w:spacing w:after="0" w:line="240" w:lineRule="auto"/>
              <w:jc w:val="center"/>
              <w:rPr>
                <w:rFonts w:eastAsia="Times New Roman" w:cs="Times New Roman"/>
                <w:color w:val="000000"/>
                <w:szCs w:val="24"/>
                <w:lang w:eastAsia="ru-RU"/>
              </w:rPr>
            </w:pPr>
            <w:r w:rsidRPr="00EA55E7">
              <w:rPr>
                <w:rFonts w:eastAsia="Calibri" w:cs="Times New Roman"/>
                <w:color w:val="000000"/>
              </w:rPr>
              <w:t>124,50</w:t>
            </w:r>
          </w:p>
        </w:tc>
      </w:tr>
      <w:tr w:rsidR="00EA55E7" w:rsidRPr="00EA55E7" w14:paraId="074F3B13" w14:textId="77777777" w:rsidTr="00C348A9">
        <w:trPr>
          <w:trHeight w:val="330"/>
        </w:trPr>
        <w:tc>
          <w:tcPr>
            <w:tcW w:w="710" w:type="dxa"/>
            <w:tcBorders>
              <w:top w:val="single" w:sz="8" w:space="0" w:color="auto"/>
              <w:left w:val="single" w:sz="8" w:space="0" w:color="auto"/>
              <w:bottom w:val="single" w:sz="8" w:space="0" w:color="auto"/>
              <w:right w:val="single" w:sz="4" w:space="0" w:color="auto"/>
            </w:tcBorders>
            <w:noWrap/>
            <w:vAlign w:val="center"/>
          </w:tcPr>
          <w:p w14:paraId="5775B2C1"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595777D2" w14:textId="02294560" w:rsidR="00EA55E7" w:rsidRPr="00EA55E7" w:rsidRDefault="00EA55E7" w:rsidP="00EA55E7">
            <w:pPr>
              <w:spacing w:after="0" w:line="240" w:lineRule="auto"/>
              <w:rPr>
                <w:rFonts w:eastAsia="Calibri" w:cs="Times New Roman"/>
                <w:color w:val="000000" w:themeColor="text1"/>
                <w:lang w:val="ro-RO"/>
              </w:rPr>
            </w:pPr>
            <w:r w:rsidRPr="00EA55E7">
              <w:rPr>
                <w:rFonts w:eastAsia="Times New Roman" w:cs="Times New Roman"/>
                <w:b/>
                <w:bCs/>
                <w:color w:val="000000" w:themeColor="text1"/>
                <w:sz w:val="22"/>
                <w:lang w:val="ro-RO"/>
              </w:rPr>
              <w:t xml:space="preserve">Salariu </w:t>
            </w:r>
            <w:r w:rsidR="00C348A9" w:rsidRPr="008453CF">
              <w:rPr>
                <w:rFonts w:eastAsia="Times New Roman" w:cs="Times New Roman"/>
                <w:b/>
                <w:bCs/>
                <w:color w:val="000000" w:themeColor="text1"/>
                <w:sz w:val="22"/>
                <w:lang w:val="ro-RO"/>
              </w:rPr>
              <w:t>de bază</w:t>
            </w:r>
          </w:p>
        </w:tc>
        <w:tc>
          <w:tcPr>
            <w:tcW w:w="850" w:type="dxa"/>
            <w:tcBorders>
              <w:top w:val="single" w:sz="8" w:space="0" w:color="auto"/>
              <w:left w:val="nil"/>
              <w:bottom w:val="single" w:sz="8" w:space="0" w:color="auto"/>
              <w:right w:val="single" w:sz="4" w:space="0" w:color="auto"/>
            </w:tcBorders>
            <w:noWrap/>
            <w:vAlign w:val="center"/>
          </w:tcPr>
          <w:p w14:paraId="0B9C87BD" w14:textId="77777777" w:rsidR="00EA55E7" w:rsidRPr="00EA55E7" w:rsidRDefault="00EA55E7" w:rsidP="00EA55E7">
            <w:pPr>
              <w:spacing w:after="0" w:line="240" w:lineRule="auto"/>
              <w:jc w:val="center"/>
              <w:rPr>
                <w:rFonts w:eastAsia="Calibri" w:cs="Times New Roman"/>
                <w:color w:val="000000" w:themeColor="text1"/>
                <w:sz w:val="22"/>
              </w:rPr>
            </w:pPr>
          </w:p>
        </w:tc>
        <w:tc>
          <w:tcPr>
            <w:tcW w:w="992" w:type="dxa"/>
            <w:tcBorders>
              <w:top w:val="single" w:sz="8" w:space="0" w:color="auto"/>
              <w:left w:val="nil"/>
              <w:bottom w:val="single" w:sz="8" w:space="0" w:color="auto"/>
              <w:right w:val="single" w:sz="4" w:space="0" w:color="auto"/>
            </w:tcBorders>
            <w:noWrap/>
            <w:vAlign w:val="center"/>
          </w:tcPr>
          <w:p w14:paraId="0F1005FA" w14:textId="77777777" w:rsidR="00EA55E7" w:rsidRPr="00EA55E7" w:rsidRDefault="00EA55E7" w:rsidP="00EA55E7">
            <w:pPr>
              <w:spacing w:after="0" w:line="240" w:lineRule="auto"/>
              <w:jc w:val="center"/>
              <w:rPr>
                <w:rFonts w:eastAsia="Calibri" w:cs="Times New Roman"/>
                <w:color w:val="000000" w:themeColor="text1"/>
                <w:sz w:val="22"/>
                <w:lang w:val="en-US"/>
              </w:rPr>
            </w:pPr>
          </w:p>
        </w:tc>
        <w:tc>
          <w:tcPr>
            <w:tcW w:w="1701" w:type="dxa"/>
            <w:tcBorders>
              <w:top w:val="single" w:sz="8" w:space="0" w:color="auto"/>
              <w:left w:val="nil"/>
              <w:bottom w:val="single" w:sz="8" w:space="0" w:color="auto"/>
              <w:right w:val="single" w:sz="4" w:space="0" w:color="auto"/>
            </w:tcBorders>
            <w:vAlign w:val="center"/>
          </w:tcPr>
          <w:p w14:paraId="74C1F0A7"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4F3A36A5"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137906B4" w14:textId="77777777" w:rsidTr="00C348A9">
        <w:trPr>
          <w:trHeight w:val="251"/>
        </w:trPr>
        <w:tc>
          <w:tcPr>
            <w:tcW w:w="710" w:type="dxa"/>
            <w:tcBorders>
              <w:top w:val="single" w:sz="8" w:space="0" w:color="auto"/>
              <w:left w:val="single" w:sz="8" w:space="0" w:color="auto"/>
              <w:bottom w:val="single" w:sz="8" w:space="0" w:color="auto"/>
              <w:right w:val="single" w:sz="4" w:space="0" w:color="auto"/>
            </w:tcBorders>
            <w:noWrap/>
            <w:vAlign w:val="center"/>
          </w:tcPr>
          <w:p w14:paraId="059A074C"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0116955A" w14:textId="0F8899F7" w:rsidR="00EA55E7" w:rsidRPr="00EA55E7" w:rsidRDefault="00EA55E7" w:rsidP="00EA55E7">
            <w:pPr>
              <w:spacing w:after="0" w:line="240" w:lineRule="auto"/>
              <w:rPr>
                <w:rFonts w:eastAsia="Calibri" w:cs="Times New Roman"/>
                <w:color w:val="000000" w:themeColor="text1"/>
                <w:lang w:val="ro-RO"/>
              </w:rPr>
            </w:pPr>
            <w:r w:rsidRPr="00EA55E7">
              <w:rPr>
                <w:rFonts w:eastAsia="Times New Roman" w:cs="Times New Roman"/>
                <w:color w:val="000000" w:themeColor="text1"/>
                <w:sz w:val="22"/>
                <w:lang w:val="ro-RO"/>
              </w:rPr>
              <w:t>Asigurarea socială</w:t>
            </w:r>
          </w:p>
        </w:tc>
        <w:tc>
          <w:tcPr>
            <w:tcW w:w="850" w:type="dxa"/>
            <w:tcBorders>
              <w:top w:val="single" w:sz="8" w:space="0" w:color="auto"/>
              <w:left w:val="nil"/>
              <w:bottom w:val="single" w:sz="8" w:space="0" w:color="auto"/>
              <w:right w:val="single" w:sz="4" w:space="0" w:color="auto"/>
            </w:tcBorders>
            <w:noWrap/>
            <w:vAlign w:val="center"/>
          </w:tcPr>
          <w:p w14:paraId="5A6C4DA6" w14:textId="0A637117" w:rsidR="00EA55E7" w:rsidRPr="00EA55E7" w:rsidRDefault="00EA55E7" w:rsidP="00EA55E7">
            <w:pPr>
              <w:spacing w:after="0" w:line="240" w:lineRule="auto"/>
              <w:jc w:val="center"/>
              <w:rPr>
                <w:rFonts w:eastAsia="Calibri" w:cs="Times New Roman"/>
                <w:color w:val="000000" w:themeColor="text1"/>
                <w:sz w:val="22"/>
              </w:rPr>
            </w:pPr>
          </w:p>
        </w:tc>
        <w:tc>
          <w:tcPr>
            <w:tcW w:w="992" w:type="dxa"/>
            <w:tcBorders>
              <w:top w:val="single" w:sz="8" w:space="0" w:color="auto"/>
              <w:left w:val="nil"/>
              <w:bottom w:val="single" w:sz="8" w:space="0" w:color="auto"/>
              <w:right w:val="single" w:sz="4" w:space="0" w:color="auto"/>
            </w:tcBorders>
            <w:noWrap/>
            <w:vAlign w:val="center"/>
            <w:hideMark/>
          </w:tcPr>
          <w:p w14:paraId="07EBBCBD" w14:textId="77777777" w:rsidR="00EA55E7" w:rsidRPr="00EA55E7" w:rsidRDefault="00EA55E7" w:rsidP="00EA55E7">
            <w:pPr>
              <w:spacing w:after="0" w:line="240" w:lineRule="auto"/>
              <w:jc w:val="center"/>
              <w:rPr>
                <w:rFonts w:eastAsia="Calibri" w:cs="Times New Roman"/>
                <w:color w:val="000000" w:themeColor="text1"/>
                <w:sz w:val="22"/>
              </w:rPr>
            </w:pPr>
            <w:r w:rsidRPr="00EA55E7">
              <w:rPr>
                <w:rFonts w:eastAsia="Calibri" w:cs="Times New Roman"/>
                <w:color w:val="000000" w:themeColor="text1"/>
                <w:sz w:val="22"/>
              </w:rPr>
              <w:t>24,0%</w:t>
            </w:r>
          </w:p>
        </w:tc>
        <w:tc>
          <w:tcPr>
            <w:tcW w:w="1701" w:type="dxa"/>
            <w:tcBorders>
              <w:top w:val="single" w:sz="8" w:space="0" w:color="auto"/>
              <w:left w:val="nil"/>
              <w:bottom w:val="single" w:sz="8" w:space="0" w:color="auto"/>
              <w:right w:val="single" w:sz="4" w:space="0" w:color="auto"/>
            </w:tcBorders>
            <w:vAlign w:val="center"/>
          </w:tcPr>
          <w:p w14:paraId="79B45F05"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17AE4425"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467CF362" w14:textId="77777777" w:rsidTr="00C348A9">
        <w:trPr>
          <w:trHeight w:val="383"/>
        </w:trPr>
        <w:tc>
          <w:tcPr>
            <w:tcW w:w="710" w:type="dxa"/>
            <w:tcBorders>
              <w:top w:val="single" w:sz="8" w:space="0" w:color="auto"/>
              <w:left w:val="single" w:sz="8" w:space="0" w:color="auto"/>
              <w:bottom w:val="single" w:sz="8" w:space="0" w:color="auto"/>
              <w:right w:val="single" w:sz="4" w:space="0" w:color="auto"/>
            </w:tcBorders>
            <w:noWrap/>
            <w:vAlign w:val="center"/>
          </w:tcPr>
          <w:p w14:paraId="2502D0E7"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7814F984" w14:textId="13553010" w:rsidR="00EA55E7" w:rsidRPr="00EA55E7" w:rsidRDefault="008453CF" w:rsidP="00EA55E7">
            <w:pPr>
              <w:spacing w:after="0" w:line="240" w:lineRule="auto"/>
              <w:rPr>
                <w:rFonts w:eastAsia="Calibri" w:cs="Times New Roman"/>
                <w:color w:val="000000" w:themeColor="text1"/>
                <w:lang w:val="ro-RO"/>
              </w:rPr>
            </w:pPr>
            <w:r w:rsidRPr="00EA55E7">
              <w:rPr>
                <w:rFonts w:eastAsia="Times New Roman" w:cs="Times New Roman"/>
                <w:color w:val="000000" w:themeColor="text1"/>
                <w:sz w:val="22"/>
                <w:lang w:val="ro-RO"/>
              </w:rPr>
              <w:t>Cheltuieli</w:t>
            </w:r>
            <w:r w:rsidR="00EA55E7" w:rsidRPr="00EA55E7">
              <w:rPr>
                <w:rFonts w:eastAsia="Times New Roman" w:cs="Times New Roman"/>
                <w:color w:val="000000" w:themeColor="text1"/>
                <w:sz w:val="22"/>
                <w:lang w:val="ro-RO"/>
              </w:rPr>
              <w:t xml:space="preserve"> directe</w:t>
            </w:r>
          </w:p>
        </w:tc>
        <w:tc>
          <w:tcPr>
            <w:tcW w:w="850" w:type="dxa"/>
            <w:tcBorders>
              <w:top w:val="single" w:sz="8" w:space="0" w:color="auto"/>
              <w:left w:val="nil"/>
              <w:bottom w:val="single" w:sz="8" w:space="0" w:color="auto"/>
              <w:right w:val="single" w:sz="4" w:space="0" w:color="auto"/>
            </w:tcBorders>
            <w:noWrap/>
            <w:vAlign w:val="center"/>
          </w:tcPr>
          <w:p w14:paraId="57B547B8" w14:textId="77777777" w:rsidR="00EA55E7" w:rsidRPr="00EA55E7" w:rsidRDefault="00EA55E7" w:rsidP="00EA55E7">
            <w:pPr>
              <w:spacing w:after="0" w:line="240" w:lineRule="auto"/>
              <w:jc w:val="center"/>
              <w:rPr>
                <w:rFonts w:eastAsia="Calibri" w:cs="Times New Roman"/>
                <w:color w:val="000000" w:themeColor="text1"/>
                <w:sz w:val="22"/>
              </w:rPr>
            </w:pPr>
          </w:p>
        </w:tc>
        <w:tc>
          <w:tcPr>
            <w:tcW w:w="992" w:type="dxa"/>
            <w:tcBorders>
              <w:top w:val="single" w:sz="8" w:space="0" w:color="auto"/>
              <w:left w:val="nil"/>
              <w:bottom w:val="single" w:sz="8" w:space="0" w:color="auto"/>
              <w:right w:val="single" w:sz="4" w:space="0" w:color="auto"/>
            </w:tcBorders>
            <w:noWrap/>
            <w:vAlign w:val="center"/>
          </w:tcPr>
          <w:p w14:paraId="608D46F7" w14:textId="77777777" w:rsidR="00EA55E7" w:rsidRPr="00EA55E7" w:rsidRDefault="00EA55E7" w:rsidP="00EA55E7">
            <w:pPr>
              <w:spacing w:after="0" w:line="240" w:lineRule="auto"/>
              <w:jc w:val="center"/>
              <w:rPr>
                <w:rFonts w:eastAsia="Calibri" w:cs="Times New Roman"/>
                <w:color w:val="000000" w:themeColor="text1"/>
                <w:sz w:val="22"/>
                <w:lang w:val="en-US"/>
              </w:rPr>
            </w:pPr>
          </w:p>
        </w:tc>
        <w:tc>
          <w:tcPr>
            <w:tcW w:w="1701" w:type="dxa"/>
            <w:tcBorders>
              <w:top w:val="single" w:sz="8" w:space="0" w:color="auto"/>
              <w:left w:val="nil"/>
              <w:bottom w:val="single" w:sz="8" w:space="0" w:color="auto"/>
              <w:right w:val="single" w:sz="4" w:space="0" w:color="auto"/>
            </w:tcBorders>
            <w:vAlign w:val="center"/>
          </w:tcPr>
          <w:p w14:paraId="26E86BDE"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3D7ED9F9"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6B897C11" w14:textId="77777777" w:rsidTr="00C348A9">
        <w:trPr>
          <w:trHeight w:val="403"/>
        </w:trPr>
        <w:tc>
          <w:tcPr>
            <w:tcW w:w="710" w:type="dxa"/>
            <w:tcBorders>
              <w:top w:val="single" w:sz="8" w:space="0" w:color="auto"/>
              <w:left w:val="single" w:sz="8" w:space="0" w:color="auto"/>
              <w:bottom w:val="single" w:sz="8" w:space="0" w:color="auto"/>
              <w:right w:val="single" w:sz="4" w:space="0" w:color="auto"/>
            </w:tcBorders>
            <w:noWrap/>
            <w:vAlign w:val="center"/>
          </w:tcPr>
          <w:p w14:paraId="4291CCD8"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6E6C56EE" w14:textId="25DF3484" w:rsidR="00EA55E7" w:rsidRPr="00EA55E7" w:rsidRDefault="00EA55E7" w:rsidP="00EA55E7">
            <w:pPr>
              <w:spacing w:after="0" w:line="240" w:lineRule="auto"/>
              <w:rPr>
                <w:rFonts w:eastAsia="Calibri" w:cs="Times New Roman"/>
                <w:color w:val="000000" w:themeColor="text1"/>
                <w:lang w:val="ro-RO"/>
              </w:rPr>
            </w:pPr>
            <w:r w:rsidRPr="00EA55E7">
              <w:rPr>
                <w:rFonts w:eastAsia="Times New Roman" w:cs="Times New Roman"/>
                <w:color w:val="000000" w:themeColor="text1"/>
                <w:sz w:val="22"/>
                <w:lang w:val="ro-RO"/>
              </w:rPr>
              <w:t xml:space="preserve">Consumurile indirecte </w:t>
            </w:r>
            <w:r w:rsidR="008453CF" w:rsidRPr="008453CF">
              <w:rPr>
                <w:rFonts w:eastAsia="Times New Roman" w:cs="Times New Roman"/>
                <w:color w:val="000000" w:themeColor="text1"/>
                <w:sz w:val="22"/>
                <w:lang w:val="ro-RO"/>
              </w:rPr>
              <w:t>de producție</w:t>
            </w:r>
          </w:p>
        </w:tc>
        <w:tc>
          <w:tcPr>
            <w:tcW w:w="850" w:type="dxa"/>
            <w:tcBorders>
              <w:top w:val="single" w:sz="8" w:space="0" w:color="auto"/>
              <w:left w:val="nil"/>
              <w:bottom w:val="single" w:sz="8" w:space="0" w:color="auto"/>
              <w:right w:val="single" w:sz="4" w:space="0" w:color="auto"/>
            </w:tcBorders>
            <w:noWrap/>
            <w:vAlign w:val="center"/>
            <w:hideMark/>
          </w:tcPr>
          <w:p w14:paraId="4D4FC7D8" w14:textId="293C2FD7" w:rsidR="00EA55E7" w:rsidRPr="00EA55E7" w:rsidRDefault="00EA55E7" w:rsidP="008453CF">
            <w:pPr>
              <w:spacing w:after="0" w:line="240" w:lineRule="auto"/>
              <w:ind w:left="-109" w:right="-102"/>
              <w:jc w:val="center"/>
              <w:rPr>
                <w:rFonts w:eastAsia="Calibri" w:cs="Times New Roman"/>
                <w:color w:val="000000" w:themeColor="text1"/>
                <w:sz w:val="22"/>
              </w:rPr>
            </w:pPr>
            <w:r w:rsidRPr="00EA55E7">
              <w:rPr>
                <w:rFonts w:eastAsia="Times New Roman" w:cs="Times New Roman"/>
                <w:color w:val="000000" w:themeColor="text1"/>
                <w:sz w:val="22"/>
                <w:lang w:val="en-US"/>
              </w:rPr>
              <w:t> </w:t>
            </w:r>
            <w:r w:rsidR="008453CF">
              <w:rPr>
                <w:rFonts w:eastAsia="Times New Roman" w:cs="Times New Roman"/>
                <w:color w:val="000000" w:themeColor="text1"/>
                <w:sz w:val="20"/>
                <w:szCs w:val="20"/>
                <w:lang w:val="ro-RO" w:eastAsia="ru-RU"/>
              </w:rPr>
              <w:t>Până la</w:t>
            </w:r>
          </w:p>
        </w:tc>
        <w:tc>
          <w:tcPr>
            <w:tcW w:w="992" w:type="dxa"/>
            <w:tcBorders>
              <w:top w:val="single" w:sz="8" w:space="0" w:color="auto"/>
              <w:left w:val="nil"/>
              <w:bottom w:val="single" w:sz="8" w:space="0" w:color="auto"/>
              <w:right w:val="single" w:sz="4" w:space="0" w:color="auto"/>
            </w:tcBorders>
            <w:noWrap/>
            <w:vAlign w:val="center"/>
            <w:hideMark/>
          </w:tcPr>
          <w:p w14:paraId="08B28C27" w14:textId="77777777" w:rsidR="00EA55E7" w:rsidRPr="00EA55E7" w:rsidRDefault="00EA55E7" w:rsidP="00EA55E7">
            <w:pPr>
              <w:spacing w:after="0" w:line="240" w:lineRule="auto"/>
              <w:jc w:val="center"/>
              <w:rPr>
                <w:rFonts w:eastAsia="Calibri" w:cs="Times New Roman"/>
                <w:color w:val="000000" w:themeColor="text1"/>
                <w:sz w:val="22"/>
                <w:lang w:val="en-US"/>
              </w:rPr>
            </w:pPr>
            <w:r w:rsidRPr="00EA55E7">
              <w:rPr>
                <w:rFonts w:eastAsia="Calibri" w:cs="Times New Roman"/>
                <w:color w:val="000000" w:themeColor="text1"/>
                <w:sz w:val="22"/>
                <w:lang w:val="en-US"/>
              </w:rPr>
              <w:t>76,0%</w:t>
            </w:r>
          </w:p>
        </w:tc>
        <w:tc>
          <w:tcPr>
            <w:tcW w:w="1701" w:type="dxa"/>
            <w:tcBorders>
              <w:top w:val="single" w:sz="8" w:space="0" w:color="auto"/>
              <w:left w:val="nil"/>
              <w:bottom w:val="single" w:sz="8" w:space="0" w:color="auto"/>
              <w:right w:val="single" w:sz="4" w:space="0" w:color="auto"/>
            </w:tcBorders>
            <w:vAlign w:val="center"/>
          </w:tcPr>
          <w:p w14:paraId="44B7701C"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4C54C800"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18C1B6B6" w14:textId="77777777" w:rsidTr="00C348A9">
        <w:trPr>
          <w:trHeight w:val="409"/>
        </w:trPr>
        <w:tc>
          <w:tcPr>
            <w:tcW w:w="710" w:type="dxa"/>
            <w:tcBorders>
              <w:top w:val="single" w:sz="8" w:space="0" w:color="auto"/>
              <w:left w:val="single" w:sz="8" w:space="0" w:color="auto"/>
              <w:bottom w:val="single" w:sz="8" w:space="0" w:color="auto"/>
              <w:right w:val="single" w:sz="4" w:space="0" w:color="auto"/>
            </w:tcBorders>
            <w:noWrap/>
            <w:vAlign w:val="center"/>
          </w:tcPr>
          <w:p w14:paraId="146990BD"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30E2602D" w14:textId="77777777" w:rsidR="00EA55E7" w:rsidRPr="00EA55E7" w:rsidRDefault="00EA55E7" w:rsidP="00EA55E7">
            <w:pPr>
              <w:spacing w:after="0" w:line="240" w:lineRule="auto"/>
              <w:rPr>
                <w:rFonts w:eastAsia="Times New Roman" w:cs="Times New Roman"/>
                <w:color w:val="000000" w:themeColor="text1"/>
                <w:sz w:val="22"/>
                <w:lang w:val="ro-RO"/>
              </w:rPr>
            </w:pPr>
            <w:r w:rsidRPr="00EA55E7">
              <w:rPr>
                <w:rFonts w:eastAsia="Times New Roman" w:cs="Times New Roman"/>
                <w:color w:val="000000" w:themeColor="text1"/>
                <w:sz w:val="22"/>
                <w:lang w:val="ro-RO"/>
              </w:rPr>
              <w:t>Total</w:t>
            </w:r>
          </w:p>
        </w:tc>
        <w:tc>
          <w:tcPr>
            <w:tcW w:w="850" w:type="dxa"/>
            <w:tcBorders>
              <w:top w:val="single" w:sz="8" w:space="0" w:color="auto"/>
              <w:left w:val="nil"/>
              <w:bottom w:val="single" w:sz="8" w:space="0" w:color="auto"/>
              <w:right w:val="single" w:sz="4" w:space="0" w:color="auto"/>
            </w:tcBorders>
            <w:noWrap/>
            <w:vAlign w:val="center"/>
          </w:tcPr>
          <w:p w14:paraId="77907D0E" w14:textId="77777777" w:rsidR="00EA55E7" w:rsidRPr="00EA55E7" w:rsidRDefault="00EA55E7" w:rsidP="00EA55E7">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7D1A72B3" w14:textId="77777777" w:rsidR="00EA55E7" w:rsidRPr="00EA55E7" w:rsidRDefault="00EA55E7" w:rsidP="00EA55E7">
            <w:pPr>
              <w:spacing w:after="0" w:line="240" w:lineRule="auto"/>
              <w:jc w:val="center"/>
              <w:rPr>
                <w:rFonts w:eastAsia="Calibri" w:cs="Times New Roman"/>
                <w:color w:val="000000" w:themeColor="text1"/>
                <w:sz w:val="22"/>
                <w:lang w:val="en-US"/>
              </w:rPr>
            </w:pPr>
          </w:p>
        </w:tc>
        <w:tc>
          <w:tcPr>
            <w:tcW w:w="1701" w:type="dxa"/>
            <w:tcBorders>
              <w:top w:val="single" w:sz="8" w:space="0" w:color="auto"/>
              <w:left w:val="nil"/>
              <w:bottom w:val="single" w:sz="8" w:space="0" w:color="auto"/>
              <w:right w:val="single" w:sz="4" w:space="0" w:color="auto"/>
            </w:tcBorders>
            <w:vAlign w:val="center"/>
          </w:tcPr>
          <w:p w14:paraId="7AAF3D87"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2FD851AA"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45AF072F" w14:textId="77777777" w:rsidTr="00C348A9">
        <w:trPr>
          <w:trHeight w:val="401"/>
        </w:trPr>
        <w:tc>
          <w:tcPr>
            <w:tcW w:w="710" w:type="dxa"/>
            <w:tcBorders>
              <w:top w:val="single" w:sz="8" w:space="0" w:color="auto"/>
              <w:left w:val="single" w:sz="8" w:space="0" w:color="auto"/>
              <w:bottom w:val="single" w:sz="8" w:space="0" w:color="auto"/>
              <w:right w:val="single" w:sz="4" w:space="0" w:color="auto"/>
            </w:tcBorders>
            <w:noWrap/>
            <w:vAlign w:val="center"/>
          </w:tcPr>
          <w:p w14:paraId="5A8B1053"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23FE2070" w14:textId="103876C8" w:rsidR="00EA55E7" w:rsidRPr="00EA55E7" w:rsidRDefault="00EA55E7" w:rsidP="00EA55E7">
            <w:pPr>
              <w:spacing w:after="0" w:line="240" w:lineRule="auto"/>
              <w:rPr>
                <w:rFonts w:eastAsia="Times New Roman" w:cs="Times New Roman"/>
                <w:color w:val="000000" w:themeColor="text1"/>
                <w:sz w:val="22"/>
                <w:lang w:val="ro-RO"/>
              </w:rPr>
            </w:pPr>
            <w:r w:rsidRPr="00EA55E7">
              <w:rPr>
                <w:rFonts w:eastAsia="Times New Roman" w:cs="Times New Roman"/>
                <w:color w:val="000000" w:themeColor="text1"/>
                <w:sz w:val="22"/>
                <w:lang w:val="ro-RO"/>
              </w:rPr>
              <w:t>Beneficiu de deviz</w:t>
            </w:r>
          </w:p>
        </w:tc>
        <w:tc>
          <w:tcPr>
            <w:tcW w:w="850" w:type="dxa"/>
            <w:tcBorders>
              <w:top w:val="single" w:sz="8" w:space="0" w:color="auto"/>
              <w:left w:val="nil"/>
              <w:bottom w:val="single" w:sz="8" w:space="0" w:color="auto"/>
              <w:right w:val="single" w:sz="4" w:space="0" w:color="auto"/>
            </w:tcBorders>
            <w:noWrap/>
            <w:vAlign w:val="center"/>
          </w:tcPr>
          <w:p w14:paraId="672F2BD2" w14:textId="0504209A" w:rsidR="00EA55E7" w:rsidRPr="00EA55E7" w:rsidRDefault="008453CF" w:rsidP="00EA55E7">
            <w:pPr>
              <w:spacing w:after="0" w:line="240" w:lineRule="auto"/>
              <w:jc w:val="center"/>
              <w:rPr>
                <w:rFonts w:eastAsia="Times New Roman" w:cs="Times New Roman"/>
                <w:color w:val="000000" w:themeColor="text1"/>
                <w:sz w:val="22"/>
                <w:lang w:val="en-US"/>
              </w:rPr>
            </w:pPr>
            <w:r>
              <w:rPr>
                <w:rFonts w:eastAsia="Times New Roman" w:cs="Times New Roman"/>
                <w:color w:val="000000" w:themeColor="text1"/>
                <w:sz w:val="20"/>
                <w:szCs w:val="20"/>
                <w:lang w:val="ro-RO" w:eastAsia="ru-RU"/>
              </w:rPr>
              <w:t>Până la</w:t>
            </w:r>
          </w:p>
        </w:tc>
        <w:tc>
          <w:tcPr>
            <w:tcW w:w="992" w:type="dxa"/>
            <w:tcBorders>
              <w:top w:val="single" w:sz="8" w:space="0" w:color="auto"/>
              <w:left w:val="nil"/>
              <w:bottom w:val="single" w:sz="8" w:space="0" w:color="auto"/>
              <w:right w:val="single" w:sz="4" w:space="0" w:color="auto"/>
            </w:tcBorders>
            <w:noWrap/>
            <w:vAlign w:val="center"/>
            <w:hideMark/>
          </w:tcPr>
          <w:p w14:paraId="17B10DE7" w14:textId="77777777" w:rsidR="00EA55E7" w:rsidRPr="00EA55E7" w:rsidRDefault="00EA55E7" w:rsidP="00EA55E7">
            <w:pPr>
              <w:spacing w:after="0" w:line="240" w:lineRule="auto"/>
              <w:jc w:val="center"/>
              <w:rPr>
                <w:rFonts w:eastAsia="Calibri" w:cs="Times New Roman"/>
                <w:color w:val="000000" w:themeColor="text1"/>
                <w:sz w:val="22"/>
                <w:lang w:val="en-US"/>
              </w:rPr>
            </w:pPr>
            <w:r w:rsidRPr="00EA55E7">
              <w:rPr>
                <w:rFonts w:eastAsia="Calibri" w:cs="Times New Roman"/>
                <w:color w:val="000000" w:themeColor="text1"/>
                <w:sz w:val="22"/>
                <w:lang w:val="en-US"/>
              </w:rPr>
              <w:t>2,0%</w:t>
            </w:r>
          </w:p>
        </w:tc>
        <w:tc>
          <w:tcPr>
            <w:tcW w:w="1701" w:type="dxa"/>
            <w:tcBorders>
              <w:top w:val="single" w:sz="8" w:space="0" w:color="auto"/>
              <w:left w:val="nil"/>
              <w:bottom w:val="single" w:sz="8" w:space="0" w:color="auto"/>
              <w:right w:val="single" w:sz="4" w:space="0" w:color="auto"/>
            </w:tcBorders>
            <w:vAlign w:val="center"/>
          </w:tcPr>
          <w:p w14:paraId="7E6F1EFF"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080512CD"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520C1D8B" w14:textId="77777777" w:rsidTr="00C348A9">
        <w:trPr>
          <w:trHeight w:val="406"/>
        </w:trPr>
        <w:tc>
          <w:tcPr>
            <w:tcW w:w="710" w:type="dxa"/>
            <w:tcBorders>
              <w:top w:val="single" w:sz="8" w:space="0" w:color="auto"/>
              <w:left w:val="single" w:sz="8" w:space="0" w:color="auto"/>
              <w:bottom w:val="single" w:sz="8" w:space="0" w:color="auto"/>
              <w:right w:val="single" w:sz="4" w:space="0" w:color="auto"/>
            </w:tcBorders>
            <w:noWrap/>
            <w:vAlign w:val="center"/>
          </w:tcPr>
          <w:p w14:paraId="66B35F34"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0A583286" w14:textId="759383F7" w:rsidR="00EA55E7" w:rsidRPr="00EA55E7" w:rsidRDefault="00EA55E7" w:rsidP="00EA55E7">
            <w:pPr>
              <w:spacing w:after="0" w:line="240" w:lineRule="auto"/>
              <w:rPr>
                <w:rFonts w:eastAsia="Times New Roman" w:cs="Times New Roman"/>
                <w:color w:val="000000" w:themeColor="text1"/>
                <w:sz w:val="22"/>
                <w:lang w:val="ro-RO"/>
              </w:rPr>
            </w:pPr>
            <w:r w:rsidRPr="00EA55E7">
              <w:rPr>
                <w:rFonts w:eastAsia="Times New Roman" w:cs="Times New Roman"/>
                <w:color w:val="000000" w:themeColor="text1"/>
                <w:sz w:val="22"/>
                <w:lang w:val="ro-RO"/>
              </w:rPr>
              <w:t xml:space="preserve">Total, </w:t>
            </w:r>
            <w:r w:rsidR="008453CF" w:rsidRPr="008453CF">
              <w:rPr>
                <w:rFonts w:eastAsia="Times New Roman" w:cs="Times New Roman"/>
                <w:color w:val="000000" w:themeColor="text1"/>
                <w:sz w:val="22"/>
                <w:lang w:val="ro-RO"/>
              </w:rPr>
              <w:t>lei fără TVA</w:t>
            </w:r>
          </w:p>
        </w:tc>
        <w:tc>
          <w:tcPr>
            <w:tcW w:w="850" w:type="dxa"/>
            <w:tcBorders>
              <w:top w:val="single" w:sz="8" w:space="0" w:color="auto"/>
              <w:left w:val="nil"/>
              <w:bottom w:val="single" w:sz="8" w:space="0" w:color="auto"/>
              <w:right w:val="single" w:sz="4" w:space="0" w:color="auto"/>
            </w:tcBorders>
            <w:noWrap/>
            <w:vAlign w:val="center"/>
          </w:tcPr>
          <w:p w14:paraId="7496EFFB" w14:textId="77777777" w:rsidR="00EA55E7" w:rsidRPr="00EA55E7" w:rsidRDefault="00EA55E7" w:rsidP="00EA55E7">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5D815DF4" w14:textId="77777777" w:rsidR="00EA55E7" w:rsidRPr="00EA55E7" w:rsidRDefault="00EA55E7" w:rsidP="00EA55E7">
            <w:pPr>
              <w:spacing w:after="0" w:line="240" w:lineRule="auto"/>
              <w:jc w:val="center"/>
              <w:rPr>
                <w:rFonts w:eastAsia="Calibri" w:cs="Times New Roman"/>
                <w:color w:val="000000" w:themeColor="text1"/>
                <w:sz w:val="22"/>
                <w:lang w:val="en-US"/>
              </w:rPr>
            </w:pPr>
          </w:p>
        </w:tc>
        <w:tc>
          <w:tcPr>
            <w:tcW w:w="1701" w:type="dxa"/>
            <w:tcBorders>
              <w:top w:val="single" w:sz="8" w:space="0" w:color="auto"/>
              <w:left w:val="nil"/>
              <w:bottom w:val="single" w:sz="8" w:space="0" w:color="auto"/>
              <w:right w:val="single" w:sz="4" w:space="0" w:color="auto"/>
            </w:tcBorders>
            <w:vAlign w:val="center"/>
          </w:tcPr>
          <w:p w14:paraId="46FE3787"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21A50060"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0CB4A169" w14:textId="77777777" w:rsidTr="00C348A9">
        <w:trPr>
          <w:trHeight w:val="397"/>
        </w:trPr>
        <w:tc>
          <w:tcPr>
            <w:tcW w:w="710" w:type="dxa"/>
            <w:tcBorders>
              <w:top w:val="single" w:sz="8" w:space="0" w:color="auto"/>
              <w:left w:val="single" w:sz="8" w:space="0" w:color="auto"/>
              <w:bottom w:val="single" w:sz="8" w:space="0" w:color="auto"/>
              <w:right w:val="single" w:sz="4" w:space="0" w:color="auto"/>
            </w:tcBorders>
            <w:noWrap/>
            <w:vAlign w:val="center"/>
          </w:tcPr>
          <w:p w14:paraId="35D63FF4"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8" w:space="0" w:color="auto"/>
              <w:right w:val="single" w:sz="4" w:space="0" w:color="auto"/>
            </w:tcBorders>
            <w:noWrap/>
            <w:vAlign w:val="center"/>
            <w:hideMark/>
          </w:tcPr>
          <w:p w14:paraId="7760410A" w14:textId="77777777" w:rsidR="00EA55E7" w:rsidRPr="00EA55E7" w:rsidRDefault="00EA55E7" w:rsidP="00EA55E7">
            <w:pPr>
              <w:spacing w:after="0" w:line="240" w:lineRule="auto"/>
              <w:rPr>
                <w:rFonts w:eastAsia="Times New Roman" w:cs="Times New Roman"/>
                <w:color w:val="000000" w:themeColor="text1"/>
                <w:sz w:val="22"/>
                <w:lang w:val="en-US"/>
              </w:rPr>
            </w:pPr>
            <w:r w:rsidRPr="00EA55E7">
              <w:rPr>
                <w:rFonts w:eastAsia="Times New Roman" w:cs="Times New Roman"/>
                <w:color w:val="000000" w:themeColor="text1"/>
                <w:sz w:val="22"/>
                <w:lang w:val="en-US"/>
              </w:rPr>
              <w:t>TVA</w:t>
            </w:r>
          </w:p>
        </w:tc>
        <w:tc>
          <w:tcPr>
            <w:tcW w:w="850" w:type="dxa"/>
            <w:tcBorders>
              <w:top w:val="single" w:sz="8" w:space="0" w:color="auto"/>
              <w:left w:val="nil"/>
              <w:bottom w:val="single" w:sz="8" w:space="0" w:color="auto"/>
              <w:right w:val="single" w:sz="4" w:space="0" w:color="auto"/>
            </w:tcBorders>
            <w:noWrap/>
            <w:vAlign w:val="center"/>
          </w:tcPr>
          <w:p w14:paraId="42AC0ED3" w14:textId="77777777" w:rsidR="00EA55E7" w:rsidRPr="00EA55E7" w:rsidRDefault="00EA55E7" w:rsidP="00EA55E7">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5DC18799" w14:textId="77777777" w:rsidR="00EA55E7" w:rsidRPr="00EA55E7" w:rsidRDefault="00EA55E7" w:rsidP="00EA55E7">
            <w:pPr>
              <w:spacing w:after="0" w:line="240" w:lineRule="auto"/>
              <w:jc w:val="center"/>
              <w:rPr>
                <w:rFonts w:eastAsia="Calibri" w:cs="Times New Roman"/>
                <w:color w:val="000000" w:themeColor="text1"/>
                <w:sz w:val="22"/>
                <w:lang w:val="en-US"/>
              </w:rPr>
            </w:pPr>
          </w:p>
        </w:tc>
        <w:tc>
          <w:tcPr>
            <w:tcW w:w="1701" w:type="dxa"/>
            <w:tcBorders>
              <w:top w:val="single" w:sz="8" w:space="0" w:color="auto"/>
              <w:left w:val="nil"/>
              <w:bottom w:val="single" w:sz="8" w:space="0" w:color="auto"/>
              <w:right w:val="single" w:sz="4" w:space="0" w:color="auto"/>
            </w:tcBorders>
            <w:vAlign w:val="center"/>
          </w:tcPr>
          <w:p w14:paraId="647BD557"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7DB465DC" w14:textId="77777777" w:rsidR="00EA55E7" w:rsidRPr="00EA55E7" w:rsidRDefault="00EA55E7" w:rsidP="00EA55E7">
            <w:pPr>
              <w:spacing w:after="0" w:line="240" w:lineRule="auto"/>
              <w:jc w:val="center"/>
              <w:rPr>
                <w:rFonts w:eastAsia="Calibri" w:cs="Times New Roman"/>
                <w:color w:val="3333FF"/>
              </w:rPr>
            </w:pPr>
          </w:p>
        </w:tc>
      </w:tr>
      <w:tr w:rsidR="00EA55E7" w:rsidRPr="00EA55E7" w14:paraId="21A459F4" w14:textId="77777777" w:rsidTr="00C348A9">
        <w:trPr>
          <w:trHeight w:val="397"/>
        </w:trPr>
        <w:tc>
          <w:tcPr>
            <w:tcW w:w="710" w:type="dxa"/>
            <w:tcBorders>
              <w:top w:val="single" w:sz="8" w:space="0" w:color="auto"/>
              <w:left w:val="single" w:sz="8" w:space="0" w:color="auto"/>
              <w:bottom w:val="single" w:sz="4" w:space="0" w:color="auto"/>
              <w:right w:val="single" w:sz="4" w:space="0" w:color="auto"/>
            </w:tcBorders>
            <w:noWrap/>
            <w:vAlign w:val="center"/>
          </w:tcPr>
          <w:p w14:paraId="08A0EF9F" w14:textId="77777777" w:rsidR="00EA55E7" w:rsidRPr="00EA55E7" w:rsidRDefault="00EA55E7" w:rsidP="00EA55E7">
            <w:pPr>
              <w:spacing w:after="0" w:line="240" w:lineRule="auto"/>
              <w:jc w:val="center"/>
              <w:rPr>
                <w:rFonts w:eastAsia="Calibri" w:cs="Times New Roman"/>
                <w:color w:val="3333FF"/>
              </w:rPr>
            </w:pPr>
          </w:p>
        </w:tc>
        <w:tc>
          <w:tcPr>
            <w:tcW w:w="4536" w:type="dxa"/>
            <w:tcBorders>
              <w:top w:val="single" w:sz="8" w:space="0" w:color="auto"/>
              <w:left w:val="nil"/>
              <w:bottom w:val="single" w:sz="4" w:space="0" w:color="auto"/>
              <w:right w:val="single" w:sz="4" w:space="0" w:color="auto"/>
            </w:tcBorders>
            <w:noWrap/>
            <w:vAlign w:val="center"/>
            <w:hideMark/>
          </w:tcPr>
          <w:p w14:paraId="21155C43" w14:textId="77777777" w:rsidR="00EA55E7" w:rsidRPr="00EA55E7" w:rsidRDefault="00EA55E7" w:rsidP="00EA55E7">
            <w:pPr>
              <w:spacing w:after="0" w:line="240" w:lineRule="auto"/>
              <w:rPr>
                <w:rFonts w:eastAsia="Times New Roman" w:cs="Times New Roman"/>
                <w:color w:val="000000" w:themeColor="text1"/>
                <w:sz w:val="22"/>
                <w:lang w:val="en-US"/>
              </w:rPr>
            </w:pPr>
            <w:r w:rsidRPr="00EA55E7">
              <w:rPr>
                <w:rFonts w:eastAsia="Times New Roman" w:cs="Times New Roman"/>
                <w:color w:val="000000" w:themeColor="text1"/>
                <w:sz w:val="22"/>
                <w:lang w:val="en-US"/>
              </w:rPr>
              <w:t>Total, lei cu TVA</w:t>
            </w:r>
          </w:p>
        </w:tc>
        <w:tc>
          <w:tcPr>
            <w:tcW w:w="850" w:type="dxa"/>
            <w:tcBorders>
              <w:top w:val="single" w:sz="8" w:space="0" w:color="auto"/>
              <w:left w:val="nil"/>
              <w:bottom w:val="single" w:sz="4" w:space="0" w:color="auto"/>
              <w:right w:val="single" w:sz="4" w:space="0" w:color="auto"/>
            </w:tcBorders>
            <w:noWrap/>
            <w:vAlign w:val="center"/>
          </w:tcPr>
          <w:p w14:paraId="4B814457" w14:textId="77777777" w:rsidR="00EA55E7" w:rsidRPr="00EA55E7" w:rsidRDefault="00EA55E7" w:rsidP="00EA55E7">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4" w:space="0" w:color="auto"/>
              <w:right w:val="single" w:sz="4" w:space="0" w:color="auto"/>
            </w:tcBorders>
            <w:noWrap/>
            <w:vAlign w:val="center"/>
          </w:tcPr>
          <w:p w14:paraId="39279AD1" w14:textId="77777777" w:rsidR="00EA55E7" w:rsidRPr="00EA55E7" w:rsidRDefault="00EA55E7" w:rsidP="00EA55E7">
            <w:pPr>
              <w:spacing w:after="0" w:line="240" w:lineRule="auto"/>
              <w:jc w:val="center"/>
              <w:rPr>
                <w:rFonts w:eastAsia="Calibri" w:cs="Times New Roman"/>
                <w:color w:val="000000" w:themeColor="text1"/>
                <w:sz w:val="22"/>
                <w:lang w:val="en-US"/>
              </w:rPr>
            </w:pPr>
          </w:p>
        </w:tc>
        <w:tc>
          <w:tcPr>
            <w:tcW w:w="1701" w:type="dxa"/>
            <w:tcBorders>
              <w:top w:val="single" w:sz="8" w:space="0" w:color="auto"/>
              <w:left w:val="nil"/>
              <w:bottom w:val="single" w:sz="4" w:space="0" w:color="auto"/>
              <w:right w:val="single" w:sz="4" w:space="0" w:color="auto"/>
            </w:tcBorders>
            <w:vAlign w:val="center"/>
          </w:tcPr>
          <w:p w14:paraId="3F6B1C44" w14:textId="77777777" w:rsidR="00EA55E7" w:rsidRPr="00EA55E7" w:rsidRDefault="00EA55E7" w:rsidP="00EA55E7">
            <w:pPr>
              <w:spacing w:after="0" w:line="240" w:lineRule="auto"/>
              <w:jc w:val="center"/>
              <w:rPr>
                <w:rFonts w:eastAsia="Calibri" w:cs="Times New Roman"/>
                <w:color w:val="000000" w:themeColor="text1"/>
                <w:sz w:val="20"/>
                <w:szCs w:val="20"/>
              </w:rPr>
            </w:pPr>
          </w:p>
        </w:tc>
        <w:tc>
          <w:tcPr>
            <w:tcW w:w="1559" w:type="dxa"/>
            <w:tcBorders>
              <w:top w:val="single" w:sz="8" w:space="0" w:color="auto"/>
              <w:left w:val="nil"/>
              <w:bottom w:val="single" w:sz="4" w:space="0" w:color="auto"/>
              <w:right w:val="single" w:sz="4" w:space="0" w:color="auto"/>
            </w:tcBorders>
            <w:noWrap/>
            <w:vAlign w:val="center"/>
          </w:tcPr>
          <w:p w14:paraId="0B283C77" w14:textId="77777777" w:rsidR="00EA55E7" w:rsidRPr="00EA55E7" w:rsidRDefault="00EA55E7" w:rsidP="00EA55E7">
            <w:pPr>
              <w:spacing w:after="0" w:line="240" w:lineRule="auto"/>
              <w:jc w:val="center"/>
              <w:rPr>
                <w:rFonts w:eastAsia="Calibri" w:cs="Times New Roman"/>
                <w:color w:val="3333FF"/>
              </w:rPr>
            </w:pPr>
          </w:p>
        </w:tc>
      </w:tr>
    </w:tbl>
    <w:p w14:paraId="717983CD" w14:textId="391BAC60" w:rsidR="002133A7" w:rsidRPr="00EA55E7" w:rsidRDefault="00EA55E7">
      <w:pPr>
        <w:spacing w:after="160" w:line="259" w:lineRule="auto"/>
        <w:rPr>
          <w:rFonts w:cs="Times New Roman"/>
          <w:sz w:val="22"/>
          <w:szCs w:val="18"/>
          <w:u w:val="single"/>
          <w:lang w:val="ro-RO"/>
        </w:rPr>
      </w:pPr>
      <w:r>
        <w:rPr>
          <w:sz w:val="22"/>
          <w:szCs w:val="18"/>
          <w:u w:val="single"/>
        </w:rPr>
        <w:t xml:space="preserve"> </w:t>
      </w:r>
      <w:r w:rsidR="002133A7">
        <w:rPr>
          <w:sz w:val="22"/>
          <w:szCs w:val="18"/>
          <w:u w:val="single"/>
        </w:rPr>
        <w:br w:type="page"/>
      </w:r>
    </w:p>
    <w:tbl>
      <w:tblPr>
        <w:tblW w:w="0" w:type="auto"/>
        <w:tblLayout w:type="fixed"/>
        <w:tblLook w:val="0000" w:firstRow="0" w:lastRow="0" w:firstColumn="0" w:lastColumn="0" w:noHBand="0" w:noVBand="0"/>
      </w:tblPr>
      <w:tblGrid>
        <w:gridCol w:w="4962"/>
        <w:gridCol w:w="5069"/>
      </w:tblGrid>
      <w:tr w:rsidR="00655A20" w:rsidRPr="00655A20" w14:paraId="03605015" w14:textId="77777777" w:rsidTr="00E30286">
        <w:tc>
          <w:tcPr>
            <w:tcW w:w="4962" w:type="dxa"/>
            <w:tcBorders>
              <w:top w:val="nil"/>
              <w:left w:val="nil"/>
              <w:bottom w:val="single" w:sz="6" w:space="0" w:color="auto"/>
              <w:right w:val="nil"/>
            </w:tcBorders>
          </w:tcPr>
          <w:p w14:paraId="4869BB04" w14:textId="21FE122E" w:rsidR="00655A20" w:rsidRPr="00655A20" w:rsidRDefault="00E30286" w:rsidP="00655A20">
            <w:pPr>
              <w:autoSpaceDE w:val="0"/>
              <w:autoSpaceDN w:val="0"/>
              <w:spacing w:after="0" w:line="240" w:lineRule="auto"/>
              <w:jc w:val="center"/>
              <w:rPr>
                <w:rFonts w:eastAsia="Times New Roman" w:cs="Times New Roman"/>
                <w:b/>
                <w:bCs/>
                <w:sz w:val="32"/>
                <w:szCs w:val="32"/>
                <w:lang w:val="ro-RO" w:eastAsia="ru-RU"/>
              </w:rPr>
            </w:pPr>
            <w:r>
              <w:rPr>
                <w:rFonts w:eastAsia="Times New Roman" w:cs="Times New Roman"/>
                <w:b/>
                <w:bCs/>
                <w:sz w:val="32"/>
                <w:szCs w:val="32"/>
                <w:lang w:val="ro-RO" w:eastAsia="ru-RU"/>
              </w:rPr>
              <w:lastRenderedPageBreak/>
              <w:t xml:space="preserve">Obiect: </w:t>
            </w:r>
            <w:r w:rsidRPr="00E30286">
              <w:rPr>
                <w:rFonts w:eastAsia="Times New Roman" w:cs="Times New Roman"/>
                <w:b/>
                <w:bCs/>
                <w:sz w:val="28"/>
                <w:szCs w:val="28"/>
                <w:lang w:val="ro-RO" w:eastAsia="ru-RU"/>
              </w:rPr>
              <w:t xml:space="preserve">Sursa nr.1, ScCTg-1, </w:t>
            </w:r>
            <w:r w:rsidRPr="00E30286">
              <w:rPr>
                <w:rFonts w:eastAsia="Times New Roman" w:cs="Times New Roman"/>
                <w:b/>
                <w:bCs/>
                <w:sz w:val="28"/>
                <w:szCs w:val="28"/>
                <w:lang w:eastAsia="ru-RU"/>
              </w:rPr>
              <w:t>С</w:t>
            </w:r>
            <w:proofErr w:type="spellStart"/>
            <w:r w:rsidRPr="00E30286">
              <w:rPr>
                <w:rFonts w:eastAsia="Times New Roman" w:cs="Times New Roman"/>
                <w:b/>
                <w:bCs/>
                <w:sz w:val="28"/>
                <w:szCs w:val="28"/>
                <w:lang w:val="ro-RO" w:eastAsia="ru-RU"/>
              </w:rPr>
              <w:t>onducta</w:t>
            </w:r>
            <w:proofErr w:type="spellEnd"/>
            <w:r w:rsidRPr="00E30286">
              <w:rPr>
                <w:rFonts w:eastAsia="Times New Roman" w:cs="Times New Roman"/>
                <w:b/>
                <w:bCs/>
                <w:sz w:val="28"/>
                <w:szCs w:val="28"/>
                <w:lang w:val="ro-RO" w:eastAsia="ru-RU"/>
              </w:rPr>
              <w:t xml:space="preserve"> de abur de la tijele clapetelor de reglare a </w:t>
            </w:r>
            <w:proofErr w:type="spellStart"/>
            <w:r w:rsidRPr="00E30286">
              <w:rPr>
                <w:rFonts w:eastAsia="Times New Roman" w:cs="Times New Roman"/>
                <w:b/>
                <w:bCs/>
                <w:sz w:val="28"/>
                <w:szCs w:val="28"/>
                <w:lang w:val="ro-RO" w:eastAsia="ru-RU"/>
              </w:rPr>
              <w:t>bloculuiului</w:t>
            </w:r>
            <w:proofErr w:type="spellEnd"/>
            <w:r w:rsidRPr="00E30286">
              <w:rPr>
                <w:rFonts w:eastAsia="Times New Roman" w:cs="Times New Roman"/>
                <w:b/>
                <w:bCs/>
                <w:sz w:val="28"/>
                <w:szCs w:val="28"/>
                <w:lang w:val="ro-RO" w:eastAsia="ru-RU"/>
              </w:rPr>
              <w:t xml:space="preserve"> energetic №1 nr. de înregistrare 20</w:t>
            </w:r>
          </w:p>
        </w:tc>
        <w:tc>
          <w:tcPr>
            <w:tcW w:w="5069" w:type="dxa"/>
            <w:tcBorders>
              <w:top w:val="nil"/>
              <w:left w:val="nil"/>
              <w:bottom w:val="nil"/>
              <w:right w:val="nil"/>
            </w:tcBorders>
          </w:tcPr>
          <w:p w14:paraId="1B3862AB" w14:textId="77777777" w:rsidR="00655A20" w:rsidRPr="00655A20" w:rsidRDefault="00655A20" w:rsidP="00655A20">
            <w:pPr>
              <w:autoSpaceDE w:val="0"/>
              <w:autoSpaceDN w:val="0"/>
              <w:spacing w:after="0" w:line="240" w:lineRule="auto"/>
              <w:jc w:val="right"/>
              <w:rPr>
                <w:rFonts w:eastAsia="Times New Roman" w:cs="Times New Roman"/>
                <w:sz w:val="22"/>
                <w:lang w:val="ro-RO" w:eastAsia="ru-RU"/>
              </w:rPr>
            </w:pPr>
            <w:r w:rsidRPr="00655A20">
              <w:rPr>
                <w:rFonts w:eastAsia="Times New Roman" w:cs="Times New Roman"/>
                <w:sz w:val="22"/>
                <w:lang w:val="ro-RO" w:eastAsia="ru-RU"/>
              </w:rPr>
              <w:t>Formular Nr.1</w:t>
            </w:r>
          </w:p>
          <w:p w14:paraId="5D2E0845" w14:textId="77777777" w:rsidR="00655A20" w:rsidRPr="00655A20" w:rsidRDefault="00655A20" w:rsidP="00655A20">
            <w:pPr>
              <w:tabs>
                <w:tab w:val="left" w:pos="4786"/>
                <w:tab w:val="left" w:pos="10031"/>
              </w:tabs>
              <w:autoSpaceDE w:val="0"/>
              <w:autoSpaceDN w:val="0"/>
              <w:spacing w:after="0" w:line="240" w:lineRule="auto"/>
              <w:jc w:val="right"/>
              <w:rPr>
                <w:rFonts w:eastAsia="Times New Roman" w:cs="Times New Roman"/>
                <w:sz w:val="16"/>
                <w:szCs w:val="16"/>
                <w:lang w:val="ro-RO" w:eastAsia="ru-RU"/>
              </w:rPr>
            </w:pPr>
            <w:proofErr w:type="spellStart"/>
            <w:r w:rsidRPr="00655A20">
              <w:rPr>
                <w:rFonts w:eastAsia="Times New Roman" w:cs="Times New Roman"/>
                <w:sz w:val="16"/>
                <w:szCs w:val="16"/>
                <w:lang w:val="ro-RO" w:eastAsia="ru-RU"/>
              </w:rPr>
              <w:t>WinСmeta</w:t>
            </w:r>
            <w:proofErr w:type="spellEnd"/>
          </w:p>
          <w:p w14:paraId="4A002A37" w14:textId="77777777" w:rsidR="00655A20" w:rsidRPr="00655A20" w:rsidRDefault="00655A20" w:rsidP="00655A20">
            <w:pPr>
              <w:autoSpaceDE w:val="0"/>
              <w:autoSpaceDN w:val="0"/>
              <w:spacing w:after="0" w:line="240" w:lineRule="auto"/>
              <w:jc w:val="right"/>
              <w:rPr>
                <w:rFonts w:eastAsia="Times New Roman" w:cs="Times New Roman"/>
                <w:sz w:val="22"/>
                <w:lang w:val="ro-RO" w:eastAsia="ru-RU"/>
              </w:rPr>
            </w:pPr>
          </w:p>
        </w:tc>
      </w:tr>
      <w:tr w:rsidR="00655A20" w:rsidRPr="00655A20" w14:paraId="60905257" w14:textId="77777777" w:rsidTr="00E30286">
        <w:tc>
          <w:tcPr>
            <w:tcW w:w="4962" w:type="dxa"/>
            <w:tcBorders>
              <w:top w:val="nil"/>
              <w:left w:val="nil"/>
              <w:bottom w:val="nil"/>
              <w:right w:val="nil"/>
            </w:tcBorders>
          </w:tcPr>
          <w:p w14:paraId="20ECEFC7" w14:textId="77777777" w:rsidR="00655A20" w:rsidRPr="00655A20" w:rsidRDefault="00655A20" w:rsidP="00655A20">
            <w:pPr>
              <w:autoSpaceDE w:val="0"/>
              <w:autoSpaceDN w:val="0"/>
              <w:spacing w:after="0" w:line="240" w:lineRule="auto"/>
              <w:jc w:val="center"/>
              <w:rPr>
                <w:rFonts w:eastAsia="Times New Roman" w:cs="Times New Roman"/>
                <w:sz w:val="20"/>
                <w:szCs w:val="20"/>
                <w:lang w:val="ro-RO" w:eastAsia="ru-RU"/>
              </w:rPr>
            </w:pPr>
            <w:r w:rsidRPr="00655A20">
              <w:rPr>
                <w:rFonts w:eastAsia="Times New Roman" w:cs="Times New Roman"/>
                <w:sz w:val="20"/>
                <w:szCs w:val="20"/>
                <w:lang w:val="ro-RO" w:eastAsia="ru-RU"/>
              </w:rPr>
              <w:t>(denumirea obiectivului)</w:t>
            </w:r>
          </w:p>
        </w:tc>
        <w:tc>
          <w:tcPr>
            <w:tcW w:w="5069" w:type="dxa"/>
            <w:tcBorders>
              <w:top w:val="nil"/>
              <w:left w:val="nil"/>
              <w:bottom w:val="nil"/>
              <w:right w:val="nil"/>
            </w:tcBorders>
          </w:tcPr>
          <w:p w14:paraId="3CB756F9" w14:textId="77777777" w:rsidR="00655A20" w:rsidRPr="00655A20" w:rsidRDefault="00655A20" w:rsidP="00655A20">
            <w:pPr>
              <w:autoSpaceDE w:val="0"/>
              <w:autoSpaceDN w:val="0"/>
              <w:spacing w:after="0" w:line="240" w:lineRule="auto"/>
              <w:jc w:val="center"/>
              <w:rPr>
                <w:rFonts w:eastAsia="Times New Roman" w:cs="Times New Roman"/>
                <w:sz w:val="20"/>
                <w:szCs w:val="20"/>
                <w:lang w:val="ro-RO" w:eastAsia="ru-RU"/>
              </w:rPr>
            </w:pPr>
          </w:p>
        </w:tc>
      </w:tr>
    </w:tbl>
    <w:p w14:paraId="1BB3C32D" w14:textId="77777777" w:rsidR="00655A20" w:rsidRPr="00655A20" w:rsidRDefault="00655A20" w:rsidP="00655A20">
      <w:pPr>
        <w:autoSpaceDE w:val="0"/>
        <w:autoSpaceDN w:val="0"/>
        <w:spacing w:after="0" w:line="240" w:lineRule="auto"/>
        <w:jc w:val="center"/>
        <w:rPr>
          <w:rFonts w:eastAsia="Times New Roman" w:cs="Times New Roman"/>
          <w:b/>
          <w:bCs/>
          <w:sz w:val="40"/>
          <w:szCs w:val="40"/>
          <w:lang w:val="ro-RO" w:eastAsia="ru-RU"/>
        </w:rPr>
      </w:pPr>
    </w:p>
    <w:p w14:paraId="5A535A95" w14:textId="4F27EF3B" w:rsidR="00655A20" w:rsidRPr="00655A20" w:rsidRDefault="00655A20" w:rsidP="00655A20">
      <w:pPr>
        <w:autoSpaceDE w:val="0"/>
        <w:autoSpaceDN w:val="0"/>
        <w:spacing w:after="0" w:line="240" w:lineRule="auto"/>
        <w:jc w:val="center"/>
        <w:rPr>
          <w:rFonts w:eastAsia="Times New Roman" w:cs="Times New Roman"/>
          <w:b/>
          <w:bCs/>
          <w:sz w:val="40"/>
          <w:szCs w:val="40"/>
          <w:lang w:val="ro-RO" w:eastAsia="ru-RU"/>
        </w:rPr>
      </w:pPr>
      <w:r w:rsidRPr="00655A20">
        <w:rPr>
          <w:rFonts w:eastAsia="Times New Roman" w:cs="Times New Roman"/>
          <w:b/>
          <w:bCs/>
          <w:sz w:val="40"/>
          <w:szCs w:val="40"/>
          <w:lang w:val="ro-RO" w:eastAsia="ru-RU"/>
        </w:rPr>
        <w:t xml:space="preserve">Lista cu cantitățile de lucrări </w:t>
      </w:r>
      <w:r w:rsidR="00E30286">
        <w:rPr>
          <w:rFonts w:eastAsia="Times New Roman" w:cs="Times New Roman"/>
          <w:b/>
          <w:bCs/>
          <w:sz w:val="40"/>
          <w:szCs w:val="40"/>
          <w:lang w:val="ro-RO" w:eastAsia="ru-RU"/>
        </w:rPr>
        <w:t>nr.</w:t>
      </w:r>
      <w:r w:rsidRPr="00655A20">
        <w:rPr>
          <w:rFonts w:eastAsia="Times New Roman" w:cs="Times New Roman"/>
          <w:b/>
          <w:bCs/>
          <w:sz w:val="40"/>
          <w:szCs w:val="40"/>
          <w:lang w:val="ro-RO" w:eastAsia="ru-RU"/>
        </w:rPr>
        <w:t>5</w:t>
      </w:r>
    </w:p>
    <w:p w14:paraId="4AC6D9AC" w14:textId="62FDCC86" w:rsidR="00655A20" w:rsidRPr="00356365" w:rsidRDefault="00E30286" w:rsidP="00E30286">
      <w:pPr>
        <w:autoSpaceDE w:val="0"/>
        <w:autoSpaceDN w:val="0"/>
        <w:spacing w:after="0" w:line="240" w:lineRule="auto"/>
        <w:jc w:val="center"/>
        <w:rPr>
          <w:rFonts w:eastAsia="Times New Roman" w:cs="Times New Roman"/>
          <w:b/>
          <w:bCs/>
          <w:sz w:val="30"/>
          <w:szCs w:val="32"/>
          <w:lang w:val="ro-RO" w:eastAsia="ru-RU"/>
        </w:rPr>
      </w:pPr>
      <w:r w:rsidRPr="00E30286">
        <w:rPr>
          <w:rFonts w:eastAsia="Times New Roman" w:cs="Times New Roman"/>
          <w:b/>
          <w:bCs/>
          <w:color w:val="000000" w:themeColor="text1"/>
          <w:sz w:val="36"/>
          <w:szCs w:val="36"/>
          <w:lang w:val="ro-RO" w:eastAsia="ru-RU"/>
        </w:rPr>
        <w:t>Lot nr. 2</w:t>
      </w:r>
      <w:r>
        <w:rPr>
          <w:rFonts w:eastAsia="Times New Roman" w:cs="Times New Roman"/>
          <w:b/>
          <w:bCs/>
          <w:color w:val="000000" w:themeColor="text1"/>
          <w:sz w:val="36"/>
          <w:szCs w:val="36"/>
          <w:lang w:val="ro-RO" w:eastAsia="ru-RU"/>
        </w:rPr>
        <w:t xml:space="preserve">.  </w:t>
      </w:r>
      <w:r w:rsidR="00EA5BAD" w:rsidRPr="00356365">
        <w:rPr>
          <w:rFonts w:eastAsia="Times New Roman" w:cs="Times New Roman"/>
          <w:b/>
          <w:bCs/>
          <w:sz w:val="30"/>
          <w:szCs w:val="32"/>
          <w:lang w:val="ro-RO" w:eastAsia="ru-RU"/>
        </w:rPr>
        <w:t>Lucrări de căptușire și izolare pentru pregătirea de inspecție tehnică a conductei de abur de la tijele clapetelor de reglare a blocului energetic nr. 1, nr. de înregistrare 20, inclusiv înlăturarea defectelor/neconformităților care pot apărea în cadrul inspecției tehnice</w:t>
      </w:r>
    </w:p>
    <w:p w14:paraId="28ED0F31" w14:textId="77777777" w:rsidR="00356365" w:rsidRPr="00655A20" w:rsidRDefault="00356365" w:rsidP="00E30286">
      <w:pPr>
        <w:autoSpaceDE w:val="0"/>
        <w:autoSpaceDN w:val="0"/>
        <w:spacing w:after="0" w:line="240" w:lineRule="auto"/>
        <w:jc w:val="center"/>
        <w:rPr>
          <w:rFonts w:eastAsia="Times New Roman" w:cs="Times New Roman"/>
          <w:szCs w:val="24"/>
          <w:lang w:val="ro-RO" w:eastAsia="ru-RU"/>
        </w:rPr>
      </w:pPr>
    </w:p>
    <w:tbl>
      <w:tblPr>
        <w:tblW w:w="0" w:type="auto"/>
        <w:tblInd w:w="-292" w:type="dxa"/>
        <w:tblLayout w:type="fixed"/>
        <w:tblLook w:val="0000" w:firstRow="0" w:lastRow="0" w:firstColumn="0" w:lastColumn="0" w:noHBand="0" w:noVBand="0"/>
      </w:tblPr>
      <w:tblGrid>
        <w:gridCol w:w="710"/>
        <w:gridCol w:w="1533"/>
        <w:gridCol w:w="4961"/>
        <w:gridCol w:w="1560"/>
        <w:gridCol w:w="1559"/>
      </w:tblGrid>
      <w:tr w:rsidR="00655A20" w:rsidRPr="00655A20" w14:paraId="28D37861" w14:textId="77777777" w:rsidTr="00356365">
        <w:trPr>
          <w:cantSplit/>
          <w:trHeight w:val="253"/>
        </w:trPr>
        <w:tc>
          <w:tcPr>
            <w:tcW w:w="710" w:type="dxa"/>
            <w:vMerge w:val="restart"/>
            <w:tcBorders>
              <w:top w:val="single" w:sz="6" w:space="0" w:color="auto"/>
              <w:left w:val="single" w:sz="6" w:space="0" w:color="auto"/>
              <w:bottom w:val="nil"/>
              <w:right w:val="nil"/>
            </w:tcBorders>
            <w:shd w:val="pct5" w:color="auto" w:fill="auto"/>
          </w:tcPr>
          <w:p w14:paraId="499989A1" w14:textId="77777777" w:rsidR="00655A20" w:rsidRPr="00655A20" w:rsidRDefault="00655A20" w:rsidP="00655A20">
            <w:pPr>
              <w:autoSpaceDE w:val="0"/>
              <w:autoSpaceDN w:val="0"/>
              <w:spacing w:after="0" w:line="240" w:lineRule="auto"/>
              <w:ind w:right="-108"/>
              <w:jc w:val="center"/>
              <w:rPr>
                <w:rFonts w:eastAsia="Times New Roman" w:cs="Times New Roman"/>
                <w:sz w:val="22"/>
                <w:lang w:val="ro-RO" w:eastAsia="ru-RU"/>
              </w:rPr>
            </w:pPr>
            <w:r w:rsidRPr="00655A20">
              <w:rPr>
                <w:rFonts w:eastAsia="Times New Roman" w:cs="Times New Roman"/>
                <w:sz w:val="22"/>
                <w:lang w:val="ro-RO" w:eastAsia="ru-RU"/>
              </w:rPr>
              <w:t>№</w:t>
            </w:r>
          </w:p>
          <w:p w14:paraId="2241BFC7" w14:textId="77777777" w:rsidR="00655A20" w:rsidRPr="00655A20" w:rsidRDefault="00655A20" w:rsidP="00655A20">
            <w:pPr>
              <w:autoSpaceDE w:val="0"/>
              <w:autoSpaceDN w:val="0"/>
              <w:spacing w:after="0" w:line="240" w:lineRule="auto"/>
              <w:ind w:right="-108"/>
              <w:jc w:val="center"/>
              <w:rPr>
                <w:rFonts w:eastAsia="Times New Roman" w:cs="Times New Roman"/>
                <w:sz w:val="22"/>
                <w:lang w:val="ro-RO" w:eastAsia="ru-RU"/>
              </w:rPr>
            </w:pPr>
            <w:r w:rsidRPr="00655A20">
              <w:rPr>
                <w:rFonts w:eastAsia="Times New Roman" w:cs="Times New Roman"/>
                <w:sz w:val="22"/>
                <w:lang w:val="ro-RO" w:eastAsia="ru-RU"/>
              </w:rPr>
              <w:t xml:space="preserve"> crt.</w:t>
            </w:r>
          </w:p>
        </w:tc>
        <w:tc>
          <w:tcPr>
            <w:tcW w:w="1533" w:type="dxa"/>
            <w:vMerge w:val="restart"/>
            <w:tcBorders>
              <w:top w:val="single" w:sz="6" w:space="0" w:color="auto"/>
              <w:left w:val="single" w:sz="6" w:space="0" w:color="auto"/>
              <w:bottom w:val="nil"/>
              <w:right w:val="nil"/>
            </w:tcBorders>
            <w:shd w:val="pct5" w:color="auto" w:fill="auto"/>
          </w:tcPr>
          <w:p w14:paraId="4F670A69" w14:textId="77777777" w:rsidR="00655A20" w:rsidRPr="00655A20" w:rsidRDefault="00655A20" w:rsidP="00655A20">
            <w:pPr>
              <w:autoSpaceDE w:val="0"/>
              <w:autoSpaceDN w:val="0"/>
              <w:spacing w:after="0" w:line="240" w:lineRule="auto"/>
              <w:ind w:left="-120" w:right="-108"/>
              <w:jc w:val="center"/>
              <w:rPr>
                <w:rFonts w:eastAsia="Times New Roman" w:cs="Times New Roman"/>
                <w:sz w:val="22"/>
                <w:lang w:val="ro-RO" w:eastAsia="ru-RU"/>
              </w:rPr>
            </w:pPr>
            <w:r w:rsidRPr="00655A20">
              <w:rPr>
                <w:rFonts w:eastAsia="Times New Roman" w:cs="Times New Roman"/>
                <w:sz w:val="22"/>
                <w:lang w:val="ro-RO" w:eastAsia="ru-RU"/>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3F07452C"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p>
          <w:p w14:paraId="14F57976"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r w:rsidRPr="00655A20">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8415A7E" w14:textId="77777777" w:rsidR="00655A20" w:rsidRPr="00655A20" w:rsidRDefault="00655A20" w:rsidP="00655A20">
            <w:pPr>
              <w:autoSpaceDE w:val="0"/>
              <w:autoSpaceDN w:val="0"/>
              <w:spacing w:after="0" w:line="240" w:lineRule="auto"/>
              <w:ind w:left="-108" w:right="-108"/>
              <w:jc w:val="center"/>
              <w:rPr>
                <w:rFonts w:eastAsia="Times New Roman" w:cs="Times New Roman"/>
                <w:sz w:val="22"/>
                <w:lang w:val="ro-RO" w:eastAsia="ru-RU"/>
              </w:rPr>
            </w:pPr>
            <w:r w:rsidRPr="00655A20">
              <w:rPr>
                <w:rFonts w:eastAsia="Times New Roman" w:cs="Times New Roman"/>
                <w:sz w:val="22"/>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E395735" w14:textId="77777777" w:rsidR="00655A20" w:rsidRPr="00655A20" w:rsidRDefault="00655A20" w:rsidP="00655A20">
            <w:pPr>
              <w:autoSpaceDE w:val="0"/>
              <w:autoSpaceDN w:val="0"/>
              <w:spacing w:after="0" w:line="240" w:lineRule="auto"/>
              <w:ind w:left="-108" w:right="-108"/>
              <w:jc w:val="center"/>
              <w:rPr>
                <w:rFonts w:eastAsia="Times New Roman" w:cs="Times New Roman"/>
                <w:sz w:val="22"/>
                <w:lang w:val="ro-RO" w:eastAsia="ru-RU"/>
              </w:rPr>
            </w:pPr>
            <w:r w:rsidRPr="00655A20">
              <w:rPr>
                <w:rFonts w:eastAsia="Times New Roman" w:cs="Times New Roman"/>
                <w:sz w:val="22"/>
                <w:lang w:val="ro-RO" w:eastAsia="ru-RU"/>
              </w:rPr>
              <w:t xml:space="preserve">Volum </w:t>
            </w:r>
          </w:p>
        </w:tc>
      </w:tr>
      <w:tr w:rsidR="00655A20" w:rsidRPr="00655A20" w14:paraId="2E10E92F" w14:textId="77777777" w:rsidTr="00356365">
        <w:trPr>
          <w:cantSplit/>
          <w:trHeight w:val="253"/>
        </w:trPr>
        <w:tc>
          <w:tcPr>
            <w:tcW w:w="710" w:type="dxa"/>
            <w:vMerge/>
            <w:tcBorders>
              <w:top w:val="nil"/>
              <w:left w:val="single" w:sz="6" w:space="0" w:color="auto"/>
              <w:bottom w:val="single" w:sz="6" w:space="0" w:color="auto"/>
              <w:right w:val="single" w:sz="6" w:space="0" w:color="auto"/>
            </w:tcBorders>
            <w:shd w:val="pct5" w:color="auto" w:fill="auto"/>
          </w:tcPr>
          <w:p w14:paraId="53BDD8E9"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35373AE9"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22DBD570"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6697E687"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C73B5C3"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p>
        </w:tc>
      </w:tr>
    </w:tbl>
    <w:p w14:paraId="59CE86EA" w14:textId="77777777" w:rsidR="00655A20" w:rsidRPr="00655A20" w:rsidRDefault="00655A20" w:rsidP="00655A20">
      <w:pPr>
        <w:autoSpaceDE w:val="0"/>
        <w:autoSpaceDN w:val="0"/>
        <w:spacing w:after="0" w:line="240" w:lineRule="auto"/>
        <w:rPr>
          <w:rFonts w:eastAsia="Times New Roman" w:cs="Times New Roman"/>
          <w:sz w:val="2"/>
          <w:szCs w:val="2"/>
          <w:lang w:val="ro-RO" w:eastAsia="ru-RU"/>
        </w:rPr>
      </w:pPr>
    </w:p>
    <w:tbl>
      <w:tblPr>
        <w:tblW w:w="0" w:type="auto"/>
        <w:tblInd w:w="-292" w:type="dxa"/>
        <w:tblLayout w:type="fixed"/>
        <w:tblLook w:val="0000" w:firstRow="0" w:lastRow="0" w:firstColumn="0" w:lastColumn="0" w:noHBand="0" w:noVBand="0"/>
      </w:tblPr>
      <w:tblGrid>
        <w:gridCol w:w="710"/>
        <w:gridCol w:w="1533"/>
        <w:gridCol w:w="4961"/>
        <w:gridCol w:w="1560"/>
        <w:gridCol w:w="1559"/>
      </w:tblGrid>
      <w:tr w:rsidR="00655A20" w:rsidRPr="00655A20" w14:paraId="246099EC" w14:textId="77777777" w:rsidTr="00356365">
        <w:trPr>
          <w:cantSplit/>
          <w:tblHeader/>
        </w:trPr>
        <w:tc>
          <w:tcPr>
            <w:tcW w:w="710" w:type="dxa"/>
            <w:tcBorders>
              <w:top w:val="single" w:sz="6" w:space="0" w:color="auto"/>
              <w:left w:val="single" w:sz="6" w:space="0" w:color="auto"/>
              <w:bottom w:val="double" w:sz="6" w:space="0" w:color="auto"/>
              <w:right w:val="nil"/>
            </w:tcBorders>
            <w:shd w:val="pct5" w:color="auto" w:fill="auto"/>
          </w:tcPr>
          <w:p w14:paraId="631AACDA" w14:textId="77777777" w:rsidR="00655A20" w:rsidRPr="00655A20" w:rsidRDefault="00655A20" w:rsidP="00655A20">
            <w:pPr>
              <w:autoSpaceDE w:val="0"/>
              <w:autoSpaceDN w:val="0"/>
              <w:spacing w:after="0" w:line="240" w:lineRule="auto"/>
              <w:ind w:right="-108"/>
              <w:jc w:val="center"/>
              <w:rPr>
                <w:rFonts w:eastAsia="Times New Roman" w:cs="Times New Roman"/>
                <w:sz w:val="22"/>
                <w:lang w:val="ro-RO" w:eastAsia="ru-RU"/>
              </w:rPr>
            </w:pPr>
            <w:r w:rsidRPr="00655A20">
              <w:rPr>
                <w:rFonts w:eastAsia="Times New Roman" w:cs="Times New Roman"/>
                <w:sz w:val="22"/>
                <w:lang w:val="ro-RO" w:eastAsia="ru-RU"/>
              </w:rPr>
              <w:t>1</w:t>
            </w:r>
          </w:p>
        </w:tc>
        <w:tc>
          <w:tcPr>
            <w:tcW w:w="1533" w:type="dxa"/>
            <w:tcBorders>
              <w:top w:val="single" w:sz="6" w:space="0" w:color="auto"/>
              <w:left w:val="single" w:sz="6" w:space="0" w:color="auto"/>
              <w:bottom w:val="double" w:sz="6" w:space="0" w:color="auto"/>
              <w:right w:val="nil"/>
            </w:tcBorders>
            <w:shd w:val="pct5" w:color="auto" w:fill="auto"/>
          </w:tcPr>
          <w:p w14:paraId="11660BFA" w14:textId="77777777" w:rsidR="00655A20" w:rsidRPr="00655A20" w:rsidRDefault="00655A20" w:rsidP="00655A20">
            <w:pPr>
              <w:autoSpaceDE w:val="0"/>
              <w:autoSpaceDN w:val="0"/>
              <w:spacing w:after="0" w:line="240" w:lineRule="auto"/>
              <w:ind w:left="-120" w:right="-108"/>
              <w:jc w:val="center"/>
              <w:rPr>
                <w:rFonts w:eastAsia="Times New Roman" w:cs="Times New Roman"/>
                <w:sz w:val="22"/>
                <w:lang w:val="ro-RO" w:eastAsia="ru-RU"/>
              </w:rPr>
            </w:pPr>
            <w:r w:rsidRPr="00655A20">
              <w:rPr>
                <w:rFonts w:eastAsia="Times New Roman" w:cs="Times New Roman"/>
                <w:sz w:val="22"/>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2E63510" w14:textId="77777777" w:rsidR="00655A20" w:rsidRPr="00655A20" w:rsidRDefault="00655A20" w:rsidP="00655A20">
            <w:pPr>
              <w:autoSpaceDE w:val="0"/>
              <w:autoSpaceDN w:val="0"/>
              <w:spacing w:after="0" w:line="240" w:lineRule="auto"/>
              <w:jc w:val="center"/>
              <w:rPr>
                <w:rFonts w:eastAsia="Times New Roman" w:cs="Times New Roman"/>
                <w:sz w:val="22"/>
                <w:lang w:val="ro-RO" w:eastAsia="ru-RU"/>
              </w:rPr>
            </w:pPr>
            <w:r w:rsidRPr="00655A20">
              <w:rPr>
                <w:rFonts w:eastAsia="Times New Roman" w:cs="Times New Roman"/>
                <w:sz w:val="22"/>
                <w:lang w:val="ro-R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248E65FB" w14:textId="77777777" w:rsidR="00655A20" w:rsidRPr="00655A20" w:rsidRDefault="00655A20" w:rsidP="00655A20">
            <w:pPr>
              <w:autoSpaceDE w:val="0"/>
              <w:autoSpaceDN w:val="0"/>
              <w:spacing w:after="0" w:line="240" w:lineRule="auto"/>
              <w:ind w:left="-108" w:right="-108"/>
              <w:jc w:val="center"/>
              <w:rPr>
                <w:rFonts w:eastAsia="Times New Roman" w:cs="Times New Roman"/>
                <w:sz w:val="22"/>
                <w:lang w:val="ro-RO" w:eastAsia="ru-RU"/>
              </w:rPr>
            </w:pPr>
            <w:r w:rsidRPr="00655A20">
              <w:rPr>
                <w:rFonts w:eastAsia="Times New Roman" w:cs="Times New Roman"/>
                <w:sz w:val="22"/>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5EB0662" w14:textId="77777777" w:rsidR="00655A20" w:rsidRPr="00655A20" w:rsidRDefault="00655A20" w:rsidP="00655A20">
            <w:pPr>
              <w:autoSpaceDE w:val="0"/>
              <w:autoSpaceDN w:val="0"/>
              <w:spacing w:after="0" w:line="240" w:lineRule="auto"/>
              <w:ind w:left="-108" w:right="-108"/>
              <w:jc w:val="center"/>
              <w:rPr>
                <w:rFonts w:eastAsia="Times New Roman" w:cs="Times New Roman"/>
                <w:sz w:val="22"/>
                <w:lang w:val="ro-RO" w:eastAsia="ru-RU"/>
              </w:rPr>
            </w:pPr>
            <w:r w:rsidRPr="00655A20">
              <w:rPr>
                <w:rFonts w:eastAsia="Times New Roman" w:cs="Times New Roman"/>
                <w:sz w:val="22"/>
                <w:lang w:val="ro-RO" w:eastAsia="ru-RU"/>
              </w:rPr>
              <w:t>5</w:t>
            </w:r>
          </w:p>
        </w:tc>
      </w:tr>
      <w:tr w:rsidR="00655A20" w:rsidRPr="00C80EB6" w14:paraId="4D954B9D" w14:textId="77777777" w:rsidTr="00356365">
        <w:tc>
          <w:tcPr>
            <w:tcW w:w="710" w:type="dxa"/>
            <w:tcBorders>
              <w:top w:val="nil"/>
              <w:left w:val="single" w:sz="6" w:space="0" w:color="auto"/>
              <w:bottom w:val="nil"/>
              <w:right w:val="nil"/>
            </w:tcBorders>
          </w:tcPr>
          <w:p w14:paraId="28FDAEAE" w14:textId="77777777" w:rsidR="00655A20" w:rsidRPr="00655A20" w:rsidRDefault="00655A20" w:rsidP="00655A20">
            <w:pPr>
              <w:autoSpaceDE w:val="0"/>
              <w:autoSpaceDN w:val="0"/>
              <w:spacing w:after="0" w:line="240" w:lineRule="auto"/>
              <w:jc w:val="center"/>
              <w:rPr>
                <w:rFonts w:eastAsia="Times New Roman" w:cs="Times New Roman"/>
                <w:sz w:val="20"/>
                <w:szCs w:val="20"/>
                <w:lang w:val="ro-RO" w:eastAsia="ru-RU"/>
              </w:rPr>
            </w:pPr>
          </w:p>
        </w:tc>
        <w:tc>
          <w:tcPr>
            <w:tcW w:w="1533" w:type="dxa"/>
            <w:tcBorders>
              <w:top w:val="nil"/>
              <w:left w:val="single" w:sz="6" w:space="0" w:color="auto"/>
              <w:bottom w:val="nil"/>
              <w:right w:val="nil"/>
            </w:tcBorders>
          </w:tcPr>
          <w:p w14:paraId="272308AD"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4961" w:type="dxa"/>
            <w:tcBorders>
              <w:top w:val="nil"/>
              <w:left w:val="single" w:sz="6" w:space="0" w:color="auto"/>
              <w:bottom w:val="nil"/>
              <w:right w:val="nil"/>
            </w:tcBorders>
          </w:tcPr>
          <w:p w14:paraId="0610A8EC"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r w:rsidRPr="00655A20">
              <w:rPr>
                <w:rFonts w:eastAsia="Times New Roman" w:cs="Times New Roman"/>
                <w:b/>
                <w:bCs/>
                <w:sz w:val="22"/>
                <w:lang w:val="ro-RO" w:eastAsia="ru-RU"/>
              </w:rPr>
              <w:t>Capitolul 1. Lucrări de construcții. Condiții strâmtorate 1.2 p.1 Ordin N117 din 03.09.2007</w:t>
            </w:r>
          </w:p>
          <w:p w14:paraId="482D1191"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Coeficient  la manoperei=1,20000</w:t>
            </w:r>
          </w:p>
          <w:p w14:paraId="0407CB7C"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Coeficient  la utilajului=1,20000</w:t>
            </w:r>
          </w:p>
          <w:p w14:paraId="3A16056D"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79DAF4F8"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1559" w:type="dxa"/>
            <w:tcBorders>
              <w:top w:val="nil"/>
              <w:left w:val="single" w:sz="6" w:space="0" w:color="auto"/>
              <w:bottom w:val="nil"/>
              <w:right w:val="single" w:sz="4" w:space="0" w:color="auto"/>
            </w:tcBorders>
          </w:tcPr>
          <w:p w14:paraId="5FF4CE25"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r>
      <w:tr w:rsidR="00655A20" w:rsidRPr="00655A20" w14:paraId="5408F4F5" w14:textId="77777777" w:rsidTr="00356365">
        <w:tc>
          <w:tcPr>
            <w:tcW w:w="710" w:type="dxa"/>
            <w:tcBorders>
              <w:top w:val="nil"/>
              <w:left w:val="single" w:sz="6" w:space="0" w:color="auto"/>
              <w:bottom w:val="nil"/>
              <w:right w:val="nil"/>
            </w:tcBorders>
            <w:vAlign w:val="center"/>
          </w:tcPr>
          <w:p w14:paraId="7382AEA2" w14:textId="777777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1533" w:type="dxa"/>
            <w:tcBorders>
              <w:top w:val="nil"/>
              <w:left w:val="single" w:sz="6" w:space="0" w:color="auto"/>
              <w:bottom w:val="nil"/>
              <w:right w:val="nil"/>
            </w:tcBorders>
            <w:vAlign w:val="center"/>
          </w:tcPr>
          <w:p w14:paraId="77726C91" w14:textId="777777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4961" w:type="dxa"/>
            <w:tcBorders>
              <w:top w:val="nil"/>
              <w:left w:val="single" w:sz="6" w:space="0" w:color="auto"/>
              <w:bottom w:val="nil"/>
              <w:right w:val="nil"/>
            </w:tcBorders>
          </w:tcPr>
          <w:p w14:paraId="7BBBF048"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r w:rsidRPr="00655A20">
              <w:rPr>
                <w:rFonts w:eastAsia="Times New Roman" w:cs="Times New Roman"/>
                <w:b/>
                <w:bCs/>
                <w:sz w:val="22"/>
                <w:lang w:val="ro-RO" w:eastAsia="ru-RU"/>
              </w:rPr>
              <w:t xml:space="preserve">Capitolul 1.1. Lucrări de pregătire </w:t>
            </w:r>
          </w:p>
          <w:p w14:paraId="73FDF2DD"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705AFA19"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1559" w:type="dxa"/>
            <w:tcBorders>
              <w:top w:val="nil"/>
              <w:left w:val="single" w:sz="6" w:space="0" w:color="auto"/>
              <w:bottom w:val="nil"/>
              <w:right w:val="single" w:sz="4" w:space="0" w:color="auto"/>
            </w:tcBorders>
          </w:tcPr>
          <w:p w14:paraId="6D398DFC"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r>
      <w:tr w:rsidR="00655A20" w:rsidRPr="00655A20" w14:paraId="7873684D"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6AA30F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w:t>
            </w:r>
          </w:p>
        </w:tc>
        <w:tc>
          <w:tcPr>
            <w:tcW w:w="1533" w:type="dxa"/>
            <w:tcBorders>
              <w:top w:val="single" w:sz="4" w:space="0" w:color="auto"/>
              <w:bottom w:val="single" w:sz="4" w:space="0" w:color="auto"/>
            </w:tcBorders>
            <w:vAlign w:val="center"/>
          </w:tcPr>
          <w:p w14:paraId="7A249ADD"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RpIzF02B</w:t>
            </w:r>
          </w:p>
          <w:p w14:paraId="6956004D"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3567918"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Confecționarea si montarea platformelor de lucru, pentru executarea lucrărilor la înălțimi de peste 3 m, executate din schela metalica tubulara si dulapi de rășinoase</w:t>
            </w:r>
          </w:p>
          <w:p w14:paraId="47704F81"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AA6F423"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31F0A84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30,000</w:t>
            </w:r>
          </w:p>
        </w:tc>
      </w:tr>
      <w:tr w:rsidR="00655A20" w:rsidRPr="00655A20" w14:paraId="1A30F937"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E7555FE" w14:textId="7CC3262D"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w:t>
            </w:r>
          </w:p>
        </w:tc>
        <w:tc>
          <w:tcPr>
            <w:tcW w:w="1533" w:type="dxa"/>
            <w:tcBorders>
              <w:top w:val="single" w:sz="4" w:space="0" w:color="auto"/>
              <w:bottom w:val="single" w:sz="4" w:space="0" w:color="auto"/>
            </w:tcBorders>
            <w:vAlign w:val="center"/>
          </w:tcPr>
          <w:p w14:paraId="7670F39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RpIC27C</w:t>
            </w:r>
          </w:p>
          <w:p w14:paraId="663D237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285AC8C"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Confecționarea si montarea supuraților si dispozitivelor de susținere a colectoarelor, distribuitoarelor, boilerelor, recipientelor, conductelor din punctele si centralele termice etc., având greutatea de 66-300 kg (construcții metalice de susținere temporare)</w:t>
            </w:r>
          </w:p>
          <w:p w14:paraId="6D39526B"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(oxigen, carbid, electrozi, grund etc)=1,05000</w:t>
            </w:r>
          </w:p>
          <w:p w14:paraId="4B1BD1B9"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54993FB"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72BEBBA1"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100,000</w:t>
            </w:r>
          </w:p>
        </w:tc>
      </w:tr>
      <w:tr w:rsidR="00655A20" w:rsidRPr="00655A20" w14:paraId="6315310E"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48"/>
        </w:trPr>
        <w:tc>
          <w:tcPr>
            <w:tcW w:w="710" w:type="dxa"/>
            <w:tcBorders>
              <w:top w:val="single" w:sz="4" w:space="0" w:color="auto"/>
              <w:bottom w:val="single" w:sz="4" w:space="0" w:color="auto"/>
            </w:tcBorders>
            <w:vAlign w:val="center"/>
          </w:tcPr>
          <w:p w14:paraId="63D571D8" w14:textId="659C85BB"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3</w:t>
            </w:r>
          </w:p>
        </w:tc>
        <w:tc>
          <w:tcPr>
            <w:tcW w:w="1533" w:type="dxa"/>
            <w:tcBorders>
              <w:top w:val="single" w:sz="4" w:space="0" w:color="auto"/>
              <w:bottom w:val="single" w:sz="4" w:space="0" w:color="auto"/>
            </w:tcBorders>
            <w:vAlign w:val="center"/>
          </w:tcPr>
          <w:p w14:paraId="0E7D548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RpCP44A</w:t>
            </w:r>
          </w:p>
          <w:p w14:paraId="79203F1D"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52242B4"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Demontarea construcțiilor metalice cu recuperarea materialelor</w:t>
            </w:r>
          </w:p>
          <w:p w14:paraId="6E65E74D"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(vaselina, benzina, cârpe etc)=1,05000</w:t>
            </w:r>
          </w:p>
          <w:p w14:paraId="56677519"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A04314C"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6DE41C0E"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100,000</w:t>
            </w:r>
          </w:p>
        </w:tc>
      </w:tr>
      <w:tr w:rsidR="00655A20" w:rsidRPr="00655A20" w14:paraId="702005FB"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694"/>
        </w:trPr>
        <w:tc>
          <w:tcPr>
            <w:tcW w:w="710" w:type="dxa"/>
            <w:tcBorders>
              <w:top w:val="single" w:sz="4" w:space="0" w:color="auto"/>
              <w:bottom w:val="single" w:sz="4" w:space="0" w:color="auto"/>
            </w:tcBorders>
            <w:vAlign w:val="center"/>
          </w:tcPr>
          <w:p w14:paraId="3F07DC8C" w14:textId="40C33AAA"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4</w:t>
            </w:r>
          </w:p>
        </w:tc>
        <w:tc>
          <w:tcPr>
            <w:tcW w:w="1533" w:type="dxa"/>
            <w:tcBorders>
              <w:top w:val="single" w:sz="4" w:space="0" w:color="auto"/>
              <w:bottom w:val="single" w:sz="4" w:space="0" w:color="auto"/>
            </w:tcBorders>
            <w:vAlign w:val="center"/>
          </w:tcPr>
          <w:p w14:paraId="2BA4C75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RpIC27A</w:t>
            </w:r>
          </w:p>
          <w:p w14:paraId="6B813930"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77BD0AF"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Confecționarea si montarea supuraților si dispozitivelor de susținere a colectoarelor, distribuitoarelor, boilerelor, recipientelor, conductelor din punctele si centralele termice etc., având greutatea de până la 10 kg (fixarea elementelor de suspensie)</w:t>
            </w:r>
          </w:p>
          <w:p w14:paraId="4401B94B"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(oxigen, carbid, electrozi, grund etc)=1,05000</w:t>
            </w:r>
          </w:p>
          <w:p w14:paraId="112E456B"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729E52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5D49B7E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3,000</w:t>
            </w:r>
          </w:p>
        </w:tc>
      </w:tr>
      <w:tr w:rsidR="00655A20" w:rsidRPr="00655A20" w14:paraId="136FD2D8"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709"/>
        </w:trPr>
        <w:tc>
          <w:tcPr>
            <w:tcW w:w="710" w:type="dxa"/>
            <w:tcBorders>
              <w:top w:val="single" w:sz="4" w:space="0" w:color="auto"/>
              <w:bottom w:val="single" w:sz="4" w:space="0" w:color="auto"/>
            </w:tcBorders>
            <w:vAlign w:val="center"/>
          </w:tcPr>
          <w:p w14:paraId="179266D2" w14:textId="1CAE5C88"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lastRenderedPageBreak/>
              <w:t>5</w:t>
            </w:r>
          </w:p>
        </w:tc>
        <w:tc>
          <w:tcPr>
            <w:tcW w:w="1533" w:type="dxa"/>
            <w:tcBorders>
              <w:top w:val="single" w:sz="4" w:space="0" w:color="auto"/>
              <w:bottom w:val="single" w:sz="4" w:space="0" w:color="auto"/>
            </w:tcBorders>
            <w:vAlign w:val="center"/>
          </w:tcPr>
          <w:p w14:paraId="667F4AD9"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RpCP44B</w:t>
            </w:r>
          </w:p>
          <w:p w14:paraId="3C674864"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150EAD5"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Demontarea construcțiilor metalice fără recuperarea materialelor (demontarea elementelor de fixare)</w:t>
            </w:r>
          </w:p>
          <w:p w14:paraId="784DEAA8"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(vaselina, benzina, cârpe etc)=1,03000</w:t>
            </w:r>
          </w:p>
          <w:p w14:paraId="603023D8"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1DBF634"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5E80EF79"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3,000</w:t>
            </w:r>
          </w:p>
        </w:tc>
      </w:tr>
      <w:tr w:rsidR="00655A20" w:rsidRPr="00655A20" w14:paraId="5A3B91FD" w14:textId="77777777" w:rsidTr="00356365">
        <w:tc>
          <w:tcPr>
            <w:tcW w:w="710" w:type="dxa"/>
            <w:tcBorders>
              <w:top w:val="nil"/>
              <w:left w:val="single" w:sz="6" w:space="0" w:color="auto"/>
              <w:bottom w:val="nil"/>
              <w:right w:val="nil"/>
            </w:tcBorders>
            <w:vAlign w:val="center"/>
          </w:tcPr>
          <w:p w14:paraId="43F872CC" w14:textId="68209FE6"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1533" w:type="dxa"/>
            <w:tcBorders>
              <w:top w:val="nil"/>
              <w:left w:val="single" w:sz="6" w:space="0" w:color="auto"/>
              <w:bottom w:val="nil"/>
              <w:right w:val="nil"/>
            </w:tcBorders>
            <w:vAlign w:val="center"/>
          </w:tcPr>
          <w:p w14:paraId="2D58DD25" w14:textId="777777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4961" w:type="dxa"/>
            <w:tcBorders>
              <w:top w:val="nil"/>
              <w:left w:val="single" w:sz="6" w:space="0" w:color="auto"/>
              <w:bottom w:val="nil"/>
              <w:right w:val="nil"/>
            </w:tcBorders>
          </w:tcPr>
          <w:p w14:paraId="45289089"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r w:rsidRPr="00655A20">
              <w:rPr>
                <w:rFonts w:eastAsia="Times New Roman" w:cs="Times New Roman"/>
                <w:b/>
                <w:bCs/>
                <w:sz w:val="22"/>
                <w:lang w:val="ro-RO" w:eastAsia="ru-RU"/>
              </w:rPr>
              <w:t>Capitolul 1.2. Demontarea izolației termice</w:t>
            </w:r>
          </w:p>
          <w:p w14:paraId="403DA52C"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17F654D1"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1559" w:type="dxa"/>
            <w:tcBorders>
              <w:top w:val="nil"/>
              <w:left w:val="single" w:sz="6" w:space="0" w:color="auto"/>
              <w:bottom w:val="nil"/>
              <w:right w:val="single" w:sz="4" w:space="0" w:color="auto"/>
            </w:tcBorders>
          </w:tcPr>
          <w:p w14:paraId="60208282"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r>
      <w:tr w:rsidR="00655A20" w:rsidRPr="00655A20" w14:paraId="7046184E"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A5C6BC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6</w:t>
            </w:r>
          </w:p>
        </w:tc>
        <w:tc>
          <w:tcPr>
            <w:tcW w:w="1533" w:type="dxa"/>
            <w:tcBorders>
              <w:top w:val="single" w:sz="4" w:space="0" w:color="auto"/>
              <w:bottom w:val="single" w:sz="4" w:space="0" w:color="auto"/>
            </w:tcBorders>
            <w:vAlign w:val="center"/>
          </w:tcPr>
          <w:p w14:paraId="06A08FF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IzJ11A</w:t>
            </w:r>
          </w:p>
          <w:p w14:paraId="58BF86D7"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6A4C1F8"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Desfacerea protecției izolației din carton bitumat sau împâslitura din fibre de sticla bitumata, executata într-un strat</w:t>
            </w:r>
          </w:p>
          <w:p w14:paraId="39B21518"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FE016E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2DC80C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45,100</w:t>
            </w:r>
          </w:p>
        </w:tc>
      </w:tr>
      <w:tr w:rsidR="00655A20" w:rsidRPr="00655A20" w14:paraId="4A9118DF"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C1F4E63" w14:textId="46A33A3B"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7</w:t>
            </w:r>
          </w:p>
        </w:tc>
        <w:tc>
          <w:tcPr>
            <w:tcW w:w="1533" w:type="dxa"/>
            <w:tcBorders>
              <w:top w:val="single" w:sz="4" w:space="0" w:color="auto"/>
              <w:bottom w:val="single" w:sz="4" w:space="0" w:color="auto"/>
            </w:tcBorders>
            <w:vAlign w:val="center"/>
          </w:tcPr>
          <w:p w14:paraId="680F151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RpIzD47C</w:t>
            </w:r>
          </w:p>
          <w:p w14:paraId="25A8E721"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BB7934F"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Desfacerea termoizolațiilor la conducte de orice circumferință, executate cu vata izolatoare in carcase din împletitură de sirma</w:t>
            </w:r>
          </w:p>
          <w:p w14:paraId="2C9B31FD"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8D98D27"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2D08EDA2"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45,100</w:t>
            </w:r>
          </w:p>
        </w:tc>
      </w:tr>
      <w:tr w:rsidR="00655A20" w:rsidRPr="00655A20" w14:paraId="3B33383C"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B74059E" w14:textId="7EFDD70D"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8</w:t>
            </w:r>
          </w:p>
        </w:tc>
        <w:tc>
          <w:tcPr>
            <w:tcW w:w="1533" w:type="dxa"/>
            <w:tcBorders>
              <w:top w:val="single" w:sz="4" w:space="0" w:color="auto"/>
              <w:bottom w:val="single" w:sz="4" w:space="0" w:color="auto"/>
            </w:tcBorders>
            <w:vAlign w:val="center"/>
          </w:tcPr>
          <w:p w14:paraId="6D0859BC"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RpIzF03D</w:t>
            </w:r>
          </w:p>
          <w:p w14:paraId="74676B3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E8A23BB"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 xml:space="preserve">Transportul manual al materialelor, in spatii libere si neaccidentate, executat cu  prin purtat direct pentru primii 10 m distanta orizontala, cu o încărcătură de cel mult 50 kg la fiecare transport la o distanta de cel mult 60 m </w:t>
            </w:r>
          </w:p>
          <w:p w14:paraId="5489A0AA"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EE56A88"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0234B5E8"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0,340</w:t>
            </w:r>
          </w:p>
        </w:tc>
      </w:tr>
      <w:tr w:rsidR="00655A20" w:rsidRPr="00655A20" w14:paraId="09EF4D45"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7011D0F" w14:textId="6B3003F5"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9</w:t>
            </w:r>
          </w:p>
        </w:tc>
        <w:tc>
          <w:tcPr>
            <w:tcW w:w="1533" w:type="dxa"/>
            <w:tcBorders>
              <w:top w:val="single" w:sz="4" w:space="0" w:color="auto"/>
              <w:bottom w:val="single" w:sz="4" w:space="0" w:color="auto"/>
            </w:tcBorders>
            <w:vAlign w:val="center"/>
          </w:tcPr>
          <w:p w14:paraId="40C488F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TsH92A</w:t>
            </w:r>
          </w:p>
          <w:p w14:paraId="4EC72E44"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A46CBEE"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Încărcarea in auto gunoi</w:t>
            </w:r>
          </w:p>
          <w:p w14:paraId="190A5283"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C0C3864"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3BDC3523"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0,340</w:t>
            </w:r>
          </w:p>
        </w:tc>
      </w:tr>
      <w:tr w:rsidR="00655A20" w:rsidRPr="00C80EB6" w14:paraId="762A90AA" w14:textId="77777777" w:rsidTr="00356365">
        <w:tc>
          <w:tcPr>
            <w:tcW w:w="710" w:type="dxa"/>
            <w:tcBorders>
              <w:top w:val="nil"/>
              <w:left w:val="single" w:sz="6" w:space="0" w:color="auto"/>
              <w:bottom w:val="nil"/>
              <w:right w:val="nil"/>
            </w:tcBorders>
            <w:vAlign w:val="center"/>
          </w:tcPr>
          <w:p w14:paraId="3C740378" w14:textId="2C14C01F"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1533" w:type="dxa"/>
            <w:tcBorders>
              <w:top w:val="nil"/>
              <w:left w:val="single" w:sz="6" w:space="0" w:color="auto"/>
              <w:bottom w:val="nil"/>
              <w:right w:val="nil"/>
            </w:tcBorders>
            <w:vAlign w:val="center"/>
          </w:tcPr>
          <w:p w14:paraId="49B5DD4C" w14:textId="777777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4961" w:type="dxa"/>
            <w:tcBorders>
              <w:top w:val="nil"/>
              <w:left w:val="single" w:sz="6" w:space="0" w:color="auto"/>
              <w:bottom w:val="nil"/>
              <w:right w:val="nil"/>
            </w:tcBorders>
          </w:tcPr>
          <w:p w14:paraId="60F78A1E"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r w:rsidRPr="00655A20">
              <w:rPr>
                <w:rFonts w:eastAsia="Times New Roman" w:cs="Times New Roman"/>
                <w:b/>
                <w:bCs/>
                <w:sz w:val="22"/>
                <w:lang w:val="ro-RO" w:eastAsia="ru-RU"/>
              </w:rPr>
              <w:t xml:space="preserve">Capitolul 1.3. Montarea izolației termice DN159, 40 </w:t>
            </w:r>
            <w:proofErr w:type="spellStart"/>
            <w:r w:rsidRPr="00655A20">
              <w:rPr>
                <w:rFonts w:eastAsia="Times New Roman" w:cs="Times New Roman"/>
                <w:b/>
                <w:bCs/>
                <w:sz w:val="22"/>
                <w:lang w:val="ro-RO" w:eastAsia="ru-RU"/>
              </w:rPr>
              <w:t>m.l</w:t>
            </w:r>
            <w:proofErr w:type="spellEnd"/>
            <w:r w:rsidRPr="00655A20">
              <w:rPr>
                <w:rFonts w:eastAsia="Times New Roman" w:cs="Times New Roman"/>
                <w:b/>
                <w:bCs/>
                <w:sz w:val="22"/>
                <w:lang w:val="ro-RO" w:eastAsia="ru-RU"/>
              </w:rPr>
              <w:t xml:space="preserve"> </w:t>
            </w:r>
          </w:p>
          <w:p w14:paraId="137A951E"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60B748CF"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1559" w:type="dxa"/>
            <w:tcBorders>
              <w:top w:val="nil"/>
              <w:left w:val="single" w:sz="6" w:space="0" w:color="auto"/>
              <w:bottom w:val="nil"/>
              <w:right w:val="single" w:sz="4" w:space="0" w:color="auto"/>
            </w:tcBorders>
          </w:tcPr>
          <w:p w14:paraId="72710DC7"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r>
      <w:tr w:rsidR="00655A20" w:rsidRPr="00655A20" w14:paraId="7DBAA369"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9FCAFE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w:t>
            </w:r>
          </w:p>
        </w:tc>
        <w:tc>
          <w:tcPr>
            <w:tcW w:w="1533" w:type="dxa"/>
            <w:tcBorders>
              <w:top w:val="single" w:sz="4" w:space="0" w:color="auto"/>
              <w:bottom w:val="single" w:sz="4" w:space="0" w:color="auto"/>
            </w:tcBorders>
            <w:vAlign w:val="center"/>
          </w:tcPr>
          <w:p w14:paraId="4DF4611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RpIzD03B</w:t>
            </w:r>
          </w:p>
          <w:p w14:paraId="333EAAF1"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0630C0BD"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 xml:space="preserve">Termoizolarea conductelor cu saltele din vata minerala T=300*C, având grosimea de 50 mm, la conducte cu circumferință peste termoizolație peste 35 cm, inclusiv / Primul strat </w:t>
            </w:r>
          </w:p>
          <w:p w14:paraId="175EB654"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schela, cuie) din valoare materialelor=1,03000</w:t>
            </w:r>
          </w:p>
          <w:p w14:paraId="278579AD"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699AE6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10C55781"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32,530</w:t>
            </w:r>
          </w:p>
        </w:tc>
      </w:tr>
      <w:tr w:rsidR="00655A20" w:rsidRPr="00655A20" w14:paraId="3238F7DC"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C1BF225" w14:textId="331B3151"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11</w:t>
            </w:r>
          </w:p>
        </w:tc>
        <w:tc>
          <w:tcPr>
            <w:tcW w:w="1533" w:type="dxa"/>
            <w:tcBorders>
              <w:top w:val="single" w:sz="4" w:space="0" w:color="auto"/>
              <w:bottom w:val="single" w:sz="4" w:space="0" w:color="auto"/>
            </w:tcBorders>
            <w:vAlign w:val="center"/>
          </w:tcPr>
          <w:p w14:paraId="5725712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RpIzD03B</w:t>
            </w:r>
          </w:p>
          <w:p w14:paraId="5272947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10B5CADC"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 xml:space="preserve">Termoizolarea conductelor cu saltele din vata minerala T=300*C, având grosimea de 50 mm, la conducte cu circumferință peste termoizolație peste 35 cm, inclusiv / Al doilea strat </w:t>
            </w:r>
          </w:p>
          <w:p w14:paraId="29340D8D"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schela, cuie) din valoare materialelor=1,03000</w:t>
            </w:r>
          </w:p>
          <w:p w14:paraId="4CF89378"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73E33B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2853CF0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45,100</w:t>
            </w:r>
          </w:p>
        </w:tc>
      </w:tr>
      <w:tr w:rsidR="00655A20" w:rsidRPr="00655A20" w14:paraId="6F4F73E8"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E8989FD" w14:textId="353FB1EA"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12</w:t>
            </w:r>
          </w:p>
        </w:tc>
        <w:tc>
          <w:tcPr>
            <w:tcW w:w="1533" w:type="dxa"/>
            <w:tcBorders>
              <w:top w:val="single" w:sz="4" w:space="0" w:color="auto"/>
              <w:bottom w:val="single" w:sz="4" w:space="0" w:color="auto"/>
            </w:tcBorders>
            <w:vAlign w:val="center"/>
          </w:tcPr>
          <w:p w14:paraId="0D7F8B4D"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IzI21C</w:t>
            </w:r>
          </w:p>
          <w:p w14:paraId="710FBB0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0386BBE9"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Protecția termoizolației la conducte prin înfășurate in mod de spirala cu: țesătură din fibre de sticla cu folie de aluminiu pe coturi si curbe</w:t>
            </w:r>
          </w:p>
          <w:p w14:paraId="62E38E51"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schele, cuie)=1,03000</w:t>
            </w:r>
          </w:p>
          <w:p w14:paraId="4ED7ADDD"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335DB77"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04313874"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11,300</w:t>
            </w:r>
          </w:p>
        </w:tc>
      </w:tr>
      <w:tr w:rsidR="00655A20" w:rsidRPr="00655A20" w14:paraId="3651A26B"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61E8D35" w14:textId="67992E6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13</w:t>
            </w:r>
          </w:p>
        </w:tc>
        <w:tc>
          <w:tcPr>
            <w:tcW w:w="1533" w:type="dxa"/>
            <w:tcBorders>
              <w:top w:val="single" w:sz="4" w:space="0" w:color="auto"/>
              <w:bottom w:val="single" w:sz="4" w:space="0" w:color="auto"/>
            </w:tcBorders>
            <w:vAlign w:val="center"/>
          </w:tcPr>
          <w:p w14:paraId="6D1C02E4"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IzI21B</w:t>
            </w:r>
          </w:p>
          <w:p w14:paraId="66A7E075"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15ADD9E"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Protecția termoizolației la conducte prin înfășurate in mod de spirala cu: țesătură din fibre de sticla cu folie de aluminiu pe porțiuni drepte</w:t>
            </w:r>
          </w:p>
          <w:p w14:paraId="25F4CC91"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schele, cuie)=1,03000</w:t>
            </w:r>
          </w:p>
          <w:p w14:paraId="3B58AC2B"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3D1D12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r w:rsidRPr="00655A20">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33509ADB"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33,800</w:t>
            </w:r>
          </w:p>
        </w:tc>
      </w:tr>
      <w:tr w:rsidR="00655A20" w:rsidRPr="00655A20" w14:paraId="55395FEB"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4D0BB0F" w14:textId="7A9621CC"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14</w:t>
            </w:r>
          </w:p>
        </w:tc>
        <w:tc>
          <w:tcPr>
            <w:tcW w:w="1533" w:type="dxa"/>
            <w:tcBorders>
              <w:top w:val="single" w:sz="4" w:space="0" w:color="auto"/>
              <w:bottom w:val="single" w:sz="4" w:space="0" w:color="auto"/>
            </w:tcBorders>
            <w:vAlign w:val="center"/>
          </w:tcPr>
          <w:p w14:paraId="06A526A3"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RpIzF03D</w:t>
            </w:r>
          </w:p>
          <w:p w14:paraId="08C7FC2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B2236B1"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 xml:space="preserve">Transportul manual al materialelor, in spatii libere si neaccidentate, executat cu  prin purtat direct pentru primii 10 m distanta orizontala, cu o încărcătură de cel mult 50 kg la fiecare transport la o distanta de cel mult 60 m </w:t>
            </w:r>
          </w:p>
          <w:p w14:paraId="6A99172A"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E1A91A2"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lastRenderedPageBreak/>
              <w:t>t</w:t>
            </w:r>
          </w:p>
        </w:tc>
        <w:tc>
          <w:tcPr>
            <w:tcW w:w="1559" w:type="dxa"/>
            <w:tcBorders>
              <w:top w:val="single" w:sz="4" w:space="0" w:color="auto"/>
              <w:bottom w:val="single" w:sz="4" w:space="0" w:color="auto"/>
            </w:tcBorders>
            <w:vAlign w:val="center"/>
          </w:tcPr>
          <w:p w14:paraId="2C51B27E"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0,340</w:t>
            </w:r>
          </w:p>
        </w:tc>
      </w:tr>
      <w:tr w:rsidR="00655A20" w:rsidRPr="00C80EB6" w14:paraId="27200A05" w14:textId="77777777" w:rsidTr="00356365">
        <w:tc>
          <w:tcPr>
            <w:tcW w:w="710" w:type="dxa"/>
            <w:tcBorders>
              <w:top w:val="nil"/>
              <w:left w:val="single" w:sz="6" w:space="0" w:color="auto"/>
              <w:bottom w:val="nil"/>
              <w:right w:val="nil"/>
            </w:tcBorders>
            <w:vAlign w:val="center"/>
          </w:tcPr>
          <w:p w14:paraId="1521938A" w14:textId="6C9B7D0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1533" w:type="dxa"/>
            <w:tcBorders>
              <w:top w:val="nil"/>
              <w:left w:val="single" w:sz="6" w:space="0" w:color="auto"/>
              <w:bottom w:val="nil"/>
              <w:right w:val="nil"/>
            </w:tcBorders>
            <w:vAlign w:val="center"/>
          </w:tcPr>
          <w:p w14:paraId="4425CE74" w14:textId="777777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4961" w:type="dxa"/>
            <w:tcBorders>
              <w:top w:val="nil"/>
              <w:left w:val="single" w:sz="6" w:space="0" w:color="auto"/>
              <w:bottom w:val="nil"/>
              <w:right w:val="nil"/>
            </w:tcBorders>
          </w:tcPr>
          <w:p w14:paraId="796E1041"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r w:rsidRPr="00655A20">
              <w:rPr>
                <w:rFonts w:eastAsia="Times New Roman" w:cs="Times New Roman"/>
                <w:b/>
                <w:bCs/>
                <w:sz w:val="22"/>
                <w:lang w:val="ro-RO" w:eastAsia="ru-RU"/>
              </w:rPr>
              <w:t>Capitolul 1.4. Resudarea rosturilor de sudura (DN159x7 - 7 buc.; DN133x8 - 1 buc. )</w:t>
            </w:r>
          </w:p>
          <w:p w14:paraId="0E727ED5"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59787689"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1559" w:type="dxa"/>
            <w:tcBorders>
              <w:top w:val="nil"/>
              <w:left w:val="single" w:sz="6" w:space="0" w:color="auto"/>
              <w:bottom w:val="nil"/>
              <w:right w:val="single" w:sz="4" w:space="0" w:color="auto"/>
            </w:tcBorders>
          </w:tcPr>
          <w:p w14:paraId="7D6858B5"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r>
      <w:tr w:rsidR="00655A20" w:rsidRPr="00655A20" w14:paraId="7B368369"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32D3BCF"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15</w:t>
            </w:r>
          </w:p>
        </w:tc>
        <w:tc>
          <w:tcPr>
            <w:tcW w:w="1533" w:type="dxa"/>
            <w:tcBorders>
              <w:top w:val="single" w:sz="4" w:space="0" w:color="auto"/>
              <w:bottom w:val="single" w:sz="4" w:space="0" w:color="auto"/>
            </w:tcBorders>
            <w:vAlign w:val="center"/>
          </w:tcPr>
          <w:p w14:paraId="495C2D7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RpIC38G</w:t>
            </w:r>
          </w:p>
          <w:p w14:paraId="70483F8F"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1EBB464A"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Tăierea țevii de otel pentru construcții, cu flacăra oxiacetilenica cu diametrul 159x7 mm</w:t>
            </w:r>
          </w:p>
          <w:p w14:paraId="118449BF"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cuie, etc)=1,05000</w:t>
            </w:r>
          </w:p>
          <w:p w14:paraId="1B0DD518"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CB4AFB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3AC6E471"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7,000</w:t>
            </w:r>
          </w:p>
        </w:tc>
      </w:tr>
      <w:tr w:rsidR="00655A20" w:rsidRPr="00655A20" w14:paraId="2B6B1B46"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55C5478" w14:textId="2418615E"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16</w:t>
            </w:r>
          </w:p>
        </w:tc>
        <w:tc>
          <w:tcPr>
            <w:tcW w:w="1533" w:type="dxa"/>
            <w:tcBorders>
              <w:top w:val="single" w:sz="4" w:space="0" w:color="auto"/>
              <w:bottom w:val="single" w:sz="4" w:space="0" w:color="auto"/>
            </w:tcBorders>
            <w:vAlign w:val="center"/>
          </w:tcPr>
          <w:p w14:paraId="72216D3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RpIC38F</w:t>
            </w:r>
          </w:p>
          <w:p w14:paraId="0767A6EF"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E7BCB1C"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Tăierea țevii de otel pentru construcții, cu flacăra oxiacetilenica cu diametrul 133x8 mm</w:t>
            </w:r>
          </w:p>
          <w:p w14:paraId="5E2BB20F"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cuie, etc)=1,05000</w:t>
            </w:r>
          </w:p>
          <w:p w14:paraId="4D5ACED4"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2FBD6BA4"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10D73724"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1,000</w:t>
            </w:r>
          </w:p>
        </w:tc>
      </w:tr>
      <w:tr w:rsidR="00655A20" w:rsidRPr="00655A20" w14:paraId="6738F64F"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70212F0" w14:textId="565C154F"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17</w:t>
            </w:r>
          </w:p>
        </w:tc>
        <w:tc>
          <w:tcPr>
            <w:tcW w:w="1533" w:type="dxa"/>
            <w:tcBorders>
              <w:top w:val="single" w:sz="4" w:space="0" w:color="auto"/>
              <w:bottom w:val="single" w:sz="4" w:space="0" w:color="auto"/>
            </w:tcBorders>
            <w:vAlign w:val="center"/>
          </w:tcPr>
          <w:p w14:paraId="359D581B"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M1G27A</w:t>
            </w:r>
          </w:p>
          <w:p w14:paraId="7049D242"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B140EA2"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Polizarea cordoanelor de sudura, la conducte si recipiente asamblate pe șantier, in vederea protecției anticorozive</w:t>
            </w:r>
          </w:p>
          <w:p w14:paraId="2B8242FB"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F5060C3"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099D00EB"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7,814</w:t>
            </w:r>
          </w:p>
        </w:tc>
      </w:tr>
      <w:tr w:rsidR="00655A20" w:rsidRPr="00655A20" w14:paraId="59CCED51"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F4E24B8" w14:textId="25AA6073"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18</w:t>
            </w:r>
          </w:p>
        </w:tc>
        <w:tc>
          <w:tcPr>
            <w:tcW w:w="1533" w:type="dxa"/>
            <w:tcBorders>
              <w:top w:val="single" w:sz="4" w:space="0" w:color="auto"/>
              <w:bottom w:val="single" w:sz="4" w:space="0" w:color="auto"/>
            </w:tcBorders>
            <w:vAlign w:val="center"/>
          </w:tcPr>
          <w:p w14:paraId="43E36F8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RpIC36G</w:t>
            </w:r>
          </w:p>
          <w:p w14:paraId="073A48D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20A1050"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Sudarea țevii de construcții, executata la poziție normala de lucru, cu diametrul 159x7 mm</w:t>
            </w:r>
          </w:p>
          <w:p w14:paraId="3720B896"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mărunte=1,03000</w:t>
            </w:r>
          </w:p>
          <w:p w14:paraId="7D561F11"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BF2C17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5AF3E60A"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7,000</w:t>
            </w:r>
          </w:p>
        </w:tc>
      </w:tr>
      <w:tr w:rsidR="00655A20" w:rsidRPr="00655A20" w14:paraId="1B867FEB"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5B9148B" w14:textId="1442F312"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19</w:t>
            </w:r>
          </w:p>
        </w:tc>
        <w:tc>
          <w:tcPr>
            <w:tcW w:w="1533" w:type="dxa"/>
            <w:tcBorders>
              <w:top w:val="single" w:sz="4" w:space="0" w:color="auto"/>
              <w:bottom w:val="single" w:sz="4" w:space="0" w:color="auto"/>
            </w:tcBorders>
            <w:vAlign w:val="center"/>
          </w:tcPr>
          <w:p w14:paraId="4855E359"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RpIC36E</w:t>
            </w:r>
          </w:p>
          <w:p w14:paraId="21FFB8C8"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A609643"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Sudarea țevii de construcții, executata la poziție normala de lucru, cu diametrul 133x8 mm</w:t>
            </w:r>
          </w:p>
          <w:p w14:paraId="16717EBB"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mărunte=1,05000</w:t>
            </w:r>
          </w:p>
          <w:p w14:paraId="1B177F1D"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F743155"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579573C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1,000</w:t>
            </w:r>
          </w:p>
        </w:tc>
      </w:tr>
      <w:tr w:rsidR="00655A20" w:rsidRPr="00C80EB6" w14:paraId="2AD180CE" w14:textId="77777777" w:rsidTr="00356365">
        <w:tc>
          <w:tcPr>
            <w:tcW w:w="710" w:type="dxa"/>
            <w:tcBorders>
              <w:top w:val="nil"/>
              <w:left w:val="single" w:sz="6" w:space="0" w:color="auto"/>
              <w:bottom w:val="nil"/>
              <w:right w:val="nil"/>
            </w:tcBorders>
            <w:vAlign w:val="center"/>
          </w:tcPr>
          <w:p w14:paraId="11E614D1" w14:textId="6773C4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1533" w:type="dxa"/>
            <w:tcBorders>
              <w:top w:val="nil"/>
              <w:left w:val="single" w:sz="6" w:space="0" w:color="auto"/>
              <w:bottom w:val="nil"/>
              <w:right w:val="nil"/>
            </w:tcBorders>
            <w:vAlign w:val="center"/>
          </w:tcPr>
          <w:p w14:paraId="42B9637A" w14:textId="77777777" w:rsidR="00655A20" w:rsidRPr="00655A20" w:rsidRDefault="00655A20" w:rsidP="00356365">
            <w:pPr>
              <w:autoSpaceDE w:val="0"/>
              <w:autoSpaceDN w:val="0"/>
              <w:spacing w:after="0" w:line="240" w:lineRule="auto"/>
              <w:jc w:val="center"/>
              <w:rPr>
                <w:rFonts w:eastAsia="Times New Roman" w:cs="Times New Roman"/>
                <w:sz w:val="20"/>
                <w:szCs w:val="20"/>
                <w:lang w:val="ro-RO" w:eastAsia="ru-RU"/>
              </w:rPr>
            </w:pPr>
          </w:p>
        </w:tc>
        <w:tc>
          <w:tcPr>
            <w:tcW w:w="4961" w:type="dxa"/>
            <w:tcBorders>
              <w:top w:val="nil"/>
              <w:left w:val="single" w:sz="6" w:space="0" w:color="auto"/>
              <w:bottom w:val="nil"/>
              <w:right w:val="nil"/>
            </w:tcBorders>
          </w:tcPr>
          <w:p w14:paraId="5D2A1915"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r w:rsidRPr="00655A20">
              <w:rPr>
                <w:rFonts w:eastAsia="Times New Roman" w:cs="Times New Roman"/>
                <w:b/>
                <w:bCs/>
                <w:sz w:val="22"/>
                <w:lang w:val="ro-RO" w:eastAsia="ru-RU"/>
              </w:rPr>
              <w:t>Capitolul 1.5. Demontarea si montarea armaturii DN250 mm</w:t>
            </w:r>
          </w:p>
          <w:p w14:paraId="33112BB2" w14:textId="77777777" w:rsidR="00655A20" w:rsidRPr="00655A20" w:rsidRDefault="00655A20" w:rsidP="00655A20">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34C6292D"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c>
          <w:tcPr>
            <w:tcW w:w="1559" w:type="dxa"/>
            <w:tcBorders>
              <w:top w:val="nil"/>
              <w:left w:val="single" w:sz="6" w:space="0" w:color="auto"/>
              <w:bottom w:val="nil"/>
              <w:right w:val="single" w:sz="4" w:space="0" w:color="auto"/>
            </w:tcBorders>
          </w:tcPr>
          <w:p w14:paraId="31267133" w14:textId="77777777" w:rsidR="00655A20" w:rsidRPr="00655A20" w:rsidRDefault="00655A20" w:rsidP="00655A20">
            <w:pPr>
              <w:autoSpaceDE w:val="0"/>
              <w:autoSpaceDN w:val="0"/>
              <w:spacing w:after="0" w:line="240" w:lineRule="auto"/>
              <w:rPr>
                <w:rFonts w:eastAsia="Times New Roman" w:cs="Times New Roman"/>
                <w:sz w:val="20"/>
                <w:szCs w:val="20"/>
                <w:lang w:val="ro-RO" w:eastAsia="ru-RU"/>
              </w:rPr>
            </w:pPr>
          </w:p>
        </w:tc>
      </w:tr>
      <w:tr w:rsidR="00655A20" w:rsidRPr="00655A20" w14:paraId="32A992B1"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247190E"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20</w:t>
            </w:r>
          </w:p>
        </w:tc>
        <w:tc>
          <w:tcPr>
            <w:tcW w:w="1533" w:type="dxa"/>
            <w:tcBorders>
              <w:top w:val="single" w:sz="4" w:space="0" w:color="auto"/>
              <w:bottom w:val="single" w:sz="4" w:space="0" w:color="auto"/>
            </w:tcBorders>
            <w:vAlign w:val="center"/>
          </w:tcPr>
          <w:p w14:paraId="3C990D18"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RpIC38I</w:t>
            </w:r>
          </w:p>
          <w:p w14:paraId="569837D8"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8A3496A"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Tăierea țevii de otel pentru construcții, cu flacăra oxiacetilenica cu diametrul 250x15 mm</w:t>
            </w:r>
          </w:p>
          <w:p w14:paraId="1B442939"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(scindări, cuie, etc)=1,05000</w:t>
            </w:r>
          </w:p>
          <w:p w14:paraId="20EE2EA6"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C805FF5"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13EE290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2,000</w:t>
            </w:r>
          </w:p>
        </w:tc>
      </w:tr>
      <w:tr w:rsidR="00655A20" w:rsidRPr="00655A20" w14:paraId="6E231B47"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E6D6845" w14:textId="5F44FBA5"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21</w:t>
            </w:r>
          </w:p>
        </w:tc>
        <w:tc>
          <w:tcPr>
            <w:tcW w:w="1533" w:type="dxa"/>
            <w:tcBorders>
              <w:top w:val="single" w:sz="4" w:space="0" w:color="auto"/>
              <w:bottom w:val="single" w:sz="4" w:space="0" w:color="auto"/>
            </w:tcBorders>
            <w:vAlign w:val="center"/>
          </w:tcPr>
          <w:p w14:paraId="3645DBFC"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M1M08J</w:t>
            </w:r>
          </w:p>
          <w:p w14:paraId="31151FE0"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1274993D"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Demontarea armaturii DN250</w:t>
            </w:r>
          </w:p>
          <w:p w14:paraId="1E2769DE"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9151FAB"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6A6CE1E6"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1,000</w:t>
            </w:r>
          </w:p>
        </w:tc>
      </w:tr>
      <w:tr w:rsidR="00655A20" w:rsidRPr="00655A20" w14:paraId="7216F591"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3DA741E" w14:textId="7476D0CA"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22</w:t>
            </w:r>
          </w:p>
        </w:tc>
        <w:tc>
          <w:tcPr>
            <w:tcW w:w="1533" w:type="dxa"/>
            <w:tcBorders>
              <w:top w:val="single" w:sz="4" w:space="0" w:color="auto"/>
              <w:bottom w:val="single" w:sz="4" w:space="0" w:color="auto"/>
            </w:tcBorders>
            <w:vAlign w:val="center"/>
          </w:tcPr>
          <w:p w14:paraId="7EA59084"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RpID04F</w:t>
            </w:r>
          </w:p>
          <w:p w14:paraId="30A60E31"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D7B398D"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Montare armaturii cu diametrul nominal de 250 mm (de la depozit )</w:t>
            </w:r>
          </w:p>
          <w:p w14:paraId="2B5BC891"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 (garnituri, șuruburi etc)=1,04000</w:t>
            </w:r>
          </w:p>
          <w:p w14:paraId="7B2A1D57"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19B49B6D"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40BB7226"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1,000</w:t>
            </w:r>
          </w:p>
        </w:tc>
      </w:tr>
      <w:tr w:rsidR="00655A20" w:rsidRPr="00655A20" w14:paraId="76B421BF"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5D7ACBD" w14:textId="0D34CC26"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23</w:t>
            </w:r>
          </w:p>
        </w:tc>
        <w:tc>
          <w:tcPr>
            <w:tcW w:w="1533" w:type="dxa"/>
            <w:tcBorders>
              <w:top w:val="single" w:sz="4" w:space="0" w:color="auto"/>
              <w:bottom w:val="single" w:sz="4" w:space="0" w:color="auto"/>
            </w:tcBorders>
            <w:vAlign w:val="center"/>
          </w:tcPr>
          <w:p w14:paraId="6E0AD29B"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RpIC36H</w:t>
            </w:r>
          </w:p>
          <w:p w14:paraId="303E7F91"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8B0AFDF"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Sudarea țevii de construcții, executata la poziție normala de lucru, cu diametrul 250x15 mm</w:t>
            </w:r>
          </w:p>
          <w:p w14:paraId="5D57E1D1" w14:textId="77777777" w:rsidR="00655A20" w:rsidRPr="00655A20" w:rsidRDefault="00655A20" w:rsidP="00655A20">
            <w:pPr>
              <w:autoSpaceDE w:val="0"/>
              <w:autoSpaceDN w:val="0"/>
              <w:adjustRightInd w:val="0"/>
              <w:spacing w:after="0" w:line="240" w:lineRule="auto"/>
              <w:rPr>
                <w:rFonts w:eastAsia="Times New Roman" w:cs="Times New Roman"/>
                <w:sz w:val="20"/>
                <w:szCs w:val="20"/>
                <w:lang w:val="ro-RO" w:eastAsia="ru-RU"/>
              </w:rPr>
            </w:pPr>
            <w:r w:rsidRPr="00655A20">
              <w:rPr>
                <w:rFonts w:eastAsia="Times New Roman" w:cs="Times New Roman"/>
                <w:sz w:val="20"/>
                <w:szCs w:val="20"/>
                <w:lang w:val="ro-RO" w:eastAsia="ru-RU"/>
              </w:rPr>
              <w:t>Materiale mărunte=1,03000</w:t>
            </w:r>
          </w:p>
          <w:p w14:paraId="0F7EE6AC"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1263FC80"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20DA6DD4"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2,000</w:t>
            </w:r>
          </w:p>
        </w:tc>
      </w:tr>
      <w:tr w:rsidR="00655A20" w:rsidRPr="00655A20" w14:paraId="4F01096D"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77FA461" w14:textId="3D887D89"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24</w:t>
            </w:r>
          </w:p>
        </w:tc>
        <w:tc>
          <w:tcPr>
            <w:tcW w:w="1533" w:type="dxa"/>
            <w:tcBorders>
              <w:top w:val="single" w:sz="4" w:space="0" w:color="auto"/>
              <w:bottom w:val="single" w:sz="4" w:space="0" w:color="auto"/>
            </w:tcBorders>
            <w:vAlign w:val="center"/>
          </w:tcPr>
          <w:p w14:paraId="76D21126"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M1G27A</w:t>
            </w:r>
          </w:p>
          <w:p w14:paraId="73E8DF01"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7C02179"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Polizarea cordoanelor de sudura, la conducte si recipiente asamblate pe șantier, in vederea protecției anticorozive</w:t>
            </w:r>
          </w:p>
          <w:p w14:paraId="30D0FF64"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CE27066"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75FEE76C"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1,570</w:t>
            </w:r>
          </w:p>
        </w:tc>
      </w:tr>
      <w:tr w:rsidR="00655A20" w:rsidRPr="00655A20" w14:paraId="4367A691" w14:textId="77777777" w:rsidTr="00356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5D389B7" w14:textId="3844BF4C"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25</w:t>
            </w:r>
          </w:p>
        </w:tc>
        <w:tc>
          <w:tcPr>
            <w:tcW w:w="1533" w:type="dxa"/>
            <w:tcBorders>
              <w:top w:val="single" w:sz="4" w:space="0" w:color="auto"/>
              <w:bottom w:val="single" w:sz="4" w:space="0" w:color="auto"/>
            </w:tcBorders>
            <w:vAlign w:val="center"/>
          </w:tcPr>
          <w:p w14:paraId="4F5719A1"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RpCU09E</w:t>
            </w:r>
          </w:p>
          <w:p w14:paraId="5B7F21E8" w14:textId="77777777" w:rsidR="00655A20" w:rsidRPr="00655A20" w:rsidRDefault="00655A20" w:rsidP="00356365">
            <w:pPr>
              <w:autoSpaceDE w:val="0"/>
              <w:autoSpaceDN w:val="0"/>
              <w:spacing w:after="0" w:line="240" w:lineRule="auto"/>
              <w:jc w:val="center"/>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744BB1E" w14:textId="77777777" w:rsidR="00655A20" w:rsidRPr="00655A20" w:rsidRDefault="00655A20" w:rsidP="00655A20">
            <w:pPr>
              <w:autoSpaceDE w:val="0"/>
              <w:autoSpaceDN w:val="0"/>
              <w:adjustRightInd w:val="0"/>
              <w:spacing w:after="0" w:line="240" w:lineRule="auto"/>
              <w:rPr>
                <w:rFonts w:eastAsia="Times New Roman" w:cs="Times New Roman"/>
                <w:szCs w:val="24"/>
                <w:lang w:val="ro-RO" w:eastAsia="ru-RU"/>
              </w:rPr>
            </w:pPr>
            <w:r w:rsidRPr="00655A20">
              <w:rPr>
                <w:rFonts w:eastAsia="Times New Roman" w:cs="Times New Roman"/>
                <w:szCs w:val="24"/>
                <w:lang w:val="ro-RO" w:eastAsia="ru-RU"/>
              </w:rPr>
              <w:t>Transporturi cu mijloace manuale cu scripetele, inclusiv montarea si demontarea scheletului pentru scripete si încărcarea si descărcarea materialelor transportate cu scripetele până la 5 m înălțime (transportarea/deplasarea vanei vechi si a celei noi)</w:t>
            </w:r>
          </w:p>
          <w:p w14:paraId="62CB2EB6" w14:textId="77777777" w:rsidR="00655A20" w:rsidRPr="00655A20" w:rsidRDefault="00655A20" w:rsidP="00655A20">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27CBDA87"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528B41C9" w14:textId="77777777" w:rsidR="00655A20" w:rsidRPr="00655A20" w:rsidRDefault="00655A20" w:rsidP="00655A20">
            <w:pPr>
              <w:autoSpaceDE w:val="0"/>
              <w:autoSpaceDN w:val="0"/>
              <w:spacing w:after="0" w:line="240" w:lineRule="auto"/>
              <w:jc w:val="center"/>
              <w:rPr>
                <w:rFonts w:eastAsia="Times New Roman" w:cs="Times New Roman"/>
                <w:szCs w:val="24"/>
                <w:lang w:val="ro-RO" w:eastAsia="ru-RU"/>
              </w:rPr>
            </w:pPr>
            <w:r w:rsidRPr="00655A20">
              <w:rPr>
                <w:rFonts w:eastAsia="Times New Roman" w:cs="Times New Roman"/>
                <w:szCs w:val="24"/>
                <w:lang w:val="ro-RO" w:eastAsia="ru-RU"/>
              </w:rPr>
              <w:t>0,364</w:t>
            </w:r>
          </w:p>
        </w:tc>
      </w:tr>
    </w:tbl>
    <w:p w14:paraId="2900D0A6" w14:textId="77777777" w:rsidR="007C36E5" w:rsidRPr="007A6FC6" w:rsidRDefault="007C36E5" w:rsidP="00B84017">
      <w:pPr>
        <w:pStyle w:val="110"/>
        <w:numPr>
          <w:ilvl w:val="0"/>
          <w:numId w:val="0"/>
        </w:numPr>
        <w:spacing w:line="276" w:lineRule="auto"/>
        <w:rPr>
          <w:sz w:val="22"/>
          <w:szCs w:val="18"/>
          <w:u w:val="single"/>
        </w:rPr>
      </w:pPr>
    </w:p>
    <w:p w14:paraId="418C8A03" w14:textId="0E0D4A1F" w:rsidR="002133A7" w:rsidRPr="00485F14" w:rsidRDefault="002133A7">
      <w:pPr>
        <w:spacing w:after="160" w:line="259" w:lineRule="auto"/>
        <w:rPr>
          <w:rFonts w:cs="Times New Roman"/>
          <w:sz w:val="22"/>
          <w:szCs w:val="18"/>
          <w:u w:val="single"/>
          <w:lang w:val="ro-RO"/>
        </w:rPr>
      </w:pPr>
    </w:p>
    <w:p w14:paraId="3F6FA109" w14:textId="77777777" w:rsidR="00BF740E" w:rsidRDefault="00BF740E" w:rsidP="00B84017">
      <w:pPr>
        <w:pStyle w:val="110"/>
        <w:numPr>
          <w:ilvl w:val="0"/>
          <w:numId w:val="0"/>
        </w:numPr>
        <w:spacing w:line="276" w:lineRule="auto"/>
        <w:rPr>
          <w:sz w:val="22"/>
          <w:szCs w:val="18"/>
          <w:u w:val="single"/>
        </w:rPr>
      </w:pPr>
    </w:p>
    <w:tbl>
      <w:tblPr>
        <w:tblW w:w="0" w:type="auto"/>
        <w:tblLayout w:type="fixed"/>
        <w:tblLook w:val="0000" w:firstRow="0" w:lastRow="0" w:firstColumn="0" w:lastColumn="0" w:noHBand="0" w:noVBand="0"/>
      </w:tblPr>
      <w:tblGrid>
        <w:gridCol w:w="4962"/>
        <w:gridCol w:w="5069"/>
      </w:tblGrid>
      <w:tr w:rsidR="00537B38" w:rsidRPr="00655A20" w14:paraId="49ABDD0A" w14:textId="77777777" w:rsidTr="009E6BB7">
        <w:tc>
          <w:tcPr>
            <w:tcW w:w="4962" w:type="dxa"/>
            <w:tcBorders>
              <w:top w:val="nil"/>
              <w:left w:val="nil"/>
              <w:bottom w:val="single" w:sz="6" w:space="0" w:color="auto"/>
              <w:right w:val="nil"/>
            </w:tcBorders>
          </w:tcPr>
          <w:p w14:paraId="2A4DDB34" w14:textId="77777777" w:rsidR="001B3732" w:rsidRDefault="00537B38" w:rsidP="009E6BB7">
            <w:pPr>
              <w:autoSpaceDE w:val="0"/>
              <w:autoSpaceDN w:val="0"/>
              <w:spacing w:after="0" w:line="240" w:lineRule="auto"/>
              <w:jc w:val="center"/>
              <w:rPr>
                <w:rFonts w:eastAsia="Times New Roman" w:cs="Times New Roman"/>
                <w:b/>
                <w:bCs/>
                <w:sz w:val="28"/>
                <w:szCs w:val="28"/>
                <w:lang w:val="ro-RO" w:eastAsia="ru-RU"/>
              </w:rPr>
            </w:pPr>
            <w:r>
              <w:rPr>
                <w:rFonts w:eastAsia="Times New Roman" w:cs="Times New Roman"/>
                <w:b/>
                <w:bCs/>
                <w:sz w:val="32"/>
                <w:szCs w:val="32"/>
                <w:lang w:val="ro-RO" w:eastAsia="ru-RU"/>
              </w:rPr>
              <w:lastRenderedPageBreak/>
              <w:t xml:space="preserve">Obiect: </w:t>
            </w:r>
            <w:r w:rsidRPr="00E30286">
              <w:rPr>
                <w:rFonts w:eastAsia="Times New Roman" w:cs="Times New Roman"/>
                <w:b/>
                <w:bCs/>
                <w:sz w:val="28"/>
                <w:szCs w:val="28"/>
                <w:lang w:val="ro-RO" w:eastAsia="ru-RU"/>
              </w:rPr>
              <w:t xml:space="preserve">Sursa nr.1, ScCTg-1, </w:t>
            </w:r>
          </w:p>
          <w:p w14:paraId="1DFF5E3E" w14:textId="3F7FF103" w:rsidR="00537B38" w:rsidRPr="001B3732" w:rsidRDefault="001B3732" w:rsidP="009E6BB7">
            <w:pPr>
              <w:autoSpaceDE w:val="0"/>
              <w:autoSpaceDN w:val="0"/>
              <w:spacing w:after="0" w:line="240" w:lineRule="auto"/>
              <w:jc w:val="center"/>
              <w:rPr>
                <w:rFonts w:eastAsia="Times New Roman" w:cs="Times New Roman"/>
                <w:b/>
                <w:bCs/>
                <w:sz w:val="32"/>
                <w:szCs w:val="32"/>
                <w:lang w:val="ro-RO" w:eastAsia="ru-RU"/>
              </w:rPr>
            </w:pPr>
            <w:r>
              <w:rPr>
                <w:rFonts w:eastAsia="Times New Roman" w:cs="Times New Roman"/>
                <w:b/>
                <w:bCs/>
                <w:sz w:val="28"/>
                <w:szCs w:val="28"/>
                <w:lang w:val="ro-RO" w:eastAsia="ru-RU"/>
              </w:rPr>
              <w:t>Bloc nr.1</w:t>
            </w:r>
          </w:p>
        </w:tc>
        <w:tc>
          <w:tcPr>
            <w:tcW w:w="5069" w:type="dxa"/>
            <w:tcBorders>
              <w:top w:val="nil"/>
              <w:left w:val="nil"/>
              <w:bottom w:val="nil"/>
              <w:right w:val="nil"/>
            </w:tcBorders>
          </w:tcPr>
          <w:p w14:paraId="68CF3AB3" w14:textId="77777777" w:rsidR="00537B38" w:rsidRPr="00655A20" w:rsidRDefault="00537B38" w:rsidP="009E6BB7">
            <w:pPr>
              <w:autoSpaceDE w:val="0"/>
              <w:autoSpaceDN w:val="0"/>
              <w:spacing w:after="0" w:line="240" w:lineRule="auto"/>
              <w:jc w:val="right"/>
              <w:rPr>
                <w:rFonts w:eastAsia="Times New Roman" w:cs="Times New Roman"/>
                <w:sz w:val="22"/>
                <w:lang w:val="ro-RO" w:eastAsia="ru-RU"/>
              </w:rPr>
            </w:pPr>
            <w:r w:rsidRPr="00655A20">
              <w:rPr>
                <w:rFonts w:eastAsia="Times New Roman" w:cs="Times New Roman"/>
                <w:sz w:val="22"/>
                <w:lang w:val="ro-RO" w:eastAsia="ru-RU"/>
              </w:rPr>
              <w:t>Formular Nr.1</w:t>
            </w:r>
          </w:p>
          <w:p w14:paraId="710BDE7C" w14:textId="77777777" w:rsidR="00537B38" w:rsidRPr="00655A20" w:rsidRDefault="00537B38" w:rsidP="009E6BB7">
            <w:pPr>
              <w:tabs>
                <w:tab w:val="left" w:pos="4786"/>
                <w:tab w:val="left" w:pos="10031"/>
              </w:tabs>
              <w:autoSpaceDE w:val="0"/>
              <w:autoSpaceDN w:val="0"/>
              <w:spacing w:after="0" w:line="240" w:lineRule="auto"/>
              <w:jc w:val="right"/>
              <w:rPr>
                <w:rFonts w:eastAsia="Times New Roman" w:cs="Times New Roman"/>
                <w:sz w:val="16"/>
                <w:szCs w:val="16"/>
                <w:lang w:val="ro-RO" w:eastAsia="ru-RU"/>
              </w:rPr>
            </w:pPr>
            <w:proofErr w:type="spellStart"/>
            <w:r w:rsidRPr="00655A20">
              <w:rPr>
                <w:rFonts w:eastAsia="Times New Roman" w:cs="Times New Roman"/>
                <w:sz w:val="16"/>
                <w:szCs w:val="16"/>
                <w:lang w:val="ro-RO" w:eastAsia="ru-RU"/>
              </w:rPr>
              <w:t>WinСmeta</w:t>
            </w:r>
            <w:proofErr w:type="spellEnd"/>
          </w:p>
          <w:p w14:paraId="6F6325BE" w14:textId="77777777" w:rsidR="00537B38" w:rsidRPr="00655A20" w:rsidRDefault="00537B38" w:rsidP="009E6BB7">
            <w:pPr>
              <w:autoSpaceDE w:val="0"/>
              <w:autoSpaceDN w:val="0"/>
              <w:spacing w:after="0" w:line="240" w:lineRule="auto"/>
              <w:jc w:val="right"/>
              <w:rPr>
                <w:rFonts w:eastAsia="Times New Roman" w:cs="Times New Roman"/>
                <w:sz w:val="22"/>
                <w:lang w:val="ro-RO" w:eastAsia="ru-RU"/>
              </w:rPr>
            </w:pPr>
          </w:p>
        </w:tc>
      </w:tr>
      <w:tr w:rsidR="00537B38" w:rsidRPr="00655A20" w14:paraId="052364F1" w14:textId="77777777" w:rsidTr="009E6BB7">
        <w:tc>
          <w:tcPr>
            <w:tcW w:w="4962" w:type="dxa"/>
            <w:tcBorders>
              <w:top w:val="nil"/>
              <w:left w:val="nil"/>
              <w:bottom w:val="nil"/>
              <w:right w:val="nil"/>
            </w:tcBorders>
          </w:tcPr>
          <w:p w14:paraId="614B9B94" w14:textId="77777777" w:rsidR="00537B38" w:rsidRPr="00655A20" w:rsidRDefault="00537B38" w:rsidP="009E6BB7">
            <w:pPr>
              <w:autoSpaceDE w:val="0"/>
              <w:autoSpaceDN w:val="0"/>
              <w:spacing w:after="0" w:line="240" w:lineRule="auto"/>
              <w:jc w:val="center"/>
              <w:rPr>
                <w:rFonts w:eastAsia="Times New Roman" w:cs="Times New Roman"/>
                <w:sz w:val="20"/>
                <w:szCs w:val="20"/>
                <w:lang w:val="ro-RO" w:eastAsia="ru-RU"/>
              </w:rPr>
            </w:pPr>
            <w:r w:rsidRPr="00655A20">
              <w:rPr>
                <w:rFonts w:eastAsia="Times New Roman" w:cs="Times New Roman"/>
                <w:sz w:val="20"/>
                <w:szCs w:val="20"/>
                <w:lang w:val="ro-RO" w:eastAsia="ru-RU"/>
              </w:rPr>
              <w:t>(denumirea obiectivului)</w:t>
            </w:r>
          </w:p>
        </w:tc>
        <w:tc>
          <w:tcPr>
            <w:tcW w:w="5069" w:type="dxa"/>
            <w:tcBorders>
              <w:top w:val="nil"/>
              <w:left w:val="nil"/>
              <w:bottom w:val="nil"/>
              <w:right w:val="nil"/>
            </w:tcBorders>
          </w:tcPr>
          <w:p w14:paraId="2C9C5987" w14:textId="77777777" w:rsidR="00537B38" w:rsidRPr="00655A20" w:rsidRDefault="00537B38" w:rsidP="009E6BB7">
            <w:pPr>
              <w:autoSpaceDE w:val="0"/>
              <w:autoSpaceDN w:val="0"/>
              <w:spacing w:after="0" w:line="240" w:lineRule="auto"/>
              <w:jc w:val="center"/>
              <w:rPr>
                <w:rFonts w:eastAsia="Times New Roman" w:cs="Times New Roman"/>
                <w:sz w:val="20"/>
                <w:szCs w:val="20"/>
                <w:lang w:val="ro-RO" w:eastAsia="ru-RU"/>
              </w:rPr>
            </w:pPr>
          </w:p>
        </w:tc>
      </w:tr>
    </w:tbl>
    <w:tbl>
      <w:tblPr>
        <w:tblW w:w="10099" w:type="dxa"/>
        <w:tblLook w:val="04A0" w:firstRow="1" w:lastRow="0" w:firstColumn="1" w:lastColumn="0" w:noHBand="0" w:noVBand="1"/>
      </w:tblPr>
      <w:tblGrid>
        <w:gridCol w:w="576"/>
        <w:gridCol w:w="2118"/>
        <w:gridCol w:w="5280"/>
        <w:gridCol w:w="248"/>
        <w:gridCol w:w="894"/>
        <w:gridCol w:w="36"/>
        <w:gridCol w:w="1026"/>
      </w:tblGrid>
      <w:tr w:rsidR="0094168C" w:rsidRPr="00C80EB6" w14:paraId="4EDBB991" w14:textId="77777777" w:rsidTr="00823E4D">
        <w:trPr>
          <w:trHeight w:val="300"/>
        </w:trPr>
        <w:tc>
          <w:tcPr>
            <w:tcW w:w="10063" w:type="dxa"/>
            <w:gridSpan w:val="7"/>
            <w:tcBorders>
              <w:top w:val="nil"/>
              <w:left w:val="nil"/>
              <w:bottom w:val="nil"/>
              <w:right w:val="nil"/>
            </w:tcBorders>
            <w:noWrap/>
            <w:hideMark/>
          </w:tcPr>
          <w:p w14:paraId="47FCF8A5" w14:textId="5761850F" w:rsidR="0094168C" w:rsidRPr="00EA5CF9" w:rsidRDefault="0094168C" w:rsidP="0094168C">
            <w:pPr>
              <w:spacing w:after="0" w:line="240" w:lineRule="auto"/>
              <w:jc w:val="center"/>
              <w:rPr>
                <w:rFonts w:eastAsia="Times New Roman" w:cs="Times New Roman"/>
                <w:b/>
                <w:bCs/>
                <w:color w:val="000000"/>
                <w:sz w:val="36"/>
                <w:szCs w:val="36"/>
                <w:lang w:val="ro-RO" w:eastAsia="ru-RU"/>
              </w:rPr>
            </w:pPr>
            <w:r w:rsidRPr="00EA5CF9">
              <w:rPr>
                <w:rFonts w:eastAsia="Times New Roman" w:cs="Times New Roman"/>
                <w:b/>
                <w:bCs/>
                <w:color w:val="000000"/>
                <w:sz w:val="36"/>
                <w:szCs w:val="36"/>
                <w:lang w:val="ro-RO" w:eastAsia="ru-RU"/>
              </w:rPr>
              <w:t xml:space="preserve">Lista cu cantitățile de lucrări Nr. </w:t>
            </w:r>
            <w:r w:rsidR="007B1CA3" w:rsidRPr="00EA5CF9">
              <w:rPr>
                <w:rFonts w:eastAsia="Times New Roman" w:cs="Times New Roman"/>
                <w:b/>
                <w:bCs/>
                <w:color w:val="000000"/>
                <w:sz w:val="36"/>
                <w:szCs w:val="36"/>
                <w:lang w:val="ro-RO" w:eastAsia="ru-RU"/>
              </w:rPr>
              <w:t>6</w:t>
            </w:r>
          </w:p>
        </w:tc>
      </w:tr>
      <w:tr w:rsidR="0094168C" w:rsidRPr="00C80EB6" w14:paraId="42F530CA" w14:textId="77777777" w:rsidTr="00823E4D">
        <w:trPr>
          <w:trHeight w:val="231"/>
        </w:trPr>
        <w:tc>
          <w:tcPr>
            <w:tcW w:w="10063" w:type="dxa"/>
            <w:gridSpan w:val="7"/>
            <w:tcBorders>
              <w:top w:val="nil"/>
              <w:left w:val="nil"/>
              <w:bottom w:val="nil"/>
              <w:right w:val="nil"/>
            </w:tcBorders>
            <w:hideMark/>
          </w:tcPr>
          <w:p w14:paraId="5E6AD188" w14:textId="69A0DB7E" w:rsidR="0094168C" w:rsidRPr="001B3732" w:rsidRDefault="001B3732" w:rsidP="0094168C">
            <w:pPr>
              <w:spacing w:after="0" w:line="240" w:lineRule="auto"/>
              <w:jc w:val="center"/>
              <w:rPr>
                <w:rFonts w:eastAsia="Times New Roman" w:cs="Times New Roman"/>
                <w:b/>
                <w:bCs/>
                <w:sz w:val="32"/>
                <w:szCs w:val="32"/>
                <w:lang w:val="ro-RO" w:eastAsia="ru-RU"/>
              </w:rPr>
            </w:pPr>
            <w:r w:rsidRPr="001B3732">
              <w:rPr>
                <w:rFonts w:eastAsia="Times New Roman" w:cs="Times New Roman"/>
                <w:b/>
                <w:bCs/>
                <w:sz w:val="32"/>
                <w:szCs w:val="32"/>
                <w:lang w:val="en-US" w:eastAsia="ru-RU"/>
              </w:rPr>
              <w:t xml:space="preserve">Lot 2. </w:t>
            </w:r>
            <w:r w:rsidR="0094168C" w:rsidRPr="001B3732">
              <w:rPr>
                <w:rFonts w:eastAsia="Times New Roman" w:cs="Times New Roman"/>
                <w:b/>
                <w:bCs/>
                <w:sz w:val="28"/>
                <w:szCs w:val="28"/>
                <w:lang w:val="ro-RO" w:eastAsia="ru-RU"/>
              </w:rPr>
              <w:t xml:space="preserve">Lucrări de pregătire a </w:t>
            </w:r>
            <w:r w:rsidR="007B1CA3" w:rsidRPr="001B3732">
              <w:rPr>
                <w:rFonts w:eastAsia="Times New Roman" w:cs="Times New Roman"/>
                <w:b/>
                <w:bCs/>
                <w:sz w:val="28"/>
                <w:szCs w:val="28"/>
                <w:lang w:val="ro-RO" w:eastAsia="ru-RU"/>
              </w:rPr>
              <w:t>utilajului</w:t>
            </w:r>
            <w:r w:rsidR="00D11160" w:rsidRPr="001B3732">
              <w:rPr>
                <w:rFonts w:eastAsia="Times New Roman" w:cs="Times New Roman"/>
                <w:b/>
                <w:bCs/>
                <w:sz w:val="28"/>
                <w:szCs w:val="28"/>
                <w:lang w:val="ro-RO" w:eastAsia="ru-RU"/>
              </w:rPr>
              <w:t xml:space="preserve"> supus inspectării tehnice</w:t>
            </w:r>
            <w:r w:rsidR="0094168C" w:rsidRPr="001B3732">
              <w:rPr>
                <w:rFonts w:eastAsia="Times New Roman" w:cs="Times New Roman"/>
                <w:b/>
                <w:bCs/>
                <w:sz w:val="28"/>
                <w:szCs w:val="28"/>
                <w:lang w:val="ro-RO" w:eastAsia="ru-RU"/>
              </w:rPr>
              <w:t xml:space="preserve"> din cadrul Blocului energetic nr.</w:t>
            </w:r>
            <w:r w:rsidR="007B1CA3" w:rsidRPr="001B3732">
              <w:rPr>
                <w:rFonts w:eastAsia="Times New Roman" w:cs="Times New Roman"/>
                <w:b/>
                <w:bCs/>
                <w:sz w:val="28"/>
                <w:szCs w:val="28"/>
                <w:lang w:val="ro-RO" w:eastAsia="ru-RU"/>
              </w:rPr>
              <w:t>1</w:t>
            </w:r>
          </w:p>
        </w:tc>
      </w:tr>
      <w:tr w:rsidR="0094168C" w:rsidRPr="00C80EB6" w14:paraId="22F2ECE2" w14:textId="77777777" w:rsidTr="00EA5CF9">
        <w:trPr>
          <w:trHeight w:val="300"/>
        </w:trPr>
        <w:tc>
          <w:tcPr>
            <w:tcW w:w="2694" w:type="dxa"/>
            <w:gridSpan w:val="2"/>
            <w:tcBorders>
              <w:top w:val="nil"/>
              <w:left w:val="nil"/>
              <w:bottom w:val="single" w:sz="4" w:space="0" w:color="auto"/>
              <w:right w:val="nil"/>
            </w:tcBorders>
            <w:noWrap/>
            <w:hideMark/>
          </w:tcPr>
          <w:p w14:paraId="4450F3F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r w:rsidRPr="0094168C">
              <w:rPr>
                <w:rFonts w:ascii="Calibri" w:eastAsia="Times New Roman" w:hAnsi="Calibri" w:cs="Calibri"/>
                <w:color w:val="000000"/>
                <w:sz w:val="22"/>
                <w:lang w:val="ro-RO" w:eastAsia="ru-RU"/>
              </w:rPr>
              <w:t> </w:t>
            </w:r>
          </w:p>
        </w:tc>
        <w:tc>
          <w:tcPr>
            <w:tcW w:w="5528" w:type="dxa"/>
            <w:gridSpan w:val="2"/>
            <w:tcBorders>
              <w:top w:val="nil"/>
              <w:left w:val="nil"/>
              <w:bottom w:val="nil"/>
              <w:right w:val="nil"/>
            </w:tcBorders>
            <w:hideMark/>
          </w:tcPr>
          <w:p w14:paraId="70AB6B3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p>
        </w:tc>
        <w:tc>
          <w:tcPr>
            <w:tcW w:w="814" w:type="dxa"/>
            <w:tcBorders>
              <w:top w:val="nil"/>
              <w:left w:val="nil"/>
              <w:bottom w:val="nil"/>
              <w:right w:val="nil"/>
            </w:tcBorders>
            <w:noWrap/>
            <w:vAlign w:val="center"/>
            <w:hideMark/>
          </w:tcPr>
          <w:p w14:paraId="7B3C46A9" w14:textId="77777777" w:rsidR="0094168C" w:rsidRPr="0094168C" w:rsidRDefault="0094168C" w:rsidP="0094168C">
            <w:pPr>
              <w:spacing w:after="0" w:line="240" w:lineRule="auto"/>
              <w:rPr>
                <w:rFonts w:eastAsia="Times New Roman" w:cs="Times New Roman"/>
                <w:sz w:val="20"/>
                <w:szCs w:val="20"/>
                <w:lang w:val="ro-RO" w:eastAsia="ru-RU"/>
              </w:rPr>
            </w:pPr>
          </w:p>
        </w:tc>
        <w:tc>
          <w:tcPr>
            <w:tcW w:w="1027" w:type="dxa"/>
            <w:gridSpan w:val="2"/>
            <w:tcBorders>
              <w:top w:val="nil"/>
              <w:left w:val="nil"/>
              <w:bottom w:val="nil"/>
              <w:right w:val="nil"/>
            </w:tcBorders>
            <w:noWrap/>
            <w:vAlign w:val="center"/>
            <w:hideMark/>
          </w:tcPr>
          <w:p w14:paraId="526FB801" w14:textId="77777777" w:rsidR="0094168C" w:rsidRPr="0094168C" w:rsidRDefault="0094168C" w:rsidP="0094168C">
            <w:pPr>
              <w:spacing w:after="0" w:line="240" w:lineRule="auto"/>
              <w:jc w:val="center"/>
              <w:rPr>
                <w:rFonts w:eastAsia="Times New Roman" w:cs="Times New Roman"/>
                <w:sz w:val="20"/>
                <w:szCs w:val="20"/>
                <w:lang w:val="ro-RO" w:eastAsia="ru-RU"/>
              </w:rPr>
            </w:pPr>
          </w:p>
        </w:tc>
      </w:tr>
      <w:tr w:rsidR="0094168C" w:rsidRPr="0094168C" w14:paraId="5A9A6FD3" w14:textId="77777777" w:rsidTr="00EA5CF9">
        <w:trPr>
          <w:trHeight w:val="870"/>
        </w:trPr>
        <w:tc>
          <w:tcPr>
            <w:tcW w:w="576" w:type="dxa"/>
            <w:tcBorders>
              <w:top w:val="nil"/>
              <w:left w:val="single" w:sz="4" w:space="0" w:color="auto"/>
              <w:bottom w:val="single" w:sz="4" w:space="0" w:color="auto"/>
              <w:right w:val="single" w:sz="4" w:space="0" w:color="auto"/>
            </w:tcBorders>
            <w:shd w:val="clear" w:color="000000" w:fill="D9D9D9"/>
            <w:vAlign w:val="center"/>
            <w:hideMark/>
          </w:tcPr>
          <w:p w14:paraId="5C7670DE"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Nr. d/o</w:t>
            </w:r>
          </w:p>
        </w:tc>
        <w:tc>
          <w:tcPr>
            <w:tcW w:w="2118" w:type="dxa"/>
            <w:tcBorders>
              <w:top w:val="nil"/>
              <w:left w:val="nil"/>
              <w:bottom w:val="single" w:sz="4" w:space="0" w:color="auto"/>
              <w:right w:val="single" w:sz="4" w:space="0" w:color="auto"/>
            </w:tcBorders>
            <w:shd w:val="clear" w:color="000000" w:fill="D9D9D9"/>
            <w:vAlign w:val="center"/>
            <w:hideMark/>
          </w:tcPr>
          <w:p w14:paraId="46D4DB86"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Simbol, norme, cod resurse</w:t>
            </w:r>
          </w:p>
        </w:tc>
        <w:tc>
          <w:tcPr>
            <w:tcW w:w="5528" w:type="dxa"/>
            <w:gridSpan w:val="2"/>
            <w:tcBorders>
              <w:top w:val="single" w:sz="4" w:space="0" w:color="auto"/>
              <w:left w:val="nil"/>
              <w:bottom w:val="single" w:sz="4" w:space="0" w:color="auto"/>
              <w:right w:val="single" w:sz="4" w:space="0" w:color="auto"/>
            </w:tcBorders>
            <w:shd w:val="clear" w:color="000000" w:fill="D9D9D9"/>
            <w:vAlign w:val="center"/>
            <w:hideMark/>
          </w:tcPr>
          <w:p w14:paraId="6EF68C94"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Denumirea lucrării</w:t>
            </w:r>
          </w:p>
        </w:tc>
        <w:tc>
          <w:tcPr>
            <w:tcW w:w="814" w:type="dxa"/>
            <w:tcBorders>
              <w:top w:val="single" w:sz="4" w:space="0" w:color="auto"/>
              <w:left w:val="nil"/>
              <w:bottom w:val="single" w:sz="4" w:space="0" w:color="auto"/>
              <w:right w:val="single" w:sz="4" w:space="0" w:color="auto"/>
            </w:tcBorders>
            <w:shd w:val="clear" w:color="000000" w:fill="D9D9D9"/>
            <w:vAlign w:val="center"/>
            <w:hideMark/>
          </w:tcPr>
          <w:p w14:paraId="037BEEFF"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Unitatea de măsură</w:t>
            </w:r>
          </w:p>
        </w:tc>
        <w:tc>
          <w:tcPr>
            <w:tcW w:w="1027" w:type="dxa"/>
            <w:gridSpan w:val="2"/>
            <w:tcBorders>
              <w:top w:val="single" w:sz="4" w:space="0" w:color="auto"/>
              <w:left w:val="nil"/>
              <w:bottom w:val="single" w:sz="4" w:space="0" w:color="auto"/>
              <w:right w:val="single" w:sz="4" w:space="0" w:color="auto"/>
            </w:tcBorders>
            <w:shd w:val="clear" w:color="000000" w:fill="D9D9D9"/>
            <w:vAlign w:val="center"/>
            <w:hideMark/>
          </w:tcPr>
          <w:p w14:paraId="448C6F66"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Cantitatea</w:t>
            </w:r>
          </w:p>
        </w:tc>
      </w:tr>
      <w:tr w:rsidR="0094168C" w:rsidRPr="00C80EB6" w14:paraId="23E610A7" w14:textId="77777777" w:rsidTr="00823E4D">
        <w:trPr>
          <w:trHeight w:val="31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1C0CE56"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1.</w:t>
            </w:r>
          </w:p>
        </w:tc>
        <w:tc>
          <w:tcPr>
            <w:tcW w:w="9487" w:type="dxa"/>
            <w:gridSpan w:val="6"/>
            <w:tcBorders>
              <w:top w:val="single" w:sz="4" w:space="0" w:color="auto"/>
              <w:left w:val="nil"/>
              <w:bottom w:val="single" w:sz="4" w:space="0" w:color="auto"/>
              <w:right w:val="single" w:sz="4" w:space="0" w:color="000000"/>
            </w:tcBorders>
            <w:shd w:val="clear" w:color="000000" w:fill="FFFFFF"/>
            <w:vAlign w:val="center"/>
            <w:hideMark/>
          </w:tcPr>
          <w:p w14:paraId="0CB8AD89" w14:textId="08FA0798"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Conducta de abur de la tijele clapetelor de reglare a blocului energetic Nr.</w:t>
            </w:r>
            <w:r w:rsidR="000B0ED5">
              <w:rPr>
                <w:rFonts w:eastAsia="Times New Roman" w:cs="Times New Roman"/>
                <w:b/>
                <w:bCs/>
                <w:color w:val="000000"/>
                <w:szCs w:val="24"/>
                <w:lang w:val="ro-RO" w:eastAsia="ru-RU"/>
              </w:rPr>
              <w:t>1</w:t>
            </w:r>
          </w:p>
        </w:tc>
      </w:tr>
      <w:tr w:rsidR="0094168C" w:rsidRPr="0094168C" w14:paraId="42952AFC" w14:textId="77777777" w:rsidTr="00EA5CF9">
        <w:trPr>
          <w:trHeight w:val="1260"/>
        </w:trPr>
        <w:tc>
          <w:tcPr>
            <w:tcW w:w="576" w:type="dxa"/>
            <w:tcBorders>
              <w:top w:val="nil"/>
              <w:left w:val="single" w:sz="4" w:space="0" w:color="auto"/>
              <w:bottom w:val="single" w:sz="4" w:space="0" w:color="auto"/>
              <w:right w:val="single" w:sz="4" w:space="0" w:color="auto"/>
            </w:tcBorders>
            <w:noWrap/>
            <w:vAlign w:val="center"/>
            <w:hideMark/>
          </w:tcPr>
          <w:p w14:paraId="4C198CC4"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1.1.</w:t>
            </w:r>
          </w:p>
        </w:tc>
        <w:tc>
          <w:tcPr>
            <w:tcW w:w="2118" w:type="dxa"/>
            <w:tcBorders>
              <w:top w:val="nil"/>
              <w:left w:val="nil"/>
              <w:bottom w:val="nil"/>
              <w:right w:val="single" w:sz="4" w:space="0" w:color="auto"/>
            </w:tcBorders>
            <w:vAlign w:val="center"/>
            <w:hideMark/>
          </w:tcPr>
          <w:p w14:paraId="0B3A1A97" w14:textId="77777777" w:rsidR="0094168C" w:rsidRPr="0094168C" w:rsidRDefault="0094168C" w:rsidP="00EA5CF9">
            <w:pPr>
              <w:spacing w:after="0" w:line="240" w:lineRule="auto"/>
              <w:jc w:val="center"/>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t>1501010101</w:t>
            </w:r>
          </w:p>
        </w:tc>
        <w:tc>
          <w:tcPr>
            <w:tcW w:w="5528" w:type="dxa"/>
            <w:gridSpan w:val="2"/>
            <w:tcBorders>
              <w:top w:val="nil"/>
              <w:left w:val="nil"/>
              <w:bottom w:val="single" w:sz="4" w:space="0" w:color="auto"/>
              <w:right w:val="single" w:sz="4" w:space="0" w:color="auto"/>
            </w:tcBorders>
            <w:hideMark/>
          </w:tcPr>
          <w:p w14:paraId="4F1ACF19" w14:textId="77777777" w:rsidR="0094168C" w:rsidRPr="0094168C" w:rsidRDefault="0094168C" w:rsidP="0094168C">
            <w:pPr>
              <w:spacing w:after="0" w:line="240" w:lineRule="auto"/>
              <w:rPr>
                <w:rFonts w:eastAsia="Times New Roman" w:cs="Times New Roman"/>
                <w:color w:val="000000"/>
                <w:szCs w:val="24"/>
                <w:lang w:val="ro-RO" w:eastAsia="ru-RU"/>
              </w:rPr>
            </w:pPr>
            <w:r w:rsidRPr="0094168C">
              <w:rPr>
                <w:rFonts w:eastAsia="Times New Roman" w:cs="Times New Roman"/>
                <w:color w:val="000000"/>
                <w:szCs w:val="24"/>
                <w:lang w:val="ro-RO" w:eastAsia="ru-RU"/>
              </w:rPr>
              <w:t xml:space="preserve">Pregătirea pentru controlul nedistructiv/distructiv prin prelucrarea mecanică a suprafețelor metalice. </w:t>
            </w:r>
            <w:r w:rsidRPr="0094168C">
              <w:rPr>
                <w:rFonts w:eastAsia="Times New Roman" w:cs="Times New Roman"/>
                <w:color w:val="000000"/>
                <w:szCs w:val="24"/>
                <w:lang w:val="ro-RO" w:eastAsia="ru-RU"/>
              </w:rPr>
              <w:br/>
            </w:r>
            <w:proofErr w:type="spellStart"/>
            <w:r w:rsidRPr="0094168C">
              <w:rPr>
                <w:rFonts w:eastAsia="Times New Roman" w:cs="Times New Roman"/>
                <w:i/>
                <w:iCs/>
                <w:color w:val="000000"/>
                <w:szCs w:val="24"/>
                <w:lang w:val="ro-RO" w:eastAsia="ru-RU"/>
              </w:rPr>
              <w:t>Зачистка</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металлических</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поверхностей</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для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контроля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металла</w:t>
            </w:r>
            <w:proofErr w:type="spellEnd"/>
          </w:p>
        </w:tc>
        <w:tc>
          <w:tcPr>
            <w:tcW w:w="814" w:type="dxa"/>
            <w:tcBorders>
              <w:top w:val="nil"/>
              <w:left w:val="nil"/>
              <w:bottom w:val="single" w:sz="4" w:space="0" w:color="auto"/>
              <w:right w:val="single" w:sz="4" w:space="0" w:color="auto"/>
            </w:tcBorders>
            <w:noWrap/>
            <w:vAlign w:val="center"/>
            <w:hideMark/>
          </w:tcPr>
          <w:p w14:paraId="5287CD6B" w14:textId="6D2DDC9C"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100 dm²</w:t>
            </w:r>
          </w:p>
        </w:tc>
        <w:tc>
          <w:tcPr>
            <w:tcW w:w="1027" w:type="dxa"/>
            <w:gridSpan w:val="2"/>
            <w:tcBorders>
              <w:top w:val="nil"/>
              <w:left w:val="nil"/>
              <w:bottom w:val="single" w:sz="4" w:space="0" w:color="auto"/>
              <w:right w:val="single" w:sz="4" w:space="0" w:color="auto"/>
            </w:tcBorders>
            <w:noWrap/>
            <w:vAlign w:val="center"/>
            <w:hideMark/>
          </w:tcPr>
          <w:p w14:paraId="3EE06BD2"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5,22</w:t>
            </w:r>
          </w:p>
        </w:tc>
      </w:tr>
      <w:tr w:rsidR="0094168C" w:rsidRPr="00C80EB6" w14:paraId="2D3A48B2" w14:textId="77777777" w:rsidTr="00823E4D">
        <w:trPr>
          <w:trHeight w:val="315"/>
        </w:trPr>
        <w:tc>
          <w:tcPr>
            <w:tcW w:w="576" w:type="dxa"/>
            <w:tcBorders>
              <w:top w:val="nil"/>
              <w:left w:val="single" w:sz="4" w:space="0" w:color="auto"/>
              <w:bottom w:val="single" w:sz="4" w:space="0" w:color="auto"/>
              <w:right w:val="single" w:sz="4" w:space="0" w:color="auto"/>
            </w:tcBorders>
            <w:noWrap/>
            <w:vAlign w:val="center"/>
            <w:hideMark/>
          </w:tcPr>
          <w:p w14:paraId="6F9EDB43"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2.</w:t>
            </w:r>
          </w:p>
        </w:tc>
        <w:tc>
          <w:tcPr>
            <w:tcW w:w="9487" w:type="dxa"/>
            <w:gridSpan w:val="6"/>
            <w:tcBorders>
              <w:top w:val="single" w:sz="4" w:space="0" w:color="auto"/>
              <w:left w:val="nil"/>
              <w:bottom w:val="single" w:sz="4" w:space="0" w:color="auto"/>
              <w:right w:val="single" w:sz="4" w:space="0" w:color="000000"/>
            </w:tcBorders>
            <w:noWrap/>
            <w:vAlign w:val="center"/>
            <w:hideMark/>
          </w:tcPr>
          <w:p w14:paraId="3C4E91C0" w14:textId="01F1D6CB" w:rsidR="0094168C" w:rsidRPr="0094168C" w:rsidRDefault="000B0ED5" w:rsidP="00EA5CF9">
            <w:pPr>
              <w:spacing w:after="0" w:line="240" w:lineRule="auto"/>
              <w:jc w:val="center"/>
              <w:rPr>
                <w:rFonts w:eastAsia="Times New Roman" w:cs="Times New Roman"/>
                <w:b/>
                <w:bCs/>
                <w:color w:val="000000"/>
                <w:szCs w:val="24"/>
                <w:lang w:val="ro-RO" w:eastAsia="ru-RU"/>
              </w:rPr>
            </w:pPr>
            <w:r w:rsidRPr="000B0ED5">
              <w:rPr>
                <w:rFonts w:eastAsia="Times New Roman" w:cs="Times New Roman"/>
                <w:b/>
                <w:bCs/>
                <w:color w:val="000000"/>
                <w:szCs w:val="24"/>
                <w:lang w:val="ro-RO" w:eastAsia="ru-RU"/>
              </w:rPr>
              <w:t>Preîncălzitoarele de presiune înaltă ПВД – 5, 6 și 7 ale Blocului energetic Nr.1</w:t>
            </w:r>
          </w:p>
        </w:tc>
      </w:tr>
      <w:tr w:rsidR="0094168C" w:rsidRPr="0094168C" w14:paraId="12FB2AF7" w14:textId="77777777" w:rsidTr="00EA5CF9">
        <w:trPr>
          <w:trHeight w:val="1260"/>
        </w:trPr>
        <w:tc>
          <w:tcPr>
            <w:tcW w:w="576" w:type="dxa"/>
            <w:tcBorders>
              <w:top w:val="nil"/>
              <w:left w:val="single" w:sz="4" w:space="0" w:color="auto"/>
              <w:bottom w:val="single" w:sz="4" w:space="0" w:color="auto"/>
              <w:right w:val="single" w:sz="4" w:space="0" w:color="auto"/>
            </w:tcBorders>
            <w:noWrap/>
            <w:vAlign w:val="center"/>
            <w:hideMark/>
          </w:tcPr>
          <w:p w14:paraId="30039541"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2.1.</w:t>
            </w:r>
          </w:p>
        </w:tc>
        <w:tc>
          <w:tcPr>
            <w:tcW w:w="2118" w:type="dxa"/>
            <w:tcBorders>
              <w:top w:val="nil"/>
              <w:left w:val="nil"/>
              <w:bottom w:val="single" w:sz="4" w:space="0" w:color="auto"/>
              <w:right w:val="single" w:sz="4" w:space="0" w:color="auto"/>
            </w:tcBorders>
            <w:vAlign w:val="center"/>
            <w:hideMark/>
          </w:tcPr>
          <w:p w14:paraId="1481A81F" w14:textId="77777777" w:rsidR="0094168C" w:rsidRPr="0094168C" w:rsidRDefault="0094168C" w:rsidP="00EA5CF9">
            <w:pPr>
              <w:spacing w:after="0" w:line="240" w:lineRule="auto"/>
              <w:jc w:val="center"/>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t>1501010101</w:t>
            </w:r>
          </w:p>
        </w:tc>
        <w:tc>
          <w:tcPr>
            <w:tcW w:w="5528" w:type="dxa"/>
            <w:gridSpan w:val="2"/>
            <w:tcBorders>
              <w:top w:val="nil"/>
              <w:left w:val="nil"/>
              <w:bottom w:val="single" w:sz="4" w:space="0" w:color="auto"/>
              <w:right w:val="single" w:sz="4" w:space="0" w:color="auto"/>
            </w:tcBorders>
            <w:hideMark/>
          </w:tcPr>
          <w:p w14:paraId="4D1B6801" w14:textId="77777777" w:rsidR="0094168C" w:rsidRPr="0094168C" w:rsidRDefault="0094168C" w:rsidP="0094168C">
            <w:pPr>
              <w:spacing w:after="0" w:line="240" w:lineRule="auto"/>
              <w:rPr>
                <w:rFonts w:eastAsia="Times New Roman" w:cs="Times New Roman"/>
                <w:color w:val="000000"/>
                <w:szCs w:val="24"/>
                <w:lang w:val="ro-RO" w:eastAsia="ru-RU"/>
              </w:rPr>
            </w:pPr>
            <w:r w:rsidRPr="0094168C">
              <w:rPr>
                <w:rFonts w:eastAsia="Times New Roman" w:cs="Times New Roman"/>
                <w:color w:val="000000"/>
                <w:szCs w:val="24"/>
                <w:lang w:val="ro-RO" w:eastAsia="ru-RU"/>
              </w:rPr>
              <w:t xml:space="preserve">Pregătirea pentru controlul nedistructiv/distructiv prin prelucrarea mecanică a suprafețelor metalice. </w:t>
            </w:r>
            <w:r w:rsidRPr="0094168C">
              <w:rPr>
                <w:rFonts w:eastAsia="Times New Roman" w:cs="Times New Roman"/>
                <w:color w:val="000000"/>
                <w:szCs w:val="24"/>
                <w:lang w:val="ro-RO" w:eastAsia="ru-RU"/>
              </w:rPr>
              <w:br/>
            </w:r>
            <w:proofErr w:type="spellStart"/>
            <w:r w:rsidRPr="0094168C">
              <w:rPr>
                <w:rFonts w:eastAsia="Times New Roman" w:cs="Times New Roman"/>
                <w:i/>
                <w:iCs/>
                <w:color w:val="000000"/>
                <w:szCs w:val="24"/>
                <w:lang w:val="ro-RO" w:eastAsia="ru-RU"/>
              </w:rPr>
              <w:t>Зачистка</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металлических</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поверхностей</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для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контроля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металла</w:t>
            </w:r>
            <w:proofErr w:type="spellEnd"/>
          </w:p>
        </w:tc>
        <w:tc>
          <w:tcPr>
            <w:tcW w:w="814" w:type="dxa"/>
            <w:tcBorders>
              <w:top w:val="nil"/>
              <w:left w:val="nil"/>
              <w:bottom w:val="single" w:sz="4" w:space="0" w:color="auto"/>
              <w:right w:val="single" w:sz="4" w:space="0" w:color="auto"/>
            </w:tcBorders>
            <w:noWrap/>
            <w:vAlign w:val="center"/>
            <w:hideMark/>
          </w:tcPr>
          <w:p w14:paraId="2F71D7CA" w14:textId="5243E1BC"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100 dm²</w:t>
            </w:r>
          </w:p>
        </w:tc>
        <w:tc>
          <w:tcPr>
            <w:tcW w:w="1027" w:type="dxa"/>
            <w:gridSpan w:val="2"/>
            <w:tcBorders>
              <w:top w:val="nil"/>
              <w:left w:val="nil"/>
              <w:bottom w:val="single" w:sz="4" w:space="0" w:color="auto"/>
              <w:right w:val="single" w:sz="4" w:space="0" w:color="auto"/>
            </w:tcBorders>
            <w:noWrap/>
            <w:vAlign w:val="center"/>
            <w:hideMark/>
          </w:tcPr>
          <w:p w14:paraId="3D7029AA" w14:textId="4B1BD9C1" w:rsidR="0094168C" w:rsidRPr="0094168C" w:rsidRDefault="000B0ED5" w:rsidP="0094168C">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21</w:t>
            </w:r>
            <w:r w:rsidR="0094168C" w:rsidRPr="0094168C">
              <w:rPr>
                <w:rFonts w:eastAsia="Times New Roman" w:cs="Times New Roman"/>
                <w:color w:val="000000"/>
                <w:szCs w:val="24"/>
                <w:lang w:val="ro-RO" w:eastAsia="ru-RU"/>
              </w:rPr>
              <w:t>,</w:t>
            </w:r>
            <w:r>
              <w:rPr>
                <w:rFonts w:eastAsia="Times New Roman" w:cs="Times New Roman"/>
                <w:color w:val="000000"/>
                <w:szCs w:val="24"/>
                <w:lang w:val="ro-RO" w:eastAsia="ru-RU"/>
              </w:rPr>
              <w:t>7</w:t>
            </w:r>
            <w:r w:rsidR="0094168C" w:rsidRPr="0094168C">
              <w:rPr>
                <w:rFonts w:eastAsia="Times New Roman" w:cs="Times New Roman"/>
                <w:color w:val="000000"/>
                <w:szCs w:val="24"/>
                <w:lang w:val="ro-RO" w:eastAsia="ru-RU"/>
              </w:rPr>
              <w:t>5</w:t>
            </w:r>
          </w:p>
        </w:tc>
      </w:tr>
      <w:tr w:rsidR="000B0ED5" w:rsidRPr="0094168C" w14:paraId="0F224FB2" w14:textId="77777777" w:rsidTr="00EA5CF9">
        <w:trPr>
          <w:trHeight w:val="1010"/>
        </w:trPr>
        <w:tc>
          <w:tcPr>
            <w:tcW w:w="576" w:type="dxa"/>
            <w:tcBorders>
              <w:top w:val="nil"/>
              <w:left w:val="single" w:sz="4" w:space="0" w:color="auto"/>
              <w:bottom w:val="single" w:sz="4" w:space="0" w:color="auto"/>
              <w:right w:val="single" w:sz="4" w:space="0" w:color="auto"/>
            </w:tcBorders>
            <w:noWrap/>
            <w:vAlign w:val="center"/>
          </w:tcPr>
          <w:p w14:paraId="2B49DC33" w14:textId="77777777" w:rsidR="000B0ED5" w:rsidRPr="0094168C" w:rsidRDefault="000B0ED5" w:rsidP="0094168C">
            <w:pPr>
              <w:spacing w:after="0" w:line="240" w:lineRule="auto"/>
              <w:jc w:val="center"/>
              <w:rPr>
                <w:rFonts w:eastAsia="Times New Roman" w:cs="Times New Roman"/>
                <w:color w:val="000000"/>
                <w:szCs w:val="24"/>
                <w:lang w:val="ro-RO" w:eastAsia="ru-RU"/>
              </w:rPr>
            </w:pPr>
          </w:p>
        </w:tc>
        <w:tc>
          <w:tcPr>
            <w:tcW w:w="2118" w:type="dxa"/>
            <w:tcBorders>
              <w:top w:val="single" w:sz="4" w:space="0" w:color="auto"/>
              <w:left w:val="nil"/>
              <w:bottom w:val="single" w:sz="4" w:space="0" w:color="auto"/>
              <w:right w:val="single" w:sz="4" w:space="0" w:color="auto"/>
            </w:tcBorders>
            <w:vAlign w:val="center"/>
          </w:tcPr>
          <w:p w14:paraId="4B91547D" w14:textId="5DF0076F" w:rsidR="000B0ED5" w:rsidRPr="0094168C" w:rsidRDefault="00823E4D" w:rsidP="00EA5CF9">
            <w:pPr>
              <w:spacing w:after="0" w:line="240" w:lineRule="auto"/>
              <w:jc w:val="center"/>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r>
            <w:r w:rsidRPr="00823E4D">
              <w:rPr>
                <w:rFonts w:eastAsia="Times New Roman" w:cs="Times New Roman"/>
                <w:szCs w:val="24"/>
                <w:lang w:val="ro-RO" w:eastAsia="ru-RU"/>
              </w:rPr>
              <w:t>102070101</w:t>
            </w:r>
          </w:p>
        </w:tc>
        <w:tc>
          <w:tcPr>
            <w:tcW w:w="5528" w:type="dxa"/>
            <w:gridSpan w:val="2"/>
            <w:tcBorders>
              <w:top w:val="nil"/>
              <w:left w:val="nil"/>
              <w:bottom w:val="single" w:sz="4" w:space="0" w:color="auto"/>
              <w:right w:val="single" w:sz="4" w:space="0" w:color="auto"/>
            </w:tcBorders>
            <w:vAlign w:val="center"/>
          </w:tcPr>
          <w:p w14:paraId="60DB10BA" w14:textId="77777777" w:rsidR="000B0ED5" w:rsidRPr="000B0ED5" w:rsidRDefault="000B0ED5" w:rsidP="00823E4D">
            <w:pPr>
              <w:spacing w:after="0" w:line="240" w:lineRule="auto"/>
              <w:rPr>
                <w:rFonts w:eastAsia="Times New Roman" w:cs="Times New Roman"/>
                <w:color w:val="000000"/>
                <w:szCs w:val="24"/>
                <w:lang w:val="ro-RO" w:eastAsia="ru-RU"/>
              </w:rPr>
            </w:pPr>
            <w:r w:rsidRPr="000B0ED5">
              <w:rPr>
                <w:rFonts w:eastAsia="Times New Roman" w:cs="Times New Roman"/>
                <w:color w:val="000000"/>
                <w:szCs w:val="24"/>
                <w:lang w:val="ro-RO" w:eastAsia="ru-RU"/>
              </w:rPr>
              <w:t>Montarea si demontarea schelelor la înălțimea de până la 10 m</w:t>
            </w:r>
          </w:p>
          <w:p w14:paraId="21630F96" w14:textId="4F1D9F36" w:rsidR="000B0ED5" w:rsidRPr="000B0ED5" w:rsidRDefault="000B0ED5" w:rsidP="00823E4D">
            <w:pPr>
              <w:spacing w:after="0" w:line="240" w:lineRule="auto"/>
              <w:rPr>
                <w:rFonts w:eastAsia="Times New Roman" w:cs="Times New Roman"/>
                <w:i/>
                <w:iCs/>
                <w:color w:val="000000"/>
                <w:szCs w:val="24"/>
                <w:lang w:val="ro-RO" w:eastAsia="ru-RU"/>
              </w:rPr>
            </w:pPr>
            <w:proofErr w:type="spellStart"/>
            <w:r w:rsidRPr="000B0ED5">
              <w:rPr>
                <w:rFonts w:eastAsia="Times New Roman" w:cs="Times New Roman"/>
                <w:i/>
                <w:iCs/>
                <w:color w:val="000000"/>
                <w:szCs w:val="24"/>
                <w:lang w:val="ro-RO" w:eastAsia="ru-RU"/>
              </w:rPr>
              <w:t>Устройство</w:t>
            </w:r>
            <w:proofErr w:type="spellEnd"/>
            <w:r w:rsidRPr="000B0ED5">
              <w:rPr>
                <w:rFonts w:eastAsia="Times New Roman" w:cs="Times New Roman"/>
                <w:i/>
                <w:iCs/>
                <w:color w:val="000000"/>
                <w:szCs w:val="24"/>
                <w:lang w:val="ro-RO" w:eastAsia="ru-RU"/>
              </w:rPr>
              <w:t xml:space="preserve"> и </w:t>
            </w:r>
            <w:proofErr w:type="spellStart"/>
            <w:r w:rsidRPr="000B0ED5">
              <w:rPr>
                <w:rFonts w:eastAsia="Times New Roman" w:cs="Times New Roman"/>
                <w:i/>
                <w:iCs/>
                <w:color w:val="000000"/>
                <w:szCs w:val="24"/>
                <w:lang w:val="ro-RO" w:eastAsia="ru-RU"/>
              </w:rPr>
              <w:t>расборка</w:t>
            </w:r>
            <w:proofErr w:type="spellEnd"/>
            <w:r w:rsidRPr="000B0ED5">
              <w:rPr>
                <w:rFonts w:eastAsia="Times New Roman" w:cs="Times New Roman"/>
                <w:i/>
                <w:iCs/>
                <w:color w:val="000000"/>
                <w:szCs w:val="24"/>
                <w:lang w:val="ro-RO" w:eastAsia="ru-RU"/>
              </w:rPr>
              <w:t xml:space="preserve"> </w:t>
            </w:r>
            <w:proofErr w:type="spellStart"/>
            <w:r w:rsidRPr="000B0ED5">
              <w:rPr>
                <w:rFonts w:eastAsia="Times New Roman" w:cs="Times New Roman"/>
                <w:i/>
                <w:iCs/>
                <w:color w:val="000000"/>
                <w:szCs w:val="24"/>
                <w:lang w:val="ro-RO" w:eastAsia="ru-RU"/>
              </w:rPr>
              <w:t>лесов</w:t>
            </w:r>
            <w:proofErr w:type="spellEnd"/>
            <w:r w:rsidRPr="000B0ED5">
              <w:rPr>
                <w:rFonts w:eastAsia="Times New Roman" w:cs="Times New Roman"/>
                <w:i/>
                <w:iCs/>
                <w:color w:val="000000"/>
                <w:szCs w:val="24"/>
                <w:lang w:val="ro-RO" w:eastAsia="ru-RU"/>
              </w:rPr>
              <w:t xml:space="preserve"> </w:t>
            </w:r>
            <w:proofErr w:type="spellStart"/>
            <w:r w:rsidRPr="000B0ED5">
              <w:rPr>
                <w:rFonts w:eastAsia="Times New Roman" w:cs="Times New Roman"/>
                <w:i/>
                <w:iCs/>
                <w:color w:val="000000"/>
                <w:szCs w:val="24"/>
                <w:lang w:val="ro-RO" w:eastAsia="ru-RU"/>
              </w:rPr>
              <w:t>высотой</w:t>
            </w:r>
            <w:proofErr w:type="spellEnd"/>
            <w:r w:rsidRPr="000B0ED5">
              <w:rPr>
                <w:rFonts w:eastAsia="Times New Roman" w:cs="Times New Roman"/>
                <w:i/>
                <w:iCs/>
                <w:color w:val="000000"/>
                <w:szCs w:val="24"/>
                <w:lang w:val="ro-RO" w:eastAsia="ru-RU"/>
              </w:rPr>
              <w:t xml:space="preserve"> </w:t>
            </w:r>
            <w:proofErr w:type="spellStart"/>
            <w:r w:rsidRPr="000B0ED5">
              <w:rPr>
                <w:rFonts w:eastAsia="Times New Roman" w:cs="Times New Roman"/>
                <w:i/>
                <w:iCs/>
                <w:color w:val="000000"/>
                <w:szCs w:val="24"/>
                <w:lang w:val="ro-RO" w:eastAsia="ru-RU"/>
              </w:rPr>
              <w:t>до</w:t>
            </w:r>
            <w:proofErr w:type="spellEnd"/>
            <w:r w:rsidRPr="000B0ED5">
              <w:rPr>
                <w:rFonts w:eastAsia="Times New Roman" w:cs="Times New Roman"/>
                <w:i/>
                <w:iCs/>
                <w:color w:val="000000"/>
                <w:szCs w:val="24"/>
                <w:lang w:val="ro-RO" w:eastAsia="ru-RU"/>
              </w:rPr>
              <w:t xml:space="preserve"> 10 м</w:t>
            </w:r>
          </w:p>
        </w:tc>
        <w:tc>
          <w:tcPr>
            <w:tcW w:w="814" w:type="dxa"/>
            <w:tcBorders>
              <w:top w:val="nil"/>
              <w:left w:val="nil"/>
              <w:bottom w:val="single" w:sz="4" w:space="0" w:color="auto"/>
              <w:right w:val="single" w:sz="4" w:space="0" w:color="auto"/>
            </w:tcBorders>
            <w:noWrap/>
            <w:vAlign w:val="center"/>
          </w:tcPr>
          <w:p w14:paraId="7059AE9A" w14:textId="273954FD" w:rsidR="000B0ED5" w:rsidRPr="0094168C" w:rsidRDefault="000B0ED5"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 m²</w:t>
            </w:r>
          </w:p>
        </w:tc>
        <w:tc>
          <w:tcPr>
            <w:tcW w:w="1027" w:type="dxa"/>
            <w:gridSpan w:val="2"/>
            <w:tcBorders>
              <w:top w:val="nil"/>
              <w:left w:val="nil"/>
              <w:bottom w:val="single" w:sz="4" w:space="0" w:color="auto"/>
              <w:right w:val="single" w:sz="4" w:space="0" w:color="auto"/>
            </w:tcBorders>
            <w:noWrap/>
            <w:vAlign w:val="center"/>
          </w:tcPr>
          <w:p w14:paraId="3B8C443B" w14:textId="733D3349" w:rsidR="000B0ED5" w:rsidRPr="0094168C" w:rsidRDefault="000B0ED5" w:rsidP="0094168C">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10,5</w:t>
            </w:r>
          </w:p>
        </w:tc>
      </w:tr>
      <w:tr w:rsidR="00823E4D" w:rsidRPr="00C80EB6" w14:paraId="3BCAA4E8" w14:textId="77777777" w:rsidTr="00823E4D">
        <w:trPr>
          <w:trHeight w:val="315"/>
        </w:trPr>
        <w:tc>
          <w:tcPr>
            <w:tcW w:w="10099" w:type="dxa"/>
            <w:gridSpan w:val="7"/>
            <w:tcBorders>
              <w:top w:val="nil"/>
              <w:left w:val="single" w:sz="4" w:space="0" w:color="auto"/>
              <w:bottom w:val="single" w:sz="4" w:space="0" w:color="auto"/>
              <w:right w:val="single" w:sz="4" w:space="0" w:color="000000"/>
            </w:tcBorders>
            <w:noWrap/>
          </w:tcPr>
          <w:p w14:paraId="11C132E8" w14:textId="77777777" w:rsidR="00823E4D" w:rsidRPr="007C6139" w:rsidRDefault="00823E4D" w:rsidP="00011856">
            <w:pPr>
              <w:spacing w:after="0" w:line="240" w:lineRule="auto"/>
              <w:jc w:val="center"/>
              <w:rPr>
                <w:rFonts w:eastAsia="Times New Roman" w:cs="Times New Roman"/>
                <w:b/>
                <w:bCs/>
                <w:color w:val="000000" w:themeColor="text1"/>
                <w:sz w:val="22"/>
                <w:lang w:val="ro-RO" w:eastAsia="ru-RU"/>
              </w:rPr>
            </w:pPr>
            <w:r w:rsidRPr="007C6139">
              <w:rPr>
                <w:rFonts w:eastAsia="Times New Roman" w:cs="Times New Roman"/>
                <w:b/>
                <w:bCs/>
                <w:color w:val="000000" w:themeColor="text1"/>
                <w:sz w:val="22"/>
                <w:lang w:val="en-US" w:eastAsia="ru-RU"/>
              </w:rPr>
              <w:t>K=4,07</w:t>
            </w:r>
            <w:r w:rsidRPr="007C6139">
              <w:rPr>
                <w:rFonts w:eastAsia="Times New Roman" w:cs="Times New Roman"/>
                <w:color w:val="000000" w:themeColor="text1"/>
                <w:sz w:val="22"/>
                <w:lang w:val="en-US" w:eastAsia="ru-RU"/>
              </w:rPr>
              <w:t xml:space="preserve"> (</w:t>
            </w:r>
            <w:proofErr w:type="spellStart"/>
            <w:r w:rsidRPr="007C6139">
              <w:rPr>
                <w:rFonts w:eastAsia="Times New Roman" w:cs="Times New Roman"/>
                <w:color w:val="000000" w:themeColor="text1"/>
                <w:sz w:val="22"/>
                <w:lang w:val="en-US" w:eastAsia="ru-RU"/>
              </w:rPr>
              <w:t>ordin</w:t>
            </w:r>
            <w:proofErr w:type="spellEnd"/>
            <w:r w:rsidRPr="007C6139">
              <w:rPr>
                <w:rFonts w:eastAsia="Times New Roman" w:cs="Times New Roman"/>
                <w:color w:val="000000" w:themeColor="text1"/>
                <w:sz w:val="22"/>
                <w:lang w:val="en-US" w:eastAsia="ru-RU"/>
              </w:rPr>
              <w:t xml:space="preserve"> nr. 195 din 26.12.2024/</w:t>
            </w:r>
            <w:r w:rsidRPr="007C6139">
              <w:rPr>
                <w:rFonts w:eastAsia="Times New Roman" w:cs="Times New Roman"/>
                <w:color w:val="000000" w:themeColor="text1"/>
                <w:sz w:val="22"/>
                <w:lang w:eastAsia="ru-RU"/>
              </w:rPr>
              <w:t>приказ</w:t>
            </w:r>
            <w:r w:rsidRPr="007C6139">
              <w:rPr>
                <w:rFonts w:eastAsia="Times New Roman" w:cs="Times New Roman"/>
                <w:color w:val="000000" w:themeColor="text1"/>
                <w:sz w:val="22"/>
                <w:lang w:val="en-US" w:eastAsia="ru-RU"/>
              </w:rPr>
              <w:t xml:space="preserve"> №195 </w:t>
            </w:r>
            <w:r w:rsidRPr="007C6139">
              <w:rPr>
                <w:rFonts w:eastAsia="Times New Roman" w:cs="Times New Roman"/>
                <w:color w:val="000000" w:themeColor="text1"/>
                <w:sz w:val="22"/>
                <w:lang w:eastAsia="ru-RU"/>
              </w:rPr>
              <w:t>от</w:t>
            </w:r>
            <w:r w:rsidRPr="007C6139">
              <w:rPr>
                <w:rFonts w:eastAsia="Times New Roman" w:cs="Times New Roman"/>
                <w:color w:val="000000" w:themeColor="text1"/>
                <w:sz w:val="22"/>
                <w:lang w:val="en-US" w:eastAsia="ru-RU"/>
              </w:rPr>
              <w:t xml:space="preserve"> 26.12.2024)</w:t>
            </w:r>
          </w:p>
        </w:tc>
      </w:tr>
      <w:tr w:rsidR="00823E4D" w:rsidRPr="0094168C" w14:paraId="74CC56D2" w14:textId="77777777" w:rsidTr="00823E4D">
        <w:trPr>
          <w:trHeight w:val="315"/>
        </w:trPr>
        <w:tc>
          <w:tcPr>
            <w:tcW w:w="10099" w:type="dxa"/>
            <w:gridSpan w:val="7"/>
            <w:tcBorders>
              <w:top w:val="nil"/>
              <w:left w:val="single" w:sz="4" w:space="0" w:color="auto"/>
              <w:bottom w:val="single" w:sz="4" w:space="0" w:color="auto"/>
              <w:right w:val="single" w:sz="4" w:space="0" w:color="000000"/>
            </w:tcBorders>
            <w:noWrap/>
            <w:hideMark/>
          </w:tcPr>
          <w:p w14:paraId="68252A15" w14:textId="77777777" w:rsidR="00823E4D" w:rsidRPr="0094168C" w:rsidRDefault="00823E4D" w:rsidP="00011856">
            <w:pPr>
              <w:spacing w:after="0" w:line="240" w:lineRule="auto"/>
              <w:jc w:val="center"/>
              <w:rPr>
                <w:rFonts w:eastAsia="Times New Roman" w:cs="Times New Roman"/>
                <w:b/>
                <w:bCs/>
                <w:color w:val="000000"/>
                <w:szCs w:val="24"/>
                <w:lang w:val="ro-RO" w:eastAsia="ru-RU"/>
              </w:rPr>
            </w:pPr>
            <w:r>
              <w:rPr>
                <w:rFonts w:eastAsia="Times New Roman" w:cs="Times New Roman"/>
                <w:b/>
                <w:bCs/>
                <w:color w:val="000000"/>
                <w:szCs w:val="24"/>
                <w:lang w:val="ro-RO" w:eastAsia="ru-RU"/>
              </w:rPr>
              <w:t>Materiale</w:t>
            </w:r>
          </w:p>
        </w:tc>
      </w:tr>
      <w:tr w:rsidR="00823E4D" w:rsidRPr="004D35E3" w14:paraId="23C337B9" w14:textId="77777777" w:rsidTr="00823E4D">
        <w:trPr>
          <w:trHeight w:val="315"/>
        </w:trPr>
        <w:tc>
          <w:tcPr>
            <w:tcW w:w="7974" w:type="dxa"/>
            <w:gridSpan w:val="3"/>
            <w:tcBorders>
              <w:top w:val="nil"/>
              <w:left w:val="single" w:sz="4" w:space="0" w:color="auto"/>
              <w:bottom w:val="nil"/>
              <w:right w:val="single" w:sz="4" w:space="0" w:color="auto"/>
            </w:tcBorders>
            <w:noWrap/>
            <w:hideMark/>
          </w:tcPr>
          <w:p w14:paraId="5E2BA568" w14:textId="77777777" w:rsidR="00823E4D" w:rsidRPr="007C6139" w:rsidRDefault="00823E4D" w:rsidP="00011856">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Cs w:val="24"/>
                <w:lang w:val="ro-RO" w:eastAsia="ru-RU"/>
              </w:rPr>
              <w:t xml:space="preserve">               Discuri de șlefuit</w:t>
            </w:r>
          </w:p>
        </w:tc>
        <w:tc>
          <w:tcPr>
            <w:tcW w:w="1098" w:type="dxa"/>
            <w:gridSpan w:val="3"/>
            <w:tcBorders>
              <w:top w:val="nil"/>
              <w:left w:val="nil"/>
              <w:bottom w:val="nil"/>
              <w:right w:val="single" w:sz="4" w:space="0" w:color="auto"/>
            </w:tcBorders>
            <w:hideMark/>
          </w:tcPr>
          <w:p w14:paraId="4B756F02" w14:textId="77777777" w:rsidR="00823E4D" w:rsidRPr="0094168C" w:rsidRDefault="00823E4D" w:rsidP="00011856">
            <w:pPr>
              <w:spacing w:after="0" w:line="240" w:lineRule="auto"/>
              <w:jc w:val="center"/>
              <w:rPr>
                <w:rFonts w:eastAsia="Times New Roman" w:cs="Times New Roman"/>
                <w:color w:val="000000"/>
                <w:szCs w:val="24"/>
                <w:lang w:eastAsia="ru-RU"/>
              </w:rPr>
            </w:pPr>
            <w:r>
              <w:rPr>
                <w:rFonts w:eastAsia="Times New Roman" w:cs="Times New Roman"/>
                <w:color w:val="000000"/>
                <w:szCs w:val="24"/>
                <w:lang w:val="ro-RO" w:eastAsia="ru-RU"/>
              </w:rPr>
              <w:t>Buc</w:t>
            </w:r>
            <w:r w:rsidRPr="0094168C">
              <w:rPr>
                <w:rFonts w:eastAsia="Times New Roman" w:cs="Times New Roman"/>
                <w:color w:val="000000"/>
                <w:szCs w:val="24"/>
                <w:lang w:eastAsia="ru-RU"/>
              </w:rPr>
              <w:t>.</w:t>
            </w:r>
          </w:p>
        </w:tc>
        <w:tc>
          <w:tcPr>
            <w:tcW w:w="1027" w:type="dxa"/>
            <w:tcBorders>
              <w:top w:val="nil"/>
              <w:left w:val="nil"/>
              <w:bottom w:val="nil"/>
              <w:right w:val="single" w:sz="4" w:space="0" w:color="auto"/>
            </w:tcBorders>
            <w:hideMark/>
          </w:tcPr>
          <w:p w14:paraId="73306C9A" w14:textId="0AAD19A1" w:rsidR="00823E4D" w:rsidRPr="004D35E3" w:rsidRDefault="00823E4D" w:rsidP="00011856">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27</w:t>
            </w:r>
          </w:p>
        </w:tc>
      </w:tr>
      <w:tr w:rsidR="00823E4D" w14:paraId="224215A2" w14:textId="77777777" w:rsidTr="00823E4D">
        <w:trPr>
          <w:trHeight w:val="315"/>
        </w:trPr>
        <w:tc>
          <w:tcPr>
            <w:tcW w:w="7974" w:type="dxa"/>
            <w:gridSpan w:val="3"/>
            <w:tcBorders>
              <w:top w:val="nil"/>
              <w:left w:val="single" w:sz="4" w:space="0" w:color="auto"/>
              <w:bottom w:val="nil"/>
              <w:right w:val="single" w:sz="4" w:space="0" w:color="auto"/>
            </w:tcBorders>
            <w:noWrap/>
            <w:vAlign w:val="center"/>
          </w:tcPr>
          <w:p w14:paraId="133D7DB7" w14:textId="61BFEC21" w:rsidR="00823E4D" w:rsidRPr="007C6139" w:rsidRDefault="00823E4D" w:rsidP="00011856">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 w:val="20"/>
                <w:szCs w:val="20"/>
                <w:lang w:val="ro-RO" w:eastAsia="ru-RU"/>
              </w:rPr>
              <w:t xml:space="preserve">                 </w:t>
            </w:r>
            <w:proofErr w:type="spellStart"/>
            <w:r w:rsidR="000A630C" w:rsidRPr="007C6139">
              <w:rPr>
                <w:rFonts w:eastAsia="Times New Roman" w:cs="Times New Roman"/>
                <w:color w:val="000000" w:themeColor="text1"/>
                <w:sz w:val="20"/>
                <w:szCs w:val="20"/>
                <w:lang w:eastAsia="ru-RU"/>
              </w:rPr>
              <w:t>Transportarea</w:t>
            </w:r>
            <w:proofErr w:type="spellEnd"/>
            <w:r w:rsidR="000A630C" w:rsidRPr="007C6139">
              <w:rPr>
                <w:rFonts w:eastAsia="Times New Roman" w:cs="Times New Roman"/>
                <w:color w:val="000000" w:themeColor="text1"/>
                <w:sz w:val="20"/>
                <w:szCs w:val="20"/>
                <w:lang w:eastAsia="ru-RU"/>
              </w:rPr>
              <w:t xml:space="preserve"> 5</w:t>
            </w:r>
            <w:r w:rsidRPr="007C6139">
              <w:rPr>
                <w:rFonts w:eastAsia="Times New Roman" w:cs="Times New Roman"/>
                <w:color w:val="000000" w:themeColor="text1"/>
                <w:sz w:val="20"/>
                <w:szCs w:val="20"/>
                <w:lang w:eastAsia="ru-RU"/>
              </w:rPr>
              <w:t>%</w:t>
            </w:r>
          </w:p>
        </w:tc>
        <w:tc>
          <w:tcPr>
            <w:tcW w:w="1098" w:type="dxa"/>
            <w:gridSpan w:val="3"/>
            <w:tcBorders>
              <w:top w:val="nil"/>
              <w:left w:val="nil"/>
              <w:bottom w:val="nil"/>
              <w:right w:val="single" w:sz="4" w:space="0" w:color="auto"/>
            </w:tcBorders>
          </w:tcPr>
          <w:p w14:paraId="390C903A" w14:textId="77777777" w:rsidR="00823E4D" w:rsidRDefault="00823E4D" w:rsidP="00011856">
            <w:pPr>
              <w:spacing w:after="0" w:line="240" w:lineRule="auto"/>
              <w:jc w:val="center"/>
              <w:rPr>
                <w:rFonts w:eastAsia="Times New Roman" w:cs="Times New Roman"/>
                <w:color w:val="000000"/>
                <w:szCs w:val="24"/>
                <w:lang w:val="ro-RO" w:eastAsia="ru-RU"/>
              </w:rPr>
            </w:pPr>
          </w:p>
        </w:tc>
        <w:tc>
          <w:tcPr>
            <w:tcW w:w="1027" w:type="dxa"/>
            <w:tcBorders>
              <w:top w:val="nil"/>
              <w:left w:val="nil"/>
              <w:bottom w:val="nil"/>
              <w:right w:val="single" w:sz="4" w:space="0" w:color="auto"/>
            </w:tcBorders>
          </w:tcPr>
          <w:p w14:paraId="3205C422" w14:textId="77777777" w:rsidR="00823E4D" w:rsidRDefault="00823E4D" w:rsidP="00011856">
            <w:pPr>
              <w:spacing w:after="0" w:line="240" w:lineRule="auto"/>
              <w:jc w:val="center"/>
              <w:rPr>
                <w:rFonts w:eastAsia="Times New Roman" w:cs="Times New Roman"/>
                <w:color w:val="000000"/>
                <w:szCs w:val="24"/>
                <w:lang w:val="ro-RO" w:eastAsia="ru-RU"/>
              </w:rPr>
            </w:pPr>
          </w:p>
        </w:tc>
      </w:tr>
      <w:tr w:rsidR="00823E4D" w14:paraId="73794727" w14:textId="77777777" w:rsidTr="00823E4D">
        <w:trPr>
          <w:trHeight w:val="315"/>
        </w:trPr>
        <w:tc>
          <w:tcPr>
            <w:tcW w:w="7974" w:type="dxa"/>
            <w:gridSpan w:val="3"/>
            <w:tcBorders>
              <w:top w:val="nil"/>
              <w:left w:val="single" w:sz="4" w:space="0" w:color="auto"/>
              <w:bottom w:val="nil"/>
              <w:right w:val="single" w:sz="4" w:space="0" w:color="auto"/>
            </w:tcBorders>
            <w:noWrap/>
            <w:vAlign w:val="center"/>
          </w:tcPr>
          <w:p w14:paraId="5C44B40D" w14:textId="77777777" w:rsidR="00823E4D" w:rsidRPr="007C6139" w:rsidRDefault="00823E4D" w:rsidP="00011856">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 w:val="20"/>
                <w:szCs w:val="20"/>
                <w:lang w:val="ro-RO" w:eastAsia="ru-RU"/>
              </w:rPr>
              <w:t xml:space="preserve">                 </w:t>
            </w:r>
            <w:proofErr w:type="spellStart"/>
            <w:r w:rsidRPr="007C6139">
              <w:rPr>
                <w:rFonts w:eastAsia="Times New Roman" w:cs="Times New Roman"/>
                <w:color w:val="000000" w:themeColor="text1"/>
                <w:sz w:val="20"/>
                <w:szCs w:val="20"/>
                <w:lang w:eastAsia="ru-RU"/>
              </w:rPr>
              <w:t>Depozitarea</w:t>
            </w:r>
            <w:proofErr w:type="spellEnd"/>
            <w:r w:rsidRPr="007C6139">
              <w:rPr>
                <w:rFonts w:eastAsia="Times New Roman" w:cs="Times New Roman"/>
                <w:color w:val="000000" w:themeColor="text1"/>
                <w:sz w:val="20"/>
                <w:szCs w:val="20"/>
                <w:lang w:eastAsia="ru-RU"/>
              </w:rPr>
              <w:t xml:space="preserve"> 1,5%</w:t>
            </w:r>
          </w:p>
        </w:tc>
        <w:tc>
          <w:tcPr>
            <w:tcW w:w="1098" w:type="dxa"/>
            <w:gridSpan w:val="3"/>
            <w:tcBorders>
              <w:top w:val="nil"/>
              <w:left w:val="nil"/>
              <w:bottom w:val="nil"/>
              <w:right w:val="single" w:sz="4" w:space="0" w:color="auto"/>
            </w:tcBorders>
          </w:tcPr>
          <w:p w14:paraId="52BC4C82" w14:textId="77777777" w:rsidR="00823E4D" w:rsidRDefault="00823E4D" w:rsidP="00011856">
            <w:pPr>
              <w:spacing w:after="0" w:line="240" w:lineRule="auto"/>
              <w:jc w:val="center"/>
              <w:rPr>
                <w:rFonts w:eastAsia="Times New Roman" w:cs="Times New Roman"/>
                <w:color w:val="000000"/>
                <w:szCs w:val="24"/>
                <w:lang w:val="ro-RO" w:eastAsia="ru-RU"/>
              </w:rPr>
            </w:pPr>
          </w:p>
        </w:tc>
        <w:tc>
          <w:tcPr>
            <w:tcW w:w="1027" w:type="dxa"/>
            <w:tcBorders>
              <w:top w:val="nil"/>
              <w:left w:val="nil"/>
              <w:bottom w:val="nil"/>
              <w:right w:val="single" w:sz="4" w:space="0" w:color="auto"/>
            </w:tcBorders>
          </w:tcPr>
          <w:p w14:paraId="1CD005C0" w14:textId="77777777" w:rsidR="00823E4D" w:rsidRDefault="00823E4D" w:rsidP="00011856">
            <w:pPr>
              <w:spacing w:after="0" w:line="240" w:lineRule="auto"/>
              <w:jc w:val="center"/>
              <w:rPr>
                <w:rFonts w:eastAsia="Times New Roman" w:cs="Times New Roman"/>
                <w:color w:val="000000"/>
                <w:szCs w:val="24"/>
                <w:lang w:val="ro-RO" w:eastAsia="ru-RU"/>
              </w:rPr>
            </w:pPr>
          </w:p>
        </w:tc>
      </w:tr>
      <w:tr w:rsidR="00823E4D" w14:paraId="65FB29CF" w14:textId="77777777" w:rsidTr="00823E4D">
        <w:trPr>
          <w:trHeight w:val="315"/>
        </w:trPr>
        <w:tc>
          <w:tcPr>
            <w:tcW w:w="7974" w:type="dxa"/>
            <w:gridSpan w:val="3"/>
            <w:tcBorders>
              <w:top w:val="nil"/>
              <w:left w:val="single" w:sz="4" w:space="0" w:color="auto"/>
              <w:bottom w:val="nil"/>
              <w:right w:val="single" w:sz="4" w:space="0" w:color="auto"/>
            </w:tcBorders>
            <w:noWrap/>
            <w:vAlign w:val="center"/>
          </w:tcPr>
          <w:p w14:paraId="0EAB8A0C" w14:textId="77777777" w:rsidR="00823E4D" w:rsidRPr="007C6139" w:rsidRDefault="00823E4D" w:rsidP="00011856">
            <w:pPr>
              <w:spacing w:after="0" w:line="240" w:lineRule="auto"/>
              <w:rPr>
                <w:rFonts w:eastAsia="Times New Roman" w:cs="Times New Roman"/>
                <w:color w:val="000000" w:themeColor="text1"/>
                <w:szCs w:val="24"/>
                <w:lang w:val="ro-RO" w:eastAsia="ru-RU"/>
              </w:rPr>
            </w:pPr>
            <w:r w:rsidRPr="007C6139">
              <w:rPr>
                <w:rFonts w:eastAsia="Times New Roman" w:cs="Times New Roman"/>
                <w:b/>
                <w:bCs/>
                <w:color w:val="000000" w:themeColor="text1"/>
                <w:sz w:val="18"/>
                <w:szCs w:val="18"/>
                <w:lang w:val="ro-RO" w:eastAsia="ru-RU"/>
              </w:rPr>
              <w:t xml:space="preserve">                  Materiale,  total</w:t>
            </w:r>
          </w:p>
        </w:tc>
        <w:tc>
          <w:tcPr>
            <w:tcW w:w="1098" w:type="dxa"/>
            <w:gridSpan w:val="3"/>
            <w:tcBorders>
              <w:top w:val="nil"/>
              <w:left w:val="nil"/>
              <w:bottom w:val="nil"/>
              <w:right w:val="single" w:sz="4" w:space="0" w:color="auto"/>
            </w:tcBorders>
          </w:tcPr>
          <w:p w14:paraId="65DBB0F8" w14:textId="77777777" w:rsidR="00823E4D" w:rsidRDefault="00823E4D" w:rsidP="00011856">
            <w:pPr>
              <w:spacing w:after="0" w:line="240" w:lineRule="auto"/>
              <w:jc w:val="center"/>
              <w:rPr>
                <w:rFonts w:eastAsia="Times New Roman" w:cs="Times New Roman"/>
                <w:color w:val="000000"/>
                <w:szCs w:val="24"/>
                <w:lang w:val="ro-RO" w:eastAsia="ru-RU"/>
              </w:rPr>
            </w:pPr>
          </w:p>
        </w:tc>
        <w:tc>
          <w:tcPr>
            <w:tcW w:w="1027" w:type="dxa"/>
            <w:tcBorders>
              <w:top w:val="nil"/>
              <w:left w:val="nil"/>
              <w:bottom w:val="nil"/>
              <w:right w:val="single" w:sz="4" w:space="0" w:color="auto"/>
            </w:tcBorders>
          </w:tcPr>
          <w:p w14:paraId="3821064A" w14:textId="77777777" w:rsidR="00823E4D" w:rsidRDefault="00823E4D" w:rsidP="00011856">
            <w:pPr>
              <w:spacing w:after="0" w:line="240" w:lineRule="auto"/>
              <w:jc w:val="center"/>
              <w:rPr>
                <w:rFonts w:eastAsia="Times New Roman" w:cs="Times New Roman"/>
                <w:color w:val="000000"/>
                <w:szCs w:val="24"/>
                <w:lang w:val="ro-RO" w:eastAsia="ru-RU"/>
              </w:rPr>
            </w:pPr>
          </w:p>
        </w:tc>
      </w:tr>
      <w:tr w:rsidR="00823E4D" w:rsidRPr="00C80EB6" w14:paraId="4C543537" w14:textId="77777777" w:rsidTr="00823E4D">
        <w:trPr>
          <w:trHeight w:val="315"/>
        </w:trPr>
        <w:tc>
          <w:tcPr>
            <w:tcW w:w="7974" w:type="dxa"/>
            <w:gridSpan w:val="3"/>
            <w:tcBorders>
              <w:top w:val="nil"/>
              <w:left w:val="single" w:sz="4" w:space="0" w:color="auto"/>
              <w:bottom w:val="nil"/>
              <w:right w:val="single" w:sz="4" w:space="0" w:color="auto"/>
            </w:tcBorders>
            <w:noWrap/>
            <w:vAlign w:val="center"/>
          </w:tcPr>
          <w:p w14:paraId="6F7FDDBC" w14:textId="4D131665" w:rsidR="00823E4D" w:rsidRPr="007C6139" w:rsidRDefault="00823E4D" w:rsidP="00011856">
            <w:pPr>
              <w:spacing w:after="0" w:line="240" w:lineRule="auto"/>
              <w:rPr>
                <w:rFonts w:eastAsia="Times New Roman" w:cs="Times New Roman"/>
                <w:color w:val="000000" w:themeColor="text1"/>
                <w:sz w:val="22"/>
                <w:lang w:val="ro-RO" w:eastAsia="ru-RU"/>
              </w:rPr>
            </w:pPr>
            <w:r w:rsidRPr="007C6139">
              <w:rPr>
                <w:rFonts w:eastAsia="Times New Roman" w:cs="Times New Roman"/>
                <w:b/>
                <w:bCs/>
                <w:color w:val="000000" w:themeColor="text1"/>
                <w:sz w:val="22"/>
                <w:lang w:val="en-US" w:eastAsia="ru-RU"/>
              </w:rPr>
              <w:t xml:space="preserve">           </w:t>
            </w:r>
            <w:r>
              <w:rPr>
                <w:rFonts w:eastAsia="Times New Roman" w:cs="Times New Roman"/>
                <w:b/>
                <w:bCs/>
                <w:color w:val="000000" w:themeColor="text1"/>
                <w:sz w:val="22"/>
                <w:lang w:val="en-US" w:eastAsia="ru-RU"/>
              </w:rPr>
              <w:t xml:space="preserve">   </w:t>
            </w:r>
            <w:r w:rsidRPr="007C6139">
              <w:rPr>
                <w:rFonts w:eastAsia="Times New Roman" w:cs="Times New Roman"/>
                <w:b/>
                <w:bCs/>
                <w:color w:val="000000" w:themeColor="text1"/>
                <w:sz w:val="22"/>
                <w:lang w:val="en-US" w:eastAsia="ru-RU"/>
              </w:rPr>
              <w:t xml:space="preserve"> </w:t>
            </w:r>
            <w:proofErr w:type="spellStart"/>
            <w:r w:rsidRPr="007C6139">
              <w:rPr>
                <w:rFonts w:eastAsia="Times New Roman" w:cs="Times New Roman"/>
                <w:b/>
                <w:bCs/>
                <w:color w:val="000000" w:themeColor="text1"/>
                <w:sz w:val="22"/>
                <w:lang w:val="en-US" w:eastAsia="ru-RU"/>
              </w:rPr>
              <w:t>Lucrări</w:t>
            </w:r>
            <w:proofErr w:type="spellEnd"/>
            <w:r w:rsidRPr="007C6139">
              <w:rPr>
                <w:rFonts w:eastAsia="Times New Roman" w:cs="Times New Roman"/>
                <w:b/>
                <w:bCs/>
                <w:color w:val="000000" w:themeColor="text1"/>
                <w:sz w:val="22"/>
                <w:lang w:val="en-US" w:eastAsia="ru-RU"/>
              </w:rPr>
              <w:t xml:space="preserve"> de </w:t>
            </w:r>
            <w:proofErr w:type="spellStart"/>
            <w:r w:rsidRPr="007C6139">
              <w:rPr>
                <w:rFonts w:eastAsia="Times New Roman" w:cs="Times New Roman"/>
                <w:b/>
                <w:bCs/>
                <w:color w:val="000000" w:themeColor="text1"/>
                <w:sz w:val="22"/>
                <w:lang w:val="en-US" w:eastAsia="ru-RU"/>
              </w:rPr>
              <w:t>pregătire</w:t>
            </w:r>
            <w:proofErr w:type="spellEnd"/>
            <w:r w:rsidRPr="007C6139">
              <w:rPr>
                <w:rFonts w:eastAsia="Times New Roman" w:cs="Times New Roman"/>
                <w:b/>
                <w:bCs/>
                <w:color w:val="000000" w:themeColor="text1"/>
                <w:sz w:val="22"/>
                <w:lang w:val="en-US" w:eastAsia="ru-RU"/>
              </w:rPr>
              <w:t xml:space="preserve"> </w:t>
            </w:r>
            <w:r w:rsidRPr="007C6139">
              <w:rPr>
                <w:rFonts w:eastAsia="Calibri" w:cs="Times New Roman"/>
                <w:b/>
                <w:bCs/>
                <w:color w:val="000000" w:themeColor="text1"/>
                <w:spacing w:val="-3"/>
                <w:sz w:val="22"/>
                <w:lang w:val="ro-RO"/>
              </w:rPr>
              <w:t>pentru inspecți</w:t>
            </w:r>
            <w:r>
              <w:rPr>
                <w:rFonts w:eastAsia="Calibri" w:cs="Times New Roman"/>
                <w:b/>
                <w:bCs/>
                <w:color w:val="000000" w:themeColor="text1"/>
                <w:spacing w:val="-3"/>
                <w:sz w:val="22"/>
                <w:lang w:val="ro-RO"/>
              </w:rPr>
              <w:t>e</w:t>
            </w:r>
            <w:r w:rsidRPr="007C6139">
              <w:rPr>
                <w:rFonts w:eastAsia="Times New Roman" w:cs="Times New Roman"/>
                <w:b/>
                <w:bCs/>
                <w:color w:val="000000" w:themeColor="text1"/>
                <w:sz w:val="22"/>
                <w:lang w:val="en-US" w:eastAsia="ru-RU"/>
              </w:rPr>
              <w:t xml:space="preserve">, lei </w:t>
            </w:r>
            <w:proofErr w:type="spellStart"/>
            <w:r w:rsidRPr="007C6139">
              <w:rPr>
                <w:rFonts w:eastAsia="Times New Roman" w:cs="Times New Roman"/>
                <w:b/>
                <w:bCs/>
                <w:color w:val="000000" w:themeColor="text1"/>
                <w:sz w:val="22"/>
                <w:lang w:val="en-US" w:eastAsia="ru-RU"/>
              </w:rPr>
              <w:t>fără</w:t>
            </w:r>
            <w:proofErr w:type="spellEnd"/>
            <w:r w:rsidRPr="007C6139">
              <w:rPr>
                <w:rFonts w:eastAsia="Times New Roman" w:cs="Times New Roman"/>
                <w:b/>
                <w:bCs/>
                <w:color w:val="000000" w:themeColor="text1"/>
                <w:sz w:val="22"/>
                <w:lang w:val="en-US" w:eastAsia="ru-RU"/>
              </w:rPr>
              <w:t xml:space="preserve"> TVA</w:t>
            </w:r>
          </w:p>
        </w:tc>
        <w:tc>
          <w:tcPr>
            <w:tcW w:w="1098" w:type="dxa"/>
            <w:gridSpan w:val="3"/>
            <w:tcBorders>
              <w:top w:val="nil"/>
              <w:left w:val="nil"/>
              <w:bottom w:val="nil"/>
              <w:right w:val="single" w:sz="4" w:space="0" w:color="auto"/>
            </w:tcBorders>
          </w:tcPr>
          <w:p w14:paraId="176A78F3" w14:textId="77777777" w:rsidR="00823E4D" w:rsidRDefault="00823E4D" w:rsidP="00011856">
            <w:pPr>
              <w:spacing w:after="0" w:line="240" w:lineRule="auto"/>
              <w:jc w:val="center"/>
              <w:rPr>
                <w:rFonts w:eastAsia="Times New Roman" w:cs="Times New Roman"/>
                <w:color w:val="000000"/>
                <w:szCs w:val="24"/>
                <w:lang w:val="ro-RO" w:eastAsia="ru-RU"/>
              </w:rPr>
            </w:pPr>
          </w:p>
        </w:tc>
        <w:tc>
          <w:tcPr>
            <w:tcW w:w="1027" w:type="dxa"/>
            <w:tcBorders>
              <w:top w:val="nil"/>
              <w:left w:val="nil"/>
              <w:bottom w:val="nil"/>
              <w:right w:val="single" w:sz="4" w:space="0" w:color="auto"/>
            </w:tcBorders>
          </w:tcPr>
          <w:p w14:paraId="6AAEBB4C" w14:textId="77777777" w:rsidR="00823E4D" w:rsidRDefault="00823E4D" w:rsidP="00011856">
            <w:pPr>
              <w:spacing w:after="0" w:line="240" w:lineRule="auto"/>
              <w:jc w:val="center"/>
              <w:rPr>
                <w:rFonts w:eastAsia="Times New Roman" w:cs="Times New Roman"/>
                <w:color w:val="000000"/>
                <w:szCs w:val="24"/>
                <w:lang w:val="ro-RO" w:eastAsia="ru-RU"/>
              </w:rPr>
            </w:pPr>
          </w:p>
        </w:tc>
      </w:tr>
      <w:tr w:rsidR="00823E4D" w14:paraId="66514BC1" w14:textId="77777777" w:rsidTr="00823E4D">
        <w:trPr>
          <w:trHeight w:val="315"/>
        </w:trPr>
        <w:tc>
          <w:tcPr>
            <w:tcW w:w="7974" w:type="dxa"/>
            <w:gridSpan w:val="3"/>
            <w:tcBorders>
              <w:top w:val="nil"/>
              <w:left w:val="single" w:sz="4" w:space="0" w:color="auto"/>
              <w:bottom w:val="nil"/>
              <w:right w:val="single" w:sz="4" w:space="0" w:color="auto"/>
            </w:tcBorders>
            <w:noWrap/>
            <w:vAlign w:val="center"/>
          </w:tcPr>
          <w:p w14:paraId="558A5A51" w14:textId="77777777" w:rsidR="00823E4D" w:rsidRPr="007C6139" w:rsidRDefault="00823E4D" w:rsidP="00011856">
            <w:pPr>
              <w:spacing w:after="0" w:line="240" w:lineRule="auto"/>
              <w:rPr>
                <w:rFonts w:eastAsia="Times New Roman" w:cs="Times New Roman"/>
                <w:color w:val="000000" w:themeColor="text1"/>
                <w:szCs w:val="24"/>
                <w:lang w:val="ro-RO" w:eastAsia="ru-RU"/>
              </w:rPr>
            </w:pPr>
            <w:r w:rsidRPr="007C6139">
              <w:rPr>
                <w:rFonts w:eastAsia="Times New Roman" w:cs="Times New Roman"/>
                <w:b/>
                <w:bCs/>
                <w:color w:val="000000" w:themeColor="text1"/>
                <w:sz w:val="22"/>
                <w:lang w:val="ro-RO" w:eastAsia="ru-RU"/>
              </w:rPr>
              <w:t xml:space="preserve">               TVA</w:t>
            </w:r>
          </w:p>
        </w:tc>
        <w:tc>
          <w:tcPr>
            <w:tcW w:w="1098" w:type="dxa"/>
            <w:gridSpan w:val="3"/>
            <w:tcBorders>
              <w:top w:val="nil"/>
              <w:left w:val="nil"/>
              <w:bottom w:val="nil"/>
              <w:right w:val="single" w:sz="4" w:space="0" w:color="auto"/>
            </w:tcBorders>
          </w:tcPr>
          <w:p w14:paraId="37B7BF60" w14:textId="77777777" w:rsidR="00823E4D" w:rsidRDefault="00823E4D" w:rsidP="00011856">
            <w:pPr>
              <w:spacing w:after="0" w:line="240" w:lineRule="auto"/>
              <w:jc w:val="center"/>
              <w:rPr>
                <w:rFonts w:eastAsia="Times New Roman" w:cs="Times New Roman"/>
                <w:color w:val="000000"/>
                <w:szCs w:val="24"/>
                <w:lang w:val="ro-RO" w:eastAsia="ru-RU"/>
              </w:rPr>
            </w:pPr>
          </w:p>
        </w:tc>
        <w:tc>
          <w:tcPr>
            <w:tcW w:w="1027" w:type="dxa"/>
            <w:tcBorders>
              <w:top w:val="nil"/>
              <w:left w:val="nil"/>
              <w:bottom w:val="nil"/>
              <w:right w:val="single" w:sz="4" w:space="0" w:color="auto"/>
            </w:tcBorders>
          </w:tcPr>
          <w:p w14:paraId="1F359992" w14:textId="77777777" w:rsidR="00823E4D" w:rsidRDefault="00823E4D" w:rsidP="00011856">
            <w:pPr>
              <w:spacing w:after="0" w:line="240" w:lineRule="auto"/>
              <w:jc w:val="center"/>
              <w:rPr>
                <w:rFonts w:eastAsia="Times New Roman" w:cs="Times New Roman"/>
                <w:color w:val="000000"/>
                <w:szCs w:val="24"/>
                <w:lang w:val="ro-RO" w:eastAsia="ru-RU"/>
              </w:rPr>
            </w:pPr>
          </w:p>
        </w:tc>
      </w:tr>
      <w:tr w:rsidR="00823E4D" w:rsidRPr="00C80EB6" w14:paraId="77EBC718" w14:textId="77777777" w:rsidTr="00823E4D">
        <w:trPr>
          <w:trHeight w:val="315"/>
        </w:trPr>
        <w:tc>
          <w:tcPr>
            <w:tcW w:w="7974" w:type="dxa"/>
            <w:gridSpan w:val="3"/>
            <w:tcBorders>
              <w:top w:val="nil"/>
              <w:left w:val="single" w:sz="4" w:space="0" w:color="auto"/>
              <w:bottom w:val="single" w:sz="4" w:space="0" w:color="auto"/>
              <w:right w:val="single" w:sz="4" w:space="0" w:color="auto"/>
            </w:tcBorders>
            <w:noWrap/>
            <w:vAlign w:val="center"/>
          </w:tcPr>
          <w:p w14:paraId="57D42386" w14:textId="21BFDBA4" w:rsidR="00823E4D" w:rsidRPr="007C6139" w:rsidRDefault="00823E4D" w:rsidP="00011856">
            <w:pPr>
              <w:spacing w:after="0" w:line="240" w:lineRule="auto"/>
              <w:rPr>
                <w:rFonts w:eastAsia="Times New Roman" w:cs="Times New Roman"/>
                <w:color w:val="000000" w:themeColor="text1"/>
                <w:szCs w:val="24"/>
                <w:lang w:val="ro-RO" w:eastAsia="ru-RU"/>
              </w:rPr>
            </w:pPr>
            <w:r w:rsidRPr="007C6139">
              <w:rPr>
                <w:rFonts w:eastAsia="Times New Roman" w:cs="Times New Roman"/>
                <w:b/>
                <w:bCs/>
                <w:color w:val="000000" w:themeColor="text1"/>
                <w:sz w:val="22"/>
                <w:lang w:val="en-US" w:eastAsia="ru-RU"/>
              </w:rPr>
              <w:t xml:space="preserve">              </w:t>
            </w:r>
            <w:r>
              <w:rPr>
                <w:rFonts w:eastAsia="Times New Roman" w:cs="Times New Roman"/>
                <w:b/>
                <w:bCs/>
                <w:color w:val="000000" w:themeColor="text1"/>
                <w:sz w:val="22"/>
                <w:lang w:val="en-US" w:eastAsia="ru-RU"/>
              </w:rPr>
              <w:t xml:space="preserve"> </w:t>
            </w:r>
            <w:proofErr w:type="spellStart"/>
            <w:r w:rsidRPr="007C6139">
              <w:rPr>
                <w:rFonts w:eastAsia="Times New Roman" w:cs="Times New Roman"/>
                <w:b/>
                <w:bCs/>
                <w:color w:val="000000" w:themeColor="text1"/>
                <w:sz w:val="22"/>
                <w:lang w:val="en-US" w:eastAsia="ru-RU"/>
              </w:rPr>
              <w:t>Lucrări</w:t>
            </w:r>
            <w:proofErr w:type="spellEnd"/>
            <w:r w:rsidRPr="007C6139">
              <w:rPr>
                <w:rFonts w:eastAsia="Times New Roman" w:cs="Times New Roman"/>
                <w:b/>
                <w:bCs/>
                <w:color w:val="000000" w:themeColor="text1"/>
                <w:sz w:val="22"/>
                <w:lang w:val="en-US" w:eastAsia="ru-RU"/>
              </w:rPr>
              <w:t xml:space="preserve"> de </w:t>
            </w:r>
            <w:proofErr w:type="spellStart"/>
            <w:r w:rsidRPr="007C6139">
              <w:rPr>
                <w:rFonts w:eastAsia="Times New Roman" w:cs="Times New Roman"/>
                <w:b/>
                <w:bCs/>
                <w:color w:val="000000" w:themeColor="text1"/>
                <w:sz w:val="22"/>
                <w:lang w:val="en-US" w:eastAsia="ru-RU"/>
              </w:rPr>
              <w:t>pregătire</w:t>
            </w:r>
            <w:proofErr w:type="spellEnd"/>
            <w:r w:rsidRPr="007C6139">
              <w:rPr>
                <w:rFonts w:eastAsia="Times New Roman" w:cs="Times New Roman"/>
                <w:b/>
                <w:bCs/>
                <w:color w:val="000000" w:themeColor="text1"/>
                <w:sz w:val="22"/>
                <w:lang w:val="en-US" w:eastAsia="ru-RU"/>
              </w:rPr>
              <w:t xml:space="preserve"> </w:t>
            </w:r>
            <w:r w:rsidRPr="007C6139">
              <w:rPr>
                <w:rFonts w:eastAsia="Calibri" w:cs="Times New Roman"/>
                <w:b/>
                <w:bCs/>
                <w:color w:val="000000" w:themeColor="text1"/>
                <w:spacing w:val="-3"/>
                <w:sz w:val="22"/>
                <w:lang w:val="ro-RO"/>
              </w:rPr>
              <w:t>pentru inspecți</w:t>
            </w:r>
            <w:r>
              <w:rPr>
                <w:rFonts w:eastAsia="Calibri" w:cs="Times New Roman"/>
                <w:b/>
                <w:bCs/>
                <w:color w:val="000000" w:themeColor="text1"/>
                <w:spacing w:val="-3"/>
                <w:sz w:val="22"/>
                <w:lang w:val="ro-RO"/>
              </w:rPr>
              <w:t>e</w:t>
            </w:r>
            <w:r w:rsidRPr="007C6139">
              <w:rPr>
                <w:rFonts w:eastAsia="Times New Roman" w:cs="Times New Roman"/>
                <w:b/>
                <w:bCs/>
                <w:color w:val="000000" w:themeColor="text1"/>
                <w:sz w:val="22"/>
                <w:lang w:val="en-US" w:eastAsia="ru-RU"/>
              </w:rPr>
              <w:t xml:space="preserve">, lei </w:t>
            </w:r>
            <w:proofErr w:type="spellStart"/>
            <w:r w:rsidRPr="007C6139">
              <w:rPr>
                <w:rFonts w:eastAsia="Times New Roman" w:cs="Times New Roman"/>
                <w:b/>
                <w:bCs/>
                <w:color w:val="000000" w:themeColor="text1"/>
                <w:sz w:val="22"/>
                <w:lang w:val="en-US" w:eastAsia="ru-RU"/>
              </w:rPr>
              <w:t>fără</w:t>
            </w:r>
            <w:proofErr w:type="spellEnd"/>
            <w:r w:rsidRPr="007C6139">
              <w:rPr>
                <w:rFonts w:eastAsia="Times New Roman" w:cs="Times New Roman"/>
                <w:b/>
                <w:bCs/>
                <w:color w:val="000000" w:themeColor="text1"/>
                <w:sz w:val="22"/>
                <w:lang w:val="en-US" w:eastAsia="ru-RU"/>
              </w:rPr>
              <w:t xml:space="preserve"> TVA </w:t>
            </w:r>
          </w:p>
        </w:tc>
        <w:tc>
          <w:tcPr>
            <w:tcW w:w="1098" w:type="dxa"/>
            <w:gridSpan w:val="3"/>
            <w:tcBorders>
              <w:top w:val="nil"/>
              <w:left w:val="nil"/>
              <w:bottom w:val="single" w:sz="4" w:space="0" w:color="auto"/>
              <w:right w:val="single" w:sz="4" w:space="0" w:color="auto"/>
            </w:tcBorders>
          </w:tcPr>
          <w:p w14:paraId="0063A18D" w14:textId="77777777" w:rsidR="00823E4D" w:rsidRDefault="00823E4D" w:rsidP="00011856">
            <w:pPr>
              <w:spacing w:after="0" w:line="240" w:lineRule="auto"/>
              <w:jc w:val="center"/>
              <w:rPr>
                <w:rFonts w:eastAsia="Times New Roman" w:cs="Times New Roman"/>
                <w:color w:val="000000"/>
                <w:szCs w:val="24"/>
                <w:lang w:val="ro-RO" w:eastAsia="ru-RU"/>
              </w:rPr>
            </w:pPr>
          </w:p>
        </w:tc>
        <w:tc>
          <w:tcPr>
            <w:tcW w:w="1027" w:type="dxa"/>
            <w:tcBorders>
              <w:top w:val="nil"/>
              <w:left w:val="nil"/>
              <w:bottom w:val="single" w:sz="4" w:space="0" w:color="auto"/>
              <w:right w:val="single" w:sz="4" w:space="0" w:color="auto"/>
            </w:tcBorders>
          </w:tcPr>
          <w:p w14:paraId="093957D9" w14:textId="77777777" w:rsidR="00823E4D" w:rsidRDefault="00823E4D" w:rsidP="00011856">
            <w:pPr>
              <w:spacing w:after="0" w:line="240" w:lineRule="auto"/>
              <w:jc w:val="center"/>
              <w:rPr>
                <w:rFonts w:eastAsia="Times New Roman" w:cs="Times New Roman"/>
                <w:color w:val="000000"/>
                <w:szCs w:val="24"/>
                <w:lang w:val="ro-RO" w:eastAsia="ru-RU"/>
              </w:rPr>
            </w:pPr>
          </w:p>
        </w:tc>
      </w:tr>
    </w:tbl>
    <w:p w14:paraId="65AEB6E4" w14:textId="56315C1E" w:rsidR="005464B8" w:rsidRPr="007A6FC6" w:rsidRDefault="005464B8" w:rsidP="005464B8">
      <w:pPr>
        <w:autoSpaceDE w:val="0"/>
        <w:autoSpaceDN w:val="0"/>
        <w:spacing w:after="0" w:line="240" w:lineRule="auto"/>
        <w:rPr>
          <w:rFonts w:eastAsia="Times New Roman" w:cs="Times New Roman"/>
          <w:sz w:val="6"/>
          <w:szCs w:val="6"/>
          <w:lang w:val="ro-RO" w:eastAsia="ru-RU"/>
        </w:rPr>
      </w:pPr>
    </w:p>
    <w:p w14:paraId="49241F04" w14:textId="77777777" w:rsidR="00C80EB6" w:rsidRDefault="00C80EB6" w:rsidP="00EA5CF9">
      <w:pPr>
        <w:spacing w:after="0" w:line="240" w:lineRule="auto"/>
        <w:ind w:hanging="142"/>
        <w:rPr>
          <w:rFonts w:cs="Times New Roman"/>
          <w:sz w:val="22"/>
          <w:szCs w:val="18"/>
          <w:u w:val="single"/>
          <w:lang w:val="ro-RO"/>
        </w:rPr>
      </w:pPr>
    </w:p>
    <w:p w14:paraId="209AB071" w14:textId="49628070" w:rsidR="00A05C13" w:rsidRDefault="003E3AEA" w:rsidP="00EA5CF9">
      <w:pPr>
        <w:spacing w:after="0" w:line="240" w:lineRule="auto"/>
        <w:ind w:hanging="142"/>
        <w:rPr>
          <w:rFonts w:cs="Times New Roman"/>
          <w:sz w:val="22"/>
          <w:szCs w:val="18"/>
          <w:u w:val="single"/>
          <w:lang w:val="ro-RO"/>
        </w:rPr>
      </w:pPr>
      <w:r>
        <w:rPr>
          <w:rFonts w:cs="Times New Roman"/>
          <w:sz w:val="22"/>
          <w:szCs w:val="18"/>
          <w:u w:val="single"/>
          <w:lang w:val="ro-RO"/>
        </w:rPr>
        <w:t xml:space="preserve">  </w:t>
      </w:r>
      <w:r w:rsidR="00A05C13" w:rsidRPr="007A6FC6">
        <w:rPr>
          <w:rFonts w:cs="Times New Roman"/>
          <w:sz w:val="22"/>
          <w:szCs w:val="18"/>
          <w:u w:val="single"/>
          <w:lang w:val="ro-RO"/>
        </w:rPr>
        <w:t>Anexele pr</w:t>
      </w:r>
      <w:r w:rsidR="00F517FD">
        <w:rPr>
          <w:rFonts w:cs="Times New Roman"/>
          <w:sz w:val="22"/>
          <w:szCs w:val="18"/>
          <w:u w:val="single"/>
          <w:lang w:val="ro-RO"/>
        </w:rPr>
        <w:t>e</w:t>
      </w:r>
      <w:r w:rsidR="00A05C13" w:rsidRPr="007A6FC6">
        <w:rPr>
          <w:rFonts w:cs="Times New Roman"/>
          <w:sz w:val="22"/>
          <w:szCs w:val="18"/>
          <w:u w:val="single"/>
          <w:lang w:val="ro-RO"/>
        </w:rPr>
        <w:t xml:space="preserve">zentului </w:t>
      </w:r>
      <w:r w:rsidR="00EA5CF9">
        <w:rPr>
          <w:rFonts w:cs="Times New Roman"/>
          <w:sz w:val="22"/>
          <w:szCs w:val="18"/>
          <w:u w:val="single"/>
          <w:lang w:val="ro-RO"/>
        </w:rPr>
        <w:t>C</w:t>
      </w:r>
      <w:r w:rsidR="00A05C13" w:rsidRPr="007A6FC6">
        <w:rPr>
          <w:rFonts w:cs="Times New Roman"/>
          <w:sz w:val="22"/>
          <w:szCs w:val="18"/>
          <w:u w:val="single"/>
          <w:lang w:val="ro-RO"/>
        </w:rPr>
        <w:t xml:space="preserve">aiet de sarcini: </w:t>
      </w:r>
    </w:p>
    <w:p w14:paraId="324F90CD" w14:textId="77777777" w:rsidR="00C80EB6" w:rsidRDefault="00C80EB6" w:rsidP="00EA5CF9">
      <w:pPr>
        <w:spacing w:after="0" w:line="240" w:lineRule="auto"/>
        <w:ind w:hanging="142"/>
        <w:rPr>
          <w:rFonts w:cs="Times New Roman"/>
          <w:sz w:val="22"/>
          <w:szCs w:val="18"/>
          <w:u w:val="single"/>
          <w:lang w:val="ro-RO"/>
        </w:rPr>
      </w:pPr>
    </w:p>
    <w:p w14:paraId="1D27C258" w14:textId="77777777" w:rsidR="00C80EB6" w:rsidRPr="007A6FC6" w:rsidRDefault="00C80EB6" w:rsidP="00EA5CF9">
      <w:pPr>
        <w:spacing w:after="0" w:line="240" w:lineRule="auto"/>
        <w:ind w:hanging="142"/>
        <w:rPr>
          <w:rFonts w:cs="Times New Roman"/>
          <w:sz w:val="22"/>
          <w:szCs w:val="18"/>
          <w:u w:val="single"/>
          <w:lang w:val="ro-RO"/>
        </w:rPr>
      </w:pPr>
    </w:p>
    <w:p w14:paraId="696FAD93" w14:textId="77777777" w:rsidR="00A05C13" w:rsidRDefault="00A05C13" w:rsidP="00EA5CF9">
      <w:pPr>
        <w:tabs>
          <w:tab w:val="left" w:pos="3030"/>
        </w:tabs>
        <w:spacing w:after="0" w:line="240" w:lineRule="auto"/>
        <w:jc w:val="both"/>
        <w:rPr>
          <w:rFonts w:cs="Times New Roman"/>
          <w:i/>
          <w:iCs/>
          <w:sz w:val="20"/>
          <w:szCs w:val="20"/>
          <w:lang w:val="ro-RO"/>
        </w:rPr>
      </w:pPr>
      <w:r w:rsidRPr="007A6FC6">
        <w:rPr>
          <w:rFonts w:cs="Times New Roman"/>
          <w:i/>
          <w:iCs/>
          <w:sz w:val="20"/>
          <w:szCs w:val="20"/>
          <w:lang w:val="ro-RO"/>
        </w:rPr>
        <w:t xml:space="preserve">ANEXA 1 – </w:t>
      </w:r>
      <w:proofErr w:type="spellStart"/>
      <w:r w:rsidRPr="007A6FC6">
        <w:rPr>
          <w:rFonts w:cs="Times New Roman"/>
          <w:i/>
          <w:iCs/>
          <w:sz w:val="20"/>
          <w:szCs w:val="20"/>
          <w:lang w:val="ro-RO"/>
        </w:rPr>
        <w:t>Технологический</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процесс</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капитального</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ремонта</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турбины</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типа</w:t>
      </w:r>
      <w:proofErr w:type="spellEnd"/>
      <w:r w:rsidRPr="007A6FC6">
        <w:rPr>
          <w:rFonts w:cs="Times New Roman"/>
          <w:i/>
          <w:iCs/>
          <w:sz w:val="20"/>
          <w:szCs w:val="20"/>
          <w:lang w:val="ro-RO"/>
        </w:rPr>
        <w:t xml:space="preserve"> ПТ-80-130 ЛМЗ. </w:t>
      </w:r>
      <w:proofErr w:type="spellStart"/>
      <w:r w:rsidRPr="007A6FC6">
        <w:rPr>
          <w:rFonts w:cs="Times New Roman"/>
          <w:i/>
          <w:iCs/>
          <w:sz w:val="20"/>
          <w:szCs w:val="20"/>
          <w:lang w:val="ro-RO"/>
        </w:rPr>
        <w:t>Подшипники</w:t>
      </w:r>
      <w:proofErr w:type="spellEnd"/>
      <w:r w:rsidRPr="007A6FC6">
        <w:rPr>
          <w:rFonts w:cs="Times New Roman"/>
          <w:i/>
          <w:iCs/>
          <w:sz w:val="20"/>
          <w:szCs w:val="20"/>
          <w:lang w:val="ro-RO"/>
        </w:rPr>
        <w:t xml:space="preserve"> и </w:t>
      </w:r>
      <w:proofErr w:type="spellStart"/>
      <w:r w:rsidRPr="007A6FC6">
        <w:rPr>
          <w:rFonts w:cs="Times New Roman"/>
          <w:i/>
          <w:iCs/>
          <w:sz w:val="20"/>
          <w:szCs w:val="20"/>
          <w:lang w:val="ro-RO"/>
        </w:rPr>
        <w:t>уплотнение</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вала</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генератора</w:t>
      </w:r>
      <w:proofErr w:type="spellEnd"/>
      <w:r w:rsidRPr="007A6FC6">
        <w:rPr>
          <w:rFonts w:cs="Times New Roman"/>
          <w:i/>
          <w:iCs/>
          <w:sz w:val="20"/>
          <w:szCs w:val="20"/>
          <w:lang w:val="ro-RO"/>
        </w:rPr>
        <w:t>.</w:t>
      </w:r>
    </w:p>
    <w:p w14:paraId="31FE0442" w14:textId="77777777" w:rsidR="003E3AEA" w:rsidRPr="007A6FC6" w:rsidRDefault="003E3AEA" w:rsidP="00EA5CF9">
      <w:pPr>
        <w:tabs>
          <w:tab w:val="left" w:pos="3030"/>
        </w:tabs>
        <w:spacing w:after="0" w:line="240" w:lineRule="auto"/>
        <w:jc w:val="both"/>
        <w:rPr>
          <w:rFonts w:cs="Times New Roman"/>
          <w:i/>
          <w:iCs/>
          <w:sz w:val="20"/>
          <w:szCs w:val="20"/>
          <w:lang w:val="ro-RO"/>
        </w:rPr>
      </w:pPr>
    </w:p>
    <w:p w14:paraId="74A09665" w14:textId="309EC77B" w:rsidR="00A05C13" w:rsidRPr="007A6FC6" w:rsidRDefault="00A05C13" w:rsidP="00EA5CF9">
      <w:pPr>
        <w:tabs>
          <w:tab w:val="left" w:pos="3030"/>
        </w:tabs>
        <w:spacing w:after="0" w:line="240" w:lineRule="auto"/>
        <w:jc w:val="both"/>
        <w:rPr>
          <w:rFonts w:cs="Times New Roman"/>
          <w:i/>
          <w:iCs/>
          <w:sz w:val="20"/>
          <w:szCs w:val="20"/>
          <w:lang w:val="ro-RO"/>
        </w:rPr>
      </w:pPr>
      <w:r w:rsidRPr="00F27997">
        <w:rPr>
          <w:rFonts w:cs="Times New Roman"/>
          <w:i/>
          <w:iCs/>
          <w:sz w:val="20"/>
          <w:szCs w:val="20"/>
          <w:lang w:val="ro-RO"/>
        </w:rPr>
        <w:t>ANEXA 2 – Desen Tehnic 5БС.372.</w:t>
      </w:r>
      <w:r w:rsidR="00F27997" w:rsidRPr="00F27997">
        <w:rPr>
          <w:rFonts w:cs="Times New Roman"/>
          <w:i/>
          <w:iCs/>
          <w:sz w:val="20"/>
          <w:szCs w:val="20"/>
          <w:lang w:val="ro-RO"/>
        </w:rPr>
        <w:t>224-03</w:t>
      </w:r>
      <w:r w:rsidR="00F27997" w:rsidRPr="00CD12A0">
        <w:rPr>
          <w:rFonts w:cs="Times New Roman"/>
          <w:i/>
          <w:iCs/>
          <w:sz w:val="20"/>
          <w:szCs w:val="20"/>
          <w:lang w:val="ro-RO"/>
        </w:rPr>
        <w:t>СБ</w:t>
      </w:r>
      <w:r w:rsidRPr="00F27997">
        <w:rPr>
          <w:rFonts w:cs="Times New Roman"/>
          <w:i/>
          <w:iCs/>
          <w:sz w:val="20"/>
          <w:szCs w:val="20"/>
          <w:lang w:val="ro-RO"/>
        </w:rPr>
        <w:t xml:space="preserve"> (</w:t>
      </w:r>
      <w:r w:rsidR="004609C3" w:rsidRPr="00F27997">
        <w:rPr>
          <w:rFonts w:cs="Times New Roman"/>
          <w:i/>
          <w:iCs/>
          <w:sz w:val="20"/>
          <w:szCs w:val="20"/>
          <w:lang w:val="ro-RO"/>
        </w:rPr>
        <w:t>E</w:t>
      </w:r>
      <w:r w:rsidRPr="00F27997">
        <w:rPr>
          <w:rFonts w:cs="Times New Roman"/>
          <w:i/>
          <w:iCs/>
          <w:sz w:val="20"/>
          <w:szCs w:val="20"/>
          <w:lang w:val="ro-RO"/>
        </w:rPr>
        <w:t xml:space="preserve">tanșările de hidrogen a turbogeneratorului ТВФ-120-2У3 </w:t>
      </w:r>
      <w:r w:rsidR="00F27997" w:rsidRPr="00F27997">
        <w:rPr>
          <w:rFonts w:cs="Times New Roman"/>
          <w:i/>
          <w:iCs/>
          <w:sz w:val="20"/>
          <w:szCs w:val="20"/>
          <w:lang w:val="ro-RO"/>
        </w:rPr>
        <w:t>N</w:t>
      </w:r>
      <w:r w:rsidRPr="00F27997">
        <w:rPr>
          <w:rFonts w:cs="Times New Roman"/>
          <w:i/>
          <w:iCs/>
          <w:sz w:val="20"/>
          <w:szCs w:val="20"/>
          <w:lang w:val="ro-RO"/>
        </w:rPr>
        <w:t>r.</w:t>
      </w:r>
      <w:r w:rsidR="00F27997" w:rsidRPr="00CD12A0">
        <w:rPr>
          <w:rFonts w:cs="Times New Roman"/>
          <w:i/>
          <w:iCs/>
          <w:sz w:val="20"/>
          <w:szCs w:val="20"/>
          <w:lang w:val="ro-RO"/>
        </w:rPr>
        <w:t>1</w:t>
      </w:r>
      <w:r w:rsidRPr="00F27997">
        <w:rPr>
          <w:rFonts w:cs="Times New Roman"/>
          <w:i/>
          <w:iCs/>
          <w:sz w:val="20"/>
          <w:szCs w:val="20"/>
          <w:lang w:val="ro-RO"/>
        </w:rPr>
        <w:t>)</w:t>
      </w:r>
    </w:p>
    <w:p w14:paraId="64EC7A9A" w14:textId="6164B9F4" w:rsidR="00C82144" w:rsidRPr="00D661FC" w:rsidRDefault="005464B8" w:rsidP="005464B8">
      <w:pPr>
        <w:autoSpaceDE w:val="0"/>
        <w:autoSpaceDN w:val="0"/>
        <w:spacing w:after="0" w:line="240" w:lineRule="auto"/>
        <w:rPr>
          <w:rFonts w:eastAsia="Times New Roman" w:cs="Times New Roman"/>
          <w:sz w:val="28"/>
          <w:szCs w:val="28"/>
          <w:lang w:val="ro-RO" w:eastAsia="ru-RU"/>
        </w:rPr>
      </w:pPr>
      <w:r w:rsidRPr="007A6FC6">
        <w:rPr>
          <w:rFonts w:eastAsia="Times New Roman" w:cs="Times New Roman"/>
          <w:sz w:val="28"/>
          <w:szCs w:val="28"/>
          <w:lang w:val="ro-RO" w:eastAsia="ru-RU"/>
        </w:rPr>
        <w:t xml:space="preserve"> </w:t>
      </w:r>
    </w:p>
    <w:sectPr w:rsidR="00C82144" w:rsidRPr="00D661FC" w:rsidSect="00077F57">
      <w:footerReference w:type="default" r:id="rId9"/>
      <w:pgSz w:w="11906" w:h="16838"/>
      <w:pgMar w:top="709"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EA779" w14:textId="77777777" w:rsidR="00BB6A51" w:rsidRDefault="00BB6A51">
      <w:pPr>
        <w:spacing w:after="0" w:line="240" w:lineRule="auto"/>
      </w:pPr>
      <w:r>
        <w:separator/>
      </w:r>
    </w:p>
  </w:endnote>
  <w:endnote w:type="continuationSeparator" w:id="0">
    <w:p w14:paraId="4DAF5181" w14:textId="77777777" w:rsidR="00BB6A51" w:rsidRDefault="00BB6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730028"/>
      <w:docPartObj>
        <w:docPartGallery w:val="Page Numbers (Bottom of Page)"/>
        <w:docPartUnique/>
      </w:docPartObj>
    </w:sdtPr>
    <w:sdtEndPr/>
    <w:sdtContent>
      <w:p w14:paraId="0F499D4A" w14:textId="76CC6976" w:rsidR="00C4270C" w:rsidRDefault="00C4270C">
        <w:pPr>
          <w:pStyle w:val="a6"/>
          <w:jc w:val="center"/>
        </w:pPr>
        <w:r>
          <w:fldChar w:fldCharType="begin"/>
        </w:r>
        <w:r>
          <w:instrText>PAGE   \* MERGEFORMAT</w:instrText>
        </w:r>
        <w:r>
          <w:fldChar w:fldCharType="separate"/>
        </w:r>
        <w:r>
          <w:t>2</w:t>
        </w:r>
        <w:r>
          <w:fldChar w:fldCharType="end"/>
        </w:r>
      </w:p>
    </w:sdtContent>
  </w:sdt>
  <w:p w14:paraId="3D7F9796" w14:textId="77777777" w:rsidR="00C4270C" w:rsidRPr="00182057" w:rsidRDefault="00C4270C">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D0F0B" w14:textId="77777777" w:rsidR="00BB6A51" w:rsidRDefault="00BB6A51">
      <w:pPr>
        <w:spacing w:after="0" w:line="240" w:lineRule="auto"/>
      </w:pPr>
      <w:r>
        <w:separator/>
      </w:r>
    </w:p>
  </w:footnote>
  <w:footnote w:type="continuationSeparator" w:id="0">
    <w:p w14:paraId="57B1E773" w14:textId="77777777" w:rsidR="00BB6A51" w:rsidRDefault="00BB6A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96460B2"/>
    <w:multiLevelType w:val="hybridMultilevel"/>
    <w:tmpl w:val="A14C9024"/>
    <w:lvl w:ilvl="0" w:tplc="85DE01F6">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1504B5"/>
    <w:multiLevelType w:val="hybridMultilevel"/>
    <w:tmpl w:val="918E8432"/>
    <w:lvl w:ilvl="0" w:tplc="BF20C5F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8708BA"/>
    <w:multiLevelType w:val="hybridMultilevel"/>
    <w:tmpl w:val="15C68C9A"/>
    <w:lvl w:ilvl="0" w:tplc="299EDFD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0E3B2E"/>
    <w:multiLevelType w:val="multilevel"/>
    <w:tmpl w:val="44B68DFA"/>
    <w:lvl w:ilvl="0">
      <w:start w:val="7"/>
      <w:numFmt w:val="decimal"/>
      <w:lvlText w:val="%1"/>
      <w:lvlJc w:val="left"/>
      <w:pPr>
        <w:ind w:left="218" w:hanging="360"/>
      </w:pPr>
      <w:rPr>
        <w:rFonts w:hint="default"/>
      </w:rPr>
    </w:lvl>
    <w:lvl w:ilvl="1">
      <w:start w:val="5"/>
      <w:numFmt w:val="decimal"/>
      <w:lvlText w:val="%1.%2"/>
      <w:lvlJc w:val="left"/>
      <w:pPr>
        <w:ind w:left="218" w:hanging="36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938" w:hanging="108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658" w:hanging="1800"/>
      </w:pPr>
      <w:rPr>
        <w:rFonts w:hint="default"/>
      </w:rPr>
    </w:lvl>
  </w:abstractNum>
  <w:abstractNum w:abstractNumId="5" w15:restartNumberingAfterBreak="0">
    <w:nsid w:val="28A16E62"/>
    <w:multiLevelType w:val="hybridMultilevel"/>
    <w:tmpl w:val="67CC8B40"/>
    <w:lvl w:ilvl="0" w:tplc="DD86FAC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053532"/>
    <w:multiLevelType w:val="hybridMultilevel"/>
    <w:tmpl w:val="942AAA92"/>
    <w:lvl w:ilvl="0" w:tplc="BFDE17C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5F02B4"/>
    <w:multiLevelType w:val="hybridMultilevel"/>
    <w:tmpl w:val="9F6C8F70"/>
    <w:lvl w:ilvl="0" w:tplc="A118B80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E5AA9"/>
    <w:multiLevelType w:val="multilevel"/>
    <w:tmpl w:val="0D0E3BD4"/>
    <w:lvl w:ilvl="0">
      <w:start w:val="1"/>
      <w:numFmt w:val="decimal"/>
      <w:pStyle w:val="1"/>
      <w:lvlText w:val="%1."/>
      <w:lvlJc w:val="left"/>
      <w:pPr>
        <w:ind w:left="720" w:hanging="360"/>
      </w:pPr>
      <w:rPr>
        <w:b/>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
      <w:isLgl/>
      <w:lvlText w:val="%1.%2."/>
      <w:lvlJc w:val="left"/>
      <w:pPr>
        <w:ind w:left="720" w:hanging="360"/>
      </w:pPr>
      <w:rPr>
        <w:rFonts w:hint="default"/>
        <w:b w:val="0"/>
        <w:bCs w:val="0"/>
      </w:rPr>
    </w:lvl>
    <w:lvl w:ilvl="2">
      <w:start w:val="1"/>
      <w:numFmt w:val="decimal"/>
      <w:pStyle w:val="111"/>
      <w:isLgl/>
      <w:lvlText w:val="%1.%2.%3."/>
      <w:lvlJc w:val="left"/>
      <w:pPr>
        <w:ind w:left="1288" w:hanging="720"/>
      </w:pPr>
      <w:rPr>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isLgl/>
      <w:lvlText w:val="%1.%2.%3.%4."/>
      <w:lvlJc w:val="left"/>
      <w:pPr>
        <w:ind w:left="862" w:hanging="72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11111"/>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7834DC"/>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2FF259B"/>
    <w:multiLevelType w:val="hybridMultilevel"/>
    <w:tmpl w:val="FF9EFEB6"/>
    <w:lvl w:ilvl="0" w:tplc="AE266764">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63E38E8"/>
    <w:multiLevelType w:val="hybridMultilevel"/>
    <w:tmpl w:val="6DAE4982"/>
    <w:lvl w:ilvl="0" w:tplc="56183E68">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7E02E42"/>
    <w:multiLevelType w:val="hybridMultilevel"/>
    <w:tmpl w:val="BCEE6CB8"/>
    <w:lvl w:ilvl="0" w:tplc="352A14BC">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8FB7E8C"/>
    <w:multiLevelType w:val="hybridMultilevel"/>
    <w:tmpl w:val="E1563686"/>
    <w:lvl w:ilvl="0" w:tplc="D09A248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F3A199A"/>
    <w:multiLevelType w:val="multilevel"/>
    <w:tmpl w:val="145A1E1C"/>
    <w:lvl w:ilvl="0">
      <w:start w:val="1"/>
      <w:numFmt w:val="decimal"/>
      <w:lvlText w:val="%1."/>
      <w:lvlJc w:val="left"/>
      <w:pPr>
        <w:ind w:left="644" w:hanging="360"/>
      </w:pPr>
      <w:rPr>
        <w:rFonts w:hint="default"/>
        <w:b w:val="0"/>
        <w:bCs/>
        <w:sz w:val="22"/>
        <w:szCs w:val="20"/>
      </w:rPr>
    </w:lvl>
    <w:lvl w:ilvl="1">
      <w:start w:val="1"/>
      <w:numFmt w:val="decimal"/>
      <w:isLgl/>
      <w:lvlText w:val="%1.%2."/>
      <w:lvlJc w:val="left"/>
      <w:pPr>
        <w:ind w:left="704" w:hanging="420"/>
      </w:pPr>
      <w:rPr>
        <w:rFonts w:hint="default"/>
        <w:b w:val="0"/>
        <w:bCs/>
        <w:sz w:val="24"/>
        <w:szCs w:val="20"/>
      </w:rPr>
    </w:lvl>
    <w:lvl w:ilvl="2">
      <w:start w:val="1"/>
      <w:numFmt w:val="decimal"/>
      <w:isLgl/>
      <w:lvlText w:val="%1.%2.%3."/>
      <w:lvlJc w:val="left"/>
      <w:pPr>
        <w:ind w:left="1070" w:hanging="720"/>
      </w:pPr>
      <w:rPr>
        <w:rFonts w:hint="default"/>
        <w:b w:val="0"/>
        <w:bCs/>
        <w:sz w:val="24"/>
        <w:szCs w:val="24"/>
      </w:rPr>
    </w:lvl>
    <w:lvl w:ilvl="3">
      <w:start w:val="1"/>
      <w:numFmt w:val="decimal"/>
      <w:isLgl/>
      <w:lvlText w:val="%1.%2.%3.%4."/>
      <w:lvlJc w:val="left"/>
      <w:pPr>
        <w:ind w:left="1004" w:hanging="720"/>
      </w:pPr>
      <w:rPr>
        <w:rFonts w:hint="default"/>
        <w:b w:val="0"/>
        <w:bCs/>
        <w:sz w:val="24"/>
        <w:szCs w:val="24"/>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5009231D"/>
    <w:multiLevelType w:val="multilevel"/>
    <w:tmpl w:val="6B04133A"/>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8" w15:restartNumberingAfterBreak="0">
    <w:nsid w:val="5D833CE7"/>
    <w:multiLevelType w:val="hybridMultilevel"/>
    <w:tmpl w:val="48AA281A"/>
    <w:lvl w:ilvl="0" w:tplc="9EFCA2B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537959"/>
    <w:multiLevelType w:val="hybridMultilevel"/>
    <w:tmpl w:val="4336F746"/>
    <w:lvl w:ilvl="0" w:tplc="037022E0">
      <w:start w:val="1"/>
      <w:numFmt w:val="bullet"/>
      <w:lvlText w:val=""/>
      <w:lvlJc w:val="left"/>
      <w:pPr>
        <w:ind w:left="1020" w:hanging="360"/>
      </w:pPr>
      <w:rPr>
        <w:rFonts w:ascii="Symbol" w:hAnsi="Symbol"/>
      </w:rPr>
    </w:lvl>
    <w:lvl w:ilvl="1" w:tplc="6C241B8A">
      <w:start w:val="1"/>
      <w:numFmt w:val="bullet"/>
      <w:lvlText w:val=""/>
      <w:lvlJc w:val="left"/>
      <w:pPr>
        <w:ind w:left="1020" w:hanging="360"/>
      </w:pPr>
      <w:rPr>
        <w:rFonts w:ascii="Symbol" w:hAnsi="Symbol"/>
      </w:rPr>
    </w:lvl>
    <w:lvl w:ilvl="2" w:tplc="D5F4ADD2">
      <w:start w:val="1"/>
      <w:numFmt w:val="bullet"/>
      <w:lvlText w:val=""/>
      <w:lvlJc w:val="left"/>
      <w:pPr>
        <w:ind w:left="1020" w:hanging="360"/>
      </w:pPr>
      <w:rPr>
        <w:rFonts w:ascii="Symbol" w:hAnsi="Symbol"/>
      </w:rPr>
    </w:lvl>
    <w:lvl w:ilvl="3" w:tplc="C2BAD290">
      <w:start w:val="1"/>
      <w:numFmt w:val="bullet"/>
      <w:lvlText w:val=""/>
      <w:lvlJc w:val="left"/>
      <w:pPr>
        <w:ind w:left="1020" w:hanging="360"/>
      </w:pPr>
      <w:rPr>
        <w:rFonts w:ascii="Symbol" w:hAnsi="Symbol"/>
      </w:rPr>
    </w:lvl>
    <w:lvl w:ilvl="4" w:tplc="6E72A0B0">
      <w:start w:val="1"/>
      <w:numFmt w:val="bullet"/>
      <w:lvlText w:val=""/>
      <w:lvlJc w:val="left"/>
      <w:pPr>
        <w:ind w:left="1020" w:hanging="360"/>
      </w:pPr>
      <w:rPr>
        <w:rFonts w:ascii="Symbol" w:hAnsi="Symbol"/>
      </w:rPr>
    </w:lvl>
    <w:lvl w:ilvl="5" w:tplc="F7620F66">
      <w:start w:val="1"/>
      <w:numFmt w:val="bullet"/>
      <w:lvlText w:val=""/>
      <w:lvlJc w:val="left"/>
      <w:pPr>
        <w:ind w:left="1020" w:hanging="360"/>
      </w:pPr>
      <w:rPr>
        <w:rFonts w:ascii="Symbol" w:hAnsi="Symbol"/>
      </w:rPr>
    </w:lvl>
    <w:lvl w:ilvl="6" w:tplc="10AE39DA">
      <w:start w:val="1"/>
      <w:numFmt w:val="bullet"/>
      <w:lvlText w:val=""/>
      <w:lvlJc w:val="left"/>
      <w:pPr>
        <w:ind w:left="1020" w:hanging="360"/>
      </w:pPr>
      <w:rPr>
        <w:rFonts w:ascii="Symbol" w:hAnsi="Symbol"/>
      </w:rPr>
    </w:lvl>
    <w:lvl w:ilvl="7" w:tplc="B64CF10C">
      <w:start w:val="1"/>
      <w:numFmt w:val="bullet"/>
      <w:lvlText w:val=""/>
      <w:lvlJc w:val="left"/>
      <w:pPr>
        <w:ind w:left="1020" w:hanging="360"/>
      </w:pPr>
      <w:rPr>
        <w:rFonts w:ascii="Symbol" w:hAnsi="Symbol"/>
      </w:rPr>
    </w:lvl>
    <w:lvl w:ilvl="8" w:tplc="FA900F66">
      <w:start w:val="1"/>
      <w:numFmt w:val="bullet"/>
      <w:lvlText w:val=""/>
      <w:lvlJc w:val="left"/>
      <w:pPr>
        <w:ind w:left="1020" w:hanging="360"/>
      </w:pPr>
      <w:rPr>
        <w:rFonts w:ascii="Symbol" w:hAnsi="Symbol"/>
      </w:rPr>
    </w:lvl>
  </w:abstractNum>
  <w:abstractNum w:abstractNumId="21" w15:restartNumberingAfterBreak="0">
    <w:nsid w:val="618B5D36"/>
    <w:multiLevelType w:val="hybridMultilevel"/>
    <w:tmpl w:val="32F8A2E0"/>
    <w:lvl w:ilvl="0" w:tplc="D422B67E">
      <w:start w:val="1"/>
      <w:numFmt w:val="bullet"/>
      <w:lvlText w:val=""/>
      <w:lvlJc w:val="left"/>
      <w:pPr>
        <w:ind w:left="1020" w:hanging="360"/>
      </w:pPr>
      <w:rPr>
        <w:rFonts w:ascii="Symbol" w:hAnsi="Symbol"/>
      </w:rPr>
    </w:lvl>
    <w:lvl w:ilvl="1" w:tplc="79AC28A4">
      <w:start w:val="1"/>
      <w:numFmt w:val="bullet"/>
      <w:lvlText w:val=""/>
      <w:lvlJc w:val="left"/>
      <w:pPr>
        <w:ind w:left="1020" w:hanging="360"/>
      </w:pPr>
      <w:rPr>
        <w:rFonts w:ascii="Symbol" w:hAnsi="Symbol"/>
      </w:rPr>
    </w:lvl>
    <w:lvl w:ilvl="2" w:tplc="8FF89622">
      <w:start w:val="1"/>
      <w:numFmt w:val="bullet"/>
      <w:lvlText w:val=""/>
      <w:lvlJc w:val="left"/>
      <w:pPr>
        <w:ind w:left="1020" w:hanging="360"/>
      </w:pPr>
      <w:rPr>
        <w:rFonts w:ascii="Symbol" w:hAnsi="Symbol"/>
      </w:rPr>
    </w:lvl>
    <w:lvl w:ilvl="3" w:tplc="227A199E">
      <w:start w:val="1"/>
      <w:numFmt w:val="bullet"/>
      <w:lvlText w:val=""/>
      <w:lvlJc w:val="left"/>
      <w:pPr>
        <w:ind w:left="1020" w:hanging="360"/>
      </w:pPr>
      <w:rPr>
        <w:rFonts w:ascii="Symbol" w:hAnsi="Symbol"/>
      </w:rPr>
    </w:lvl>
    <w:lvl w:ilvl="4" w:tplc="1256E49A">
      <w:start w:val="1"/>
      <w:numFmt w:val="bullet"/>
      <w:lvlText w:val=""/>
      <w:lvlJc w:val="left"/>
      <w:pPr>
        <w:ind w:left="1020" w:hanging="360"/>
      </w:pPr>
      <w:rPr>
        <w:rFonts w:ascii="Symbol" w:hAnsi="Symbol"/>
      </w:rPr>
    </w:lvl>
    <w:lvl w:ilvl="5" w:tplc="76844636">
      <w:start w:val="1"/>
      <w:numFmt w:val="bullet"/>
      <w:lvlText w:val=""/>
      <w:lvlJc w:val="left"/>
      <w:pPr>
        <w:ind w:left="1020" w:hanging="360"/>
      </w:pPr>
      <w:rPr>
        <w:rFonts w:ascii="Symbol" w:hAnsi="Symbol"/>
      </w:rPr>
    </w:lvl>
    <w:lvl w:ilvl="6" w:tplc="EFD67076">
      <w:start w:val="1"/>
      <w:numFmt w:val="bullet"/>
      <w:lvlText w:val=""/>
      <w:lvlJc w:val="left"/>
      <w:pPr>
        <w:ind w:left="1020" w:hanging="360"/>
      </w:pPr>
      <w:rPr>
        <w:rFonts w:ascii="Symbol" w:hAnsi="Symbol"/>
      </w:rPr>
    </w:lvl>
    <w:lvl w:ilvl="7" w:tplc="CA70D224">
      <w:start w:val="1"/>
      <w:numFmt w:val="bullet"/>
      <w:lvlText w:val=""/>
      <w:lvlJc w:val="left"/>
      <w:pPr>
        <w:ind w:left="1020" w:hanging="360"/>
      </w:pPr>
      <w:rPr>
        <w:rFonts w:ascii="Symbol" w:hAnsi="Symbol"/>
      </w:rPr>
    </w:lvl>
    <w:lvl w:ilvl="8" w:tplc="39A4AE60">
      <w:start w:val="1"/>
      <w:numFmt w:val="bullet"/>
      <w:lvlText w:val=""/>
      <w:lvlJc w:val="left"/>
      <w:pPr>
        <w:ind w:left="1020" w:hanging="360"/>
      </w:pPr>
      <w:rPr>
        <w:rFonts w:ascii="Symbol" w:hAnsi="Symbol"/>
      </w:rPr>
    </w:lvl>
  </w:abstractNum>
  <w:abstractNum w:abstractNumId="22" w15:restartNumberingAfterBreak="0">
    <w:nsid w:val="62B74EC4"/>
    <w:multiLevelType w:val="multilevel"/>
    <w:tmpl w:val="30C4513E"/>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color w:val="auto"/>
        <w:sz w:val="24"/>
        <w:szCs w:val="20"/>
      </w:rPr>
    </w:lvl>
    <w:lvl w:ilvl="2">
      <w:start w:val="1"/>
      <w:numFmt w:val="decimal"/>
      <w:isLgl/>
      <w:lvlText w:val="%1.%2.%3."/>
      <w:lvlJc w:val="left"/>
      <w:pPr>
        <w:ind w:left="1146" w:hanging="720"/>
      </w:pPr>
      <w:rPr>
        <w:rFonts w:hint="default"/>
        <w:b w:val="0"/>
        <w:bCs/>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A3F31A5"/>
    <w:multiLevelType w:val="hybridMultilevel"/>
    <w:tmpl w:val="DA847B30"/>
    <w:lvl w:ilvl="0" w:tplc="E33C319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DA51644"/>
    <w:multiLevelType w:val="hybridMultilevel"/>
    <w:tmpl w:val="F574101A"/>
    <w:lvl w:ilvl="0" w:tplc="7DD6EBA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073451"/>
    <w:multiLevelType w:val="multilevel"/>
    <w:tmpl w:val="96FE3210"/>
    <w:lvl w:ilvl="0">
      <w:start w:val="9"/>
      <w:numFmt w:val="decimal"/>
      <w:lvlText w:val="%1."/>
      <w:lvlJc w:val="left"/>
      <w:pPr>
        <w:ind w:left="360" w:hanging="360"/>
      </w:pPr>
      <w:rPr>
        <w:rFonts w:hint="default"/>
        <w:b/>
        <w:bCs/>
        <w:sz w:val="24"/>
        <w:szCs w:val="24"/>
      </w:rPr>
    </w:lvl>
    <w:lvl w:ilvl="1">
      <w:start w:val="1"/>
      <w:numFmt w:val="decimal"/>
      <w:lvlText w:val="%1.%2."/>
      <w:lvlJc w:val="left"/>
      <w:pPr>
        <w:ind w:left="720" w:hanging="360"/>
      </w:pPr>
      <w:rPr>
        <w:rFonts w:hint="default"/>
        <w:sz w:val="24"/>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8117CE2"/>
    <w:multiLevelType w:val="hybridMultilevel"/>
    <w:tmpl w:val="8C6A34F2"/>
    <w:lvl w:ilvl="0" w:tplc="662E4D5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8FC27B4"/>
    <w:multiLevelType w:val="hybridMultilevel"/>
    <w:tmpl w:val="AD0405A6"/>
    <w:lvl w:ilvl="0" w:tplc="0F046036">
      <w:start w:val="1"/>
      <w:numFmt w:val="bullet"/>
      <w:lvlText w:val=""/>
      <w:lvlJc w:val="left"/>
      <w:pPr>
        <w:ind w:left="1020" w:hanging="360"/>
      </w:pPr>
      <w:rPr>
        <w:rFonts w:ascii="Symbol" w:hAnsi="Symbol"/>
      </w:rPr>
    </w:lvl>
    <w:lvl w:ilvl="1" w:tplc="72B86498">
      <w:start w:val="1"/>
      <w:numFmt w:val="bullet"/>
      <w:lvlText w:val=""/>
      <w:lvlJc w:val="left"/>
      <w:pPr>
        <w:ind w:left="1020" w:hanging="360"/>
      </w:pPr>
      <w:rPr>
        <w:rFonts w:ascii="Symbol" w:hAnsi="Symbol"/>
      </w:rPr>
    </w:lvl>
    <w:lvl w:ilvl="2" w:tplc="B2D29DF0">
      <w:start w:val="1"/>
      <w:numFmt w:val="bullet"/>
      <w:lvlText w:val=""/>
      <w:lvlJc w:val="left"/>
      <w:pPr>
        <w:ind w:left="1020" w:hanging="360"/>
      </w:pPr>
      <w:rPr>
        <w:rFonts w:ascii="Symbol" w:hAnsi="Symbol"/>
      </w:rPr>
    </w:lvl>
    <w:lvl w:ilvl="3" w:tplc="96501BFC">
      <w:start w:val="1"/>
      <w:numFmt w:val="bullet"/>
      <w:lvlText w:val=""/>
      <w:lvlJc w:val="left"/>
      <w:pPr>
        <w:ind w:left="1020" w:hanging="360"/>
      </w:pPr>
      <w:rPr>
        <w:rFonts w:ascii="Symbol" w:hAnsi="Symbol"/>
      </w:rPr>
    </w:lvl>
    <w:lvl w:ilvl="4" w:tplc="E586C312">
      <w:start w:val="1"/>
      <w:numFmt w:val="bullet"/>
      <w:lvlText w:val=""/>
      <w:lvlJc w:val="left"/>
      <w:pPr>
        <w:ind w:left="1020" w:hanging="360"/>
      </w:pPr>
      <w:rPr>
        <w:rFonts w:ascii="Symbol" w:hAnsi="Symbol"/>
      </w:rPr>
    </w:lvl>
    <w:lvl w:ilvl="5" w:tplc="0144F7EE">
      <w:start w:val="1"/>
      <w:numFmt w:val="bullet"/>
      <w:lvlText w:val=""/>
      <w:lvlJc w:val="left"/>
      <w:pPr>
        <w:ind w:left="1020" w:hanging="360"/>
      </w:pPr>
      <w:rPr>
        <w:rFonts w:ascii="Symbol" w:hAnsi="Symbol"/>
      </w:rPr>
    </w:lvl>
    <w:lvl w:ilvl="6" w:tplc="27EABE0A">
      <w:start w:val="1"/>
      <w:numFmt w:val="bullet"/>
      <w:lvlText w:val=""/>
      <w:lvlJc w:val="left"/>
      <w:pPr>
        <w:ind w:left="1020" w:hanging="360"/>
      </w:pPr>
      <w:rPr>
        <w:rFonts w:ascii="Symbol" w:hAnsi="Symbol"/>
      </w:rPr>
    </w:lvl>
    <w:lvl w:ilvl="7" w:tplc="042C7E4A">
      <w:start w:val="1"/>
      <w:numFmt w:val="bullet"/>
      <w:lvlText w:val=""/>
      <w:lvlJc w:val="left"/>
      <w:pPr>
        <w:ind w:left="1020" w:hanging="360"/>
      </w:pPr>
      <w:rPr>
        <w:rFonts w:ascii="Symbol" w:hAnsi="Symbol"/>
      </w:rPr>
    </w:lvl>
    <w:lvl w:ilvl="8" w:tplc="6F6CDFBA">
      <w:start w:val="1"/>
      <w:numFmt w:val="bullet"/>
      <w:lvlText w:val=""/>
      <w:lvlJc w:val="left"/>
      <w:pPr>
        <w:ind w:left="1020" w:hanging="360"/>
      </w:pPr>
      <w:rPr>
        <w:rFonts w:ascii="Symbol" w:hAnsi="Symbol"/>
      </w:rPr>
    </w:lvl>
  </w:abstractNum>
  <w:abstractNum w:abstractNumId="28" w15:restartNumberingAfterBreak="0">
    <w:nsid w:val="7903449C"/>
    <w:multiLevelType w:val="multilevel"/>
    <w:tmpl w:val="05A4A496"/>
    <w:lvl w:ilvl="0">
      <w:start w:val="1"/>
      <w:numFmt w:val="decimal"/>
      <w:pStyle w:val="10"/>
      <w:suff w:val="space"/>
      <w:lvlText w:val="%1."/>
      <w:lvlJc w:val="left"/>
      <w:pPr>
        <w:ind w:left="360" w:hanging="360"/>
      </w:pPr>
      <w:rPr>
        <w:rFonts w:ascii="Times New Roman" w:hAnsi="Times New Roman" w:cs="Times New Roman" w:hint="default"/>
        <w:b/>
        <w:i w:val="0"/>
        <w:sz w:val="24"/>
      </w:rPr>
    </w:lvl>
    <w:lvl w:ilvl="1">
      <w:start w:val="1"/>
      <w:numFmt w:val="decimal"/>
      <w:pStyle w:val="110"/>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397636884">
    <w:abstractNumId w:val="28"/>
  </w:num>
  <w:num w:numId="2" w16cid:durableId="333339512">
    <w:abstractNumId w:val="22"/>
  </w:num>
  <w:num w:numId="3" w16cid:durableId="614678195">
    <w:abstractNumId w:val="19"/>
  </w:num>
  <w:num w:numId="4" w16cid:durableId="88241620">
    <w:abstractNumId w:val="15"/>
  </w:num>
  <w:num w:numId="5" w16cid:durableId="1814058928">
    <w:abstractNumId w:val="29"/>
  </w:num>
  <w:num w:numId="6" w16cid:durableId="405081084">
    <w:abstractNumId w:val="22"/>
  </w:num>
  <w:num w:numId="7" w16cid:durableId="9572363">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3418012">
    <w:abstractNumId w:val="22"/>
  </w:num>
  <w:num w:numId="9" w16cid:durableId="2113545010">
    <w:abstractNumId w:val="17"/>
  </w:num>
  <w:num w:numId="10" w16cid:durableId="19585622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1891486">
    <w:abstractNumId w:val="4"/>
  </w:num>
  <w:num w:numId="12" w16cid:durableId="1677224619">
    <w:abstractNumId w:val="9"/>
  </w:num>
  <w:num w:numId="13" w16cid:durableId="746730986">
    <w:abstractNumId w:val="8"/>
  </w:num>
  <w:num w:numId="14" w16cid:durableId="1358627547">
    <w:abstractNumId w:val="23"/>
  </w:num>
  <w:num w:numId="15" w16cid:durableId="1148983851">
    <w:abstractNumId w:val="26"/>
  </w:num>
  <w:num w:numId="16" w16cid:durableId="1707215797">
    <w:abstractNumId w:val="13"/>
  </w:num>
  <w:num w:numId="17" w16cid:durableId="1658613594">
    <w:abstractNumId w:val="24"/>
  </w:num>
  <w:num w:numId="18" w16cid:durableId="383725797">
    <w:abstractNumId w:val="6"/>
  </w:num>
  <w:num w:numId="19" w16cid:durableId="1762337187">
    <w:abstractNumId w:val="7"/>
  </w:num>
  <w:num w:numId="20" w16cid:durableId="577712601">
    <w:abstractNumId w:val="0"/>
  </w:num>
  <w:num w:numId="21" w16cid:durableId="391581384">
    <w:abstractNumId w:val="16"/>
  </w:num>
  <w:num w:numId="22" w16cid:durableId="433863016">
    <w:abstractNumId w:val="25"/>
  </w:num>
  <w:num w:numId="23" w16cid:durableId="2042584727">
    <w:abstractNumId w:val="12"/>
  </w:num>
  <w:num w:numId="24" w16cid:durableId="1898321679">
    <w:abstractNumId w:val="10"/>
  </w:num>
  <w:num w:numId="25" w16cid:durableId="98186079">
    <w:abstractNumId w:val="5"/>
  </w:num>
  <w:num w:numId="26" w16cid:durableId="362093043">
    <w:abstractNumId w:val="11"/>
  </w:num>
  <w:num w:numId="27" w16cid:durableId="1185827681">
    <w:abstractNumId w:val="3"/>
  </w:num>
  <w:num w:numId="28" w16cid:durableId="703796980">
    <w:abstractNumId w:val="1"/>
  </w:num>
  <w:num w:numId="29" w16cid:durableId="428307975">
    <w:abstractNumId w:val="21"/>
  </w:num>
  <w:num w:numId="30" w16cid:durableId="827945555">
    <w:abstractNumId w:val="27"/>
  </w:num>
  <w:num w:numId="31" w16cid:durableId="435178272">
    <w:abstractNumId w:val="20"/>
  </w:num>
  <w:num w:numId="32" w16cid:durableId="1126965191">
    <w:abstractNumId w:val="18"/>
  </w:num>
  <w:num w:numId="33" w16cid:durableId="198981954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063A"/>
    <w:rsid w:val="000018A3"/>
    <w:rsid w:val="00002169"/>
    <w:rsid w:val="0000290A"/>
    <w:rsid w:val="00003173"/>
    <w:rsid w:val="00004F7B"/>
    <w:rsid w:val="00005624"/>
    <w:rsid w:val="00005942"/>
    <w:rsid w:val="00005F05"/>
    <w:rsid w:val="00011A59"/>
    <w:rsid w:val="00012121"/>
    <w:rsid w:val="0001598D"/>
    <w:rsid w:val="00015FAA"/>
    <w:rsid w:val="00016A0A"/>
    <w:rsid w:val="00016A88"/>
    <w:rsid w:val="00020ABD"/>
    <w:rsid w:val="00021CAF"/>
    <w:rsid w:val="0002227F"/>
    <w:rsid w:val="0002363E"/>
    <w:rsid w:val="00025CE3"/>
    <w:rsid w:val="00030492"/>
    <w:rsid w:val="00031A3D"/>
    <w:rsid w:val="00033588"/>
    <w:rsid w:val="00034104"/>
    <w:rsid w:val="00035297"/>
    <w:rsid w:val="00037F58"/>
    <w:rsid w:val="00040234"/>
    <w:rsid w:val="0004263C"/>
    <w:rsid w:val="000435E5"/>
    <w:rsid w:val="0004387E"/>
    <w:rsid w:val="000441CB"/>
    <w:rsid w:val="000452F3"/>
    <w:rsid w:val="00045D15"/>
    <w:rsid w:val="00050E66"/>
    <w:rsid w:val="00052D24"/>
    <w:rsid w:val="000542BF"/>
    <w:rsid w:val="00060C50"/>
    <w:rsid w:val="00060DDE"/>
    <w:rsid w:val="00060F88"/>
    <w:rsid w:val="00061979"/>
    <w:rsid w:val="0006233B"/>
    <w:rsid w:val="00064570"/>
    <w:rsid w:val="00065413"/>
    <w:rsid w:val="000678AB"/>
    <w:rsid w:val="000704DC"/>
    <w:rsid w:val="00070F4D"/>
    <w:rsid w:val="00071EC7"/>
    <w:rsid w:val="00077F57"/>
    <w:rsid w:val="000812AE"/>
    <w:rsid w:val="00081934"/>
    <w:rsid w:val="00084B8C"/>
    <w:rsid w:val="00090798"/>
    <w:rsid w:val="00090919"/>
    <w:rsid w:val="000924EF"/>
    <w:rsid w:val="00095372"/>
    <w:rsid w:val="00096458"/>
    <w:rsid w:val="000A1ECE"/>
    <w:rsid w:val="000A39EC"/>
    <w:rsid w:val="000A630C"/>
    <w:rsid w:val="000A638F"/>
    <w:rsid w:val="000B0ED5"/>
    <w:rsid w:val="000B2FF4"/>
    <w:rsid w:val="000B32B3"/>
    <w:rsid w:val="000B4780"/>
    <w:rsid w:val="000C07B8"/>
    <w:rsid w:val="000C08DC"/>
    <w:rsid w:val="000C26F4"/>
    <w:rsid w:val="000C32CF"/>
    <w:rsid w:val="000C3A50"/>
    <w:rsid w:val="000C4E2F"/>
    <w:rsid w:val="000C53AB"/>
    <w:rsid w:val="000C5BCB"/>
    <w:rsid w:val="000D32BB"/>
    <w:rsid w:val="000D694A"/>
    <w:rsid w:val="000D7C6E"/>
    <w:rsid w:val="000E29C6"/>
    <w:rsid w:val="000E3224"/>
    <w:rsid w:val="000E51CD"/>
    <w:rsid w:val="000E5242"/>
    <w:rsid w:val="000E7093"/>
    <w:rsid w:val="000F0D3C"/>
    <w:rsid w:val="000F1252"/>
    <w:rsid w:val="000F178B"/>
    <w:rsid w:val="000F20C1"/>
    <w:rsid w:val="000F2A7A"/>
    <w:rsid w:val="000F4612"/>
    <w:rsid w:val="000F6E8A"/>
    <w:rsid w:val="00100580"/>
    <w:rsid w:val="00102A1A"/>
    <w:rsid w:val="00104DE1"/>
    <w:rsid w:val="00107E0A"/>
    <w:rsid w:val="00110963"/>
    <w:rsid w:val="001109A9"/>
    <w:rsid w:val="00111DB8"/>
    <w:rsid w:val="00114ADE"/>
    <w:rsid w:val="0011565A"/>
    <w:rsid w:val="0012057F"/>
    <w:rsid w:val="00120629"/>
    <w:rsid w:val="00120AE3"/>
    <w:rsid w:val="0012219D"/>
    <w:rsid w:val="001227FE"/>
    <w:rsid w:val="00122B47"/>
    <w:rsid w:val="00122EE4"/>
    <w:rsid w:val="0012556E"/>
    <w:rsid w:val="001275D2"/>
    <w:rsid w:val="001302E7"/>
    <w:rsid w:val="0013033A"/>
    <w:rsid w:val="00132FDC"/>
    <w:rsid w:val="0013671D"/>
    <w:rsid w:val="001370B2"/>
    <w:rsid w:val="0014079D"/>
    <w:rsid w:val="001426B1"/>
    <w:rsid w:val="00143181"/>
    <w:rsid w:val="00143235"/>
    <w:rsid w:val="00143B1C"/>
    <w:rsid w:val="00144E5A"/>
    <w:rsid w:val="001458BC"/>
    <w:rsid w:val="0014651F"/>
    <w:rsid w:val="00147088"/>
    <w:rsid w:val="00147A5D"/>
    <w:rsid w:val="00150397"/>
    <w:rsid w:val="00152267"/>
    <w:rsid w:val="001524AA"/>
    <w:rsid w:val="00156315"/>
    <w:rsid w:val="00157D72"/>
    <w:rsid w:val="00160F16"/>
    <w:rsid w:val="0016114A"/>
    <w:rsid w:val="00162028"/>
    <w:rsid w:val="00162F06"/>
    <w:rsid w:val="00163680"/>
    <w:rsid w:val="0016611A"/>
    <w:rsid w:val="00166829"/>
    <w:rsid w:val="00166981"/>
    <w:rsid w:val="00167F27"/>
    <w:rsid w:val="001714FC"/>
    <w:rsid w:val="00174733"/>
    <w:rsid w:val="00177D46"/>
    <w:rsid w:val="00180CCE"/>
    <w:rsid w:val="00181336"/>
    <w:rsid w:val="00182C67"/>
    <w:rsid w:val="001837A5"/>
    <w:rsid w:val="0018431D"/>
    <w:rsid w:val="00184F59"/>
    <w:rsid w:val="001869C7"/>
    <w:rsid w:val="00187202"/>
    <w:rsid w:val="00192118"/>
    <w:rsid w:val="00192590"/>
    <w:rsid w:val="00192C04"/>
    <w:rsid w:val="0019341F"/>
    <w:rsid w:val="00193858"/>
    <w:rsid w:val="00193A36"/>
    <w:rsid w:val="001975B4"/>
    <w:rsid w:val="001A154D"/>
    <w:rsid w:val="001A3368"/>
    <w:rsid w:val="001A40A8"/>
    <w:rsid w:val="001A47A6"/>
    <w:rsid w:val="001A4E86"/>
    <w:rsid w:val="001A7B81"/>
    <w:rsid w:val="001B0584"/>
    <w:rsid w:val="001B35D4"/>
    <w:rsid w:val="001B3732"/>
    <w:rsid w:val="001B6C76"/>
    <w:rsid w:val="001B7758"/>
    <w:rsid w:val="001C0C07"/>
    <w:rsid w:val="001C0CB4"/>
    <w:rsid w:val="001C0FAD"/>
    <w:rsid w:val="001C2C5B"/>
    <w:rsid w:val="001C443A"/>
    <w:rsid w:val="001C4763"/>
    <w:rsid w:val="001C4E68"/>
    <w:rsid w:val="001C4F8B"/>
    <w:rsid w:val="001D0974"/>
    <w:rsid w:val="001D0E8A"/>
    <w:rsid w:val="001D1B84"/>
    <w:rsid w:val="001D3C30"/>
    <w:rsid w:val="001D6F81"/>
    <w:rsid w:val="001D7A11"/>
    <w:rsid w:val="001E09A2"/>
    <w:rsid w:val="001E1135"/>
    <w:rsid w:val="001E113A"/>
    <w:rsid w:val="001E2213"/>
    <w:rsid w:val="001E2AAB"/>
    <w:rsid w:val="001E375E"/>
    <w:rsid w:val="001E3DB0"/>
    <w:rsid w:val="001E55FD"/>
    <w:rsid w:val="001E5660"/>
    <w:rsid w:val="001E5BDC"/>
    <w:rsid w:val="001E6CD1"/>
    <w:rsid w:val="001E71BD"/>
    <w:rsid w:val="001F0512"/>
    <w:rsid w:val="001F32EE"/>
    <w:rsid w:val="001F4974"/>
    <w:rsid w:val="001F52CA"/>
    <w:rsid w:val="00200B92"/>
    <w:rsid w:val="00203550"/>
    <w:rsid w:val="002047D4"/>
    <w:rsid w:val="00210C40"/>
    <w:rsid w:val="002133A7"/>
    <w:rsid w:val="00215255"/>
    <w:rsid w:val="00217C75"/>
    <w:rsid w:val="002208F0"/>
    <w:rsid w:val="00221F83"/>
    <w:rsid w:val="00225365"/>
    <w:rsid w:val="002260AF"/>
    <w:rsid w:val="00226EDE"/>
    <w:rsid w:val="0023015F"/>
    <w:rsid w:val="00230451"/>
    <w:rsid w:val="00233D14"/>
    <w:rsid w:val="00234179"/>
    <w:rsid w:val="002362EF"/>
    <w:rsid w:val="00237C6B"/>
    <w:rsid w:val="00237CC9"/>
    <w:rsid w:val="00241772"/>
    <w:rsid w:val="00246236"/>
    <w:rsid w:val="0024692B"/>
    <w:rsid w:val="00247120"/>
    <w:rsid w:val="00247927"/>
    <w:rsid w:val="002504D6"/>
    <w:rsid w:val="0025166B"/>
    <w:rsid w:val="00251AA2"/>
    <w:rsid w:val="00251BEC"/>
    <w:rsid w:val="00254576"/>
    <w:rsid w:val="00254800"/>
    <w:rsid w:val="00254F3A"/>
    <w:rsid w:val="00256B7B"/>
    <w:rsid w:val="002571D9"/>
    <w:rsid w:val="00263767"/>
    <w:rsid w:val="00263D9B"/>
    <w:rsid w:val="00264630"/>
    <w:rsid w:val="00266EEB"/>
    <w:rsid w:val="00272F20"/>
    <w:rsid w:val="00274AC3"/>
    <w:rsid w:val="00276D4C"/>
    <w:rsid w:val="00280FAF"/>
    <w:rsid w:val="00281B4F"/>
    <w:rsid w:val="00282F79"/>
    <w:rsid w:val="00282FD4"/>
    <w:rsid w:val="00283BA2"/>
    <w:rsid w:val="0028435B"/>
    <w:rsid w:val="00285993"/>
    <w:rsid w:val="00285FF7"/>
    <w:rsid w:val="00286AA0"/>
    <w:rsid w:val="00286F3B"/>
    <w:rsid w:val="002901D2"/>
    <w:rsid w:val="002908D6"/>
    <w:rsid w:val="00292A63"/>
    <w:rsid w:val="00292AAD"/>
    <w:rsid w:val="002936D6"/>
    <w:rsid w:val="002943A5"/>
    <w:rsid w:val="00294753"/>
    <w:rsid w:val="00294FF0"/>
    <w:rsid w:val="0029551A"/>
    <w:rsid w:val="002978EA"/>
    <w:rsid w:val="002A009D"/>
    <w:rsid w:val="002A0EA3"/>
    <w:rsid w:val="002A292B"/>
    <w:rsid w:val="002A2E56"/>
    <w:rsid w:val="002A38E8"/>
    <w:rsid w:val="002A4690"/>
    <w:rsid w:val="002A691C"/>
    <w:rsid w:val="002B1BEA"/>
    <w:rsid w:val="002B6B51"/>
    <w:rsid w:val="002B7BFA"/>
    <w:rsid w:val="002C02B1"/>
    <w:rsid w:val="002C2317"/>
    <w:rsid w:val="002C2C3A"/>
    <w:rsid w:val="002C3C98"/>
    <w:rsid w:val="002C5F5D"/>
    <w:rsid w:val="002C7CAD"/>
    <w:rsid w:val="002D2933"/>
    <w:rsid w:val="002D3138"/>
    <w:rsid w:val="002D3C61"/>
    <w:rsid w:val="002E3FA4"/>
    <w:rsid w:val="002E5370"/>
    <w:rsid w:val="002E5560"/>
    <w:rsid w:val="002E653A"/>
    <w:rsid w:val="002E7F07"/>
    <w:rsid w:val="002F12C7"/>
    <w:rsid w:val="002F2ED6"/>
    <w:rsid w:val="002F3554"/>
    <w:rsid w:val="002F4308"/>
    <w:rsid w:val="002F597B"/>
    <w:rsid w:val="002F7138"/>
    <w:rsid w:val="002F7E59"/>
    <w:rsid w:val="00300CB6"/>
    <w:rsid w:val="00301698"/>
    <w:rsid w:val="00301B0E"/>
    <w:rsid w:val="0030431A"/>
    <w:rsid w:val="00305FEF"/>
    <w:rsid w:val="00307DAD"/>
    <w:rsid w:val="00307E30"/>
    <w:rsid w:val="003103D1"/>
    <w:rsid w:val="00310E08"/>
    <w:rsid w:val="00312053"/>
    <w:rsid w:val="00313606"/>
    <w:rsid w:val="0032147A"/>
    <w:rsid w:val="00322EAE"/>
    <w:rsid w:val="00324BC5"/>
    <w:rsid w:val="00324FDF"/>
    <w:rsid w:val="003273FE"/>
    <w:rsid w:val="00332ED2"/>
    <w:rsid w:val="003338D9"/>
    <w:rsid w:val="00333B44"/>
    <w:rsid w:val="00333DBC"/>
    <w:rsid w:val="00334267"/>
    <w:rsid w:val="00334EA8"/>
    <w:rsid w:val="003355B5"/>
    <w:rsid w:val="0034233F"/>
    <w:rsid w:val="00342A02"/>
    <w:rsid w:val="00342B83"/>
    <w:rsid w:val="00342ED0"/>
    <w:rsid w:val="00343568"/>
    <w:rsid w:val="00343F9C"/>
    <w:rsid w:val="00345790"/>
    <w:rsid w:val="00352504"/>
    <w:rsid w:val="00352965"/>
    <w:rsid w:val="00353451"/>
    <w:rsid w:val="00353795"/>
    <w:rsid w:val="0035388A"/>
    <w:rsid w:val="0035533A"/>
    <w:rsid w:val="00356365"/>
    <w:rsid w:val="0035797B"/>
    <w:rsid w:val="0036021D"/>
    <w:rsid w:val="00360D32"/>
    <w:rsid w:val="003660F6"/>
    <w:rsid w:val="00367DA0"/>
    <w:rsid w:val="00370FE2"/>
    <w:rsid w:val="00383B3F"/>
    <w:rsid w:val="00383E5A"/>
    <w:rsid w:val="003850E7"/>
    <w:rsid w:val="00391BD8"/>
    <w:rsid w:val="00392C82"/>
    <w:rsid w:val="00393010"/>
    <w:rsid w:val="00395800"/>
    <w:rsid w:val="00396419"/>
    <w:rsid w:val="00396F9F"/>
    <w:rsid w:val="00397E55"/>
    <w:rsid w:val="003A296F"/>
    <w:rsid w:val="003A2E83"/>
    <w:rsid w:val="003A39DC"/>
    <w:rsid w:val="003A3F59"/>
    <w:rsid w:val="003A4009"/>
    <w:rsid w:val="003A6FF5"/>
    <w:rsid w:val="003B2D01"/>
    <w:rsid w:val="003B2E12"/>
    <w:rsid w:val="003B7DB6"/>
    <w:rsid w:val="003C0A3F"/>
    <w:rsid w:val="003C339C"/>
    <w:rsid w:val="003C4000"/>
    <w:rsid w:val="003C593E"/>
    <w:rsid w:val="003C5C62"/>
    <w:rsid w:val="003C647A"/>
    <w:rsid w:val="003C7F00"/>
    <w:rsid w:val="003D15B1"/>
    <w:rsid w:val="003D59BA"/>
    <w:rsid w:val="003D5E26"/>
    <w:rsid w:val="003D5EA1"/>
    <w:rsid w:val="003D5FC6"/>
    <w:rsid w:val="003D641D"/>
    <w:rsid w:val="003D71AB"/>
    <w:rsid w:val="003E38E9"/>
    <w:rsid w:val="003E3AEA"/>
    <w:rsid w:val="003E4A9E"/>
    <w:rsid w:val="003E5B25"/>
    <w:rsid w:val="003E6C6C"/>
    <w:rsid w:val="003E7618"/>
    <w:rsid w:val="003F18A7"/>
    <w:rsid w:val="003F18D6"/>
    <w:rsid w:val="003F289F"/>
    <w:rsid w:val="003F3DDE"/>
    <w:rsid w:val="003F47B4"/>
    <w:rsid w:val="003F4BFE"/>
    <w:rsid w:val="004006F3"/>
    <w:rsid w:val="00401263"/>
    <w:rsid w:val="00401DD9"/>
    <w:rsid w:val="00404429"/>
    <w:rsid w:val="00404607"/>
    <w:rsid w:val="00412599"/>
    <w:rsid w:val="0041517B"/>
    <w:rsid w:val="004164E5"/>
    <w:rsid w:val="004175D8"/>
    <w:rsid w:val="00421628"/>
    <w:rsid w:val="00422B0E"/>
    <w:rsid w:val="00422DA5"/>
    <w:rsid w:val="0042689D"/>
    <w:rsid w:val="00426940"/>
    <w:rsid w:val="00427999"/>
    <w:rsid w:val="0043052E"/>
    <w:rsid w:val="00430F24"/>
    <w:rsid w:val="00433812"/>
    <w:rsid w:val="00434209"/>
    <w:rsid w:val="004342C9"/>
    <w:rsid w:val="00435EE6"/>
    <w:rsid w:val="00436566"/>
    <w:rsid w:val="00437B68"/>
    <w:rsid w:val="00440B2B"/>
    <w:rsid w:val="00444402"/>
    <w:rsid w:val="00445BB6"/>
    <w:rsid w:val="00445F8B"/>
    <w:rsid w:val="0044610F"/>
    <w:rsid w:val="00446937"/>
    <w:rsid w:val="00446B2D"/>
    <w:rsid w:val="0044780B"/>
    <w:rsid w:val="00450584"/>
    <w:rsid w:val="0045127C"/>
    <w:rsid w:val="00451A4D"/>
    <w:rsid w:val="00451C10"/>
    <w:rsid w:val="004534D0"/>
    <w:rsid w:val="004541D5"/>
    <w:rsid w:val="0045620C"/>
    <w:rsid w:val="00456244"/>
    <w:rsid w:val="004577CD"/>
    <w:rsid w:val="004609C3"/>
    <w:rsid w:val="00460E67"/>
    <w:rsid w:val="00460F29"/>
    <w:rsid w:val="004625FE"/>
    <w:rsid w:val="004629AD"/>
    <w:rsid w:val="00463CE5"/>
    <w:rsid w:val="00464903"/>
    <w:rsid w:val="00471C53"/>
    <w:rsid w:val="00472F04"/>
    <w:rsid w:val="00475806"/>
    <w:rsid w:val="00476DCF"/>
    <w:rsid w:val="00477A3B"/>
    <w:rsid w:val="00480774"/>
    <w:rsid w:val="0048233F"/>
    <w:rsid w:val="004836D5"/>
    <w:rsid w:val="00483CA5"/>
    <w:rsid w:val="00485F14"/>
    <w:rsid w:val="004958BD"/>
    <w:rsid w:val="004A1BCD"/>
    <w:rsid w:val="004A2EDB"/>
    <w:rsid w:val="004A30E6"/>
    <w:rsid w:val="004A3FBC"/>
    <w:rsid w:val="004A4670"/>
    <w:rsid w:val="004A54B9"/>
    <w:rsid w:val="004A5579"/>
    <w:rsid w:val="004A55FA"/>
    <w:rsid w:val="004A7B46"/>
    <w:rsid w:val="004B003B"/>
    <w:rsid w:val="004B0FA4"/>
    <w:rsid w:val="004B1B68"/>
    <w:rsid w:val="004B41B6"/>
    <w:rsid w:val="004B4B43"/>
    <w:rsid w:val="004B6083"/>
    <w:rsid w:val="004B6B1E"/>
    <w:rsid w:val="004B7487"/>
    <w:rsid w:val="004C0D2E"/>
    <w:rsid w:val="004C172F"/>
    <w:rsid w:val="004C1742"/>
    <w:rsid w:val="004C1C31"/>
    <w:rsid w:val="004C2543"/>
    <w:rsid w:val="004C3454"/>
    <w:rsid w:val="004C3916"/>
    <w:rsid w:val="004C3AE3"/>
    <w:rsid w:val="004C4485"/>
    <w:rsid w:val="004C6664"/>
    <w:rsid w:val="004C6E13"/>
    <w:rsid w:val="004D0018"/>
    <w:rsid w:val="004D2942"/>
    <w:rsid w:val="004D39B7"/>
    <w:rsid w:val="004D544F"/>
    <w:rsid w:val="004D6261"/>
    <w:rsid w:val="004E00F2"/>
    <w:rsid w:val="004E1667"/>
    <w:rsid w:val="004E46E0"/>
    <w:rsid w:val="004E55A7"/>
    <w:rsid w:val="004E6304"/>
    <w:rsid w:val="004F3AAD"/>
    <w:rsid w:val="004F4927"/>
    <w:rsid w:val="004F50BB"/>
    <w:rsid w:val="004F52A3"/>
    <w:rsid w:val="004F5771"/>
    <w:rsid w:val="004F673B"/>
    <w:rsid w:val="004F676A"/>
    <w:rsid w:val="0050225C"/>
    <w:rsid w:val="005024BC"/>
    <w:rsid w:val="00502BB9"/>
    <w:rsid w:val="00503665"/>
    <w:rsid w:val="0050462F"/>
    <w:rsid w:val="00504A6E"/>
    <w:rsid w:val="00504B0B"/>
    <w:rsid w:val="0050679E"/>
    <w:rsid w:val="00512236"/>
    <w:rsid w:val="00513314"/>
    <w:rsid w:val="00514CFA"/>
    <w:rsid w:val="00516316"/>
    <w:rsid w:val="00516637"/>
    <w:rsid w:val="005178DB"/>
    <w:rsid w:val="005210DD"/>
    <w:rsid w:val="005219A2"/>
    <w:rsid w:val="005240C8"/>
    <w:rsid w:val="00525400"/>
    <w:rsid w:val="0052618E"/>
    <w:rsid w:val="005265D4"/>
    <w:rsid w:val="005269D9"/>
    <w:rsid w:val="005303F0"/>
    <w:rsid w:val="0053147E"/>
    <w:rsid w:val="005327D4"/>
    <w:rsid w:val="005337B2"/>
    <w:rsid w:val="00534125"/>
    <w:rsid w:val="0053650B"/>
    <w:rsid w:val="00536BF6"/>
    <w:rsid w:val="00537B38"/>
    <w:rsid w:val="00542457"/>
    <w:rsid w:val="00544ABE"/>
    <w:rsid w:val="0054569B"/>
    <w:rsid w:val="00545AFA"/>
    <w:rsid w:val="00545BFB"/>
    <w:rsid w:val="005464B8"/>
    <w:rsid w:val="005465A2"/>
    <w:rsid w:val="0054742C"/>
    <w:rsid w:val="00547CE3"/>
    <w:rsid w:val="005525CD"/>
    <w:rsid w:val="00552629"/>
    <w:rsid w:val="005575DB"/>
    <w:rsid w:val="005608F0"/>
    <w:rsid w:val="00560FBF"/>
    <w:rsid w:val="005615D1"/>
    <w:rsid w:val="00561945"/>
    <w:rsid w:val="00564FA9"/>
    <w:rsid w:val="00567C6D"/>
    <w:rsid w:val="00570E96"/>
    <w:rsid w:val="005712A9"/>
    <w:rsid w:val="00571EE2"/>
    <w:rsid w:val="00572195"/>
    <w:rsid w:val="0057246A"/>
    <w:rsid w:val="005725F7"/>
    <w:rsid w:val="005736AE"/>
    <w:rsid w:val="00574DA2"/>
    <w:rsid w:val="005760C1"/>
    <w:rsid w:val="005804A6"/>
    <w:rsid w:val="005806AB"/>
    <w:rsid w:val="00583508"/>
    <w:rsid w:val="0058371A"/>
    <w:rsid w:val="005850E7"/>
    <w:rsid w:val="00586CF6"/>
    <w:rsid w:val="00586E42"/>
    <w:rsid w:val="005879FD"/>
    <w:rsid w:val="005903A4"/>
    <w:rsid w:val="00590B97"/>
    <w:rsid w:val="00591217"/>
    <w:rsid w:val="00591EBD"/>
    <w:rsid w:val="00591F3C"/>
    <w:rsid w:val="00592B3F"/>
    <w:rsid w:val="00594F45"/>
    <w:rsid w:val="00596862"/>
    <w:rsid w:val="005A1958"/>
    <w:rsid w:val="005A55C3"/>
    <w:rsid w:val="005A6B64"/>
    <w:rsid w:val="005A7862"/>
    <w:rsid w:val="005B0B43"/>
    <w:rsid w:val="005B3442"/>
    <w:rsid w:val="005B46CE"/>
    <w:rsid w:val="005B7E97"/>
    <w:rsid w:val="005C1CCE"/>
    <w:rsid w:val="005C3E1B"/>
    <w:rsid w:val="005C786E"/>
    <w:rsid w:val="005D0E2A"/>
    <w:rsid w:val="005D0ECD"/>
    <w:rsid w:val="005D2DC4"/>
    <w:rsid w:val="005D412C"/>
    <w:rsid w:val="005D4746"/>
    <w:rsid w:val="005D51D1"/>
    <w:rsid w:val="005E0D72"/>
    <w:rsid w:val="005E1EE7"/>
    <w:rsid w:val="005E2C16"/>
    <w:rsid w:val="005E3BE7"/>
    <w:rsid w:val="005E4736"/>
    <w:rsid w:val="005E705C"/>
    <w:rsid w:val="005E76EF"/>
    <w:rsid w:val="005F02A9"/>
    <w:rsid w:val="005F35B9"/>
    <w:rsid w:val="005F426E"/>
    <w:rsid w:val="005F4C9B"/>
    <w:rsid w:val="00600D80"/>
    <w:rsid w:val="006028FD"/>
    <w:rsid w:val="00603C6D"/>
    <w:rsid w:val="00603DB8"/>
    <w:rsid w:val="006045C7"/>
    <w:rsid w:val="00611010"/>
    <w:rsid w:val="006122EC"/>
    <w:rsid w:val="0061250F"/>
    <w:rsid w:val="00612548"/>
    <w:rsid w:val="00612798"/>
    <w:rsid w:val="00612DCE"/>
    <w:rsid w:val="006145FD"/>
    <w:rsid w:val="0061522C"/>
    <w:rsid w:val="00622679"/>
    <w:rsid w:val="0062322B"/>
    <w:rsid w:val="00624511"/>
    <w:rsid w:val="00625A05"/>
    <w:rsid w:val="00627128"/>
    <w:rsid w:val="00631160"/>
    <w:rsid w:val="006316A3"/>
    <w:rsid w:val="00632A98"/>
    <w:rsid w:val="00633830"/>
    <w:rsid w:val="00635D4E"/>
    <w:rsid w:val="00635DC1"/>
    <w:rsid w:val="00636A54"/>
    <w:rsid w:val="00640154"/>
    <w:rsid w:val="006405CA"/>
    <w:rsid w:val="006408E9"/>
    <w:rsid w:val="00641EAD"/>
    <w:rsid w:val="006427A4"/>
    <w:rsid w:val="00642A3D"/>
    <w:rsid w:val="00647458"/>
    <w:rsid w:val="006475BC"/>
    <w:rsid w:val="006479A7"/>
    <w:rsid w:val="0065194A"/>
    <w:rsid w:val="0065279F"/>
    <w:rsid w:val="006529A2"/>
    <w:rsid w:val="006532E0"/>
    <w:rsid w:val="00654131"/>
    <w:rsid w:val="00654BE4"/>
    <w:rsid w:val="00655A20"/>
    <w:rsid w:val="00657230"/>
    <w:rsid w:val="00661BB6"/>
    <w:rsid w:val="006620A1"/>
    <w:rsid w:val="006625CE"/>
    <w:rsid w:val="006630A7"/>
    <w:rsid w:val="00663DE8"/>
    <w:rsid w:val="00665A47"/>
    <w:rsid w:val="00665F1C"/>
    <w:rsid w:val="00666431"/>
    <w:rsid w:val="00666AA7"/>
    <w:rsid w:val="00670EE2"/>
    <w:rsid w:val="00672C2B"/>
    <w:rsid w:val="00673BD8"/>
    <w:rsid w:val="00673C0E"/>
    <w:rsid w:val="0067444D"/>
    <w:rsid w:val="006753C7"/>
    <w:rsid w:val="0067576A"/>
    <w:rsid w:val="00675A9C"/>
    <w:rsid w:val="0067624D"/>
    <w:rsid w:val="00676B95"/>
    <w:rsid w:val="00681C64"/>
    <w:rsid w:val="006822D9"/>
    <w:rsid w:val="00682917"/>
    <w:rsid w:val="00682EA3"/>
    <w:rsid w:val="00683AFC"/>
    <w:rsid w:val="00684627"/>
    <w:rsid w:val="006852CC"/>
    <w:rsid w:val="00690DAC"/>
    <w:rsid w:val="006912EF"/>
    <w:rsid w:val="00691A68"/>
    <w:rsid w:val="00695619"/>
    <w:rsid w:val="006979F0"/>
    <w:rsid w:val="006A42CC"/>
    <w:rsid w:val="006A5296"/>
    <w:rsid w:val="006A5D10"/>
    <w:rsid w:val="006A7877"/>
    <w:rsid w:val="006B3E0C"/>
    <w:rsid w:val="006B42C0"/>
    <w:rsid w:val="006B50D7"/>
    <w:rsid w:val="006B5595"/>
    <w:rsid w:val="006B70F7"/>
    <w:rsid w:val="006B7165"/>
    <w:rsid w:val="006B791B"/>
    <w:rsid w:val="006B792B"/>
    <w:rsid w:val="006C04E4"/>
    <w:rsid w:val="006C1798"/>
    <w:rsid w:val="006C4DB4"/>
    <w:rsid w:val="006C592E"/>
    <w:rsid w:val="006D0BF3"/>
    <w:rsid w:val="006D13D7"/>
    <w:rsid w:val="006D376E"/>
    <w:rsid w:val="006D44BE"/>
    <w:rsid w:val="006D5349"/>
    <w:rsid w:val="006D617E"/>
    <w:rsid w:val="006D7BC1"/>
    <w:rsid w:val="006E0456"/>
    <w:rsid w:val="006E07EE"/>
    <w:rsid w:val="006E0848"/>
    <w:rsid w:val="006E0F50"/>
    <w:rsid w:val="006E22BE"/>
    <w:rsid w:val="006E33AD"/>
    <w:rsid w:val="006E475E"/>
    <w:rsid w:val="006E666E"/>
    <w:rsid w:val="006F3BC6"/>
    <w:rsid w:val="006F46C6"/>
    <w:rsid w:val="006F5B10"/>
    <w:rsid w:val="006F5D4D"/>
    <w:rsid w:val="006F5E8E"/>
    <w:rsid w:val="007009DC"/>
    <w:rsid w:val="007027B9"/>
    <w:rsid w:val="007028C4"/>
    <w:rsid w:val="00702E54"/>
    <w:rsid w:val="00704F84"/>
    <w:rsid w:val="00707331"/>
    <w:rsid w:val="00707C4A"/>
    <w:rsid w:val="00711891"/>
    <w:rsid w:val="00712129"/>
    <w:rsid w:val="0071493E"/>
    <w:rsid w:val="00716AC8"/>
    <w:rsid w:val="00720271"/>
    <w:rsid w:val="00720F89"/>
    <w:rsid w:val="007213F4"/>
    <w:rsid w:val="0072211E"/>
    <w:rsid w:val="00722734"/>
    <w:rsid w:val="007270F0"/>
    <w:rsid w:val="00727A24"/>
    <w:rsid w:val="007315B5"/>
    <w:rsid w:val="00733400"/>
    <w:rsid w:val="00733655"/>
    <w:rsid w:val="007341C6"/>
    <w:rsid w:val="0073544F"/>
    <w:rsid w:val="007356A5"/>
    <w:rsid w:val="00735B40"/>
    <w:rsid w:val="0073732C"/>
    <w:rsid w:val="007376FA"/>
    <w:rsid w:val="00740C90"/>
    <w:rsid w:val="00741011"/>
    <w:rsid w:val="007418E6"/>
    <w:rsid w:val="007434A5"/>
    <w:rsid w:val="00743D87"/>
    <w:rsid w:val="00744ECD"/>
    <w:rsid w:val="00756CDE"/>
    <w:rsid w:val="00757851"/>
    <w:rsid w:val="00760531"/>
    <w:rsid w:val="0076062F"/>
    <w:rsid w:val="00760725"/>
    <w:rsid w:val="00761973"/>
    <w:rsid w:val="00763D7E"/>
    <w:rsid w:val="0076454F"/>
    <w:rsid w:val="00764647"/>
    <w:rsid w:val="007646F2"/>
    <w:rsid w:val="00764833"/>
    <w:rsid w:val="0076487D"/>
    <w:rsid w:val="007648FD"/>
    <w:rsid w:val="0077137E"/>
    <w:rsid w:val="007721F7"/>
    <w:rsid w:val="0077660E"/>
    <w:rsid w:val="0078097A"/>
    <w:rsid w:val="0078105F"/>
    <w:rsid w:val="00783E7B"/>
    <w:rsid w:val="007908A9"/>
    <w:rsid w:val="007919BC"/>
    <w:rsid w:val="00791A38"/>
    <w:rsid w:val="00795F8D"/>
    <w:rsid w:val="00797116"/>
    <w:rsid w:val="00797934"/>
    <w:rsid w:val="007A081D"/>
    <w:rsid w:val="007A1477"/>
    <w:rsid w:val="007A3077"/>
    <w:rsid w:val="007A326B"/>
    <w:rsid w:val="007A3A7A"/>
    <w:rsid w:val="007A4C83"/>
    <w:rsid w:val="007A6FC6"/>
    <w:rsid w:val="007B0035"/>
    <w:rsid w:val="007B1CA3"/>
    <w:rsid w:val="007B24BD"/>
    <w:rsid w:val="007B279C"/>
    <w:rsid w:val="007B2C7D"/>
    <w:rsid w:val="007B2DDA"/>
    <w:rsid w:val="007B30FB"/>
    <w:rsid w:val="007B691B"/>
    <w:rsid w:val="007C1AEE"/>
    <w:rsid w:val="007C2C26"/>
    <w:rsid w:val="007C36E5"/>
    <w:rsid w:val="007C56DC"/>
    <w:rsid w:val="007C5EE6"/>
    <w:rsid w:val="007C66BA"/>
    <w:rsid w:val="007C69EE"/>
    <w:rsid w:val="007C6A1F"/>
    <w:rsid w:val="007C6D6A"/>
    <w:rsid w:val="007C785B"/>
    <w:rsid w:val="007D06D7"/>
    <w:rsid w:val="007D44B9"/>
    <w:rsid w:val="007D5222"/>
    <w:rsid w:val="007D7B3B"/>
    <w:rsid w:val="007D7DB3"/>
    <w:rsid w:val="007E14AD"/>
    <w:rsid w:val="007E2058"/>
    <w:rsid w:val="007E3400"/>
    <w:rsid w:val="007E468F"/>
    <w:rsid w:val="007E50F8"/>
    <w:rsid w:val="007E71C2"/>
    <w:rsid w:val="007E752A"/>
    <w:rsid w:val="007E75F1"/>
    <w:rsid w:val="007F372C"/>
    <w:rsid w:val="007F37C9"/>
    <w:rsid w:val="007F52C2"/>
    <w:rsid w:val="007F5CD7"/>
    <w:rsid w:val="007F7A46"/>
    <w:rsid w:val="007F7BFD"/>
    <w:rsid w:val="00800532"/>
    <w:rsid w:val="008033B6"/>
    <w:rsid w:val="00804036"/>
    <w:rsid w:val="008049DC"/>
    <w:rsid w:val="00805BE5"/>
    <w:rsid w:val="00806278"/>
    <w:rsid w:val="00806B42"/>
    <w:rsid w:val="00806BD0"/>
    <w:rsid w:val="00810A5D"/>
    <w:rsid w:val="00811FC3"/>
    <w:rsid w:val="0081274D"/>
    <w:rsid w:val="008142AF"/>
    <w:rsid w:val="00814BCE"/>
    <w:rsid w:val="008227F8"/>
    <w:rsid w:val="00823E4D"/>
    <w:rsid w:val="00825ADC"/>
    <w:rsid w:val="00826001"/>
    <w:rsid w:val="00826140"/>
    <w:rsid w:val="00826347"/>
    <w:rsid w:val="008302F5"/>
    <w:rsid w:val="008308F2"/>
    <w:rsid w:val="00831A25"/>
    <w:rsid w:val="008330A1"/>
    <w:rsid w:val="008353AF"/>
    <w:rsid w:val="00840B19"/>
    <w:rsid w:val="00840F1D"/>
    <w:rsid w:val="008453CF"/>
    <w:rsid w:val="0084575A"/>
    <w:rsid w:val="00846602"/>
    <w:rsid w:val="00846DA0"/>
    <w:rsid w:val="00846EFA"/>
    <w:rsid w:val="00851BDA"/>
    <w:rsid w:val="00853AF1"/>
    <w:rsid w:val="00856000"/>
    <w:rsid w:val="0085765D"/>
    <w:rsid w:val="00857BC6"/>
    <w:rsid w:val="0086048D"/>
    <w:rsid w:val="00860B87"/>
    <w:rsid w:val="00861CE3"/>
    <w:rsid w:val="00865230"/>
    <w:rsid w:val="00866F1D"/>
    <w:rsid w:val="00867514"/>
    <w:rsid w:val="0087029A"/>
    <w:rsid w:val="00870E62"/>
    <w:rsid w:val="008712CD"/>
    <w:rsid w:val="00877279"/>
    <w:rsid w:val="00877299"/>
    <w:rsid w:val="00877997"/>
    <w:rsid w:val="00880AB6"/>
    <w:rsid w:val="00882314"/>
    <w:rsid w:val="00882698"/>
    <w:rsid w:val="008827A4"/>
    <w:rsid w:val="0088359B"/>
    <w:rsid w:val="00884914"/>
    <w:rsid w:val="008852E0"/>
    <w:rsid w:val="00885AE3"/>
    <w:rsid w:val="00886495"/>
    <w:rsid w:val="0089408A"/>
    <w:rsid w:val="008956F6"/>
    <w:rsid w:val="008A1B49"/>
    <w:rsid w:val="008A1E7B"/>
    <w:rsid w:val="008A48F7"/>
    <w:rsid w:val="008A6F8E"/>
    <w:rsid w:val="008B5BC8"/>
    <w:rsid w:val="008C0162"/>
    <w:rsid w:val="008C05CF"/>
    <w:rsid w:val="008C1BC0"/>
    <w:rsid w:val="008C288A"/>
    <w:rsid w:val="008C4C81"/>
    <w:rsid w:val="008C5D39"/>
    <w:rsid w:val="008D22F9"/>
    <w:rsid w:val="008D26A7"/>
    <w:rsid w:val="008D53DC"/>
    <w:rsid w:val="008E0B1A"/>
    <w:rsid w:val="008E15D4"/>
    <w:rsid w:val="008E6054"/>
    <w:rsid w:val="008E65EB"/>
    <w:rsid w:val="008F00C7"/>
    <w:rsid w:val="008F1585"/>
    <w:rsid w:val="008F6C6F"/>
    <w:rsid w:val="008F7042"/>
    <w:rsid w:val="0090281E"/>
    <w:rsid w:val="00903A3B"/>
    <w:rsid w:val="00905B95"/>
    <w:rsid w:val="00905C40"/>
    <w:rsid w:val="00907D01"/>
    <w:rsid w:val="00911B3C"/>
    <w:rsid w:val="00912119"/>
    <w:rsid w:val="0091274B"/>
    <w:rsid w:val="009128D4"/>
    <w:rsid w:val="00912FCF"/>
    <w:rsid w:val="00913A5C"/>
    <w:rsid w:val="00913C70"/>
    <w:rsid w:val="009140FC"/>
    <w:rsid w:val="0091565B"/>
    <w:rsid w:val="00916D27"/>
    <w:rsid w:val="0092119B"/>
    <w:rsid w:val="00924D3C"/>
    <w:rsid w:val="00924FC2"/>
    <w:rsid w:val="00930B7A"/>
    <w:rsid w:val="00931327"/>
    <w:rsid w:val="00936B23"/>
    <w:rsid w:val="0094168C"/>
    <w:rsid w:val="00941DE7"/>
    <w:rsid w:val="009452DB"/>
    <w:rsid w:val="00945A3F"/>
    <w:rsid w:val="00946062"/>
    <w:rsid w:val="0095386E"/>
    <w:rsid w:val="009552F0"/>
    <w:rsid w:val="00956206"/>
    <w:rsid w:val="00957923"/>
    <w:rsid w:val="009606AE"/>
    <w:rsid w:val="00960807"/>
    <w:rsid w:val="00962F5F"/>
    <w:rsid w:val="00965E9A"/>
    <w:rsid w:val="0096605F"/>
    <w:rsid w:val="009674AE"/>
    <w:rsid w:val="0097475E"/>
    <w:rsid w:val="00981C85"/>
    <w:rsid w:val="00983396"/>
    <w:rsid w:val="00983E9C"/>
    <w:rsid w:val="00985B1E"/>
    <w:rsid w:val="009870FC"/>
    <w:rsid w:val="00991543"/>
    <w:rsid w:val="00991A60"/>
    <w:rsid w:val="00994234"/>
    <w:rsid w:val="00994379"/>
    <w:rsid w:val="009943B5"/>
    <w:rsid w:val="0099540D"/>
    <w:rsid w:val="00996137"/>
    <w:rsid w:val="009A3CE1"/>
    <w:rsid w:val="009A4D42"/>
    <w:rsid w:val="009A55A3"/>
    <w:rsid w:val="009A6FF4"/>
    <w:rsid w:val="009B0FAB"/>
    <w:rsid w:val="009B1F87"/>
    <w:rsid w:val="009B20E2"/>
    <w:rsid w:val="009B4D53"/>
    <w:rsid w:val="009B53F4"/>
    <w:rsid w:val="009C08A6"/>
    <w:rsid w:val="009C08ED"/>
    <w:rsid w:val="009C2E9F"/>
    <w:rsid w:val="009C3C76"/>
    <w:rsid w:val="009C4F10"/>
    <w:rsid w:val="009D047E"/>
    <w:rsid w:val="009D37F9"/>
    <w:rsid w:val="009D3C03"/>
    <w:rsid w:val="009D3CA1"/>
    <w:rsid w:val="009D3EBA"/>
    <w:rsid w:val="009D4B43"/>
    <w:rsid w:val="009D6A28"/>
    <w:rsid w:val="009D7399"/>
    <w:rsid w:val="009D75D3"/>
    <w:rsid w:val="009D77F4"/>
    <w:rsid w:val="009D7843"/>
    <w:rsid w:val="009E0DE0"/>
    <w:rsid w:val="009E2C50"/>
    <w:rsid w:val="009E305B"/>
    <w:rsid w:val="009E5115"/>
    <w:rsid w:val="009E52D1"/>
    <w:rsid w:val="009E547E"/>
    <w:rsid w:val="009E6356"/>
    <w:rsid w:val="009F0812"/>
    <w:rsid w:val="009F6476"/>
    <w:rsid w:val="009F7976"/>
    <w:rsid w:val="00A00F6D"/>
    <w:rsid w:val="00A00FC9"/>
    <w:rsid w:val="00A03D9F"/>
    <w:rsid w:val="00A04CC4"/>
    <w:rsid w:val="00A05007"/>
    <w:rsid w:val="00A05461"/>
    <w:rsid w:val="00A05C13"/>
    <w:rsid w:val="00A06A1B"/>
    <w:rsid w:val="00A112AB"/>
    <w:rsid w:val="00A12A56"/>
    <w:rsid w:val="00A13771"/>
    <w:rsid w:val="00A14349"/>
    <w:rsid w:val="00A15E10"/>
    <w:rsid w:val="00A176F4"/>
    <w:rsid w:val="00A2122F"/>
    <w:rsid w:val="00A2232E"/>
    <w:rsid w:val="00A23C8A"/>
    <w:rsid w:val="00A24196"/>
    <w:rsid w:val="00A24DAB"/>
    <w:rsid w:val="00A251BA"/>
    <w:rsid w:val="00A252B7"/>
    <w:rsid w:val="00A2615F"/>
    <w:rsid w:val="00A267AA"/>
    <w:rsid w:val="00A26C8C"/>
    <w:rsid w:val="00A27173"/>
    <w:rsid w:val="00A33F0C"/>
    <w:rsid w:val="00A34524"/>
    <w:rsid w:val="00A34B8A"/>
    <w:rsid w:val="00A3590E"/>
    <w:rsid w:val="00A37010"/>
    <w:rsid w:val="00A41A05"/>
    <w:rsid w:val="00A43FF9"/>
    <w:rsid w:val="00A449C3"/>
    <w:rsid w:val="00A44BE1"/>
    <w:rsid w:val="00A44C4E"/>
    <w:rsid w:val="00A52377"/>
    <w:rsid w:val="00A52584"/>
    <w:rsid w:val="00A54902"/>
    <w:rsid w:val="00A55F13"/>
    <w:rsid w:val="00A56EA2"/>
    <w:rsid w:val="00A57FC7"/>
    <w:rsid w:val="00A609E0"/>
    <w:rsid w:val="00A62BB8"/>
    <w:rsid w:val="00A62D0A"/>
    <w:rsid w:val="00A63149"/>
    <w:rsid w:val="00A65842"/>
    <w:rsid w:val="00A6676E"/>
    <w:rsid w:val="00A67DAA"/>
    <w:rsid w:val="00A71596"/>
    <w:rsid w:val="00A723F8"/>
    <w:rsid w:val="00A75140"/>
    <w:rsid w:val="00A75987"/>
    <w:rsid w:val="00A76FBA"/>
    <w:rsid w:val="00A77D2D"/>
    <w:rsid w:val="00A84B88"/>
    <w:rsid w:val="00A85744"/>
    <w:rsid w:val="00A866F9"/>
    <w:rsid w:val="00A86B73"/>
    <w:rsid w:val="00A872BF"/>
    <w:rsid w:val="00A91A4C"/>
    <w:rsid w:val="00A91E76"/>
    <w:rsid w:val="00A93A16"/>
    <w:rsid w:val="00A93B14"/>
    <w:rsid w:val="00A95580"/>
    <w:rsid w:val="00A96305"/>
    <w:rsid w:val="00A9638F"/>
    <w:rsid w:val="00A9666B"/>
    <w:rsid w:val="00AA0086"/>
    <w:rsid w:val="00AA1D65"/>
    <w:rsid w:val="00AA3548"/>
    <w:rsid w:val="00AA382F"/>
    <w:rsid w:val="00AA746E"/>
    <w:rsid w:val="00AB137C"/>
    <w:rsid w:val="00AB1768"/>
    <w:rsid w:val="00AB32E0"/>
    <w:rsid w:val="00AB3BD2"/>
    <w:rsid w:val="00AB4F47"/>
    <w:rsid w:val="00AC1CF9"/>
    <w:rsid w:val="00AC40F4"/>
    <w:rsid w:val="00AC4121"/>
    <w:rsid w:val="00AC5821"/>
    <w:rsid w:val="00AC7B81"/>
    <w:rsid w:val="00AC7F9C"/>
    <w:rsid w:val="00AD2AF1"/>
    <w:rsid w:val="00AD448D"/>
    <w:rsid w:val="00AD542B"/>
    <w:rsid w:val="00AD66CD"/>
    <w:rsid w:val="00AD682B"/>
    <w:rsid w:val="00AD6F16"/>
    <w:rsid w:val="00AE2A86"/>
    <w:rsid w:val="00AE3AD4"/>
    <w:rsid w:val="00AE3D56"/>
    <w:rsid w:val="00AE4114"/>
    <w:rsid w:val="00AE6382"/>
    <w:rsid w:val="00AE6F02"/>
    <w:rsid w:val="00AE740F"/>
    <w:rsid w:val="00AF1576"/>
    <w:rsid w:val="00AF169D"/>
    <w:rsid w:val="00AF452A"/>
    <w:rsid w:val="00AF7A24"/>
    <w:rsid w:val="00B021EC"/>
    <w:rsid w:val="00B02ECE"/>
    <w:rsid w:val="00B03BCB"/>
    <w:rsid w:val="00B03E25"/>
    <w:rsid w:val="00B05C1F"/>
    <w:rsid w:val="00B06E67"/>
    <w:rsid w:val="00B073BF"/>
    <w:rsid w:val="00B1028B"/>
    <w:rsid w:val="00B10B68"/>
    <w:rsid w:val="00B139C1"/>
    <w:rsid w:val="00B1442C"/>
    <w:rsid w:val="00B1514D"/>
    <w:rsid w:val="00B1778D"/>
    <w:rsid w:val="00B2147D"/>
    <w:rsid w:val="00B22DD5"/>
    <w:rsid w:val="00B24211"/>
    <w:rsid w:val="00B24FB5"/>
    <w:rsid w:val="00B27310"/>
    <w:rsid w:val="00B2739C"/>
    <w:rsid w:val="00B27D01"/>
    <w:rsid w:val="00B31BE4"/>
    <w:rsid w:val="00B31FE1"/>
    <w:rsid w:val="00B32B63"/>
    <w:rsid w:val="00B334BF"/>
    <w:rsid w:val="00B346BA"/>
    <w:rsid w:val="00B35038"/>
    <w:rsid w:val="00B354C2"/>
    <w:rsid w:val="00B3758C"/>
    <w:rsid w:val="00B37C9A"/>
    <w:rsid w:val="00B37EBC"/>
    <w:rsid w:val="00B408DD"/>
    <w:rsid w:val="00B408FC"/>
    <w:rsid w:val="00B40B87"/>
    <w:rsid w:val="00B4127E"/>
    <w:rsid w:val="00B41B6D"/>
    <w:rsid w:val="00B41F58"/>
    <w:rsid w:val="00B42A28"/>
    <w:rsid w:val="00B43D54"/>
    <w:rsid w:val="00B4436C"/>
    <w:rsid w:val="00B4442B"/>
    <w:rsid w:val="00B455A6"/>
    <w:rsid w:val="00B477A1"/>
    <w:rsid w:val="00B47A6E"/>
    <w:rsid w:val="00B52C23"/>
    <w:rsid w:val="00B52FFB"/>
    <w:rsid w:val="00B53935"/>
    <w:rsid w:val="00B55217"/>
    <w:rsid w:val="00B56F05"/>
    <w:rsid w:val="00B618B0"/>
    <w:rsid w:val="00B61EAF"/>
    <w:rsid w:val="00B625C6"/>
    <w:rsid w:val="00B63063"/>
    <w:rsid w:val="00B63146"/>
    <w:rsid w:val="00B631BE"/>
    <w:rsid w:val="00B6512B"/>
    <w:rsid w:val="00B6741B"/>
    <w:rsid w:val="00B71E8C"/>
    <w:rsid w:val="00B724E6"/>
    <w:rsid w:val="00B72A8D"/>
    <w:rsid w:val="00B75569"/>
    <w:rsid w:val="00B75EA0"/>
    <w:rsid w:val="00B770CA"/>
    <w:rsid w:val="00B84017"/>
    <w:rsid w:val="00B86E26"/>
    <w:rsid w:val="00B87683"/>
    <w:rsid w:val="00B87FDF"/>
    <w:rsid w:val="00B918B8"/>
    <w:rsid w:val="00B95233"/>
    <w:rsid w:val="00B9533F"/>
    <w:rsid w:val="00BA3F5C"/>
    <w:rsid w:val="00BA4BA8"/>
    <w:rsid w:val="00BA5068"/>
    <w:rsid w:val="00BB0720"/>
    <w:rsid w:val="00BB07B3"/>
    <w:rsid w:val="00BB198A"/>
    <w:rsid w:val="00BB449D"/>
    <w:rsid w:val="00BB6A51"/>
    <w:rsid w:val="00BC0543"/>
    <w:rsid w:val="00BC072D"/>
    <w:rsid w:val="00BC0B73"/>
    <w:rsid w:val="00BC1ECB"/>
    <w:rsid w:val="00BC43A7"/>
    <w:rsid w:val="00BC5D27"/>
    <w:rsid w:val="00BC5E77"/>
    <w:rsid w:val="00BC77AA"/>
    <w:rsid w:val="00BD026B"/>
    <w:rsid w:val="00BD0D2B"/>
    <w:rsid w:val="00BD2FD7"/>
    <w:rsid w:val="00BD5C34"/>
    <w:rsid w:val="00BD67AE"/>
    <w:rsid w:val="00BD7359"/>
    <w:rsid w:val="00BE1C26"/>
    <w:rsid w:val="00BE2446"/>
    <w:rsid w:val="00BE2A9E"/>
    <w:rsid w:val="00BE3670"/>
    <w:rsid w:val="00BE3894"/>
    <w:rsid w:val="00BE4AC9"/>
    <w:rsid w:val="00BE71A5"/>
    <w:rsid w:val="00BE7AC9"/>
    <w:rsid w:val="00BF05A5"/>
    <w:rsid w:val="00BF2BEF"/>
    <w:rsid w:val="00BF73BF"/>
    <w:rsid w:val="00BF740E"/>
    <w:rsid w:val="00C0065B"/>
    <w:rsid w:val="00C0501B"/>
    <w:rsid w:val="00C076DB"/>
    <w:rsid w:val="00C07FF3"/>
    <w:rsid w:val="00C10655"/>
    <w:rsid w:val="00C111C7"/>
    <w:rsid w:val="00C1138B"/>
    <w:rsid w:val="00C12EF7"/>
    <w:rsid w:val="00C22CCE"/>
    <w:rsid w:val="00C23F27"/>
    <w:rsid w:val="00C27C2D"/>
    <w:rsid w:val="00C3038B"/>
    <w:rsid w:val="00C32BAB"/>
    <w:rsid w:val="00C348A9"/>
    <w:rsid w:val="00C37B35"/>
    <w:rsid w:val="00C37DC2"/>
    <w:rsid w:val="00C40229"/>
    <w:rsid w:val="00C4270C"/>
    <w:rsid w:val="00C437C9"/>
    <w:rsid w:val="00C4435D"/>
    <w:rsid w:val="00C44873"/>
    <w:rsid w:val="00C44D46"/>
    <w:rsid w:val="00C50CD3"/>
    <w:rsid w:val="00C55163"/>
    <w:rsid w:val="00C55FB1"/>
    <w:rsid w:val="00C56FE3"/>
    <w:rsid w:val="00C57C21"/>
    <w:rsid w:val="00C60AF4"/>
    <w:rsid w:val="00C62DEF"/>
    <w:rsid w:val="00C66C93"/>
    <w:rsid w:val="00C66D2E"/>
    <w:rsid w:val="00C673C0"/>
    <w:rsid w:val="00C70D21"/>
    <w:rsid w:val="00C72877"/>
    <w:rsid w:val="00C72F80"/>
    <w:rsid w:val="00C756EF"/>
    <w:rsid w:val="00C75709"/>
    <w:rsid w:val="00C7596B"/>
    <w:rsid w:val="00C772A1"/>
    <w:rsid w:val="00C77512"/>
    <w:rsid w:val="00C804D8"/>
    <w:rsid w:val="00C80EB6"/>
    <w:rsid w:val="00C82144"/>
    <w:rsid w:val="00C854D1"/>
    <w:rsid w:val="00C864D9"/>
    <w:rsid w:val="00C900AB"/>
    <w:rsid w:val="00C90584"/>
    <w:rsid w:val="00C91454"/>
    <w:rsid w:val="00C96BB4"/>
    <w:rsid w:val="00C97E1C"/>
    <w:rsid w:val="00CA102A"/>
    <w:rsid w:val="00CB308E"/>
    <w:rsid w:val="00CB335D"/>
    <w:rsid w:val="00CB4A3C"/>
    <w:rsid w:val="00CB4D85"/>
    <w:rsid w:val="00CB7467"/>
    <w:rsid w:val="00CC0237"/>
    <w:rsid w:val="00CC196E"/>
    <w:rsid w:val="00CC22A5"/>
    <w:rsid w:val="00CC24E2"/>
    <w:rsid w:val="00CC2B65"/>
    <w:rsid w:val="00CC2FF3"/>
    <w:rsid w:val="00CC3ECD"/>
    <w:rsid w:val="00CC4766"/>
    <w:rsid w:val="00CD0A7B"/>
    <w:rsid w:val="00CD12A0"/>
    <w:rsid w:val="00CD2AF8"/>
    <w:rsid w:val="00CD3C73"/>
    <w:rsid w:val="00CD4A75"/>
    <w:rsid w:val="00CD5DF5"/>
    <w:rsid w:val="00CD622E"/>
    <w:rsid w:val="00CD7EFA"/>
    <w:rsid w:val="00CE358A"/>
    <w:rsid w:val="00CE367A"/>
    <w:rsid w:val="00CE38CB"/>
    <w:rsid w:val="00CE7832"/>
    <w:rsid w:val="00CE78E6"/>
    <w:rsid w:val="00CF0D73"/>
    <w:rsid w:val="00CF110F"/>
    <w:rsid w:val="00CF1311"/>
    <w:rsid w:val="00CF1AC8"/>
    <w:rsid w:val="00CF3F7B"/>
    <w:rsid w:val="00CF4172"/>
    <w:rsid w:val="00CF5139"/>
    <w:rsid w:val="00CF5605"/>
    <w:rsid w:val="00CF6AD3"/>
    <w:rsid w:val="00D0228D"/>
    <w:rsid w:val="00D05585"/>
    <w:rsid w:val="00D07E6A"/>
    <w:rsid w:val="00D07F9B"/>
    <w:rsid w:val="00D11160"/>
    <w:rsid w:val="00D1280F"/>
    <w:rsid w:val="00D13AF0"/>
    <w:rsid w:val="00D13D50"/>
    <w:rsid w:val="00D15793"/>
    <w:rsid w:val="00D22924"/>
    <w:rsid w:val="00D22B4A"/>
    <w:rsid w:val="00D232AC"/>
    <w:rsid w:val="00D24BE5"/>
    <w:rsid w:val="00D24CA7"/>
    <w:rsid w:val="00D27C5B"/>
    <w:rsid w:val="00D300FD"/>
    <w:rsid w:val="00D30821"/>
    <w:rsid w:val="00D30FBE"/>
    <w:rsid w:val="00D313C0"/>
    <w:rsid w:val="00D34B7B"/>
    <w:rsid w:val="00D40FDA"/>
    <w:rsid w:val="00D429A3"/>
    <w:rsid w:val="00D434DF"/>
    <w:rsid w:val="00D43BA2"/>
    <w:rsid w:val="00D4546D"/>
    <w:rsid w:val="00D46846"/>
    <w:rsid w:val="00D46AC6"/>
    <w:rsid w:val="00D47292"/>
    <w:rsid w:val="00D479DF"/>
    <w:rsid w:val="00D50EBD"/>
    <w:rsid w:val="00D519F3"/>
    <w:rsid w:val="00D53AA0"/>
    <w:rsid w:val="00D542B2"/>
    <w:rsid w:val="00D57105"/>
    <w:rsid w:val="00D61F3E"/>
    <w:rsid w:val="00D62D8A"/>
    <w:rsid w:val="00D63102"/>
    <w:rsid w:val="00D63A52"/>
    <w:rsid w:val="00D63FE3"/>
    <w:rsid w:val="00D6619B"/>
    <w:rsid w:val="00D661FC"/>
    <w:rsid w:val="00D67FB3"/>
    <w:rsid w:val="00D71944"/>
    <w:rsid w:val="00D71973"/>
    <w:rsid w:val="00D75682"/>
    <w:rsid w:val="00D81175"/>
    <w:rsid w:val="00D8327F"/>
    <w:rsid w:val="00D867E0"/>
    <w:rsid w:val="00D86F92"/>
    <w:rsid w:val="00D90E21"/>
    <w:rsid w:val="00D93555"/>
    <w:rsid w:val="00D950F7"/>
    <w:rsid w:val="00D954FE"/>
    <w:rsid w:val="00D96089"/>
    <w:rsid w:val="00D96C55"/>
    <w:rsid w:val="00D970F7"/>
    <w:rsid w:val="00D97671"/>
    <w:rsid w:val="00D97C20"/>
    <w:rsid w:val="00D97D76"/>
    <w:rsid w:val="00D97ED8"/>
    <w:rsid w:val="00DA02FB"/>
    <w:rsid w:val="00DA4EC4"/>
    <w:rsid w:val="00DA757B"/>
    <w:rsid w:val="00DB05AD"/>
    <w:rsid w:val="00DB0DC7"/>
    <w:rsid w:val="00DB0DEC"/>
    <w:rsid w:val="00DB1E97"/>
    <w:rsid w:val="00DB61E8"/>
    <w:rsid w:val="00DB6D1F"/>
    <w:rsid w:val="00DC127A"/>
    <w:rsid w:val="00DC28DD"/>
    <w:rsid w:val="00DC4F88"/>
    <w:rsid w:val="00DC5E27"/>
    <w:rsid w:val="00DD040A"/>
    <w:rsid w:val="00DD0F15"/>
    <w:rsid w:val="00DD297D"/>
    <w:rsid w:val="00DD4366"/>
    <w:rsid w:val="00DD4D54"/>
    <w:rsid w:val="00DD56FE"/>
    <w:rsid w:val="00DD7ED6"/>
    <w:rsid w:val="00DE5678"/>
    <w:rsid w:val="00DE5708"/>
    <w:rsid w:val="00DE5814"/>
    <w:rsid w:val="00DE58DD"/>
    <w:rsid w:val="00DE742B"/>
    <w:rsid w:val="00DF20B3"/>
    <w:rsid w:val="00DF2415"/>
    <w:rsid w:val="00DF2A69"/>
    <w:rsid w:val="00DF3ECE"/>
    <w:rsid w:val="00DF7B60"/>
    <w:rsid w:val="00E00B55"/>
    <w:rsid w:val="00E0205B"/>
    <w:rsid w:val="00E0377D"/>
    <w:rsid w:val="00E06F84"/>
    <w:rsid w:val="00E07C66"/>
    <w:rsid w:val="00E07DB1"/>
    <w:rsid w:val="00E07E63"/>
    <w:rsid w:val="00E1079A"/>
    <w:rsid w:val="00E10F7C"/>
    <w:rsid w:val="00E1181E"/>
    <w:rsid w:val="00E13231"/>
    <w:rsid w:val="00E13A41"/>
    <w:rsid w:val="00E1536F"/>
    <w:rsid w:val="00E17C6E"/>
    <w:rsid w:val="00E20B2C"/>
    <w:rsid w:val="00E2192D"/>
    <w:rsid w:val="00E23F7C"/>
    <w:rsid w:val="00E24811"/>
    <w:rsid w:val="00E25702"/>
    <w:rsid w:val="00E2570F"/>
    <w:rsid w:val="00E258A3"/>
    <w:rsid w:val="00E27113"/>
    <w:rsid w:val="00E30286"/>
    <w:rsid w:val="00E30299"/>
    <w:rsid w:val="00E30C52"/>
    <w:rsid w:val="00E330A2"/>
    <w:rsid w:val="00E33FA4"/>
    <w:rsid w:val="00E348FC"/>
    <w:rsid w:val="00E350DC"/>
    <w:rsid w:val="00E35F97"/>
    <w:rsid w:val="00E37515"/>
    <w:rsid w:val="00E409F3"/>
    <w:rsid w:val="00E41CD4"/>
    <w:rsid w:val="00E43512"/>
    <w:rsid w:val="00E44A69"/>
    <w:rsid w:val="00E450B5"/>
    <w:rsid w:val="00E473FA"/>
    <w:rsid w:val="00E47BD2"/>
    <w:rsid w:val="00E50DB6"/>
    <w:rsid w:val="00E5126E"/>
    <w:rsid w:val="00E52ED5"/>
    <w:rsid w:val="00E53452"/>
    <w:rsid w:val="00E60FEC"/>
    <w:rsid w:val="00E61DFE"/>
    <w:rsid w:val="00E62A6F"/>
    <w:rsid w:val="00E676E8"/>
    <w:rsid w:val="00E67AC4"/>
    <w:rsid w:val="00E67D4E"/>
    <w:rsid w:val="00E72CFB"/>
    <w:rsid w:val="00E732A4"/>
    <w:rsid w:val="00E75A77"/>
    <w:rsid w:val="00E771A3"/>
    <w:rsid w:val="00E77282"/>
    <w:rsid w:val="00E773FD"/>
    <w:rsid w:val="00E812AE"/>
    <w:rsid w:val="00E812FE"/>
    <w:rsid w:val="00E820CB"/>
    <w:rsid w:val="00E84AAF"/>
    <w:rsid w:val="00E90AE2"/>
    <w:rsid w:val="00E915B2"/>
    <w:rsid w:val="00E9268D"/>
    <w:rsid w:val="00E93419"/>
    <w:rsid w:val="00E9344E"/>
    <w:rsid w:val="00E9362A"/>
    <w:rsid w:val="00E9393A"/>
    <w:rsid w:val="00E967CE"/>
    <w:rsid w:val="00EA218B"/>
    <w:rsid w:val="00EA234E"/>
    <w:rsid w:val="00EA2B9E"/>
    <w:rsid w:val="00EA318B"/>
    <w:rsid w:val="00EA55E7"/>
    <w:rsid w:val="00EA5BAD"/>
    <w:rsid w:val="00EA5CF9"/>
    <w:rsid w:val="00EA6D55"/>
    <w:rsid w:val="00EB18CA"/>
    <w:rsid w:val="00EB28DF"/>
    <w:rsid w:val="00EB39CC"/>
    <w:rsid w:val="00EB4EC4"/>
    <w:rsid w:val="00EB5CBC"/>
    <w:rsid w:val="00EB5DBB"/>
    <w:rsid w:val="00EB643E"/>
    <w:rsid w:val="00EB76C1"/>
    <w:rsid w:val="00EC0608"/>
    <w:rsid w:val="00EC065A"/>
    <w:rsid w:val="00EC0A44"/>
    <w:rsid w:val="00EC1266"/>
    <w:rsid w:val="00EC1E15"/>
    <w:rsid w:val="00EC29E9"/>
    <w:rsid w:val="00EC45E8"/>
    <w:rsid w:val="00EC530D"/>
    <w:rsid w:val="00EC5FC2"/>
    <w:rsid w:val="00EC601B"/>
    <w:rsid w:val="00ED09F9"/>
    <w:rsid w:val="00ED0AF1"/>
    <w:rsid w:val="00ED2460"/>
    <w:rsid w:val="00ED4A4B"/>
    <w:rsid w:val="00ED6692"/>
    <w:rsid w:val="00ED68A3"/>
    <w:rsid w:val="00ED7B0B"/>
    <w:rsid w:val="00EE1D03"/>
    <w:rsid w:val="00EE3AE6"/>
    <w:rsid w:val="00EE4545"/>
    <w:rsid w:val="00EE55D4"/>
    <w:rsid w:val="00EE5C29"/>
    <w:rsid w:val="00EF052C"/>
    <w:rsid w:val="00EF44E1"/>
    <w:rsid w:val="00EF4760"/>
    <w:rsid w:val="00EF5E7B"/>
    <w:rsid w:val="00EF69B2"/>
    <w:rsid w:val="00F002B3"/>
    <w:rsid w:val="00F00F7E"/>
    <w:rsid w:val="00F04163"/>
    <w:rsid w:val="00F046CB"/>
    <w:rsid w:val="00F04EEB"/>
    <w:rsid w:val="00F05875"/>
    <w:rsid w:val="00F06694"/>
    <w:rsid w:val="00F079F0"/>
    <w:rsid w:val="00F101A7"/>
    <w:rsid w:val="00F109D7"/>
    <w:rsid w:val="00F115C6"/>
    <w:rsid w:val="00F12D42"/>
    <w:rsid w:val="00F137A9"/>
    <w:rsid w:val="00F13DC4"/>
    <w:rsid w:val="00F14234"/>
    <w:rsid w:val="00F14781"/>
    <w:rsid w:val="00F20AD6"/>
    <w:rsid w:val="00F2333A"/>
    <w:rsid w:val="00F23EE8"/>
    <w:rsid w:val="00F277C2"/>
    <w:rsid w:val="00F27997"/>
    <w:rsid w:val="00F30513"/>
    <w:rsid w:val="00F35C5B"/>
    <w:rsid w:val="00F36275"/>
    <w:rsid w:val="00F40E7D"/>
    <w:rsid w:val="00F447D0"/>
    <w:rsid w:val="00F45B84"/>
    <w:rsid w:val="00F517FD"/>
    <w:rsid w:val="00F53E85"/>
    <w:rsid w:val="00F5409D"/>
    <w:rsid w:val="00F5617B"/>
    <w:rsid w:val="00F5667F"/>
    <w:rsid w:val="00F60C5D"/>
    <w:rsid w:val="00F62AE0"/>
    <w:rsid w:val="00F6519A"/>
    <w:rsid w:val="00F65B8E"/>
    <w:rsid w:val="00F65D55"/>
    <w:rsid w:val="00F73029"/>
    <w:rsid w:val="00F73542"/>
    <w:rsid w:val="00F73BEA"/>
    <w:rsid w:val="00F74733"/>
    <w:rsid w:val="00F753C9"/>
    <w:rsid w:val="00F757AA"/>
    <w:rsid w:val="00FA04E2"/>
    <w:rsid w:val="00FA0870"/>
    <w:rsid w:val="00FA25F5"/>
    <w:rsid w:val="00FA2A2D"/>
    <w:rsid w:val="00FA4D6F"/>
    <w:rsid w:val="00FA676E"/>
    <w:rsid w:val="00FA7C7C"/>
    <w:rsid w:val="00FA7F64"/>
    <w:rsid w:val="00FB1710"/>
    <w:rsid w:val="00FB3AAE"/>
    <w:rsid w:val="00FB438D"/>
    <w:rsid w:val="00FC2817"/>
    <w:rsid w:val="00FC4DF7"/>
    <w:rsid w:val="00FC690C"/>
    <w:rsid w:val="00FC695E"/>
    <w:rsid w:val="00FD1137"/>
    <w:rsid w:val="00FD2619"/>
    <w:rsid w:val="00FD2A1E"/>
    <w:rsid w:val="00FD2B5F"/>
    <w:rsid w:val="00FD3862"/>
    <w:rsid w:val="00FE2B52"/>
    <w:rsid w:val="00FE7AE1"/>
    <w:rsid w:val="00FE7EDD"/>
    <w:rsid w:val="00FF0900"/>
    <w:rsid w:val="00FF23F2"/>
    <w:rsid w:val="00FF3243"/>
    <w:rsid w:val="00FF38AC"/>
    <w:rsid w:val="00FF3BEC"/>
    <w:rsid w:val="00FF4B6F"/>
    <w:rsid w:val="00FF5029"/>
    <w:rsid w:val="00FF53A6"/>
    <w:rsid w:val="00FF5BAB"/>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6244"/>
    <w:pPr>
      <w:spacing w:after="200" w:line="276" w:lineRule="auto"/>
    </w:pPr>
    <w:rPr>
      <w:rFonts w:ascii="Times New Roman" w:hAnsi="Times New Roman"/>
      <w:sz w:val="24"/>
    </w:rPr>
  </w:style>
  <w:style w:type="paragraph" w:styleId="2">
    <w:name w:val="heading 2"/>
    <w:basedOn w:val="a"/>
    <w:next w:val="a"/>
    <w:link w:val="20"/>
    <w:uiPriority w:val="9"/>
    <w:semiHidden/>
    <w:unhideWhenUsed/>
    <w:qFormat/>
    <w:rsid w:val="00324B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0">
    <w:name w:val="1.1."/>
    <w:basedOn w:val="a"/>
    <w:link w:val="11Caracter"/>
    <w:qFormat/>
    <w:rsid w:val="00BC77AA"/>
    <w:pPr>
      <w:numPr>
        <w:ilvl w:val="1"/>
        <w:numId w:val="1"/>
      </w:numPr>
      <w:spacing w:before="120" w:after="0" w:line="240" w:lineRule="auto"/>
      <w:ind w:left="1440"/>
      <w:jc w:val="both"/>
    </w:pPr>
    <w:rPr>
      <w:rFonts w:cs="Times New Roman"/>
      <w:szCs w:val="24"/>
      <w:lang w:val="ro-RO"/>
    </w:rPr>
  </w:style>
  <w:style w:type="paragraph" w:customStyle="1" w:styleId="1110">
    <w:name w:val="1.1.1."/>
    <w:basedOn w:val="a4"/>
    <w:link w:val="111Caracter"/>
    <w:qFormat/>
    <w:rsid w:val="00BC77AA"/>
    <w:pPr>
      <w:numPr>
        <w:ilvl w:val="2"/>
        <w:numId w:val="1"/>
      </w:numPr>
      <w:spacing w:after="0"/>
      <w:ind w:left="2160" w:hanging="180"/>
      <w:jc w:val="both"/>
    </w:pPr>
    <w:rPr>
      <w:bCs/>
      <w:lang w:val="ro-RO"/>
    </w:rPr>
  </w:style>
  <w:style w:type="character" w:customStyle="1" w:styleId="11Caracter">
    <w:name w:val="1.1. Caracter"/>
    <w:basedOn w:val="a0"/>
    <w:link w:val="110"/>
    <w:rsid w:val="00BC77AA"/>
    <w:rPr>
      <w:rFonts w:ascii="Times New Roman" w:hAnsi="Times New Roman" w:cs="Times New Roman"/>
      <w:sz w:val="24"/>
      <w:szCs w:val="24"/>
      <w:lang w:val="ro-RO"/>
    </w:rPr>
  </w:style>
  <w:style w:type="character" w:customStyle="1" w:styleId="111Caracter">
    <w:name w:val="1.1.1. Caracter"/>
    <w:basedOn w:val="a0"/>
    <w:link w:val="1110"/>
    <w:rsid w:val="00BC77AA"/>
    <w:rPr>
      <w:rFonts w:ascii="Times New Roman" w:hAnsi="Times New Roman"/>
      <w:bCs/>
      <w:sz w:val="24"/>
      <w:lang w:val="ro-RO"/>
    </w:rPr>
  </w:style>
  <w:style w:type="paragraph" w:customStyle="1" w:styleId="10">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2">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1">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0"/>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styleId="af5">
    <w:name w:val="Normal (Web)"/>
    <w:basedOn w:val="a"/>
    <w:uiPriority w:val="99"/>
    <w:semiHidden/>
    <w:unhideWhenUsed/>
    <w:rsid w:val="00456244"/>
    <w:rPr>
      <w:rFonts w:cs="Times New Roman"/>
      <w:szCs w:val="24"/>
    </w:rPr>
  </w:style>
  <w:style w:type="paragraph" w:customStyle="1" w:styleId="1">
    <w:name w:val="1"/>
    <w:basedOn w:val="a4"/>
    <w:qFormat/>
    <w:rsid w:val="0072211E"/>
    <w:pPr>
      <w:widowControl w:val="0"/>
      <w:numPr>
        <w:numId w:val="13"/>
      </w:numPr>
      <w:tabs>
        <w:tab w:val="num" w:pos="360"/>
      </w:tabs>
      <w:spacing w:before="240" w:after="240"/>
      <w:ind w:left="567" w:hanging="567"/>
      <w:contextualSpacing w:val="0"/>
    </w:pPr>
    <w:rPr>
      <w:rFonts w:eastAsia="Arial Unicode MS" w:cs="Times New Roman"/>
      <w:b/>
      <w:color w:val="000000"/>
      <w:sz w:val="28"/>
      <w:szCs w:val="24"/>
      <w:lang w:val="en-GB" w:eastAsia="ro-RO"/>
    </w:rPr>
  </w:style>
  <w:style w:type="paragraph" w:customStyle="1" w:styleId="11">
    <w:name w:val="1.1"/>
    <w:basedOn w:val="a4"/>
    <w:qFormat/>
    <w:rsid w:val="0072211E"/>
    <w:pPr>
      <w:widowControl w:val="0"/>
      <w:numPr>
        <w:ilvl w:val="1"/>
        <w:numId w:val="13"/>
      </w:numPr>
      <w:tabs>
        <w:tab w:val="num" w:pos="360"/>
      </w:tabs>
      <w:spacing w:before="120" w:after="120"/>
      <w:ind w:left="0" w:firstLine="0"/>
      <w:contextualSpacing w:val="0"/>
      <w:jc w:val="both"/>
    </w:pPr>
    <w:rPr>
      <w:rFonts w:eastAsia="Arial Unicode MS" w:cs="Times New Roman"/>
      <w:b/>
      <w:color w:val="000000"/>
      <w:sz w:val="28"/>
      <w:szCs w:val="24"/>
      <w:lang w:eastAsia="ro-RO"/>
    </w:rPr>
  </w:style>
  <w:style w:type="paragraph" w:customStyle="1" w:styleId="111">
    <w:name w:val="1.1.1"/>
    <w:basedOn w:val="a4"/>
    <w:qFormat/>
    <w:rsid w:val="0072211E"/>
    <w:pPr>
      <w:widowControl w:val="0"/>
      <w:numPr>
        <w:ilvl w:val="2"/>
        <w:numId w:val="13"/>
      </w:numPr>
      <w:tabs>
        <w:tab w:val="num" w:pos="360"/>
        <w:tab w:val="left" w:pos="851"/>
      </w:tabs>
      <w:spacing w:after="0"/>
      <w:ind w:left="0" w:firstLine="0"/>
      <w:contextualSpacing w:val="0"/>
      <w:jc w:val="both"/>
    </w:pPr>
    <w:rPr>
      <w:rFonts w:eastAsia="Arial Unicode MS" w:cs="Times New Roman"/>
      <w:color w:val="000000"/>
      <w:szCs w:val="24"/>
      <w:lang w:eastAsia="ru-RU" w:bidi="ru-RU"/>
    </w:rPr>
  </w:style>
  <w:style w:type="paragraph" w:customStyle="1" w:styleId="1111">
    <w:name w:val="1.1.1.1"/>
    <w:basedOn w:val="a4"/>
    <w:link w:val="1111Caracter"/>
    <w:qFormat/>
    <w:rsid w:val="0072211E"/>
    <w:pPr>
      <w:widowControl w:val="0"/>
      <w:numPr>
        <w:ilvl w:val="3"/>
        <w:numId w:val="13"/>
      </w:numPr>
      <w:tabs>
        <w:tab w:val="num" w:pos="360"/>
        <w:tab w:val="left" w:pos="993"/>
      </w:tabs>
      <w:spacing w:after="0"/>
      <w:ind w:left="0" w:firstLine="0"/>
      <w:contextualSpacing w:val="0"/>
      <w:jc w:val="both"/>
    </w:pPr>
    <w:rPr>
      <w:rFonts w:eastAsia="Arial Unicode MS" w:cs="Times New Roman"/>
      <w:color w:val="000000"/>
      <w:szCs w:val="24"/>
      <w:lang w:eastAsia="ru-RU" w:bidi="ru-RU"/>
    </w:rPr>
  </w:style>
  <w:style w:type="character" w:customStyle="1" w:styleId="1111Caracter">
    <w:name w:val="1.1.1.1 Caracter"/>
    <w:link w:val="1111"/>
    <w:rsid w:val="0072211E"/>
    <w:rPr>
      <w:rFonts w:ascii="Times New Roman" w:eastAsia="Arial Unicode MS" w:hAnsi="Times New Roman" w:cs="Times New Roman"/>
      <w:color w:val="000000"/>
      <w:sz w:val="24"/>
      <w:szCs w:val="24"/>
      <w:lang w:eastAsia="ru-RU" w:bidi="ru-RU"/>
    </w:rPr>
  </w:style>
  <w:style w:type="paragraph" w:customStyle="1" w:styleId="11111">
    <w:name w:val="1.1.1.1.1"/>
    <w:basedOn w:val="1111"/>
    <w:qFormat/>
    <w:rsid w:val="0072211E"/>
    <w:pPr>
      <w:numPr>
        <w:ilvl w:val="4"/>
      </w:numPr>
      <w:tabs>
        <w:tab w:val="num" w:pos="360"/>
      </w:tabs>
      <w:ind w:left="0" w:firstLine="0"/>
    </w:pPr>
    <w:rPr>
      <w:lang w:eastAsia="en-US" w:bidi="ar-SA"/>
    </w:rPr>
  </w:style>
  <w:style w:type="character" w:styleId="af6">
    <w:name w:val="FollowedHyperlink"/>
    <w:basedOn w:val="a0"/>
    <w:uiPriority w:val="99"/>
    <w:semiHidden/>
    <w:unhideWhenUsed/>
    <w:rsid w:val="006F3BC6"/>
    <w:rPr>
      <w:color w:val="954F72" w:themeColor="followedHyperlink"/>
      <w:u w:val="single"/>
    </w:rPr>
  </w:style>
  <w:style w:type="character" w:customStyle="1" w:styleId="20">
    <w:name w:val="Заголовок 2 Знак"/>
    <w:basedOn w:val="a0"/>
    <w:link w:val="2"/>
    <w:uiPriority w:val="9"/>
    <w:semiHidden/>
    <w:rsid w:val="00324BC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9995">
      <w:bodyDiv w:val="1"/>
      <w:marLeft w:val="0"/>
      <w:marRight w:val="0"/>
      <w:marTop w:val="0"/>
      <w:marBottom w:val="0"/>
      <w:divBdr>
        <w:top w:val="none" w:sz="0" w:space="0" w:color="auto"/>
        <w:left w:val="none" w:sz="0" w:space="0" w:color="auto"/>
        <w:bottom w:val="none" w:sz="0" w:space="0" w:color="auto"/>
        <w:right w:val="none" w:sz="0" w:space="0" w:color="auto"/>
      </w:divBdr>
    </w:div>
    <w:div w:id="148908474">
      <w:bodyDiv w:val="1"/>
      <w:marLeft w:val="0"/>
      <w:marRight w:val="0"/>
      <w:marTop w:val="0"/>
      <w:marBottom w:val="0"/>
      <w:divBdr>
        <w:top w:val="none" w:sz="0" w:space="0" w:color="auto"/>
        <w:left w:val="none" w:sz="0" w:space="0" w:color="auto"/>
        <w:bottom w:val="none" w:sz="0" w:space="0" w:color="auto"/>
        <w:right w:val="none" w:sz="0" w:space="0" w:color="auto"/>
      </w:divBdr>
    </w:div>
    <w:div w:id="177501886">
      <w:bodyDiv w:val="1"/>
      <w:marLeft w:val="0"/>
      <w:marRight w:val="0"/>
      <w:marTop w:val="0"/>
      <w:marBottom w:val="0"/>
      <w:divBdr>
        <w:top w:val="none" w:sz="0" w:space="0" w:color="auto"/>
        <w:left w:val="none" w:sz="0" w:space="0" w:color="auto"/>
        <w:bottom w:val="none" w:sz="0" w:space="0" w:color="auto"/>
        <w:right w:val="none" w:sz="0" w:space="0" w:color="auto"/>
      </w:divBdr>
    </w:div>
    <w:div w:id="177696494">
      <w:bodyDiv w:val="1"/>
      <w:marLeft w:val="0"/>
      <w:marRight w:val="0"/>
      <w:marTop w:val="0"/>
      <w:marBottom w:val="0"/>
      <w:divBdr>
        <w:top w:val="none" w:sz="0" w:space="0" w:color="auto"/>
        <w:left w:val="none" w:sz="0" w:space="0" w:color="auto"/>
        <w:bottom w:val="none" w:sz="0" w:space="0" w:color="auto"/>
        <w:right w:val="none" w:sz="0" w:space="0" w:color="auto"/>
      </w:divBdr>
    </w:div>
    <w:div w:id="213588982">
      <w:bodyDiv w:val="1"/>
      <w:marLeft w:val="0"/>
      <w:marRight w:val="0"/>
      <w:marTop w:val="0"/>
      <w:marBottom w:val="0"/>
      <w:divBdr>
        <w:top w:val="none" w:sz="0" w:space="0" w:color="auto"/>
        <w:left w:val="none" w:sz="0" w:space="0" w:color="auto"/>
        <w:bottom w:val="none" w:sz="0" w:space="0" w:color="auto"/>
        <w:right w:val="none" w:sz="0" w:space="0" w:color="auto"/>
      </w:divBdr>
    </w:div>
    <w:div w:id="307325683">
      <w:bodyDiv w:val="1"/>
      <w:marLeft w:val="0"/>
      <w:marRight w:val="0"/>
      <w:marTop w:val="0"/>
      <w:marBottom w:val="0"/>
      <w:divBdr>
        <w:top w:val="none" w:sz="0" w:space="0" w:color="auto"/>
        <w:left w:val="none" w:sz="0" w:space="0" w:color="auto"/>
        <w:bottom w:val="none" w:sz="0" w:space="0" w:color="auto"/>
        <w:right w:val="none" w:sz="0" w:space="0" w:color="auto"/>
      </w:divBdr>
    </w:div>
    <w:div w:id="331882890">
      <w:bodyDiv w:val="1"/>
      <w:marLeft w:val="0"/>
      <w:marRight w:val="0"/>
      <w:marTop w:val="0"/>
      <w:marBottom w:val="0"/>
      <w:divBdr>
        <w:top w:val="none" w:sz="0" w:space="0" w:color="auto"/>
        <w:left w:val="none" w:sz="0" w:space="0" w:color="auto"/>
        <w:bottom w:val="none" w:sz="0" w:space="0" w:color="auto"/>
        <w:right w:val="none" w:sz="0" w:space="0" w:color="auto"/>
      </w:divBdr>
    </w:div>
    <w:div w:id="423262069">
      <w:bodyDiv w:val="1"/>
      <w:marLeft w:val="0"/>
      <w:marRight w:val="0"/>
      <w:marTop w:val="0"/>
      <w:marBottom w:val="0"/>
      <w:divBdr>
        <w:top w:val="none" w:sz="0" w:space="0" w:color="auto"/>
        <w:left w:val="none" w:sz="0" w:space="0" w:color="auto"/>
        <w:bottom w:val="none" w:sz="0" w:space="0" w:color="auto"/>
        <w:right w:val="none" w:sz="0" w:space="0" w:color="auto"/>
      </w:divBdr>
    </w:div>
    <w:div w:id="474179618">
      <w:bodyDiv w:val="1"/>
      <w:marLeft w:val="0"/>
      <w:marRight w:val="0"/>
      <w:marTop w:val="0"/>
      <w:marBottom w:val="0"/>
      <w:divBdr>
        <w:top w:val="none" w:sz="0" w:space="0" w:color="auto"/>
        <w:left w:val="none" w:sz="0" w:space="0" w:color="auto"/>
        <w:bottom w:val="none" w:sz="0" w:space="0" w:color="auto"/>
        <w:right w:val="none" w:sz="0" w:space="0" w:color="auto"/>
      </w:divBdr>
    </w:div>
    <w:div w:id="498733092">
      <w:bodyDiv w:val="1"/>
      <w:marLeft w:val="0"/>
      <w:marRight w:val="0"/>
      <w:marTop w:val="0"/>
      <w:marBottom w:val="0"/>
      <w:divBdr>
        <w:top w:val="none" w:sz="0" w:space="0" w:color="auto"/>
        <w:left w:val="none" w:sz="0" w:space="0" w:color="auto"/>
        <w:bottom w:val="none" w:sz="0" w:space="0" w:color="auto"/>
        <w:right w:val="none" w:sz="0" w:space="0" w:color="auto"/>
      </w:divBdr>
    </w:div>
    <w:div w:id="543062414">
      <w:bodyDiv w:val="1"/>
      <w:marLeft w:val="0"/>
      <w:marRight w:val="0"/>
      <w:marTop w:val="0"/>
      <w:marBottom w:val="0"/>
      <w:divBdr>
        <w:top w:val="none" w:sz="0" w:space="0" w:color="auto"/>
        <w:left w:val="none" w:sz="0" w:space="0" w:color="auto"/>
        <w:bottom w:val="none" w:sz="0" w:space="0" w:color="auto"/>
        <w:right w:val="none" w:sz="0" w:space="0" w:color="auto"/>
      </w:divBdr>
    </w:div>
    <w:div w:id="547567433">
      <w:bodyDiv w:val="1"/>
      <w:marLeft w:val="0"/>
      <w:marRight w:val="0"/>
      <w:marTop w:val="0"/>
      <w:marBottom w:val="0"/>
      <w:divBdr>
        <w:top w:val="none" w:sz="0" w:space="0" w:color="auto"/>
        <w:left w:val="none" w:sz="0" w:space="0" w:color="auto"/>
        <w:bottom w:val="none" w:sz="0" w:space="0" w:color="auto"/>
        <w:right w:val="none" w:sz="0" w:space="0" w:color="auto"/>
      </w:divBdr>
    </w:div>
    <w:div w:id="693262198">
      <w:bodyDiv w:val="1"/>
      <w:marLeft w:val="0"/>
      <w:marRight w:val="0"/>
      <w:marTop w:val="0"/>
      <w:marBottom w:val="0"/>
      <w:divBdr>
        <w:top w:val="none" w:sz="0" w:space="0" w:color="auto"/>
        <w:left w:val="none" w:sz="0" w:space="0" w:color="auto"/>
        <w:bottom w:val="none" w:sz="0" w:space="0" w:color="auto"/>
        <w:right w:val="none" w:sz="0" w:space="0" w:color="auto"/>
      </w:divBdr>
    </w:div>
    <w:div w:id="764040671">
      <w:bodyDiv w:val="1"/>
      <w:marLeft w:val="0"/>
      <w:marRight w:val="0"/>
      <w:marTop w:val="0"/>
      <w:marBottom w:val="0"/>
      <w:divBdr>
        <w:top w:val="none" w:sz="0" w:space="0" w:color="auto"/>
        <w:left w:val="none" w:sz="0" w:space="0" w:color="auto"/>
        <w:bottom w:val="none" w:sz="0" w:space="0" w:color="auto"/>
        <w:right w:val="none" w:sz="0" w:space="0" w:color="auto"/>
      </w:divBdr>
    </w:div>
    <w:div w:id="848182246">
      <w:bodyDiv w:val="1"/>
      <w:marLeft w:val="0"/>
      <w:marRight w:val="0"/>
      <w:marTop w:val="0"/>
      <w:marBottom w:val="0"/>
      <w:divBdr>
        <w:top w:val="none" w:sz="0" w:space="0" w:color="auto"/>
        <w:left w:val="none" w:sz="0" w:space="0" w:color="auto"/>
        <w:bottom w:val="none" w:sz="0" w:space="0" w:color="auto"/>
        <w:right w:val="none" w:sz="0" w:space="0" w:color="auto"/>
      </w:divBdr>
    </w:div>
    <w:div w:id="850264738">
      <w:bodyDiv w:val="1"/>
      <w:marLeft w:val="0"/>
      <w:marRight w:val="0"/>
      <w:marTop w:val="0"/>
      <w:marBottom w:val="0"/>
      <w:divBdr>
        <w:top w:val="none" w:sz="0" w:space="0" w:color="auto"/>
        <w:left w:val="none" w:sz="0" w:space="0" w:color="auto"/>
        <w:bottom w:val="none" w:sz="0" w:space="0" w:color="auto"/>
        <w:right w:val="none" w:sz="0" w:space="0" w:color="auto"/>
      </w:divBdr>
    </w:div>
    <w:div w:id="851912859">
      <w:bodyDiv w:val="1"/>
      <w:marLeft w:val="0"/>
      <w:marRight w:val="0"/>
      <w:marTop w:val="0"/>
      <w:marBottom w:val="0"/>
      <w:divBdr>
        <w:top w:val="none" w:sz="0" w:space="0" w:color="auto"/>
        <w:left w:val="none" w:sz="0" w:space="0" w:color="auto"/>
        <w:bottom w:val="none" w:sz="0" w:space="0" w:color="auto"/>
        <w:right w:val="none" w:sz="0" w:space="0" w:color="auto"/>
      </w:divBdr>
    </w:div>
    <w:div w:id="992948760">
      <w:bodyDiv w:val="1"/>
      <w:marLeft w:val="0"/>
      <w:marRight w:val="0"/>
      <w:marTop w:val="0"/>
      <w:marBottom w:val="0"/>
      <w:divBdr>
        <w:top w:val="none" w:sz="0" w:space="0" w:color="auto"/>
        <w:left w:val="none" w:sz="0" w:space="0" w:color="auto"/>
        <w:bottom w:val="none" w:sz="0" w:space="0" w:color="auto"/>
        <w:right w:val="none" w:sz="0" w:space="0" w:color="auto"/>
      </w:divBdr>
    </w:div>
    <w:div w:id="1052845772">
      <w:bodyDiv w:val="1"/>
      <w:marLeft w:val="0"/>
      <w:marRight w:val="0"/>
      <w:marTop w:val="0"/>
      <w:marBottom w:val="0"/>
      <w:divBdr>
        <w:top w:val="none" w:sz="0" w:space="0" w:color="auto"/>
        <w:left w:val="none" w:sz="0" w:space="0" w:color="auto"/>
        <w:bottom w:val="none" w:sz="0" w:space="0" w:color="auto"/>
        <w:right w:val="none" w:sz="0" w:space="0" w:color="auto"/>
      </w:divBdr>
    </w:div>
    <w:div w:id="1078403183">
      <w:bodyDiv w:val="1"/>
      <w:marLeft w:val="0"/>
      <w:marRight w:val="0"/>
      <w:marTop w:val="0"/>
      <w:marBottom w:val="0"/>
      <w:divBdr>
        <w:top w:val="none" w:sz="0" w:space="0" w:color="auto"/>
        <w:left w:val="none" w:sz="0" w:space="0" w:color="auto"/>
        <w:bottom w:val="none" w:sz="0" w:space="0" w:color="auto"/>
        <w:right w:val="none" w:sz="0" w:space="0" w:color="auto"/>
      </w:divBdr>
    </w:div>
    <w:div w:id="1092318850">
      <w:bodyDiv w:val="1"/>
      <w:marLeft w:val="0"/>
      <w:marRight w:val="0"/>
      <w:marTop w:val="0"/>
      <w:marBottom w:val="0"/>
      <w:divBdr>
        <w:top w:val="none" w:sz="0" w:space="0" w:color="auto"/>
        <w:left w:val="none" w:sz="0" w:space="0" w:color="auto"/>
        <w:bottom w:val="none" w:sz="0" w:space="0" w:color="auto"/>
        <w:right w:val="none" w:sz="0" w:space="0" w:color="auto"/>
      </w:divBdr>
    </w:div>
    <w:div w:id="1178472073">
      <w:bodyDiv w:val="1"/>
      <w:marLeft w:val="0"/>
      <w:marRight w:val="0"/>
      <w:marTop w:val="0"/>
      <w:marBottom w:val="0"/>
      <w:divBdr>
        <w:top w:val="none" w:sz="0" w:space="0" w:color="auto"/>
        <w:left w:val="none" w:sz="0" w:space="0" w:color="auto"/>
        <w:bottom w:val="none" w:sz="0" w:space="0" w:color="auto"/>
        <w:right w:val="none" w:sz="0" w:space="0" w:color="auto"/>
      </w:divBdr>
    </w:div>
    <w:div w:id="1181510200">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284119190">
      <w:bodyDiv w:val="1"/>
      <w:marLeft w:val="0"/>
      <w:marRight w:val="0"/>
      <w:marTop w:val="0"/>
      <w:marBottom w:val="0"/>
      <w:divBdr>
        <w:top w:val="none" w:sz="0" w:space="0" w:color="auto"/>
        <w:left w:val="none" w:sz="0" w:space="0" w:color="auto"/>
        <w:bottom w:val="none" w:sz="0" w:space="0" w:color="auto"/>
        <w:right w:val="none" w:sz="0" w:space="0" w:color="auto"/>
      </w:divBdr>
    </w:div>
    <w:div w:id="1392728358">
      <w:bodyDiv w:val="1"/>
      <w:marLeft w:val="0"/>
      <w:marRight w:val="0"/>
      <w:marTop w:val="0"/>
      <w:marBottom w:val="0"/>
      <w:divBdr>
        <w:top w:val="none" w:sz="0" w:space="0" w:color="auto"/>
        <w:left w:val="none" w:sz="0" w:space="0" w:color="auto"/>
        <w:bottom w:val="none" w:sz="0" w:space="0" w:color="auto"/>
        <w:right w:val="none" w:sz="0" w:space="0" w:color="auto"/>
      </w:divBdr>
    </w:div>
    <w:div w:id="1415322748">
      <w:bodyDiv w:val="1"/>
      <w:marLeft w:val="0"/>
      <w:marRight w:val="0"/>
      <w:marTop w:val="0"/>
      <w:marBottom w:val="0"/>
      <w:divBdr>
        <w:top w:val="none" w:sz="0" w:space="0" w:color="auto"/>
        <w:left w:val="none" w:sz="0" w:space="0" w:color="auto"/>
        <w:bottom w:val="none" w:sz="0" w:space="0" w:color="auto"/>
        <w:right w:val="none" w:sz="0" w:space="0" w:color="auto"/>
      </w:divBdr>
    </w:div>
    <w:div w:id="1439258996">
      <w:bodyDiv w:val="1"/>
      <w:marLeft w:val="0"/>
      <w:marRight w:val="0"/>
      <w:marTop w:val="0"/>
      <w:marBottom w:val="0"/>
      <w:divBdr>
        <w:top w:val="none" w:sz="0" w:space="0" w:color="auto"/>
        <w:left w:val="none" w:sz="0" w:space="0" w:color="auto"/>
        <w:bottom w:val="none" w:sz="0" w:space="0" w:color="auto"/>
        <w:right w:val="none" w:sz="0" w:space="0" w:color="auto"/>
      </w:divBdr>
    </w:div>
    <w:div w:id="1485124535">
      <w:bodyDiv w:val="1"/>
      <w:marLeft w:val="0"/>
      <w:marRight w:val="0"/>
      <w:marTop w:val="0"/>
      <w:marBottom w:val="0"/>
      <w:divBdr>
        <w:top w:val="none" w:sz="0" w:space="0" w:color="auto"/>
        <w:left w:val="none" w:sz="0" w:space="0" w:color="auto"/>
        <w:bottom w:val="none" w:sz="0" w:space="0" w:color="auto"/>
        <w:right w:val="none" w:sz="0" w:space="0" w:color="auto"/>
      </w:divBdr>
    </w:div>
    <w:div w:id="1495492838">
      <w:bodyDiv w:val="1"/>
      <w:marLeft w:val="0"/>
      <w:marRight w:val="0"/>
      <w:marTop w:val="0"/>
      <w:marBottom w:val="0"/>
      <w:divBdr>
        <w:top w:val="none" w:sz="0" w:space="0" w:color="auto"/>
        <w:left w:val="none" w:sz="0" w:space="0" w:color="auto"/>
        <w:bottom w:val="none" w:sz="0" w:space="0" w:color="auto"/>
        <w:right w:val="none" w:sz="0" w:space="0" w:color="auto"/>
      </w:divBdr>
    </w:div>
    <w:div w:id="1530680207">
      <w:bodyDiv w:val="1"/>
      <w:marLeft w:val="0"/>
      <w:marRight w:val="0"/>
      <w:marTop w:val="0"/>
      <w:marBottom w:val="0"/>
      <w:divBdr>
        <w:top w:val="none" w:sz="0" w:space="0" w:color="auto"/>
        <w:left w:val="none" w:sz="0" w:space="0" w:color="auto"/>
        <w:bottom w:val="none" w:sz="0" w:space="0" w:color="auto"/>
        <w:right w:val="none" w:sz="0" w:space="0" w:color="auto"/>
      </w:divBdr>
    </w:div>
    <w:div w:id="1555198827">
      <w:bodyDiv w:val="1"/>
      <w:marLeft w:val="0"/>
      <w:marRight w:val="0"/>
      <w:marTop w:val="0"/>
      <w:marBottom w:val="0"/>
      <w:divBdr>
        <w:top w:val="none" w:sz="0" w:space="0" w:color="auto"/>
        <w:left w:val="none" w:sz="0" w:space="0" w:color="auto"/>
        <w:bottom w:val="none" w:sz="0" w:space="0" w:color="auto"/>
        <w:right w:val="none" w:sz="0" w:space="0" w:color="auto"/>
      </w:divBdr>
    </w:div>
    <w:div w:id="1640113435">
      <w:bodyDiv w:val="1"/>
      <w:marLeft w:val="0"/>
      <w:marRight w:val="0"/>
      <w:marTop w:val="0"/>
      <w:marBottom w:val="0"/>
      <w:divBdr>
        <w:top w:val="none" w:sz="0" w:space="0" w:color="auto"/>
        <w:left w:val="none" w:sz="0" w:space="0" w:color="auto"/>
        <w:bottom w:val="none" w:sz="0" w:space="0" w:color="auto"/>
        <w:right w:val="none" w:sz="0" w:space="0" w:color="auto"/>
      </w:divBdr>
    </w:div>
    <w:div w:id="1644776357">
      <w:bodyDiv w:val="1"/>
      <w:marLeft w:val="0"/>
      <w:marRight w:val="0"/>
      <w:marTop w:val="0"/>
      <w:marBottom w:val="0"/>
      <w:divBdr>
        <w:top w:val="none" w:sz="0" w:space="0" w:color="auto"/>
        <w:left w:val="none" w:sz="0" w:space="0" w:color="auto"/>
        <w:bottom w:val="none" w:sz="0" w:space="0" w:color="auto"/>
        <w:right w:val="none" w:sz="0" w:space="0" w:color="auto"/>
      </w:divBdr>
    </w:div>
    <w:div w:id="1734809084">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01486200">
      <w:bodyDiv w:val="1"/>
      <w:marLeft w:val="0"/>
      <w:marRight w:val="0"/>
      <w:marTop w:val="0"/>
      <w:marBottom w:val="0"/>
      <w:divBdr>
        <w:top w:val="none" w:sz="0" w:space="0" w:color="auto"/>
        <w:left w:val="none" w:sz="0" w:space="0" w:color="auto"/>
        <w:bottom w:val="none" w:sz="0" w:space="0" w:color="auto"/>
        <w:right w:val="none" w:sz="0" w:space="0" w:color="auto"/>
      </w:divBdr>
    </w:div>
    <w:div w:id="1836141712">
      <w:bodyDiv w:val="1"/>
      <w:marLeft w:val="0"/>
      <w:marRight w:val="0"/>
      <w:marTop w:val="0"/>
      <w:marBottom w:val="0"/>
      <w:divBdr>
        <w:top w:val="none" w:sz="0" w:space="0" w:color="auto"/>
        <w:left w:val="none" w:sz="0" w:space="0" w:color="auto"/>
        <w:bottom w:val="none" w:sz="0" w:space="0" w:color="auto"/>
        <w:right w:val="none" w:sz="0" w:space="0" w:color="auto"/>
      </w:divBdr>
    </w:div>
    <w:div w:id="1893541713">
      <w:bodyDiv w:val="1"/>
      <w:marLeft w:val="0"/>
      <w:marRight w:val="0"/>
      <w:marTop w:val="0"/>
      <w:marBottom w:val="0"/>
      <w:divBdr>
        <w:top w:val="none" w:sz="0" w:space="0" w:color="auto"/>
        <w:left w:val="none" w:sz="0" w:space="0" w:color="auto"/>
        <w:bottom w:val="none" w:sz="0" w:space="0" w:color="auto"/>
        <w:right w:val="none" w:sz="0" w:space="0" w:color="auto"/>
      </w:divBdr>
    </w:div>
    <w:div w:id="1900895815">
      <w:bodyDiv w:val="1"/>
      <w:marLeft w:val="0"/>
      <w:marRight w:val="0"/>
      <w:marTop w:val="0"/>
      <w:marBottom w:val="0"/>
      <w:divBdr>
        <w:top w:val="none" w:sz="0" w:space="0" w:color="auto"/>
        <w:left w:val="none" w:sz="0" w:space="0" w:color="auto"/>
        <w:bottom w:val="none" w:sz="0" w:space="0" w:color="auto"/>
        <w:right w:val="none" w:sz="0" w:space="0" w:color="auto"/>
      </w:divBdr>
    </w:div>
    <w:div w:id="1924298679">
      <w:bodyDiv w:val="1"/>
      <w:marLeft w:val="0"/>
      <w:marRight w:val="0"/>
      <w:marTop w:val="0"/>
      <w:marBottom w:val="0"/>
      <w:divBdr>
        <w:top w:val="none" w:sz="0" w:space="0" w:color="auto"/>
        <w:left w:val="none" w:sz="0" w:space="0" w:color="auto"/>
        <w:bottom w:val="none" w:sz="0" w:space="0" w:color="auto"/>
        <w:right w:val="none" w:sz="0" w:space="0" w:color="auto"/>
      </w:divBdr>
    </w:div>
    <w:div w:id="1935169122">
      <w:bodyDiv w:val="1"/>
      <w:marLeft w:val="0"/>
      <w:marRight w:val="0"/>
      <w:marTop w:val="0"/>
      <w:marBottom w:val="0"/>
      <w:divBdr>
        <w:top w:val="none" w:sz="0" w:space="0" w:color="auto"/>
        <w:left w:val="none" w:sz="0" w:space="0" w:color="auto"/>
        <w:bottom w:val="none" w:sz="0" w:space="0" w:color="auto"/>
        <w:right w:val="none" w:sz="0" w:space="0" w:color="auto"/>
      </w:divBdr>
    </w:div>
    <w:div w:id="2024016713">
      <w:bodyDiv w:val="1"/>
      <w:marLeft w:val="0"/>
      <w:marRight w:val="0"/>
      <w:marTop w:val="0"/>
      <w:marBottom w:val="0"/>
      <w:divBdr>
        <w:top w:val="none" w:sz="0" w:space="0" w:color="auto"/>
        <w:left w:val="none" w:sz="0" w:space="0" w:color="auto"/>
        <w:bottom w:val="none" w:sz="0" w:space="0" w:color="auto"/>
        <w:right w:val="none" w:sz="0" w:space="0" w:color="auto"/>
      </w:divBdr>
    </w:div>
    <w:div w:id="2036925785">
      <w:bodyDiv w:val="1"/>
      <w:marLeft w:val="0"/>
      <w:marRight w:val="0"/>
      <w:marTop w:val="0"/>
      <w:marBottom w:val="0"/>
      <w:divBdr>
        <w:top w:val="none" w:sz="0" w:space="0" w:color="auto"/>
        <w:left w:val="none" w:sz="0" w:space="0" w:color="auto"/>
        <w:bottom w:val="none" w:sz="0" w:space="0" w:color="auto"/>
        <w:right w:val="none" w:sz="0" w:space="0" w:color="auto"/>
      </w:divBdr>
    </w:div>
    <w:div w:id="204505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2C1A0-96E9-48BE-8375-D99F52C6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1385</TotalTime>
  <Pages>20</Pages>
  <Words>6741</Words>
  <Characters>38425</Characters>
  <Application>Microsoft Office Word</Application>
  <DocSecurity>0</DocSecurity>
  <Lines>320</Lines>
  <Paragraphs>90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70</cp:revision>
  <cp:lastPrinted>2026-04-22T05:47:00Z</cp:lastPrinted>
  <dcterms:created xsi:type="dcterms:W3CDTF">2026-01-21T12:31:00Z</dcterms:created>
  <dcterms:modified xsi:type="dcterms:W3CDTF">2026-04-22T05:52:00Z</dcterms:modified>
</cp:coreProperties>
</file>