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51F90" w14:textId="4532FB19" w:rsidR="00B2356E" w:rsidRPr="00795452" w:rsidRDefault="00B2356E" w:rsidP="00B2356E">
      <w:pPr>
        <w:jc w:val="right"/>
        <w:rPr>
          <w:sz w:val="20"/>
          <w:szCs w:val="20"/>
          <w:lang w:val="ro-MD"/>
        </w:rPr>
      </w:pPr>
      <w:r w:rsidRPr="00795452">
        <w:rPr>
          <w:sz w:val="20"/>
          <w:szCs w:val="20"/>
          <w:lang w:val="ro-MD"/>
        </w:rPr>
        <w:t>Anexa nr. 2</w:t>
      </w:r>
    </w:p>
    <w:p w14:paraId="6168B2F3" w14:textId="77777777" w:rsidR="00B2356E" w:rsidRPr="00795452" w:rsidRDefault="00B2356E" w:rsidP="00B2356E">
      <w:pPr>
        <w:jc w:val="right"/>
        <w:rPr>
          <w:sz w:val="20"/>
          <w:szCs w:val="20"/>
          <w:lang w:val="ro-MD"/>
        </w:rPr>
      </w:pPr>
      <w:r w:rsidRPr="00795452">
        <w:rPr>
          <w:sz w:val="20"/>
          <w:szCs w:val="20"/>
          <w:lang w:val="ro-MD"/>
        </w:rPr>
        <w:t>la Documentația standard nr. 115 din 15.09.2021</w:t>
      </w:r>
    </w:p>
    <w:p w14:paraId="63278F12" w14:textId="77777777" w:rsidR="00586652" w:rsidRDefault="00586652" w:rsidP="00586652">
      <w:pPr>
        <w:jc w:val="center"/>
        <w:outlineLvl w:val="0"/>
        <w:rPr>
          <w:b/>
          <w:sz w:val="28"/>
          <w:szCs w:val="28"/>
          <w:lang w:val="ro-MD"/>
        </w:rPr>
      </w:pPr>
      <w:bookmarkStart w:id="0" w:name="_Hlk77770922"/>
    </w:p>
    <w:p w14:paraId="08A5F3BD" w14:textId="54FC03B8" w:rsidR="00B2356E" w:rsidRPr="00795452" w:rsidRDefault="00B2356E" w:rsidP="00B2356E">
      <w:pPr>
        <w:spacing w:before="120"/>
        <w:jc w:val="center"/>
        <w:outlineLvl w:val="0"/>
        <w:rPr>
          <w:b/>
          <w:sz w:val="28"/>
          <w:szCs w:val="28"/>
          <w:lang w:val="ro-MD"/>
        </w:rPr>
      </w:pPr>
      <w:r w:rsidRPr="00795452">
        <w:rPr>
          <w:b/>
          <w:sz w:val="28"/>
          <w:szCs w:val="28"/>
          <w:lang w:val="ro-MD"/>
        </w:rPr>
        <w:t xml:space="preserve">ANUNȚ DE PARTICIPARE </w:t>
      </w:r>
      <w:bookmarkEnd w:id="0"/>
    </w:p>
    <w:p w14:paraId="61845CDE" w14:textId="77777777" w:rsidR="00B2356E" w:rsidRPr="0016534C" w:rsidRDefault="00B2356E" w:rsidP="00B2356E">
      <w:pPr>
        <w:rPr>
          <w:sz w:val="16"/>
          <w:szCs w:val="16"/>
          <w:lang w:val="ro-MD"/>
        </w:rPr>
      </w:pPr>
    </w:p>
    <w:p w14:paraId="2DEBAE3B" w14:textId="7EB3F3BD" w:rsidR="00B2356E" w:rsidRPr="00795452" w:rsidRDefault="00B2356E" w:rsidP="00A634ED">
      <w:pPr>
        <w:shd w:val="clear" w:color="auto" w:fill="FFFFFF" w:themeFill="background1"/>
        <w:jc w:val="both"/>
        <w:rPr>
          <w:b/>
          <w:u w:val="single"/>
          <w:shd w:val="clear" w:color="auto" w:fill="FFFFFF" w:themeFill="background1"/>
          <w:lang w:val="ro-MD"/>
        </w:rPr>
      </w:pPr>
      <w:r w:rsidRPr="00795452">
        <w:rPr>
          <w:b/>
          <w:lang w:val="ro-MD"/>
        </w:rPr>
        <w:t xml:space="preserve">privind achiziționarea </w:t>
      </w:r>
      <w:r w:rsidR="00B77D03" w:rsidRPr="00B77D03">
        <w:rPr>
          <w:b/>
          <w:u w:val="single"/>
          <w:lang w:val="ro-MD"/>
        </w:rPr>
        <w:t>Servicii de</w:t>
      </w:r>
      <w:r w:rsidR="00B77D03">
        <w:rPr>
          <w:b/>
          <w:u w:val="single"/>
          <w:lang w:val="ro-MD"/>
        </w:rPr>
        <w:t xml:space="preserve"> </w:t>
      </w:r>
      <w:r w:rsidR="00B77D03" w:rsidRPr="00B77D03">
        <w:rPr>
          <w:b/>
          <w:u w:val="single"/>
          <w:lang w:val="ro-MD"/>
        </w:rPr>
        <w:t>deservire și reparație a UAV</w:t>
      </w:r>
      <w:r w:rsidR="00FC0FA9">
        <w:rPr>
          <w:b/>
          <w:u w:val="single"/>
          <w:lang w:val="ro-MD"/>
        </w:rPr>
        <w:t xml:space="preserve"> - repetat</w:t>
      </w:r>
    </w:p>
    <w:p w14:paraId="4587D165" w14:textId="19E18E15" w:rsidR="00B2356E" w:rsidRPr="00795452" w:rsidRDefault="00B2356E" w:rsidP="00B2356E">
      <w:pPr>
        <w:shd w:val="clear" w:color="auto" w:fill="FFFFFF" w:themeFill="background1"/>
        <w:rPr>
          <w:b/>
          <w:lang w:val="ro-MD"/>
        </w:rPr>
      </w:pPr>
      <w:r w:rsidRPr="00795452">
        <w:rPr>
          <w:b/>
          <w:lang w:val="ro-MD"/>
        </w:rPr>
        <w:t xml:space="preserve">prin procedura de achiziție </w:t>
      </w:r>
      <w:r w:rsidR="00B77D03">
        <w:rPr>
          <w:b/>
          <w:u w:val="single"/>
          <w:lang w:val="ro-MD"/>
        </w:rPr>
        <w:t>Cererea ofertelor de prețuri</w:t>
      </w:r>
    </w:p>
    <w:p w14:paraId="0678DFDE" w14:textId="77777777" w:rsidR="00B2356E" w:rsidRPr="0016534C" w:rsidRDefault="00B2356E" w:rsidP="00B2356E">
      <w:pPr>
        <w:shd w:val="clear" w:color="auto" w:fill="FFFFFF" w:themeFill="background1"/>
        <w:rPr>
          <w:b/>
          <w:sz w:val="16"/>
          <w:szCs w:val="16"/>
          <w:shd w:val="clear" w:color="auto" w:fill="FFFFFF" w:themeFill="background1"/>
          <w:lang w:val="ro-MD"/>
        </w:rPr>
      </w:pPr>
    </w:p>
    <w:p w14:paraId="663108C2" w14:textId="77777777" w:rsidR="00B2356E" w:rsidRPr="00795452" w:rsidRDefault="00B2356E" w:rsidP="00B2356E">
      <w:pPr>
        <w:tabs>
          <w:tab w:val="left" w:pos="284"/>
          <w:tab w:val="right" w:pos="9531"/>
        </w:tabs>
        <w:jc w:val="both"/>
        <w:rPr>
          <w:b/>
          <w:lang w:val="ro-MD"/>
        </w:rPr>
      </w:pPr>
      <w:r w:rsidRPr="00795452">
        <w:rPr>
          <w:b/>
          <w:lang w:val="ro-MD"/>
        </w:rPr>
        <w:t xml:space="preserve">Procedura a fost inclusă în planul de achiziții publice a autorității contractante (Da/Nu): </w:t>
      </w:r>
      <w:r>
        <w:rPr>
          <w:lang w:val="ro-MD"/>
        </w:rPr>
        <w:t>Da</w:t>
      </w:r>
    </w:p>
    <w:p w14:paraId="0229F4C3" w14:textId="6C695291" w:rsidR="00B2356E" w:rsidRPr="00795452" w:rsidRDefault="00B2356E" w:rsidP="00B2356E">
      <w:pPr>
        <w:tabs>
          <w:tab w:val="left" w:pos="284"/>
          <w:tab w:val="right" w:pos="426"/>
        </w:tabs>
        <w:jc w:val="both"/>
        <w:rPr>
          <w:b/>
          <w:sz w:val="22"/>
          <w:szCs w:val="22"/>
          <w:lang w:val="ro-MD"/>
        </w:rPr>
      </w:pPr>
      <w:r w:rsidRPr="00795452">
        <w:rPr>
          <w:b/>
          <w:lang w:val="ro-MD"/>
        </w:rPr>
        <w:t xml:space="preserve">Link-ul către planul de achiziții publice publicat: </w:t>
      </w:r>
      <w:r w:rsidR="005844BE" w:rsidRPr="005844BE">
        <w:rPr>
          <w:rStyle w:val="Hyperlink"/>
          <w:sz w:val="22"/>
          <w:szCs w:val="22"/>
          <w:lang w:val="ro-MD"/>
        </w:rPr>
        <w:t>https://border.gov.md/files/2026-01/PLAN%20ACHIZITII%20695%20-%2015.10.2025.pdf</w:t>
      </w:r>
    </w:p>
    <w:p w14:paraId="1E9FA11A" w14:textId="77777777" w:rsidR="00B2356E" w:rsidRPr="0016534C" w:rsidRDefault="00B2356E" w:rsidP="00B2356E">
      <w:pPr>
        <w:shd w:val="clear" w:color="auto" w:fill="FFFFFF" w:themeFill="background1"/>
        <w:rPr>
          <w:sz w:val="16"/>
          <w:szCs w:val="16"/>
          <w:lang w:val="ro-MD"/>
        </w:rPr>
      </w:pPr>
    </w:p>
    <w:p w14:paraId="6CF42821" w14:textId="77777777" w:rsidR="00B2356E" w:rsidRPr="00795452" w:rsidRDefault="00B2356E" w:rsidP="00B2356E">
      <w:pPr>
        <w:numPr>
          <w:ilvl w:val="0"/>
          <w:numId w:val="15"/>
        </w:numPr>
        <w:shd w:val="clear" w:color="auto" w:fill="FFFFFF" w:themeFill="background1"/>
        <w:tabs>
          <w:tab w:val="left" w:pos="284"/>
          <w:tab w:val="right" w:pos="9531"/>
        </w:tabs>
        <w:ind w:left="284" w:hanging="284"/>
        <w:jc w:val="both"/>
        <w:rPr>
          <w:b/>
          <w:lang w:val="ro-MD"/>
        </w:rPr>
      </w:pPr>
      <w:r w:rsidRPr="00795452">
        <w:rPr>
          <w:b/>
          <w:lang w:val="ro-MD"/>
        </w:rPr>
        <w:t xml:space="preserve">Denumirea autorității contractante: </w:t>
      </w:r>
      <w:r w:rsidRPr="00795452">
        <w:rPr>
          <w:lang w:val="ro-MD"/>
        </w:rPr>
        <w:t>Inspectoratul General al Poliției de Frontieră al MAI</w:t>
      </w:r>
    </w:p>
    <w:p w14:paraId="6DB467FB" w14:textId="77777777"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IDNO: </w:t>
      </w:r>
      <w:r w:rsidRPr="00795452">
        <w:rPr>
          <w:lang w:val="ro-MD"/>
        </w:rPr>
        <w:t>1006601000196</w:t>
      </w:r>
    </w:p>
    <w:p w14:paraId="3D05FAE6" w14:textId="77777777"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Adresa: </w:t>
      </w:r>
      <w:r w:rsidRPr="00795452">
        <w:rPr>
          <w:lang w:val="ro-MD"/>
        </w:rPr>
        <w:t>mun. Chișinău, str. Petricani 19</w:t>
      </w:r>
    </w:p>
    <w:p w14:paraId="297726FE" w14:textId="77777777"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Numărul de telefon/fax: </w:t>
      </w:r>
      <w:r w:rsidRPr="00795452">
        <w:rPr>
          <w:lang w:val="ro-MD"/>
        </w:rPr>
        <w:t xml:space="preserve">022 </w:t>
      </w:r>
      <w:r>
        <w:rPr>
          <w:lang w:val="ro-MD"/>
        </w:rPr>
        <w:t>-</w:t>
      </w:r>
      <w:r w:rsidRPr="00795452">
        <w:rPr>
          <w:lang w:val="ro-MD"/>
        </w:rPr>
        <w:t xml:space="preserve"> 259</w:t>
      </w:r>
      <w:r>
        <w:rPr>
          <w:lang w:val="ro-MD"/>
        </w:rPr>
        <w:t xml:space="preserve"> - </w:t>
      </w:r>
      <w:r w:rsidRPr="00795452">
        <w:rPr>
          <w:lang w:val="ro-MD"/>
        </w:rPr>
        <w:t>648</w:t>
      </w:r>
      <w:r>
        <w:rPr>
          <w:lang w:val="ro-MD"/>
        </w:rPr>
        <w:t xml:space="preserve"> </w:t>
      </w:r>
    </w:p>
    <w:p w14:paraId="5B1FA527" w14:textId="2C25F84E"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Adresa de e-mail și pagina web oficială ale autorității contractante: </w:t>
      </w:r>
      <w:hyperlink r:id="rId5" w:history="1">
        <w:r w:rsidRPr="00795452">
          <w:rPr>
            <w:rStyle w:val="Hyperlink"/>
            <w:sz w:val="22"/>
            <w:szCs w:val="22"/>
            <w:lang w:val="ro-MD"/>
          </w:rPr>
          <w:t>politia.frontiera@border.gov.md</w:t>
        </w:r>
      </w:hyperlink>
      <w:r w:rsidRPr="00795452">
        <w:rPr>
          <w:rStyle w:val="Hyperlink"/>
          <w:b/>
          <w:lang w:val="ro-MD"/>
        </w:rPr>
        <w:t xml:space="preserve"> </w:t>
      </w:r>
      <w:hyperlink r:id="rId6" w:history="1">
        <w:r w:rsidRPr="00795452">
          <w:rPr>
            <w:rStyle w:val="Hyperlink"/>
            <w:sz w:val="22"/>
            <w:szCs w:val="22"/>
            <w:lang w:val="ro-MD"/>
          </w:rPr>
          <w:t>https://border.gov.md</w:t>
        </w:r>
      </w:hyperlink>
      <w:r w:rsidRPr="00795452">
        <w:rPr>
          <w:rStyle w:val="Hyperlink"/>
          <w:sz w:val="22"/>
          <w:szCs w:val="22"/>
          <w:lang w:val="ro-MD"/>
        </w:rPr>
        <w:t xml:space="preserve"> </w:t>
      </w:r>
    </w:p>
    <w:p w14:paraId="680FC2ED" w14:textId="228F666C" w:rsidR="00B2356E" w:rsidRPr="00795452" w:rsidRDefault="00B2356E" w:rsidP="00B2356E">
      <w:pPr>
        <w:numPr>
          <w:ilvl w:val="0"/>
          <w:numId w:val="15"/>
        </w:numPr>
        <w:shd w:val="clear" w:color="auto" w:fill="FFFFFF" w:themeFill="background1"/>
        <w:tabs>
          <w:tab w:val="left" w:pos="284"/>
          <w:tab w:val="right" w:pos="9531"/>
        </w:tabs>
        <w:spacing w:before="120"/>
        <w:ind w:left="288" w:hanging="288"/>
        <w:jc w:val="both"/>
        <w:rPr>
          <w:b/>
          <w:lang w:val="ro-MD"/>
        </w:rPr>
      </w:pPr>
      <w:r w:rsidRPr="00795452">
        <w:rPr>
          <w:b/>
          <w:lang w:val="ro-MD"/>
        </w:rPr>
        <w:t xml:space="preserve">Adresa de e-mail sau pagina web oficială de la care se va putea obține accesul la documentația de atribuire: </w:t>
      </w:r>
      <w:r w:rsidRPr="00795452">
        <w:rPr>
          <w:lang w:val="ro-MD"/>
        </w:rPr>
        <w:t xml:space="preserve">documentația de atribuire este anexată în cadrul procedurii în SIA RSAP </w:t>
      </w:r>
      <w:r w:rsidR="001B06C4">
        <w:rPr>
          <w:lang w:val="ro-MD"/>
        </w:rPr>
        <w:t>–</w:t>
      </w:r>
      <w:r w:rsidRPr="00795452">
        <w:rPr>
          <w:lang w:val="ro-MD"/>
        </w:rPr>
        <w:t xml:space="preserve"> </w:t>
      </w:r>
      <w:hyperlink r:id="rId7" w:history="1">
        <w:r w:rsidR="005844BE" w:rsidRPr="00867FA6">
          <w:rPr>
            <w:rStyle w:val="Hyperlink"/>
            <w:sz w:val="22"/>
            <w:szCs w:val="22"/>
            <w:lang w:val="ro-MD"/>
          </w:rPr>
          <w:t>achizitii@border.gov.md</w:t>
        </w:r>
      </w:hyperlink>
    </w:p>
    <w:p w14:paraId="3FB5DE4E" w14:textId="069FD908"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5452">
        <w:rPr>
          <w:lang w:val="ro-MD"/>
        </w:rPr>
        <w:t>Instituție de stat cu statut special</w:t>
      </w:r>
    </w:p>
    <w:p w14:paraId="3F1E38DE" w14:textId="763981A7" w:rsidR="00B2356E" w:rsidRPr="0016534C"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Cumpărătorul invită operator</w:t>
      </w:r>
      <w:r w:rsidR="00C26823">
        <w:rPr>
          <w:b/>
          <w:lang w:val="ro-MD"/>
        </w:rPr>
        <w:t>ii</w:t>
      </w:r>
      <w:r w:rsidRPr="00795452">
        <w:rPr>
          <w:b/>
          <w:lang w:val="ro-MD"/>
        </w:rPr>
        <w:t xml:space="preserve"> economic</w:t>
      </w:r>
      <w:r w:rsidR="00C26823">
        <w:rPr>
          <w:b/>
          <w:lang w:val="ro-MD"/>
        </w:rPr>
        <w:t>i</w:t>
      </w:r>
      <w:r>
        <w:rPr>
          <w:b/>
          <w:lang w:val="ro-MD"/>
        </w:rPr>
        <w:t xml:space="preserve"> </w:t>
      </w:r>
      <w:r w:rsidR="00C26823">
        <w:rPr>
          <w:b/>
          <w:lang w:val="ro-MD"/>
        </w:rPr>
        <w:t>interesați</w:t>
      </w:r>
      <w:r w:rsidRPr="00795452">
        <w:rPr>
          <w:b/>
          <w:lang w:val="ro-MD"/>
        </w:rPr>
        <w:t>, care îi pot satisface necesitățile, să participe la procedura de achiziție privind</w:t>
      </w:r>
      <w:r>
        <w:rPr>
          <w:b/>
          <w:lang w:val="ro-MD"/>
        </w:rPr>
        <w:t xml:space="preserve"> </w:t>
      </w:r>
      <w:r w:rsidRPr="00795452">
        <w:rPr>
          <w:b/>
          <w:lang w:val="ro-MD"/>
        </w:rPr>
        <w:t>prestarea următoarelor</w:t>
      </w:r>
      <w:r>
        <w:rPr>
          <w:b/>
          <w:lang w:val="ro-MD"/>
        </w:rPr>
        <w:t xml:space="preserve"> </w:t>
      </w:r>
      <w:r w:rsidR="00C26823">
        <w:rPr>
          <w:b/>
          <w:lang w:val="ro-MD"/>
        </w:rPr>
        <w:t>bunuri</w:t>
      </w:r>
      <w:r w:rsidRPr="00795452">
        <w:rPr>
          <w:b/>
          <w:lang w:val="ro-MD"/>
        </w:rPr>
        <w:t>:</w:t>
      </w:r>
    </w:p>
    <w:tbl>
      <w:tblPr>
        <w:tblW w:w="10201" w:type="dxa"/>
        <w:jc w:val="center"/>
        <w:tblLayout w:type="fixed"/>
        <w:tblLook w:val="04A0" w:firstRow="1" w:lastRow="0" w:firstColumn="1" w:lastColumn="0" w:noHBand="0" w:noVBand="1"/>
      </w:tblPr>
      <w:tblGrid>
        <w:gridCol w:w="562"/>
        <w:gridCol w:w="1418"/>
        <w:gridCol w:w="2268"/>
        <w:gridCol w:w="1276"/>
        <w:gridCol w:w="2693"/>
        <w:gridCol w:w="1984"/>
      </w:tblGrid>
      <w:tr w:rsidR="00B2356E" w:rsidRPr="00795452" w14:paraId="1528C938" w14:textId="77777777" w:rsidTr="00C26823">
        <w:trPr>
          <w:trHeight w:val="124"/>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5787106"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Nr. lot</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8949485"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12ABFF" w14:textId="1B7FCDF9" w:rsidR="00B2356E" w:rsidRPr="00795452" w:rsidRDefault="00B2356E" w:rsidP="004900DA">
            <w:pPr>
              <w:jc w:val="center"/>
              <w:rPr>
                <w:rFonts w:eastAsia="Calibri"/>
                <w:b/>
                <w:sz w:val="22"/>
                <w:szCs w:val="22"/>
                <w:lang w:val="ro-MD"/>
              </w:rPr>
            </w:pPr>
            <w:r w:rsidRPr="00795452">
              <w:rPr>
                <w:rFonts w:eastAsia="Calibri"/>
                <w:b/>
                <w:sz w:val="22"/>
                <w:szCs w:val="22"/>
                <w:lang w:val="ro-MD"/>
              </w:rPr>
              <w:t xml:space="preserve">Denumirea </w:t>
            </w:r>
            <w:r w:rsidR="008D24A2">
              <w:rPr>
                <w:rFonts w:eastAsia="Calibri"/>
                <w:b/>
                <w:sz w:val="22"/>
                <w:szCs w:val="22"/>
                <w:lang w:val="ro-MD"/>
              </w:rPr>
              <w:t>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25D553E"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Cantitate/ Un./m.</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719BEBE2"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Descrierea achiziției</w:t>
            </w:r>
          </w:p>
        </w:tc>
        <w:tc>
          <w:tcPr>
            <w:tcW w:w="1984" w:type="dxa"/>
            <w:tcBorders>
              <w:top w:val="single" w:sz="4" w:space="0" w:color="auto"/>
              <w:left w:val="single" w:sz="4" w:space="0" w:color="auto"/>
              <w:bottom w:val="single" w:sz="4" w:space="0" w:color="auto"/>
              <w:right w:val="single" w:sz="4" w:space="0" w:color="auto"/>
            </w:tcBorders>
            <w:shd w:val="clear" w:color="auto" w:fill="F2F2F2"/>
          </w:tcPr>
          <w:p w14:paraId="05B53E6F" w14:textId="77777777" w:rsidR="00B2356E" w:rsidRPr="00795452" w:rsidRDefault="00B2356E" w:rsidP="004900DA">
            <w:pPr>
              <w:jc w:val="center"/>
              <w:rPr>
                <w:rFonts w:eastAsia="Calibri"/>
                <w:b/>
                <w:i/>
                <w:sz w:val="22"/>
                <w:szCs w:val="22"/>
                <w:lang w:val="ro-MD"/>
              </w:rPr>
            </w:pPr>
            <w:r w:rsidRPr="00795452">
              <w:rPr>
                <w:rFonts w:eastAsia="Calibri"/>
                <w:b/>
                <w:sz w:val="22"/>
                <w:szCs w:val="22"/>
                <w:lang w:val="ro-MD"/>
              </w:rPr>
              <w:t>Valoarea estimată,</w:t>
            </w:r>
            <w:r>
              <w:rPr>
                <w:rFonts w:eastAsia="Calibri"/>
                <w:b/>
                <w:sz w:val="22"/>
                <w:szCs w:val="22"/>
                <w:lang w:val="ro-MD"/>
              </w:rPr>
              <w:t xml:space="preserve"> lei (</w:t>
            </w:r>
            <w:r w:rsidRPr="00795452">
              <w:rPr>
                <w:rFonts w:eastAsia="Calibri"/>
                <w:b/>
                <w:sz w:val="22"/>
                <w:szCs w:val="22"/>
                <w:lang w:val="ro-MD"/>
              </w:rPr>
              <w:t>fără TVA</w:t>
            </w:r>
            <w:r>
              <w:rPr>
                <w:rFonts w:eastAsia="Calibri"/>
                <w:b/>
                <w:i/>
                <w:sz w:val="22"/>
                <w:szCs w:val="22"/>
                <w:lang w:val="ro-MD"/>
              </w:rPr>
              <w:t>)</w:t>
            </w:r>
          </w:p>
        </w:tc>
      </w:tr>
      <w:tr w:rsidR="00B2356E" w:rsidRPr="00795452" w14:paraId="366EF34B" w14:textId="77777777" w:rsidTr="00C26823">
        <w:trPr>
          <w:cantSplit/>
          <w:trHeight w:val="1132"/>
          <w:jc w:val="center"/>
        </w:trPr>
        <w:tc>
          <w:tcPr>
            <w:tcW w:w="562" w:type="dxa"/>
            <w:tcBorders>
              <w:top w:val="single" w:sz="4" w:space="0" w:color="auto"/>
              <w:left w:val="single" w:sz="4" w:space="0" w:color="auto"/>
              <w:right w:val="single" w:sz="4" w:space="0" w:color="auto"/>
            </w:tcBorders>
            <w:shd w:val="clear" w:color="auto" w:fill="auto"/>
            <w:vAlign w:val="center"/>
          </w:tcPr>
          <w:p w14:paraId="58BC3937" w14:textId="77777777" w:rsidR="00B2356E" w:rsidRPr="000E0D97" w:rsidRDefault="00B2356E" w:rsidP="004900DA">
            <w:pPr>
              <w:jc w:val="center"/>
              <w:rPr>
                <w:rFonts w:eastAsia="Calibri"/>
                <w:sz w:val="20"/>
                <w:szCs w:val="20"/>
                <w:lang w:val="ro-MD"/>
              </w:rPr>
            </w:pPr>
            <w:r w:rsidRPr="000E0D97">
              <w:rPr>
                <w:rFonts w:eastAsia="Calibri"/>
                <w:sz w:val="20"/>
                <w:szCs w:val="20"/>
                <w:lang w:val="ro-MD"/>
              </w:rPr>
              <w:t>1.</w:t>
            </w:r>
          </w:p>
        </w:tc>
        <w:tc>
          <w:tcPr>
            <w:tcW w:w="1418" w:type="dxa"/>
            <w:tcBorders>
              <w:top w:val="single" w:sz="4" w:space="0" w:color="auto"/>
              <w:left w:val="single" w:sz="4" w:space="0" w:color="auto"/>
              <w:right w:val="single" w:sz="4" w:space="0" w:color="auto"/>
            </w:tcBorders>
            <w:shd w:val="clear" w:color="auto" w:fill="auto"/>
            <w:vAlign w:val="center"/>
          </w:tcPr>
          <w:p w14:paraId="47EBE4F2" w14:textId="11690A71" w:rsidR="00B2356E" w:rsidRPr="000E0D97" w:rsidRDefault="001B06C4" w:rsidP="000E0D97">
            <w:pPr>
              <w:jc w:val="center"/>
              <w:rPr>
                <w:rFonts w:eastAsia="Calibri"/>
                <w:sz w:val="22"/>
                <w:szCs w:val="22"/>
                <w:lang w:val="ro-MD"/>
              </w:rPr>
            </w:pPr>
            <w:r>
              <w:rPr>
                <w:rFonts w:eastAsia="Calibri"/>
                <w:sz w:val="22"/>
                <w:szCs w:val="22"/>
                <w:lang w:val="ro-MD"/>
              </w:rPr>
              <w:t>50600000-1</w:t>
            </w:r>
            <w:r w:rsidR="00B77D03" w:rsidRPr="00B77D03">
              <w:rPr>
                <w:rFonts w:eastAsia="Calibri"/>
                <w:sz w:val="22"/>
                <w:szCs w:val="22"/>
                <w:lang w:val="ro-MD"/>
              </w:rPr>
              <w:t xml:space="preserve"> </w:t>
            </w:r>
          </w:p>
        </w:tc>
        <w:tc>
          <w:tcPr>
            <w:tcW w:w="2268" w:type="dxa"/>
            <w:tcBorders>
              <w:top w:val="single" w:sz="4" w:space="0" w:color="auto"/>
              <w:left w:val="single" w:sz="4" w:space="0" w:color="auto"/>
              <w:right w:val="single" w:sz="4" w:space="0" w:color="auto"/>
            </w:tcBorders>
            <w:shd w:val="clear" w:color="auto" w:fill="auto"/>
            <w:vAlign w:val="center"/>
          </w:tcPr>
          <w:p w14:paraId="3FBAFC51" w14:textId="73237A19" w:rsidR="00B2356E" w:rsidRPr="000E0D97" w:rsidRDefault="00B77D03" w:rsidP="001B06C4">
            <w:pPr>
              <w:rPr>
                <w:rFonts w:eastAsia="Calibri"/>
                <w:sz w:val="22"/>
                <w:szCs w:val="22"/>
                <w:lang w:val="ro-MD"/>
              </w:rPr>
            </w:pPr>
            <w:r w:rsidRPr="00B77D03">
              <w:rPr>
                <w:rFonts w:eastAsia="Calibri"/>
                <w:sz w:val="22"/>
                <w:szCs w:val="22"/>
                <w:lang w:val="ro-MD"/>
              </w:rPr>
              <w:t>Servicii de deservire și reparaț</w:t>
            </w:r>
            <w:r w:rsidR="001B06C4">
              <w:rPr>
                <w:rFonts w:eastAsia="Calibri"/>
                <w:sz w:val="22"/>
                <w:szCs w:val="22"/>
                <w:lang w:val="ro-MD"/>
              </w:rPr>
              <w:t>ie</w:t>
            </w:r>
            <w:r w:rsidRPr="00B77D03">
              <w:rPr>
                <w:rFonts w:eastAsia="Calibri"/>
                <w:sz w:val="22"/>
                <w:szCs w:val="22"/>
                <w:lang w:val="ro-MD"/>
              </w:rPr>
              <w:t xml:space="preserve"> a </w:t>
            </w:r>
            <w:r w:rsidR="001B06C4">
              <w:rPr>
                <w:rFonts w:eastAsia="Calibri"/>
                <w:sz w:val="22"/>
                <w:szCs w:val="22"/>
                <w:lang w:val="ro-MD"/>
              </w:rPr>
              <w:t>UAV</w:t>
            </w:r>
          </w:p>
        </w:tc>
        <w:tc>
          <w:tcPr>
            <w:tcW w:w="1276" w:type="dxa"/>
            <w:tcBorders>
              <w:top w:val="single" w:sz="4" w:space="0" w:color="auto"/>
              <w:left w:val="single" w:sz="4" w:space="0" w:color="auto"/>
              <w:right w:val="single" w:sz="4" w:space="0" w:color="auto"/>
            </w:tcBorders>
            <w:shd w:val="clear" w:color="auto" w:fill="auto"/>
            <w:vAlign w:val="center"/>
          </w:tcPr>
          <w:p w14:paraId="036E988E" w14:textId="35CAA843" w:rsidR="00B2356E" w:rsidRPr="000E0D97" w:rsidRDefault="00B0283F" w:rsidP="004900DA">
            <w:pPr>
              <w:ind w:left="-79" w:right="-108"/>
              <w:jc w:val="center"/>
              <w:rPr>
                <w:rFonts w:eastAsia="Calibri"/>
                <w:iCs/>
                <w:sz w:val="22"/>
                <w:szCs w:val="22"/>
                <w:lang w:val="ro-MD"/>
              </w:rPr>
            </w:pPr>
            <w:r>
              <w:rPr>
                <w:rFonts w:eastAsia="Calibri"/>
                <w:iCs/>
                <w:sz w:val="22"/>
                <w:szCs w:val="22"/>
                <w:lang w:val="ro-MD"/>
              </w:rPr>
              <w:t>1</w:t>
            </w:r>
            <w:r w:rsidR="00B2356E" w:rsidRPr="000E0D97">
              <w:rPr>
                <w:rFonts w:eastAsia="Calibri"/>
                <w:iCs/>
                <w:sz w:val="22"/>
                <w:szCs w:val="22"/>
                <w:lang w:val="ro-MD"/>
              </w:rPr>
              <w:t xml:space="preserve"> buc.</w:t>
            </w:r>
          </w:p>
        </w:tc>
        <w:tc>
          <w:tcPr>
            <w:tcW w:w="2693" w:type="dxa"/>
            <w:tcBorders>
              <w:top w:val="single" w:sz="4" w:space="0" w:color="auto"/>
              <w:left w:val="single" w:sz="4" w:space="0" w:color="auto"/>
              <w:right w:val="single" w:sz="4" w:space="0" w:color="auto"/>
            </w:tcBorders>
            <w:shd w:val="clear" w:color="auto" w:fill="auto"/>
            <w:vAlign w:val="center"/>
          </w:tcPr>
          <w:p w14:paraId="44DF2CFE" w14:textId="47312462" w:rsidR="00B2356E" w:rsidRPr="000E0D97" w:rsidRDefault="008D24A2" w:rsidP="00B2356E">
            <w:pPr>
              <w:contextualSpacing/>
              <w:rPr>
                <w:rFonts w:eastAsia="Calibri"/>
                <w:sz w:val="22"/>
                <w:szCs w:val="22"/>
                <w:lang w:val="ro-MD"/>
              </w:rPr>
            </w:pPr>
            <w:r w:rsidRPr="000E0D97">
              <w:rPr>
                <w:rFonts w:eastAsia="Calibri"/>
                <w:sz w:val="22"/>
                <w:szCs w:val="22"/>
                <w:lang w:val="ro-MD"/>
              </w:rPr>
              <w:t xml:space="preserve">Conform specificațiilor din </w:t>
            </w:r>
            <w:r w:rsidR="00B0283F">
              <w:rPr>
                <w:rFonts w:eastAsia="Calibri"/>
                <w:sz w:val="22"/>
                <w:szCs w:val="22"/>
                <w:lang w:val="ro-MD"/>
              </w:rPr>
              <w:t xml:space="preserve">caietul de sarcini </w:t>
            </w:r>
            <w:r w:rsidR="00B77D03">
              <w:rPr>
                <w:rFonts w:eastAsia="Calibri"/>
                <w:sz w:val="22"/>
                <w:szCs w:val="22"/>
                <w:lang w:val="ro-MD"/>
              </w:rPr>
              <w:t>anexat</w:t>
            </w:r>
          </w:p>
        </w:tc>
        <w:tc>
          <w:tcPr>
            <w:tcW w:w="1984" w:type="dxa"/>
            <w:tcBorders>
              <w:top w:val="single" w:sz="4" w:space="0" w:color="auto"/>
              <w:left w:val="single" w:sz="4" w:space="0" w:color="auto"/>
              <w:right w:val="single" w:sz="4" w:space="0" w:color="auto"/>
            </w:tcBorders>
            <w:shd w:val="clear" w:color="auto" w:fill="auto"/>
            <w:vAlign w:val="center"/>
          </w:tcPr>
          <w:p w14:paraId="40CDE8F6" w14:textId="0D8DCCD7" w:rsidR="00B2356E" w:rsidRPr="000E0D97" w:rsidRDefault="001B06C4" w:rsidP="00B2356E">
            <w:pPr>
              <w:jc w:val="center"/>
              <w:rPr>
                <w:rFonts w:eastAsia="Calibri"/>
                <w:sz w:val="22"/>
                <w:szCs w:val="22"/>
                <w:lang w:val="ro-MD"/>
              </w:rPr>
            </w:pPr>
            <w:r>
              <w:rPr>
                <w:rFonts w:eastAsia="Calibri"/>
                <w:sz w:val="22"/>
                <w:szCs w:val="22"/>
                <w:lang w:val="ro-MD"/>
              </w:rPr>
              <w:t>450</w:t>
            </w:r>
            <w:r w:rsidR="008D24A2" w:rsidRPr="000E0D97">
              <w:rPr>
                <w:rFonts w:eastAsia="Calibri"/>
                <w:sz w:val="22"/>
                <w:szCs w:val="22"/>
                <w:lang w:val="ro-MD"/>
              </w:rPr>
              <w:t xml:space="preserve"> 000,00 lei</w:t>
            </w:r>
          </w:p>
        </w:tc>
      </w:tr>
      <w:tr w:rsidR="00AD3F69" w:rsidRPr="00795452" w14:paraId="6602CF65" w14:textId="77777777" w:rsidTr="000E0D97">
        <w:trPr>
          <w:trHeight w:val="285"/>
          <w:jc w:val="center"/>
        </w:trPr>
        <w:tc>
          <w:tcPr>
            <w:tcW w:w="8217"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59785A7D" w14:textId="77777777" w:rsidR="00AD3F69" w:rsidRPr="00795452" w:rsidRDefault="00AD3F69" w:rsidP="00AD3F69">
            <w:pPr>
              <w:jc w:val="right"/>
              <w:rPr>
                <w:rFonts w:eastAsia="Calibri"/>
                <w:b/>
                <w:sz w:val="22"/>
                <w:szCs w:val="22"/>
                <w:lang w:val="ro-MD"/>
              </w:rPr>
            </w:pPr>
            <w:r w:rsidRPr="00795452">
              <w:rPr>
                <w:rFonts w:eastAsia="Calibri"/>
                <w:b/>
                <w:sz w:val="22"/>
                <w:szCs w:val="22"/>
                <w:lang w:val="ro-MD"/>
              </w:rPr>
              <w:t>Total fără TVA</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793449DE" w14:textId="36DD982A" w:rsidR="00AD3F69" w:rsidRPr="00795452" w:rsidRDefault="001B06C4" w:rsidP="00AD3F69">
            <w:pPr>
              <w:jc w:val="center"/>
              <w:rPr>
                <w:rFonts w:eastAsia="Calibri"/>
                <w:b/>
                <w:sz w:val="22"/>
                <w:szCs w:val="22"/>
                <w:lang w:val="ro-MD"/>
              </w:rPr>
            </w:pPr>
            <w:r>
              <w:rPr>
                <w:rFonts w:eastAsia="Calibri"/>
                <w:b/>
                <w:sz w:val="22"/>
                <w:szCs w:val="22"/>
                <w:lang w:val="ro-MD"/>
              </w:rPr>
              <w:t>450</w:t>
            </w:r>
            <w:r w:rsidR="00AD3F69" w:rsidRPr="008D24A2">
              <w:rPr>
                <w:rFonts w:eastAsia="Calibri"/>
                <w:b/>
                <w:sz w:val="22"/>
                <w:szCs w:val="22"/>
                <w:lang w:val="ro-MD"/>
              </w:rPr>
              <w:t xml:space="preserve"> 000,00 lei</w:t>
            </w:r>
          </w:p>
        </w:tc>
      </w:tr>
    </w:tbl>
    <w:p w14:paraId="7665B921" w14:textId="3EE19E20" w:rsidR="000E0D97" w:rsidRDefault="000E0D97" w:rsidP="000E0D97">
      <w:pPr>
        <w:shd w:val="clear" w:color="auto" w:fill="FFFFFF" w:themeFill="background1"/>
        <w:tabs>
          <w:tab w:val="right" w:pos="426"/>
        </w:tabs>
        <w:spacing w:before="120"/>
        <w:ind w:left="360"/>
        <w:jc w:val="both"/>
        <w:rPr>
          <w:b/>
          <w:lang w:val="ro-MD"/>
        </w:rPr>
      </w:pPr>
      <w:r w:rsidRPr="00320621">
        <w:rPr>
          <w:b/>
          <w:color w:val="FF0000"/>
        </w:rPr>
        <w:t xml:space="preserve">Notă*: </w:t>
      </w:r>
      <w:r w:rsidRPr="00320621">
        <w:t xml:space="preserve">După etapa finalizării licitației electronice, dacă aceasta a avut loc, în cazul micșorării prețurilor inițiale, conform rundelor desfăşurate, urmează a fi prezentată </w:t>
      </w:r>
      <w:r w:rsidRPr="00320621">
        <w:rPr>
          <w:u w:val="single"/>
        </w:rPr>
        <w:t>Oferta de preț actualizată</w:t>
      </w:r>
      <w:r w:rsidRPr="00320621">
        <w:t xml:space="preserve"> în format electronic, cu aplicarea semnăturii electronice, la adresa de email indicată în documentația de atribuire.</w:t>
      </w:r>
    </w:p>
    <w:p w14:paraId="14DB3860" w14:textId="24A8AF9C"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În cazul procedurilor de preselecție se indică numărul minim al candidaților şi, dacă este cazul, numărul maxim al acestora: -</w:t>
      </w:r>
    </w:p>
    <w:p w14:paraId="390E76D2" w14:textId="77777777" w:rsidR="00B2356E" w:rsidRPr="00795452" w:rsidRDefault="00B2356E" w:rsidP="00B2356E">
      <w:pPr>
        <w:shd w:val="clear" w:color="auto" w:fill="FFFFFF" w:themeFill="background1"/>
        <w:tabs>
          <w:tab w:val="right" w:pos="426"/>
        </w:tabs>
        <w:ind w:left="360"/>
        <w:rPr>
          <w:b/>
          <w:sz w:val="10"/>
          <w:szCs w:val="10"/>
          <w:lang w:val="ro-MD"/>
        </w:rPr>
      </w:pPr>
      <w:r w:rsidRPr="00795452">
        <w:rPr>
          <w:b/>
          <w:lang w:val="ro-MD"/>
        </w:rPr>
        <w:t xml:space="preserve"> </w:t>
      </w:r>
    </w:p>
    <w:p w14:paraId="7AF115C0" w14:textId="77777777" w:rsidR="00B2356E" w:rsidRPr="009E7D87" w:rsidRDefault="00B2356E" w:rsidP="00B2356E">
      <w:pPr>
        <w:numPr>
          <w:ilvl w:val="0"/>
          <w:numId w:val="15"/>
        </w:numPr>
        <w:shd w:val="clear" w:color="auto" w:fill="FFFFFF" w:themeFill="background1"/>
        <w:tabs>
          <w:tab w:val="right" w:pos="426"/>
        </w:tabs>
        <w:ind w:left="357"/>
        <w:jc w:val="both"/>
        <w:rPr>
          <w:lang w:val="ro-MD"/>
        </w:rPr>
      </w:pPr>
      <w:r w:rsidRPr="009E7D87">
        <w:rPr>
          <w:b/>
          <w:lang w:val="ro-MD"/>
        </w:rPr>
        <w:t xml:space="preserve">În cazul în care contractul este împărțit pe loturi un operator economic poate depune oferta (se va selecta): </w:t>
      </w:r>
      <w:r w:rsidRPr="00795452">
        <w:rPr>
          <w:b/>
          <w:lang w:val="ro-MD"/>
        </w:rPr>
        <w:sym w:font="Wingdings 2" w:char="F052"/>
      </w:r>
      <w:r w:rsidRPr="009E7D87">
        <w:rPr>
          <w:b/>
          <w:lang w:val="ro-MD"/>
        </w:rPr>
        <w:t xml:space="preserve"> </w:t>
      </w:r>
      <w:r w:rsidRPr="009E7D87">
        <w:rPr>
          <w:lang w:val="ro-MD"/>
        </w:rPr>
        <w:t xml:space="preserve">Pentru mai multe loturi </w:t>
      </w:r>
    </w:p>
    <w:p w14:paraId="0DDC6130" w14:textId="77777777" w:rsidR="00B2356E" w:rsidRPr="00795452" w:rsidRDefault="00B2356E" w:rsidP="00B2356E">
      <w:pPr>
        <w:numPr>
          <w:ilvl w:val="0"/>
          <w:numId w:val="15"/>
        </w:numPr>
        <w:shd w:val="clear" w:color="auto" w:fill="FFFFFF" w:themeFill="background1"/>
        <w:tabs>
          <w:tab w:val="right" w:pos="426"/>
        </w:tabs>
        <w:spacing w:before="120"/>
        <w:ind w:left="0" w:firstLine="0"/>
        <w:rPr>
          <w:sz w:val="20"/>
          <w:lang w:val="ro-MD"/>
        </w:rPr>
      </w:pPr>
      <w:r w:rsidRPr="00795452">
        <w:rPr>
          <w:b/>
          <w:lang w:val="ro-MD"/>
        </w:rPr>
        <w:t xml:space="preserve">Admiterea sau interzicerea ofertelor alternative: </w:t>
      </w:r>
      <w:r w:rsidRPr="00795452">
        <w:rPr>
          <w:lang w:val="ro-MD"/>
        </w:rPr>
        <w:t>Nu se admite</w:t>
      </w:r>
      <w:r w:rsidRPr="00795452">
        <w:rPr>
          <w:b/>
          <w:lang w:val="ro-MD"/>
        </w:rPr>
        <w:t xml:space="preserve">  </w:t>
      </w:r>
    </w:p>
    <w:p w14:paraId="5A891A6B" w14:textId="57B1FD29" w:rsidR="00B2356E" w:rsidRPr="005844BE" w:rsidRDefault="00B2356E" w:rsidP="005844BE">
      <w:pPr>
        <w:numPr>
          <w:ilvl w:val="0"/>
          <w:numId w:val="15"/>
        </w:numPr>
        <w:shd w:val="clear" w:color="auto" w:fill="FFFFFF" w:themeFill="background1"/>
        <w:tabs>
          <w:tab w:val="left" w:pos="0"/>
          <w:tab w:val="left" w:pos="426"/>
        </w:tabs>
        <w:spacing w:before="120"/>
        <w:ind w:left="0" w:firstLine="0"/>
        <w:jc w:val="both"/>
      </w:pPr>
      <w:r w:rsidRPr="00CD6E3A">
        <w:rPr>
          <w:b/>
          <w:lang w:val="ro-MD"/>
        </w:rPr>
        <w:t xml:space="preserve">Termenii și condițiile de </w:t>
      </w:r>
      <w:r w:rsidR="00CD6E3A" w:rsidRPr="00CD6E3A">
        <w:rPr>
          <w:b/>
          <w:lang w:val="ro-MD"/>
        </w:rPr>
        <w:t>prestare</w:t>
      </w:r>
      <w:r w:rsidR="000E0D97" w:rsidRPr="00CD6E3A">
        <w:rPr>
          <w:b/>
          <w:lang w:val="ro-MD"/>
        </w:rPr>
        <w:t xml:space="preserve"> </w:t>
      </w:r>
      <w:r w:rsidRPr="00CD6E3A">
        <w:rPr>
          <w:b/>
          <w:lang w:val="ro-MD"/>
        </w:rPr>
        <w:t xml:space="preserve">solicitați: </w:t>
      </w:r>
      <w:r w:rsidR="002520C6" w:rsidRPr="0071505A">
        <w:rPr>
          <w:b/>
          <w:u w:val="single"/>
        </w:rPr>
        <w:t>pe parcursul anului 202</w:t>
      </w:r>
      <w:r w:rsidR="005844BE">
        <w:rPr>
          <w:b/>
          <w:u w:val="single"/>
        </w:rPr>
        <w:t>6</w:t>
      </w:r>
      <w:r w:rsidR="00CD6E3A" w:rsidRPr="0071505A">
        <w:rPr>
          <w:b/>
        </w:rPr>
        <w:t xml:space="preserve"> </w:t>
      </w:r>
      <w:r w:rsidR="00CD6E3A" w:rsidRPr="0071505A">
        <w:t xml:space="preserve">la solicitarea autorității contractante, </w:t>
      </w:r>
      <w:r w:rsidR="005844BE">
        <w:t xml:space="preserve">revizia/reparația curentă trebuie planificată în maximum 24 de ore, constatarea fiind executată în aceeași zi în care a fost prezentată drona la unitatea de service. În cazul reparațiilor, la efectuarea constatării tehnice și stabilirea pieselor de înlocuit, va fi prezent un delegat al autorității </w:t>
      </w:r>
      <w:r w:rsidR="005844BE">
        <w:lastRenderedPageBreak/>
        <w:t>contractante care va aviza constatarea. Reparația trebuie executată într-un interval cuprins între 48</w:t>
      </w:r>
      <w:r w:rsidR="000B2332">
        <w:t xml:space="preserve"> </w:t>
      </w:r>
      <w:r w:rsidR="005844BE">
        <w:t>-</w:t>
      </w:r>
      <w:r w:rsidR="000B2332">
        <w:t xml:space="preserve"> </w:t>
      </w:r>
      <w:r w:rsidR="005844BE">
        <w:t>96 de ore, cu excepția reparațiilor capitale la placa mamă sau cameră. Timpul de reparație poate fi modificat de comun acord, în funcție de situațiile apărute în procesul de reparație.</w:t>
      </w:r>
    </w:p>
    <w:p w14:paraId="58C76C9C" w14:textId="78B0AED2" w:rsidR="00B2356E" w:rsidRPr="00795452" w:rsidRDefault="00B2356E" w:rsidP="00B2356E">
      <w:pPr>
        <w:numPr>
          <w:ilvl w:val="0"/>
          <w:numId w:val="15"/>
        </w:numPr>
        <w:shd w:val="clear" w:color="auto" w:fill="FFFFFF" w:themeFill="background1"/>
        <w:tabs>
          <w:tab w:val="left" w:pos="0"/>
          <w:tab w:val="left" w:pos="426"/>
          <w:tab w:val="left" w:pos="567"/>
        </w:tabs>
        <w:spacing w:before="120"/>
        <w:ind w:left="426" w:hanging="426"/>
        <w:jc w:val="both"/>
        <w:rPr>
          <w:b/>
          <w:lang w:val="ro-MD"/>
        </w:rPr>
      </w:pPr>
      <w:r w:rsidRPr="00795452">
        <w:rPr>
          <w:b/>
          <w:lang w:val="ro-MD"/>
        </w:rPr>
        <w:t xml:space="preserve">Termenul de valabilitate a contractului: </w:t>
      </w:r>
      <w:r w:rsidRPr="00795452">
        <w:rPr>
          <w:lang w:val="ro-MD"/>
        </w:rPr>
        <w:t>31.12.202</w:t>
      </w:r>
      <w:r w:rsidR="005844BE">
        <w:rPr>
          <w:lang w:val="ro-MD"/>
        </w:rPr>
        <w:t>6</w:t>
      </w:r>
    </w:p>
    <w:p w14:paraId="759E9288" w14:textId="77777777" w:rsidR="00B2356E" w:rsidRPr="00795452" w:rsidRDefault="00B2356E" w:rsidP="00B2356E">
      <w:pPr>
        <w:numPr>
          <w:ilvl w:val="0"/>
          <w:numId w:val="15"/>
        </w:numPr>
        <w:tabs>
          <w:tab w:val="right" w:pos="426"/>
        </w:tabs>
        <w:spacing w:before="120"/>
        <w:ind w:left="360"/>
        <w:jc w:val="both"/>
        <w:rPr>
          <w:b/>
          <w:lang w:val="ro-MD"/>
        </w:rPr>
      </w:pPr>
      <w:r w:rsidRPr="00795452">
        <w:rPr>
          <w:b/>
          <w:lang w:val="ro-MD"/>
        </w:rPr>
        <w:t xml:space="preserve">Contract de achiziție rezervat atelierelor protejate sau că acesta poate fi executat numai în cadrul unor programe de angajare protejată (după caz): </w:t>
      </w:r>
      <w:r w:rsidRPr="00795452">
        <w:rPr>
          <w:lang w:val="ro-MD"/>
        </w:rPr>
        <w:t>Nu</w:t>
      </w:r>
    </w:p>
    <w:p w14:paraId="5F6860E4" w14:textId="77777777"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ab/>
        <w:t xml:space="preserve">Prestarea serviciului este rezervată unei anumite profesii în temeiul unor legi sau al unor acte administrative (după caz): </w:t>
      </w:r>
      <w:r w:rsidRPr="00795452">
        <w:rPr>
          <w:lang w:val="ro-MD"/>
        </w:rPr>
        <w:t>Nu</w:t>
      </w:r>
    </w:p>
    <w:p w14:paraId="425A03D6" w14:textId="77777777"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060" w:type="dxa"/>
        <w:jc w:val="center"/>
        <w:tblLayout w:type="fixed"/>
        <w:tblLook w:val="04A0" w:firstRow="1" w:lastRow="0" w:firstColumn="1" w:lastColumn="0" w:noHBand="0" w:noVBand="1"/>
      </w:tblPr>
      <w:tblGrid>
        <w:gridCol w:w="562"/>
        <w:gridCol w:w="3686"/>
        <w:gridCol w:w="4111"/>
        <w:gridCol w:w="1701"/>
      </w:tblGrid>
      <w:tr w:rsidR="00F81B6D" w:rsidRPr="00F81B6D" w14:paraId="4BE8F464" w14:textId="77777777" w:rsidTr="00412F02">
        <w:trPr>
          <w:trHeight w:val="350"/>
          <w:jc w:val="center"/>
        </w:trPr>
        <w:tc>
          <w:tcPr>
            <w:tcW w:w="562" w:type="dxa"/>
            <w:shd w:val="clear" w:color="auto" w:fill="D9D9D9" w:themeFill="background1" w:themeFillShade="D9"/>
            <w:vAlign w:val="center"/>
          </w:tcPr>
          <w:p w14:paraId="12520FFF" w14:textId="77777777" w:rsidR="00B2356E" w:rsidRPr="00F81B6D" w:rsidRDefault="00B2356E" w:rsidP="004900DA">
            <w:pPr>
              <w:tabs>
                <w:tab w:val="left" w:pos="612"/>
              </w:tabs>
              <w:jc w:val="center"/>
              <w:rPr>
                <w:b/>
                <w:iCs/>
                <w:sz w:val="20"/>
                <w:szCs w:val="20"/>
                <w:lang w:val="ro-MD"/>
              </w:rPr>
            </w:pPr>
            <w:r w:rsidRPr="00F81B6D">
              <w:rPr>
                <w:b/>
                <w:iCs/>
                <w:sz w:val="20"/>
                <w:szCs w:val="20"/>
                <w:lang w:val="ro-MD"/>
              </w:rPr>
              <w:t>Nr. d/o</w:t>
            </w:r>
          </w:p>
        </w:tc>
        <w:tc>
          <w:tcPr>
            <w:tcW w:w="3686" w:type="dxa"/>
            <w:shd w:val="clear" w:color="auto" w:fill="D9D9D9" w:themeFill="background1" w:themeFillShade="D9"/>
            <w:vAlign w:val="center"/>
          </w:tcPr>
          <w:p w14:paraId="713C68A6" w14:textId="77777777" w:rsidR="00B2356E" w:rsidRPr="00F81B6D" w:rsidRDefault="00B2356E" w:rsidP="004900DA">
            <w:pPr>
              <w:tabs>
                <w:tab w:val="left" w:pos="612"/>
              </w:tabs>
              <w:rPr>
                <w:b/>
                <w:iCs/>
                <w:sz w:val="20"/>
                <w:szCs w:val="20"/>
                <w:lang w:val="ro-MD"/>
              </w:rPr>
            </w:pPr>
            <w:r w:rsidRPr="00F81B6D">
              <w:rPr>
                <w:b/>
                <w:iCs/>
                <w:sz w:val="20"/>
                <w:szCs w:val="20"/>
                <w:lang w:val="ro-MD"/>
              </w:rPr>
              <w:t>Descrierea criteriului/cerinței</w:t>
            </w:r>
          </w:p>
        </w:tc>
        <w:tc>
          <w:tcPr>
            <w:tcW w:w="4111" w:type="dxa"/>
            <w:shd w:val="clear" w:color="auto" w:fill="D9D9D9" w:themeFill="background1" w:themeFillShade="D9"/>
            <w:vAlign w:val="center"/>
          </w:tcPr>
          <w:p w14:paraId="35879F4B" w14:textId="77777777" w:rsidR="00B2356E" w:rsidRPr="00F81B6D" w:rsidRDefault="00B2356E" w:rsidP="00F54E3F">
            <w:pPr>
              <w:tabs>
                <w:tab w:val="left" w:pos="612"/>
              </w:tabs>
              <w:jc w:val="both"/>
              <w:rPr>
                <w:b/>
                <w:iCs/>
                <w:sz w:val="20"/>
                <w:szCs w:val="20"/>
                <w:lang w:val="ro-MD"/>
              </w:rPr>
            </w:pPr>
            <w:r w:rsidRPr="00F81B6D">
              <w:rPr>
                <w:b/>
                <w:iCs/>
                <w:sz w:val="20"/>
                <w:szCs w:val="20"/>
                <w:lang w:val="ro-MD"/>
              </w:rPr>
              <w:t>Mod de demonstrare a îndeplinirii criteriului/cerinței:</w:t>
            </w:r>
          </w:p>
        </w:tc>
        <w:tc>
          <w:tcPr>
            <w:tcW w:w="1701" w:type="dxa"/>
            <w:shd w:val="clear" w:color="auto" w:fill="D9D9D9" w:themeFill="background1" w:themeFillShade="D9"/>
            <w:vAlign w:val="center"/>
          </w:tcPr>
          <w:p w14:paraId="2EF6C4CF" w14:textId="77777777" w:rsidR="00B2356E" w:rsidRPr="00F81B6D" w:rsidRDefault="00B2356E" w:rsidP="004900DA">
            <w:pPr>
              <w:tabs>
                <w:tab w:val="left" w:pos="612"/>
              </w:tabs>
              <w:jc w:val="center"/>
              <w:rPr>
                <w:b/>
                <w:iCs/>
                <w:sz w:val="20"/>
                <w:szCs w:val="20"/>
                <w:lang w:val="ro-MD"/>
              </w:rPr>
            </w:pPr>
            <w:r w:rsidRPr="00F81B6D">
              <w:rPr>
                <w:b/>
                <w:iCs/>
                <w:sz w:val="20"/>
                <w:szCs w:val="20"/>
                <w:lang w:val="ro-MD"/>
              </w:rPr>
              <w:t>Nivelul minim/</w:t>
            </w:r>
            <w:r w:rsidRPr="00F81B6D">
              <w:rPr>
                <w:b/>
                <w:iCs/>
                <w:sz w:val="20"/>
                <w:szCs w:val="20"/>
                <w:lang w:val="ro-MD"/>
              </w:rPr>
              <w:br/>
              <w:t>Obligativitatea</w:t>
            </w:r>
          </w:p>
        </w:tc>
      </w:tr>
      <w:tr w:rsidR="00F81B6D" w:rsidRPr="00F81B6D" w14:paraId="1D890888" w14:textId="77777777" w:rsidTr="00412F02">
        <w:trPr>
          <w:trHeight w:val="363"/>
          <w:jc w:val="center"/>
        </w:trPr>
        <w:tc>
          <w:tcPr>
            <w:tcW w:w="562" w:type="dxa"/>
            <w:shd w:val="clear" w:color="auto" w:fill="auto"/>
            <w:vAlign w:val="center"/>
          </w:tcPr>
          <w:p w14:paraId="42F48D33" w14:textId="77777777" w:rsidR="00B2356E" w:rsidRPr="00F81B6D" w:rsidRDefault="00B2356E" w:rsidP="004900DA">
            <w:pPr>
              <w:tabs>
                <w:tab w:val="left" w:pos="612"/>
              </w:tabs>
              <w:jc w:val="center"/>
              <w:rPr>
                <w:iCs/>
                <w:sz w:val="20"/>
                <w:szCs w:val="20"/>
                <w:lang w:val="ro-MD"/>
              </w:rPr>
            </w:pPr>
            <w:r w:rsidRPr="00F81B6D">
              <w:rPr>
                <w:iCs/>
                <w:sz w:val="20"/>
                <w:szCs w:val="20"/>
                <w:lang w:val="ro-MD"/>
              </w:rPr>
              <w:t>1.</w:t>
            </w:r>
          </w:p>
        </w:tc>
        <w:tc>
          <w:tcPr>
            <w:tcW w:w="3686" w:type="dxa"/>
            <w:shd w:val="clear" w:color="auto" w:fill="auto"/>
            <w:vAlign w:val="center"/>
          </w:tcPr>
          <w:p w14:paraId="3AD9B472" w14:textId="77777777" w:rsidR="00B2356E" w:rsidRPr="00F81B6D" w:rsidRDefault="00B2356E" w:rsidP="004900DA">
            <w:pPr>
              <w:rPr>
                <w:sz w:val="20"/>
                <w:szCs w:val="20"/>
                <w:lang w:val="ro-MD"/>
              </w:rPr>
            </w:pPr>
            <w:r w:rsidRPr="00F81B6D">
              <w:rPr>
                <w:sz w:val="20"/>
                <w:szCs w:val="20"/>
                <w:lang w:val="ro-MD"/>
              </w:rPr>
              <w:t>Cerere de participare</w:t>
            </w:r>
          </w:p>
        </w:tc>
        <w:tc>
          <w:tcPr>
            <w:tcW w:w="4111" w:type="dxa"/>
            <w:shd w:val="clear" w:color="auto" w:fill="auto"/>
            <w:vAlign w:val="center"/>
          </w:tcPr>
          <w:p w14:paraId="4CEC47DD" w14:textId="77777777" w:rsidR="00B2356E" w:rsidRPr="00F81B6D" w:rsidRDefault="00B2356E" w:rsidP="00F54E3F">
            <w:pPr>
              <w:pStyle w:val="Frspaiere1"/>
              <w:jc w:val="both"/>
              <w:rPr>
                <w:rFonts w:ascii="Times New Roman" w:hAnsi="Times New Roman"/>
                <w:sz w:val="20"/>
                <w:szCs w:val="20"/>
                <w:lang w:val="ro-MD"/>
              </w:rPr>
            </w:pPr>
            <w:r w:rsidRPr="00F81B6D">
              <w:rPr>
                <w:rFonts w:ascii="Times New Roman" w:hAnsi="Times New Roman"/>
                <w:sz w:val="20"/>
                <w:szCs w:val="20"/>
                <w:lang w:val="ro-MD"/>
              </w:rPr>
              <w:t xml:space="preserve">Completat în conformitate cu </w:t>
            </w:r>
            <w:r w:rsidRPr="00F81B6D">
              <w:rPr>
                <w:rFonts w:ascii="Times New Roman" w:hAnsi="Times New Roman"/>
                <w:b/>
                <w:sz w:val="20"/>
                <w:szCs w:val="20"/>
                <w:lang w:val="ro-MD"/>
              </w:rPr>
              <w:t xml:space="preserve">Anexa nr. 7 </w:t>
            </w:r>
            <w:r w:rsidRPr="00F81B6D">
              <w:rPr>
                <w:rFonts w:ascii="Times New Roman" w:hAnsi="Times New Roman"/>
                <w:sz w:val="20"/>
                <w:szCs w:val="20"/>
                <w:lang w:val="ro-MD"/>
              </w:rPr>
              <w:t xml:space="preserve">din Documentația standard nr.115 din 15.09.2021 </w:t>
            </w:r>
            <w:r w:rsidRPr="00F81B6D">
              <w:rPr>
                <w:rFonts w:ascii="Times New Roman" w:hAnsi="Times New Roman"/>
                <w:b/>
                <w:sz w:val="20"/>
                <w:szCs w:val="20"/>
                <w:lang w:val="ro-MD"/>
              </w:rPr>
              <w:t>-</w:t>
            </w:r>
            <w:r w:rsidRPr="00F81B6D">
              <w:rPr>
                <w:rFonts w:ascii="Times New Roman" w:hAnsi="Times New Roman"/>
                <w:sz w:val="20"/>
                <w:szCs w:val="20"/>
                <w:lang w:val="ro-MD"/>
              </w:rPr>
              <w:t xml:space="preserve"> confirmat prin semnătură electronică;</w:t>
            </w:r>
          </w:p>
        </w:tc>
        <w:tc>
          <w:tcPr>
            <w:tcW w:w="1701" w:type="dxa"/>
            <w:shd w:val="clear" w:color="auto" w:fill="auto"/>
            <w:vAlign w:val="center"/>
          </w:tcPr>
          <w:p w14:paraId="1F8DC9F2" w14:textId="77777777" w:rsidR="00B2356E" w:rsidRPr="00F81B6D" w:rsidRDefault="00B2356E" w:rsidP="004900DA">
            <w:pPr>
              <w:tabs>
                <w:tab w:val="left" w:pos="612"/>
              </w:tabs>
              <w:jc w:val="center"/>
              <w:rPr>
                <w:b/>
                <w:iCs/>
                <w:sz w:val="20"/>
                <w:szCs w:val="20"/>
                <w:lang w:val="ro-MD"/>
              </w:rPr>
            </w:pPr>
            <w:r w:rsidRPr="00F81B6D">
              <w:rPr>
                <w:b/>
                <w:iCs/>
                <w:sz w:val="20"/>
                <w:szCs w:val="20"/>
                <w:lang w:val="ro-MD"/>
              </w:rPr>
              <w:t>Obligatoriu</w:t>
            </w:r>
          </w:p>
        </w:tc>
      </w:tr>
      <w:tr w:rsidR="00F81B6D" w:rsidRPr="00F81B6D" w14:paraId="0F35646E" w14:textId="77777777" w:rsidTr="00412F02">
        <w:trPr>
          <w:trHeight w:val="50"/>
          <w:jc w:val="center"/>
        </w:trPr>
        <w:tc>
          <w:tcPr>
            <w:tcW w:w="562" w:type="dxa"/>
            <w:shd w:val="clear" w:color="auto" w:fill="auto"/>
            <w:vAlign w:val="center"/>
          </w:tcPr>
          <w:p w14:paraId="2D19050D" w14:textId="77777777" w:rsidR="00B2356E" w:rsidRPr="00F81B6D" w:rsidRDefault="00B2356E" w:rsidP="004900DA">
            <w:pPr>
              <w:tabs>
                <w:tab w:val="left" w:pos="612"/>
              </w:tabs>
              <w:jc w:val="center"/>
              <w:rPr>
                <w:iCs/>
                <w:sz w:val="20"/>
                <w:szCs w:val="20"/>
                <w:lang w:val="ro-MD"/>
              </w:rPr>
            </w:pPr>
            <w:r w:rsidRPr="00F81B6D">
              <w:rPr>
                <w:iCs/>
                <w:sz w:val="20"/>
                <w:szCs w:val="20"/>
                <w:lang w:val="ro-MD"/>
              </w:rPr>
              <w:t>2.</w:t>
            </w:r>
          </w:p>
        </w:tc>
        <w:tc>
          <w:tcPr>
            <w:tcW w:w="3686" w:type="dxa"/>
            <w:shd w:val="clear" w:color="auto" w:fill="auto"/>
            <w:vAlign w:val="center"/>
          </w:tcPr>
          <w:p w14:paraId="33E38DAE" w14:textId="77777777" w:rsidR="00B2356E" w:rsidRPr="00F81B6D" w:rsidRDefault="00B2356E" w:rsidP="004900DA">
            <w:pPr>
              <w:rPr>
                <w:sz w:val="20"/>
                <w:szCs w:val="20"/>
                <w:lang w:val="ro-MD"/>
              </w:rPr>
            </w:pPr>
            <w:r w:rsidRPr="00F81B6D">
              <w:rPr>
                <w:sz w:val="20"/>
                <w:szCs w:val="20"/>
                <w:lang w:val="ro-MD"/>
              </w:rPr>
              <w:t>Declarație privind valabilitatea ofertei</w:t>
            </w:r>
          </w:p>
        </w:tc>
        <w:tc>
          <w:tcPr>
            <w:tcW w:w="4111" w:type="dxa"/>
            <w:shd w:val="clear" w:color="auto" w:fill="auto"/>
            <w:vAlign w:val="center"/>
          </w:tcPr>
          <w:p w14:paraId="3BBF0A67" w14:textId="0A6A285A" w:rsidR="00B2356E" w:rsidRPr="00F81B6D" w:rsidRDefault="00B2356E" w:rsidP="00F54E3F">
            <w:pPr>
              <w:pStyle w:val="Frspaiere1"/>
              <w:jc w:val="both"/>
              <w:rPr>
                <w:rFonts w:ascii="Times New Roman" w:hAnsi="Times New Roman"/>
                <w:sz w:val="20"/>
                <w:szCs w:val="20"/>
                <w:lang w:val="ro-MD"/>
              </w:rPr>
            </w:pPr>
            <w:r w:rsidRPr="00F81B6D">
              <w:rPr>
                <w:rFonts w:ascii="Times New Roman" w:hAnsi="Times New Roman"/>
                <w:sz w:val="20"/>
                <w:szCs w:val="20"/>
                <w:lang w:val="ro-MD"/>
              </w:rPr>
              <w:t xml:space="preserve">Completat  în conformitate cu </w:t>
            </w:r>
            <w:r w:rsidRPr="00F81B6D">
              <w:rPr>
                <w:rFonts w:ascii="Times New Roman" w:hAnsi="Times New Roman"/>
                <w:b/>
                <w:sz w:val="20"/>
                <w:szCs w:val="20"/>
                <w:lang w:val="ro-MD"/>
              </w:rPr>
              <w:t xml:space="preserve">Anexa nr. 8  </w:t>
            </w:r>
            <w:r w:rsidRPr="00F81B6D">
              <w:rPr>
                <w:rFonts w:ascii="Times New Roman" w:hAnsi="Times New Roman"/>
                <w:sz w:val="20"/>
                <w:szCs w:val="20"/>
                <w:lang w:val="ro-MD"/>
              </w:rPr>
              <w:t xml:space="preserve">din Documentația standard nr.115 din 15.09.2021, Termenul de valabilitate - </w:t>
            </w:r>
            <w:r w:rsidR="00982C27">
              <w:rPr>
                <w:rFonts w:ascii="Times New Roman" w:hAnsi="Times New Roman"/>
                <w:b/>
                <w:sz w:val="20"/>
                <w:szCs w:val="20"/>
                <w:lang w:val="ro-MD"/>
              </w:rPr>
              <w:t>6</w:t>
            </w:r>
            <w:r w:rsidRPr="00F81B6D">
              <w:rPr>
                <w:rFonts w:ascii="Times New Roman" w:hAnsi="Times New Roman"/>
                <w:b/>
                <w:sz w:val="20"/>
                <w:szCs w:val="20"/>
                <w:lang w:val="ro-MD"/>
              </w:rPr>
              <w:t>0 zile  din data limită de depunere a ofertelor</w:t>
            </w:r>
            <w:r w:rsidRPr="00F81B6D">
              <w:rPr>
                <w:rFonts w:ascii="Times New Roman" w:hAnsi="Times New Roman"/>
                <w:sz w:val="20"/>
                <w:szCs w:val="20"/>
                <w:lang w:val="ro-MD"/>
              </w:rPr>
              <w:t xml:space="preserve"> - confirmat prin semnătură electronică;</w:t>
            </w:r>
          </w:p>
        </w:tc>
        <w:tc>
          <w:tcPr>
            <w:tcW w:w="1701" w:type="dxa"/>
            <w:shd w:val="clear" w:color="auto" w:fill="auto"/>
            <w:vAlign w:val="center"/>
          </w:tcPr>
          <w:p w14:paraId="2AFEE21E" w14:textId="77777777" w:rsidR="00B2356E" w:rsidRPr="00F81B6D" w:rsidRDefault="00B2356E" w:rsidP="004900DA">
            <w:pPr>
              <w:tabs>
                <w:tab w:val="left" w:pos="612"/>
              </w:tabs>
              <w:jc w:val="center"/>
              <w:rPr>
                <w:b/>
                <w:iCs/>
                <w:sz w:val="20"/>
                <w:szCs w:val="20"/>
                <w:lang w:val="ro-MD"/>
              </w:rPr>
            </w:pPr>
            <w:r w:rsidRPr="00F81B6D">
              <w:rPr>
                <w:b/>
                <w:iCs/>
                <w:sz w:val="20"/>
                <w:szCs w:val="20"/>
                <w:lang w:val="ro-MD"/>
              </w:rPr>
              <w:t>Obligatoriu</w:t>
            </w:r>
          </w:p>
        </w:tc>
      </w:tr>
      <w:tr w:rsidR="00F81B6D" w:rsidRPr="00F81B6D" w14:paraId="2DCEBF05" w14:textId="77777777" w:rsidTr="00412F02">
        <w:trPr>
          <w:trHeight w:val="50"/>
          <w:jc w:val="center"/>
        </w:trPr>
        <w:tc>
          <w:tcPr>
            <w:tcW w:w="562" w:type="dxa"/>
            <w:shd w:val="clear" w:color="auto" w:fill="auto"/>
            <w:vAlign w:val="center"/>
          </w:tcPr>
          <w:p w14:paraId="6512C22C" w14:textId="09576782" w:rsidR="000E0D97" w:rsidRPr="00F81B6D" w:rsidRDefault="000E0D97" w:rsidP="000E0D97">
            <w:pPr>
              <w:tabs>
                <w:tab w:val="left" w:pos="612"/>
              </w:tabs>
              <w:jc w:val="center"/>
              <w:rPr>
                <w:iCs/>
                <w:sz w:val="20"/>
                <w:szCs w:val="20"/>
                <w:lang w:val="ro-MD"/>
              </w:rPr>
            </w:pPr>
            <w:r w:rsidRPr="00F81B6D">
              <w:rPr>
                <w:iCs/>
                <w:sz w:val="20"/>
                <w:szCs w:val="20"/>
                <w:lang w:val="ro-MD"/>
              </w:rPr>
              <w:t>3.</w:t>
            </w:r>
          </w:p>
        </w:tc>
        <w:tc>
          <w:tcPr>
            <w:tcW w:w="3686" w:type="dxa"/>
            <w:shd w:val="clear" w:color="auto" w:fill="auto"/>
            <w:vAlign w:val="center"/>
          </w:tcPr>
          <w:p w14:paraId="1BB0097F" w14:textId="6D1DC94C" w:rsidR="000E0D97" w:rsidRPr="00F81B6D" w:rsidRDefault="000E0D97" w:rsidP="000E0D97">
            <w:pPr>
              <w:rPr>
                <w:sz w:val="20"/>
                <w:szCs w:val="20"/>
                <w:lang w:val="ro-MD"/>
              </w:rPr>
            </w:pPr>
            <w:r w:rsidRPr="00F81B6D">
              <w:rPr>
                <w:sz w:val="20"/>
                <w:szCs w:val="20"/>
              </w:rPr>
              <w:t xml:space="preserve">Garanția pentru ofertă – 1% </w:t>
            </w:r>
            <w:bookmarkStart w:id="1" w:name="_Hlk157600635"/>
            <w:r w:rsidRPr="00F81B6D">
              <w:rPr>
                <w:sz w:val="20"/>
                <w:szCs w:val="20"/>
              </w:rPr>
              <w:t>din valoarea ofertei fără TVA</w:t>
            </w:r>
            <w:bookmarkEnd w:id="1"/>
          </w:p>
        </w:tc>
        <w:tc>
          <w:tcPr>
            <w:tcW w:w="4111" w:type="dxa"/>
            <w:shd w:val="clear" w:color="auto" w:fill="auto"/>
            <w:vAlign w:val="center"/>
          </w:tcPr>
          <w:p w14:paraId="2AC05748" w14:textId="3A702EFA" w:rsidR="000E0D97" w:rsidRPr="00F81B6D" w:rsidRDefault="000E0D97" w:rsidP="00982C27">
            <w:pPr>
              <w:pStyle w:val="Listparagraf"/>
              <w:numPr>
                <w:ilvl w:val="0"/>
                <w:numId w:val="16"/>
              </w:numPr>
              <w:shd w:val="clear" w:color="auto" w:fill="FFFFFF" w:themeFill="background1"/>
              <w:tabs>
                <w:tab w:val="right" w:pos="0"/>
                <w:tab w:val="left" w:pos="314"/>
              </w:tabs>
              <w:spacing w:after="0" w:line="240" w:lineRule="auto"/>
              <w:ind w:left="31" w:firstLine="0"/>
              <w:contextualSpacing w:val="0"/>
              <w:jc w:val="both"/>
              <w:rPr>
                <w:rFonts w:ascii="Times New Roman" w:hAnsi="Times New Roman"/>
                <w:b/>
                <w:sz w:val="20"/>
                <w:szCs w:val="20"/>
                <w:lang w:val="ro-RO" w:eastAsia="ru-RU"/>
              </w:rPr>
            </w:pPr>
            <w:r w:rsidRPr="00F81B6D">
              <w:rPr>
                <w:rFonts w:ascii="Times New Roman" w:hAnsi="Times New Roman"/>
                <w:sz w:val="20"/>
                <w:szCs w:val="20"/>
                <w:lang w:val="ro-RO"/>
              </w:rPr>
              <w:t xml:space="preserve">Gаrаnțiа pentru ofertă va fi emisă de о bancă comercială licențiată, completată în соnfоrmitate cu </w:t>
            </w:r>
            <w:r w:rsidRPr="00F81B6D">
              <w:rPr>
                <w:rFonts w:ascii="Times New Roman" w:hAnsi="Times New Roman"/>
                <w:b/>
                <w:sz w:val="20"/>
                <w:szCs w:val="20"/>
                <w:lang w:val="ro-RO"/>
              </w:rPr>
              <w:t>Аnехa nr. 9</w:t>
            </w:r>
            <w:r w:rsidRPr="00F81B6D">
              <w:rPr>
                <w:rFonts w:ascii="Times New Roman" w:hAnsi="Times New Roman"/>
                <w:sz w:val="20"/>
                <w:szCs w:val="20"/>
                <w:lang w:val="ro-RO"/>
              </w:rPr>
              <w:t xml:space="preserve"> din Documentația standard pentru realizarea achizițiilor publice de bunuri și servicii nr. 115 din 15.09.2021; Termenul de valabilitate să fie egal cu perioada de valabilitate al ofertei - </w:t>
            </w:r>
            <w:r w:rsidR="00982C27">
              <w:rPr>
                <w:rFonts w:ascii="Times New Roman" w:hAnsi="Times New Roman"/>
                <w:sz w:val="20"/>
                <w:szCs w:val="20"/>
                <w:lang w:val="ro-RO"/>
              </w:rPr>
              <w:t>6</w:t>
            </w:r>
            <w:r w:rsidRPr="00F81B6D">
              <w:rPr>
                <w:rFonts w:ascii="Times New Roman" w:hAnsi="Times New Roman"/>
                <w:sz w:val="20"/>
                <w:szCs w:val="20"/>
                <w:lang w:val="ro-RO"/>
              </w:rPr>
              <w:t>0 zile din data limită de depunere a ofertelor.</w:t>
            </w:r>
          </w:p>
          <w:p w14:paraId="2FE12393" w14:textId="77777777" w:rsidR="000E0D97" w:rsidRPr="00982C27" w:rsidRDefault="000E0D97" w:rsidP="00982C27">
            <w:pPr>
              <w:shd w:val="clear" w:color="auto" w:fill="FFFFFF" w:themeFill="background1"/>
              <w:tabs>
                <w:tab w:val="right" w:pos="0"/>
                <w:tab w:val="left" w:pos="314"/>
              </w:tabs>
              <w:ind w:left="31"/>
              <w:rPr>
                <w:i/>
                <w:sz w:val="20"/>
                <w:szCs w:val="20"/>
              </w:rPr>
            </w:pPr>
            <w:r w:rsidRPr="00982C27">
              <w:rPr>
                <w:i/>
                <w:sz w:val="20"/>
                <w:szCs w:val="20"/>
              </w:rPr>
              <w:t xml:space="preserve">sau </w:t>
            </w:r>
          </w:p>
          <w:p w14:paraId="6B1E7DA4" w14:textId="77777777" w:rsidR="000E0D97" w:rsidRPr="00F81B6D" w:rsidRDefault="000E0D97" w:rsidP="00982C27">
            <w:pPr>
              <w:pStyle w:val="Listparagraf"/>
              <w:numPr>
                <w:ilvl w:val="0"/>
                <w:numId w:val="16"/>
              </w:numPr>
              <w:shd w:val="clear" w:color="auto" w:fill="FFFFFF" w:themeFill="background1"/>
              <w:tabs>
                <w:tab w:val="right" w:pos="0"/>
                <w:tab w:val="left" w:pos="314"/>
              </w:tabs>
              <w:spacing w:after="0" w:line="240" w:lineRule="auto"/>
              <w:ind w:left="31" w:firstLine="0"/>
              <w:contextualSpacing w:val="0"/>
              <w:jc w:val="both"/>
              <w:rPr>
                <w:rFonts w:ascii="Times New Roman" w:hAnsi="Times New Roman"/>
                <w:b/>
                <w:sz w:val="20"/>
                <w:szCs w:val="20"/>
                <w:lang w:val="ro-RO" w:eastAsia="ru-RU"/>
              </w:rPr>
            </w:pPr>
            <w:r w:rsidRPr="00F81B6D">
              <w:rPr>
                <w:rFonts w:ascii="Times New Roman" w:hAnsi="Times New Roman"/>
                <w:sz w:val="20"/>
                <w:szCs w:val="20"/>
                <w:lang w:val="ro-RO" w:eastAsia="ru-RU"/>
              </w:rPr>
              <w:t>Garanția pentru ofertă prin transfer la contul autorității contractante (ordin de plată) conform următoarelor date</w:t>
            </w:r>
            <w:r w:rsidRPr="00F81B6D">
              <w:rPr>
                <w:rFonts w:ascii="Times New Roman" w:hAnsi="Times New Roman"/>
                <w:b/>
                <w:sz w:val="20"/>
                <w:szCs w:val="20"/>
                <w:lang w:val="ro-RO" w:eastAsia="ru-RU"/>
              </w:rPr>
              <w:t>:</w:t>
            </w:r>
          </w:p>
          <w:p w14:paraId="0BC6E21C" w14:textId="77777777" w:rsidR="000E0D97" w:rsidRPr="00F81B6D" w:rsidRDefault="000E0D97" w:rsidP="00982C27">
            <w:pPr>
              <w:shd w:val="clear" w:color="auto" w:fill="FFFFFF" w:themeFill="background1"/>
              <w:tabs>
                <w:tab w:val="right" w:pos="0"/>
                <w:tab w:val="left" w:pos="314"/>
              </w:tabs>
              <w:ind w:left="31"/>
              <w:rPr>
                <w:sz w:val="8"/>
                <w:szCs w:val="8"/>
              </w:rPr>
            </w:pPr>
          </w:p>
          <w:p w14:paraId="67DD0471" w14:textId="77777777" w:rsidR="000E0D97" w:rsidRPr="00F81B6D" w:rsidRDefault="000E0D97" w:rsidP="00982C27">
            <w:pPr>
              <w:shd w:val="clear" w:color="auto" w:fill="FFFFFF" w:themeFill="background1"/>
              <w:tabs>
                <w:tab w:val="right" w:pos="0"/>
                <w:tab w:val="left" w:pos="314"/>
              </w:tabs>
              <w:ind w:left="31"/>
              <w:rPr>
                <w:sz w:val="20"/>
                <w:szCs w:val="20"/>
              </w:rPr>
            </w:pPr>
            <w:r w:rsidRPr="00F81B6D">
              <w:rPr>
                <w:sz w:val="20"/>
                <w:szCs w:val="20"/>
              </w:rPr>
              <w:t>Beneficiarul plății: Inspectoratul General al Poliției de Frontieră al MAI</w:t>
            </w:r>
            <w:r w:rsidRPr="00F81B6D">
              <w:rPr>
                <w:sz w:val="20"/>
                <w:szCs w:val="20"/>
              </w:rPr>
              <w:br/>
              <w:t>Denumirea băncii: Ministerul Finanțelor – Trezoreria de Stat</w:t>
            </w:r>
            <w:r w:rsidRPr="00F81B6D">
              <w:rPr>
                <w:sz w:val="20"/>
                <w:szCs w:val="20"/>
              </w:rPr>
              <w:br/>
              <w:t>Cod fiscal: 1006601000196</w:t>
            </w:r>
            <w:r w:rsidRPr="00F81B6D">
              <w:rPr>
                <w:sz w:val="20"/>
                <w:szCs w:val="20"/>
              </w:rPr>
              <w:br/>
              <w:t>Cod bancar: TREZMD2X</w:t>
            </w:r>
          </w:p>
          <w:p w14:paraId="25004CB4" w14:textId="77777777" w:rsidR="000E0D97" w:rsidRPr="00F81B6D" w:rsidRDefault="000E0D97" w:rsidP="00982C27">
            <w:pPr>
              <w:shd w:val="clear" w:color="auto" w:fill="FFFFFF" w:themeFill="background1"/>
              <w:tabs>
                <w:tab w:val="right" w:pos="0"/>
                <w:tab w:val="left" w:pos="314"/>
              </w:tabs>
              <w:ind w:left="31"/>
              <w:rPr>
                <w:sz w:val="20"/>
                <w:szCs w:val="20"/>
              </w:rPr>
            </w:pPr>
            <w:r w:rsidRPr="00F81B6D">
              <w:rPr>
                <w:sz w:val="20"/>
                <w:szCs w:val="20"/>
              </w:rPr>
              <w:t xml:space="preserve">Cod IBAN: </w:t>
            </w:r>
            <w:r w:rsidRPr="00F81B6D">
              <w:rPr>
                <w:sz w:val="20"/>
                <w:szCs w:val="20"/>
                <w:u w:val="single"/>
              </w:rPr>
              <w:t>MD78TRPCAA518410A00472AA</w:t>
            </w:r>
          </w:p>
          <w:p w14:paraId="4B691C1C" w14:textId="178B4D37" w:rsidR="000E0D97" w:rsidRPr="00F81B6D" w:rsidRDefault="000E0D97" w:rsidP="00982C27">
            <w:pPr>
              <w:pStyle w:val="Frspaiere1"/>
              <w:tabs>
                <w:tab w:val="right" w:pos="0"/>
                <w:tab w:val="left" w:pos="314"/>
              </w:tabs>
              <w:ind w:left="31"/>
              <w:jc w:val="both"/>
              <w:rPr>
                <w:rFonts w:ascii="Times New Roman" w:hAnsi="Times New Roman"/>
                <w:sz w:val="20"/>
                <w:szCs w:val="20"/>
                <w:lang w:val="ro-MD"/>
              </w:rPr>
            </w:pPr>
            <w:r w:rsidRPr="00F81B6D">
              <w:rPr>
                <w:rFonts w:ascii="Times New Roman" w:hAnsi="Times New Roman"/>
                <w:sz w:val="20"/>
                <w:szCs w:val="20"/>
                <w:lang w:eastAsia="ru-RU"/>
              </w:rPr>
              <w:t>cu nota: „Garanția pentru ofertă”</w:t>
            </w:r>
          </w:p>
        </w:tc>
        <w:tc>
          <w:tcPr>
            <w:tcW w:w="1701" w:type="dxa"/>
            <w:shd w:val="clear" w:color="auto" w:fill="auto"/>
            <w:vAlign w:val="center"/>
          </w:tcPr>
          <w:p w14:paraId="1A68493F" w14:textId="12611240" w:rsidR="000E0D97" w:rsidRPr="00F81B6D" w:rsidRDefault="00667E57" w:rsidP="000E0D97">
            <w:pPr>
              <w:tabs>
                <w:tab w:val="left" w:pos="612"/>
              </w:tabs>
              <w:jc w:val="center"/>
              <w:rPr>
                <w:b/>
                <w:iCs/>
                <w:sz w:val="20"/>
                <w:szCs w:val="20"/>
                <w:lang w:val="ro-MD"/>
              </w:rPr>
            </w:pPr>
            <w:r w:rsidRPr="00F81B6D">
              <w:rPr>
                <w:b/>
                <w:iCs/>
                <w:sz w:val="20"/>
                <w:szCs w:val="20"/>
                <w:lang w:val="ro-MD"/>
              </w:rPr>
              <w:t>Obligatoriu</w:t>
            </w:r>
          </w:p>
        </w:tc>
      </w:tr>
      <w:tr w:rsidR="00F81B6D" w:rsidRPr="00F81B6D" w14:paraId="27440ED9" w14:textId="77777777" w:rsidTr="00412F02">
        <w:trPr>
          <w:jc w:val="center"/>
        </w:trPr>
        <w:tc>
          <w:tcPr>
            <w:tcW w:w="562" w:type="dxa"/>
            <w:shd w:val="clear" w:color="auto" w:fill="auto"/>
            <w:vAlign w:val="center"/>
          </w:tcPr>
          <w:p w14:paraId="0E5A8709" w14:textId="792AA47D" w:rsidR="000E0D97" w:rsidRPr="00F81B6D" w:rsidRDefault="000E0D97" w:rsidP="000E0D97">
            <w:pPr>
              <w:tabs>
                <w:tab w:val="left" w:pos="612"/>
              </w:tabs>
              <w:jc w:val="center"/>
              <w:rPr>
                <w:iCs/>
                <w:sz w:val="20"/>
                <w:szCs w:val="20"/>
                <w:lang w:val="ro-MD"/>
              </w:rPr>
            </w:pPr>
            <w:r w:rsidRPr="00F81B6D">
              <w:rPr>
                <w:iCs/>
                <w:sz w:val="20"/>
                <w:szCs w:val="20"/>
                <w:lang w:val="ro-MD"/>
              </w:rPr>
              <w:t>4.</w:t>
            </w:r>
          </w:p>
        </w:tc>
        <w:tc>
          <w:tcPr>
            <w:tcW w:w="3686" w:type="dxa"/>
            <w:shd w:val="clear" w:color="auto" w:fill="auto"/>
            <w:vAlign w:val="center"/>
          </w:tcPr>
          <w:p w14:paraId="41FB2B27" w14:textId="77777777" w:rsidR="000E0D97" w:rsidRPr="00F81B6D" w:rsidRDefault="000E0D97" w:rsidP="000E0D97">
            <w:pPr>
              <w:tabs>
                <w:tab w:val="left" w:pos="540"/>
              </w:tabs>
              <w:suppressAutoHyphens/>
              <w:rPr>
                <w:sz w:val="20"/>
                <w:szCs w:val="20"/>
                <w:lang w:val="ro-MD"/>
              </w:rPr>
            </w:pPr>
            <w:r w:rsidRPr="00F81B6D">
              <w:rPr>
                <w:sz w:val="20"/>
                <w:szCs w:val="20"/>
                <w:lang w:val="ro-MD"/>
              </w:rPr>
              <w:t>Specificații tehnice</w:t>
            </w:r>
          </w:p>
        </w:tc>
        <w:tc>
          <w:tcPr>
            <w:tcW w:w="4111" w:type="dxa"/>
            <w:shd w:val="clear" w:color="auto" w:fill="auto"/>
            <w:vAlign w:val="center"/>
          </w:tcPr>
          <w:p w14:paraId="5BB34A90" w14:textId="77777777" w:rsidR="000E0D97" w:rsidRPr="00F81B6D" w:rsidRDefault="000E0D97" w:rsidP="000E0D97">
            <w:pPr>
              <w:pStyle w:val="Frspaiere1"/>
              <w:jc w:val="both"/>
              <w:rPr>
                <w:rFonts w:ascii="Times New Roman" w:hAnsi="Times New Roman"/>
                <w:sz w:val="20"/>
                <w:szCs w:val="20"/>
                <w:lang w:val="ro-MD"/>
              </w:rPr>
            </w:pPr>
            <w:r w:rsidRPr="00F81B6D">
              <w:rPr>
                <w:rFonts w:ascii="Times New Roman" w:hAnsi="Times New Roman"/>
                <w:sz w:val="20"/>
                <w:szCs w:val="20"/>
                <w:lang w:val="ro-MD"/>
              </w:rPr>
              <w:t xml:space="preserve">Completat în conformitate cu </w:t>
            </w:r>
            <w:r w:rsidRPr="00F81B6D">
              <w:rPr>
                <w:rFonts w:ascii="Times New Roman" w:hAnsi="Times New Roman"/>
                <w:b/>
                <w:sz w:val="20"/>
                <w:szCs w:val="20"/>
                <w:lang w:val="ro-MD"/>
              </w:rPr>
              <w:t xml:space="preserve">Anexa nr. 22 </w:t>
            </w:r>
            <w:r w:rsidRPr="00F81B6D">
              <w:rPr>
                <w:rFonts w:ascii="Times New Roman" w:hAnsi="Times New Roman"/>
                <w:sz w:val="20"/>
                <w:szCs w:val="20"/>
                <w:lang w:val="ro-MD"/>
              </w:rPr>
              <w:t xml:space="preserve">din Documentația standard nr.115 din 15.09.2021 </w:t>
            </w:r>
            <w:r w:rsidRPr="00F81B6D">
              <w:rPr>
                <w:rFonts w:ascii="Times New Roman" w:hAnsi="Times New Roman"/>
                <w:b/>
                <w:sz w:val="20"/>
                <w:szCs w:val="20"/>
                <w:lang w:val="ro-MD"/>
              </w:rPr>
              <w:t>-</w:t>
            </w:r>
            <w:r w:rsidRPr="00F81B6D">
              <w:rPr>
                <w:rFonts w:ascii="Times New Roman" w:hAnsi="Times New Roman"/>
                <w:sz w:val="20"/>
                <w:szCs w:val="20"/>
                <w:lang w:val="ro-MD"/>
              </w:rPr>
              <w:t xml:space="preserve"> confirmat prin semnătură electronică;</w:t>
            </w:r>
          </w:p>
        </w:tc>
        <w:tc>
          <w:tcPr>
            <w:tcW w:w="1701" w:type="dxa"/>
            <w:shd w:val="clear" w:color="auto" w:fill="auto"/>
            <w:vAlign w:val="center"/>
          </w:tcPr>
          <w:p w14:paraId="08405686" w14:textId="77777777" w:rsidR="000E0D97" w:rsidRPr="00F81B6D" w:rsidRDefault="000E0D97" w:rsidP="000E0D97">
            <w:pPr>
              <w:tabs>
                <w:tab w:val="left" w:pos="612"/>
              </w:tabs>
              <w:jc w:val="center"/>
              <w:rPr>
                <w:b/>
                <w:iCs/>
                <w:sz w:val="20"/>
                <w:szCs w:val="20"/>
                <w:lang w:val="ro-MD"/>
              </w:rPr>
            </w:pPr>
            <w:r w:rsidRPr="00F81B6D">
              <w:rPr>
                <w:b/>
                <w:iCs/>
                <w:sz w:val="20"/>
                <w:szCs w:val="20"/>
                <w:lang w:val="ro-MD"/>
              </w:rPr>
              <w:t>Obligatoriu</w:t>
            </w:r>
          </w:p>
        </w:tc>
      </w:tr>
      <w:tr w:rsidR="00F81B6D" w:rsidRPr="00F81B6D" w14:paraId="3FA7C313" w14:textId="77777777" w:rsidTr="00412F02">
        <w:trPr>
          <w:trHeight w:val="286"/>
          <w:jc w:val="center"/>
        </w:trPr>
        <w:tc>
          <w:tcPr>
            <w:tcW w:w="562" w:type="dxa"/>
            <w:shd w:val="clear" w:color="auto" w:fill="auto"/>
            <w:vAlign w:val="center"/>
          </w:tcPr>
          <w:p w14:paraId="78FA6F33" w14:textId="73F54D70" w:rsidR="000E0D97" w:rsidRPr="00F81B6D" w:rsidRDefault="000E0D97" w:rsidP="000E0D97">
            <w:pPr>
              <w:tabs>
                <w:tab w:val="left" w:pos="612"/>
              </w:tabs>
              <w:jc w:val="center"/>
              <w:rPr>
                <w:iCs/>
                <w:sz w:val="20"/>
                <w:szCs w:val="20"/>
                <w:lang w:val="ro-MD"/>
              </w:rPr>
            </w:pPr>
            <w:r w:rsidRPr="00F81B6D">
              <w:rPr>
                <w:iCs/>
                <w:sz w:val="20"/>
                <w:szCs w:val="20"/>
                <w:lang w:val="ro-MD"/>
              </w:rPr>
              <w:t>5.</w:t>
            </w:r>
          </w:p>
        </w:tc>
        <w:tc>
          <w:tcPr>
            <w:tcW w:w="3686" w:type="dxa"/>
            <w:shd w:val="clear" w:color="auto" w:fill="auto"/>
            <w:vAlign w:val="center"/>
          </w:tcPr>
          <w:p w14:paraId="3A88E599" w14:textId="6FB6913D" w:rsidR="000E0D97" w:rsidRPr="00F81B6D" w:rsidRDefault="000E0D97" w:rsidP="000E0D97">
            <w:pPr>
              <w:rPr>
                <w:sz w:val="20"/>
                <w:szCs w:val="20"/>
                <w:lang w:val="ro-MD" w:eastAsia="ro-RO"/>
              </w:rPr>
            </w:pPr>
            <w:r w:rsidRPr="00F81B6D">
              <w:rPr>
                <w:sz w:val="20"/>
                <w:szCs w:val="20"/>
                <w:lang w:val="ro-MD"/>
              </w:rPr>
              <w:t>Specificații de preț</w:t>
            </w:r>
          </w:p>
        </w:tc>
        <w:tc>
          <w:tcPr>
            <w:tcW w:w="4111" w:type="dxa"/>
            <w:shd w:val="clear" w:color="auto" w:fill="auto"/>
            <w:vAlign w:val="center"/>
          </w:tcPr>
          <w:p w14:paraId="30DCF1FA" w14:textId="77777777" w:rsidR="000E0D97" w:rsidRPr="00F81B6D" w:rsidRDefault="000E0D97" w:rsidP="000E0D97">
            <w:pPr>
              <w:pStyle w:val="Listparagraf"/>
              <w:tabs>
                <w:tab w:val="left" w:pos="318"/>
              </w:tabs>
              <w:spacing w:after="0"/>
              <w:ind w:left="34"/>
              <w:jc w:val="both"/>
              <w:rPr>
                <w:rFonts w:ascii="Times New Roman" w:hAnsi="Times New Roman"/>
                <w:sz w:val="20"/>
                <w:szCs w:val="20"/>
                <w:lang w:val="ro-MD"/>
              </w:rPr>
            </w:pPr>
            <w:r w:rsidRPr="00F81B6D">
              <w:rPr>
                <w:rFonts w:ascii="Times New Roman" w:hAnsi="Times New Roman"/>
                <w:sz w:val="20"/>
                <w:szCs w:val="20"/>
                <w:lang w:val="ro-MD"/>
              </w:rPr>
              <w:t xml:space="preserve">Completat  în conformitate cu </w:t>
            </w:r>
            <w:r w:rsidRPr="00F81B6D">
              <w:rPr>
                <w:rFonts w:ascii="Times New Roman" w:hAnsi="Times New Roman"/>
                <w:b/>
                <w:sz w:val="20"/>
                <w:szCs w:val="20"/>
                <w:lang w:val="ro-MD"/>
              </w:rPr>
              <w:t xml:space="preserve">Anexa nr. 23 </w:t>
            </w:r>
            <w:r w:rsidRPr="00F81B6D">
              <w:rPr>
                <w:rFonts w:ascii="Times New Roman" w:hAnsi="Times New Roman"/>
                <w:sz w:val="20"/>
                <w:szCs w:val="20"/>
                <w:lang w:val="ro-MD"/>
              </w:rPr>
              <w:t>din Documentația standard nr.115 din 15.09.2021 – confirmat prin semnătură electronică;</w:t>
            </w:r>
          </w:p>
        </w:tc>
        <w:tc>
          <w:tcPr>
            <w:tcW w:w="1701" w:type="dxa"/>
            <w:shd w:val="clear" w:color="auto" w:fill="auto"/>
            <w:vAlign w:val="center"/>
          </w:tcPr>
          <w:p w14:paraId="273BE408" w14:textId="77777777" w:rsidR="000E0D97" w:rsidRPr="00F81B6D" w:rsidRDefault="000E0D97" w:rsidP="000E0D97">
            <w:pPr>
              <w:tabs>
                <w:tab w:val="left" w:pos="612"/>
              </w:tabs>
              <w:jc w:val="center"/>
              <w:rPr>
                <w:b/>
                <w:iCs/>
                <w:sz w:val="20"/>
                <w:szCs w:val="20"/>
                <w:lang w:val="ro-MD"/>
              </w:rPr>
            </w:pPr>
            <w:r w:rsidRPr="00F81B6D">
              <w:rPr>
                <w:b/>
                <w:iCs/>
                <w:sz w:val="20"/>
                <w:szCs w:val="20"/>
                <w:lang w:val="ro-MD"/>
              </w:rPr>
              <w:t>Obligatoriu</w:t>
            </w:r>
          </w:p>
        </w:tc>
      </w:tr>
      <w:tr w:rsidR="00F81B6D" w:rsidRPr="00F81B6D" w14:paraId="5775CAE1" w14:textId="77777777" w:rsidTr="00412F02">
        <w:trPr>
          <w:trHeight w:val="274"/>
          <w:jc w:val="center"/>
        </w:trPr>
        <w:tc>
          <w:tcPr>
            <w:tcW w:w="562" w:type="dxa"/>
            <w:shd w:val="clear" w:color="auto" w:fill="auto"/>
            <w:vAlign w:val="center"/>
          </w:tcPr>
          <w:p w14:paraId="21F38446" w14:textId="0EF86599" w:rsidR="00667E57" w:rsidRPr="00F81B6D" w:rsidRDefault="00667E57" w:rsidP="00667E57">
            <w:pPr>
              <w:tabs>
                <w:tab w:val="left" w:pos="612"/>
              </w:tabs>
              <w:jc w:val="center"/>
              <w:rPr>
                <w:iCs/>
                <w:sz w:val="20"/>
                <w:szCs w:val="20"/>
                <w:lang w:val="ro-MD"/>
              </w:rPr>
            </w:pPr>
            <w:r w:rsidRPr="00F81B6D">
              <w:rPr>
                <w:iCs/>
                <w:sz w:val="20"/>
                <w:szCs w:val="20"/>
                <w:lang w:val="ro-MD"/>
              </w:rPr>
              <w:t>6.</w:t>
            </w:r>
          </w:p>
        </w:tc>
        <w:tc>
          <w:tcPr>
            <w:tcW w:w="3686" w:type="dxa"/>
            <w:shd w:val="clear" w:color="auto" w:fill="auto"/>
            <w:vAlign w:val="center"/>
          </w:tcPr>
          <w:p w14:paraId="16263924" w14:textId="77777777" w:rsidR="00667E57" w:rsidRPr="00F81B6D" w:rsidRDefault="00667E57" w:rsidP="00667E57">
            <w:pPr>
              <w:rPr>
                <w:sz w:val="20"/>
                <w:szCs w:val="20"/>
                <w:lang w:val="ro-MD" w:eastAsia="ro-RO"/>
              </w:rPr>
            </w:pPr>
            <w:r w:rsidRPr="00F81B6D">
              <w:rPr>
                <w:sz w:val="20"/>
                <w:szCs w:val="20"/>
                <w:lang w:val="ro-MD" w:eastAsia="ro-RO"/>
              </w:rPr>
              <w:t>DUAE</w:t>
            </w:r>
          </w:p>
        </w:tc>
        <w:tc>
          <w:tcPr>
            <w:tcW w:w="4111" w:type="dxa"/>
            <w:shd w:val="clear" w:color="auto" w:fill="auto"/>
            <w:vAlign w:val="center"/>
          </w:tcPr>
          <w:p w14:paraId="536AC709" w14:textId="77777777" w:rsidR="00667E57" w:rsidRPr="00F81B6D" w:rsidRDefault="00667E57" w:rsidP="00667E57">
            <w:pPr>
              <w:jc w:val="both"/>
              <w:rPr>
                <w:sz w:val="20"/>
                <w:szCs w:val="20"/>
                <w:lang w:val="ro-MD" w:eastAsia="ro-RO"/>
              </w:rPr>
            </w:pPr>
            <w:r w:rsidRPr="00F81B6D">
              <w:rPr>
                <w:sz w:val="20"/>
                <w:szCs w:val="20"/>
                <w:lang w:val="ro-MD" w:eastAsia="ro-RO"/>
              </w:rPr>
              <w:t xml:space="preserve">Completat conform modelului anexat, </w:t>
            </w:r>
            <w:r w:rsidRPr="00F81B6D">
              <w:rPr>
                <w:sz w:val="20"/>
                <w:szCs w:val="20"/>
                <w:lang w:val="ro-MD"/>
              </w:rPr>
              <w:t>confirmat prin semnătură electronică</w:t>
            </w:r>
            <w:r w:rsidRPr="00F81B6D">
              <w:rPr>
                <w:sz w:val="20"/>
                <w:szCs w:val="20"/>
                <w:lang w:val="ro-MD" w:eastAsia="ro-RO"/>
              </w:rPr>
              <w:t>;</w:t>
            </w:r>
          </w:p>
        </w:tc>
        <w:tc>
          <w:tcPr>
            <w:tcW w:w="1701" w:type="dxa"/>
            <w:shd w:val="clear" w:color="auto" w:fill="auto"/>
            <w:vAlign w:val="center"/>
          </w:tcPr>
          <w:p w14:paraId="42627D82" w14:textId="77777777" w:rsidR="00667E57" w:rsidRPr="00F81B6D" w:rsidRDefault="00667E57" w:rsidP="00667E57">
            <w:pPr>
              <w:tabs>
                <w:tab w:val="left" w:pos="612"/>
              </w:tabs>
              <w:jc w:val="center"/>
              <w:rPr>
                <w:b/>
                <w:iCs/>
                <w:sz w:val="20"/>
                <w:szCs w:val="20"/>
                <w:lang w:val="ro-MD"/>
              </w:rPr>
            </w:pPr>
            <w:r w:rsidRPr="00F81B6D">
              <w:rPr>
                <w:b/>
                <w:iCs/>
                <w:sz w:val="20"/>
                <w:szCs w:val="20"/>
                <w:lang w:val="ro-MD"/>
              </w:rPr>
              <w:t>Obligatoriu</w:t>
            </w:r>
          </w:p>
        </w:tc>
      </w:tr>
    </w:tbl>
    <w:p w14:paraId="55B297FD" w14:textId="1B0E46C7" w:rsidR="006B1E26" w:rsidRPr="00934E8C" w:rsidRDefault="006B1E26" w:rsidP="006B1E26">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în termen de</w:t>
      </w:r>
      <w:r w:rsidR="00DD4583">
        <w:rPr>
          <w:rFonts w:eastAsia="Calibri"/>
          <w:b/>
          <w:sz w:val="22"/>
          <w:szCs w:val="22"/>
          <w:u w:val="single"/>
          <w:lang w:val="ro-MD"/>
        </w:rPr>
        <w:t xml:space="preserve"> </w:t>
      </w:r>
      <w:r>
        <w:rPr>
          <w:rFonts w:eastAsia="Calibri"/>
          <w:b/>
          <w:sz w:val="22"/>
          <w:szCs w:val="22"/>
          <w:u w:val="single"/>
          <w:lang w:val="ro-MD"/>
        </w:rPr>
        <w:t>1</w:t>
      </w:r>
      <w:r w:rsidRPr="00934E8C">
        <w:rPr>
          <w:rFonts w:eastAsia="Calibri"/>
          <w:b/>
          <w:sz w:val="22"/>
          <w:szCs w:val="22"/>
          <w:u w:val="single"/>
          <w:lang w:val="ro-MD"/>
        </w:rPr>
        <w:t xml:space="preserve"> zi</w:t>
      </w:r>
      <w:r w:rsidRPr="00934E8C">
        <w:rPr>
          <w:rFonts w:eastAsia="Calibri"/>
          <w:sz w:val="22"/>
          <w:szCs w:val="22"/>
          <w:lang w:val="ro-MD"/>
        </w:rPr>
        <w:t xml:space="preserve">, </w:t>
      </w:r>
      <w:r w:rsidRPr="00934E8C">
        <w:rPr>
          <w:rFonts w:eastAsia="Calibri"/>
          <w:b/>
          <w:sz w:val="22"/>
          <w:szCs w:val="22"/>
          <w:lang w:val="ro-MD"/>
        </w:rPr>
        <w:t>obligatoriu</w:t>
      </w:r>
      <w:r w:rsidRPr="00934E8C">
        <w:rPr>
          <w:rFonts w:eastAsia="Calibri"/>
          <w:sz w:val="22"/>
          <w:szCs w:val="22"/>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Tabelgril"/>
        <w:tblW w:w="10903" w:type="dxa"/>
        <w:jc w:val="center"/>
        <w:tblLayout w:type="fixed"/>
        <w:tblLook w:val="04A0" w:firstRow="1" w:lastRow="0" w:firstColumn="1" w:lastColumn="0" w:noHBand="0" w:noVBand="1"/>
      </w:tblPr>
      <w:tblGrid>
        <w:gridCol w:w="562"/>
        <w:gridCol w:w="3969"/>
        <w:gridCol w:w="4536"/>
        <w:gridCol w:w="1836"/>
      </w:tblGrid>
      <w:tr w:rsidR="00370C2F" w:rsidRPr="00370C2F" w14:paraId="60F80110" w14:textId="77777777" w:rsidTr="003E449B">
        <w:trPr>
          <w:trHeight w:val="350"/>
          <w:jc w:val="center"/>
        </w:trPr>
        <w:tc>
          <w:tcPr>
            <w:tcW w:w="562" w:type="dxa"/>
            <w:shd w:val="clear" w:color="auto" w:fill="D9D9D9" w:themeFill="background1" w:themeFillShade="D9"/>
            <w:vAlign w:val="center"/>
          </w:tcPr>
          <w:p w14:paraId="3F7DA38C" w14:textId="77777777" w:rsidR="006B1E26" w:rsidRPr="00370C2F" w:rsidRDefault="006B1E26" w:rsidP="003E449B">
            <w:pPr>
              <w:tabs>
                <w:tab w:val="left" w:pos="612"/>
              </w:tabs>
              <w:jc w:val="center"/>
              <w:rPr>
                <w:b/>
                <w:iCs/>
                <w:color w:val="000000" w:themeColor="text1"/>
                <w:sz w:val="20"/>
                <w:szCs w:val="20"/>
                <w:lang w:val="ro-MD"/>
              </w:rPr>
            </w:pPr>
            <w:r w:rsidRPr="00370C2F">
              <w:rPr>
                <w:b/>
                <w:iCs/>
                <w:color w:val="000000" w:themeColor="text1"/>
                <w:sz w:val="20"/>
                <w:szCs w:val="20"/>
                <w:lang w:val="ro-MD"/>
              </w:rPr>
              <w:lastRenderedPageBreak/>
              <w:t>Nr. d/o</w:t>
            </w:r>
          </w:p>
        </w:tc>
        <w:tc>
          <w:tcPr>
            <w:tcW w:w="3969" w:type="dxa"/>
            <w:shd w:val="clear" w:color="auto" w:fill="D9D9D9" w:themeFill="background1" w:themeFillShade="D9"/>
            <w:vAlign w:val="center"/>
          </w:tcPr>
          <w:p w14:paraId="51F7F525" w14:textId="77777777" w:rsidR="006B1E26" w:rsidRPr="00370C2F" w:rsidRDefault="006B1E26" w:rsidP="003E449B">
            <w:pPr>
              <w:tabs>
                <w:tab w:val="left" w:pos="612"/>
              </w:tabs>
              <w:rPr>
                <w:b/>
                <w:iCs/>
                <w:color w:val="000000" w:themeColor="text1"/>
                <w:sz w:val="20"/>
                <w:szCs w:val="20"/>
                <w:lang w:val="ro-MD"/>
              </w:rPr>
            </w:pPr>
            <w:r w:rsidRPr="00370C2F">
              <w:rPr>
                <w:b/>
                <w:iCs/>
                <w:color w:val="000000" w:themeColor="text1"/>
                <w:sz w:val="20"/>
                <w:szCs w:val="20"/>
                <w:lang w:val="ro-MD"/>
              </w:rPr>
              <w:t>Descrierea criteriului/cerinței</w:t>
            </w:r>
          </w:p>
        </w:tc>
        <w:tc>
          <w:tcPr>
            <w:tcW w:w="4536" w:type="dxa"/>
            <w:shd w:val="clear" w:color="auto" w:fill="D9D9D9" w:themeFill="background1" w:themeFillShade="D9"/>
            <w:vAlign w:val="center"/>
          </w:tcPr>
          <w:p w14:paraId="30846AA1" w14:textId="77777777" w:rsidR="006B1E26" w:rsidRPr="00370C2F" w:rsidRDefault="006B1E26" w:rsidP="003E449B">
            <w:pPr>
              <w:tabs>
                <w:tab w:val="left" w:pos="612"/>
              </w:tabs>
              <w:jc w:val="center"/>
              <w:rPr>
                <w:b/>
                <w:iCs/>
                <w:color w:val="000000" w:themeColor="text1"/>
                <w:sz w:val="20"/>
                <w:szCs w:val="20"/>
                <w:lang w:val="ro-MD"/>
              </w:rPr>
            </w:pPr>
            <w:r w:rsidRPr="00370C2F">
              <w:rPr>
                <w:b/>
                <w:iCs/>
                <w:color w:val="000000" w:themeColor="text1"/>
                <w:sz w:val="20"/>
                <w:szCs w:val="20"/>
                <w:lang w:val="ro-MD"/>
              </w:rPr>
              <w:t>Mod de demonstrare a îndeplinirii criteriului/cerinței:</w:t>
            </w:r>
          </w:p>
        </w:tc>
        <w:tc>
          <w:tcPr>
            <w:tcW w:w="1836" w:type="dxa"/>
            <w:shd w:val="clear" w:color="auto" w:fill="D9D9D9" w:themeFill="background1" w:themeFillShade="D9"/>
            <w:vAlign w:val="center"/>
          </w:tcPr>
          <w:p w14:paraId="62FB6253" w14:textId="77777777" w:rsidR="006B1E26" w:rsidRPr="00370C2F" w:rsidRDefault="006B1E26" w:rsidP="003E449B">
            <w:pPr>
              <w:tabs>
                <w:tab w:val="left" w:pos="612"/>
              </w:tabs>
              <w:jc w:val="center"/>
              <w:rPr>
                <w:b/>
                <w:iCs/>
                <w:color w:val="000000" w:themeColor="text1"/>
                <w:sz w:val="20"/>
                <w:szCs w:val="20"/>
                <w:lang w:val="ro-MD"/>
              </w:rPr>
            </w:pPr>
            <w:r w:rsidRPr="00370C2F">
              <w:rPr>
                <w:b/>
                <w:iCs/>
                <w:color w:val="000000" w:themeColor="text1"/>
                <w:sz w:val="20"/>
                <w:szCs w:val="20"/>
                <w:lang w:val="ro-MD"/>
              </w:rPr>
              <w:t>Nivelul minim/</w:t>
            </w:r>
            <w:r w:rsidRPr="00370C2F">
              <w:rPr>
                <w:b/>
                <w:iCs/>
                <w:color w:val="000000" w:themeColor="text1"/>
                <w:sz w:val="20"/>
                <w:szCs w:val="20"/>
                <w:lang w:val="ro-MD"/>
              </w:rPr>
              <w:br/>
              <w:t>Obligativitatea</w:t>
            </w:r>
          </w:p>
        </w:tc>
      </w:tr>
      <w:tr w:rsidR="00370C2F" w:rsidRPr="00370C2F" w14:paraId="5DE9F6DA" w14:textId="77777777" w:rsidTr="003E449B">
        <w:trPr>
          <w:trHeight w:val="274"/>
          <w:jc w:val="center"/>
        </w:trPr>
        <w:tc>
          <w:tcPr>
            <w:tcW w:w="562" w:type="dxa"/>
            <w:shd w:val="clear" w:color="auto" w:fill="auto"/>
            <w:vAlign w:val="center"/>
          </w:tcPr>
          <w:p w14:paraId="254DA6C5" w14:textId="4A5FB10B" w:rsidR="00F81B6D" w:rsidRPr="00370C2F" w:rsidRDefault="000B2332" w:rsidP="00F81B6D">
            <w:pPr>
              <w:tabs>
                <w:tab w:val="left" w:pos="612"/>
              </w:tabs>
              <w:jc w:val="center"/>
              <w:rPr>
                <w:iCs/>
                <w:color w:val="000000" w:themeColor="text1"/>
                <w:sz w:val="20"/>
                <w:szCs w:val="20"/>
                <w:lang w:val="ro-MD"/>
              </w:rPr>
            </w:pPr>
            <w:r>
              <w:rPr>
                <w:iCs/>
                <w:color w:val="000000" w:themeColor="text1"/>
                <w:sz w:val="20"/>
                <w:szCs w:val="20"/>
                <w:lang w:val="ro-MD"/>
              </w:rPr>
              <w:t>7</w:t>
            </w:r>
            <w:r w:rsidR="00F81B6D" w:rsidRPr="00370C2F">
              <w:rPr>
                <w:iCs/>
                <w:color w:val="000000" w:themeColor="text1"/>
                <w:sz w:val="20"/>
                <w:szCs w:val="20"/>
                <w:lang w:val="ro-MD"/>
              </w:rPr>
              <w:t>.</w:t>
            </w:r>
          </w:p>
        </w:tc>
        <w:tc>
          <w:tcPr>
            <w:tcW w:w="3969" w:type="dxa"/>
            <w:shd w:val="clear" w:color="auto" w:fill="auto"/>
            <w:vAlign w:val="center"/>
          </w:tcPr>
          <w:p w14:paraId="2F0392E2" w14:textId="1650536C" w:rsidR="00F81B6D" w:rsidRPr="00370C2F" w:rsidRDefault="00F81B6D" w:rsidP="00F81B6D">
            <w:pPr>
              <w:rPr>
                <w:color w:val="000000" w:themeColor="text1"/>
                <w:sz w:val="22"/>
                <w:szCs w:val="22"/>
                <w:lang w:val="ro-MD" w:eastAsia="ro-RO"/>
              </w:rPr>
            </w:pPr>
            <w:r w:rsidRPr="00370C2F">
              <w:rPr>
                <w:color w:val="000000" w:themeColor="text1"/>
                <w:sz w:val="20"/>
                <w:szCs w:val="20"/>
                <w:lang w:val="ro-MD" w:eastAsia="ro-RO"/>
              </w:rPr>
              <w:t>Certificat de atribuire al contului bancar</w:t>
            </w:r>
          </w:p>
        </w:tc>
        <w:tc>
          <w:tcPr>
            <w:tcW w:w="4536" w:type="dxa"/>
            <w:shd w:val="clear" w:color="auto" w:fill="auto"/>
            <w:vAlign w:val="center"/>
          </w:tcPr>
          <w:p w14:paraId="3726AE3C" w14:textId="229D19D2" w:rsidR="00F81B6D" w:rsidRPr="00370C2F" w:rsidRDefault="00F81B6D" w:rsidP="00F81B6D">
            <w:pPr>
              <w:jc w:val="both"/>
              <w:rPr>
                <w:color w:val="000000" w:themeColor="text1"/>
                <w:sz w:val="22"/>
                <w:szCs w:val="22"/>
                <w:lang w:val="ro-MD" w:eastAsia="ro-RO"/>
              </w:rPr>
            </w:pPr>
            <w:r w:rsidRPr="00370C2F">
              <w:rPr>
                <w:color w:val="000000" w:themeColor="text1"/>
                <w:sz w:val="20"/>
                <w:szCs w:val="20"/>
                <w:lang w:val="ro-MD" w:eastAsia="ro-RO"/>
              </w:rPr>
              <w:t xml:space="preserve">Eliberat de banca deținătoare de cont, copie,  confirmată prin </w:t>
            </w:r>
            <w:r w:rsidRPr="00370C2F">
              <w:rPr>
                <w:color w:val="000000" w:themeColor="text1"/>
                <w:sz w:val="20"/>
                <w:szCs w:val="20"/>
                <w:lang w:val="ro-MD"/>
              </w:rPr>
              <w:t>semnătură electronică;</w:t>
            </w:r>
          </w:p>
        </w:tc>
        <w:tc>
          <w:tcPr>
            <w:tcW w:w="1836" w:type="dxa"/>
            <w:shd w:val="clear" w:color="auto" w:fill="auto"/>
            <w:vAlign w:val="center"/>
          </w:tcPr>
          <w:p w14:paraId="61F70E3C" w14:textId="77777777" w:rsidR="00F81B6D" w:rsidRPr="004825EE" w:rsidRDefault="00F81B6D" w:rsidP="00F81B6D">
            <w:pPr>
              <w:tabs>
                <w:tab w:val="left" w:pos="612"/>
              </w:tabs>
              <w:jc w:val="center"/>
              <w:rPr>
                <w:b/>
                <w:iCs/>
                <w:color w:val="000000" w:themeColor="text1"/>
                <w:sz w:val="20"/>
                <w:szCs w:val="20"/>
                <w:lang w:val="ro-MD"/>
              </w:rPr>
            </w:pPr>
            <w:r w:rsidRPr="004825EE">
              <w:rPr>
                <w:b/>
                <w:iCs/>
                <w:color w:val="000000" w:themeColor="text1"/>
                <w:sz w:val="20"/>
                <w:lang w:val="ro-MD"/>
              </w:rPr>
              <w:t>Obligatoriu</w:t>
            </w:r>
          </w:p>
        </w:tc>
      </w:tr>
      <w:tr w:rsidR="00370C2F" w:rsidRPr="00370C2F" w14:paraId="4A5CCE66" w14:textId="77777777" w:rsidTr="003E449B">
        <w:trPr>
          <w:trHeight w:val="56"/>
          <w:jc w:val="center"/>
        </w:trPr>
        <w:tc>
          <w:tcPr>
            <w:tcW w:w="562" w:type="dxa"/>
            <w:shd w:val="clear" w:color="auto" w:fill="auto"/>
            <w:vAlign w:val="center"/>
          </w:tcPr>
          <w:p w14:paraId="73AFE7FA" w14:textId="30C397C9" w:rsidR="00F81B6D" w:rsidRPr="00370C2F" w:rsidRDefault="000B2332" w:rsidP="00F81B6D">
            <w:pPr>
              <w:tabs>
                <w:tab w:val="left" w:pos="612"/>
              </w:tabs>
              <w:jc w:val="center"/>
              <w:rPr>
                <w:iCs/>
                <w:color w:val="000000" w:themeColor="text1"/>
                <w:sz w:val="20"/>
                <w:szCs w:val="20"/>
                <w:lang w:val="ro-MD"/>
              </w:rPr>
            </w:pPr>
            <w:r>
              <w:rPr>
                <w:iCs/>
                <w:color w:val="000000" w:themeColor="text1"/>
                <w:sz w:val="20"/>
                <w:szCs w:val="20"/>
                <w:lang w:val="ro-MD"/>
              </w:rPr>
              <w:t>8</w:t>
            </w:r>
            <w:r w:rsidR="00F81B6D" w:rsidRPr="00370C2F">
              <w:rPr>
                <w:iCs/>
                <w:color w:val="000000" w:themeColor="text1"/>
                <w:sz w:val="20"/>
                <w:szCs w:val="20"/>
                <w:lang w:val="ro-MD"/>
              </w:rPr>
              <w:t>.</w:t>
            </w:r>
          </w:p>
        </w:tc>
        <w:tc>
          <w:tcPr>
            <w:tcW w:w="3969" w:type="dxa"/>
            <w:shd w:val="clear" w:color="auto" w:fill="auto"/>
            <w:vAlign w:val="center"/>
          </w:tcPr>
          <w:p w14:paraId="3E635968" w14:textId="7FF460FB" w:rsidR="00F81B6D" w:rsidRPr="00370C2F" w:rsidRDefault="00F81B6D" w:rsidP="00F81B6D">
            <w:pPr>
              <w:rPr>
                <w:color w:val="000000" w:themeColor="text1"/>
                <w:sz w:val="22"/>
                <w:szCs w:val="22"/>
                <w:lang w:val="ro-MD" w:eastAsia="ro-RO"/>
              </w:rPr>
            </w:pPr>
            <w:r w:rsidRPr="00370C2F">
              <w:rPr>
                <w:color w:val="000000" w:themeColor="text1"/>
                <w:sz w:val="20"/>
                <w:szCs w:val="20"/>
                <w:lang w:val="ro-MD" w:eastAsia="ro-RO"/>
              </w:rPr>
              <w:t>Dovada înregistrării juridice</w:t>
            </w:r>
          </w:p>
        </w:tc>
        <w:tc>
          <w:tcPr>
            <w:tcW w:w="4536" w:type="dxa"/>
            <w:shd w:val="clear" w:color="auto" w:fill="auto"/>
            <w:vAlign w:val="center"/>
          </w:tcPr>
          <w:p w14:paraId="0469C0BA" w14:textId="5D397943" w:rsidR="00F81B6D" w:rsidRPr="00370C2F" w:rsidRDefault="00F81B6D" w:rsidP="00F81B6D">
            <w:pPr>
              <w:jc w:val="both"/>
              <w:rPr>
                <w:color w:val="000000" w:themeColor="text1"/>
                <w:sz w:val="22"/>
                <w:szCs w:val="22"/>
                <w:lang w:val="ro-MD" w:eastAsia="ro-RO"/>
              </w:rPr>
            </w:pPr>
            <w:r w:rsidRPr="00370C2F">
              <w:rPr>
                <w:color w:val="000000" w:themeColor="text1"/>
                <w:sz w:val="20"/>
                <w:szCs w:val="20"/>
                <w:lang w:val="ro-MD" w:eastAsia="ro-RO"/>
              </w:rPr>
              <w:t xml:space="preserve">Certificat / decizie de înregistrare a întreprinderii / extras din Registrul de Stat al persoanelor juridice – copie,  confirmată prin </w:t>
            </w:r>
            <w:r w:rsidRPr="00370C2F">
              <w:rPr>
                <w:color w:val="000000" w:themeColor="text1"/>
                <w:sz w:val="20"/>
                <w:szCs w:val="20"/>
                <w:lang w:val="ro-MD"/>
              </w:rPr>
              <w:t>semnătură electronică;</w:t>
            </w:r>
            <w:r w:rsidRPr="00370C2F">
              <w:rPr>
                <w:color w:val="000000" w:themeColor="text1"/>
                <w:sz w:val="20"/>
                <w:szCs w:val="20"/>
                <w:lang w:val="ro-MD" w:eastAsia="ro-RO"/>
              </w:rPr>
              <w:t xml:space="preserve">  </w:t>
            </w:r>
          </w:p>
        </w:tc>
        <w:tc>
          <w:tcPr>
            <w:tcW w:w="1836" w:type="dxa"/>
            <w:shd w:val="clear" w:color="auto" w:fill="auto"/>
            <w:vAlign w:val="center"/>
          </w:tcPr>
          <w:p w14:paraId="68136028" w14:textId="77777777" w:rsidR="00F81B6D" w:rsidRPr="004825EE" w:rsidRDefault="00F81B6D" w:rsidP="00F81B6D">
            <w:pPr>
              <w:tabs>
                <w:tab w:val="left" w:pos="612"/>
              </w:tabs>
              <w:jc w:val="center"/>
              <w:rPr>
                <w:b/>
                <w:iCs/>
                <w:color w:val="000000" w:themeColor="text1"/>
                <w:sz w:val="20"/>
                <w:szCs w:val="20"/>
                <w:lang w:val="ro-MD"/>
              </w:rPr>
            </w:pPr>
            <w:r w:rsidRPr="004825EE">
              <w:rPr>
                <w:b/>
                <w:iCs/>
                <w:color w:val="000000" w:themeColor="text1"/>
                <w:sz w:val="20"/>
                <w:lang w:val="ro-MD"/>
              </w:rPr>
              <w:t>Obligatoriu</w:t>
            </w:r>
          </w:p>
        </w:tc>
      </w:tr>
      <w:tr w:rsidR="00370C2F" w:rsidRPr="00370C2F" w14:paraId="619B3F85" w14:textId="77777777" w:rsidTr="003E449B">
        <w:trPr>
          <w:trHeight w:val="274"/>
          <w:jc w:val="center"/>
        </w:trPr>
        <w:tc>
          <w:tcPr>
            <w:tcW w:w="562" w:type="dxa"/>
            <w:shd w:val="clear" w:color="auto" w:fill="auto"/>
            <w:vAlign w:val="center"/>
          </w:tcPr>
          <w:p w14:paraId="65670029" w14:textId="31A3E7BF" w:rsidR="00F81B6D" w:rsidRPr="00370C2F" w:rsidRDefault="000B2332" w:rsidP="00F81B6D">
            <w:pPr>
              <w:tabs>
                <w:tab w:val="left" w:pos="612"/>
              </w:tabs>
              <w:jc w:val="center"/>
              <w:rPr>
                <w:iCs/>
                <w:color w:val="000000" w:themeColor="text1"/>
                <w:sz w:val="20"/>
                <w:szCs w:val="20"/>
                <w:lang w:val="ro-MD"/>
              </w:rPr>
            </w:pPr>
            <w:r>
              <w:rPr>
                <w:iCs/>
                <w:color w:val="000000" w:themeColor="text1"/>
                <w:sz w:val="20"/>
                <w:szCs w:val="20"/>
                <w:lang w:val="ro-MD"/>
              </w:rPr>
              <w:t>9</w:t>
            </w:r>
            <w:r w:rsidR="00F81B6D" w:rsidRPr="00370C2F">
              <w:rPr>
                <w:iCs/>
                <w:color w:val="000000" w:themeColor="text1"/>
                <w:sz w:val="20"/>
                <w:szCs w:val="20"/>
                <w:lang w:val="ro-MD"/>
              </w:rPr>
              <w:t>.</w:t>
            </w:r>
          </w:p>
        </w:tc>
        <w:tc>
          <w:tcPr>
            <w:tcW w:w="3969" w:type="dxa"/>
            <w:shd w:val="clear" w:color="auto" w:fill="auto"/>
            <w:vAlign w:val="center"/>
          </w:tcPr>
          <w:p w14:paraId="3B7E0E52" w14:textId="10423646" w:rsidR="00F81B6D" w:rsidRPr="00370C2F" w:rsidRDefault="00F81B6D" w:rsidP="00F81B6D">
            <w:pPr>
              <w:jc w:val="both"/>
              <w:rPr>
                <w:color w:val="000000" w:themeColor="text1"/>
                <w:sz w:val="22"/>
                <w:szCs w:val="22"/>
                <w:lang w:val="ro-MD" w:eastAsia="ro-RO"/>
              </w:rPr>
            </w:pPr>
            <w:r w:rsidRPr="00370C2F">
              <w:rPr>
                <w:color w:val="000000" w:themeColor="text1"/>
                <w:sz w:val="20"/>
                <w:szCs w:val="20"/>
                <w:lang w:eastAsia="ro-RO"/>
              </w:rPr>
              <w:t xml:space="preserve">Autorizație (de mediu) privind numărul de înregistrare din ,,Lista producătorilor" </w:t>
            </w:r>
            <w:hyperlink r:id="rId8" w:history="1">
              <w:r w:rsidR="004F0212" w:rsidRPr="005E30DC">
                <w:rPr>
                  <w:rStyle w:val="Hyperlink"/>
                  <w:sz w:val="20"/>
                  <w:szCs w:val="20"/>
                  <w:lang w:eastAsia="ro-RO"/>
                </w:rPr>
                <w:t>https://siamd.gov.md/portal/deee.html</w:t>
              </w:r>
            </w:hyperlink>
            <w:r w:rsidR="004F0212">
              <w:rPr>
                <w:rStyle w:val="Hyperlink"/>
                <w:color w:val="000000" w:themeColor="text1"/>
                <w:sz w:val="20"/>
                <w:szCs w:val="20"/>
                <w:lang w:eastAsia="ro-RO"/>
              </w:rPr>
              <w:t xml:space="preserve">  </w:t>
            </w:r>
          </w:p>
        </w:tc>
        <w:tc>
          <w:tcPr>
            <w:tcW w:w="4536" w:type="dxa"/>
            <w:shd w:val="clear" w:color="auto" w:fill="auto"/>
            <w:vAlign w:val="center"/>
          </w:tcPr>
          <w:p w14:paraId="6DF82911" w14:textId="4446569E" w:rsidR="00F81B6D" w:rsidRPr="00370C2F" w:rsidRDefault="00F81B6D" w:rsidP="00F81B6D">
            <w:pPr>
              <w:jc w:val="both"/>
              <w:rPr>
                <w:color w:val="000000" w:themeColor="text1"/>
                <w:sz w:val="22"/>
                <w:szCs w:val="22"/>
                <w:lang w:val="ro-MD" w:eastAsia="ro-RO"/>
              </w:rPr>
            </w:pPr>
            <w:r w:rsidRPr="00370C2F">
              <w:rPr>
                <w:color w:val="000000" w:themeColor="text1"/>
                <w:sz w:val="20"/>
                <w:szCs w:val="20"/>
                <w:lang w:val="ro-MD" w:eastAsia="ro-RO"/>
              </w:rPr>
              <w:t xml:space="preserve">copie,  confirmată prin </w:t>
            </w:r>
            <w:r w:rsidRPr="00370C2F">
              <w:rPr>
                <w:color w:val="000000" w:themeColor="text1"/>
                <w:sz w:val="20"/>
                <w:szCs w:val="20"/>
                <w:lang w:val="ro-MD"/>
              </w:rPr>
              <w:t>semnătură electronică;</w:t>
            </w:r>
          </w:p>
        </w:tc>
        <w:tc>
          <w:tcPr>
            <w:tcW w:w="1836" w:type="dxa"/>
            <w:shd w:val="clear" w:color="auto" w:fill="auto"/>
            <w:vAlign w:val="center"/>
          </w:tcPr>
          <w:p w14:paraId="644C63BD" w14:textId="77777777" w:rsidR="00F81B6D" w:rsidRPr="004825EE" w:rsidRDefault="00F81B6D" w:rsidP="00F81B6D">
            <w:pPr>
              <w:tabs>
                <w:tab w:val="left" w:pos="612"/>
              </w:tabs>
              <w:jc w:val="center"/>
              <w:rPr>
                <w:b/>
                <w:iCs/>
                <w:color w:val="000000" w:themeColor="text1"/>
                <w:sz w:val="20"/>
                <w:szCs w:val="20"/>
                <w:lang w:val="ro-MD"/>
              </w:rPr>
            </w:pPr>
            <w:r w:rsidRPr="004825EE">
              <w:rPr>
                <w:b/>
                <w:iCs/>
                <w:color w:val="000000" w:themeColor="text1"/>
                <w:sz w:val="20"/>
                <w:lang w:val="ro-MD"/>
              </w:rPr>
              <w:t>Obligatoriu</w:t>
            </w:r>
          </w:p>
        </w:tc>
      </w:tr>
      <w:tr w:rsidR="00370C2F" w:rsidRPr="00370C2F" w14:paraId="0E739184" w14:textId="77777777" w:rsidTr="003E449B">
        <w:trPr>
          <w:trHeight w:val="274"/>
          <w:jc w:val="center"/>
        </w:trPr>
        <w:tc>
          <w:tcPr>
            <w:tcW w:w="562" w:type="dxa"/>
            <w:shd w:val="clear" w:color="auto" w:fill="auto"/>
            <w:vAlign w:val="center"/>
          </w:tcPr>
          <w:p w14:paraId="1BE0C6CE" w14:textId="098A3256" w:rsidR="00F81B6D" w:rsidRPr="00370C2F" w:rsidRDefault="000B2332" w:rsidP="00F81B6D">
            <w:pPr>
              <w:tabs>
                <w:tab w:val="left" w:pos="612"/>
              </w:tabs>
              <w:jc w:val="center"/>
              <w:rPr>
                <w:iCs/>
                <w:color w:val="000000" w:themeColor="text1"/>
                <w:sz w:val="20"/>
                <w:szCs w:val="20"/>
                <w:lang w:val="ro-MD"/>
              </w:rPr>
            </w:pPr>
            <w:r>
              <w:rPr>
                <w:iCs/>
                <w:color w:val="000000" w:themeColor="text1"/>
                <w:sz w:val="20"/>
                <w:szCs w:val="20"/>
                <w:lang w:val="ro-MD"/>
              </w:rPr>
              <w:t>10</w:t>
            </w:r>
            <w:r w:rsidR="00F81B6D" w:rsidRPr="00370C2F">
              <w:rPr>
                <w:iCs/>
                <w:color w:val="000000" w:themeColor="text1"/>
                <w:sz w:val="20"/>
                <w:szCs w:val="20"/>
                <w:lang w:val="ro-MD"/>
              </w:rPr>
              <w:t>.</w:t>
            </w:r>
          </w:p>
        </w:tc>
        <w:tc>
          <w:tcPr>
            <w:tcW w:w="3969" w:type="dxa"/>
            <w:shd w:val="clear" w:color="auto" w:fill="auto"/>
            <w:vAlign w:val="center"/>
          </w:tcPr>
          <w:p w14:paraId="19379F7C" w14:textId="4D55CB68" w:rsidR="00F81B6D" w:rsidRPr="00370C2F" w:rsidRDefault="004F0212" w:rsidP="004F0212">
            <w:pPr>
              <w:jc w:val="both"/>
              <w:rPr>
                <w:color w:val="000000" w:themeColor="text1"/>
                <w:sz w:val="22"/>
                <w:szCs w:val="22"/>
                <w:lang w:val="ro-MD" w:eastAsia="ro-RO"/>
              </w:rPr>
            </w:pPr>
            <w:r w:rsidRPr="004F0212">
              <w:rPr>
                <w:color w:val="000000" w:themeColor="text1"/>
                <w:sz w:val="20"/>
                <w:szCs w:val="20"/>
                <w:lang w:val="ro-MD" w:eastAsia="ro-RO"/>
              </w:rPr>
              <w:t>Perioada de garanție acordată pieselor/</w:t>
            </w:r>
            <w:r>
              <w:rPr>
                <w:color w:val="000000" w:themeColor="text1"/>
                <w:sz w:val="20"/>
                <w:szCs w:val="20"/>
                <w:lang w:val="ro-MD" w:eastAsia="ro-RO"/>
              </w:rPr>
              <w:t xml:space="preserve"> </w:t>
            </w:r>
            <w:r w:rsidRPr="004F0212">
              <w:rPr>
                <w:color w:val="000000" w:themeColor="text1"/>
                <w:sz w:val="20"/>
                <w:szCs w:val="20"/>
                <w:lang w:val="ro-MD" w:eastAsia="ro-RO"/>
              </w:rPr>
              <w:t>subansamblelor și serviciilor de întreținere și reparații</w:t>
            </w:r>
            <w:r>
              <w:rPr>
                <w:color w:val="000000" w:themeColor="text1"/>
                <w:sz w:val="20"/>
                <w:szCs w:val="20"/>
                <w:lang w:val="ro-MD" w:eastAsia="ro-RO"/>
              </w:rPr>
              <w:t xml:space="preserve"> </w:t>
            </w:r>
            <w:r w:rsidRPr="004F0212">
              <w:rPr>
                <w:color w:val="000000" w:themeColor="text1"/>
                <w:sz w:val="20"/>
                <w:szCs w:val="20"/>
                <w:lang w:val="ro-MD" w:eastAsia="ro-RO"/>
              </w:rPr>
              <w:t>de către prestator este de 4 luni. Perioada de garanție a produselor începe cu data recepției și</w:t>
            </w:r>
            <w:r>
              <w:rPr>
                <w:color w:val="000000" w:themeColor="text1"/>
                <w:sz w:val="20"/>
                <w:szCs w:val="20"/>
                <w:lang w:val="ro-MD" w:eastAsia="ro-RO"/>
              </w:rPr>
              <w:t xml:space="preserve"> </w:t>
            </w:r>
            <w:r w:rsidRPr="004F0212">
              <w:rPr>
                <w:color w:val="000000" w:themeColor="text1"/>
                <w:sz w:val="20"/>
                <w:szCs w:val="20"/>
                <w:lang w:val="ro-MD" w:eastAsia="ro-RO"/>
              </w:rPr>
              <w:t>instalarea acestora la destinația finală.</w:t>
            </w:r>
          </w:p>
        </w:tc>
        <w:tc>
          <w:tcPr>
            <w:tcW w:w="4536" w:type="dxa"/>
            <w:shd w:val="clear" w:color="auto" w:fill="auto"/>
            <w:vAlign w:val="center"/>
          </w:tcPr>
          <w:p w14:paraId="05EE18F0" w14:textId="170847B2" w:rsidR="00F81B6D" w:rsidRPr="00370C2F" w:rsidRDefault="00F81B6D" w:rsidP="00F81B6D">
            <w:pPr>
              <w:jc w:val="both"/>
              <w:rPr>
                <w:color w:val="000000" w:themeColor="text1"/>
                <w:sz w:val="22"/>
                <w:szCs w:val="22"/>
                <w:lang w:val="ro-MD" w:eastAsia="ro-RO"/>
              </w:rPr>
            </w:pPr>
            <w:r w:rsidRPr="00370C2F">
              <w:rPr>
                <w:color w:val="000000" w:themeColor="text1"/>
                <w:sz w:val="20"/>
                <w:szCs w:val="20"/>
                <w:lang w:val="ro-MD" w:eastAsia="ro-RO"/>
              </w:rPr>
              <w:t>Confirmată prin semnătură electronică privind garanția de 4 luni din data recepției și instalarea acestora la destinația finală.</w:t>
            </w:r>
          </w:p>
        </w:tc>
        <w:tc>
          <w:tcPr>
            <w:tcW w:w="1836" w:type="dxa"/>
            <w:shd w:val="clear" w:color="auto" w:fill="auto"/>
            <w:vAlign w:val="center"/>
          </w:tcPr>
          <w:p w14:paraId="1A3F6E34" w14:textId="77777777" w:rsidR="00F81B6D" w:rsidRPr="004825EE" w:rsidRDefault="00F81B6D" w:rsidP="00F81B6D">
            <w:pPr>
              <w:tabs>
                <w:tab w:val="left" w:pos="612"/>
              </w:tabs>
              <w:jc w:val="center"/>
              <w:rPr>
                <w:b/>
                <w:iCs/>
                <w:color w:val="000000" w:themeColor="text1"/>
                <w:sz w:val="20"/>
                <w:szCs w:val="20"/>
                <w:lang w:val="ro-MD"/>
              </w:rPr>
            </w:pPr>
            <w:r w:rsidRPr="004825EE">
              <w:rPr>
                <w:b/>
                <w:color w:val="000000" w:themeColor="text1"/>
                <w:sz w:val="20"/>
                <w:lang w:val="ro-MD"/>
              </w:rPr>
              <w:t>Obligatoriu</w:t>
            </w:r>
          </w:p>
        </w:tc>
      </w:tr>
      <w:tr w:rsidR="000B2332" w:rsidRPr="00370C2F" w14:paraId="35CCFEBE" w14:textId="77777777" w:rsidTr="003E449B">
        <w:trPr>
          <w:trHeight w:val="274"/>
          <w:jc w:val="center"/>
        </w:trPr>
        <w:tc>
          <w:tcPr>
            <w:tcW w:w="562" w:type="dxa"/>
            <w:shd w:val="clear" w:color="auto" w:fill="auto"/>
            <w:vAlign w:val="center"/>
          </w:tcPr>
          <w:p w14:paraId="26AD58CF" w14:textId="66ABA2E6" w:rsidR="000B2332" w:rsidRPr="00370C2F" w:rsidRDefault="004825EE" w:rsidP="000B2332">
            <w:pPr>
              <w:tabs>
                <w:tab w:val="left" w:pos="612"/>
              </w:tabs>
              <w:jc w:val="center"/>
              <w:rPr>
                <w:iCs/>
                <w:color w:val="000000" w:themeColor="text1"/>
                <w:sz w:val="20"/>
                <w:szCs w:val="20"/>
                <w:lang w:val="ro-MD"/>
              </w:rPr>
            </w:pPr>
            <w:r>
              <w:rPr>
                <w:iCs/>
                <w:color w:val="000000" w:themeColor="text1"/>
                <w:sz w:val="20"/>
                <w:szCs w:val="20"/>
                <w:lang w:val="ro-MD"/>
              </w:rPr>
              <w:t>11</w:t>
            </w:r>
            <w:r w:rsidR="000B2332" w:rsidRPr="00370C2F">
              <w:rPr>
                <w:iCs/>
                <w:color w:val="000000" w:themeColor="text1"/>
                <w:sz w:val="20"/>
                <w:szCs w:val="20"/>
                <w:lang w:val="ro-MD"/>
              </w:rPr>
              <w:t>.</w:t>
            </w:r>
          </w:p>
        </w:tc>
        <w:tc>
          <w:tcPr>
            <w:tcW w:w="3969" w:type="dxa"/>
            <w:shd w:val="clear" w:color="auto" w:fill="auto"/>
            <w:vAlign w:val="center"/>
          </w:tcPr>
          <w:p w14:paraId="6334C547" w14:textId="4C0FEF8C" w:rsidR="000B2332" w:rsidRPr="00370C2F" w:rsidRDefault="000B2332" w:rsidP="000B2332">
            <w:pPr>
              <w:jc w:val="both"/>
              <w:rPr>
                <w:color w:val="000000" w:themeColor="text1"/>
                <w:sz w:val="22"/>
                <w:szCs w:val="22"/>
                <w:lang w:val="ro-MD" w:eastAsia="ro-RO"/>
              </w:rPr>
            </w:pPr>
            <w:r w:rsidRPr="00370C2F">
              <w:rPr>
                <w:rFonts w:eastAsia="Calibri"/>
                <w:bCs/>
                <w:color w:val="000000" w:themeColor="text1"/>
                <w:sz w:val="20"/>
                <w:szCs w:val="20"/>
                <w:lang w:val="ro-MD" w:eastAsia="ro-RO"/>
              </w:rPr>
              <w:t xml:space="preserve">Declarație </w:t>
            </w:r>
            <w:r w:rsidRPr="00370C2F">
              <w:rPr>
                <w:rFonts w:eastAsia="PMingLiU"/>
                <w:bCs/>
                <w:color w:val="000000" w:themeColor="text1"/>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shd w:val="clear" w:color="auto" w:fill="auto"/>
            <w:vAlign w:val="center"/>
          </w:tcPr>
          <w:p w14:paraId="7A812AF4" w14:textId="1A659D49" w:rsidR="000B2332" w:rsidRPr="00370C2F" w:rsidRDefault="000B2332" w:rsidP="000B2332">
            <w:pPr>
              <w:jc w:val="both"/>
              <w:rPr>
                <w:color w:val="000000" w:themeColor="text1"/>
                <w:sz w:val="22"/>
                <w:szCs w:val="22"/>
                <w:lang w:val="ro-MD" w:eastAsia="ro-RO"/>
              </w:rPr>
            </w:pPr>
            <w:r w:rsidRPr="00370C2F">
              <w:rPr>
                <w:color w:val="000000" w:themeColor="text1"/>
                <w:sz w:val="20"/>
                <w:szCs w:val="20"/>
                <w:lang w:val="ro-MD"/>
              </w:rPr>
              <w:t>Completat  în conformitate cu</w:t>
            </w:r>
            <w:r w:rsidRPr="00370C2F">
              <w:rPr>
                <w:rFonts w:eastAsia="PMingLiU"/>
                <w:color w:val="000000" w:themeColor="text1"/>
                <w:sz w:val="20"/>
                <w:szCs w:val="20"/>
                <w:lang w:val="ro-MD" w:eastAsia="zh-CN"/>
              </w:rPr>
              <w:t xml:space="preserve"> ordinul Ministerului Finanțelor nr.145 din 24.11.2020, copie</w:t>
            </w:r>
            <w:r w:rsidRPr="00370C2F">
              <w:rPr>
                <w:color w:val="000000" w:themeColor="text1"/>
                <w:sz w:val="20"/>
                <w:szCs w:val="20"/>
                <w:lang w:val="ro-MD" w:eastAsia="ro-RO"/>
              </w:rPr>
              <w:t xml:space="preserve">,  confirmată prin </w:t>
            </w:r>
            <w:r w:rsidRPr="00370C2F">
              <w:rPr>
                <w:color w:val="000000" w:themeColor="text1"/>
                <w:sz w:val="20"/>
                <w:szCs w:val="20"/>
                <w:lang w:val="ro-MD"/>
              </w:rPr>
              <w:t>semnătură electronică;</w:t>
            </w:r>
          </w:p>
        </w:tc>
        <w:tc>
          <w:tcPr>
            <w:tcW w:w="1836" w:type="dxa"/>
            <w:shd w:val="clear" w:color="auto" w:fill="auto"/>
            <w:vAlign w:val="center"/>
          </w:tcPr>
          <w:p w14:paraId="618F2F60" w14:textId="77777777" w:rsidR="000B2332" w:rsidRPr="00370C2F" w:rsidRDefault="000B2332" w:rsidP="000B2332">
            <w:pPr>
              <w:pStyle w:val="Corptext"/>
              <w:ind w:left="-113" w:right="-113"/>
              <w:jc w:val="center"/>
              <w:rPr>
                <w:rFonts w:ascii="Times New Roman" w:hAnsi="Times New Roman"/>
                <w:b/>
                <w:iCs/>
                <w:color w:val="000000" w:themeColor="text1"/>
                <w:sz w:val="20"/>
              </w:rPr>
            </w:pPr>
            <w:r w:rsidRPr="00370C2F">
              <w:rPr>
                <w:rFonts w:ascii="Times New Roman" w:hAnsi="Times New Roman"/>
                <w:b/>
                <w:iCs/>
                <w:color w:val="000000" w:themeColor="text1"/>
                <w:sz w:val="20"/>
              </w:rPr>
              <w:t>Obligatoriu</w:t>
            </w:r>
          </w:p>
          <w:p w14:paraId="4859BDA3" w14:textId="4D195DE0" w:rsidR="000B2332" w:rsidRPr="004825EE" w:rsidRDefault="000B2332" w:rsidP="000B2332">
            <w:pPr>
              <w:tabs>
                <w:tab w:val="left" w:pos="612"/>
              </w:tabs>
              <w:jc w:val="center"/>
              <w:rPr>
                <w:iCs/>
                <w:color w:val="000000" w:themeColor="text1"/>
                <w:sz w:val="16"/>
                <w:szCs w:val="16"/>
                <w:lang w:val="ro-MD"/>
              </w:rPr>
            </w:pPr>
            <w:r w:rsidRPr="004825EE">
              <w:rPr>
                <w:color w:val="000000" w:themeColor="text1"/>
                <w:sz w:val="16"/>
                <w:szCs w:val="16"/>
              </w:rPr>
              <w:t>În termen de 5 zile de la data comunicării rezultatelor procedurii de achiziție publică, ofertantul desemnat câștigător va prezenta Declarația autorității contractante și Agenției Achiziții Publice</w:t>
            </w:r>
          </w:p>
        </w:tc>
      </w:tr>
      <w:tr w:rsidR="000B2332" w:rsidRPr="00370C2F" w14:paraId="3D8E4FE1" w14:textId="77777777" w:rsidTr="003E449B">
        <w:trPr>
          <w:trHeight w:val="274"/>
          <w:jc w:val="center"/>
        </w:trPr>
        <w:tc>
          <w:tcPr>
            <w:tcW w:w="562" w:type="dxa"/>
            <w:shd w:val="clear" w:color="auto" w:fill="auto"/>
            <w:vAlign w:val="center"/>
          </w:tcPr>
          <w:p w14:paraId="116CFD2C" w14:textId="31328646" w:rsidR="000B2332" w:rsidRPr="00370C2F" w:rsidRDefault="004825EE" w:rsidP="000B2332">
            <w:pPr>
              <w:tabs>
                <w:tab w:val="left" w:pos="612"/>
              </w:tabs>
              <w:jc w:val="center"/>
              <w:rPr>
                <w:iCs/>
                <w:color w:val="000000" w:themeColor="text1"/>
                <w:sz w:val="20"/>
                <w:szCs w:val="20"/>
                <w:lang w:val="ro-MD"/>
              </w:rPr>
            </w:pPr>
            <w:r>
              <w:rPr>
                <w:iCs/>
                <w:color w:val="000000" w:themeColor="text1"/>
                <w:sz w:val="20"/>
                <w:szCs w:val="20"/>
                <w:lang w:val="ro-MD"/>
              </w:rPr>
              <w:t>12</w:t>
            </w:r>
            <w:r w:rsidR="000B2332" w:rsidRPr="00370C2F">
              <w:rPr>
                <w:iCs/>
                <w:color w:val="000000" w:themeColor="text1"/>
                <w:sz w:val="20"/>
                <w:szCs w:val="20"/>
                <w:lang w:val="ro-MD"/>
              </w:rPr>
              <w:t>.</w:t>
            </w:r>
          </w:p>
        </w:tc>
        <w:tc>
          <w:tcPr>
            <w:tcW w:w="3969" w:type="dxa"/>
            <w:shd w:val="clear" w:color="auto" w:fill="auto"/>
            <w:vAlign w:val="center"/>
          </w:tcPr>
          <w:p w14:paraId="1D3933B7" w14:textId="474FC1AD" w:rsidR="000B2332" w:rsidRPr="00370C2F" w:rsidRDefault="000B2332" w:rsidP="000B2332">
            <w:pPr>
              <w:jc w:val="both"/>
              <w:rPr>
                <w:color w:val="000000" w:themeColor="text1"/>
                <w:sz w:val="22"/>
                <w:szCs w:val="22"/>
                <w:lang w:val="ro-MD" w:eastAsia="ro-RO"/>
              </w:rPr>
            </w:pPr>
            <w:r w:rsidRPr="00370C2F">
              <w:rPr>
                <w:color w:val="000000" w:themeColor="text1"/>
                <w:sz w:val="20"/>
                <w:szCs w:val="20"/>
              </w:rPr>
              <w:t>Garanţia de bună execuţie 5% din suma contractului (în cazul semnării contractului)</w:t>
            </w:r>
          </w:p>
        </w:tc>
        <w:tc>
          <w:tcPr>
            <w:tcW w:w="4536" w:type="dxa"/>
            <w:shd w:val="clear" w:color="auto" w:fill="auto"/>
            <w:vAlign w:val="center"/>
          </w:tcPr>
          <w:p w14:paraId="59C5E09D" w14:textId="77777777" w:rsidR="000B2332" w:rsidRPr="00370C2F" w:rsidRDefault="000B2332" w:rsidP="004825EE">
            <w:pPr>
              <w:pStyle w:val="Listparagraf"/>
              <w:numPr>
                <w:ilvl w:val="0"/>
                <w:numId w:val="17"/>
              </w:numPr>
              <w:shd w:val="clear" w:color="auto" w:fill="FFFFFF" w:themeFill="background1"/>
              <w:tabs>
                <w:tab w:val="right" w:pos="0"/>
                <w:tab w:val="left" w:pos="313"/>
              </w:tabs>
              <w:spacing w:after="0" w:line="240" w:lineRule="auto"/>
              <w:ind w:left="29" w:firstLine="0"/>
              <w:contextualSpacing w:val="0"/>
              <w:jc w:val="both"/>
              <w:rPr>
                <w:rFonts w:ascii="Times New Roman" w:hAnsi="Times New Roman"/>
                <w:b/>
                <w:color w:val="000000" w:themeColor="text1"/>
                <w:sz w:val="20"/>
                <w:szCs w:val="20"/>
                <w:lang w:val="ro-RO" w:eastAsia="ru-RU"/>
              </w:rPr>
            </w:pPr>
            <w:r w:rsidRPr="00370C2F">
              <w:rPr>
                <w:rFonts w:ascii="Times New Roman" w:hAnsi="Times New Roman"/>
                <w:color w:val="000000" w:themeColor="text1"/>
                <w:sz w:val="20"/>
                <w:szCs w:val="20"/>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1746CDEA" w14:textId="77777777" w:rsidR="000B2332" w:rsidRPr="004825EE" w:rsidRDefault="000B2332" w:rsidP="004825EE">
            <w:pPr>
              <w:pStyle w:val="Listparagraf"/>
              <w:shd w:val="clear" w:color="auto" w:fill="FFFFFF" w:themeFill="background1"/>
              <w:tabs>
                <w:tab w:val="right" w:pos="0"/>
                <w:tab w:val="left" w:pos="313"/>
              </w:tabs>
              <w:ind w:left="29"/>
              <w:rPr>
                <w:rFonts w:ascii="Times New Roman" w:hAnsi="Times New Roman"/>
                <w:i/>
                <w:color w:val="000000" w:themeColor="text1"/>
                <w:sz w:val="20"/>
                <w:szCs w:val="20"/>
                <w:lang w:val="ro-RO" w:eastAsia="ru-RU"/>
              </w:rPr>
            </w:pPr>
            <w:r w:rsidRPr="004825EE">
              <w:rPr>
                <w:rFonts w:ascii="Times New Roman" w:hAnsi="Times New Roman"/>
                <w:i/>
                <w:color w:val="000000" w:themeColor="text1"/>
                <w:sz w:val="20"/>
                <w:szCs w:val="20"/>
                <w:lang w:val="ro-RO" w:eastAsia="ru-RU"/>
              </w:rPr>
              <w:t xml:space="preserve">sau </w:t>
            </w:r>
          </w:p>
          <w:p w14:paraId="12564C8C" w14:textId="77777777" w:rsidR="000B2332" w:rsidRPr="00370C2F" w:rsidRDefault="000B2332" w:rsidP="004825EE">
            <w:pPr>
              <w:pStyle w:val="Listparagraf"/>
              <w:numPr>
                <w:ilvl w:val="0"/>
                <w:numId w:val="17"/>
              </w:numPr>
              <w:shd w:val="clear" w:color="auto" w:fill="FFFFFF" w:themeFill="background1"/>
              <w:tabs>
                <w:tab w:val="right" w:pos="0"/>
                <w:tab w:val="left" w:pos="313"/>
              </w:tabs>
              <w:spacing w:after="0" w:line="240" w:lineRule="auto"/>
              <w:ind w:left="29" w:firstLine="0"/>
              <w:contextualSpacing w:val="0"/>
              <w:jc w:val="both"/>
              <w:rPr>
                <w:rFonts w:ascii="Times New Roman" w:hAnsi="Times New Roman"/>
                <w:b/>
                <w:color w:val="000000" w:themeColor="text1"/>
                <w:sz w:val="20"/>
                <w:szCs w:val="20"/>
                <w:lang w:val="ro-RO" w:eastAsia="ru-RU"/>
              </w:rPr>
            </w:pPr>
            <w:r w:rsidRPr="00370C2F">
              <w:rPr>
                <w:rFonts w:ascii="Times New Roman" w:hAnsi="Times New Roman"/>
                <w:color w:val="000000" w:themeColor="text1"/>
                <w:sz w:val="20"/>
                <w:szCs w:val="20"/>
                <w:lang w:val="ro-RO" w:eastAsia="ru-RU"/>
              </w:rPr>
              <w:t>Garanția de bună execuţie prin transfer la contul autorității contractante (ordin de plată) conform următoarelor date</w:t>
            </w:r>
            <w:r w:rsidRPr="00370C2F">
              <w:rPr>
                <w:rFonts w:ascii="Times New Roman" w:hAnsi="Times New Roman"/>
                <w:b/>
                <w:color w:val="000000" w:themeColor="text1"/>
                <w:sz w:val="20"/>
                <w:szCs w:val="20"/>
                <w:lang w:val="ro-RO" w:eastAsia="ru-RU"/>
              </w:rPr>
              <w:t>:</w:t>
            </w:r>
          </w:p>
          <w:p w14:paraId="13C355BA" w14:textId="77777777" w:rsidR="000B2332" w:rsidRPr="00370C2F" w:rsidRDefault="000B2332" w:rsidP="004825EE">
            <w:pPr>
              <w:shd w:val="clear" w:color="auto" w:fill="FFFFFF" w:themeFill="background1"/>
              <w:tabs>
                <w:tab w:val="right" w:pos="0"/>
                <w:tab w:val="left" w:pos="313"/>
              </w:tabs>
              <w:ind w:left="29"/>
              <w:jc w:val="both"/>
              <w:rPr>
                <w:color w:val="000000" w:themeColor="text1"/>
                <w:sz w:val="8"/>
                <w:szCs w:val="8"/>
              </w:rPr>
            </w:pPr>
          </w:p>
          <w:p w14:paraId="47BC8342" w14:textId="77777777" w:rsidR="000B2332" w:rsidRPr="00370C2F" w:rsidRDefault="000B2332" w:rsidP="004825EE">
            <w:pPr>
              <w:shd w:val="clear" w:color="auto" w:fill="FFFFFF" w:themeFill="background1"/>
              <w:tabs>
                <w:tab w:val="right" w:pos="0"/>
                <w:tab w:val="left" w:pos="313"/>
              </w:tabs>
              <w:ind w:left="29"/>
              <w:jc w:val="both"/>
              <w:rPr>
                <w:color w:val="000000" w:themeColor="text1"/>
                <w:sz w:val="20"/>
                <w:szCs w:val="20"/>
              </w:rPr>
            </w:pPr>
            <w:r w:rsidRPr="00370C2F">
              <w:rPr>
                <w:color w:val="000000" w:themeColor="text1"/>
                <w:sz w:val="20"/>
                <w:szCs w:val="20"/>
              </w:rPr>
              <w:t xml:space="preserve">Beneficiarul plății: Inspectoratul General al Poliției de Frontieră al MAI </w:t>
            </w:r>
          </w:p>
          <w:p w14:paraId="260447C8" w14:textId="77777777" w:rsidR="000B2332" w:rsidRPr="00370C2F" w:rsidRDefault="000B2332" w:rsidP="004825EE">
            <w:pPr>
              <w:shd w:val="clear" w:color="auto" w:fill="FFFFFF" w:themeFill="background1"/>
              <w:tabs>
                <w:tab w:val="right" w:pos="0"/>
                <w:tab w:val="left" w:pos="313"/>
              </w:tabs>
              <w:ind w:left="29"/>
              <w:jc w:val="both"/>
              <w:rPr>
                <w:color w:val="000000" w:themeColor="text1"/>
                <w:sz w:val="20"/>
                <w:szCs w:val="20"/>
              </w:rPr>
            </w:pPr>
            <w:r w:rsidRPr="00370C2F">
              <w:rPr>
                <w:color w:val="000000" w:themeColor="text1"/>
                <w:sz w:val="20"/>
                <w:szCs w:val="20"/>
              </w:rPr>
              <w:t>Denumirea băncii: Ministerul Finanțelor – Trezoreria de Stat</w:t>
            </w:r>
          </w:p>
          <w:p w14:paraId="0D427E1B" w14:textId="77777777" w:rsidR="000B2332" w:rsidRPr="00370C2F" w:rsidRDefault="000B2332" w:rsidP="004825EE">
            <w:pPr>
              <w:shd w:val="clear" w:color="auto" w:fill="FFFFFF" w:themeFill="background1"/>
              <w:tabs>
                <w:tab w:val="right" w:pos="0"/>
                <w:tab w:val="left" w:pos="313"/>
              </w:tabs>
              <w:ind w:left="29"/>
              <w:jc w:val="both"/>
              <w:rPr>
                <w:color w:val="000000" w:themeColor="text1"/>
                <w:sz w:val="20"/>
                <w:szCs w:val="20"/>
              </w:rPr>
            </w:pPr>
            <w:r w:rsidRPr="00370C2F">
              <w:rPr>
                <w:color w:val="000000" w:themeColor="text1"/>
                <w:sz w:val="20"/>
                <w:szCs w:val="20"/>
              </w:rPr>
              <w:t>Cod fiscal: 1006601000196</w:t>
            </w:r>
          </w:p>
          <w:p w14:paraId="4AEC78FF" w14:textId="77777777" w:rsidR="000B2332" w:rsidRPr="00370C2F" w:rsidRDefault="000B2332" w:rsidP="004825EE">
            <w:pPr>
              <w:shd w:val="clear" w:color="auto" w:fill="FFFFFF" w:themeFill="background1"/>
              <w:tabs>
                <w:tab w:val="right" w:pos="0"/>
                <w:tab w:val="left" w:pos="313"/>
              </w:tabs>
              <w:ind w:left="29"/>
              <w:jc w:val="both"/>
              <w:rPr>
                <w:color w:val="000000" w:themeColor="text1"/>
                <w:sz w:val="20"/>
                <w:szCs w:val="20"/>
              </w:rPr>
            </w:pPr>
            <w:r w:rsidRPr="00370C2F">
              <w:rPr>
                <w:color w:val="000000" w:themeColor="text1"/>
                <w:sz w:val="20"/>
                <w:szCs w:val="20"/>
              </w:rPr>
              <w:t>Cod bancar: TREZMD2X</w:t>
            </w:r>
          </w:p>
          <w:p w14:paraId="6CEAA866" w14:textId="77777777" w:rsidR="000B2332" w:rsidRPr="00370C2F" w:rsidRDefault="000B2332" w:rsidP="004825EE">
            <w:pPr>
              <w:shd w:val="clear" w:color="auto" w:fill="FFFFFF" w:themeFill="background1"/>
              <w:tabs>
                <w:tab w:val="right" w:pos="0"/>
                <w:tab w:val="left" w:pos="313"/>
              </w:tabs>
              <w:ind w:left="29"/>
              <w:jc w:val="both"/>
              <w:rPr>
                <w:color w:val="000000" w:themeColor="text1"/>
                <w:sz w:val="20"/>
                <w:szCs w:val="20"/>
              </w:rPr>
            </w:pPr>
            <w:r w:rsidRPr="00370C2F">
              <w:rPr>
                <w:color w:val="000000" w:themeColor="text1"/>
                <w:sz w:val="20"/>
                <w:szCs w:val="20"/>
              </w:rPr>
              <w:t xml:space="preserve">Cod IBAN: </w:t>
            </w:r>
            <w:r w:rsidRPr="00370C2F">
              <w:rPr>
                <w:color w:val="000000" w:themeColor="text1"/>
                <w:sz w:val="20"/>
                <w:szCs w:val="20"/>
                <w:u w:val="single"/>
              </w:rPr>
              <w:t>MD57TRPCAA518440B00472AA</w:t>
            </w:r>
          </w:p>
          <w:p w14:paraId="014B4220" w14:textId="77777777" w:rsidR="000B2332" w:rsidRPr="00370C2F" w:rsidRDefault="000B2332" w:rsidP="004825EE">
            <w:pPr>
              <w:shd w:val="clear" w:color="auto" w:fill="FFFFFF" w:themeFill="background1"/>
              <w:tabs>
                <w:tab w:val="right" w:pos="0"/>
                <w:tab w:val="left" w:pos="313"/>
              </w:tabs>
              <w:ind w:left="29"/>
              <w:jc w:val="both"/>
              <w:rPr>
                <w:color w:val="000000" w:themeColor="text1"/>
                <w:sz w:val="20"/>
                <w:szCs w:val="20"/>
              </w:rPr>
            </w:pPr>
            <w:r w:rsidRPr="00370C2F">
              <w:rPr>
                <w:color w:val="000000" w:themeColor="text1"/>
                <w:sz w:val="20"/>
                <w:szCs w:val="20"/>
              </w:rPr>
              <w:t>cu nota: „Garanția de bună execuție”</w:t>
            </w:r>
          </w:p>
          <w:p w14:paraId="3681A5D5" w14:textId="1005D657" w:rsidR="000B2332" w:rsidRPr="00370C2F" w:rsidRDefault="000B2332" w:rsidP="004825EE">
            <w:pPr>
              <w:tabs>
                <w:tab w:val="right" w:pos="0"/>
                <w:tab w:val="left" w:pos="313"/>
              </w:tabs>
              <w:ind w:left="29"/>
              <w:jc w:val="both"/>
              <w:rPr>
                <w:color w:val="000000" w:themeColor="text1"/>
                <w:sz w:val="22"/>
                <w:szCs w:val="22"/>
                <w:lang w:val="ro-MD" w:eastAsia="ro-RO"/>
              </w:rPr>
            </w:pPr>
            <w:r w:rsidRPr="00370C2F">
              <w:rPr>
                <w:rFonts w:eastAsia="PMingLiU"/>
                <w:b/>
                <w:color w:val="000000" w:themeColor="text1"/>
                <w:sz w:val="20"/>
                <w:szCs w:val="20"/>
              </w:rPr>
              <w:t>Termenul de valabilitate a garanţiei să fie valabilă pînă la data de 31.12.202</w:t>
            </w:r>
            <w:r w:rsidR="004825EE">
              <w:rPr>
                <w:rFonts w:eastAsia="PMingLiU"/>
                <w:b/>
                <w:color w:val="000000" w:themeColor="text1"/>
                <w:sz w:val="20"/>
                <w:szCs w:val="20"/>
              </w:rPr>
              <w:t>6</w:t>
            </w:r>
            <w:r w:rsidRPr="00370C2F">
              <w:rPr>
                <w:rFonts w:eastAsia="PMingLiU"/>
                <w:b/>
                <w:color w:val="000000" w:themeColor="text1"/>
                <w:sz w:val="20"/>
                <w:szCs w:val="20"/>
              </w:rPr>
              <w:t xml:space="preserve">. </w:t>
            </w:r>
          </w:p>
        </w:tc>
        <w:tc>
          <w:tcPr>
            <w:tcW w:w="1836" w:type="dxa"/>
            <w:shd w:val="clear" w:color="auto" w:fill="auto"/>
            <w:vAlign w:val="center"/>
          </w:tcPr>
          <w:p w14:paraId="2F29942D" w14:textId="77777777" w:rsidR="000B2332" w:rsidRDefault="000B2332" w:rsidP="000B2332">
            <w:pPr>
              <w:tabs>
                <w:tab w:val="left" w:pos="612"/>
              </w:tabs>
              <w:jc w:val="center"/>
              <w:rPr>
                <w:b/>
                <w:iCs/>
                <w:color w:val="000000" w:themeColor="text1"/>
                <w:sz w:val="20"/>
                <w:lang w:val="ro-MD"/>
              </w:rPr>
            </w:pPr>
            <w:r w:rsidRPr="00370C2F">
              <w:rPr>
                <w:b/>
                <w:iCs/>
                <w:color w:val="000000" w:themeColor="text1"/>
                <w:sz w:val="20"/>
                <w:lang w:val="ro-MD"/>
              </w:rPr>
              <w:t>Obligatoriu</w:t>
            </w:r>
          </w:p>
          <w:p w14:paraId="26C3B89E" w14:textId="69265A03" w:rsidR="000B2332" w:rsidRPr="004825EE" w:rsidRDefault="000B2332" w:rsidP="000B2332">
            <w:pPr>
              <w:tabs>
                <w:tab w:val="left" w:pos="612"/>
              </w:tabs>
              <w:jc w:val="center"/>
              <w:rPr>
                <w:iCs/>
                <w:color w:val="000000" w:themeColor="text1"/>
                <w:sz w:val="16"/>
                <w:szCs w:val="16"/>
                <w:lang w:val="ro-MD"/>
              </w:rPr>
            </w:pPr>
            <w:r w:rsidRPr="004825EE">
              <w:rPr>
                <w:color w:val="000000" w:themeColor="text1"/>
                <w:sz w:val="16"/>
                <w:szCs w:val="16"/>
              </w:rPr>
              <w:t>(în cazul semnării contractului)</w:t>
            </w:r>
          </w:p>
        </w:tc>
      </w:tr>
    </w:tbl>
    <w:p w14:paraId="1F82A273" w14:textId="2B4E00DB" w:rsidR="00C65774" w:rsidRPr="003835EF" w:rsidRDefault="00C65774" w:rsidP="00C65774">
      <w:pPr>
        <w:tabs>
          <w:tab w:val="right" w:pos="-284"/>
        </w:tabs>
        <w:spacing w:before="120" w:line="276" w:lineRule="auto"/>
        <w:ind w:right="-2" w:firstLine="567"/>
        <w:jc w:val="both"/>
        <w:rPr>
          <w:b/>
          <w:sz w:val="22"/>
          <w:szCs w:val="22"/>
        </w:rPr>
      </w:pPr>
      <w:r w:rsidRPr="003835EF">
        <w:rPr>
          <w:b/>
          <w:sz w:val="22"/>
          <w:szCs w:val="22"/>
        </w:rPr>
        <w:t xml:space="preserve">Conform pct. 58, secțiunea a 3-a din Documentația standard, </w:t>
      </w:r>
      <w:r w:rsidRPr="003835EF">
        <w:rPr>
          <w:b/>
          <w:sz w:val="22"/>
          <w:szCs w:val="22"/>
          <w:u w:val="single"/>
        </w:rPr>
        <w:t>prețurile pentru bunurile / serviciile solicitate se indică</w:t>
      </w:r>
      <w:r w:rsidRPr="003835EF">
        <w:rPr>
          <w:b/>
          <w:sz w:val="22"/>
          <w:szCs w:val="22"/>
        </w:rPr>
        <w:t xml:space="preserve"> în lei moldoveneşti, </w:t>
      </w:r>
      <w:r w:rsidRPr="003835EF">
        <w:rPr>
          <w:b/>
          <w:sz w:val="22"/>
          <w:szCs w:val="22"/>
          <w:u w:val="single"/>
        </w:rPr>
        <w:t>cu două cifre după virgulă</w:t>
      </w:r>
      <w:r w:rsidRPr="003835EF">
        <w:rPr>
          <w:b/>
          <w:sz w:val="22"/>
          <w:szCs w:val="22"/>
        </w:rPr>
        <w:t>.</w:t>
      </w:r>
    </w:p>
    <w:p w14:paraId="719EC6B4" w14:textId="0DBE0DD9" w:rsidR="00C65774" w:rsidRPr="003835EF" w:rsidRDefault="00C65774" w:rsidP="00C65774">
      <w:pPr>
        <w:tabs>
          <w:tab w:val="right" w:pos="-284"/>
        </w:tabs>
        <w:spacing w:before="120" w:line="276" w:lineRule="auto"/>
        <w:ind w:right="-2" w:firstLine="567"/>
        <w:jc w:val="both"/>
        <w:rPr>
          <w:sz w:val="22"/>
          <w:szCs w:val="22"/>
        </w:rPr>
      </w:pPr>
      <w:r w:rsidRPr="003835EF">
        <w:rPr>
          <w:sz w:val="22"/>
          <w:szCs w:val="22"/>
        </w:rPr>
        <w:t xml:space="preserve">În situația identificării de către IGPF a </w:t>
      </w:r>
      <w:r w:rsidRPr="003835EF">
        <w:rPr>
          <w:b/>
          <w:sz w:val="22"/>
          <w:szCs w:val="22"/>
          <w:u w:val="single"/>
        </w:rPr>
        <w:t>diferenței între suma prețurilor unitare și prețul total din Anexa nr.</w:t>
      </w:r>
      <w:r w:rsidR="00DD4583">
        <w:rPr>
          <w:b/>
          <w:sz w:val="22"/>
          <w:szCs w:val="22"/>
          <w:u w:val="single"/>
        </w:rPr>
        <w:t xml:space="preserve"> </w:t>
      </w:r>
      <w:r w:rsidRPr="003835EF">
        <w:rPr>
          <w:b/>
          <w:sz w:val="22"/>
          <w:szCs w:val="22"/>
          <w:u w:val="single"/>
        </w:rPr>
        <w:t>23</w:t>
      </w:r>
      <w:r w:rsidRPr="003835EF">
        <w:rPr>
          <w:sz w:val="22"/>
          <w:szCs w:val="22"/>
        </w:rPr>
        <w:t xml:space="preserve"> din documentația standard, urmează </w:t>
      </w:r>
      <w:r w:rsidRPr="003835EF">
        <w:rPr>
          <w:b/>
          <w:sz w:val="22"/>
          <w:szCs w:val="22"/>
          <w:u w:val="single"/>
        </w:rPr>
        <w:t>a fi luat în calcul prețul unitar fără TVA</w:t>
      </w:r>
      <w:r w:rsidRPr="003835EF">
        <w:rPr>
          <w:sz w:val="22"/>
          <w:szCs w:val="22"/>
        </w:rPr>
        <w:t>, iar suma totală va fi corectată corespunzător, fiind coordonată în prealabil cu operatorul economic. Dacă ofertantul nu va accepta corecția acestor erori, oferta, în consecință, va fi respinsă.</w:t>
      </w:r>
    </w:p>
    <w:p w14:paraId="516B615A" w14:textId="7339D8AE" w:rsidR="00C65774" w:rsidRDefault="00C65774" w:rsidP="00DD4583">
      <w:pPr>
        <w:shd w:val="clear" w:color="auto" w:fill="FFFFFF" w:themeFill="background1"/>
        <w:tabs>
          <w:tab w:val="right" w:pos="426"/>
        </w:tabs>
        <w:spacing w:before="120"/>
        <w:ind w:firstLine="567"/>
        <w:jc w:val="both"/>
        <w:rPr>
          <w:b/>
          <w:lang w:val="ro-MD"/>
        </w:rPr>
      </w:pPr>
      <w:r w:rsidRPr="003835EF">
        <w:rPr>
          <w:sz w:val="22"/>
          <w:szCs w:val="22"/>
        </w:rPr>
        <w:t xml:space="preserve">În temeiul art. 19 alin. 3  lit. d) din   Legea nr. 131/ 2015, privind achizițiile publice, IGPF va exclude din procedura de atribuire a contractului de achiziții publice orice ofertant </w:t>
      </w:r>
      <w:r w:rsidRPr="003835EF">
        <w:rPr>
          <w:sz w:val="22"/>
          <w:szCs w:val="22"/>
          <w:u w:val="single"/>
        </w:rPr>
        <w:t>în cazul prezentării informațiilor false sau neprezentării informațiilor solicitate de IGPF</w:t>
      </w:r>
      <w:r w:rsidRPr="003835EF">
        <w:rPr>
          <w:sz w:val="22"/>
          <w:szCs w:val="22"/>
        </w:rPr>
        <w:t>, în scopul demonstrării îndeplinirii criteriilor de calificare și selecție.</w:t>
      </w:r>
    </w:p>
    <w:p w14:paraId="7D4C39F2" w14:textId="77777777" w:rsidR="00C65774" w:rsidRPr="00C65774" w:rsidRDefault="00B2356E" w:rsidP="00C65774">
      <w:pPr>
        <w:numPr>
          <w:ilvl w:val="0"/>
          <w:numId w:val="15"/>
        </w:numPr>
        <w:shd w:val="clear" w:color="auto" w:fill="FFFFFF" w:themeFill="background1"/>
        <w:tabs>
          <w:tab w:val="right" w:pos="426"/>
        </w:tabs>
        <w:spacing w:before="120"/>
        <w:ind w:left="360"/>
        <w:jc w:val="both"/>
        <w:rPr>
          <w:b/>
        </w:rPr>
      </w:pPr>
      <w:r w:rsidRPr="00795452">
        <w:rPr>
          <w:b/>
          <w:lang w:val="ro-MD"/>
        </w:rPr>
        <w:t xml:space="preserve">Garanția pentru ofertă: </w:t>
      </w:r>
      <w:r w:rsidR="00C65774" w:rsidRPr="00C65774">
        <w:t xml:space="preserve">în cuantum de </w:t>
      </w:r>
      <w:r w:rsidR="00C65774" w:rsidRPr="00C65774">
        <w:rPr>
          <w:b/>
        </w:rPr>
        <w:t>1% din valoarea ofertei fără TVA</w:t>
      </w:r>
    </w:p>
    <w:p w14:paraId="7057E149" w14:textId="138CC436" w:rsidR="00C65774" w:rsidRPr="00C65774" w:rsidRDefault="00C65774" w:rsidP="00C65774">
      <w:pPr>
        <w:pStyle w:val="Listparagraf"/>
        <w:numPr>
          <w:ilvl w:val="0"/>
          <w:numId w:val="18"/>
        </w:numPr>
        <w:shd w:val="clear" w:color="auto" w:fill="FFFFFF" w:themeFill="background1"/>
        <w:tabs>
          <w:tab w:val="right" w:pos="0"/>
          <w:tab w:val="left" w:pos="284"/>
        </w:tabs>
        <w:spacing w:after="0" w:line="240" w:lineRule="auto"/>
        <w:ind w:left="0" w:firstLine="0"/>
        <w:contextualSpacing w:val="0"/>
        <w:jc w:val="both"/>
        <w:rPr>
          <w:rFonts w:ascii="Times New Roman" w:hAnsi="Times New Roman"/>
          <w:b/>
          <w:sz w:val="24"/>
          <w:szCs w:val="24"/>
          <w:lang w:val="ro-RO" w:eastAsia="ru-RU"/>
        </w:rPr>
      </w:pPr>
      <w:r w:rsidRPr="00C65774">
        <w:rPr>
          <w:rFonts w:ascii="Times New Roman" w:hAnsi="Times New Roman"/>
          <w:sz w:val="24"/>
          <w:szCs w:val="24"/>
          <w:lang w:val="ro-RO"/>
        </w:rPr>
        <w:lastRenderedPageBreak/>
        <w:t xml:space="preserve">Gаrаnțiа de bună execuție va fi emisă de о bancă comercială licențiată, completată în соnfоrmitate cu Аnехa nr. 9 din Documentația standard pentru realizarea achizițiilor publice de bunuri și servicii nr. 115 din 15.09.2021;  Termenul de valabilitate să fie egal cu perioada de valabilitate al ofertei - </w:t>
      </w:r>
      <w:r w:rsidR="00982C27">
        <w:rPr>
          <w:rFonts w:ascii="Times New Roman" w:hAnsi="Times New Roman"/>
          <w:sz w:val="24"/>
          <w:szCs w:val="24"/>
          <w:lang w:val="ro-RO"/>
        </w:rPr>
        <w:t>6</w:t>
      </w:r>
      <w:r w:rsidRPr="00C65774">
        <w:rPr>
          <w:rFonts w:ascii="Times New Roman" w:hAnsi="Times New Roman"/>
          <w:sz w:val="24"/>
          <w:szCs w:val="24"/>
          <w:lang w:val="ro-RO"/>
        </w:rPr>
        <w:t>0 zile din data limită de depunere a ofertelor.</w:t>
      </w:r>
    </w:p>
    <w:p w14:paraId="766AAEC5" w14:textId="77777777" w:rsidR="00C65774" w:rsidRPr="004825EE" w:rsidRDefault="00C65774" w:rsidP="00C65774">
      <w:pPr>
        <w:pStyle w:val="Listparagraf"/>
        <w:shd w:val="clear" w:color="auto" w:fill="FFFFFF" w:themeFill="background1"/>
        <w:tabs>
          <w:tab w:val="left" w:pos="284"/>
        </w:tabs>
        <w:ind w:left="0"/>
        <w:rPr>
          <w:rFonts w:ascii="Times New Roman" w:hAnsi="Times New Roman"/>
          <w:i/>
          <w:sz w:val="24"/>
          <w:szCs w:val="24"/>
          <w:lang w:val="ro-RO" w:eastAsia="ru-RU"/>
        </w:rPr>
      </w:pPr>
      <w:r w:rsidRPr="004825EE">
        <w:rPr>
          <w:rFonts w:ascii="Times New Roman" w:hAnsi="Times New Roman"/>
          <w:i/>
          <w:sz w:val="24"/>
          <w:szCs w:val="24"/>
          <w:lang w:val="ro-RO" w:eastAsia="ru-RU"/>
        </w:rPr>
        <w:t xml:space="preserve">sau </w:t>
      </w:r>
    </w:p>
    <w:p w14:paraId="75BFA224" w14:textId="09113CFE" w:rsidR="00C65774" w:rsidRPr="00C65774" w:rsidRDefault="00C65774" w:rsidP="00C65774">
      <w:pPr>
        <w:pStyle w:val="Listparagraf"/>
        <w:numPr>
          <w:ilvl w:val="0"/>
          <w:numId w:val="18"/>
        </w:numPr>
        <w:shd w:val="clear" w:color="auto" w:fill="FFFFFF" w:themeFill="background1"/>
        <w:tabs>
          <w:tab w:val="left" w:pos="0"/>
          <w:tab w:val="left" w:pos="284"/>
        </w:tabs>
        <w:spacing w:after="0" w:line="240" w:lineRule="auto"/>
        <w:ind w:left="0" w:firstLine="0"/>
        <w:contextualSpacing w:val="0"/>
        <w:jc w:val="both"/>
        <w:rPr>
          <w:rFonts w:ascii="Times New Roman" w:hAnsi="Times New Roman"/>
          <w:b/>
          <w:sz w:val="24"/>
          <w:szCs w:val="24"/>
          <w:lang w:val="ro-RO" w:eastAsia="ru-RU"/>
        </w:rPr>
      </w:pPr>
      <w:r w:rsidRPr="00412F02">
        <w:rPr>
          <w:rFonts w:ascii="Times New Roman" w:hAnsi="Times New Roman"/>
          <w:sz w:val="24"/>
          <w:szCs w:val="24"/>
          <w:lang w:val="ro-RO" w:eastAsia="ru-RU"/>
        </w:rPr>
        <w:t xml:space="preserve">Garanția </w:t>
      </w:r>
      <w:r w:rsidR="00412F02" w:rsidRPr="00412F02">
        <w:rPr>
          <w:rFonts w:ascii="Times New Roman" w:hAnsi="Times New Roman"/>
          <w:sz w:val="24"/>
          <w:szCs w:val="24"/>
          <w:lang w:val="en-US"/>
        </w:rPr>
        <w:t>pentru ofertă</w:t>
      </w:r>
      <w:r w:rsidR="00412F02" w:rsidRPr="00412F02">
        <w:rPr>
          <w:rFonts w:ascii="Times New Roman" w:hAnsi="Times New Roman"/>
          <w:sz w:val="24"/>
          <w:szCs w:val="24"/>
          <w:lang w:val="ro-RO" w:eastAsia="ru-RU"/>
        </w:rPr>
        <w:t xml:space="preserve"> </w:t>
      </w:r>
      <w:r w:rsidRPr="00412F02">
        <w:rPr>
          <w:rFonts w:ascii="Times New Roman" w:hAnsi="Times New Roman"/>
          <w:sz w:val="24"/>
          <w:szCs w:val="24"/>
          <w:lang w:val="ro-RO" w:eastAsia="ru-RU"/>
        </w:rPr>
        <w:t>prin</w:t>
      </w:r>
      <w:r w:rsidRPr="00C65774">
        <w:rPr>
          <w:rFonts w:ascii="Times New Roman" w:hAnsi="Times New Roman"/>
          <w:sz w:val="24"/>
          <w:szCs w:val="24"/>
          <w:lang w:val="ro-RO" w:eastAsia="ru-RU"/>
        </w:rPr>
        <w:t xml:space="preserve"> transfer la contul autorității contractante (ordin de plată) conform următoarelor date</w:t>
      </w:r>
      <w:r w:rsidRPr="00C65774">
        <w:rPr>
          <w:rFonts w:ascii="Times New Roman" w:hAnsi="Times New Roman"/>
          <w:b/>
          <w:sz w:val="24"/>
          <w:szCs w:val="24"/>
          <w:lang w:val="ro-RO" w:eastAsia="ru-RU"/>
        </w:rPr>
        <w:t>:</w:t>
      </w:r>
    </w:p>
    <w:p w14:paraId="53BC328B" w14:textId="77777777" w:rsidR="00C65774" w:rsidRPr="00C65774" w:rsidRDefault="00C65774" w:rsidP="00C65774">
      <w:pPr>
        <w:shd w:val="clear" w:color="auto" w:fill="FFFFFF" w:themeFill="background1"/>
        <w:tabs>
          <w:tab w:val="left" w:pos="284"/>
          <w:tab w:val="right" w:pos="318"/>
        </w:tabs>
      </w:pPr>
      <w:r w:rsidRPr="00C65774">
        <w:t>Beneficiarul plății: Inspectoratul General al Poliției de Frontieră al MAI</w:t>
      </w:r>
      <w:r w:rsidRPr="00C65774">
        <w:br/>
        <w:t>Denumirea băncii: Ministerul Finanțelor – Trezoreria de Stat</w:t>
      </w:r>
      <w:r w:rsidRPr="00C65774">
        <w:br/>
        <w:t>Cod fiscal: 1006601000196</w:t>
      </w:r>
      <w:r w:rsidRPr="00C65774">
        <w:br/>
        <w:t>Cod bancar: TREZMD2X</w:t>
      </w:r>
    </w:p>
    <w:p w14:paraId="75EBD4E3" w14:textId="77777777" w:rsidR="00C65774" w:rsidRPr="00C65774" w:rsidRDefault="00C65774" w:rsidP="00C65774">
      <w:pPr>
        <w:shd w:val="clear" w:color="auto" w:fill="FFFFFF" w:themeFill="background1"/>
        <w:tabs>
          <w:tab w:val="left" w:pos="284"/>
          <w:tab w:val="right" w:pos="318"/>
        </w:tabs>
        <w:ind w:left="360" w:hanging="360"/>
      </w:pPr>
      <w:r w:rsidRPr="00C65774">
        <w:t xml:space="preserve">Cod IBAN: </w:t>
      </w:r>
      <w:r w:rsidRPr="00C65774">
        <w:rPr>
          <w:u w:val="single"/>
        </w:rPr>
        <w:t>MD78TRPCAA518410A00472AA</w:t>
      </w:r>
    </w:p>
    <w:p w14:paraId="2FDEECA4" w14:textId="459E56C0" w:rsidR="00B2356E" w:rsidRPr="00C65774" w:rsidRDefault="00C65774" w:rsidP="00C65774">
      <w:pPr>
        <w:shd w:val="clear" w:color="auto" w:fill="FFFFFF" w:themeFill="background1"/>
        <w:tabs>
          <w:tab w:val="left" w:pos="284"/>
          <w:tab w:val="right" w:pos="318"/>
        </w:tabs>
        <w:ind w:left="360" w:hanging="360"/>
      </w:pPr>
      <w:r w:rsidRPr="00C65774">
        <w:t>cu nota: „Garanția pentru ofertă”</w:t>
      </w:r>
    </w:p>
    <w:p w14:paraId="44A4D314" w14:textId="77777777" w:rsidR="00C65774" w:rsidRPr="00C65774" w:rsidRDefault="00B2356E" w:rsidP="00C65774">
      <w:pPr>
        <w:numPr>
          <w:ilvl w:val="0"/>
          <w:numId w:val="15"/>
        </w:numPr>
        <w:shd w:val="clear" w:color="auto" w:fill="FFFFFF" w:themeFill="background1"/>
        <w:tabs>
          <w:tab w:val="right" w:pos="426"/>
        </w:tabs>
        <w:spacing w:before="120"/>
        <w:ind w:left="360"/>
        <w:jc w:val="both"/>
        <w:rPr>
          <w:b/>
        </w:rPr>
      </w:pPr>
      <w:r w:rsidRPr="00795452">
        <w:rPr>
          <w:b/>
          <w:lang w:val="ro-MD"/>
        </w:rPr>
        <w:t>Garanția de bună execuție a contractului:</w:t>
      </w:r>
      <w:r>
        <w:rPr>
          <w:b/>
          <w:lang w:val="ro-MD"/>
        </w:rPr>
        <w:t xml:space="preserve"> </w:t>
      </w:r>
      <w:r w:rsidR="00C65774" w:rsidRPr="00C65774">
        <w:t xml:space="preserve">în cuantum de </w:t>
      </w:r>
      <w:r w:rsidR="00C65774" w:rsidRPr="00C65774">
        <w:rPr>
          <w:b/>
        </w:rPr>
        <w:t>5% din suma contractului</w:t>
      </w:r>
    </w:p>
    <w:p w14:paraId="02427D4D" w14:textId="77777777" w:rsidR="00C65774" w:rsidRPr="00C65774" w:rsidRDefault="00C65774" w:rsidP="00C65774">
      <w:pPr>
        <w:pStyle w:val="Listparagraf"/>
        <w:numPr>
          <w:ilvl w:val="0"/>
          <w:numId w:val="19"/>
        </w:numPr>
        <w:shd w:val="clear" w:color="auto" w:fill="FFFFFF" w:themeFill="background1"/>
        <w:tabs>
          <w:tab w:val="right" w:pos="284"/>
          <w:tab w:val="left" w:pos="1134"/>
        </w:tabs>
        <w:spacing w:after="0" w:line="240" w:lineRule="auto"/>
        <w:ind w:left="0" w:firstLine="0"/>
        <w:contextualSpacing w:val="0"/>
        <w:jc w:val="both"/>
        <w:rPr>
          <w:rFonts w:ascii="Times New Roman" w:hAnsi="Times New Roman"/>
          <w:sz w:val="24"/>
          <w:szCs w:val="24"/>
          <w:lang w:val="ro-RO"/>
        </w:rPr>
      </w:pPr>
      <w:r w:rsidRPr="00C65774">
        <w:rPr>
          <w:rFonts w:ascii="Times New Roman" w:hAnsi="Times New Roman"/>
          <w:sz w:val="24"/>
          <w:szCs w:val="24"/>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BCD924B" w14:textId="77777777" w:rsidR="00C65774" w:rsidRPr="004825EE" w:rsidRDefault="00C65774" w:rsidP="00C65774">
      <w:pPr>
        <w:shd w:val="clear" w:color="auto" w:fill="FFFFFF" w:themeFill="background1"/>
        <w:tabs>
          <w:tab w:val="right" w:pos="284"/>
        </w:tabs>
        <w:jc w:val="both"/>
        <w:rPr>
          <w:i/>
        </w:rPr>
      </w:pPr>
      <w:r w:rsidRPr="004825EE">
        <w:rPr>
          <w:i/>
        </w:rPr>
        <w:t xml:space="preserve">sau </w:t>
      </w:r>
    </w:p>
    <w:p w14:paraId="28721E3E" w14:textId="77777777" w:rsidR="00C65774" w:rsidRPr="00C65774" w:rsidRDefault="00C65774" w:rsidP="00C65774">
      <w:pPr>
        <w:pStyle w:val="Listparagraf"/>
        <w:numPr>
          <w:ilvl w:val="0"/>
          <w:numId w:val="19"/>
        </w:numPr>
        <w:shd w:val="clear" w:color="auto" w:fill="FFFFFF" w:themeFill="background1"/>
        <w:tabs>
          <w:tab w:val="right" w:pos="284"/>
          <w:tab w:val="left" w:pos="1134"/>
        </w:tabs>
        <w:spacing w:after="0" w:line="240" w:lineRule="auto"/>
        <w:ind w:left="0" w:firstLine="0"/>
        <w:contextualSpacing w:val="0"/>
        <w:jc w:val="both"/>
        <w:rPr>
          <w:rFonts w:ascii="Times New Roman" w:hAnsi="Times New Roman"/>
          <w:sz w:val="24"/>
          <w:szCs w:val="24"/>
          <w:lang w:val="ro-RO"/>
        </w:rPr>
      </w:pPr>
      <w:r w:rsidRPr="00C65774">
        <w:rPr>
          <w:rFonts w:ascii="Times New Roman" w:hAnsi="Times New Roman"/>
          <w:sz w:val="24"/>
          <w:szCs w:val="24"/>
          <w:lang w:val="ro-RO"/>
        </w:rPr>
        <w:t>Garanția de bună execuţie prin transfer la contul autorității contractante (ordin de plată) conform următoarelor date:</w:t>
      </w:r>
    </w:p>
    <w:p w14:paraId="3CFEF695" w14:textId="77777777" w:rsidR="00C65774" w:rsidRPr="00C65774" w:rsidRDefault="00C65774" w:rsidP="00C65774">
      <w:pPr>
        <w:shd w:val="clear" w:color="auto" w:fill="FFFFFF" w:themeFill="background1"/>
        <w:tabs>
          <w:tab w:val="right" w:pos="284"/>
        </w:tabs>
        <w:jc w:val="both"/>
      </w:pPr>
      <w:r w:rsidRPr="00C65774">
        <w:t>Beneficiarul plății: Inspectoratul General al Poliției de Frontieră al MAI</w:t>
      </w:r>
    </w:p>
    <w:p w14:paraId="1C46859A" w14:textId="77777777" w:rsidR="00C65774" w:rsidRPr="00C65774" w:rsidRDefault="00C65774" w:rsidP="00C65774">
      <w:pPr>
        <w:shd w:val="clear" w:color="auto" w:fill="FFFFFF" w:themeFill="background1"/>
        <w:tabs>
          <w:tab w:val="right" w:pos="284"/>
        </w:tabs>
        <w:jc w:val="both"/>
      </w:pPr>
      <w:r w:rsidRPr="00C65774">
        <w:t>Denumirea băncii: Ministerul Finanțelor – Trezoreria de Stat</w:t>
      </w:r>
    </w:p>
    <w:p w14:paraId="588025C2" w14:textId="77777777" w:rsidR="00C65774" w:rsidRPr="00C65774" w:rsidRDefault="00C65774" w:rsidP="00C65774">
      <w:pPr>
        <w:shd w:val="clear" w:color="auto" w:fill="FFFFFF" w:themeFill="background1"/>
        <w:tabs>
          <w:tab w:val="right" w:pos="284"/>
        </w:tabs>
        <w:jc w:val="both"/>
      </w:pPr>
      <w:r w:rsidRPr="00C65774">
        <w:t>Cod fiscal: 1006601000196</w:t>
      </w:r>
    </w:p>
    <w:p w14:paraId="473561E3" w14:textId="77777777" w:rsidR="00C65774" w:rsidRPr="00C65774" w:rsidRDefault="00C65774" w:rsidP="00C65774">
      <w:pPr>
        <w:shd w:val="clear" w:color="auto" w:fill="FFFFFF" w:themeFill="background1"/>
        <w:tabs>
          <w:tab w:val="right" w:pos="284"/>
        </w:tabs>
        <w:jc w:val="both"/>
      </w:pPr>
      <w:r w:rsidRPr="00C65774">
        <w:t>Cod bancar: TREZMD2X</w:t>
      </w:r>
    </w:p>
    <w:p w14:paraId="65F91635" w14:textId="77777777" w:rsidR="00C65774" w:rsidRPr="00C65774" w:rsidRDefault="00C65774" w:rsidP="00C65774">
      <w:pPr>
        <w:shd w:val="clear" w:color="auto" w:fill="FFFFFF" w:themeFill="background1"/>
        <w:tabs>
          <w:tab w:val="right" w:pos="284"/>
        </w:tabs>
        <w:jc w:val="both"/>
      </w:pPr>
      <w:r w:rsidRPr="00C65774">
        <w:t>Cod IBAN: MD57TRPCAA518440B00472AA</w:t>
      </w:r>
    </w:p>
    <w:p w14:paraId="1FD5D9CE" w14:textId="77777777" w:rsidR="00C65774" w:rsidRPr="00C65774" w:rsidRDefault="00C65774" w:rsidP="00C65774">
      <w:pPr>
        <w:shd w:val="clear" w:color="auto" w:fill="FFFFFF" w:themeFill="background1"/>
        <w:tabs>
          <w:tab w:val="right" w:pos="284"/>
        </w:tabs>
        <w:jc w:val="both"/>
      </w:pPr>
      <w:r w:rsidRPr="00C65774">
        <w:t>cu nota: „Garanția de bună execuție”</w:t>
      </w:r>
    </w:p>
    <w:p w14:paraId="16291198" w14:textId="48486446" w:rsidR="00B2356E" w:rsidRPr="00C65774" w:rsidRDefault="00C65774" w:rsidP="00C65774">
      <w:pPr>
        <w:shd w:val="clear" w:color="auto" w:fill="FFFFFF" w:themeFill="background1"/>
        <w:tabs>
          <w:tab w:val="right" w:pos="284"/>
        </w:tabs>
        <w:jc w:val="both"/>
        <w:rPr>
          <w:b/>
        </w:rPr>
      </w:pPr>
      <w:r w:rsidRPr="00C65774">
        <w:t>Termenul de valabilitate a garanţiei să fie valabilă pînă la data de 31.12.202</w:t>
      </w:r>
      <w:r w:rsidR="004825EE">
        <w:t>6</w:t>
      </w:r>
      <w:r w:rsidRPr="00C65774">
        <w:t>.</w:t>
      </w:r>
    </w:p>
    <w:p w14:paraId="4094A8AB" w14:textId="11782A14"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Motivul recurgerii la procedura accelerată (în cazul licitației deschise, restrânse și a procedurii negociate), după caz –</w:t>
      </w:r>
    </w:p>
    <w:p w14:paraId="27A7D781" w14:textId="77777777" w:rsidR="00C65774" w:rsidRPr="00320621" w:rsidRDefault="00B2356E" w:rsidP="00C65774">
      <w:pPr>
        <w:numPr>
          <w:ilvl w:val="0"/>
          <w:numId w:val="15"/>
        </w:numPr>
        <w:shd w:val="clear" w:color="auto" w:fill="FFFFFF" w:themeFill="background1"/>
        <w:tabs>
          <w:tab w:val="right" w:pos="426"/>
        </w:tabs>
        <w:spacing w:before="120"/>
        <w:ind w:left="360"/>
        <w:jc w:val="both"/>
        <w:rPr>
          <w:b/>
        </w:rPr>
      </w:pPr>
      <w:r w:rsidRPr="00795452">
        <w:rPr>
          <w:b/>
          <w:lang w:val="ro-MD"/>
        </w:rPr>
        <w:t xml:space="preserve">Tehnici și instrumente specifice de atribuire (dacă este cazul specificați dacă se va utiliza acordul-cadru, sistemul dinamic de achiziție sau licitația electronică): </w:t>
      </w:r>
      <w:r w:rsidR="00C65774" w:rsidRPr="00320621">
        <w:rPr>
          <w:u w:val="single"/>
        </w:rPr>
        <w:t>licitație electronică în 3 runde cu pasul minim 1%</w:t>
      </w:r>
    </w:p>
    <w:p w14:paraId="7BBC0235" w14:textId="77777777" w:rsidR="00B2356E" w:rsidRPr="00795452" w:rsidRDefault="00B2356E" w:rsidP="00B2356E">
      <w:pPr>
        <w:numPr>
          <w:ilvl w:val="0"/>
          <w:numId w:val="15"/>
        </w:numPr>
        <w:shd w:val="clear" w:color="auto" w:fill="FFFFFF" w:themeFill="background1"/>
        <w:tabs>
          <w:tab w:val="right" w:pos="426"/>
        </w:tabs>
        <w:spacing w:before="120"/>
        <w:ind w:left="360"/>
        <w:rPr>
          <w:b/>
          <w:lang w:val="ro-MD"/>
        </w:rPr>
      </w:pPr>
      <w:r w:rsidRPr="00795452">
        <w:rPr>
          <w:b/>
          <w:lang w:val="ro-MD"/>
        </w:rPr>
        <w:t>Condiții speciale de care depinde îndeplinirea contractului (</w:t>
      </w:r>
      <w:r w:rsidRPr="00795452">
        <w:rPr>
          <w:lang w:val="ro-MD"/>
        </w:rPr>
        <w:t>indicați după caz</w:t>
      </w:r>
      <w:r w:rsidRPr="00795452">
        <w:rPr>
          <w:b/>
          <w:lang w:val="ro-MD"/>
        </w:rPr>
        <w:t xml:space="preserve">): - </w:t>
      </w:r>
      <w:bookmarkStart w:id="2" w:name="_Hlk71621175"/>
    </w:p>
    <w:p w14:paraId="76ADA4B6" w14:textId="77777777" w:rsidR="00B2356E" w:rsidRPr="00795452" w:rsidRDefault="00B2356E" w:rsidP="00B2356E">
      <w:pPr>
        <w:numPr>
          <w:ilvl w:val="0"/>
          <w:numId w:val="15"/>
        </w:numPr>
        <w:shd w:val="clear" w:color="auto" w:fill="FFFFFF" w:themeFill="background1"/>
        <w:tabs>
          <w:tab w:val="right" w:pos="426"/>
        </w:tabs>
        <w:spacing w:before="120"/>
        <w:ind w:left="426" w:hanging="426"/>
        <w:jc w:val="both"/>
        <w:rPr>
          <w:b/>
          <w:lang w:val="ro-MD"/>
        </w:rPr>
      </w:pPr>
      <w:r w:rsidRPr="00795452">
        <w:rPr>
          <w:b/>
          <w:lang w:val="ro-MD"/>
        </w:rPr>
        <w:t xml:space="preserve">Ofertele se prezintă în valuta: </w:t>
      </w:r>
      <w:r w:rsidRPr="00795452">
        <w:rPr>
          <w:u w:val="single"/>
          <w:lang w:val="ro-MD"/>
        </w:rPr>
        <w:t>Lei MD</w:t>
      </w:r>
      <w:bookmarkEnd w:id="2"/>
    </w:p>
    <w:p w14:paraId="7E94C4E3" w14:textId="77777777" w:rsidR="00B2356E" w:rsidRPr="00795452" w:rsidRDefault="00B2356E" w:rsidP="00B2356E">
      <w:pPr>
        <w:numPr>
          <w:ilvl w:val="0"/>
          <w:numId w:val="15"/>
        </w:numPr>
        <w:shd w:val="clear" w:color="auto" w:fill="FFFFFF" w:themeFill="background1"/>
        <w:tabs>
          <w:tab w:val="right" w:pos="426"/>
        </w:tabs>
        <w:spacing w:before="120"/>
        <w:ind w:left="426" w:hanging="426"/>
        <w:jc w:val="both"/>
        <w:rPr>
          <w:b/>
          <w:lang w:val="ro-MD"/>
        </w:rPr>
      </w:pPr>
      <w:r w:rsidRPr="00795452">
        <w:rPr>
          <w:b/>
          <w:lang w:val="ro-MD"/>
        </w:rPr>
        <w:t xml:space="preserve">Criteriul de evaluare aplicat pentru atribuirea contractului: </w:t>
      </w:r>
      <w:r w:rsidRPr="00795452">
        <w:rPr>
          <w:u w:val="single"/>
          <w:lang w:val="ro-MD"/>
        </w:rPr>
        <w:t>cel mai mic preț fără TVA și corespunderea specificației tehnice solicitate</w:t>
      </w:r>
    </w:p>
    <w:p w14:paraId="2C523286" w14:textId="77777777" w:rsidR="00B2356E" w:rsidRPr="00795452" w:rsidRDefault="00B2356E" w:rsidP="00B2356E">
      <w:pPr>
        <w:numPr>
          <w:ilvl w:val="0"/>
          <w:numId w:val="15"/>
        </w:numPr>
        <w:tabs>
          <w:tab w:val="right" w:pos="426"/>
        </w:tabs>
        <w:spacing w:before="120"/>
        <w:ind w:left="426" w:hanging="426"/>
        <w:jc w:val="both"/>
        <w:rPr>
          <w:b/>
          <w:lang w:val="ro-MD"/>
        </w:rPr>
      </w:pPr>
      <w:r w:rsidRPr="00795452">
        <w:rPr>
          <w:b/>
          <w:lang w:val="ro-MD"/>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B2356E" w:rsidRPr="00795452" w14:paraId="3AE8B340" w14:textId="77777777" w:rsidTr="004900DA">
        <w:tc>
          <w:tcPr>
            <w:tcW w:w="577" w:type="dxa"/>
            <w:shd w:val="clear" w:color="auto" w:fill="auto"/>
          </w:tcPr>
          <w:p w14:paraId="68691478" w14:textId="77777777" w:rsidR="00B2356E" w:rsidRPr="00795452" w:rsidRDefault="00B2356E" w:rsidP="004900DA">
            <w:pPr>
              <w:shd w:val="clear" w:color="auto" w:fill="FFFFFF" w:themeFill="background1"/>
              <w:tabs>
                <w:tab w:val="left" w:pos="612"/>
              </w:tabs>
              <w:rPr>
                <w:b/>
                <w:iCs/>
                <w:sz w:val="20"/>
                <w:szCs w:val="20"/>
                <w:lang w:val="ro-MD"/>
              </w:rPr>
            </w:pPr>
            <w:r w:rsidRPr="00795452">
              <w:rPr>
                <w:b/>
                <w:iCs/>
                <w:sz w:val="20"/>
                <w:szCs w:val="20"/>
                <w:lang w:val="ro-MD"/>
              </w:rPr>
              <w:t>Nr. d/o</w:t>
            </w:r>
          </w:p>
        </w:tc>
        <w:tc>
          <w:tcPr>
            <w:tcW w:w="7248" w:type="dxa"/>
            <w:shd w:val="clear" w:color="auto" w:fill="auto"/>
            <w:vAlign w:val="center"/>
          </w:tcPr>
          <w:p w14:paraId="22433EF9" w14:textId="77777777" w:rsidR="00B2356E" w:rsidRPr="00795452" w:rsidRDefault="00B2356E" w:rsidP="004900DA">
            <w:pPr>
              <w:shd w:val="clear" w:color="auto" w:fill="FFFFFF" w:themeFill="background1"/>
              <w:tabs>
                <w:tab w:val="left" w:pos="612"/>
              </w:tabs>
              <w:jc w:val="center"/>
              <w:rPr>
                <w:b/>
                <w:iCs/>
                <w:sz w:val="20"/>
                <w:szCs w:val="20"/>
                <w:lang w:val="ro-MD"/>
              </w:rPr>
            </w:pPr>
            <w:r w:rsidRPr="00795452">
              <w:rPr>
                <w:b/>
                <w:iCs/>
                <w:sz w:val="20"/>
                <w:szCs w:val="20"/>
                <w:lang w:val="ro-MD"/>
              </w:rPr>
              <w:t>Denumirea factorului de evaluare</w:t>
            </w:r>
          </w:p>
        </w:tc>
        <w:tc>
          <w:tcPr>
            <w:tcW w:w="2160" w:type="dxa"/>
            <w:shd w:val="clear" w:color="auto" w:fill="auto"/>
            <w:vAlign w:val="center"/>
          </w:tcPr>
          <w:p w14:paraId="08D3A835" w14:textId="77777777" w:rsidR="00B2356E" w:rsidRPr="00795452" w:rsidRDefault="00B2356E" w:rsidP="004900DA">
            <w:pPr>
              <w:shd w:val="clear" w:color="auto" w:fill="FFFFFF" w:themeFill="background1"/>
              <w:tabs>
                <w:tab w:val="left" w:pos="612"/>
              </w:tabs>
              <w:jc w:val="center"/>
              <w:rPr>
                <w:b/>
                <w:iCs/>
                <w:sz w:val="20"/>
                <w:szCs w:val="20"/>
                <w:lang w:val="ro-MD"/>
              </w:rPr>
            </w:pPr>
            <w:r w:rsidRPr="00795452">
              <w:rPr>
                <w:b/>
                <w:iCs/>
                <w:sz w:val="20"/>
                <w:szCs w:val="20"/>
                <w:lang w:val="ro-MD"/>
              </w:rPr>
              <w:t>Ponderea%</w:t>
            </w:r>
          </w:p>
        </w:tc>
      </w:tr>
      <w:tr w:rsidR="00B2356E" w:rsidRPr="00795452" w14:paraId="1351C179" w14:textId="77777777" w:rsidTr="004900DA">
        <w:trPr>
          <w:trHeight w:val="54"/>
        </w:trPr>
        <w:tc>
          <w:tcPr>
            <w:tcW w:w="577" w:type="dxa"/>
            <w:shd w:val="clear" w:color="auto" w:fill="auto"/>
          </w:tcPr>
          <w:p w14:paraId="0C31685C" w14:textId="77777777" w:rsidR="00B2356E" w:rsidRPr="00795452" w:rsidRDefault="00B2356E" w:rsidP="004900DA">
            <w:pPr>
              <w:shd w:val="clear" w:color="auto" w:fill="FFFFFF" w:themeFill="background1"/>
              <w:tabs>
                <w:tab w:val="left" w:pos="612"/>
              </w:tabs>
              <w:rPr>
                <w:iCs/>
                <w:lang w:val="ro-MD"/>
              </w:rPr>
            </w:pPr>
            <w:r w:rsidRPr="00795452">
              <w:rPr>
                <w:iCs/>
                <w:lang w:val="ro-MD"/>
              </w:rPr>
              <w:t>-</w:t>
            </w:r>
          </w:p>
        </w:tc>
        <w:tc>
          <w:tcPr>
            <w:tcW w:w="7248" w:type="dxa"/>
            <w:shd w:val="clear" w:color="auto" w:fill="auto"/>
          </w:tcPr>
          <w:p w14:paraId="5E7D372F" w14:textId="77777777" w:rsidR="00B2356E" w:rsidRPr="00795452" w:rsidRDefault="00B2356E" w:rsidP="004900DA">
            <w:pPr>
              <w:shd w:val="clear" w:color="auto" w:fill="FFFFFF" w:themeFill="background1"/>
              <w:tabs>
                <w:tab w:val="left" w:pos="612"/>
              </w:tabs>
              <w:rPr>
                <w:iCs/>
                <w:lang w:val="ro-MD"/>
              </w:rPr>
            </w:pPr>
            <w:r w:rsidRPr="00795452">
              <w:rPr>
                <w:iCs/>
                <w:lang w:val="ro-MD"/>
              </w:rPr>
              <w:t>-</w:t>
            </w:r>
          </w:p>
        </w:tc>
        <w:tc>
          <w:tcPr>
            <w:tcW w:w="2160" w:type="dxa"/>
            <w:shd w:val="clear" w:color="auto" w:fill="auto"/>
          </w:tcPr>
          <w:p w14:paraId="04BAF4E6" w14:textId="77777777" w:rsidR="00B2356E" w:rsidRPr="00795452" w:rsidRDefault="00B2356E" w:rsidP="004900DA">
            <w:pPr>
              <w:shd w:val="clear" w:color="auto" w:fill="FFFFFF" w:themeFill="background1"/>
              <w:tabs>
                <w:tab w:val="left" w:pos="612"/>
              </w:tabs>
              <w:rPr>
                <w:iCs/>
                <w:lang w:val="ro-MD"/>
              </w:rPr>
            </w:pPr>
            <w:r w:rsidRPr="00795452">
              <w:rPr>
                <w:iCs/>
                <w:lang w:val="ro-MD"/>
              </w:rPr>
              <w:t>-</w:t>
            </w:r>
          </w:p>
        </w:tc>
      </w:tr>
    </w:tbl>
    <w:p w14:paraId="4277EEFC" w14:textId="2711A9FC" w:rsidR="00B2356E" w:rsidRPr="00795452" w:rsidRDefault="00B2356E" w:rsidP="00B2356E">
      <w:pPr>
        <w:numPr>
          <w:ilvl w:val="0"/>
          <w:numId w:val="15"/>
        </w:numPr>
        <w:shd w:val="clear" w:color="auto" w:fill="FFFFFF" w:themeFill="background1"/>
        <w:tabs>
          <w:tab w:val="right" w:pos="426"/>
        </w:tabs>
        <w:spacing w:before="120"/>
        <w:ind w:left="0" w:firstLine="0"/>
        <w:jc w:val="both"/>
        <w:rPr>
          <w:b/>
          <w:lang w:val="ro-MD"/>
        </w:rPr>
      </w:pPr>
      <w:r w:rsidRPr="00795452">
        <w:rPr>
          <w:b/>
          <w:lang w:val="ro-MD"/>
        </w:rPr>
        <w:t xml:space="preserve">Termenul limită de depunere/deschidere a ofertelor: </w:t>
      </w:r>
      <w:r w:rsidR="00C65774" w:rsidRPr="00320621">
        <w:t>conform</w:t>
      </w:r>
      <w:r w:rsidR="00C65774" w:rsidRPr="00320621">
        <w:rPr>
          <w:b/>
        </w:rPr>
        <w:t xml:space="preserve"> </w:t>
      </w:r>
      <w:r w:rsidR="00C65774" w:rsidRPr="00320621">
        <w:t>SIA RSAP MTender (achizitii.md)</w:t>
      </w:r>
    </w:p>
    <w:p w14:paraId="0E1823F3" w14:textId="77777777" w:rsidR="00B2356E" w:rsidRPr="00795452" w:rsidRDefault="00B2356E" w:rsidP="00B2356E">
      <w:pPr>
        <w:numPr>
          <w:ilvl w:val="0"/>
          <w:numId w:val="15"/>
        </w:numPr>
        <w:shd w:val="clear" w:color="auto" w:fill="FFFFFF" w:themeFill="background1"/>
        <w:tabs>
          <w:tab w:val="right" w:pos="426"/>
        </w:tabs>
        <w:spacing w:before="120"/>
        <w:ind w:left="0" w:firstLine="0"/>
        <w:rPr>
          <w:b/>
          <w:lang w:val="ro-MD"/>
        </w:rPr>
      </w:pPr>
      <w:r w:rsidRPr="00795452">
        <w:rPr>
          <w:b/>
          <w:lang w:val="ro-MD"/>
        </w:rPr>
        <w:t xml:space="preserve">Adresa la care trebuie transmise ofertele sau cererile de participare: </w:t>
      </w:r>
    </w:p>
    <w:p w14:paraId="08365842" w14:textId="77777777" w:rsidR="00C65774" w:rsidRDefault="00C65774" w:rsidP="00C65774">
      <w:pPr>
        <w:tabs>
          <w:tab w:val="right" w:pos="426"/>
        </w:tabs>
        <w:spacing w:before="120"/>
        <w:jc w:val="both"/>
        <w:rPr>
          <w:b/>
          <w:lang w:val="ro-MD"/>
        </w:rPr>
      </w:pPr>
      <w:r w:rsidRPr="00320621">
        <w:t>Ofertele sau cererile de participare vor fi depuse electronic prin intermediul SIA RSAP</w:t>
      </w:r>
      <w:r w:rsidRPr="00795452">
        <w:rPr>
          <w:b/>
          <w:lang w:val="ro-MD"/>
        </w:rPr>
        <w:t xml:space="preserve"> </w:t>
      </w:r>
    </w:p>
    <w:p w14:paraId="45B24671" w14:textId="3A794CF8" w:rsidR="00B2356E" w:rsidRPr="00795452" w:rsidRDefault="00B2356E" w:rsidP="00B2356E">
      <w:pPr>
        <w:numPr>
          <w:ilvl w:val="0"/>
          <w:numId w:val="15"/>
        </w:numPr>
        <w:tabs>
          <w:tab w:val="right" w:pos="426"/>
        </w:tabs>
        <w:spacing w:before="120"/>
        <w:ind w:left="0" w:firstLine="0"/>
        <w:jc w:val="both"/>
        <w:rPr>
          <w:b/>
          <w:lang w:val="ro-MD"/>
        </w:rPr>
      </w:pPr>
      <w:r w:rsidRPr="00795452">
        <w:rPr>
          <w:b/>
          <w:lang w:val="ro-MD"/>
        </w:rPr>
        <w:t>Termenul de valabilitate a ofertelor:</w:t>
      </w:r>
      <w:r w:rsidRPr="00795452">
        <w:rPr>
          <w:lang w:val="ro-MD"/>
        </w:rPr>
        <w:t xml:space="preserve"> </w:t>
      </w:r>
      <w:r w:rsidR="004825EE">
        <w:t>6</w:t>
      </w:r>
      <w:r w:rsidR="00C65774" w:rsidRPr="00320621">
        <w:t>0 zile din data limită de depunere a ofertelor</w:t>
      </w:r>
      <w:r w:rsidR="00C65774" w:rsidRPr="00320621">
        <w:rPr>
          <w:b/>
        </w:rPr>
        <w:t xml:space="preserve">  </w:t>
      </w:r>
    </w:p>
    <w:p w14:paraId="63453158" w14:textId="05B63CB2" w:rsidR="00B2356E" w:rsidRPr="009E7D87" w:rsidRDefault="00B2356E" w:rsidP="00B2356E">
      <w:pPr>
        <w:numPr>
          <w:ilvl w:val="0"/>
          <w:numId w:val="15"/>
        </w:numPr>
        <w:tabs>
          <w:tab w:val="right" w:pos="426"/>
        </w:tabs>
        <w:spacing w:before="120"/>
        <w:ind w:left="0" w:firstLine="0"/>
        <w:rPr>
          <w:b/>
          <w:lang w:val="ro-MD"/>
        </w:rPr>
      </w:pPr>
      <w:r w:rsidRPr="00795452">
        <w:rPr>
          <w:b/>
          <w:lang w:val="ro-MD"/>
        </w:rPr>
        <w:t xml:space="preserve">Locul deschiderii ofertelor: </w:t>
      </w:r>
      <w:r w:rsidR="00C65774" w:rsidRPr="00320621">
        <w:t>SIA RSAP MTender</w:t>
      </w:r>
    </w:p>
    <w:p w14:paraId="7082E411" w14:textId="77777777" w:rsidR="00B2356E" w:rsidRPr="00795452" w:rsidRDefault="00B2356E" w:rsidP="00B2356E">
      <w:pPr>
        <w:numPr>
          <w:ilvl w:val="0"/>
          <w:numId w:val="15"/>
        </w:numPr>
        <w:shd w:val="clear" w:color="auto" w:fill="FFFFFF" w:themeFill="background1"/>
        <w:tabs>
          <w:tab w:val="right" w:pos="426"/>
        </w:tabs>
        <w:spacing w:before="120"/>
        <w:ind w:left="450" w:hanging="450"/>
        <w:jc w:val="both"/>
        <w:rPr>
          <w:b/>
          <w:lang w:val="ro-MD"/>
        </w:rPr>
      </w:pPr>
      <w:r w:rsidRPr="00795452">
        <w:rPr>
          <w:b/>
          <w:lang w:val="ro-MD"/>
        </w:rPr>
        <w:lastRenderedPageBreak/>
        <w:t xml:space="preserve">Persoanele autorizate să asiste la deschiderea ofertelor: </w:t>
      </w:r>
    </w:p>
    <w:p w14:paraId="68745DFA" w14:textId="77777777" w:rsidR="00B2356E" w:rsidRPr="00795452" w:rsidRDefault="00B2356E" w:rsidP="00B2356E">
      <w:pPr>
        <w:shd w:val="clear" w:color="auto" w:fill="FFFFFF" w:themeFill="background1"/>
        <w:tabs>
          <w:tab w:val="right" w:pos="426"/>
        </w:tabs>
        <w:ind w:left="450"/>
        <w:jc w:val="both"/>
        <w:rPr>
          <w:lang w:val="ro-MD"/>
        </w:rPr>
      </w:pPr>
      <w:r w:rsidRPr="00795452">
        <w:rPr>
          <w:b/>
          <w:sz w:val="4"/>
          <w:szCs w:val="4"/>
          <w:lang w:val="ro-MD"/>
        </w:rPr>
        <w:br/>
      </w:r>
      <w:r w:rsidRPr="00795452">
        <w:rPr>
          <w:lang w:val="ro-MD"/>
        </w:rPr>
        <w:t>Ofertanții sau reprezentanții acestora au dreptul să participe la deschiderea ofertelor, cu excepția cazului când ofertele au fost depuse prin SIA RSAP.</w:t>
      </w:r>
    </w:p>
    <w:p w14:paraId="53463F1F" w14:textId="77777777" w:rsidR="00B2356E" w:rsidRPr="00795452" w:rsidRDefault="00B2356E" w:rsidP="00B2356E">
      <w:pPr>
        <w:numPr>
          <w:ilvl w:val="0"/>
          <w:numId w:val="15"/>
        </w:numPr>
        <w:shd w:val="clear" w:color="auto" w:fill="FFFFFF" w:themeFill="background1"/>
        <w:tabs>
          <w:tab w:val="right" w:pos="426"/>
        </w:tabs>
        <w:spacing w:before="120"/>
        <w:ind w:left="450" w:hanging="450"/>
        <w:jc w:val="both"/>
        <w:rPr>
          <w:b/>
          <w:lang w:val="ro-MD"/>
        </w:rPr>
      </w:pPr>
      <w:r w:rsidRPr="00795452">
        <w:rPr>
          <w:b/>
          <w:lang w:val="ro-MD"/>
        </w:rPr>
        <w:t xml:space="preserve">Limba sau limbile în care trebuie redactate ofertele sau cererile de participare: </w:t>
      </w:r>
      <w:r w:rsidRPr="00795452">
        <w:rPr>
          <w:lang w:val="ro-MD"/>
        </w:rPr>
        <w:t>Română</w:t>
      </w:r>
      <w:r w:rsidRPr="00795452">
        <w:rPr>
          <w:b/>
          <w:lang w:val="ro-MD"/>
        </w:rPr>
        <w:t xml:space="preserve"> </w:t>
      </w:r>
    </w:p>
    <w:p w14:paraId="48F07967" w14:textId="77777777"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 xml:space="preserve">Respectivul contract se referă la un proiect și/sau program finanțat din fonduri ale Uniunii Europene: </w:t>
      </w:r>
      <w:r w:rsidRPr="00795452">
        <w:rPr>
          <w:lang w:val="ro-MD"/>
        </w:rPr>
        <w:t xml:space="preserve">Nu </w:t>
      </w:r>
    </w:p>
    <w:p w14:paraId="4C6E48E5" w14:textId="77777777" w:rsidR="00B2356E" w:rsidRPr="00795452" w:rsidRDefault="00B2356E" w:rsidP="00B2356E">
      <w:pPr>
        <w:numPr>
          <w:ilvl w:val="0"/>
          <w:numId w:val="15"/>
        </w:numPr>
        <w:shd w:val="clear" w:color="auto" w:fill="FFFFFF" w:themeFill="background1"/>
        <w:tabs>
          <w:tab w:val="right" w:pos="426"/>
        </w:tabs>
        <w:spacing w:before="120"/>
        <w:ind w:left="0" w:firstLine="0"/>
        <w:jc w:val="both"/>
        <w:rPr>
          <w:b/>
          <w:lang w:val="ro-MD"/>
        </w:rPr>
      </w:pPr>
      <w:r w:rsidRPr="00795452">
        <w:rPr>
          <w:b/>
          <w:lang w:val="ro-MD"/>
        </w:rPr>
        <w:t xml:space="preserve">Denumirea și adresa organismului competent de soluționare a contestațiilor: </w:t>
      </w:r>
    </w:p>
    <w:p w14:paraId="3DEF6949" w14:textId="77777777" w:rsidR="00B2356E" w:rsidRPr="00795452" w:rsidRDefault="00B2356E" w:rsidP="00B2356E">
      <w:pPr>
        <w:shd w:val="clear" w:color="auto" w:fill="FFFFFF" w:themeFill="background1"/>
        <w:tabs>
          <w:tab w:val="right" w:pos="426"/>
        </w:tabs>
        <w:ind w:left="450"/>
        <w:rPr>
          <w:lang w:val="ro-MD"/>
        </w:rPr>
      </w:pPr>
      <w:r w:rsidRPr="00795452">
        <w:rPr>
          <w:lang w:val="ro-MD"/>
        </w:rPr>
        <w:t>Agenția Națională pentru Soluționarea Contestațiilor</w:t>
      </w:r>
    </w:p>
    <w:p w14:paraId="24A6E52C" w14:textId="77777777" w:rsidR="00B2356E" w:rsidRPr="00795452" w:rsidRDefault="00B2356E" w:rsidP="00B2356E">
      <w:pPr>
        <w:shd w:val="clear" w:color="auto" w:fill="FFFFFF" w:themeFill="background1"/>
        <w:tabs>
          <w:tab w:val="right" w:pos="426"/>
        </w:tabs>
        <w:ind w:left="450"/>
        <w:rPr>
          <w:lang w:val="ro-MD"/>
        </w:rPr>
      </w:pPr>
      <w:r w:rsidRPr="00795452">
        <w:rPr>
          <w:lang w:val="ro-MD"/>
        </w:rPr>
        <w:t>Adresa: mun. Chișinău, bd. Ștefan cel Mare și Sfânt nr.124 (et.4), MD 2001;</w:t>
      </w:r>
    </w:p>
    <w:p w14:paraId="31B27FAF" w14:textId="60F457D0" w:rsidR="00B2356E" w:rsidRPr="00795452" w:rsidRDefault="00B2356E" w:rsidP="00B2356E">
      <w:pPr>
        <w:shd w:val="clear" w:color="auto" w:fill="FFFFFF" w:themeFill="background1"/>
        <w:tabs>
          <w:tab w:val="right" w:pos="426"/>
        </w:tabs>
        <w:ind w:left="450"/>
        <w:rPr>
          <w:lang w:val="ro-MD"/>
        </w:rPr>
      </w:pPr>
      <w:r w:rsidRPr="00795452">
        <w:rPr>
          <w:lang w:val="ro-MD"/>
        </w:rPr>
        <w:t xml:space="preserve">Tel/Fax/email:022-820 652, 022 820-651, </w:t>
      </w:r>
      <w:hyperlink r:id="rId9" w:history="1">
        <w:r w:rsidRPr="00795452">
          <w:rPr>
            <w:rStyle w:val="Hyperlink"/>
            <w:lang w:val="ro-MD"/>
          </w:rPr>
          <w:t>contestatii@ansc.md</w:t>
        </w:r>
      </w:hyperlink>
      <w:r w:rsidRPr="00795452">
        <w:rPr>
          <w:lang w:val="ro-MD"/>
        </w:rPr>
        <w:t xml:space="preserve"> </w:t>
      </w:r>
    </w:p>
    <w:p w14:paraId="27D926FB" w14:textId="77777777" w:rsidR="00B2356E" w:rsidRPr="00795452" w:rsidRDefault="00B2356E" w:rsidP="00B2356E">
      <w:pPr>
        <w:numPr>
          <w:ilvl w:val="0"/>
          <w:numId w:val="15"/>
        </w:numPr>
        <w:shd w:val="clear" w:color="auto" w:fill="FFFFFF" w:themeFill="background1"/>
        <w:tabs>
          <w:tab w:val="right" w:pos="426"/>
        </w:tabs>
        <w:spacing w:before="120"/>
        <w:ind w:left="426" w:hanging="426"/>
        <w:jc w:val="both"/>
        <w:rPr>
          <w:b/>
          <w:color w:val="000000" w:themeColor="text1"/>
          <w:lang w:val="ro-MD"/>
        </w:rPr>
      </w:pPr>
      <w:r w:rsidRPr="00795452">
        <w:rPr>
          <w:b/>
          <w:lang w:val="ro-MD"/>
        </w:rPr>
        <w:t>Data (datele) și referința (referințele) publicărilor anterioare în Jurnalul Oficial al Uniunii Europene privind contractul (contractele) la care se referă anunțul respectiv (dacă este cazul):-</w:t>
      </w:r>
      <w:r w:rsidRPr="00795452">
        <w:rPr>
          <w:b/>
          <w:color w:val="000000" w:themeColor="text1"/>
          <w:lang w:val="ro-MD"/>
        </w:rPr>
        <w:t xml:space="preserve"> </w:t>
      </w:r>
    </w:p>
    <w:p w14:paraId="50B92CD2" w14:textId="07CDE759" w:rsidR="00B2356E" w:rsidRPr="00795452" w:rsidRDefault="00B2356E" w:rsidP="00B2356E">
      <w:pPr>
        <w:numPr>
          <w:ilvl w:val="0"/>
          <w:numId w:val="15"/>
        </w:numPr>
        <w:shd w:val="clear" w:color="auto" w:fill="FFFFFF" w:themeFill="background1"/>
        <w:tabs>
          <w:tab w:val="right" w:pos="567"/>
        </w:tabs>
        <w:spacing w:before="120"/>
        <w:ind w:left="360"/>
        <w:jc w:val="both"/>
        <w:rPr>
          <w:lang w:val="ro-MD"/>
        </w:rPr>
      </w:pPr>
      <w:r w:rsidRPr="00795452">
        <w:rPr>
          <w:b/>
          <w:lang w:val="ro-MD"/>
        </w:rPr>
        <w:t>În cazul achizițiilor periodice, calendarul estimat pentru publicarea anunțurilor viitoare</w:t>
      </w:r>
      <w:r w:rsidRPr="00795452">
        <w:rPr>
          <w:b/>
          <w:shd w:val="clear" w:color="auto" w:fill="FFFFFF" w:themeFill="background1"/>
          <w:lang w:val="ro-MD"/>
        </w:rPr>
        <w:t xml:space="preserve">: </w:t>
      </w:r>
      <w:r w:rsidR="00C65774">
        <w:rPr>
          <w:shd w:val="clear" w:color="auto" w:fill="FFFFFF" w:themeFill="background1"/>
          <w:lang w:val="ro-MD"/>
        </w:rPr>
        <w:t>-</w:t>
      </w:r>
    </w:p>
    <w:p w14:paraId="6AF9529F" w14:textId="2A3217B9" w:rsidR="00B2356E" w:rsidRPr="00E00268" w:rsidRDefault="00B2356E" w:rsidP="00B2356E">
      <w:pPr>
        <w:numPr>
          <w:ilvl w:val="0"/>
          <w:numId w:val="15"/>
        </w:numPr>
        <w:shd w:val="clear" w:color="auto" w:fill="FFFFFF" w:themeFill="background1"/>
        <w:tabs>
          <w:tab w:val="right" w:pos="426"/>
        </w:tabs>
        <w:spacing w:before="120"/>
        <w:ind w:left="426" w:hanging="426"/>
        <w:jc w:val="both"/>
        <w:rPr>
          <w:b/>
          <w:lang w:val="ro-MD"/>
        </w:rPr>
      </w:pPr>
      <w:r w:rsidRPr="00795452">
        <w:rPr>
          <w:b/>
          <w:lang w:val="ro-MD"/>
        </w:rPr>
        <w:t xml:space="preserve">Data publicării anunțului de intenție sau, după caz, precizarea că nu a fost publicat un astfel de </w:t>
      </w:r>
      <w:r w:rsidRPr="00795452">
        <w:rPr>
          <w:b/>
          <w:shd w:val="clear" w:color="auto" w:fill="FFFFFF" w:themeFill="background1"/>
          <w:lang w:val="ro-MD"/>
        </w:rPr>
        <w:t xml:space="preserve">anunț: </w:t>
      </w:r>
      <w:hyperlink r:id="rId10" w:history="1">
        <w:r w:rsidR="004825EE" w:rsidRPr="004825EE">
          <w:rPr>
            <w:rStyle w:val="Hyperlink"/>
            <w:shd w:val="clear" w:color="auto" w:fill="FFFFFF" w:themeFill="background1"/>
            <w:lang w:val="ro-MD"/>
          </w:rPr>
          <w:t>https://tender.gov.md/ro/bap</w:t>
        </w:r>
      </w:hyperlink>
      <w:r w:rsidR="004825EE">
        <w:rPr>
          <w:b/>
          <w:shd w:val="clear" w:color="auto" w:fill="FFFFFF" w:themeFill="background1"/>
          <w:lang w:val="ro-MD"/>
        </w:rPr>
        <w:t xml:space="preserve"> </w:t>
      </w:r>
    </w:p>
    <w:p w14:paraId="79E391E6" w14:textId="4C0C5AA4" w:rsidR="00B2356E" w:rsidRPr="00795452" w:rsidRDefault="00B2356E" w:rsidP="00B2356E">
      <w:pPr>
        <w:numPr>
          <w:ilvl w:val="0"/>
          <w:numId w:val="15"/>
        </w:numPr>
        <w:shd w:val="clear" w:color="auto" w:fill="FFFFFF" w:themeFill="background1"/>
        <w:tabs>
          <w:tab w:val="right" w:pos="426"/>
        </w:tabs>
        <w:spacing w:before="120"/>
        <w:ind w:left="0" w:firstLine="0"/>
        <w:rPr>
          <w:b/>
          <w:lang w:val="ro-MD"/>
        </w:rPr>
      </w:pPr>
      <w:r w:rsidRPr="00E00268">
        <w:rPr>
          <w:b/>
          <w:lang w:val="ro-MD"/>
        </w:rPr>
        <w:t xml:space="preserve">Data transmiterii spre publicare </w:t>
      </w:r>
      <w:r w:rsidRPr="00795452">
        <w:rPr>
          <w:b/>
          <w:lang w:val="ro-MD"/>
        </w:rPr>
        <w:t>a anunțului de participar</w:t>
      </w:r>
      <w:r w:rsidRPr="00795452">
        <w:rPr>
          <w:b/>
          <w:shd w:val="clear" w:color="auto" w:fill="FFFFFF" w:themeFill="background1"/>
          <w:lang w:val="ro-MD"/>
        </w:rPr>
        <w:t xml:space="preserve">e: </w:t>
      </w:r>
      <w:r w:rsidR="00C65774" w:rsidRPr="00320621">
        <w:t>conform</w:t>
      </w:r>
      <w:r w:rsidR="00C65774" w:rsidRPr="00320621">
        <w:rPr>
          <w:b/>
        </w:rPr>
        <w:t xml:space="preserve"> </w:t>
      </w:r>
      <w:r w:rsidR="00C65774" w:rsidRPr="00320621">
        <w:t>SIA RSAP MTender</w:t>
      </w:r>
    </w:p>
    <w:p w14:paraId="2A611360" w14:textId="77777777" w:rsidR="00B2356E" w:rsidRPr="00795452" w:rsidRDefault="00B2356E" w:rsidP="00B2356E">
      <w:pPr>
        <w:numPr>
          <w:ilvl w:val="0"/>
          <w:numId w:val="15"/>
        </w:numPr>
        <w:shd w:val="clear" w:color="auto" w:fill="FFFFFF" w:themeFill="background1"/>
        <w:tabs>
          <w:tab w:val="right" w:pos="426"/>
        </w:tabs>
        <w:spacing w:before="120"/>
        <w:ind w:left="0" w:firstLine="0"/>
        <w:rPr>
          <w:b/>
          <w:lang w:val="ro-MD"/>
        </w:rPr>
      </w:pPr>
      <w:r w:rsidRPr="00795452">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B2356E" w:rsidRPr="00795452" w14:paraId="63CE3E3C" w14:textId="77777777" w:rsidTr="004900DA">
        <w:tc>
          <w:tcPr>
            <w:tcW w:w="0" w:type="auto"/>
            <w:shd w:val="clear" w:color="auto" w:fill="FFFFFF" w:themeFill="background1"/>
          </w:tcPr>
          <w:p w14:paraId="6931163A" w14:textId="77777777" w:rsidR="00B2356E" w:rsidRPr="00795452" w:rsidRDefault="00B2356E" w:rsidP="004900DA">
            <w:pPr>
              <w:shd w:val="clear" w:color="auto" w:fill="FFFFFF" w:themeFill="background1"/>
              <w:tabs>
                <w:tab w:val="right" w:pos="426"/>
              </w:tabs>
              <w:rPr>
                <w:b/>
                <w:lang w:val="ro-MD"/>
              </w:rPr>
            </w:pPr>
            <w:r w:rsidRPr="00795452">
              <w:rPr>
                <w:b/>
                <w:lang w:val="ro-MD"/>
              </w:rPr>
              <w:t>Denumirea instrumentului electronic</w:t>
            </w:r>
          </w:p>
        </w:tc>
        <w:tc>
          <w:tcPr>
            <w:tcW w:w="0" w:type="auto"/>
            <w:shd w:val="clear" w:color="auto" w:fill="FFFFFF" w:themeFill="background1"/>
          </w:tcPr>
          <w:p w14:paraId="1B2E8C6F" w14:textId="77777777" w:rsidR="00B2356E" w:rsidRPr="00795452" w:rsidRDefault="00B2356E" w:rsidP="004900DA">
            <w:pPr>
              <w:shd w:val="clear" w:color="auto" w:fill="FFFFFF" w:themeFill="background1"/>
              <w:tabs>
                <w:tab w:val="right" w:pos="426"/>
              </w:tabs>
              <w:rPr>
                <w:b/>
                <w:lang w:val="ro-MD"/>
              </w:rPr>
            </w:pPr>
            <w:r w:rsidRPr="00795452">
              <w:rPr>
                <w:b/>
                <w:lang w:val="ro-MD"/>
              </w:rPr>
              <w:t>Se va utiliza/accepta sau nu</w:t>
            </w:r>
          </w:p>
        </w:tc>
      </w:tr>
      <w:tr w:rsidR="00B2356E" w:rsidRPr="00795452" w14:paraId="2B8F5E57" w14:textId="77777777" w:rsidTr="004900DA">
        <w:tc>
          <w:tcPr>
            <w:tcW w:w="0" w:type="auto"/>
            <w:shd w:val="clear" w:color="auto" w:fill="FFFFFF" w:themeFill="background1"/>
          </w:tcPr>
          <w:p w14:paraId="7A3681AC" w14:textId="77777777" w:rsidR="00B2356E" w:rsidRPr="00795452" w:rsidRDefault="00B2356E" w:rsidP="004900DA">
            <w:pPr>
              <w:shd w:val="clear" w:color="auto" w:fill="FFFFFF" w:themeFill="background1"/>
              <w:tabs>
                <w:tab w:val="right" w:pos="426"/>
              </w:tabs>
              <w:rPr>
                <w:lang w:val="ro-MD"/>
              </w:rPr>
            </w:pPr>
            <w:r w:rsidRPr="00795452">
              <w:rPr>
                <w:lang w:val="ro-MD"/>
              </w:rPr>
              <w:t>Depunerea electronică a ofertelor sau a cererilor de participare</w:t>
            </w:r>
          </w:p>
        </w:tc>
        <w:tc>
          <w:tcPr>
            <w:tcW w:w="0" w:type="auto"/>
            <w:shd w:val="clear" w:color="auto" w:fill="FFFFFF" w:themeFill="background1"/>
            <w:vAlign w:val="center"/>
          </w:tcPr>
          <w:p w14:paraId="1819A9AF" w14:textId="77777777" w:rsidR="00B2356E" w:rsidRPr="00795452" w:rsidRDefault="00B2356E" w:rsidP="004900DA">
            <w:pPr>
              <w:tabs>
                <w:tab w:val="right" w:pos="426"/>
              </w:tabs>
              <w:rPr>
                <w:lang w:val="ro-MD"/>
              </w:rPr>
            </w:pPr>
            <w:r w:rsidRPr="00795452">
              <w:rPr>
                <w:lang w:val="ro-MD"/>
              </w:rPr>
              <w:t>da</w:t>
            </w:r>
          </w:p>
        </w:tc>
      </w:tr>
      <w:tr w:rsidR="00B2356E" w:rsidRPr="00795452" w14:paraId="01AE5F1D" w14:textId="77777777" w:rsidTr="004900DA">
        <w:tc>
          <w:tcPr>
            <w:tcW w:w="0" w:type="auto"/>
            <w:shd w:val="clear" w:color="auto" w:fill="FFFFFF" w:themeFill="background1"/>
          </w:tcPr>
          <w:p w14:paraId="3622F930" w14:textId="77777777" w:rsidR="00B2356E" w:rsidRPr="00795452" w:rsidRDefault="00B2356E" w:rsidP="004900DA">
            <w:pPr>
              <w:shd w:val="clear" w:color="auto" w:fill="FFFFFF" w:themeFill="background1"/>
              <w:tabs>
                <w:tab w:val="right" w:pos="426"/>
              </w:tabs>
              <w:rPr>
                <w:lang w:val="ro-MD"/>
              </w:rPr>
            </w:pPr>
            <w:r w:rsidRPr="00795452">
              <w:rPr>
                <w:lang w:val="ro-MD"/>
              </w:rPr>
              <w:t>Sistemul de comenzi electronice</w:t>
            </w:r>
          </w:p>
        </w:tc>
        <w:tc>
          <w:tcPr>
            <w:tcW w:w="0" w:type="auto"/>
            <w:shd w:val="clear" w:color="auto" w:fill="FFFFFF" w:themeFill="background1"/>
          </w:tcPr>
          <w:p w14:paraId="76BE6826" w14:textId="77777777" w:rsidR="00B2356E" w:rsidRPr="00795452" w:rsidRDefault="00B2356E" w:rsidP="004900DA">
            <w:pPr>
              <w:tabs>
                <w:tab w:val="right" w:pos="426"/>
              </w:tabs>
              <w:rPr>
                <w:lang w:val="ro-MD"/>
              </w:rPr>
            </w:pPr>
            <w:r w:rsidRPr="00795452">
              <w:rPr>
                <w:lang w:val="ro-MD"/>
              </w:rPr>
              <w:t>da</w:t>
            </w:r>
          </w:p>
        </w:tc>
      </w:tr>
      <w:tr w:rsidR="00B2356E" w:rsidRPr="00795452" w14:paraId="3588CBDA" w14:textId="77777777" w:rsidTr="004900DA">
        <w:tc>
          <w:tcPr>
            <w:tcW w:w="0" w:type="auto"/>
            <w:shd w:val="clear" w:color="auto" w:fill="FFFFFF" w:themeFill="background1"/>
          </w:tcPr>
          <w:p w14:paraId="19837ED4" w14:textId="77777777" w:rsidR="00B2356E" w:rsidRPr="00795452" w:rsidRDefault="00B2356E" w:rsidP="004900DA">
            <w:pPr>
              <w:shd w:val="clear" w:color="auto" w:fill="FFFFFF" w:themeFill="background1"/>
              <w:tabs>
                <w:tab w:val="right" w:pos="426"/>
              </w:tabs>
              <w:rPr>
                <w:lang w:val="ro-MD"/>
              </w:rPr>
            </w:pPr>
            <w:r w:rsidRPr="00795452">
              <w:rPr>
                <w:lang w:val="ro-MD"/>
              </w:rPr>
              <w:t>Facturarea electronică</w:t>
            </w:r>
          </w:p>
        </w:tc>
        <w:tc>
          <w:tcPr>
            <w:tcW w:w="0" w:type="auto"/>
            <w:shd w:val="clear" w:color="auto" w:fill="FFFFFF" w:themeFill="background1"/>
          </w:tcPr>
          <w:p w14:paraId="64A553B2" w14:textId="77777777" w:rsidR="00B2356E" w:rsidRPr="00795452" w:rsidRDefault="00B2356E" w:rsidP="004900DA">
            <w:pPr>
              <w:tabs>
                <w:tab w:val="right" w:pos="426"/>
              </w:tabs>
              <w:rPr>
                <w:lang w:val="ro-MD"/>
              </w:rPr>
            </w:pPr>
            <w:r w:rsidRPr="00795452">
              <w:rPr>
                <w:lang w:val="ro-MD"/>
              </w:rPr>
              <w:t>da</w:t>
            </w:r>
          </w:p>
        </w:tc>
      </w:tr>
      <w:tr w:rsidR="00B2356E" w:rsidRPr="00795452" w14:paraId="6E73493D" w14:textId="77777777" w:rsidTr="004900DA">
        <w:trPr>
          <w:trHeight w:val="77"/>
        </w:trPr>
        <w:tc>
          <w:tcPr>
            <w:tcW w:w="0" w:type="auto"/>
            <w:shd w:val="clear" w:color="auto" w:fill="FFFFFF" w:themeFill="background1"/>
          </w:tcPr>
          <w:p w14:paraId="5C012B28" w14:textId="77777777" w:rsidR="00B2356E" w:rsidRPr="00795452" w:rsidRDefault="00B2356E" w:rsidP="004900DA">
            <w:pPr>
              <w:shd w:val="clear" w:color="auto" w:fill="FFFFFF" w:themeFill="background1"/>
              <w:tabs>
                <w:tab w:val="right" w:pos="426"/>
              </w:tabs>
              <w:rPr>
                <w:lang w:val="ro-MD"/>
              </w:rPr>
            </w:pPr>
            <w:r w:rsidRPr="00795452">
              <w:rPr>
                <w:lang w:val="ro-MD"/>
              </w:rPr>
              <w:t>Plățile electronice</w:t>
            </w:r>
          </w:p>
        </w:tc>
        <w:tc>
          <w:tcPr>
            <w:tcW w:w="0" w:type="auto"/>
            <w:shd w:val="clear" w:color="auto" w:fill="FFFFFF" w:themeFill="background1"/>
          </w:tcPr>
          <w:p w14:paraId="33E189E1" w14:textId="77777777" w:rsidR="00B2356E" w:rsidRPr="00795452" w:rsidRDefault="00B2356E" w:rsidP="004900DA">
            <w:pPr>
              <w:tabs>
                <w:tab w:val="right" w:pos="426"/>
              </w:tabs>
              <w:rPr>
                <w:lang w:val="ro-MD"/>
              </w:rPr>
            </w:pPr>
            <w:r w:rsidRPr="00795452">
              <w:rPr>
                <w:lang w:val="ro-MD"/>
              </w:rPr>
              <w:t>da</w:t>
            </w:r>
          </w:p>
        </w:tc>
      </w:tr>
    </w:tbl>
    <w:p w14:paraId="5B2EEDBB" w14:textId="77777777" w:rsidR="00C65774" w:rsidRDefault="00C65774" w:rsidP="00C65774">
      <w:pPr>
        <w:shd w:val="clear" w:color="auto" w:fill="FFFFFF" w:themeFill="background1"/>
        <w:tabs>
          <w:tab w:val="right" w:pos="426"/>
        </w:tabs>
        <w:ind w:left="360"/>
        <w:jc w:val="both"/>
        <w:rPr>
          <w:b/>
          <w:lang w:val="ro-MD"/>
        </w:rPr>
      </w:pPr>
    </w:p>
    <w:p w14:paraId="57CD9475" w14:textId="16F8A06B" w:rsidR="00B2356E" w:rsidRPr="00795452" w:rsidRDefault="00B2356E" w:rsidP="00B2356E">
      <w:pPr>
        <w:numPr>
          <w:ilvl w:val="0"/>
          <w:numId w:val="15"/>
        </w:numPr>
        <w:shd w:val="clear" w:color="auto" w:fill="FFFFFF" w:themeFill="background1"/>
        <w:tabs>
          <w:tab w:val="right" w:pos="426"/>
        </w:tabs>
        <w:ind w:left="360"/>
        <w:jc w:val="both"/>
        <w:rPr>
          <w:b/>
          <w:lang w:val="ro-MD"/>
        </w:rPr>
      </w:pPr>
      <w:r w:rsidRPr="0079545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795452">
        <w:rPr>
          <w:lang w:val="ro-MD"/>
        </w:rPr>
        <w:t>Nu</w:t>
      </w:r>
      <w:r w:rsidRPr="00795452">
        <w:rPr>
          <w:b/>
          <w:lang w:val="ro-MD"/>
        </w:rPr>
        <w:t xml:space="preserve">  </w:t>
      </w:r>
    </w:p>
    <w:p w14:paraId="04C52A8B" w14:textId="433D483D" w:rsidR="00B2356E" w:rsidRDefault="00B2356E" w:rsidP="00B2356E">
      <w:pPr>
        <w:numPr>
          <w:ilvl w:val="0"/>
          <w:numId w:val="15"/>
        </w:numPr>
        <w:shd w:val="clear" w:color="auto" w:fill="FFFFFF" w:themeFill="background1"/>
        <w:tabs>
          <w:tab w:val="right" w:pos="426"/>
        </w:tabs>
        <w:spacing w:before="120" w:after="120"/>
        <w:ind w:left="0" w:firstLine="0"/>
        <w:rPr>
          <w:b/>
          <w:lang w:val="ro-MD"/>
        </w:rPr>
      </w:pPr>
      <w:r w:rsidRPr="00795452">
        <w:rPr>
          <w:b/>
          <w:lang w:val="ro-MD"/>
        </w:rPr>
        <w:t xml:space="preserve">Alte informații relevante: </w:t>
      </w:r>
      <w:r w:rsidRPr="00795452">
        <w:rPr>
          <w:lang w:val="ro-MD"/>
        </w:rPr>
        <w:t>Nu</w:t>
      </w:r>
      <w:r w:rsidRPr="00795452">
        <w:rPr>
          <w:b/>
          <w:lang w:val="ro-MD"/>
        </w:rPr>
        <w:t xml:space="preserve">  </w:t>
      </w:r>
    </w:p>
    <w:p w14:paraId="21091957" w14:textId="751DD586" w:rsidR="00A00233" w:rsidRDefault="00A00233" w:rsidP="00A00233">
      <w:pPr>
        <w:shd w:val="clear" w:color="auto" w:fill="FFFFFF" w:themeFill="background1"/>
        <w:tabs>
          <w:tab w:val="right" w:pos="426"/>
        </w:tabs>
        <w:spacing w:before="120" w:after="120"/>
        <w:rPr>
          <w:b/>
          <w:lang w:val="ro-MD"/>
        </w:rPr>
      </w:pPr>
    </w:p>
    <w:p w14:paraId="3339F7D1" w14:textId="77777777" w:rsidR="00A00233" w:rsidRPr="00CD297C" w:rsidRDefault="00A00233" w:rsidP="00A00233">
      <w:pPr>
        <w:shd w:val="clear" w:color="auto" w:fill="FFFFFF" w:themeFill="background1"/>
        <w:tabs>
          <w:tab w:val="left" w:pos="284"/>
          <w:tab w:val="left" w:pos="426"/>
          <w:tab w:val="decimal" w:pos="8364"/>
        </w:tabs>
        <w:spacing w:line="276" w:lineRule="auto"/>
        <w:ind w:right="-144"/>
        <w:rPr>
          <w:b/>
          <w:bCs/>
          <w:color w:val="000000"/>
        </w:rPr>
      </w:pPr>
      <w:r w:rsidRPr="00CD297C">
        <w:rPr>
          <w:b/>
        </w:rPr>
        <w:t xml:space="preserve">Conducătorul grupului de lucru:  </w:t>
      </w:r>
      <w:r w:rsidRPr="00CD297C">
        <w:rPr>
          <w:b/>
          <w:shd w:val="clear" w:color="auto" w:fill="FFFFFF" w:themeFill="background1"/>
        </w:rPr>
        <w:t>______________________________</w:t>
      </w:r>
    </w:p>
    <w:p w14:paraId="51E4E424" w14:textId="77777777" w:rsidR="00A00233" w:rsidRDefault="00A00233" w:rsidP="00A00233">
      <w:pPr>
        <w:rPr>
          <w:lang w:val="it-IT"/>
        </w:rPr>
      </w:pPr>
    </w:p>
    <w:p w14:paraId="14957B5B" w14:textId="77777777" w:rsidR="00A00233" w:rsidRPr="00795452" w:rsidRDefault="00A00233" w:rsidP="00A00233">
      <w:pPr>
        <w:shd w:val="clear" w:color="auto" w:fill="FFFFFF" w:themeFill="background1"/>
        <w:tabs>
          <w:tab w:val="right" w:pos="426"/>
        </w:tabs>
        <w:spacing w:before="120" w:after="120"/>
        <w:rPr>
          <w:b/>
          <w:lang w:val="ro-MD"/>
        </w:rPr>
      </w:pPr>
    </w:p>
    <w:p w14:paraId="14FDC9D9" w14:textId="77777777" w:rsidR="00B2356E" w:rsidRDefault="00B2356E" w:rsidP="00B2356E">
      <w:pPr>
        <w:jc w:val="right"/>
        <w:rPr>
          <w:lang w:val="it-IT"/>
        </w:rPr>
      </w:pPr>
    </w:p>
    <w:p w14:paraId="673546AC" w14:textId="77777777" w:rsidR="00B2356E" w:rsidRDefault="00B2356E" w:rsidP="00B2356E">
      <w:pPr>
        <w:jc w:val="right"/>
        <w:rPr>
          <w:lang w:val="it-IT"/>
        </w:rPr>
      </w:pPr>
    </w:p>
    <w:p w14:paraId="01E52136" w14:textId="77777777" w:rsidR="00B2356E" w:rsidRDefault="00B2356E" w:rsidP="00B2356E">
      <w:pPr>
        <w:jc w:val="right"/>
        <w:rPr>
          <w:lang w:val="it-IT"/>
        </w:rPr>
      </w:pPr>
    </w:p>
    <w:p w14:paraId="4E37B73C" w14:textId="77777777" w:rsidR="00B2356E" w:rsidRDefault="00B2356E" w:rsidP="00B2356E">
      <w:pPr>
        <w:jc w:val="right"/>
        <w:rPr>
          <w:lang w:val="it-IT"/>
        </w:rPr>
      </w:pPr>
    </w:p>
    <w:p w14:paraId="4A7D4F7E" w14:textId="77777777" w:rsidR="00B2356E" w:rsidRDefault="00B2356E" w:rsidP="00B2356E">
      <w:pPr>
        <w:jc w:val="right"/>
        <w:rPr>
          <w:lang w:val="it-IT"/>
        </w:rPr>
      </w:pPr>
    </w:p>
    <w:p w14:paraId="369E8F17" w14:textId="77777777" w:rsidR="00F54E3F" w:rsidRDefault="00F54E3F" w:rsidP="00B2356E">
      <w:pPr>
        <w:jc w:val="right"/>
        <w:rPr>
          <w:lang w:val="it-IT"/>
        </w:rPr>
      </w:pPr>
    </w:p>
    <w:p w14:paraId="7B7F13AE" w14:textId="77777777" w:rsidR="00F54E3F" w:rsidRDefault="00F54E3F" w:rsidP="00B2356E">
      <w:pPr>
        <w:jc w:val="right"/>
        <w:rPr>
          <w:lang w:val="it-IT"/>
        </w:rPr>
      </w:pPr>
    </w:p>
    <w:p w14:paraId="3F860BAB" w14:textId="77777777" w:rsidR="00C2502D" w:rsidRDefault="00C2502D" w:rsidP="00B2356E">
      <w:pPr>
        <w:jc w:val="right"/>
        <w:rPr>
          <w:lang w:val="it-IT"/>
        </w:rPr>
      </w:pPr>
    </w:p>
    <w:sectPr w:rsidR="00C2502D" w:rsidSect="00C65774">
      <w:pgSz w:w="12240" w:h="15840" w:code="1"/>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01665"/>
    <w:multiLevelType w:val="hybridMultilevel"/>
    <w:tmpl w:val="5BEE4E08"/>
    <w:lvl w:ilvl="0" w:tplc="E5F8EA12">
      <w:start w:val="2007"/>
      <w:numFmt w:val="bullet"/>
      <w:lvlText w:val="-"/>
      <w:lvlJc w:val="left"/>
      <w:pPr>
        <w:ind w:left="1002" w:hanging="360"/>
      </w:pPr>
      <w:rPr>
        <w:rFonts w:ascii="Times New Roman" w:eastAsia="Times New Roman" w:hAnsi="Times New Roman" w:cs="Times New Roman" w:hint="default"/>
      </w:rPr>
    </w:lvl>
    <w:lvl w:ilvl="1" w:tplc="04180003" w:tentative="1">
      <w:start w:val="1"/>
      <w:numFmt w:val="bullet"/>
      <w:lvlText w:val="o"/>
      <w:lvlJc w:val="left"/>
      <w:pPr>
        <w:ind w:left="1722" w:hanging="360"/>
      </w:pPr>
      <w:rPr>
        <w:rFonts w:ascii="Courier New" w:hAnsi="Courier New" w:cs="Courier New" w:hint="default"/>
      </w:rPr>
    </w:lvl>
    <w:lvl w:ilvl="2" w:tplc="04180005" w:tentative="1">
      <w:start w:val="1"/>
      <w:numFmt w:val="bullet"/>
      <w:lvlText w:val=""/>
      <w:lvlJc w:val="left"/>
      <w:pPr>
        <w:ind w:left="2442" w:hanging="360"/>
      </w:pPr>
      <w:rPr>
        <w:rFonts w:ascii="Wingdings" w:hAnsi="Wingdings" w:hint="default"/>
      </w:rPr>
    </w:lvl>
    <w:lvl w:ilvl="3" w:tplc="04180001" w:tentative="1">
      <w:start w:val="1"/>
      <w:numFmt w:val="bullet"/>
      <w:lvlText w:val=""/>
      <w:lvlJc w:val="left"/>
      <w:pPr>
        <w:ind w:left="3162" w:hanging="360"/>
      </w:pPr>
      <w:rPr>
        <w:rFonts w:ascii="Symbol" w:hAnsi="Symbol" w:hint="default"/>
      </w:rPr>
    </w:lvl>
    <w:lvl w:ilvl="4" w:tplc="04180003" w:tentative="1">
      <w:start w:val="1"/>
      <w:numFmt w:val="bullet"/>
      <w:lvlText w:val="o"/>
      <w:lvlJc w:val="left"/>
      <w:pPr>
        <w:ind w:left="3882" w:hanging="360"/>
      </w:pPr>
      <w:rPr>
        <w:rFonts w:ascii="Courier New" w:hAnsi="Courier New" w:cs="Courier New" w:hint="default"/>
      </w:rPr>
    </w:lvl>
    <w:lvl w:ilvl="5" w:tplc="04180005" w:tentative="1">
      <w:start w:val="1"/>
      <w:numFmt w:val="bullet"/>
      <w:lvlText w:val=""/>
      <w:lvlJc w:val="left"/>
      <w:pPr>
        <w:ind w:left="4602" w:hanging="360"/>
      </w:pPr>
      <w:rPr>
        <w:rFonts w:ascii="Wingdings" w:hAnsi="Wingdings" w:hint="default"/>
      </w:rPr>
    </w:lvl>
    <w:lvl w:ilvl="6" w:tplc="04180001" w:tentative="1">
      <w:start w:val="1"/>
      <w:numFmt w:val="bullet"/>
      <w:lvlText w:val=""/>
      <w:lvlJc w:val="left"/>
      <w:pPr>
        <w:ind w:left="5322" w:hanging="360"/>
      </w:pPr>
      <w:rPr>
        <w:rFonts w:ascii="Symbol" w:hAnsi="Symbol" w:hint="default"/>
      </w:rPr>
    </w:lvl>
    <w:lvl w:ilvl="7" w:tplc="04180003" w:tentative="1">
      <w:start w:val="1"/>
      <w:numFmt w:val="bullet"/>
      <w:lvlText w:val="o"/>
      <w:lvlJc w:val="left"/>
      <w:pPr>
        <w:ind w:left="6042" w:hanging="360"/>
      </w:pPr>
      <w:rPr>
        <w:rFonts w:ascii="Courier New" w:hAnsi="Courier New" w:cs="Courier New" w:hint="default"/>
      </w:rPr>
    </w:lvl>
    <w:lvl w:ilvl="8" w:tplc="04180005" w:tentative="1">
      <w:start w:val="1"/>
      <w:numFmt w:val="bullet"/>
      <w:lvlText w:val=""/>
      <w:lvlJc w:val="left"/>
      <w:pPr>
        <w:ind w:left="6762" w:hanging="360"/>
      </w:pPr>
      <w:rPr>
        <w:rFonts w:ascii="Wingdings" w:hAnsi="Wingdings" w:hint="default"/>
      </w:rPr>
    </w:lvl>
  </w:abstractNum>
  <w:abstractNum w:abstractNumId="1" w15:restartNumberingAfterBreak="0">
    <w:nsid w:val="0B087543"/>
    <w:multiLevelType w:val="hybridMultilevel"/>
    <w:tmpl w:val="EB0EFA1E"/>
    <w:lvl w:ilvl="0" w:tplc="D5FEFEA4">
      <w:start w:val="1"/>
      <w:numFmt w:val="decimal"/>
      <w:lvlText w:val="%1."/>
      <w:lvlJc w:val="left"/>
      <w:pPr>
        <w:ind w:left="927" w:hanging="360"/>
      </w:pPr>
      <w:rPr>
        <w:rFonts w:eastAsia="Times New Roman" w:hint="default"/>
        <w:b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14430BA5"/>
    <w:multiLevelType w:val="multilevel"/>
    <w:tmpl w:val="DA98808C"/>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80987"/>
    <w:multiLevelType w:val="hybridMultilevel"/>
    <w:tmpl w:val="674C6208"/>
    <w:lvl w:ilvl="0" w:tplc="64E86CCC">
      <w:start w:val="1"/>
      <w:numFmt w:val="decimal"/>
      <w:lvlText w:val="%1)"/>
      <w:lvlJc w:val="left"/>
      <w:pPr>
        <w:ind w:left="1287" w:hanging="360"/>
      </w:pPr>
      <w:rPr>
        <w:rFonts w:ascii="Times New Roman" w:hAnsi="Times New Roman" w:cs="Times New Roman" w:hint="default"/>
        <w:b/>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 w15:restartNumberingAfterBreak="0">
    <w:nsid w:val="17456699"/>
    <w:multiLevelType w:val="hybridMultilevel"/>
    <w:tmpl w:val="66BCBA3E"/>
    <w:lvl w:ilvl="0" w:tplc="0419000F">
      <w:start w:val="1"/>
      <w:numFmt w:val="decimal"/>
      <w:lvlText w:val="%1."/>
      <w:lvlJc w:val="left"/>
      <w:pPr>
        <w:ind w:left="502"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5" w15:restartNumberingAfterBreak="0">
    <w:nsid w:val="229F7011"/>
    <w:multiLevelType w:val="hybridMultilevel"/>
    <w:tmpl w:val="4C942EEA"/>
    <w:lvl w:ilvl="0" w:tplc="9E5A6D9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2D3456FB"/>
    <w:multiLevelType w:val="hybridMultilevel"/>
    <w:tmpl w:val="33D029FA"/>
    <w:lvl w:ilvl="0" w:tplc="65480766">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317E6D72"/>
    <w:multiLevelType w:val="hybridMultilevel"/>
    <w:tmpl w:val="CDAA9CAE"/>
    <w:lvl w:ilvl="0" w:tplc="815054A6">
      <w:numFmt w:val="bullet"/>
      <w:lvlText w:val="-"/>
      <w:lvlJc w:val="left"/>
      <w:pPr>
        <w:ind w:left="645" w:hanging="360"/>
      </w:pPr>
      <w:rPr>
        <w:rFonts w:ascii="Times New Roman" w:eastAsia="Times New Roman" w:hAnsi="Times New Roman" w:cs="Times New Roman" w:hint="default"/>
        <w:i w:val="0"/>
        <w:sz w:val="28"/>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8" w15:restartNumberingAfterBreak="0">
    <w:nsid w:val="39FB249D"/>
    <w:multiLevelType w:val="hybridMultilevel"/>
    <w:tmpl w:val="33D029FA"/>
    <w:lvl w:ilvl="0" w:tplc="65480766">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32EBB"/>
    <w:multiLevelType w:val="multilevel"/>
    <w:tmpl w:val="BE0C8B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30939A9"/>
    <w:multiLevelType w:val="multilevel"/>
    <w:tmpl w:val="B406F9A4"/>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564963C1"/>
    <w:multiLevelType w:val="hybridMultilevel"/>
    <w:tmpl w:val="4FE0AB52"/>
    <w:lvl w:ilvl="0" w:tplc="5958DCEC">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3" w15:restartNumberingAfterBreak="0">
    <w:nsid w:val="5B7B4639"/>
    <w:multiLevelType w:val="hybridMultilevel"/>
    <w:tmpl w:val="B88ED41C"/>
    <w:lvl w:ilvl="0" w:tplc="92961EC4">
      <w:start w:val="42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AE6263"/>
    <w:multiLevelType w:val="hybridMultilevel"/>
    <w:tmpl w:val="CDA247EC"/>
    <w:lvl w:ilvl="0" w:tplc="8BB8805C">
      <w:start w:val="4224"/>
      <w:numFmt w:val="bullet"/>
      <w:lvlText w:val="-"/>
      <w:lvlJc w:val="left"/>
      <w:pPr>
        <w:ind w:left="1080" w:hanging="360"/>
      </w:pPr>
      <w:rPr>
        <w:rFonts w:ascii="Calibri" w:eastAsia="Calibri" w:hAnsi="Calibri"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3D94D9C"/>
    <w:multiLevelType w:val="multilevel"/>
    <w:tmpl w:val="F98CF54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0247792"/>
    <w:multiLevelType w:val="hybridMultilevel"/>
    <w:tmpl w:val="02F48FD8"/>
    <w:lvl w:ilvl="0" w:tplc="D682E606">
      <w:start w:val="42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13C6D51"/>
    <w:multiLevelType w:val="hybridMultilevel"/>
    <w:tmpl w:val="A0C8B214"/>
    <w:lvl w:ilvl="0" w:tplc="39F614E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EC1910"/>
    <w:multiLevelType w:val="hybridMultilevel"/>
    <w:tmpl w:val="536E0724"/>
    <w:lvl w:ilvl="0" w:tplc="CC101E2E">
      <w:start w:val="2007"/>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3184380">
    <w:abstractNumId w:val="6"/>
  </w:num>
  <w:num w:numId="2" w16cid:durableId="19303866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6886926">
    <w:abstractNumId w:val="13"/>
  </w:num>
  <w:num w:numId="4" w16cid:durableId="486945799">
    <w:abstractNumId w:val="16"/>
  </w:num>
  <w:num w:numId="5" w16cid:durableId="1395738800">
    <w:abstractNumId w:val="14"/>
  </w:num>
  <w:num w:numId="6" w16cid:durableId="957569143">
    <w:abstractNumId w:val="3"/>
  </w:num>
  <w:num w:numId="7" w16cid:durableId="334577784">
    <w:abstractNumId w:val="18"/>
  </w:num>
  <w:num w:numId="8" w16cid:durableId="330909498">
    <w:abstractNumId w:val="12"/>
  </w:num>
  <w:num w:numId="9" w16cid:durableId="897671958">
    <w:abstractNumId w:val="0"/>
  </w:num>
  <w:num w:numId="10" w16cid:durableId="1751080036">
    <w:abstractNumId w:val="1"/>
  </w:num>
  <w:num w:numId="11" w16cid:durableId="369771424">
    <w:abstractNumId w:val="8"/>
  </w:num>
  <w:num w:numId="12" w16cid:durableId="947468528">
    <w:abstractNumId w:val="5"/>
  </w:num>
  <w:num w:numId="13" w16cid:durableId="1060901237">
    <w:abstractNumId w:val="7"/>
  </w:num>
  <w:num w:numId="14" w16cid:durableId="1101029639">
    <w:abstractNumId w:val="19"/>
  </w:num>
  <w:num w:numId="15" w16cid:durableId="1415854428">
    <w:abstractNumId w:val="9"/>
  </w:num>
  <w:num w:numId="16" w16cid:durableId="1758673750">
    <w:abstractNumId w:val="15"/>
  </w:num>
  <w:num w:numId="17" w16cid:durableId="767428413">
    <w:abstractNumId w:val="2"/>
  </w:num>
  <w:num w:numId="18" w16cid:durableId="1200242369">
    <w:abstractNumId w:val="11"/>
  </w:num>
  <w:num w:numId="19" w16cid:durableId="689187568">
    <w:abstractNumId w:val="17"/>
  </w:num>
  <w:num w:numId="20" w16cid:durableId="1159421170">
    <w:abstractNumId w:val="19"/>
    <w:lvlOverride w:ilvl="0">
      <w:startOverride w:val="1"/>
    </w:lvlOverride>
    <w:lvlOverride w:ilvl="1">
      <w:startOverride w:val="1"/>
    </w:lvlOverride>
    <w:lvlOverride w:ilvl="2">
      <w:startOverride w:val="2"/>
    </w:lvlOverride>
  </w:num>
  <w:num w:numId="21" w16cid:durableId="8168025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53"/>
    <w:rsid w:val="00017322"/>
    <w:rsid w:val="0002143B"/>
    <w:rsid w:val="00023356"/>
    <w:rsid w:val="0002763A"/>
    <w:rsid w:val="000362AB"/>
    <w:rsid w:val="000372E8"/>
    <w:rsid w:val="00042400"/>
    <w:rsid w:val="000531CA"/>
    <w:rsid w:val="000540C8"/>
    <w:rsid w:val="0005504A"/>
    <w:rsid w:val="00056864"/>
    <w:rsid w:val="00061269"/>
    <w:rsid w:val="000911F6"/>
    <w:rsid w:val="0009576F"/>
    <w:rsid w:val="00096315"/>
    <w:rsid w:val="000A0001"/>
    <w:rsid w:val="000A27D3"/>
    <w:rsid w:val="000B2332"/>
    <w:rsid w:val="000B3748"/>
    <w:rsid w:val="000B677B"/>
    <w:rsid w:val="000C1D34"/>
    <w:rsid w:val="000C21F0"/>
    <w:rsid w:val="000C49B6"/>
    <w:rsid w:val="000C768A"/>
    <w:rsid w:val="000D2239"/>
    <w:rsid w:val="000E0D97"/>
    <w:rsid w:val="000E52C3"/>
    <w:rsid w:val="000E555B"/>
    <w:rsid w:val="000F79F4"/>
    <w:rsid w:val="00100BB2"/>
    <w:rsid w:val="00100DD4"/>
    <w:rsid w:val="001150A3"/>
    <w:rsid w:val="00123958"/>
    <w:rsid w:val="00125DCF"/>
    <w:rsid w:val="001279A2"/>
    <w:rsid w:val="00131337"/>
    <w:rsid w:val="00135F98"/>
    <w:rsid w:val="00143830"/>
    <w:rsid w:val="00144109"/>
    <w:rsid w:val="00163EFF"/>
    <w:rsid w:val="00170477"/>
    <w:rsid w:val="001755B4"/>
    <w:rsid w:val="00183C3D"/>
    <w:rsid w:val="00184203"/>
    <w:rsid w:val="0018432C"/>
    <w:rsid w:val="001933D6"/>
    <w:rsid w:val="00196043"/>
    <w:rsid w:val="001960EA"/>
    <w:rsid w:val="00196250"/>
    <w:rsid w:val="001B06C4"/>
    <w:rsid w:val="001B284A"/>
    <w:rsid w:val="001B4B89"/>
    <w:rsid w:val="001C42ED"/>
    <w:rsid w:val="001C53C6"/>
    <w:rsid w:val="001D2783"/>
    <w:rsid w:val="001E04D8"/>
    <w:rsid w:val="001E415E"/>
    <w:rsid w:val="001F261A"/>
    <w:rsid w:val="00211C90"/>
    <w:rsid w:val="0021222E"/>
    <w:rsid w:val="00221521"/>
    <w:rsid w:val="00237B3B"/>
    <w:rsid w:val="0024604B"/>
    <w:rsid w:val="0024609B"/>
    <w:rsid w:val="002520C6"/>
    <w:rsid w:val="00255966"/>
    <w:rsid w:val="0027177B"/>
    <w:rsid w:val="00274842"/>
    <w:rsid w:val="00277BBF"/>
    <w:rsid w:val="00281DBC"/>
    <w:rsid w:val="00283DD5"/>
    <w:rsid w:val="0028429A"/>
    <w:rsid w:val="0028488E"/>
    <w:rsid w:val="00291DF5"/>
    <w:rsid w:val="0029641E"/>
    <w:rsid w:val="00297DCF"/>
    <w:rsid w:val="002A2CDA"/>
    <w:rsid w:val="002A4FFE"/>
    <w:rsid w:val="002A71EF"/>
    <w:rsid w:val="002C501D"/>
    <w:rsid w:val="002D20FB"/>
    <w:rsid w:val="002E7F38"/>
    <w:rsid w:val="002F4EA3"/>
    <w:rsid w:val="002F68BA"/>
    <w:rsid w:val="003009CA"/>
    <w:rsid w:val="00304462"/>
    <w:rsid w:val="00312ECF"/>
    <w:rsid w:val="00324B5A"/>
    <w:rsid w:val="00325C22"/>
    <w:rsid w:val="00327DA8"/>
    <w:rsid w:val="003356B9"/>
    <w:rsid w:val="00335CEF"/>
    <w:rsid w:val="003369CF"/>
    <w:rsid w:val="003563CD"/>
    <w:rsid w:val="00357F59"/>
    <w:rsid w:val="0036173A"/>
    <w:rsid w:val="00370C2F"/>
    <w:rsid w:val="00377562"/>
    <w:rsid w:val="00380C95"/>
    <w:rsid w:val="003810BF"/>
    <w:rsid w:val="0038155D"/>
    <w:rsid w:val="003911EC"/>
    <w:rsid w:val="003949E8"/>
    <w:rsid w:val="003A18FC"/>
    <w:rsid w:val="003A28C9"/>
    <w:rsid w:val="003A2E80"/>
    <w:rsid w:val="003A410F"/>
    <w:rsid w:val="003A7429"/>
    <w:rsid w:val="003B088E"/>
    <w:rsid w:val="003B205E"/>
    <w:rsid w:val="003B3EC0"/>
    <w:rsid w:val="003B5106"/>
    <w:rsid w:val="003C1C3F"/>
    <w:rsid w:val="003C1FEA"/>
    <w:rsid w:val="003E0BD4"/>
    <w:rsid w:val="003F5D09"/>
    <w:rsid w:val="003F6DE4"/>
    <w:rsid w:val="00412F02"/>
    <w:rsid w:val="004167FB"/>
    <w:rsid w:val="00430882"/>
    <w:rsid w:val="00432312"/>
    <w:rsid w:val="004430B7"/>
    <w:rsid w:val="0044624C"/>
    <w:rsid w:val="00447751"/>
    <w:rsid w:val="00452CC7"/>
    <w:rsid w:val="00453323"/>
    <w:rsid w:val="00457B05"/>
    <w:rsid w:val="00463EC2"/>
    <w:rsid w:val="00467357"/>
    <w:rsid w:val="004755E1"/>
    <w:rsid w:val="00475824"/>
    <w:rsid w:val="004825EE"/>
    <w:rsid w:val="00483A3A"/>
    <w:rsid w:val="004865F1"/>
    <w:rsid w:val="00487745"/>
    <w:rsid w:val="00493745"/>
    <w:rsid w:val="004938FA"/>
    <w:rsid w:val="00496934"/>
    <w:rsid w:val="004969CA"/>
    <w:rsid w:val="004A36A5"/>
    <w:rsid w:val="004A622A"/>
    <w:rsid w:val="004B6A03"/>
    <w:rsid w:val="004C2D45"/>
    <w:rsid w:val="004E7964"/>
    <w:rsid w:val="004E7E39"/>
    <w:rsid w:val="004F0212"/>
    <w:rsid w:val="004F14D8"/>
    <w:rsid w:val="004F38BB"/>
    <w:rsid w:val="00506AC2"/>
    <w:rsid w:val="00513181"/>
    <w:rsid w:val="00517A4C"/>
    <w:rsid w:val="005209ED"/>
    <w:rsid w:val="00524C0B"/>
    <w:rsid w:val="00526256"/>
    <w:rsid w:val="00530276"/>
    <w:rsid w:val="00534490"/>
    <w:rsid w:val="0054476A"/>
    <w:rsid w:val="005523DC"/>
    <w:rsid w:val="00563890"/>
    <w:rsid w:val="00563B9D"/>
    <w:rsid w:val="00566E08"/>
    <w:rsid w:val="00575A9D"/>
    <w:rsid w:val="00575B11"/>
    <w:rsid w:val="0058087B"/>
    <w:rsid w:val="005844BE"/>
    <w:rsid w:val="00586652"/>
    <w:rsid w:val="005A31F1"/>
    <w:rsid w:val="005A7919"/>
    <w:rsid w:val="005B05F9"/>
    <w:rsid w:val="005B0866"/>
    <w:rsid w:val="005B1FC0"/>
    <w:rsid w:val="005C4A76"/>
    <w:rsid w:val="005C5D3A"/>
    <w:rsid w:val="005D0553"/>
    <w:rsid w:val="005E302E"/>
    <w:rsid w:val="005E7B3D"/>
    <w:rsid w:val="005F43A9"/>
    <w:rsid w:val="005F645D"/>
    <w:rsid w:val="0060165F"/>
    <w:rsid w:val="006020AC"/>
    <w:rsid w:val="0061016F"/>
    <w:rsid w:val="00611774"/>
    <w:rsid w:val="0062269A"/>
    <w:rsid w:val="0062369C"/>
    <w:rsid w:val="00642C01"/>
    <w:rsid w:val="006445B0"/>
    <w:rsid w:val="00644880"/>
    <w:rsid w:val="006619E3"/>
    <w:rsid w:val="00667E57"/>
    <w:rsid w:val="00672C83"/>
    <w:rsid w:val="0067617F"/>
    <w:rsid w:val="00684B34"/>
    <w:rsid w:val="0069213E"/>
    <w:rsid w:val="0069407B"/>
    <w:rsid w:val="006953CF"/>
    <w:rsid w:val="006A2E4D"/>
    <w:rsid w:val="006B1E26"/>
    <w:rsid w:val="006C571C"/>
    <w:rsid w:val="006C7F3D"/>
    <w:rsid w:val="006E39D4"/>
    <w:rsid w:val="006E4AF5"/>
    <w:rsid w:val="006E662E"/>
    <w:rsid w:val="006E7A52"/>
    <w:rsid w:val="006F0C27"/>
    <w:rsid w:val="0071505A"/>
    <w:rsid w:val="00721B4E"/>
    <w:rsid w:val="0073185A"/>
    <w:rsid w:val="00735183"/>
    <w:rsid w:val="007477AF"/>
    <w:rsid w:val="00750AC9"/>
    <w:rsid w:val="00752163"/>
    <w:rsid w:val="00770653"/>
    <w:rsid w:val="007713FB"/>
    <w:rsid w:val="00772D2B"/>
    <w:rsid w:val="00776CE3"/>
    <w:rsid w:val="007770AE"/>
    <w:rsid w:val="00780C0A"/>
    <w:rsid w:val="00790753"/>
    <w:rsid w:val="007A1ACB"/>
    <w:rsid w:val="007A3B2E"/>
    <w:rsid w:val="007B0340"/>
    <w:rsid w:val="007B56AE"/>
    <w:rsid w:val="007D150C"/>
    <w:rsid w:val="007D1C66"/>
    <w:rsid w:val="007D3152"/>
    <w:rsid w:val="007D4932"/>
    <w:rsid w:val="007E4608"/>
    <w:rsid w:val="007E4686"/>
    <w:rsid w:val="007F1F0E"/>
    <w:rsid w:val="007F42CE"/>
    <w:rsid w:val="0080289C"/>
    <w:rsid w:val="00811643"/>
    <w:rsid w:val="008131D3"/>
    <w:rsid w:val="00814F28"/>
    <w:rsid w:val="0081654A"/>
    <w:rsid w:val="00824EFD"/>
    <w:rsid w:val="008302BB"/>
    <w:rsid w:val="008349FF"/>
    <w:rsid w:val="008377F2"/>
    <w:rsid w:val="00844A4B"/>
    <w:rsid w:val="008618EB"/>
    <w:rsid w:val="00863E9E"/>
    <w:rsid w:val="00866A95"/>
    <w:rsid w:val="008678BE"/>
    <w:rsid w:val="00884240"/>
    <w:rsid w:val="00885BFC"/>
    <w:rsid w:val="0089099D"/>
    <w:rsid w:val="00891F39"/>
    <w:rsid w:val="008A532D"/>
    <w:rsid w:val="008B35B9"/>
    <w:rsid w:val="008D24A2"/>
    <w:rsid w:val="008E5DF7"/>
    <w:rsid w:val="008F642E"/>
    <w:rsid w:val="00910622"/>
    <w:rsid w:val="00910D13"/>
    <w:rsid w:val="00912184"/>
    <w:rsid w:val="00914E21"/>
    <w:rsid w:val="009227AC"/>
    <w:rsid w:val="00932EFE"/>
    <w:rsid w:val="009356C1"/>
    <w:rsid w:val="00945C23"/>
    <w:rsid w:val="00951A28"/>
    <w:rsid w:val="009542D2"/>
    <w:rsid w:val="0097043B"/>
    <w:rsid w:val="00973CE8"/>
    <w:rsid w:val="009769BB"/>
    <w:rsid w:val="00977090"/>
    <w:rsid w:val="00982C27"/>
    <w:rsid w:val="00985678"/>
    <w:rsid w:val="00987701"/>
    <w:rsid w:val="009877E0"/>
    <w:rsid w:val="00991CC4"/>
    <w:rsid w:val="009A2F42"/>
    <w:rsid w:val="009A3841"/>
    <w:rsid w:val="009A5055"/>
    <w:rsid w:val="009B0851"/>
    <w:rsid w:val="009C43E5"/>
    <w:rsid w:val="009C5B4D"/>
    <w:rsid w:val="009D3B0C"/>
    <w:rsid w:val="009D5186"/>
    <w:rsid w:val="009E168D"/>
    <w:rsid w:val="009E57C2"/>
    <w:rsid w:val="009E620A"/>
    <w:rsid w:val="009F46D1"/>
    <w:rsid w:val="009F619F"/>
    <w:rsid w:val="00A00233"/>
    <w:rsid w:val="00A127D4"/>
    <w:rsid w:val="00A14437"/>
    <w:rsid w:val="00A1465D"/>
    <w:rsid w:val="00A23F45"/>
    <w:rsid w:val="00A3724F"/>
    <w:rsid w:val="00A373AA"/>
    <w:rsid w:val="00A45C65"/>
    <w:rsid w:val="00A50890"/>
    <w:rsid w:val="00A6057F"/>
    <w:rsid w:val="00A634ED"/>
    <w:rsid w:val="00A86BD8"/>
    <w:rsid w:val="00A922E2"/>
    <w:rsid w:val="00A95F5F"/>
    <w:rsid w:val="00AA4873"/>
    <w:rsid w:val="00AA4F35"/>
    <w:rsid w:val="00AD3F69"/>
    <w:rsid w:val="00AE0585"/>
    <w:rsid w:val="00AE4F27"/>
    <w:rsid w:val="00AE5DBB"/>
    <w:rsid w:val="00AE6538"/>
    <w:rsid w:val="00AE793A"/>
    <w:rsid w:val="00AF09AD"/>
    <w:rsid w:val="00AF0DEA"/>
    <w:rsid w:val="00AF5430"/>
    <w:rsid w:val="00B0283F"/>
    <w:rsid w:val="00B054ED"/>
    <w:rsid w:val="00B2356E"/>
    <w:rsid w:val="00B41D91"/>
    <w:rsid w:val="00B51AE9"/>
    <w:rsid w:val="00B60241"/>
    <w:rsid w:val="00B61582"/>
    <w:rsid w:val="00B61726"/>
    <w:rsid w:val="00B77D03"/>
    <w:rsid w:val="00B77F7C"/>
    <w:rsid w:val="00B82C4E"/>
    <w:rsid w:val="00B94378"/>
    <w:rsid w:val="00B95204"/>
    <w:rsid w:val="00BA5A7E"/>
    <w:rsid w:val="00BA6427"/>
    <w:rsid w:val="00BA7584"/>
    <w:rsid w:val="00BA7F5A"/>
    <w:rsid w:val="00BB1425"/>
    <w:rsid w:val="00BB3A14"/>
    <w:rsid w:val="00BC745A"/>
    <w:rsid w:val="00BD2523"/>
    <w:rsid w:val="00BD3AE3"/>
    <w:rsid w:val="00BD4952"/>
    <w:rsid w:val="00BE1DDB"/>
    <w:rsid w:val="00BF6241"/>
    <w:rsid w:val="00C04506"/>
    <w:rsid w:val="00C060D9"/>
    <w:rsid w:val="00C07A40"/>
    <w:rsid w:val="00C11C51"/>
    <w:rsid w:val="00C17ADE"/>
    <w:rsid w:val="00C2502D"/>
    <w:rsid w:val="00C26823"/>
    <w:rsid w:val="00C420BD"/>
    <w:rsid w:val="00C46E5D"/>
    <w:rsid w:val="00C65774"/>
    <w:rsid w:val="00C711BE"/>
    <w:rsid w:val="00C75651"/>
    <w:rsid w:val="00C943DC"/>
    <w:rsid w:val="00C9722A"/>
    <w:rsid w:val="00CA15D9"/>
    <w:rsid w:val="00CA1AAB"/>
    <w:rsid w:val="00CA5002"/>
    <w:rsid w:val="00CB21CF"/>
    <w:rsid w:val="00CB403F"/>
    <w:rsid w:val="00CB6A4F"/>
    <w:rsid w:val="00CC1A25"/>
    <w:rsid w:val="00CD5125"/>
    <w:rsid w:val="00CD6352"/>
    <w:rsid w:val="00CD6E3A"/>
    <w:rsid w:val="00CE30D5"/>
    <w:rsid w:val="00CF1D02"/>
    <w:rsid w:val="00CF45F9"/>
    <w:rsid w:val="00CF74C4"/>
    <w:rsid w:val="00D10F44"/>
    <w:rsid w:val="00D15674"/>
    <w:rsid w:val="00D1796D"/>
    <w:rsid w:val="00D24280"/>
    <w:rsid w:val="00D24D19"/>
    <w:rsid w:val="00D311D0"/>
    <w:rsid w:val="00D365CC"/>
    <w:rsid w:val="00D464C2"/>
    <w:rsid w:val="00D47B32"/>
    <w:rsid w:val="00D52AC4"/>
    <w:rsid w:val="00D669A0"/>
    <w:rsid w:val="00D85381"/>
    <w:rsid w:val="00D95CA5"/>
    <w:rsid w:val="00DA1145"/>
    <w:rsid w:val="00DA4D88"/>
    <w:rsid w:val="00DA6E56"/>
    <w:rsid w:val="00DB50D3"/>
    <w:rsid w:val="00DB63A5"/>
    <w:rsid w:val="00DC6A8C"/>
    <w:rsid w:val="00DD3CB7"/>
    <w:rsid w:val="00DD4583"/>
    <w:rsid w:val="00DD5B63"/>
    <w:rsid w:val="00DE3EFA"/>
    <w:rsid w:val="00DE750E"/>
    <w:rsid w:val="00DF2FC7"/>
    <w:rsid w:val="00DF486D"/>
    <w:rsid w:val="00DF7AA7"/>
    <w:rsid w:val="00E00268"/>
    <w:rsid w:val="00E03B69"/>
    <w:rsid w:val="00E11952"/>
    <w:rsid w:val="00E125ED"/>
    <w:rsid w:val="00E17C64"/>
    <w:rsid w:val="00E205FB"/>
    <w:rsid w:val="00E22FCB"/>
    <w:rsid w:val="00E32F64"/>
    <w:rsid w:val="00E3351C"/>
    <w:rsid w:val="00E37142"/>
    <w:rsid w:val="00E41D0E"/>
    <w:rsid w:val="00E41F4A"/>
    <w:rsid w:val="00E44602"/>
    <w:rsid w:val="00E4655B"/>
    <w:rsid w:val="00E610DF"/>
    <w:rsid w:val="00E71835"/>
    <w:rsid w:val="00E76719"/>
    <w:rsid w:val="00E779AC"/>
    <w:rsid w:val="00E810C8"/>
    <w:rsid w:val="00E8149B"/>
    <w:rsid w:val="00E90EEB"/>
    <w:rsid w:val="00E9611F"/>
    <w:rsid w:val="00EA5C75"/>
    <w:rsid w:val="00EA6195"/>
    <w:rsid w:val="00EC262A"/>
    <w:rsid w:val="00EC46E1"/>
    <w:rsid w:val="00EC5D41"/>
    <w:rsid w:val="00ED67EF"/>
    <w:rsid w:val="00EE0E84"/>
    <w:rsid w:val="00EE37E7"/>
    <w:rsid w:val="00EE7687"/>
    <w:rsid w:val="00EF776C"/>
    <w:rsid w:val="00F01200"/>
    <w:rsid w:val="00F05621"/>
    <w:rsid w:val="00F119CA"/>
    <w:rsid w:val="00F11C35"/>
    <w:rsid w:val="00F216AF"/>
    <w:rsid w:val="00F268EE"/>
    <w:rsid w:val="00F26E41"/>
    <w:rsid w:val="00F32629"/>
    <w:rsid w:val="00F4199D"/>
    <w:rsid w:val="00F41D1E"/>
    <w:rsid w:val="00F42EBC"/>
    <w:rsid w:val="00F54E3F"/>
    <w:rsid w:val="00F55BAC"/>
    <w:rsid w:val="00F6210D"/>
    <w:rsid w:val="00F63A4A"/>
    <w:rsid w:val="00F755BB"/>
    <w:rsid w:val="00F77998"/>
    <w:rsid w:val="00F81B6D"/>
    <w:rsid w:val="00F83A95"/>
    <w:rsid w:val="00F91068"/>
    <w:rsid w:val="00F94474"/>
    <w:rsid w:val="00FA29D0"/>
    <w:rsid w:val="00FB20B0"/>
    <w:rsid w:val="00FC05E8"/>
    <w:rsid w:val="00FC0FA9"/>
    <w:rsid w:val="00FD191B"/>
    <w:rsid w:val="00FE01AA"/>
    <w:rsid w:val="00FE06E9"/>
    <w:rsid w:val="00FF0E16"/>
    <w:rsid w:val="00FF265C"/>
    <w:rsid w:val="00FF609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A843"/>
  <w15:docId w15:val="{3B01F8C6-E982-4105-8C20-E3887112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DCF"/>
    <w:pPr>
      <w:spacing w:after="0" w:line="240" w:lineRule="auto"/>
    </w:pPr>
    <w:rPr>
      <w:rFonts w:ascii="Times New Roman" w:eastAsia="Times New Roman" w:hAnsi="Times New Roman" w:cs="Times New Roman"/>
      <w:sz w:val="24"/>
      <w:szCs w:val="24"/>
      <w:lang w:val="ro-RO" w:eastAsia="ru-RU"/>
    </w:rPr>
  </w:style>
  <w:style w:type="paragraph" w:styleId="Titlu1">
    <w:name w:val="heading 1"/>
    <w:basedOn w:val="Normal"/>
    <w:next w:val="Normal"/>
    <w:link w:val="Titlu1Caracter"/>
    <w:qFormat/>
    <w:rsid w:val="003B5106"/>
    <w:pPr>
      <w:keepNext/>
      <w:outlineLvl w:val="0"/>
    </w:pPr>
    <w:rPr>
      <w:b/>
      <w:sz w:val="36"/>
      <w:szCs w:val="20"/>
    </w:rPr>
  </w:style>
  <w:style w:type="paragraph" w:styleId="Titlu2">
    <w:name w:val="heading 2"/>
    <w:basedOn w:val="Normal"/>
    <w:next w:val="Normal"/>
    <w:link w:val="Titlu2Caracter"/>
    <w:uiPriority w:val="9"/>
    <w:semiHidden/>
    <w:unhideWhenUsed/>
    <w:qFormat/>
    <w:rsid w:val="00B2356E"/>
    <w:pPr>
      <w:keepNext/>
      <w:keepLines/>
      <w:spacing w:before="40"/>
      <w:outlineLvl w:val="1"/>
    </w:pPr>
    <w:rPr>
      <w:rFonts w:asciiTheme="majorHAnsi" w:eastAsiaTheme="majorEastAsia" w:hAnsiTheme="majorHAnsi" w:cstheme="majorBidi"/>
      <w:noProof/>
      <w:color w:val="365F91" w:themeColor="accent1" w:themeShade="BF"/>
      <w:sz w:val="26"/>
      <w:szCs w:val="26"/>
      <w:lang w:eastAsia="en-US"/>
    </w:rPr>
  </w:style>
  <w:style w:type="paragraph" w:styleId="Titlu3">
    <w:name w:val="heading 3"/>
    <w:basedOn w:val="Normal"/>
    <w:next w:val="Normal"/>
    <w:link w:val="Titlu3Caracter"/>
    <w:uiPriority w:val="9"/>
    <w:semiHidden/>
    <w:unhideWhenUsed/>
    <w:qFormat/>
    <w:rsid w:val="00B2356E"/>
    <w:pPr>
      <w:keepNext/>
      <w:keepLines/>
      <w:spacing w:before="40"/>
      <w:outlineLvl w:val="2"/>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ps">
    <w:name w:val="hps"/>
    <w:basedOn w:val="Fontdeparagrafimplicit"/>
    <w:uiPriority w:val="99"/>
    <w:rsid w:val="00125DCF"/>
  </w:style>
  <w:style w:type="paragraph" w:styleId="Listparagraf">
    <w:name w:val="List Paragraph"/>
    <w:aliases w:val="HotarirePunct1"/>
    <w:basedOn w:val="Normal"/>
    <w:link w:val="ListparagrafCaracter"/>
    <w:uiPriority w:val="34"/>
    <w:qFormat/>
    <w:rsid w:val="00125DCF"/>
    <w:pPr>
      <w:spacing w:after="200" w:line="276" w:lineRule="auto"/>
      <w:ind w:left="720"/>
      <w:contextualSpacing/>
    </w:pPr>
    <w:rPr>
      <w:rFonts w:ascii="Calibri" w:eastAsia="Calibri" w:hAnsi="Calibri"/>
      <w:sz w:val="22"/>
      <w:szCs w:val="22"/>
      <w:lang w:val="ru-RU" w:eastAsia="en-US"/>
    </w:rPr>
  </w:style>
  <w:style w:type="paragraph" w:styleId="TextnBalon">
    <w:name w:val="Balloon Text"/>
    <w:basedOn w:val="Normal"/>
    <w:link w:val="TextnBalonCaracter"/>
    <w:uiPriority w:val="99"/>
    <w:semiHidden/>
    <w:unhideWhenUsed/>
    <w:rsid w:val="00F0562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05621"/>
    <w:rPr>
      <w:rFonts w:ascii="Tahoma" w:eastAsia="Times New Roman" w:hAnsi="Tahoma" w:cs="Tahoma"/>
      <w:sz w:val="16"/>
      <w:szCs w:val="16"/>
      <w:lang w:val="ro-RO" w:eastAsia="ru-RU"/>
    </w:rPr>
  </w:style>
  <w:style w:type="paragraph" w:customStyle="1" w:styleId="Default">
    <w:name w:val="Default"/>
    <w:rsid w:val="007E4608"/>
    <w:pPr>
      <w:autoSpaceDE w:val="0"/>
      <w:autoSpaceDN w:val="0"/>
      <w:adjustRightInd w:val="0"/>
      <w:spacing w:after="0" w:line="240" w:lineRule="auto"/>
    </w:pPr>
    <w:rPr>
      <w:rFonts w:ascii="Times New Roman" w:hAnsi="Times New Roman" w:cs="Times New Roman"/>
      <w:color w:val="000000"/>
      <w:sz w:val="24"/>
      <w:szCs w:val="24"/>
      <w:lang w:val="ro-RO"/>
    </w:rPr>
  </w:style>
  <w:style w:type="character" w:styleId="Hyperlink">
    <w:name w:val="Hyperlink"/>
    <w:basedOn w:val="Fontdeparagrafimplicit"/>
    <w:uiPriority w:val="99"/>
    <w:rsid w:val="003E0BD4"/>
    <w:rPr>
      <w:color w:val="0000FF" w:themeColor="hyperlink"/>
      <w:u w:val="single"/>
    </w:rPr>
  </w:style>
  <w:style w:type="character" w:customStyle="1" w:styleId="Titlu1Caracter">
    <w:name w:val="Titlu 1 Caracter"/>
    <w:basedOn w:val="Fontdeparagrafimplicit"/>
    <w:link w:val="Titlu1"/>
    <w:rsid w:val="003B5106"/>
    <w:rPr>
      <w:rFonts w:ascii="Times New Roman" w:eastAsia="Times New Roman" w:hAnsi="Times New Roman" w:cs="Times New Roman"/>
      <w:b/>
      <w:sz w:val="36"/>
      <w:szCs w:val="20"/>
      <w:lang w:val="ro-RO" w:eastAsia="ru-RU"/>
    </w:rPr>
  </w:style>
  <w:style w:type="paragraph" w:customStyle="1" w:styleId="CharCharCharChar">
    <w:name w:val="Char Char Char Char Знак Знак Знак Знак"/>
    <w:basedOn w:val="Normal"/>
    <w:next w:val="Normal"/>
    <w:rsid w:val="003B5106"/>
    <w:pPr>
      <w:spacing w:after="160" w:line="240" w:lineRule="exact"/>
    </w:pPr>
    <w:rPr>
      <w:rFonts w:ascii="Tahoma" w:hAnsi="Tahoma"/>
      <w:szCs w:val="20"/>
      <w:lang w:val="en-US" w:eastAsia="en-US"/>
    </w:rPr>
  </w:style>
  <w:style w:type="character" w:customStyle="1" w:styleId="FontStyle20">
    <w:name w:val="Font Style20"/>
    <w:basedOn w:val="Fontdeparagrafimplicit"/>
    <w:uiPriority w:val="99"/>
    <w:rsid w:val="00D15674"/>
    <w:rPr>
      <w:rFonts w:ascii="Times New Roman" w:hAnsi="Times New Roman" w:cs="Times New Roman"/>
      <w:color w:val="000000"/>
      <w:sz w:val="26"/>
      <w:szCs w:val="26"/>
    </w:rPr>
  </w:style>
  <w:style w:type="character" w:customStyle="1" w:styleId="apple-converted-space">
    <w:name w:val="apple-converted-space"/>
    <w:basedOn w:val="Fontdeparagrafimplicit"/>
    <w:uiPriority w:val="99"/>
    <w:rsid w:val="00B51AE9"/>
  </w:style>
  <w:style w:type="paragraph" w:customStyle="1" w:styleId="cb">
    <w:name w:val="cb"/>
    <w:basedOn w:val="Normal"/>
    <w:rsid w:val="003F6DE4"/>
    <w:pPr>
      <w:jc w:val="center"/>
    </w:pPr>
    <w:rPr>
      <w:b/>
      <w:bCs/>
      <w:lang w:eastAsia="ro-RO"/>
    </w:rPr>
  </w:style>
  <w:style w:type="paragraph" w:styleId="NormalWeb">
    <w:name w:val="Normal (Web)"/>
    <w:basedOn w:val="Normal"/>
    <w:uiPriority w:val="99"/>
    <w:semiHidden/>
    <w:unhideWhenUsed/>
    <w:rsid w:val="00D1796D"/>
    <w:pPr>
      <w:ind w:firstLine="567"/>
      <w:jc w:val="both"/>
    </w:pPr>
    <w:rPr>
      <w:lang w:eastAsia="ro-RO"/>
    </w:rPr>
  </w:style>
  <w:style w:type="character" w:styleId="MeniuneNerezolvat">
    <w:name w:val="Unresolved Mention"/>
    <w:basedOn w:val="Fontdeparagrafimplicit"/>
    <w:uiPriority w:val="99"/>
    <w:semiHidden/>
    <w:unhideWhenUsed/>
    <w:rsid w:val="003A18FC"/>
    <w:rPr>
      <w:color w:val="605E5C"/>
      <w:shd w:val="clear" w:color="auto" w:fill="E1DFDD"/>
    </w:rPr>
  </w:style>
  <w:style w:type="character" w:customStyle="1" w:styleId="Titlu2Caracter">
    <w:name w:val="Titlu 2 Caracter"/>
    <w:basedOn w:val="Fontdeparagrafimplicit"/>
    <w:link w:val="Titlu2"/>
    <w:uiPriority w:val="9"/>
    <w:semiHidden/>
    <w:rsid w:val="00B2356E"/>
    <w:rPr>
      <w:rFonts w:asciiTheme="majorHAnsi" w:eastAsiaTheme="majorEastAsia" w:hAnsiTheme="majorHAnsi" w:cstheme="majorBidi"/>
      <w:noProof/>
      <w:color w:val="365F91" w:themeColor="accent1" w:themeShade="BF"/>
      <w:sz w:val="26"/>
      <w:szCs w:val="26"/>
      <w:lang w:val="ro-RO"/>
    </w:rPr>
  </w:style>
  <w:style w:type="paragraph" w:customStyle="1" w:styleId="Style3">
    <w:name w:val="Style3"/>
    <w:basedOn w:val="Titlu3"/>
    <w:link w:val="Style3Char"/>
    <w:qFormat/>
    <w:rsid w:val="00B2356E"/>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B2356E"/>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B2356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B2356E"/>
    <w:rPr>
      <w:rFonts w:ascii="Calibri" w:eastAsia="Calibri" w:hAnsi="Calibri" w:cs="Times New Roman"/>
    </w:rPr>
  </w:style>
  <w:style w:type="table" w:styleId="Tabelgril">
    <w:name w:val="Table Grid"/>
    <w:basedOn w:val="TabelNormal"/>
    <w:uiPriority w:val="59"/>
    <w:rsid w:val="00B2356E"/>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1"/>
    <w:qFormat/>
    <w:rsid w:val="00B2356E"/>
    <w:pPr>
      <w:spacing w:after="0" w:line="240" w:lineRule="auto"/>
    </w:pPr>
    <w:rPr>
      <w:rFonts w:ascii="Calibri" w:eastAsia="PMingLiU" w:hAnsi="Calibri" w:cs="Times New Roman"/>
      <w:lang w:val="en-US" w:eastAsia="zh-CN"/>
    </w:rPr>
  </w:style>
  <w:style w:type="paragraph" w:styleId="Corptext">
    <w:name w:val="Body Text"/>
    <w:basedOn w:val="Normal"/>
    <w:link w:val="CorptextCaracter"/>
    <w:rsid w:val="00B2356E"/>
    <w:rPr>
      <w:rFonts w:ascii="Baltica RR" w:hAnsi="Baltica RR"/>
      <w:szCs w:val="20"/>
      <w:lang w:eastAsia="en-US"/>
    </w:rPr>
  </w:style>
  <w:style w:type="character" w:customStyle="1" w:styleId="CorptextCaracter">
    <w:name w:val="Corp text Caracter"/>
    <w:basedOn w:val="Fontdeparagrafimplicit"/>
    <w:link w:val="Corptext"/>
    <w:rsid w:val="00B2356E"/>
    <w:rPr>
      <w:rFonts w:ascii="Baltica RR" w:eastAsia="Times New Roman" w:hAnsi="Baltica RR" w:cs="Times New Roman"/>
      <w:sz w:val="24"/>
      <w:szCs w:val="20"/>
      <w:lang w:val="ro-RO"/>
    </w:rPr>
  </w:style>
  <w:style w:type="character" w:customStyle="1" w:styleId="Titlu3Caracter">
    <w:name w:val="Titlu 3 Caracter"/>
    <w:basedOn w:val="Fontdeparagrafimplicit"/>
    <w:link w:val="Titlu3"/>
    <w:uiPriority w:val="9"/>
    <w:semiHidden/>
    <w:rsid w:val="00B2356E"/>
    <w:rPr>
      <w:rFonts w:asciiTheme="majorHAnsi" w:eastAsiaTheme="majorEastAsia" w:hAnsiTheme="majorHAnsi" w:cstheme="majorBidi"/>
      <w:color w:val="243F60" w:themeColor="accent1" w:themeShade="7F"/>
      <w:sz w:val="24"/>
      <w:szCs w:val="24"/>
      <w:lang w:val="ro-RO" w:eastAsia="ru-RU"/>
    </w:rPr>
  </w:style>
  <w:style w:type="character" w:styleId="Robust">
    <w:name w:val="Strong"/>
    <w:basedOn w:val="Fontdeparagrafimplicit"/>
    <w:uiPriority w:val="22"/>
    <w:qFormat/>
    <w:rsid w:val="000E0D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4101">
      <w:bodyDiv w:val="1"/>
      <w:marLeft w:val="0"/>
      <w:marRight w:val="0"/>
      <w:marTop w:val="0"/>
      <w:marBottom w:val="0"/>
      <w:divBdr>
        <w:top w:val="none" w:sz="0" w:space="0" w:color="auto"/>
        <w:left w:val="none" w:sz="0" w:space="0" w:color="auto"/>
        <w:bottom w:val="none" w:sz="0" w:space="0" w:color="auto"/>
        <w:right w:val="none" w:sz="0" w:space="0" w:color="auto"/>
      </w:divBdr>
    </w:div>
    <w:div w:id="312686110">
      <w:bodyDiv w:val="1"/>
      <w:marLeft w:val="0"/>
      <w:marRight w:val="0"/>
      <w:marTop w:val="0"/>
      <w:marBottom w:val="0"/>
      <w:divBdr>
        <w:top w:val="none" w:sz="0" w:space="0" w:color="auto"/>
        <w:left w:val="none" w:sz="0" w:space="0" w:color="auto"/>
        <w:bottom w:val="none" w:sz="0" w:space="0" w:color="auto"/>
        <w:right w:val="none" w:sz="0" w:space="0" w:color="auto"/>
      </w:divBdr>
    </w:div>
    <w:div w:id="504900453">
      <w:bodyDiv w:val="1"/>
      <w:marLeft w:val="0"/>
      <w:marRight w:val="0"/>
      <w:marTop w:val="0"/>
      <w:marBottom w:val="0"/>
      <w:divBdr>
        <w:top w:val="none" w:sz="0" w:space="0" w:color="auto"/>
        <w:left w:val="none" w:sz="0" w:space="0" w:color="auto"/>
        <w:bottom w:val="none" w:sz="0" w:space="0" w:color="auto"/>
        <w:right w:val="none" w:sz="0" w:space="0" w:color="auto"/>
      </w:divBdr>
    </w:div>
    <w:div w:id="984311938">
      <w:bodyDiv w:val="1"/>
      <w:marLeft w:val="0"/>
      <w:marRight w:val="0"/>
      <w:marTop w:val="0"/>
      <w:marBottom w:val="0"/>
      <w:divBdr>
        <w:top w:val="none" w:sz="0" w:space="0" w:color="auto"/>
        <w:left w:val="none" w:sz="0" w:space="0" w:color="auto"/>
        <w:bottom w:val="none" w:sz="0" w:space="0" w:color="auto"/>
        <w:right w:val="none" w:sz="0" w:space="0" w:color="auto"/>
      </w:divBdr>
    </w:div>
    <w:div w:id="993069536">
      <w:bodyDiv w:val="1"/>
      <w:marLeft w:val="0"/>
      <w:marRight w:val="0"/>
      <w:marTop w:val="0"/>
      <w:marBottom w:val="0"/>
      <w:divBdr>
        <w:top w:val="none" w:sz="0" w:space="0" w:color="auto"/>
        <w:left w:val="none" w:sz="0" w:space="0" w:color="auto"/>
        <w:bottom w:val="none" w:sz="0" w:space="0" w:color="auto"/>
        <w:right w:val="none" w:sz="0" w:space="0" w:color="auto"/>
      </w:divBdr>
    </w:div>
    <w:div w:id="1250382164">
      <w:bodyDiv w:val="1"/>
      <w:marLeft w:val="0"/>
      <w:marRight w:val="0"/>
      <w:marTop w:val="0"/>
      <w:marBottom w:val="0"/>
      <w:divBdr>
        <w:top w:val="none" w:sz="0" w:space="0" w:color="auto"/>
        <w:left w:val="none" w:sz="0" w:space="0" w:color="auto"/>
        <w:bottom w:val="none" w:sz="0" w:space="0" w:color="auto"/>
        <w:right w:val="none" w:sz="0" w:space="0" w:color="auto"/>
      </w:divBdr>
    </w:div>
    <w:div w:id="1282178853">
      <w:bodyDiv w:val="1"/>
      <w:marLeft w:val="0"/>
      <w:marRight w:val="0"/>
      <w:marTop w:val="0"/>
      <w:marBottom w:val="0"/>
      <w:divBdr>
        <w:top w:val="none" w:sz="0" w:space="0" w:color="auto"/>
        <w:left w:val="none" w:sz="0" w:space="0" w:color="auto"/>
        <w:bottom w:val="none" w:sz="0" w:space="0" w:color="auto"/>
        <w:right w:val="none" w:sz="0" w:space="0" w:color="auto"/>
      </w:divBdr>
    </w:div>
    <w:div w:id="1299065940">
      <w:bodyDiv w:val="1"/>
      <w:marLeft w:val="0"/>
      <w:marRight w:val="0"/>
      <w:marTop w:val="0"/>
      <w:marBottom w:val="0"/>
      <w:divBdr>
        <w:top w:val="none" w:sz="0" w:space="0" w:color="auto"/>
        <w:left w:val="none" w:sz="0" w:space="0" w:color="auto"/>
        <w:bottom w:val="none" w:sz="0" w:space="0" w:color="auto"/>
        <w:right w:val="none" w:sz="0" w:space="0" w:color="auto"/>
      </w:divBdr>
    </w:div>
    <w:div w:id="1482232820">
      <w:bodyDiv w:val="1"/>
      <w:marLeft w:val="0"/>
      <w:marRight w:val="0"/>
      <w:marTop w:val="0"/>
      <w:marBottom w:val="0"/>
      <w:divBdr>
        <w:top w:val="none" w:sz="0" w:space="0" w:color="auto"/>
        <w:left w:val="none" w:sz="0" w:space="0" w:color="auto"/>
        <w:bottom w:val="none" w:sz="0" w:space="0" w:color="auto"/>
        <w:right w:val="none" w:sz="0" w:space="0" w:color="auto"/>
      </w:divBdr>
    </w:div>
    <w:div w:id="1844514149">
      <w:bodyDiv w:val="1"/>
      <w:marLeft w:val="0"/>
      <w:marRight w:val="0"/>
      <w:marTop w:val="0"/>
      <w:marBottom w:val="0"/>
      <w:divBdr>
        <w:top w:val="none" w:sz="0" w:space="0" w:color="auto"/>
        <w:left w:val="none" w:sz="0" w:space="0" w:color="auto"/>
        <w:bottom w:val="none" w:sz="0" w:space="0" w:color="auto"/>
        <w:right w:val="none" w:sz="0" w:space="0" w:color="auto"/>
      </w:divBdr>
    </w:div>
    <w:div w:id="194596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ettings" Target="settings.xml"/><Relationship Id="rId7" Type="http://schemas.openxmlformats.org/officeDocument/2006/relationships/hyperlink" Target="mailto:achizitii@border.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rder.gov.md" TargetMode="External"/><Relationship Id="rId11" Type="http://schemas.openxmlformats.org/officeDocument/2006/relationships/fontTable" Target="fontTable.xml"/><Relationship Id="rId5" Type="http://schemas.openxmlformats.org/officeDocument/2006/relationships/hyperlink" Target="mailto:politia.frontiera@border.gov.md" TargetMode="External"/><Relationship Id="rId10" Type="http://schemas.openxmlformats.org/officeDocument/2006/relationships/hyperlink" Target="https://tender.gov.md/ro/bap"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5</Pages>
  <Words>2085</Words>
  <Characters>12093</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dctf-2</dc:creator>
  <cp:lastModifiedBy>Victoria</cp:lastModifiedBy>
  <cp:revision>78</cp:revision>
  <cp:lastPrinted>2024-03-07T05:50:00Z</cp:lastPrinted>
  <dcterms:created xsi:type="dcterms:W3CDTF">2023-07-21T11:27:00Z</dcterms:created>
  <dcterms:modified xsi:type="dcterms:W3CDTF">2026-03-15T12:16:00Z</dcterms:modified>
</cp:coreProperties>
</file>