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D6F508" w14:textId="77777777" w:rsidR="00857823" w:rsidRPr="00336E32" w:rsidRDefault="00857823" w:rsidP="00857823">
      <w:pPr>
        <w:jc w:val="center"/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  <w:lang w:val="en-US"/>
        </w:rPr>
      </w:pPr>
      <w:proofErr w:type="spellStart"/>
      <w:r w:rsidRPr="00336E32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  <w:lang w:val="en-US"/>
        </w:rPr>
        <w:t>Caiet</w:t>
      </w:r>
      <w:proofErr w:type="spellEnd"/>
      <w:r w:rsidRPr="00336E32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  <w:lang w:val="en-US"/>
        </w:rPr>
        <w:t xml:space="preserve"> de </w:t>
      </w:r>
      <w:proofErr w:type="spellStart"/>
      <w:r w:rsidRPr="00336E32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  <w:lang w:val="en-US"/>
        </w:rPr>
        <w:t>sarcini</w:t>
      </w:r>
      <w:proofErr w:type="spellEnd"/>
      <w:r w:rsidRPr="00336E32">
        <w:rPr>
          <w:rFonts w:ascii="Times New Roman" w:hAnsi="Times New Roman" w:cs="Times New Roman"/>
          <w:b/>
          <w:bCs/>
          <w:color w:val="333333"/>
          <w:sz w:val="36"/>
          <w:szCs w:val="36"/>
          <w:shd w:val="clear" w:color="auto" w:fill="FFFFFF"/>
          <w:lang w:val="en-US"/>
        </w:rPr>
        <w:t xml:space="preserve"> </w:t>
      </w:r>
    </w:p>
    <w:p w14:paraId="4D577B7E" w14:textId="0F1C0579" w:rsidR="00857823" w:rsidRPr="00A338C6" w:rsidRDefault="002E14E3" w:rsidP="00A338C6">
      <w:pPr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privind</w:t>
      </w:r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achiziționarea</w:t>
      </w:r>
      <w:proofErr w:type="spellEnd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serviciilor</w:t>
      </w:r>
      <w:proofErr w:type="spellEnd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organizare</w:t>
      </w:r>
      <w:proofErr w:type="spellEnd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 xml:space="preserve"> a </w:t>
      </w:r>
      <w:proofErr w:type="spellStart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campaniei</w:t>
      </w:r>
      <w:proofErr w:type="spellEnd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857823" w:rsidRPr="00A338C6">
        <w:rPr>
          <w:rFonts w:ascii="Times New Roman" w:hAnsi="Times New Roman" w:cs="Times New Roman"/>
          <w:b/>
          <w:color w:val="000000" w:themeColor="text1"/>
          <w:sz w:val="22"/>
          <w:szCs w:val="22"/>
          <w:shd w:val="clear" w:color="auto" w:fill="FFFFFF"/>
          <w:lang w:val="en-US"/>
        </w:rPr>
        <w:t>informare</w:t>
      </w:r>
      <w:proofErr w:type="spellEnd"/>
    </w:p>
    <w:p w14:paraId="1C64F164" w14:textId="41011CD7" w:rsidR="00A338C6" w:rsidRPr="00A338C6" w:rsidRDefault="00CA3224" w:rsidP="00A338C6">
      <w:pPr>
        <w:jc w:val="center"/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despre</w:t>
      </w:r>
      <w:proofErr w:type="spellEnd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mobilitate</w:t>
      </w:r>
      <w:proofErr w:type="spellEnd"/>
      <w:r w:rsidR="00747FF3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47FF3"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electrică</w:t>
      </w:r>
      <w:proofErr w:type="spellEnd"/>
    </w:p>
    <w:p w14:paraId="31904EEE" w14:textId="77777777" w:rsidR="00A338C6" w:rsidRPr="00A338C6" w:rsidRDefault="00A338C6" w:rsidP="00A338C6">
      <w:pPr>
        <w:jc w:val="center"/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</w:pPr>
    </w:p>
    <w:p w14:paraId="0830CF24" w14:textId="77777777" w:rsidR="00A338C6" w:rsidRDefault="00A338C6" w:rsidP="00857823">
      <w:pPr>
        <w:jc w:val="both"/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</w:pPr>
    </w:p>
    <w:p w14:paraId="538740EA" w14:textId="77777777" w:rsidR="00A338C6" w:rsidRDefault="00A338C6" w:rsidP="00857823">
      <w:pPr>
        <w:jc w:val="both"/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</w:pPr>
    </w:p>
    <w:p w14:paraId="79D1C33C" w14:textId="678D44AB" w:rsidR="00857823" w:rsidRPr="00336E32" w:rsidRDefault="00336E32" w:rsidP="00857823">
      <w:pPr>
        <w:jc w:val="both"/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Informații</w:t>
      </w:r>
      <w:proofErr w:type="spellEnd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shd w:val="clear" w:color="auto" w:fill="FFFFFF"/>
          <w:lang w:val="en-US"/>
        </w:rPr>
        <w:t>generale</w:t>
      </w:r>
      <w:proofErr w:type="spellEnd"/>
    </w:p>
    <w:p w14:paraId="79E5FE6E" w14:textId="3EEA6EF1" w:rsidR="00D70945" w:rsidRPr="00CB432D" w:rsidRDefault="00336E32" w:rsidP="00D70945">
      <w:pPr>
        <w:ind w:firstLine="708"/>
        <w:jc w:val="both"/>
        <w:rPr>
          <w:rFonts w:ascii="Times New Roman" w:hAnsi="Times New Roman" w:cs="Times New Roman"/>
          <w:sz w:val="22"/>
          <w:szCs w:val="22"/>
          <w:shd w:val="clear" w:color="auto" w:fill="FFFFFF"/>
          <w:lang w:val="fr-FR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Î</w:t>
      </w:r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n conformitate cu art. 12 din LEGEA Nr. 139 cu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privire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la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eficiența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energetică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,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Agenția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pentru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Efici</w:t>
      </w:r>
      <w:r w:rsidR="00EF6A7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ență</w:t>
      </w:r>
      <w:proofErr w:type="spellEnd"/>
      <w:r w:rsidR="00EF6A7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EF6A7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Energetică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intenționează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să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contracteze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servicii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promovare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a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unei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campanii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de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informare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despre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5A246A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mobilitate</w:t>
      </w:r>
      <w:proofErr w:type="spellEnd"/>
      <w:r w:rsidR="00747FF3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747FF3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electrică</w:t>
      </w:r>
      <w:proofErr w:type="spellEnd"/>
      <w:r w:rsidR="00857823" w:rsidRPr="00336E32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>.</w:t>
      </w:r>
      <w:r w:rsidR="00DA7E85">
        <w:rPr>
          <w:rFonts w:ascii="Times New Roman" w:hAnsi="Times New Roman" w:cs="Times New Roman"/>
          <w:sz w:val="22"/>
          <w:szCs w:val="22"/>
          <w:shd w:val="clear" w:color="auto" w:fill="FFFFFF"/>
          <w:lang w:val="en-US"/>
        </w:rPr>
        <w:t xml:space="preserve"> </w:t>
      </w:r>
      <w:r w:rsidR="00D70945" w:rsidRPr="00CB432D">
        <w:rPr>
          <w:rFonts w:ascii="Times New Roman" w:hAnsi="Times New Roman" w:cs="Times New Roman"/>
          <w:sz w:val="22"/>
          <w:szCs w:val="22"/>
          <w:shd w:val="clear" w:color="auto" w:fill="FFFFFF"/>
          <w:lang w:val="fr-FR"/>
        </w:rPr>
        <w:t>Activitățile se vor concentra pe diseminarea informației despre mașinile electrice către publicul larg, importatori și dealeri de mașini electrice, municipalități și autorități publice.</w:t>
      </w:r>
    </w:p>
    <w:p w14:paraId="075EB2E2" w14:textId="13973DE9" w:rsidR="00D70945" w:rsidRPr="00CB432D" w:rsidRDefault="00D70945" w:rsidP="00D70945">
      <w:pPr>
        <w:ind w:firstLine="708"/>
        <w:jc w:val="both"/>
        <w:rPr>
          <w:rFonts w:ascii="Times New Roman" w:hAnsi="Times New Roman" w:cs="Times New Roman"/>
          <w:sz w:val="22"/>
          <w:szCs w:val="22"/>
          <w:shd w:val="clear" w:color="auto" w:fill="FFFFFF"/>
          <w:lang w:val="fr-FR"/>
        </w:rPr>
      </w:pPr>
      <w:r w:rsidRPr="00CB432D">
        <w:rPr>
          <w:rFonts w:ascii="Times New Roman" w:hAnsi="Times New Roman" w:cs="Times New Roman"/>
          <w:sz w:val="22"/>
          <w:szCs w:val="22"/>
          <w:shd w:val="clear" w:color="auto" w:fill="FFFFFF"/>
          <w:lang w:val="fr-FR"/>
        </w:rPr>
        <w:t>De asemenea vor fi elaborate materiale informative cu privire la achiziționarea, exploatarea și întreținerea mașinilor electrice, beneficiile utilizării mașinilor electrice.</w:t>
      </w:r>
    </w:p>
    <w:p w14:paraId="42A30E65" w14:textId="77777777" w:rsidR="00336E32" w:rsidRPr="00BF1958" w:rsidRDefault="00336E32" w:rsidP="00857823">
      <w:pPr>
        <w:jc w:val="both"/>
        <w:rPr>
          <w:rFonts w:ascii="Times New Roman" w:hAnsi="Times New Roman" w:cs="Times New Roman"/>
          <w:lang w:val="fr-FR"/>
        </w:rPr>
      </w:pPr>
    </w:p>
    <w:p w14:paraId="1184A1F0" w14:textId="2096A383" w:rsidR="00336E32" w:rsidRPr="00336E32" w:rsidRDefault="00336E32" w:rsidP="00336E32">
      <w:pPr>
        <w:spacing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2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. Sursa de finanțare</w:t>
      </w:r>
    </w:p>
    <w:p w14:paraId="284526FE" w14:textId="77777777" w:rsidR="00336E32" w:rsidRPr="00336E32" w:rsidRDefault="00336E32" w:rsidP="00336E32">
      <w:pPr>
        <w:spacing w:before="12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 w:rsidRPr="00336E32">
        <w:rPr>
          <w:rFonts w:ascii="Times New Roman" w:eastAsia="Arial" w:hAnsi="Times New Roman" w:cs="Times New Roman"/>
          <w:sz w:val="22"/>
          <w:szCs w:val="22"/>
          <w:highlight w:val="white"/>
          <w:lang w:val="ro-RO" w:eastAsia="ru-RU"/>
        </w:rPr>
        <w:t xml:space="preserve">Bugetul </w:t>
      </w:r>
      <w:r w:rsidRPr="00336E32">
        <w:rPr>
          <w:rFonts w:ascii="Times New Roman" w:eastAsia="Arial" w:hAnsi="Times New Roman" w:cs="Times New Roman"/>
          <w:sz w:val="22"/>
          <w:szCs w:val="22"/>
          <w:highlight w:val="white"/>
          <w:lang w:val="ro" w:eastAsia="ru-RU"/>
        </w:rPr>
        <w:t>Agenției</w:t>
      </w:r>
      <w:r w:rsidRPr="00336E32">
        <w:rPr>
          <w:rFonts w:ascii="Times New Roman" w:eastAsia="Arial" w:hAnsi="Times New Roman" w:cs="Times New Roman"/>
          <w:sz w:val="22"/>
          <w:szCs w:val="22"/>
          <w:highlight w:val="white"/>
          <w:lang w:val="ro-RO" w:eastAsia="ru-RU"/>
        </w:rPr>
        <w:t xml:space="preserve"> pentru Eficiență Energetică. </w:t>
      </w:r>
    </w:p>
    <w:p w14:paraId="7FF59797" w14:textId="63CD0982" w:rsidR="00336E32" w:rsidRPr="00336E32" w:rsidRDefault="00336E32" w:rsidP="00336E32">
      <w:pPr>
        <w:spacing w:before="24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3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. Autoritatea cont</w:t>
      </w: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ractantă</w:t>
      </w:r>
    </w:p>
    <w:p w14:paraId="0BC57A57" w14:textId="77777777" w:rsidR="00336E32" w:rsidRPr="00336E32" w:rsidRDefault="00336E32" w:rsidP="00336E32">
      <w:pPr>
        <w:spacing w:before="12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 w:rsidRPr="00336E32">
        <w:rPr>
          <w:rFonts w:ascii="Times New Roman" w:eastAsia="Arial" w:hAnsi="Times New Roman" w:cs="Times New Roman"/>
          <w:sz w:val="22"/>
          <w:szCs w:val="22"/>
          <w:highlight w:val="white"/>
          <w:lang w:val="ro-RO" w:eastAsia="ru-RU"/>
        </w:rPr>
        <w:t>Agenția pentru Eficiență Energetică din Republica Moldova.</w:t>
      </w:r>
    </w:p>
    <w:p w14:paraId="31F30019" w14:textId="6AE70406" w:rsidR="00336E32" w:rsidRPr="00336E32" w:rsidRDefault="00336E32" w:rsidP="00336E32">
      <w:pPr>
        <w:spacing w:before="24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4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 xml:space="preserve">. Perioada de prestare a serviciilor: </w:t>
      </w:r>
    </w:p>
    <w:p w14:paraId="700E11CB" w14:textId="44E66D7A" w:rsidR="00336E32" w:rsidRPr="00CB432D" w:rsidRDefault="00A710B7" w:rsidP="00336E32">
      <w:pPr>
        <w:rPr>
          <w:rFonts w:ascii="Times New Roman" w:hAnsi="Times New Roman" w:cs="Times New Roman"/>
          <w:bCs/>
          <w:lang w:val="ro"/>
        </w:rPr>
      </w:pPr>
      <w:r w:rsidRPr="00CB432D">
        <w:rPr>
          <w:rFonts w:ascii="Times New Roman" w:hAnsi="Times New Roman" w:cs="Times New Roman"/>
          <w:bCs/>
          <w:lang w:val="ro"/>
        </w:rPr>
        <w:t>Campania de informare</w:t>
      </w:r>
      <w:r w:rsidR="005609FD" w:rsidRPr="00CB432D">
        <w:rPr>
          <w:rFonts w:ascii="Times New Roman" w:hAnsi="Times New Roman" w:cs="Times New Roman"/>
          <w:bCs/>
          <w:lang w:val="ro"/>
        </w:rPr>
        <w:t xml:space="preserve"> se va</w:t>
      </w:r>
      <w:r w:rsidR="00D70945" w:rsidRPr="00CB432D">
        <w:rPr>
          <w:rFonts w:ascii="Times New Roman" w:hAnsi="Times New Roman" w:cs="Times New Roman"/>
          <w:bCs/>
          <w:lang w:val="ro"/>
        </w:rPr>
        <w:t xml:space="preserve"> desfășura în perioada ianuarie</w:t>
      </w:r>
      <w:r w:rsidR="005609FD" w:rsidRPr="00CB432D">
        <w:rPr>
          <w:rFonts w:ascii="Times New Roman" w:hAnsi="Times New Roman" w:cs="Times New Roman"/>
          <w:bCs/>
          <w:lang w:val="ro"/>
        </w:rPr>
        <w:t xml:space="preserve"> – </w:t>
      </w:r>
      <w:r w:rsidR="00D70945" w:rsidRPr="00CB432D">
        <w:rPr>
          <w:rFonts w:ascii="Times New Roman" w:hAnsi="Times New Roman" w:cs="Times New Roman"/>
          <w:bCs/>
          <w:lang w:val="ro"/>
        </w:rPr>
        <w:t>martie</w:t>
      </w:r>
      <w:r w:rsidR="00336E32" w:rsidRPr="00CB432D">
        <w:rPr>
          <w:rFonts w:ascii="Times New Roman" w:hAnsi="Times New Roman" w:cs="Times New Roman"/>
          <w:bCs/>
          <w:lang w:val="ro"/>
        </w:rPr>
        <w:t xml:space="preserve"> </w:t>
      </w:r>
      <w:r w:rsidR="00D70945" w:rsidRPr="00CB432D">
        <w:rPr>
          <w:rFonts w:ascii="Times New Roman" w:hAnsi="Times New Roman" w:cs="Times New Roman"/>
          <w:bCs/>
          <w:lang w:val="ro"/>
        </w:rPr>
        <w:t>2022</w:t>
      </w:r>
    </w:p>
    <w:p w14:paraId="02762B3C" w14:textId="7491A229" w:rsidR="00336E32" w:rsidRPr="00336E32" w:rsidRDefault="00336E32" w:rsidP="00336E32">
      <w:pPr>
        <w:spacing w:before="240"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</w:pP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5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 xml:space="preserve">. </w:t>
      </w:r>
      <w:r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 xml:space="preserve">Specificația </w:t>
      </w:r>
      <w:r w:rsidRPr="00336E32">
        <w:rPr>
          <w:rFonts w:ascii="Times New Roman" w:eastAsia="Arial" w:hAnsi="Times New Roman" w:cs="Times New Roman"/>
          <w:b/>
          <w:sz w:val="22"/>
          <w:szCs w:val="22"/>
          <w:highlight w:val="white"/>
          <w:lang w:val="ro" w:eastAsia="ru-RU"/>
        </w:rPr>
        <w:t>deplină solicitată</w:t>
      </w:r>
    </w:p>
    <w:p w14:paraId="2F783104" w14:textId="77777777" w:rsidR="00951405" w:rsidRPr="00F231C8" w:rsidRDefault="00951405" w:rsidP="00951405">
      <w:pPr>
        <w:rPr>
          <w:lang w:val="en-US"/>
        </w:rPr>
      </w:pPr>
    </w:p>
    <w:tbl>
      <w:tblPr>
        <w:tblStyle w:val="a3"/>
        <w:tblW w:w="11026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1135"/>
        <w:gridCol w:w="2268"/>
        <w:gridCol w:w="2552"/>
        <w:gridCol w:w="1385"/>
        <w:gridCol w:w="993"/>
        <w:gridCol w:w="850"/>
        <w:gridCol w:w="851"/>
        <w:gridCol w:w="992"/>
      </w:tblGrid>
      <w:tr w:rsidR="00F231C8" w:rsidRPr="00F231C8" w14:paraId="7957C887" w14:textId="5BAE9701" w:rsidTr="00F231C8">
        <w:tc>
          <w:tcPr>
            <w:tcW w:w="1135" w:type="dxa"/>
          </w:tcPr>
          <w:p w14:paraId="30FD2099" w14:textId="77777777" w:rsidR="00D02070" w:rsidRPr="00F231C8" w:rsidRDefault="00D02070" w:rsidP="00B14BF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231C8">
              <w:rPr>
                <w:rFonts w:ascii="Times New Roman" w:hAnsi="Times New Roman" w:cs="Times New Roman"/>
                <w:b/>
                <w:lang w:val="ro-RO"/>
              </w:rPr>
              <w:t xml:space="preserve">Livrabil </w:t>
            </w:r>
          </w:p>
          <w:p w14:paraId="79D8659F" w14:textId="77777777" w:rsidR="00D02070" w:rsidRPr="00F231C8" w:rsidRDefault="00D02070" w:rsidP="00B14BF1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268" w:type="dxa"/>
          </w:tcPr>
          <w:p w14:paraId="7DBF6F02" w14:textId="77777777" w:rsidR="00D02070" w:rsidRPr="00F231C8" w:rsidRDefault="00D02070" w:rsidP="00B14BF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231C8">
              <w:rPr>
                <w:rFonts w:ascii="Times New Roman" w:hAnsi="Times New Roman" w:cs="Times New Roman"/>
                <w:b/>
                <w:lang w:val="ro-RO"/>
              </w:rPr>
              <w:t xml:space="preserve">Descriere </w:t>
            </w:r>
          </w:p>
        </w:tc>
        <w:tc>
          <w:tcPr>
            <w:tcW w:w="2552" w:type="dxa"/>
          </w:tcPr>
          <w:p w14:paraId="34128F72" w14:textId="3BF5D92D" w:rsidR="00D02070" w:rsidRPr="00F231C8" w:rsidRDefault="007A0FB8" w:rsidP="00B14BF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231C8">
              <w:rPr>
                <w:rFonts w:ascii="Times New Roman" w:hAnsi="Times New Roman" w:cs="Times New Roman"/>
                <w:b/>
                <w:lang w:val="ro-RO"/>
              </w:rPr>
              <w:t>Specificaț</w:t>
            </w:r>
            <w:r w:rsidR="00D02070" w:rsidRPr="00F231C8">
              <w:rPr>
                <w:rFonts w:ascii="Times New Roman" w:hAnsi="Times New Roman" w:cs="Times New Roman"/>
                <w:b/>
                <w:lang w:val="ro-RO"/>
              </w:rPr>
              <w:t xml:space="preserve">ii </w:t>
            </w:r>
          </w:p>
        </w:tc>
        <w:tc>
          <w:tcPr>
            <w:tcW w:w="1385" w:type="dxa"/>
          </w:tcPr>
          <w:p w14:paraId="4715DBA9" w14:textId="77777777" w:rsidR="00D02070" w:rsidRPr="00F231C8" w:rsidRDefault="00D02070" w:rsidP="00B14BF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231C8">
              <w:rPr>
                <w:rFonts w:ascii="Times New Roman" w:hAnsi="Times New Roman" w:cs="Times New Roman"/>
                <w:b/>
                <w:lang w:val="ro-RO"/>
              </w:rPr>
              <w:t xml:space="preserve">Cantitate </w:t>
            </w:r>
          </w:p>
        </w:tc>
        <w:tc>
          <w:tcPr>
            <w:tcW w:w="993" w:type="dxa"/>
          </w:tcPr>
          <w:p w14:paraId="168B551A" w14:textId="6368E857" w:rsidR="00D02070" w:rsidRPr="00F231C8" w:rsidRDefault="00D02070" w:rsidP="00B14BF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231C8">
              <w:rPr>
                <w:rFonts w:ascii="Times New Roman" w:hAnsi="Times New Roman" w:cs="Times New Roman"/>
                <w:b/>
                <w:lang w:val="ro-RO" w:eastAsia="ru-RU"/>
              </w:rPr>
              <w:t>Preț unitar        (fără TVA)</w:t>
            </w:r>
          </w:p>
        </w:tc>
        <w:tc>
          <w:tcPr>
            <w:tcW w:w="850" w:type="dxa"/>
          </w:tcPr>
          <w:p w14:paraId="1A5E7033" w14:textId="1F20E51E" w:rsidR="00D02070" w:rsidRPr="00F231C8" w:rsidRDefault="00D02070" w:rsidP="00D02070">
            <w:pPr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F231C8">
              <w:rPr>
                <w:rFonts w:ascii="Times New Roman" w:hAnsi="Times New Roman" w:cs="Times New Roman"/>
                <w:b/>
                <w:lang w:val="ro-RO" w:eastAsia="ru-RU"/>
              </w:rPr>
              <w:t>Preț unitar (cu TVA)</w:t>
            </w:r>
          </w:p>
        </w:tc>
        <w:tc>
          <w:tcPr>
            <w:tcW w:w="851" w:type="dxa"/>
          </w:tcPr>
          <w:p w14:paraId="487189C2" w14:textId="77777777" w:rsidR="00D02070" w:rsidRPr="00F231C8" w:rsidRDefault="00D02070" w:rsidP="00D02070">
            <w:pPr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F231C8">
              <w:rPr>
                <w:rFonts w:ascii="Times New Roman" w:hAnsi="Times New Roman" w:cs="Times New Roman"/>
                <w:b/>
                <w:lang w:val="ro-RO" w:eastAsia="ru-RU"/>
              </w:rPr>
              <w:t xml:space="preserve">Suma </w:t>
            </w:r>
          </w:p>
          <w:p w14:paraId="10F9B1DC" w14:textId="183DF65A" w:rsidR="00D02070" w:rsidRPr="00F231C8" w:rsidRDefault="00D02070" w:rsidP="00D02070">
            <w:pPr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F231C8">
              <w:rPr>
                <w:rFonts w:ascii="Times New Roman" w:hAnsi="Times New Roman" w:cs="Times New Roman"/>
                <w:b/>
                <w:lang w:val="ro-RO" w:eastAsia="ru-RU"/>
              </w:rPr>
              <w:t>Fără TVA</w:t>
            </w:r>
          </w:p>
        </w:tc>
        <w:tc>
          <w:tcPr>
            <w:tcW w:w="992" w:type="dxa"/>
          </w:tcPr>
          <w:p w14:paraId="35EB401E" w14:textId="77777777" w:rsidR="00D02070" w:rsidRPr="00F231C8" w:rsidRDefault="00D02070" w:rsidP="00D02070">
            <w:pPr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F231C8">
              <w:rPr>
                <w:rFonts w:ascii="Times New Roman" w:hAnsi="Times New Roman" w:cs="Times New Roman"/>
                <w:b/>
                <w:lang w:val="ro-RO" w:eastAsia="ru-RU"/>
              </w:rPr>
              <w:t xml:space="preserve">Suma </w:t>
            </w:r>
          </w:p>
          <w:p w14:paraId="53E3DDD3" w14:textId="0EC23D19" w:rsidR="00D02070" w:rsidRPr="00F231C8" w:rsidRDefault="00D02070" w:rsidP="00D02070">
            <w:pPr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F231C8">
              <w:rPr>
                <w:rFonts w:ascii="Times New Roman" w:hAnsi="Times New Roman" w:cs="Times New Roman"/>
                <w:b/>
                <w:lang w:val="ro-RO" w:eastAsia="ru-RU"/>
              </w:rPr>
              <w:t>Cu TVA</w:t>
            </w:r>
          </w:p>
        </w:tc>
      </w:tr>
      <w:tr w:rsidR="00F231C8" w:rsidRPr="00FE3DE0" w14:paraId="2E8D9B54" w14:textId="67C1C709" w:rsidTr="00F231C8">
        <w:trPr>
          <w:trHeight w:val="1284"/>
        </w:trPr>
        <w:tc>
          <w:tcPr>
            <w:tcW w:w="1135" w:type="dxa"/>
            <w:vMerge w:val="restart"/>
          </w:tcPr>
          <w:p w14:paraId="37B4DD07" w14:textId="398FEE53" w:rsidR="00D02070" w:rsidRPr="004F66C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F66C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Broșură</w:t>
            </w:r>
            <w:r w:rsidR="00D50E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</w:t>
            </w:r>
          </w:p>
        </w:tc>
        <w:tc>
          <w:tcPr>
            <w:tcW w:w="2268" w:type="dxa"/>
          </w:tcPr>
          <w:p w14:paraId="3090244B" w14:textId="1F17E277" w:rsidR="00D02070" w:rsidRPr="006125EB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Elaborare conținutului </w:t>
            </w:r>
            <w:r w:rsidR="0048382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2" w:type="dxa"/>
          </w:tcPr>
          <w:p w14:paraId="24CD276A" w14:textId="3390CB07" w:rsidR="00D02070" w:rsidRPr="006125EB" w:rsidRDefault="00D70945" w:rsidP="00B14BF1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25-30</w:t>
            </w:r>
            <w:r w:rsidR="00D02070" w:rsidRPr="008E402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 pagini cu text</w:t>
            </w:r>
            <w:r w:rsidR="00D02070" w:rsidRPr="008E402B"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  <w:t>.</w:t>
            </w:r>
            <w:r w:rsidR="008E402B"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  <w:t xml:space="preserve">  </w:t>
            </w:r>
          </w:p>
          <w:p w14:paraId="21451F93" w14:textId="33BA3C33" w:rsidR="00D02070" w:rsidRDefault="00D02070" w:rsidP="0048382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Tematica broșurii: </w:t>
            </w:r>
            <w:r w:rsidR="00D50E9A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Beneficiile utilizării automobilelor electrice, tipurile de automobile electrice, informație detaliată despre mașinile electrice</w:t>
            </w:r>
          </w:p>
          <w:p w14:paraId="2BAA5A82" w14:textId="7257B270" w:rsidR="008E402B" w:rsidRPr="006125EB" w:rsidRDefault="008E402B" w:rsidP="0048382E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1385" w:type="dxa"/>
          </w:tcPr>
          <w:p w14:paraId="415EE918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1211C93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62362CAE" w14:textId="17F91A75" w:rsidR="008E402B" w:rsidRPr="006125EB" w:rsidRDefault="008E402B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72BE86E3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7E6EFFF9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0FFD86E1" w14:textId="54212E46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FE3DE0" w14:paraId="37EE6179" w14:textId="0C2C1AB7" w:rsidTr="00F231C8">
        <w:trPr>
          <w:trHeight w:val="827"/>
        </w:trPr>
        <w:tc>
          <w:tcPr>
            <w:tcW w:w="1135" w:type="dxa"/>
            <w:vMerge/>
          </w:tcPr>
          <w:p w14:paraId="098CA6EF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68" w:type="dxa"/>
          </w:tcPr>
          <w:p w14:paraId="1514B4DE" w14:textId="77777777" w:rsidR="00D02070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</w:p>
          <w:p w14:paraId="73ECC1E3" w14:textId="18913115" w:rsidR="00D02070" w:rsidRPr="006125EB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Design și machetare</w:t>
            </w:r>
          </w:p>
        </w:tc>
        <w:tc>
          <w:tcPr>
            <w:tcW w:w="2552" w:type="dxa"/>
          </w:tcPr>
          <w:p w14:paraId="5AB62408" w14:textId="77777777" w:rsidR="00D02070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2B3245FC" w14:textId="5567A2F5" w:rsidR="00D02070" w:rsidRPr="006125EB" w:rsidRDefault="00D70945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Cca 25-30</w:t>
            </w:r>
            <w:r w:rsidR="00D02070"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și copertă</w:t>
            </w:r>
          </w:p>
        </w:tc>
        <w:tc>
          <w:tcPr>
            <w:tcW w:w="1385" w:type="dxa"/>
          </w:tcPr>
          <w:p w14:paraId="42B3974F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3361AFFA" w14:textId="38B2F7F9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2E8390E0" w14:textId="50BE89A2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69553324" w14:textId="170FB5CF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1309A212" w14:textId="4A78CAFA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FE3DE0" w14:paraId="7C7FE489" w14:textId="739B39DE" w:rsidTr="00F231C8">
        <w:trPr>
          <w:trHeight w:val="612"/>
        </w:trPr>
        <w:tc>
          <w:tcPr>
            <w:tcW w:w="1135" w:type="dxa"/>
            <w:vMerge/>
          </w:tcPr>
          <w:p w14:paraId="4F1E40BD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68" w:type="dxa"/>
          </w:tcPr>
          <w:p w14:paraId="56A66E12" w14:textId="759174F0" w:rsidR="00D02070" w:rsidRPr="006125EB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Tiparul broșurii</w:t>
            </w:r>
          </w:p>
        </w:tc>
        <w:tc>
          <w:tcPr>
            <w:tcW w:w="2552" w:type="dxa"/>
          </w:tcPr>
          <w:p w14:paraId="49D99975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Copertă - hârtie cretată mata de 250 gr, interior -150 gr</w:t>
            </w:r>
          </w:p>
          <w:p w14:paraId="3BE0ED14" w14:textId="77777777" w:rsidR="00D02070" w:rsidRPr="006125EB" w:rsidRDefault="00D02070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Dimensiuni – 200 x 200 mm</w:t>
            </w:r>
          </w:p>
        </w:tc>
        <w:tc>
          <w:tcPr>
            <w:tcW w:w="1385" w:type="dxa"/>
          </w:tcPr>
          <w:p w14:paraId="466B3C29" w14:textId="7AA8AB22" w:rsidR="00D02070" w:rsidRDefault="00D70945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2 000 </w:t>
            </w:r>
          </w:p>
          <w:p w14:paraId="3EF3EE5C" w14:textId="70CB683F" w:rsidR="0048382E" w:rsidRPr="006125EB" w:rsidRDefault="0048382E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77220AE1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728D3FE3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51818CA6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2507F5BB" w14:textId="44DFE96B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FE3DE0" w14:paraId="0F2CEE8C" w14:textId="77777777" w:rsidTr="00F231C8">
        <w:trPr>
          <w:trHeight w:val="612"/>
        </w:trPr>
        <w:tc>
          <w:tcPr>
            <w:tcW w:w="1135" w:type="dxa"/>
            <w:vMerge w:val="restart"/>
          </w:tcPr>
          <w:p w14:paraId="49C819D8" w14:textId="77777777" w:rsidR="00D50E9A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736EBFB6" w14:textId="178865A3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Broșură 2</w:t>
            </w:r>
          </w:p>
        </w:tc>
        <w:tc>
          <w:tcPr>
            <w:tcW w:w="2268" w:type="dxa"/>
          </w:tcPr>
          <w:p w14:paraId="7ABD9F20" w14:textId="14509B8C" w:rsidR="00D50E9A" w:rsidRPr="006125EB" w:rsidRDefault="00D50E9A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Elaborare conținutului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2" w:type="dxa"/>
          </w:tcPr>
          <w:p w14:paraId="0EB00EEA" w14:textId="77777777" w:rsidR="00D50E9A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10-15 pagini cu text</w:t>
            </w:r>
          </w:p>
          <w:p w14:paraId="578E921F" w14:textId="7799EB6B" w:rsidR="00565696" w:rsidRPr="006125EB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Tematica broșurii: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 xml:space="preserve"> Sfaturi la procurarea unui automobil electric</w:t>
            </w:r>
          </w:p>
        </w:tc>
        <w:tc>
          <w:tcPr>
            <w:tcW w:w="1385" w:type="dxa"/>
          </w:tcPr>
          <w:p w14:paraId="1388A713" w14:textId="1D5D4DF5" w:rsidR="00D50E9A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7C7E4862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13ABD88E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429F8A4A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7D891664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FE3DE0" w14:paraId="543BA23E" w14:textId="77777777" w:rsidTr="00F231C8">
        <w:trPr>
          <w:trHeight w:val="612"/>
        </w:trPr>
        <w:tc>
          <w:tcPr>
            <w:tcW w:w="1135" w:type="dxa"/>
            <w:vMerge/>
          </w:tcPr>
          <w:p w14:paraId="7B0A3182" w14:textId="1338DC36" w:rsidR="00D50E9A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68" w:type="dxa"/>
          </w:tcPr>
          <w:p w14:paraId="511A4A4D" w14:textId="42685711" w:rsidR="00D50E9A" w:rsidRPr="006125EB" w:rsidRDefault="00D50E9A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Design și machetare</w:t>
            </w:r>
          </w:p>
        </w:tc>
        <w:tc>
          <w:tcPr>
            <w:tcW w:w="2552" w:type="dxa"/>
          </w:tcPr>
          <w:p w14:paraId="78A15266" w14:textId="14DFDBA7" w:rsidR="00D50E9A" w:rsidRPr="006125EB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Cca 10-15 pagini și copertă</w:t>
            </w:r>
          </w:p>
        </w:tc>
        <w:tc>
          <w:tcPr>
            <w:tcW w:w="1385" w:type="dxa"/>
          </w:tcPr>
          <w:p w14:paraId="5FE2F882" w14:textId="1F846761" w:rsidR="00D50E9A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21646AF8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24687A79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572F2748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4702DF41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FE3DE0" w14:paraId="14C32360" w14:textId="77777777" w:rsidTr="00F231C8">
        <w:trPr>
          <w:trHeight w:val="612"/>
        </w:trPr>
        <w:tc>
          <w:tcPr>
            <w:tcW w:w="1135" w:type="dxa"/>
            <w:vMerge/>
          </w:tcPr>
          <w:p w14:paraId="574B9664" w14:textId="77777777" w:rsidR="00D50E9A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68" w:type="dxa"/>
          </w:tcPr>
          <w:p w14:paraId="09D56388" w14:textId="0BF162E9" w:rsidR="00D50E9A" w:rsidRPr="006125EB" w:rsidRDefault="00565696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  <w:t>Tiparul broșurii</w:t>
            </w:r>
          </w:p>
        </w:tc>
        <w:tc>
          <w:tcPr>
            <w:tcW w:w="2552" w:type="dxa"/>
          </w:tcPr>
          <w:p w14:paraId="1161FA23" w14:textId="42FE09AA" w:rsidR="00565696" w:rsidRPr="006125EB" w:rsidRDefault="007A0FB8" w:rsidP="0056569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Copertă - hârtie cretată mată</w:t>
            </w:r>
            <w:r w:rsidR="00565696"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250 gr, interior -150 gr</w:t>
            </w:r>
          </w:p>
          <w:p w14:paraId="5A580CC8" w14:textId="76C5CD2E" w:rsidR="00D50E9A" w:rsidRPr="006125EB" w:rsidRDefault="00565696" w:rsidP="0056569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Dimensiuni – 200 x 200 mm</w:t>
            </w:r>
          </w:p>
        </w:tc>
        <w:tc>
          <w:tcPr>
            <w:tcW w:w="1385" w:type="dxa"/>
          </w:tcPr>
          <w:p w14:paraId="7EEF2D38" w14:textId="357EB0A2" w:rsidR="00D50E9A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2 000</w:t>
            </w:r>
          </w:p>
        </w:tc>
        <w:tc>
          <w:tcPr>
            <w:tcW w:w="993" w:type="dxa"/>
          </w:tcPr>
          <w:p w14:paraId="38A6B202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6E07C985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3BCAE881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724679FF" w14:textId="77777777" w:rsidR="00D50E9A" w:rsidRPr="006125EB" w:rsidRDefault="00D50E9A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8A1734" w14:paraId="18D06472" w14:textId="77777777" w:rsidTr="00F231C8">
        <w:trPr>
          <w:trHeight w:val="612"/>
        </w:trPr>
        <w:tc>
          <w:tcPr>
            <w:tcW w:w="1135" w:type="dxa"/>
          </w:tcPr>
          <w:p w14:paraId="06E6DADA" w14:textId="62E62609" w:rsidR="00565696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Spot video</w:t>
            </w:r>
          </w:p>
        </w:tc>
        <w:tc>
          <w:tcPr>
            <w:tcW w:w="2268" w:type="dxa"/>
          </w:tcPr>
          <w:p w14:paraId="61669B76" w14:textId="02FAF419" w:rsidR="00565696" w:rsidRPr="006125EB" w:rsidRDefault="00565696" w:rsidP="00B14BF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Un spot video cu durata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de până la 10 minute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infografic</w:t>
            </w:r>
            <w:proofErr w:type="spellEnd"/>
            <w:r w:rsidR="007A0FB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/</w:t>
            </w:r>
            <w:r w:rsidR="007A0FB8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în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studiou</w:t>
            </w:r>
            <w:proofErr w:type="spellEnd"/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Spotul va descrie în detaliu tipurile de automobile electrice și beneficiile utilizării lor</w:t>
            </w:r>
          </w:p>
        </w:tc>
        <w:tc>
          <w:tcPr>
            <w:tcW w:w="2552" w:type="dxa"/>
          </w:tcPr>
          <w:p w14:paraId="3866D589" w14:textId="78C6A891" w:rsidR="00565696" w:rsidRPr="006125EB" w:rsidRDefault="00565696" w:rsidP="0056569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Contractantul trebuie să elaboreze textul spotului</w:t>
            </w:r>
          </w:p>
        </w:tc>
        <w:tc>
          <w:tcPr>
            <w:tcW w:w="1385" w:type="dxa"/>
          </w:tcPr>
          <w:p w14:paraId="5C1AB02D" w14:textId="77777777" w:rsidR="00565696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06E58C29" w14:textId="77777777" w:rsidR="00565696" w:rsidRPr="006125EB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2F3EC442" w14:textId="77777777" w:rsidR="00565696" w:rsidRPr="006125EB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15FBD6C5" w14:textId="77777777" w:rsidR="00565696" w:rsidRPr="006125EB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796AFF48" w14:textId="77777777" w:rsidR="00565696" w:rsidRPr="006125EB" w:rsidRDefault="00565696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FE3DE0" w14:paraId="22032E67" w14:textId="4D9A264F" w:rsidTr="00F231C8">
        <w:trPr>
          <w:trHeight w:val="1370"/>
        </w:trPr>
        <w:tc>
          <w:tcPr>
            <w:tcW w:w="1135" w:type="dxa"/>
            <w:vMerge w:val="restart"/>
          </w:tcPr>
          <w:p w14:paraId="4325564F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Articole de promovare în media online</w:t>
            </w:r>
          </w:p>
        </w:tc>
        <w:tc>
          <w:tcPr>
            <w:tcW w:w="2268" w:type="dxa"/>
          </w:tcPr>
          <w:p w14:paraId="0A6CFA88" w14:textId="448C584A" w:rsidR="00D02070" w:rsidRPr="006125EB" w:rsidRDefault="00D02070" w:rsidP="00565696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Elaborarea și pub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licarea în</w:t>
            </w:r>
            <w:r w:rsidR="00565696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câte o sursă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mass-media online a 3</w:t>
            </w: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articole cu 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tematica legata de </w:t>
            </w:r>
            <w:r w:rsidR="00565696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mobilitate electrică</w:t>
            </w:r>
          </w:p>
        </w:tc>
        <w:tc>
          <w:tcPr>
            <w:tcW w:w="2552" w:type="dxa"/>
          </w:tcPr>
          <w:p w14:paraId="11D3E11E" w14:textId="77777777" w:rsidR="00D02070" w:rsidRPr="006125EB" w:rsidRDefault="00D02070" w:rsidP="00B14BF1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3000 – 5000 semne fiecare articol</w:t>
            </w:r>
          </w:p>
        </w:tc>
        <w:tc>
          <w:tcPr>
            <w:tcW w:w="1385" w:type="dxa"/>
          </w:tcPr>
          <w:p w14:paraId="086FE7BC" w14:textId="49056501" w:rsidR="00D02070" w:rsidRPr="006125EB" w:rsidRDefault="00F86F0C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  <w:tc>
          <w:tcPr>
            <w:tcW w:w="993" w:type="dxa"/>
          </w:tcPr>
          <w:p w14:paraId="6CE10654" w14:textId="6035DF0D" w:rsidR="008E402B" w:rsidRPr="006125EB" w:rsidRDefault="008E402B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3B4C1BE2" w14:textId="40AA4C17" w:rsidR="003452E5" w:rsidRPr="006125EB" w:rsidRDefault="003452E5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524A0D6D" w14:textId="4C6E5B1D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2DBC7AF1" w14:textId="5CB9513C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FE3DE0" w14:paraId="5512109F" w14:textId="32C54C03" w:rsidTr="00F231C8">
        <w:trPr>
          <w:trHeight w:val="552"/>
        </w:trPr>
        <w:tc>
          <w:tcPr>
            <w:tcW w:w="1135" w:type="dxa"/>
            <w:vMerge/>
          </w:tcPr>
          <w:p w14:paraId="6F17F3CA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68" w:type="dxa"/>
          </w:tcPr>
          <w:p w14:paraId="04F08C70" w14:textId="1E65C00E" w:rsidR="00D02070" w:rsidRPr="006125EB" w:rsidRDefault="00A50901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Publicare a 3</w:t>
            </w:r>
            <w:r w:rsidR="00C7733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materiale informative ale AEE</w:t>
            </w:r>
            <w:r w:rsidR="0027585A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in câ</w:t>
            </w:r>
            <w:r w:rsidR="001D4E66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te o sursă</w:t>
            </w:r>
            <w:r w:rsidR="00C7733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mass – media fiecare</w:t>
            </w:r>
          </w:p>
        </w:tc>
        <w:tc>
          <w:tcPr>
            <w:tcW w:w="2552" w:type="dxa"/>
          </w:tcPr>
          <w:p w14:paraId="1B486880" w14:textId="2AD00D6F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85" w:type="dxa"/>
          </w:tcPr>
          <w:p w14:paraId="43DDB8BD" w14:textId="18004EBD" w:rsidR="00D02070" w:rsidRPr="006125EB" w:rsidRDefault="003A6F44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</w:t>
            </w:r>
          </w:p>
        </w:tc>
        <w:tc>
          <w:tcPr>
            <w:tcW w:w="993" w:type="dxa"/>
          </w:tcPr>
          <w:p w14:paraId="56D3C42D" w14:textId="035C5A81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4C58C077" w14:textId="7B799BD6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458E556D" w14:textId="56544F78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5601EE79" w14:textId="0DBAE79E" w:rsidR="00D02070" w:rsidRPr="006125EB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F231C8" w:rsidRPr="00FE3DE0" w14:paraId="2F8ADAB7" w14:textId="23267A91" w:rsidTr="00F231C8">
        <w:tc>
          <w:tcPr>
            <w:tcW w:w="1135" w:type="dxa"/>
          </w:tcPr>
          <w:p w14:paraId="3114956E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Promovare în rețelele sociale</w:t>
            </w:r>
          </w:p>
        </w:tc>
        <w:tc>
          <w:tcPr>
            <w:tcW w:w="2268" w:type="dxa"/>
          </w:tcPr>
          <w:p w14:paraId="2551E297" w14:textId="7079BEC9" w:rsidR="003452E5" w:rsidRDefault="00D02070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Promovarea pe Facebook a</w:t>
            </w:r>
            <w:r w:rsidR="00A315E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:</w:t>
            </w:r>
            <w:r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</w:p>
          <w:p w14:paraId="27B9A211" w14:textId="62D7EF28" w:rsidR="003452E5" w:rsidRDefault="003452E5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="00D02070" w:rsidRPr="006125E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paginii Agenției pentru Eficienta Energet</w:t>
            </w:r>
            <w:r w:rsidR="001D4E66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ica</w:t>
            </w:r>
            <w:r w:rsidR="00F86F0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</w:p>
          <w:p w14:paraId="5D2D1AC6" w14:textId="10FEC8F8" w:rsidR="003452E5" w:rsidRDefault="003452E5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="005609FD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  <w:r w:rsidR="001D4E66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7 </w:t>
            </w:r>
            <w:r w:rsidR="005609FD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spoturi video</w:t>
            </w:r>
          </w:p>
          <w:p w14:paraId="7DB5657D" w14:textId="0FD4A047" w:rsidR="00D02070" w:rsidRPr="006125EB" w:rsidRDefault="003452E5" w:rsidP="00B14BF1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="001D4E66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 xml:space="preserve"> </w:t>
            </w:r>
            <w:r w:rsidR="0043287C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10 materiale informative ale AEE</w:t>
            </w:r>
          </w:p>
        </w:tc>
        <w:tc>
          <w:tcPr>
            <w:tcW w:w="2552" w:type="dxa"/>
          </w:tcPr>
          <w:p w14:paraId="33036605" w14:textId="31327744" w:rsidR="00D02070" w:rsidRPr="006125EB" w:rsidRDefault="00F86F0C" w:rsidP="00F86F0C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385" w:type="dxa"/>
          </w:tcPr>
          <w:p w14:paraId="246DA02A" w14:textId="20707339" w:rsidR="00D02070" w:rsidRPr="006125EB" w:rsidRDefault="003A6F44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 săptămâni</w:t>
            </w:r>
          </w:p>
        </w:tc>
        <w:tc>
          <w:tcPr>
            <w:tcW w:w="993" w:type="dxa"/>
          </w:tcPr>
          <w:p w14:paraId="1939C4EF" w14:textId="1A44C8BD" w:rsidR="003452E5" w:rsidRPr="006125EB" w:rsidRDefault="003452E5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3ACBD524" w14:textId="24D1A8C8" w:rsidR="003452E5" w:rsidRPr="006125EB" w:rsidRDefault="003452E5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67A359CE" w14:textId="2FD8A228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1638C1A7" w14:textId="0908C0C9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F231C8" w:rsidRPr="00FE3DE0" w14:paraId="5EC48874" w14:textId="09AADC5F" w:rsidTr="00F231C8">
        <w:trPr>
          <w:trHeight w:val="1146"/>
        </w:trPr>
        <w:tc>
          <w:tcPr>
            <w:tcW w:w="1135" w:type="dxa"/>
          </w:tcPr>
          <w:p w14:paraId="60684A3B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Brand-book</w:t>
            </w:r>
            <w:proofErr w:type="spellEnd"/>
          </w:p>
        </w:tc>
        <w:tc>
          <w:tcPr>
            <w:tcW w:w="2268" w:type="dxa"/>
          </w:tcPr>
          <w:p w14:paraId="1BF4A795" w14:textId="77777777" w:rsidR="00D02070" w:rsidRPr="006125EB" w:rsidRDefault="00D02070" w:rsidP="004610F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Elaborare conceptului grafic al campaniei de informare și elementelor grafice necesare.</w:t>
            </w:r>
          </w:p>
          <w:p w14:paraId="13CDB30F" w14:textId="77777777" w:rsidR="00D02070" w:rsidRPr="006125EB" w:rsidRDefault="00D02070" w:rsidP="00B14BF1">
            <w:pPr>
              <w:ind w:left="36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552" w:type="dxa"/>
          </w:tcPr>
          <w:p w14:paraId="555AF534" w14:textId="77777777" w:rsidR="00D02070" w:rsidRPr="006125EB" w:rsidRDefault="00D02070" w:rsidP="00B14BF1">
            <w:pPr>
              <w:rPr>
                <w:rFonts w:ascii="Times New Roman" w:hAnsi="Times New Roman" w:cs="Times New Roman"/>
                <w:color w:val="FF0000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Logo, </w:t>
            </w:r>
            <w:proofErr w:type="spellStart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cover</w:t>
            </w:r>
            <w:proofErr w:type="spellEnd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photo</w:t>
            </w:r>
            <w:proofErr w:type="spellEnd"/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pentru rețele sociale, recomandări de integrare în broșuri, alte materiale informative</w:t>
            </w:r>
          </w:p>
        </w:tc>
        <w:tc>
          <w:tcPr>
            <w:tcW w:w="1385" w:type="dxa"/>
          </w:tcPr>
          <w:p w14:paraId="1D7DB2EB" w14:textId="77777777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6125EB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993" w:type="dxa"/>
          </w:tcPr>
          <w:p w14:paraId="22133FA3" w14:textId="54D99849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3130F341" w14:textId="5A00340C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35981842" w14:textId="73D8AA0A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7AD4D70A" w14:textId="7A358FC0" w:rsidR="00D02070" w:rsidRPr="006125EB" w:rsidRDefault="00D02070" w:rsidP="00B14BF1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D02070" w:rsidRPr="00FE3DE0" w14:paraId="0264714D" w14:textId="77777777" w:rsidTr="00F231C8">
        <w:tc>
          <w:tcPr>
            <w:tcW w:w="7340" w:type="dxa"/>
            <w:gridSpan w:val="4"/>
          </w:tcPr>
          <w:p w14:paraId="3975686F" w14:textId="32C8128B" w:rsidR="00D02070" w:rsidRPr="00B14BF1" w:rsidRDefault="00D02070" w:rsidP="00B14BF1">
            <w:pPr>
              <w:jc w:val="right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                                                                                                                               </w:t>
            </w:r>
            <w:r w:rsidR="00B14BF1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                          </w:t>
            </w:r>
            <w:r w:rsidRPr="00B14BF1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993" w:type="dxa"/>
          </w:tcPr>
          <w:p w14:paraId="68344369" w14:textId="77777777" w:rsidR="00D02070" w:rsidRPr="006125EB" w:rsidRDefault="00D02070" w:rsidP="008E448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0" w:type="dxa"/>
          </w:tcPr>
          <w:p w14:paraId="380B1239" w14:textId="77777777" w:rsidR="00D02070" w:rsidRPr="006125EB" w:rsidRDefault="00D02070" w:rsidP="008E448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</w:tcPr>
          <w:p w14:paraId="1BC6F0F2" w14:textId="77777777" w:rsidR="00D02070" w:rsidRPr="006125EB" w:rsidRDefault="00D02070" w:rsidP="008E448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</w:tcPr>
          <w:p w14:paraId="3A163E65" w14:textId="7104E941" w:rsidR="00DB1581" w:rsidRPr="006125EB" w:rsidRDefault="00DB1581" w:rsidP="008E4480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bookmarkStart w:id="0" w:name="_GoBack"/>
            <w:bookmarkEnd w:id="0"/>
          </w:p>
        </w:tc>
      </w:tr>
    </w:tbl>
    <w:p w14:paraId="15247A84" w14:textId="0D56C5D9" w:rsidR="006125EB" w:rsidRDefault="006125EB" w:rsidP="006125EB">
      <w:pPr>
        <w:spacing w:before="120" w:after="120"/>
        <w:rPr>
          <w:rFonts w:ascii="Times New Roman" w:eastAsia="Times New Roman" w:hAnsi="Times New Roman" w:cs="Times New Roman"/>
          <w:b/>
          <w:lang w:eastAsia="ru-RU"/>
        </w:rPr>
      </w:pPr>
    </w:p>
    <w:p w14:paraId="54F0BB38" w14:textId="77777777" w:rsidR="00857823" w:rsidRPr="006125EB" w:rsidRDefault="00857823" w:rsidP="006125EB">
      <w:pPr>
        <w:spacing w:before="120" w:after="120"/>
        <w:rPr>
          <w:rFonts w:ascii="Times New Roman" w:eastAsia="Times New Roman" w:hAnsi="Times New Roman" w:cs="Times New Roman"/>
          <w:b/>
          <w:lang w:eastAsia="ru-RU"/>
        </w:rPr>
      </w:pPr>
    </w:p>
    <w:p w14:paraId="337CD0BA" w14:textId="77777777" w:rsidR="006125EB" w:rsidRPr="006125EB" w:rsidRDefault="006125EB" w:rsidP="006125EB">
      <w:pPr>
        <w:spacing w:before="120" w:after="120"/>
        <w:rPr>
          <w:rFonts w:ascii="Times New Roman" w:eastAsia="Times New Roman" w:hAnsi="Times New Roman" w:cs="Times New Roman"/>
          <w:b/>
          <w:lang w:eastAsia="ru-RU"/>
        </w:rPr>
      </w:pPr>
    </w:p>
    <w:p w14:paraId="566040F1" w14:textId="77777777" w:rsidR="006125EB" w:rsidRPr="006125EB" w:rsidRDefault="006125EB" w:rsidP="006125EB">
      <w:pPr>
        <w:spacing w:before="120" w:after="120"/>
        <w:rPr>
          <w:rFonts w:ascii="Times New Roman" w:eastAsia="Times New Roman" w:hAnsi="Times New Roman" w:cs="Times New Roman"/>
          <w:b/>
          <w:lang w:eastAsia="ru-RU"/>
        </w:rPr>
      </w:pPr>
    </w:p>
    <w:p w14:paraId="45A8416E" w14:textId="77777777" w:rsidR="006125EB" w:rsidRPr="00BF1958" w:rsidRDefault="006125EB" w:rsidP="006125EB">
      <w:pPr>
        <w:spacing w:before="120" w:after="120"/>
        <w:rPr>
          <w:rFonts w:ascii="Times New Roman" w:eastAsia="Times New Roman" w:hAnsi="Times New Roman" w:cs="Times New Roman"/>
          <w:b/>
          <w:lang w:val="fr-FR" w:eastAsia="ru-RU"/>
        </w:rPr>
      </w:pPr>
      <w:bookmarkStart w:id="1" w:name="_Hlk69822930"/>
      <w:r w:rsidRPr="00BF1958">
        <w:rPr>
          <w:rFonts w:ascii="Times New Roman" w:eastAsia="Times New Roman" w:hAnsi="Times New Roman" w:cs="Times New Roman"/>
          <w:b/>
          <w:lang w:val="fr-FR" w:eastAsia="ru-RU"/>
        </w:rPr>
        <w:t xml:space="preserve">Conducătorul grupului de lucru:  </w:t>
      </w:r>
      <w:r w:rsidRPr="00BF1958">
        <w:rPr>
          <w:rFonts w:ascii="Times New Roman" w:eastAsia="Times New Roman" w:hAnsi="Times New Roman" w:cs="Times New Roman"/>
          <w:lang w:val="fr-FR" w:eastAsia="ru-RU"/>
        </w:rPr>
        <w:t>Ciudin Alexandru</w:t>
      </w:r>
      <w:r w:rsidRPr="00BF1958">
        <w:rPr>
          <w:rFonts w:ascii="Times New Roman" w:eastAsia="Times New Roman" w:hAnsi="Times New Roman" w:cs="Times New Roman"/>
          <w:b/>
          <w:lang w:val="fr-FR" w:eastAsia="ru-RU"/>
        </w:rPr>
        <w:t xml:space="preserve">                    ___________________</w:t>
      </w:r>
      <w:bookmarkEnd w:id="1"/>
    </w:p>
    <w:p w14:paraId="343150CE" w14:textId="77777777" w:rsidR="00F12C76" w:rsidRPr="00BF1958" w:rsidRDefault="00F12C76" w:rsidP="006125E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sectPr w:rsidR="00F12C76" w:rsidRPr="00BF1958" w:rsidSect="006125EB">
      <w:pgSz w:w="11900" w:h="16840"/>
      <w:pgMar w:top="1134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3C6C5152"/>
    <w:lvl w:ilvl="0" w:tplc="3468EB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405"/>
    <w:rsid w:val="000C5113"/>
    <w:rsid w:val="00147B47"/>
    <w:rsid w:val="00172366"/>
    <w:rsid w:val="001D4E66"/>
    <w:rsid w:val="0027585A"/>
    <w:rsid w:val="002E14E3"/>
    <w:rsid w:val="00336E32"/>
    <w:rsid w:val="003452E5"/>
    <w:rsid w:val="00351EC7"/>
    <w:rsid w:val="003A6F44"/>
    <w:rsid w:val="0043287C"/>
    <w:rsid w:val="004610F6"/>
    <w:rsid w:val="0048382E"/>
    <w:rsid w:val="004B71E3"/>
    <w:rsid w:val="004F66CB"/>
    <w:rsid w:val="00546553"/>
    <w:rsid w:val="005609FD"/>
    <w:rsid w:val="0056385C"/>
    <w:rsid w:val="00565696"/>
    <w:rsid w:val="005A246A"/>
    <w:rsid w:val="005F6DFD"/>
    <w:rsid w:val="006125EB"/>
    <w:rsid w:val="00631474"/>
    <w:rsid w:val="006C0B77"/>
    <w:rsid w:val="00747FF3"/>
    <w:rsid w:val="007650F5"/>
    <w:rsid w:val="007A0FB8"/>
    <w:rsid w:val="007A6570"/>
    <w:rsid w:val="007C7523"/>
    <w:rsid w:val="007F7B3C"/>
    <w:rsid w:val="008242FF"/>
    <w:rsid w:val="00857823"/>
    <w:rsid w:val="00870751"/>
    <w:rsid w:val="008A1734"/>
    <w:rsid w:val="008E402B"/>
    <w:rsid w:val="008E4480"/>
    <w:rsid w:val="00922C48"/>
    <w:rsid w:val="00951405"/>
    <w:rsid w:val="00A315E4"/>
    <w:rsid w:val="00A338C6"/>
    <w:rsid w:val="00A50901"/>
    <w:rsid w:val="00A710B7"/>
    <w:rsid w:val="00B044EE"/>
    <w:rsid w:val="00B14BF1"/>
    <w:rsid w:val="00B24187"/>
    <w:rsid w:val="00B915B7"/>
    <w:rsid w:val="00BB582D"/>
    <w:rsid w:val="00BD24E8"/>
    <w:rsid w:val="00BD29E4"/>
    <w:rsid w:val="00BE626F"/>
    <w:rsid w:val="00BF1958"/>
    <w:rsid w:val="00C77334"/>
    <w:rsid w:val="00CA3224"/>
    <w:rsid w:val="00CB432D"/>
    <w:rsid w:val="00D02070"/>
    <w:rsid w:val="00D13907"/>
    <w:rsid w:val="00D50E9A"/>
    <w:rsid w:val="00D54757"/>
    <w:rsid w:val="00D70945"/>
    <w:rsid w:val="00DA7E85"/>
    <w:rsid w:val="00DB1581"/>
    <w:rsid w:val="00DE4872"/>
    <w:rsid w:val="00EA59DF"/>
    <w:rsid w:val="00EB3DF5"/>
    <w:rsid w:val="00EE4070"/>
    <w:rsid w:val="00EE6DDA"/>
    <w:rsid w:val="00EF6A72"/>
    <w:rsid w:val="00F12C76"/>
    <w:rsid w:val="00F231C8"/>
    <w:rsid w:val="00F86F0C"/>
    <w:rsid w:val="00FE15E3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D7C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405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140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78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7823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3452E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452E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452E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452E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452E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405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1405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78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7823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3452E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452E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452E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452E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452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08C40-8CAF-4FC3-8F3D-D47DC0638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Condratchi</dc:creator>
  <cp:keywords/>
  <dc:description/>
  <cp:lastModifiedBy>user</cp:lastModifiedBy>
  <cp:revision>3</cp:revision>
  <cp:lastPrinted>2021-09-21T08:54:00Z</cp:lastPrinted>
  <dcterms:created xsi:type="dcterms:W3CDTF">2022-01-05T08:30:00Z</dcterms:created>
  <dcterms:modified xsi:type="dcterms:W3CDTF">2022-01-11T06:18:00Z</dcterms:modified>
</cp:coreProperties>
</file>