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4034" w:type="dxa"/>
        <w:tblLook w:val="04A0" w:firstRow="1" w:lastRow="0" w:firstColumn="1" w:lastColumn="0" w:noHBand="0" w:noVBand="1"/>
      </w:tblPr>
      <w:tblGrid>
        <w:gridCol w:w="1127"/>
        <w:gridCol w:w="12907"/>
      </w:tblGrid>
      <w:tr w:rsidR="006E16C9" w14:paraId="5D879D0A" w14:textId="77777777" w:rsidTr="00D904CA">
        <w:trPr>
          <w:trHeight w:val="330"/>
        </w:trPr>
        <w:tc>
          <w:tcPr>
            <w:tcW w:w="140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D904CA">
        <w:trPr>
          <w:trHeight w:val="458"/>
        </w:trPr>
        <w:tc>
          <w:tcPr>
            <w:tcW w:w="140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D904CA">
        <w:trPr>
          <w:trHeight w:val="458"/>
        </w:trPr>
        <w:tc>
          <w:tcPr>
            <w:tcW w:w="140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D904CA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9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3E52B8D3" w14:textId="77777777" w:rsidR="00D904CA" w:rsidRPr="00D904CA" w:rsidRDefault="0049534D" w:rsidP="00C55B2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04CA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="00D904CA" w:rsidRPr="00D904CA">
              <w:rPr>
                <w:b/>
                <w:bCs/>
                <w:sz w:val="28"/>
                <w:szCs w:val="28"/>
                <w:u w:val="single"/>
              </w:rPr>
              <w:t>Materiale de uz gospodaresc</w:t>
            </w:r>
          </w:p>
          <w:p w14:paraId="327E0844" w14:textId="77777777" w:rsidR="00D904CA" w:rsidRPr="00D904CA" w:rsidRDefault="00BB0396" w:rsidP="00D904CA">
            <w:pPr>
              <w:jc w:val="center"/>
              <w:rPr>
                <w:b/>
                <w:bCs/>
                <w:sz w:val="28"/>
                <w:szCs w:val="28"/>
              </w:rPr>
            </w:pPr>
            <w:r w:rsidRPr="00D904CA">
              <w:rPr>
                <w:b/>
                <w:bCs/>
                <w:color w:val="000000"/>
                <w:sz w:val="28"/>
                <w:szCs w:val="28"/>
              </w:rPr>
              <w:t>Cod CPV</w:t>
            </w:r>
            <w:r w:rsidRPr="00D904CA">
              <w:rPr>
                <w:b/>
                <w:bCs/>
                <w:sz w:val="28"/>
                <w:szCs w:val="28"/>
              </w:rPr>
              <w:t xml:space="preserve">: </w:t>
            </w:r>
            <w:r w:rsidR="00D904CA" w:rsidRPr="00D904CA">
              <w:rPr>
                <w:b/>
                <w:bCs/>
                <w:sz w:val="28"/>
                <w:szCs w:val="28"/>
              </w:rPr>
              <w:t>39200000-4</w:t>
            </w:r>
          </w:p>
          <w:p w14:paraId="3ED3742E" w14:textId="280FE6C8" w:rsidR="0065232B" w:rsidRDefault="0065232B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tbl>
      <w:tblPr>
        <w:tblStyle w:val="Tabelgril"/>
        <w:tblW w:w="14047" w:type="dxa"/>
        <w:tblInd w:w="137" w:type="dxa"/>
        <w:tblLook w:val="04A0" w:firstRow="1" w:lastRow="0" w:firstColumn="1" w:lastColumn="0" w:noHBand="0" w:noVBand="1"/>
      </w:tblPr>
      <w:tblGrid>
        <w:gridCol w:w="560"/>
        <w:gridCol w:w="2687"/>
        <w:gridCol w:w="950"/>
        <w:gridCol w:w="1116"/>
        <w:gridCol w:w="764"/>
        <w:gridCol w:w="753"/>
        <w:gridCol w:w="708"/>
        <w:gridCol w:w="721"/>
        <w:gridCol w:w="1184"/>
        <w:gridCol w:w="3617"/>
        <w:gridCol w:w="977"/>
        <w:gridCol w:w="10"/>
      </w:tblGrid>
      <w:tr w:rsidR="009518FF" w14:paraId="588BDC3F" w14:textId="4E70999F" w:rsidTr="00D904CA">
        <w:trPr>
          <w:gridAfter w:val="1"/>
          <w:wAfter w:w="13" w:type="dxa"/>
        </w:trPr>
        <w:tc>
          <w:tcPr>
            <w:tcW w:w="606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938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525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75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2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79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81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D904CA">
        <w:trPr>
          <w:gridAfter w:val="1"/>
          <w:wAfter w:w="13" w:type="dxa"/>
        </w:trPr>
        <w:tc>
          <w:tcPr>
            <w:tcW w:w="606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938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525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5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2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79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81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C55B24">
        <w:tc>
          <w:tcPr>
            <w:tcW w:w="14047" w:type="dxa"/>
            <w:gridSpan w:val="12"/>
          </w:tcPr>
          <w:p w14:paraId="7D146C1E" w14:textId="63B12330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>LOT nr. 1</w:t>
            </w:r>
            <w:r w:rsidR="00F201EB">
              <w:rPr>
                <w:b/>
                <w:bCs/>
              </w:rPr>
              <w:t xml:space="preserve"> </w:t>
            </w:r>
            <w:r w:rsidR="00F201EB" w:rsidRPr="002A4768">
              <w:rPr>
                <w:b/>
                <w:bCs/>
              </w:rPr>
              <w:t>Cod CPV</w:t>
            </w:r>
            <w:r w:rsidR="00D904CA">
              <w:rPr>
                <w:b/>
                <w:bCs/>
              </w:rPr>
              <w:t>-</w:t>
            </w:r>
            <w:r w:rsidR="00F201EB">
              <w:rPr>
                <w:b/>
                <w:bCs/>
              </w:rPr>
              <w:t xml:space="preserve"> </w:t>
            </w:r>
            <w:r w:rsidR="00D904CA" w:rsidRPr="00D904CA">
              <w:rPr>
                <w:b/>
                <w:bCs/>
                <w:sz w:val="28"/>
                <w:szCs w:val="28"/>
              </w:rPr>
              <w:t>39200000-4</w:t>
            </w:r>
          </w:p>
        </w:tc>
      </w:tr>
      <w:tr w:rsidR="00D904CA" w14:paraId="5F931EAE" w14:textId="77777777" w:rsidTr="00D904CA">
        <w:trPr>
          <w:gridAfter w:val="1"/>
          <w:wAfter w:w="13" w:type="dxa"/>
          <w:trHeight w:val="1669"/>
        </w:trPr>
        <w:tc>
          <w:tcPr>
            <w:tcW w:w="606" w:type="dxa"/>
          </w:tcPr>
          <w:p w14:paraId="58D9F035" w14:textId="394DFC37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938" w:type="dxa"/>
            <w:vAlign w:val="center"/>
          </w:tcPr>
          <w:p w14:paraId="1165921F" w14:textId="77777777" w:rsidR="00D904CA" w:rsidRDefault="00D904CA" w:rsidP="00D904CA">
            <w:pPr>
              <w:pStyle w:val="Frspaiere"/>
            </w:pPr>
            <w:r w:rsidRPr="005F07E4">
              <w:t>Coadă pentru mop lemn  1,2m</w:t>
            </w:r>
          </w:p>
          <w:p w14:paraId="3BE0F938" w14:textId="00A37759" w:rsidR="00D904CA" w:rsidRPr="005D4959" w:rsidRDefault="00D904CA" w:rsidP="00D904CA">
            <w:pPr>
              <w:jc w:val="center"/>
              <w:rPr>
                <w:b/>
                <w:color w:val="00000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A263AC5" wp14:editId="75DA7FCB">
                  <wp:extent cx="790575" cy="790575"/>
                  <wp:effectExtent l="0" t="0" r="9525" b="9525"/>
                  <wp:docPr id="154082031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vAlign w:val="center"/>
          </w:tcPr>
          <w:p w14:paraId="40C5BCA0" w14:textId="4D8E61D2" w:rsidR="00D904CA" w:rsidRDefault="00D904CA" w:rsidP="00D904CA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7CE21373" w14:textId="67F8ACFE" w:rsidR="00D904CA" w:rsidRDefault="00D904CA" w:rsidP="00D904CA">
            <w:pPr>
              <w:spacing w:line="276" w:lineRule="auto"/>
              <w:jc w:val="center"/>
            </w:pPr>
            <w:r w:rsidRPr="00B30C07">
              <w:t>1</w:t>
            </w:r>
            <w:r>
              <w:t>00</w:t>
            </w:r>
          </w:p>
        </w:tc>
        <w:tc>
          <w:tcPr>
            <w:tcW w:w="775" w:type="dxa"/>
          </w:tcPr>
          <w:p w14:paraId="08110E01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152ED25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60616F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D86B39E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3A59B80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680248ED" w:rsidR="00D904CA" w:rsidRDefault="00D904CA" w:rsidP="00D904CA">
            <w:pPr>
              <w:spacing w:line="276" w:lineRule="auto"/>
              <w:jc w:val="center"/>
            </w:pPr>
            <w:r w:rsidRPr="00C26FCA">
              <w:t>MD17TRPBAA336110A00814AC</w:t>
            </w:r>
          </w:p>
        </w:tc>
        <w:tc>
          <w:tcPr>
            <w:tcW w:w="981" w:type="dxa"/>
          </w:tcPr>
          <w:p w14:paraId="3C067A6B" w14:textId="77777777" w:rsidR="00D904CA" w:rsidRDefault="00D904CA" w:rsidP="00D904CA">
            <w:pPr>
              <w:spacing w:line="276" w:lineRule="auto"/>
              <w:jc w:val="center"/>
            </w:pPr>
          </w:p>
        </w:tc>
      </w:tr>
      <w:tr w:rsidR="00D904CA" w14:paraId="47288793" w14:textId="77777777" w:rsidTr="00D904CA">
        <w:trPr>
          <w:gridAfter w:val="1"/>
          <w:wAfter w:w="13" w:type="dxa"/>
          <w:trHeight w:val="2104"/>
        </w:trPr>
        <w:tc>
          <w:tcPr>
            <w:tcW w:w="606" w:type="dxa"/>
          </w:tcPr>
          <w:p w14:paraId="20A59EF0" w14:textId="7FD18984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938" w:type="dxa"/>
            <w:vAlign w:val="center"/>
          </w:tcPr>
          <w:p w14:paraId="71128CA8" w14:textId="77777777" w:rsidR="00D904CA" w:rsidRPr="0031450B" w:rsidRDefault="00D904CA" w:rsidP="00D904CA">
            <w:pPr>
              <w:pStyle w:val="Frspaiere"/>
              <w:rPr>
                <w:lang w:val="en-US"/>
              </w:rPr>
            </w:pPr>
            <w:r w:rsidRPr="0031450B">
              <w:rPr>
                <w:lang w:val="en-US"/>
              </w:rPr>
              <w:t>Mop din bumbac pentru spălarea podelelor 200-250 gr.</w:t>
            </w:r>
          </w:p>
          <w:p w14:paraId="0CCF16F6" w14:textId="6FAAF766" w:rsidR="00D904CA" w:rsidRPr="005D4959" w:rsidRDefault="00D904CA" w:rsidP="00D904CA">
            <w:pPr>
              <w:jc w:val="center"/>
              <w:rPr>
                <w:b/>
                <w:color w:val="00000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CE1F354" wp14:editId="783C10B6">
                  <wp:extent cx="733425" cy="733425"/>
                  <wp:effectExtent l="0" t="0" r="9525" b="9525"/>
                  <wp:docPr id="20243481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34811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vAlign w:val="center"/>
          </w:tcPr>
          <w:p w14:paraId="7FB09090" w14:textId="6F17FE29" w:rsidR="00D904CA" w:rsidRDefault="00D904CA" w:rsidP="00D904CA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 xml:space="preserve"> buc</w:t>
            </w:r>
          </w:p>
        </w:tc>
        <w:tc>
          <w:tcPr>
            <w:tcW w:w="1116" w:type="dxa"/>
            <w:vAlign w:val="center"/>
          </w:tcPr>
          <w:p w14:paraId="33A6E32B" w14:textId="18C9553C" w:rsidR="00D904CA" w:rsidRDefault="00D904CA" w:rsidP="00D904CA">
            <w:pPr>
              <w:spacing w:line="276" w:lineRule="auto"/>
              <w:jc w:val="center"/>
            </w:pPr>
            <w:r w:rsidRPr="00AE18A0">
              <w:rPr>
                <w:color w:val="000000"/>
                <w:lang w:eastAsia="ro-RO"/>
              </w:rPr>
              <w:t>1</w:t>
            </w:r>
            <w:r>
              <w:rPr>
                <w:color w:val="000000"/>
                <w:lang w:eastAsia="ro-RO"/>
              </w:rPr>
              <w:t>00</w:t>
            </w:r>
          </w:p>
        </w:tc>
        <w:tc>
          <w:tcPr>
            <w:tcW w:w="775" w:type="dxa"/>
          </w:tcPr>
          <w:p w14:paraId="2465B008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C1EDA5A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6AB986B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3003261A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03D97636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3B469111" w:rsidR="00D904CA" w:rsidRDefault="00D904CA" w:rsidP="00D904CA">
            <w:pPr>
              <w:spacing w:line="276" w:lineRule="auto"/>
              <w:jc w:val="center"/>
            </w:pPr>
            <w:r w:rsidRPr="00C26FCA">
              <w:t>MD17TRPBAA336110A00814AC</w:t>
            </w:r>
          </w:p>
        </w:tc>
        <w:tc>
          <w:tcPr>
            <w:tcW w:w="981" w:type="dxa"/>
          </w:tcPr>
          <w:p w14:paraId="22B2F9DE" w14:textId="77777777" w:rsidR="00D904CA" w:rsidRDefault="00D904CA" w:rsidP="00D904CA">
            <w:pPr>
              <w:spacing w:line="276" w:lineRule="auto"/>
              <w:jc w:val="center"/>
            </w:pPr>
          </w:p>
        </w:tc>
      </w:tr>
      <w:tr w:rsidR="00D904CA" w14:paraId="4FA1C5E3" w14:textId="77777777" w:rsidTr="00D904CA">
        <w:trPr>
          <w:gridAfter w:val="1"/>
          <w:wAfter w:w="13" w:type="dxa"/>
          <w:trHeight w:val="1870"/>
        </w:trPr>
        <w:tc>
          <w:tcPr>
            <w:tcW w:w="606" w:type="dxa"/>
          </w:tcPr>
          <w:p w14:paraId="2588980B" w14:textId="24958E5B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938" w:type="dxa"/>
            <w:vAlign w:val="center"/>
          </w:tcPr>
          <w:p w14:paraId="49387CF4" w14:textId="77777777" w:rsidR="00D904CA" w:rsidRDefault="00D904CA" w:rsidP="00D904CA">
            <w:pPr>
              <w:spacing w:line="276" w:lineRule="auto"/>
              <w:ind w:right="300"/>
              <w:outlineLvl w:val="0"/>
            </w:pPr>
            <w:r w:rsidRPr="005F07E4">
              <w:t>Pachete pentru gunoi</w:t>
            </w:r>
            <w:r>
              <w:t xml:space="preserve"> </w:t>
            </w:r>
            <w:r w:rsidRPr="005F07E4">
              <w:t>35 litri/30 buc.</w:t>
            </w:r>
          </w:p>
          <w:p w14:paraId="043DAB1B" w14:textId="171E8578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08F3047E" wp14:editId="4B179FB7">
                  <wp:extent cx="723900" cy="723900"/>
                  <wp:effectExtent l="0" t="0" r="0" b="0"/>
                  <wp:docPr id="75709076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09076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vAlign w:val="center"/>
          </w:tcPr>
          <w:p w14:paraId="4CD9CB67" w14:textId="601C1763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5A5D08C8" w14:textId="687569AF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200</w:t>
            </w:r>
          </w:p>
        </w:tc>
        <w:tc>
          <w:tcPr>
            <w:tcW w:w="775" w:type="dxa"/>
          </w:tcPr>
          <w:p w14:paraId="3E26BCBE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F23A7ED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EE264F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407E3D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3137C653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096CA714" w:rsidR="00D904CA" w:rsidRPr="00336927" w:rsidRDefault="00D904CA" w:rsidP="00D904CA">
            <w:pPr>
              <w:spacing w:line="276" w:lineRule="auto"/>
              <w:jc w:val="center"/>
            </w:pPr>
            <w:r w:rsidRPr="00C26FCA">
              <w:t>MD17TRPBAA336110A00814AC</w:t>
            </w:r>
          </w:p>
        </w:tc>
        <w:tc>
          <w:tcPr>
            <w:tcW w:w="981" w:type="dxa"/>
          </w:tcPr>
          <w:p w14:paraId="3CD8437C" w14:textId="77777777" w:rsidR="00D904CA" w:rsidRDefault="00D904CA" w:rsidP="00D904CA">
            <w:pPr>
              <w:spacing w:line="276" w:lineRule="auto"/>
              <w:jc w:val="center"/>
            </w:pPr>
          </w:p>
        </w:tc>
      </w:tr>
      <w:tr w:rsidR="00D904CA" w14:paraId="6E53AD6D" w14:textId="77777777" w:rsidTr="00D904CA">
        <w:trPr>
          <w:gridAfter w:val="1"/>
          <w:wAfter w:w="13" w:type="dxa"/>
        </w:trPr>
        <w:tc>
          <w:tcPr>
            <w:tcW w:w="606" w:type="dxa"/>
          </w:tcPr>
          <w:p w14:paraId="4AA57100" w14:textId="35FF5D5F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2938" w:type="dxa"/>
            <w:vAlign w:val="center"/>
          </w:tcPr>
          <w:p w14:paraId="0466C7EB" w14:textId="77777777" w:rsidR="00D904CA" w:rsidRDefault="00D904CA" w:rsidP="00D904CA">
            <w:pPr>
              <w:spacing w:line="276" w:lineRule="auto"/>
              <w:ind w:right="300"/>
              <w:outlineLvl w:val="0"/>
            </w:pPr>
            <w:r w:rsidRPr="005F07E4">
              <w:t>Pachete pentru gunoi 160 litri/10 buc.</w:t>
            </w:r>
          </w:p>
          <w:p w14:paraId="47ECF8AC" w14:textId="76103E29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682DA926" wp14:editId="2C95473B">
                  <wp:extent cx="1071880" cy="1071880"/>
                  <wp:effectExtent l="0" t="0" r="0" b="0"/>
                  <wp:docPr id="391594305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07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vAlign w:val="center"/>
          </w:tcPr>
          <w:p w14:paraId="690CB8FF" w14:textId="0F70CF0F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821F8A9" w14:textId="094BDB34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100</w:t>
            </w:r>
          </w:p>
        </w:tc>
        <w:tc>
          <w:tcPr>
            <w:tcW w:w="775" w:type="dxa"/>
          </w:tcPr>
          <w:p w14:paraId="3A4D460F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1857F0C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967C1C8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81E800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EAE39BD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CE9FD85" w14:textId="7D21F9D4" w:rsidR="00D904CA" w:rsidRPr="00336927" w:rsidRDefault="00D904CA" w:rsidP="00D904CA">
            <w:pPr>
              <w:spacing w:line="276" w:lineRule="auto"/>
              <w:jc w:val="center"/>
            </w:pPr>
            <w:r w:rsidRPr="00C26FCA">
              <w:t>MD17TRPBAA336110A00814AC</w:t>
            </w:r>
          </w:p>
        </w:tc>
        <w:tc>
          <w:tcPr>
            <w:tcW w:w="981" w:type="dxa"/>
          </w:tcPr>
          <w:p w14:paraId="37AFCCE1" w14:textId="77777777" w:rsidR="00D904CA" w:rsidRDefault="00D904CA" w:rsidP="00D904CA">
            <w:pPr>
              <w:spacing w:line="276" w:lineRule="auto"/>
              <w:jc w:val="center"/>
            </w:pPr>
          </w:p>
        </w:tc>
      </w:tr>
      <w:tr w:rsidR="00D904CA" w14:paraId="1B56BA51" w14:textId="77777777" w:rsidTr="00D904CA">
        <w:trPr>
          <w:gridAfter w:val="1"/>
          <w:wAfter w:w="13" w:type="dxa"/>
        </w:trPr>
        <w:tc>
          <w:tcPr>
            <w:tcW w:w="606" w:type="dxa"/>
          </w:tcPr>
          <w:p w14:paraId="6D0A160D" w14:textId="45C0BB03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938" w:type="dxa"/>
            <w:vAlign w:val="center"/>
          </w:tcPr>
          <w:p w14:paraId="56DE5FB5" w14:textId="77777777" w:rsidR="00D904CA" w:rsidRPr="00D3421F" w:rsidRDefault="00D904CA" w:rsidP="00D904CA">
            <w:pPr>
              <w:spacing w:line="276" w:lineRule="auto"/>
              <w:ind w:right="300"/>
              <w:outlineLvl w:val="0"/>
              <w:rPr>
                <w:lang w:val="en-US"/>
              </w:rPr>
            </w:pPr>
            <w:r>
              <w:t xml:space="preserve">Perie dură 30 x 5, coadă lungă 120 cm. </w:t>
            </w:r>
          </w:p>
          <w:p w14:paraId="2C0A7DB8" w14:textId="77777777" w:rsidR="00D904CA" w:rsidRPr="00A2312F" w:rsidRDefault="00D904CA" w:rsidP="00D904CA">
            <w:pPr>
              <w:spacing w:line="276" w:lineRule="auto"/>
              <w:ind w:right="300"/>
              <w:outlineLvl w:val="0"/>
              <w:rPr>
                <w:lang w:val="en-US"/>
              </w:rPr>
            </w:pPr>
          </w:p>
          <w:p w14:paraId="36FCE23D" w14:textId="2985C2F4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0B94CC95" wp14:editId="1B1F29E5">
                  <wp:extent cx="1162050" cy="985937"/>
                  <wp:effectExtent l="0" t="0" r="0" b="5080"/>
                  <wp:docPr id="105516214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667" cy="10008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vAlign w:val="center"/>
          </w:tcPr>
          <w:p w14:paraId="1E801F32" w14:textId="66BDFF83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34397D42" w14:textId="67042F14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30</w:t>
            </w:r>
          </w:p>
        </w:tc>
        <w:tc>
          <w:tcPr>
            <w:tcW w:w="775" w:type="dxa"/>
          </w:tcPr>
          <w:p w14:paraId="1C871A61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60BC712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CE0AA20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21EB4406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599D6F12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7BAFE07" w14:textId="383E28F1" w:rsidR="00D904CA" w:rsidRPr="00336927" w:rsidRDefault="00D904CA" w:rsidP="00D904CA">
            <w:pPr>
              <w:spacing w:line="276" w:lineRule="auto"/>
              <w:jc w:val="center"/>
            </w:pPr>
            <w:r w:rsidRPr="00C26FCA">
              <w:t>MD17TRPBAA336110A00814AC</w:t>
            </w:r>
          </w:p>
        </w:tc>
        <w:tc>
          <w:tcPr>
            <w:tcW w:w="981" w:type="dxa"/>
          </w:tcPr>
          <w:p w14:paraId="2BB00904" w14:textId="77777777" w:rsidR="00D904CA" w:rsidRDefault="00D904CA" w:rsidP="00D904CA">
            <w:pPr>
              <w:spacing w:line="276" w:lineRule="auto"/>
              <w:jc w:val="center"/>
            </w:pPr>
          </w:p>
        </w:tc>
      </w:tr>
      <w:tr w:rsidR="00D904CA" w14:paraId="4FB423F5" w14:textId="77777777" w:rsidTr="00D904CA">
        <w:trPr>
          <w:gridAfter w:val="1"/>
          <w:wAfter w:w="13" w:type="dxa"/>
        </w:trPr>
        <w:tc>
          <w:tcPr>
            <w:tcW w:w="606" w:type="dxa"/>
          </w:tcPr>
          <w:p w14:paraId="584299CB" w14:textId="79420710" w:rsidR="00D904CA" w:rsidRPr="00606D0C" w:rsidRDefault="00D904CA" w:rsidP="00D904C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938" w:type="dxa"/>
            <w:vAlign w:val="center"/>
          </w:tcPr>
          <w:p w14:paraId="4F71CD53" w14:textId="77777777" w:rsidR="00D904CA" w:rsidRDefault="00D904CA" w:rsidP="00D904CA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t>5 bucăți în set</w:t>
            </w:r>
          </w:p>
          <w:p w14:paraId="5BDED952" w14:textId="77777777" w:rsidR="00D904CA" w:rsidRDefault="00D904CA" w:rsidP="00D904CA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0F43F569" wp14:editId="4ED4E7CE">
                  <wp:extent cx="1171575" cy="788150"/>
                  <wp:effectExtent l="0" t="0" r="0" b="0"/>
                  <wp:docPr id="143428987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319" cy="796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12D472" w14:textId="3E6C3F41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525" w:type="dxa"/>
            <w:vAlign w:val="center"/>
          </w:tcPr>
          <w:p w14:paraId="036CDFC7" w14:textId="7F701BF9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321B20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02D177EA" w14:textId="13240C22" w:rsidR="00D904CA" w:rsidRPr="00AE18A0" w:rsidRDefault="00D904CA" w:rsidP="00D904CA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100</w:t>
            </w:r>
          </w:p>
        </w:tc>
        <w:tc>
          <w:tcPr>
            <w:tcW w:w="775" w:type="dxa"/>
          </w:tcPr>
          <w:p w14:paraId="38F1FC56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66A4F27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76B68D5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EA168CD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13E6DDE" w14:textId="77777777" w:rsidR="00D904CA" w:rsidRDefault="00D904CA" w:rsidP="00D904CA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09BEFC" w14:textId="2D2E35A7" w:rsidR="00D904CA" w:rsidRPr="00336927" w:rsidRDefault="00D904CA" w:rsidP="00D904CA">
            <w:pPr>
              <w:spacing w:line="276" w:lineRule="auto"/>
              <w:jc w:val="center"/>
            </w:pPr>
            <w:r>
              <w:t>MD17TRPBAA336110A00814AC</w:t>
            </w:r>
          </w:p>
        </w:tc>
        <w:tc>
          <w:tcPr>
            <w:tcW w:w="981" w:type="dxa"/>
          </w:tcPr>
          <w:p w14:paraId="27F07B3A" w14:textId="77777777" w:rsidR="00D904CA" w:rsidRDefault="00D904CA" w:rsidP="00D904CA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666BD8BF" w14:textId="77777777" w:rsidR="00D904CA" w:rsidRDefault="00D904CA" w:rsidP="00F44DF8">
            <w:pPr>
              <w:rPr>
                <w:color w:val="000000"/>
              </w:rPr>
            </w:pPr>
          </w:p>
          <w:p w14:paraId="56ECF0F2" w14:textId="77777777" w:rsidR="00D904CA" w:rsidRDefault="00D904CA" w:rsidP="00F44DF8">
            <w:pPr>
              <w:rPr>
                <w:color w:val="000000"/>
              </w:rPr>
            </w:pPr>
          </w:p>
          <w:p w14:paraId="03E69285" w14:textId="77777777" w:rsidR="00D904CA" w:rsidRDefault="00D904CA" w:rsidP="00F44DF8">
            <w:pPr>
              <w:rPr>
                <w:color w:val="000000"/>
              </w:rPr>
            </w:pPr>
          </w:p>
          <w:p w14:paraId="084ADF11" w14:textId="77777777" w:rsidR="00D904CA" w:rsidRDefault="00D904CA" w:rsidP="00F44DF8">
            <w:pPr>
              <w:rPr>
                <w:color w:val="000000"/>
              </w:rPr>
            </w:pPr>
          </w:p>
          <w:p w14:paraId="5B2E4C97" w14:textId="77777777" w:rsidR="00D904CA" w:rsidRDefault="00D904CA" w:rsidP="00F44DF8">
            <w:pPr>
              <w:rPr>
                <w:color w:val="000000"/>
              </w:rPr>
            </w:pPr>
          </w:p>
          <w:p w14:paraId="392E67B3" w14:textId="77777777" w:rsidR="00D904CA" w:rsidRDefault="00D904CA" w:rsidP="00F44DF8">
            <w:pPr>
              <w:rPr>
                <w:color w:val="000000"/>
              </w:rPr>
            </w:pPr>
          </w:p>
          <w:p w14:paraId="5E233F9A" w14:textId="77777777" w:rsidR="00D904CA" w:rsidRDefault="00D904CA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7437F8BD" w14:textId="77777777" w:rsidR="00D904CA" w:rsidRPr="00D904CA" w:rsidRDefault="00D904CA" w:rsidP="00D904CA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04CA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Pr="00D904CA">
              <w:rPr>
                <w:b/>
                <w:bCs/>
                <w:sz w:val="28"/>
                <w:szCs w:val="28"/>
                <w:u w:val="single"/>
              </w:rPr>
              <w:t>Materiale de uz gospodaresc</w:t>
            </w:r>
          </w:p>
          <w:p w14:paraId="224E634C" w14:textId="77777777" w:rsidR="00D904CA" w:rsidRPr="00D904CA" w:rsidRDefault="00D904CA" w:rsidP="00D904CA">
            <w:pPr>
              <w:jc w:val="center"/>
              <w:rPr>
                <w:b/>
                <w:bCs/>
                <w:sz w:val="28"/>
                <w:szCs w:val="28"/>
              </w:rPr>
            </w:pPr>
            <w:r w:rsidRPr="00D904CA">
              <w:rPr>
                <w:b/>
                <w:bCs/>
                <w:color w:val="000000"/>
                <w:sz w:val="28"/>
                <w:szCs w:val="28"/>
              </w:rPr>
              <w:t>Cod CPV</w:t>
            </w:r>
            <w:r w:rsidRPr="00D904CA">
              <w:rPr>
                <w:b/>
                <w:bCs/>
                <w:sz w:val="28"/>
                <w:szCs w:val="28"/>
              </w:rPr>
              <w:t>: 39200000-4</w:t>
            </w:r>
          </w:p>
          <w:p w14:paraId="30B8EA8F" w14:textId="77777777" w:rsidR="00F201EB" w:rsidRDefault="00F201EB" w:rsidP="00F201EB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Ţara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Produ-cătorul</w:t>
            </w:r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F201EB" w:rsidRPr="001D5A52" w14:paraId="4735694F" w14:textId="77777777" w:rsidTr="00517823">
        <w:tc>
          <w:tcPr>
            <w:tcW w:w="2547" w:type="dxa"/>
          </w:tcPr>
          <w:p w14:paraId="2FC981B8" w14:textId="42229E8E" w:rsidR="00F201EB" w:rsidRDefault="00F201EB" w:rsidP="0065232B">
            <w:pPr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t>Lot nr.</w:t>
            </w:r>
            <w:r>
              <w:rPr>
                <w:b/>
                <w:bCs/>
              </w:rPr>
              <w:t>1</w:t>
            </w:r>
          </w:p>
        </w:tc>
        <w:tc>
          <w:tcPr>
            <w:tcW w:w="10706" w:type="dxa"/>
            <w:gridSpan w:val="6"/>
          </w:tcPr>
          <w:p w14:paraId="57DCA867" w14:textId="2B4E364B" w:rsidR="00F201EB" w:rsidRPr="001D5A52" w:rsidRDefault="00D904CA" w:rsidP="00F201EB">
            <w:pPr>
              <w:rPr>
                <w:i/>
                <w:iCs/>
                <w:color w:val="000000"/>
              </w:rPr>
            </w:pP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- </w:t>
            </w:r>
            <w:r w:rsidRPr="00D904CA">
              <w:rPr>
                <w:b/>
                <w:bCs/>
                <w:sz w:val="28"/>
                <w:szCs w:val="28"/>
              </w:rPr>
              <w:t>39200000-4</w:t>
            </w:r>
          </w:p>
        </w:tc>
      </w:tr>
      <w:tr w:rsidR="00D904CA" w:rsidRPr="001D5A52" w14:paraId="3A6A1819" w14:textId="77777777" w:rsidTr="00E41EF3">
        <w:tc>
          <w:tcPr>
            <w:tcW w:w="2547" w:type="dxa"/>
            <w:vAlign w:val="center"/>
          </w:tcPr>
          <w:p w14:paraId="6BD71DEC" w14:textId="19FAF203" w:rsidR="00D904CA" w:rsidRDefault="00D904CA" w:rsidP="00D904CA">
            <w:pPr>
              <w:jc w:val="center"/>
              <w:rPr>
                <w:b/>
                <w:color w:val="000000"/>
                <w:u w:val="single"/>
              </w:rPr>
            </w:pPr>
            <w:r w:rsidRPr="005F07E4">
              <w:t>Coadă pentru mop</w:t>
            </w:r>
          </w:p>
        </w:tc>
        <w:tc>
          <w:tcPr>
            <w:tcW w:w="2126" w:type="dxa"/>
          </w:tcPr>
          <w:p w14:paraId="36A3E6CA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D54A881" w14:textId="77777777" w:rsidR="00D904CA" w:rsidRDefault="00D904CA" w:rsidP="00D904CA">
            <w:pPr>
              <w:pStyle w:val="Frspaiere"/>
            </w:pPr>
            <w:r w:rsidRPr="005F07E4">
              <w:t>Coadă pentru mop lemn  1,2m</w:t>
            </w:r>
          </w:p>
          <w:p w14:paraId="734A07C5" w14:textId="03D12553" w:rsidR="00D904CA" w:rsidRPr="001D5A52" w:rsidRDefault="00D904CA" w:rsidP="00D904CA">
            <w:pPr>
              <w:tabs>
                <w:tab w:val="left" w:pos="1592"/>
              </w:tabs>
              <w:ind w:right="210" w:firstLine="12"/>
            </w:pPr>
            <w:r>
              <w:rPr>
                <w:noProof/>
              </w:rPr>
              <w:drawing>
                <wp:inline distT="0" distB="0" distL="0" distR="0" wp14:anchorId="09918712" wp14:editId="0C72D656">
                  <wp:extent cx="790575" cy="790575"/>
                  <wp:effectExtent l="0" t="0" r="9525" b="9525"/>
                  <wp:docPr id="91488689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</w:tcPr>
          <w:p w14:paraId="7A190A19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48A46B0F" w14:textId="77777777" w:rsidTr="00E41EF3">
        <w:tc>
          <w:tcPr>
            <w:tcW w:w="2547" w:type="dxa"/>
            <w:vAlign w:val="center"/>
          </w:tcPr>
          <w:p w14:paraId="2D2D1357" w14:textId="1B9B5836" w:rsidR="00D904CA" w:rsidRPr="00E13954" w:rsidRDefault="00D904CA" w:rsidP="00D904CA">
            <w:pPr>
              <w:jc w:val="center"/>
              <w:rPr>
                <w:color w:val="000000"/>
                <w:lang w:eastAsia="ro-RO"/>
              </w:rPr>
            </w:pPr>
            <w:r w:rsidRPr="005F07E4">
              <w:t>Mop din bumbac</w:t>
            </w:r>
          </w:p>
        </w:tc>
        <w:tc>
          <w:tcPr>
            <w:tcW w:w="2126" w:type="dxa"/>
          </w:tcPr>
          <w:p w14:paraId="354BC93F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9E1360A" w14:textId="77777777" w:rsidR="00D904CA" w:rsidRPr="0031450B" w:rsidRDefault="00D904CA" w:rsidP="00D904CA">
            <w:pPr>
              <w:pStyle w:val="Frspaiere"/>
              <w:rPr>
                <w:lang w:val="en-US"/>
              </w:rPr>
            </w:pPr>
            <w:r w:rsidRPr="0031450B">
              <w:rPr>
                <w:lang w:val="en-US"/>
              </w:rPr>
              <w:t>Mop din bumbac pentru spălarea podelelor 200-250 gr.</w:t>
            </w:r>
          </w:p>
          <w:p w14:paraId="16023C96" w14:textId="4FE3275A" w:rsidR="00D904CA" w:rsidRPr="00E13954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58697C23" wp14:editId="61CC3FC0">
                  <wp:extent cx="733425" cy="733425"/>
                  <wp:effectExtent l="0" t="0" r="9525" b="9525"/>
                  <wp:docPr id="112198977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34811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</w:tcPr>
          <w:p w14:paraId="6EDAFDDD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33DD30DE" w14:textId="77777777" w:rsidTr="00E41EF3">
        <w:tc>
          <w:tcPr>
            <w:tcW w:w="2547" w:type="dxa"/>
            <w:vAlign w:val="center"/>
          </w:tcPr>
          <w:p w14:paraId="629750DE" w14:textId="0FDADCED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 w:rsidRPr="005F07E4">
              <w:t>Pachete pentru gunoi</w:t>
            </w:r>
          </w:p>
        </w:tc>
        <w:tc>
          <w:tcPr>
            <w:tcW w:w="2126" w:type="dxa"/>
          </w:tcPr>
          <w:p w14:paraId="6206359B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FE43CAD" w14:textId="77777777" w:rsidR="00D904CA" w:rsidRDefault="00D904CA" w:rsidP="00D904CA">
            <w:pPr>
              <w:spacing w:line="276" w:lineRule="auto"/>
              <w:ind w:right="300"/>
              <w:outlineLvl w:val="0"/>
            </w:pPr>
            <w:r w:rsidRPr="005F07E4">
              <w:t>Pachete pentru gunoi</w:t>
            </w:r>
            <w:r>
              <w:t xml:space="preserve"> </w:t>
            </w:r>
            <w:r w:rsidRPr="005F07E4">
              <w:t>35 litri/30 buc.</w:t>
            </w:r>
          </w:p>
          <w:p w14:paraId="7AF68F4D" w14:textId="31F89BFB" w:rsidR="00D904CA" w:rsidRPr="00AE18A0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2984AB93" wp14:editId="2530D2B3">
                  <wp:extent cx="1019175" cy="638175"/>
                  <wp:effectExtent l="0" t="0" r="9525" b="9525"/>
                  <wp:docPr id="176236188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09076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</w:tcPr>
          <w:p w14:paraId="5FE479CD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0F2EC83A" w14:textId="77777777" w:rsidTr="00E41EF3">
        <w:tc>
          <w:tcPr>
            <w:tcW w:w="2547" w:type="dxa"/>
            <w:vAlign w:val="center"/>
          </w:tcPr>
          <w:p w14:paraId="22BE706A" w14:textId="4D532440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 w:rsidRPr="005F07E4">
              <w:lastRenderedPageBreak/>
              <w:t>Pachete pentru gunoi</w:t>
            </w:r>
          </w:p>
        </w:tc>
        <w:tc>
          <w:tcPr>
            <w:tcW w:w="2126" w:type="dxa"/>
          </w:tcPr>
          <w:p w14:paraId="7EEB4F32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44A3650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126C5C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3313224" w14:textId="77777777" w:rsidR="00D904CA" w:rsidRDefault="00D904CA" w:rsidP="00D904CA">
            <w:pPr>
              <w:spacing w:line="276" w:lineRule="auto"/>
              <w:ind w:right="300"/>
              <w:outlineLvl w:val="0"/>
            </w:pPr>
            <w:r w:rsidRPr="005F07E4">
              <w:t>Pachete pentru gunoi 160 litri/10 buc.</w:t>
            </w:r>
          </w:p>
          <w:p w14:paraId="33D3E256" w14:textId="215D6A58" w:rsidR="00D904CA" w:rsidRPr="00AE18A0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>
              <w:rPr>
                <w:noProof/>
              </w:rPr>
              <w:drawing>
                <wp:inline distT="0" distB="0" distL="0" distR="0" wp14:anchorId="17C56E97" wp14:editId="7285A75F">
                  <wp:extent cx="1071880" cy="1071880"/>
                  <wp:effectExtent l="0" t="0" r="0" b="0"/>
                  <wp:docPr id="2077699067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07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</w:tcPr>
          <w:p w14:paraId="629EB9B5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E4744FE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26A5545D" w14:textId="77777777" w:rsidTr="00E41EF3">
        <w:tc>
          <w:tcPr>
            <w:tcW w:w="2547" w:type="dxa"/>
            <w:vAlign w:val="center"/>
          </w:tcPr>
          <w:p w14:paraId="11D9D3F8" w14:textId="3962E5D7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>
              <w:t>Perie pentru podea</w:t>
            </w:r>
          </w:p>
        </w:tc>
        <w:tc>
          <w:tcPr>
            <w:tcW w:w="2126" w:type="dxa"/>
          </w:tcPr>
          <w:p w14:paraId="6CA589F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5AA9D6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6535C9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B9D7F91" w14:textId="77777777" w:rsidR="00D904CA" w:rsidRPr="00D3421F" w:rsidRDefault="00D904CA" w:rsidP="00D904CA">
            <w:pPr>
              <w:spacing w:line="276" w:lineRule="auto"/>
              <w:ind w:right="300"/>
              <w:outlineLvl w:val="0"/>
              <w:rPr>
                <w:lang w:val="en-US"/>
              </w:rPr>
            </w:pPr>
            <w:r>
              <w:t xml:space="preserve">Perie dură 30 x 5, coadă lungă 120 cm. </w:t>
            </w:r>
          </w:p>
          <w:p w14:paraId="3433A1C9" w14:textId="77777777" w:rsidR="00D904CA" w:rsidRPr="00A2312F" w:rsidRDefault="00D904CA" w:rsidP="00D904CA">
            <w:pPr>
              <w:spacing w:line="276" w:lineRule="auto"/>
              <w:ind w:right="300"/>
              <w:outlineLvl w:val="0"/>
              <w:rPr>
                <w:lang w:val="en-US"/>
              </w:rPr>
            </w:pPr>
          </w:p>
          <w:p w14:paraId="4ECD30CB" w14:textId="3BD27A21" w:rsidR="00D904CA" w:rsidRPr="00AE18A0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14A4233A" wp14:editId="77E8165F">
                  <wp:extent cx="1162050" cy="985937"/>
                  <wp:effectExtent l="0" t="0" r="0" b="5080"/>
                  <wp:docPr id="36173922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667" cy="10008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</w:tcPr>
          <w:p w14:paraId="30D5AE3E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08A59D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7D55D58F" w14:textId="77777777" w:rsidTr="00E41EF3">
        <w:tc>
          <w:tcPr>
            <w:tcW w:w="2547" w:type="dxa"/>
            <w:vAlign w:val="center"/>
          </w:tcPr>
          <w:p w14:paraId="491014C2" w14:textId="22184126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  <w:r>
              <w:t>Lavete</w:t>
            </w:r>
          </w:p>
        </w:tc>
        <w:tc>
          <w:tcPr>
            <w:tcW w:w="2126" w:type="dxa"/>
          </w:tcPr>
          <w:p w14:paraId="08F932F1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240092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F36C3A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7E1FF6A" w14:textId="77777777" w:rsidR="00D904CA" w:rsidRDefault="00D904CA" w:rsidP="00D904CA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t>5 bucăți în set</w:t>
            </w:r>
          </w:p>
          <w:p w14:paraId="64106736" w14:textId="77777777" w:rsidR="00D904CA" w:rsidRDefault="00D904CA" w:rsidP="00D904CA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64547D6C" wp14:editId="185C8D46">
                  <wp:extent cx="1171575" cy="788150"/>
                  <wp:effectExtent l="0" t="0" r="0" b="0"/>
                  <wp:docPr id="296869159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319" cy="796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FC6C47" w14:textId="1DAF4475" w:rsidR="00D904CA" w:rsidRPr="00AE18A0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</w:p>
        </w:tc>
        <w:tc>
          <w:tcPr>
            <w:tcW w:w="2379" w:type="dxa"/>
          </w:tcPr>
          <w:p w14:paraId="68D2C9BD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99251B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D904CA">
      <w:pgSz w:w="15840" w:h="12240" w:orient="landscape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9E2319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904CA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4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link w:val="FrspaiereCaracter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FrspaiereCaracter">
    <w:name w:val="Fără spațiere Caracter"/>
    <w:link w:val="Frspaiere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344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29</cp:revision>
  <cp:lastPrinted>2024-03-19T13:38:00Z</cp:lastPrinted>
  <dcterms:created xsi:type="dcterms:W3CDTF">2024-03-19T13:33:00Z</dcterms:created>
  <dcterms:modified xsi:type="dcterms:W3CDTF">2025-11-14T08:31:00Z</dcterms:modified>
</cp:coreProperties>
</file>