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6F1" w:rsidRDefault="00BE56F1" w:rsidP="00BE56F1">
      <w:pPr>
        <w:pStyle w:val="1"/>
        <w:spacing w:before="74"/>
        <w:jc w:val="right"/>
      </w:pPr>
      <w:r>
        <w:t xml:space="preserve">Formularul nr. </w:t>
      </w:r>
      <w:r>
        <w:rPr>
          <w:spacing w:val="-10"/>
        </w:rPr>
        <w:t>1</w:t>
      </w:r>
    </w:p>
    <w:p w:rsidR="00BE56F1" w:rsidRDefault="00BE56F1" w:rsidP="00BE56F1">
      <w:pPr>
        <w:pStyle w:val="a3"/>
        <w:spacing w:before="6"/>
        <w:rPr>
          <w:b/>
          <w:sz w:val="14"/>
        </w:rPr>
      </w:pPr>
    </w:p>
    <w:p w:rsidR="00BE56F1" w:rsidRDefault="00BE56F1" w:rsidP="00BE56F1">
      <w:pPr>
        <w:pStyle w:val="a3"/>
        <w:spacing w:before="95"/>
        <w:ind w:left="130"/>
        <w:rPr>
          <w:spacing w:val="-5"/>
        </w:rPr>
      </w:pPr>
      <w:r>
        <w:rPr>
          <w:b/>
        </w:rPr>
        <w:t xml:space="preserve">Obiectivul: </w:t>
      </w:r>
      <w:r>
        <w:t>Lucrări de reparații la of.SCT Telenești,or.Teleneşti,str.Renașterii,</w:t>
      </w:r>
      <w:r>
        <w:rPr>
          <w:spacing w:val="-5"/>
        </w:rPr>
        <w:t>55</w:t>
      </w:r>
    </w:p>
    <w:p w:rsidR="00BE56F1" w:rsidRDefault="00BE56F1" w:rsidP="00BE56F1">
      <w:pPr>
        <w:pStyle w:val="a3"/>
        <w:spacing w:before="95"/>
        <w:ind w:left="130"/>
      </w:pPr>
      <w:r>
        <w:rPr>
          <w:b/>
        </w:rPr>
        <w:t>Obiectul:</w:t>
      </w:r>
      <w:r w:rsidR="004F0718">
        <w:rPr>
          <w:b/>
        </w:rPr>
        <w:t xml:space="preserve"> </w:t>
      </w:r>
      <w:r>
        <w:t xml:space="preserve">Lucrari de </w:t>
      </w:r>
      <w:r>
        <w:rPr>
          <w:spacing w:val="-2"/>
        </w:rPr>
        <w:t>reparatie</w:t>
      </w:r>
    </w:p>
    <w:p w:rsidR="00BE56F1" w:rsidRDefault="00BE56F1" w:rsidP="00BE56F1">
      <w:pPr>
        <w:pStyle w:val="a3"/>
        <w:spacing w:before="5"/>
        <w:rPr>
          <w:sz w:val="22"/>
        </w:rPr>
      </w:pPr>
    </w:p>
    <w:p w:rsidR="00BE56F1" w:rsidRDefault="00BE56F1" w:rsidP="00BE56F1">
      <w:pPr>
        <w:pStyle w:val="1"/>
        <w:ind w:right="2"/>
      </w:pPr>
      <w:r>
        <w:t>Lista cu cantitatile de lucrari Nr.</w:t>
      </w:r>
      <w:r>
        <w:rPr>
          <w:spacing w:val="-5"/>
        </w:rPr>
        <w:t>2-1-1</w:t>
      </w:r>
    </w:p>
    <w:p w:rsidR="00BE56F1" w:rsidRDefault="00BE56F1" w:rsidP="00BE56F1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10200" w:type="dxa"/>
            <w:gridSpan w:val="5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Devizul: Lucrari de </w:t>
            </w:r>
            <w:r>
              <w:rPr>
                <w:b/>
                <w:spacing w:val="-2"/>
                <w:sz w:val="16"/>
              </w:rPr>
              <w:t>constructii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 norme si 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 w:rsidR="004F0718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Capitolul1.1.Birou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RpCG29C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Demolarea peretilor de zidarie din caramida plina,BCA,blocuri ceramice sau din beton usor, caramizi GVP.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RpCK42C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Desfacerea pardoselilor reci din placi de </w:t>
            </w:r>
            <w:r>
              <w:rPr>
                <w:spacing w:val="-2"/>
                <w:sz w:val="16"/>
              </w:rPr>
              <w:t>gresie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Grunduirea suprafetelor interioare 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 xml:space="preserve">Montare plase sudate la inaltimi mai mici sau egale cu 35m,la placi.(VR100x100 </w:t>
            </w:r>
            <w:r>
              <w:rPr>
                <w:spacing w:val="-4"/>
                <w:sz w:val="16"/>
              </w:rPr>
              <w:t>dn4)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Strat suport pentru pardoseli executat din mortar din ciment M150 de 3cm grosime cu fata driscuita fin.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Pardoseli din placi de gresie ceramica, inclusiv stratul suport din </w:t>
            </w:r>
            <w:r>
              <w:rPr>
                <w:spacing w:val="-2"/>
                <w:sz w:val="16"/>
              </w:rPr>
              <w:t>adezivi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Demontarea placajelor din </w:t>
            </w:r>
            <w:r>
              <w:rPr>
                <w:spacing w:val="-2"/>
                <w:sz w:val="16"/>
              </w:rPr>
              <w:t>faianta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CD50G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Zidarie din caramida format 250x120x65 la pereti interiori cu inaltimea pina la 4</w:t>
            </w:r>
            <w:r>
              <w:rPr>
                <w:spacing w:val="-5"/>
                <w:sz w:val="16"/>
              </w:rPr>
              <w:t>m.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 suprafetelor interioare a peretilor cu "Supraton" 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Tencuieli interioare de 5mm grosime,executate manual,cu amestec uscat pe baza de ipsos, la pereti si pereti despartitori, preparare manuala a mortarului.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4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Diverse lucrari strat de impaslitura din fibra de sticla aplicat pe suprafata elementelor prefabricate din b.c.a. lipit cu aracet, inclusiv stratul de amorsaj.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 manuala a chitului pe baza de ipsos"Eurofin" grosime 1,0 mm pe suprafetele 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 suprafetelor interioare a peretilor cu 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 interioare cu vopsea lavabila, aplicate in 2 straturi pe glet 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607"/>
              <w:rPr>
                <w:sz w:val="16"/>
              </w:rPr>
            </w:pPr>
            <w:r>
              <w:rPr>
                <w:sz w:val="16"/>
              </w:rPr>
              <w:t xml:space="preserve">Demontari: tavane suspendate din panouri prefabricate"Armstrong",inclusiv </w:t>
            </w:r>
            <w:r>
              <w:rPr>
                <w:spacing w:val="-2"/>
                <w:sz w:val="16"/>
              </w:rPr>
              <w:t>sistemul-grila.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Tavane suspendate din panouri prefabricate"Armstrong",inclusiv sistemul-</w:t>
            </w:r>
            <w:r>
              <w:rPr>
                <w:spacing w:val="-2"/>
                <w:sz w:val="16"/>
              </w:rPr>
              <w:t>grila.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Demontari: timplarie din </w:t>
            </w:r>
            <w:r>
              <w:rPr>
                <w:spacing w:val="-4"/>
                <w:sz w:val="16"/>
              </w:rPr>
              <w:t>pvc.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 confectionate din profiluri din mase plastice inclusiv armaturile si accesoriile necesare usilor montate in zidarie de orice natura la constructii cu inaltimea pina 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Reglareaferestrelordinmase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 de corpuri de iluminat orice tip,inclisiv tijele 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Demontarea conditionerilor 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 (jaluzele) pentru ferestre, ,,jaluzele verticale'', 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CL18A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Confectii metalice (Teava din inox d=50 mm L=1m,3</w:t>
            </w:r>
            <w:r>
              <w:rPr>
                <w:spacing w:val="-4"/>
                <w:sz w:val="16"/>
              </w:rPr>
              <w:t>buc)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TOTAL Capitolul1.1. Birou 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Capitolul 1.2. Birou 1.2 </w:t>
            </w:r>
            <w:r>
              <w:rPr>
                <w:b/>
                <w:spacing w:val="-4"/>
                <w:sz w:val="16"/>
              </w:rPr>
              <w:t>(WC)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 pardoselilor din parchet de stejar 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Grunduirea suprafetelor interioare"Betohgpuht" sau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:rsidR="00BE56F1" w:rsidRDefault="00BE56F1" w:rsidP="00BE56F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 xml:space="preserve">Montare plase sudate a inaltimi mai mici sau egale cu 35m,la placi.(VR100x100 </w:t>
            </w:r>
            <w:r>
              <w:rPr>
                <w:spacing w:val="-4"/>
                <w:sz w:val="16"/>
              </w:rPr>
              <w:t>dn4)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CG01A</w:t>
            </w:r>
          </w:p>
        </w:tc>
        <w:tc>
          <w:tcPr>
            <w:tcW w:w="6100" w:type="dxa"/>
          </w:tcPr>
          <w:p w:rsidR="00BE56F1" w:rsidRDefault="00BE56F1" w:rsidP="002466B8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Strat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executa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M150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3cm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grosime cu fata driscuita fin.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ceramica,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 w:rsidR="002466B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2466B8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Desfaceri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finisari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aderentei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>finisarilor</w:t>
            </w:r>
            <w:r w:rsidR="002749C5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noi </w:t>
            </w:r>
            <w:r>
              <w:rPr>
                <w:spacing w:val="-2"/>
                <w:sz w:val="16"/>
              </w:rPr>
              <w:t>(aplicativ)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interioarea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"Betohgpuht"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35m,la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 w:rsidR="00906781">
              <w:rPr>
                <w:sz w:val="16"/>
              </w:rPr>
              <w:t xml:space="preserve"> </w:t>
            </w:r>
            <w:r>
              <w:rPr>
                <w:sz w:val="16"/>
              </w:rPr>
              <w:t>diafragme, cu greutatea plaselor pina la 3 kg/mp. (VR 100x100 dn3)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39,0000</w:t>
            </w:r>
          </w:p>
        </w:tc>
      </w:tr>
      <w:tr w:rsidR="00BE56F1" w:rsidTr="00A51B71">
        <w:trPr>
          <w:trHeight w:val="4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RpCJ12A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Tencuieli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sclivisite,executate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M150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2 cm grosime medie, la pereti din beton sau caramida, cu suprafete plane.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26,0000</w:t>
            </w:r>
          </w:p>
        </w:tc>
      </w:tr>
      <w:tr w:rsidR="00BE56F1" w:rsidTr="00A51B71">
        <w:trPr>
          <w:trHeight w:val="55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RpCJ27B</w:t>
            </w:r>
            <w:r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line="261" w:lineRule="auto"/>
              <w:ind w:left="18" w:right="118"/>
              <w:rPr>
                <w:sz w:val="16"/>
              </w:rPr>
            </w:pPr>
            <w:r>
              <w:rPr>
                <w:sz w:val="16"/>
              </w:rPr>
              <w:t>Diverse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lucrari-diferenta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grosime,+/--5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 w:rsidR="001061CD">
              <w:rPr>
                <w:sz w:val="16"/>
              </w:rPr>
              <w:t xml:space="preserve"> </w:t>
            </w:r>
            <w:r>
              <w:rPr>
                <w:sz w:val="16"/>
              </w:rPr>
              <w:t>cu mortar (se adauga 1 cm)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pgSz w:w="11910" w:h="16840"/>
          <w:pgMar w:top="500" w:right="740" w:bottom="131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1.34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Placaj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placute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(lapereti,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stilpi,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pilastri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CB4638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CF59D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Placarea suprafetelor cu un strat de PGC cu executarea carcasei metalice simple plane,cu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4m: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(Tavane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gips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carton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12.5mm)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 w:rsidR="00CB4638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CB4638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ipsos"Eurofin"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grosime1,0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pe suprafetele tavanelor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2C5DB8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lavabila,aplicate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 w:rsidR="002C5DB8">
              <w:rPr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51B71"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pvc.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Teava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(PP)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cauciuc, montata aparent sau ingropat sub pardoseala, avind diametrul de 110 mm.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A51B71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9343EC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110 mm. (Cot)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canalizare,imbinata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110 mm. (Mufa)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110 mm. (Ramificatie)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68602D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110 mm. (Trecere 110/50 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1.49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SB08C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Teava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canalizare,imbinata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cauciuc, montata aparent sau ingropat sub pardoseala, avind diametrul de 50 mm.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canalizare,imbinata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50 mm. (Cot)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SB09C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Piesa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legatura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canalizare,imbinata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 cauciuc, avind diametrul de 50 mm. (Teu)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SB24E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Sifon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pardoseala</w:t>
            </w:r>
            <w:r w:rsidR="00DE7AED">
              <w:rPr>
                <w:sz w:val="16"/>
              </w:rPr>
              <w:t xml:space="preserve"> </w:t>
            </w:r>
            <w:r>
              <w:rPr>
                <w:sz w:val="16"/>
              </w:rPr>
              <w:t>PP</w:t>
            </w:r>
            <w:r>
              <w:rPr>
                <w:spacing w:val="-2"/>
                <w:sz w:val="16"/>
              </w:rPr>
              <w:t xml:space="preserve"> D.110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SA15B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Teava din material plastic imbinata prin sudura prin polifuziune, in conducte de legatura,la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sanitare,la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obiecte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locuit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 w:rsidR="00F94E3D">
              <w:rPr>
                <w:sz w:val="16"/>
              </w:rPr>
              <w:t xml:space="preserve"> so</w:t>
            </w:r>
            <w:r>
              <w:rPr>
                <w:sz w:val="16"/>
              </w:rPr>
              <w:t>cial-culturale,avind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diametrul de 20 mm. (Teava din polipropilena PN16 d=20mm)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SA37B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Bratara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gaze,din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PVC montata prin incastrare, conductele avind diametrul de 3/4".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Robinet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ventidrept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filetate,avind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1/2"-3/4". (Robinet de apa, cu sfera si liver de actionare d=20)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SC07B1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Vas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closet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iesire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laterala,complet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echipat,din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semiportelan,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portelan sanitar etc., asezat pe pardoseala, cu rezervorul de apa montat pe vas.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Lavoar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semiportelan,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portelan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etc.,montat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piedestal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sifon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PP.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Baterie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amestecatoare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cromata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brat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stativa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lavoar,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indiferent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 modul de inchidere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1.59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SC13A1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Oglinda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sanitara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semicristal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marginile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slefuite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,avi</w:t>
            </w:r>
            <w:r w:rsidR="00F94E3D">
              <w:rPr>
                <w:sz w:val="16"/>
              </w:rPr>
              <w:t>n</w:t>
            </w:r>
            <w:r>
              <w:rPr>
                <w:sz w:val="16"/>
              </w:rPr>
              <w:t>d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500x600 mm, montata pe perete din beton.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SE59A1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Uscator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mini,montat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SC14A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Montare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p/u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hartie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igienica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otel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CL20A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Grile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ventilatie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zidarie.(Grile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PVC </w:t>
            </w:r>
            <w:r>
              <w:rPr>
                <w:spacing w:val="-2"/>
                <w:sz w:val="16"/>
              </w:rPr>
              <w:t>D110mm)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RCsB31J</w:t>
            </w:r>
            <w:r>
              <w:rPr>
                <w:spacing w:val="-2"/>
                <w:sz w:val="16"/>
              </w:rPr>
              <w:t>k=3,7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564"/>
              <w:rPr>
                <w:sz w:val="16"/>
              </w:rPr>
            </w:pPr>
            <w:r>
              <w:rPr>
                <w:sz w:val="16"/>
              </w:rPr>
              <w:t>Forarea gaurilor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strapunse in constructii din beton armat, utilizind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masina cu foreza-carota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diamantata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de:110mm.(k=3,7,pentru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cumularea </w:t>
            </w:r>
            <w:r>
              <w:rPr>
                <w:spacing w:val="-2"/>
                <w:sz w:val="16"/>
              </w:rPr>
              <w:t>operatiunilor)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F94E3D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F94E3D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1.2.Birou1.2</w:t>
            </w:r>
            <w:r>
              <w:rPr>
                <w:b/>
                <w:spacing w:val="-4"/>
                <w:sz w:val="16"/>
              </w:rPr>
              <w:t xml:space="preserve"> (WC)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F94E3D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 w:rsidR="00F94E3D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parchet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94E3D">
              <w:rPr>
                <w:sz w:val="16"/>
              </w:rPr>
              <w:t xml:space="preserve"> </w:t>
            </w:r>
            <w:r>
              <w:rPr>
                <w:sz w:val="16"/>
              </w:rPr>
              <w:t>stejar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B73023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autonivelare"Nivelir":grosime10mm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montale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pozarea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sintetic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1.69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49,8000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49,8000</w:t>
            </w:r>
          </w:p>
        </w:tc>
      </w:tr>
      <w:tr w:rsidR="00BE56F1" w:rsidTr="00A51B71">
        <w:trPr>
          <w:trHeight w:val="47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line="261" w:lineRule="auto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lavabila,aplicate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 w:rsidR="00B73023">
              <w:rPr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49,8000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1.72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1621A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conditionerilor</w:t>
            </w:r>
            <w:r w:rsidR="00A1621A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(jaluzele)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,,jaluzele</w:t>
            </w:r>
            <w:r w:rsidR="00A1621A">
              <w:rPr>
                <w:sz w:val="16"/>
              </w:rPr>
              <w:t xml:space="preserve"> </w:t>
            </w:r>
            <w:r>
              <w:rPr>
                <w:sz w:val="16"/>
              </w:rPr>
              <w:t>verticale'',inclusiv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2.Birou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A1621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parchet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stejar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1.79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B80FEB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"Nivelir":grosime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montale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pozarea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sintetic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cu"Supraton"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"Eurofin"grosime1,0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cu"Supraton"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52,8000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80FEB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6,3000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6,3000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1.89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conditionerilor</w:t>
            </w:r>
            <w:r w:rsidR="00B80FEB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(jaluzele)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,,jaluzele</w:t>
            </w:r>
            <w:r w:rsidR="00B80FEB">
              <w:rPr>
                <w:sz w:val="16"/>
              </w:rPr>
              <w:t xml:space="preserve"> </w:t>
            </w:r>
            <w:r>
              <w:rPr>
                <w:sz w:val="16"/>
              </w:rPr>
              <w:t>verticale'',inclusiv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B80FEB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4.Birou</w:t>
            </w:r>
            <w:r>
              <w:rPr>
                <w:b/>
                <w:spacing w:val="-5"/>
                <w:sz w:val="16"/>
              </w:rPr>
              <w:t xml:space="preserve"> 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parchet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stejar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FE7473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autonivelare"Nivelir":grosime10mm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15,4000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montale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pozarea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sintetic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FE7473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Tencuieli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grosime,executate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manual,cu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baza de ipsos, la pereti si pereti</w:t>
            </w:r>
            <w:r w:rsidR="00295C7E">
              <w:rPr>
                <w:sz w:val="16"/>
              </w:rPr>
              <w:t xml:space="preserve"> </w:t>
            </w:r>
            <w:r>
              <w:rPr>
                <w:sz w:val="16"/>
              </w:rPr>
              <w:t>despartitori, preparare manuala a mortarului.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Diverse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1.99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"Eurofin"grosime1,0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lavabila,aplicate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 w:rsidR="0037308B">
              <w:rPr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47,0000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ED5436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tip,inclisiv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conditionerilor</w:t>
            </w:r>
            <w:r w:rsidR="00ED5436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(jaluzele)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,,jaluzele</w:t>
            </w:r>
            <w:r w:rsidR="00ED5436">
              <w:rPr>
                <w:sz w:val="16"/>
              </w:rPr>
              <w:t xml:space="preserve"> </w:t>
            </w:r>
            <w:r>
              <w:rPr>
                <w:sz w:val="16"/>
              </w:rPr>
              <w:t>verticale'',inclusiv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TOTALCapitolul4.Birou</w:t>
            </w:r>
            <w:r>
              <w:rPr>
                <w:b/>
                <w:spacing w:val="-5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Capitolul5.Birou</w:t>
            </w:r>
            <w:r>
              <w:rPr>
                <w:b/>
                <w:spacing w:val="-5"/>
                <w:sz w:val="16"/>
              </w:rPr>
              <w:t xml:space="preserve"> 5.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parchet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stejar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1.109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grundului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"Betohgpuht"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6944E8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pacing w:val="-10"/>
                <w:sz w:val="16"/>
              </w:rPr>
            </w:pPr>
            <w:r>
              <w:rPr>
                <w:sz w:val="16"/>
              </w:rPr>
              <w:t>Sapa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grosime10mm</w:t>
            </w:r>
            <w:r>
              <w:rPr>
                <w:spacing w:val="-10"/>
                <w:sz w:val="16"/>
              </w:rPr>
              <w:t>.</w:t>
            </w:r>
          </w:p>
          <w:p w:rsidR="006944E8" w:rsidRDefault="006944E8" w:rsidP="00A51B71">
            <w:pPr>
              <w:pStyle w:val="TableParagraph"/>
              <w:ind w:left="18"/>
              <w:rPr>
                <w:spacing w:val="-10"/>
                <w:sz w:val="16"/>
              </w:rPr>
            </w:pPr>
          </w:p>
          <w:p w:rsidR="006944E8" w:rsidRDefault="006944E8" w:rsidP="00A51B71">
            <w:pPr>
              <w:pStyle w:val="TableParagraph"/>
              <w:ind w:left="18"/>
              <w:rPr>
                <w:sz w:val="16"/>
              </w:rPr>
            </w:pP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  <w:tr w:rsidR="00BE56F1" w:rsidTr="00A51B71">
        <w:trPr>
          <w:trHeight w:val="251"/>
        </w:trPr>
        <w:tc>
          <w:tcPr>
            <w:tcW w:w="6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1.111</w:t>
            </w:r>
          </w:p>
        </w:tc>
        <w:tc>
          <w:tcPr>
            <w:tcW w:w="12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montale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pozarea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sintetic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suport</w:t>
            </w:r>
          </w:p>
        </w:tc>
        <w:tc>
          <w:tcPr>
            <w:tcW w:w="10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21,5000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24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RPr="004F0718" w:rsidTr="00A51B71">
        <w:trPr>
          <w:trHeight w:val="418"/>
        </w:trPr>
        <w:tc>
          <w:tcPr>
            <w:tcW w:w="6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z w:val="16"/>
              </w:rPr>
              <w:t>existent,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plintele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PVC,in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incaperii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mica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egala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cu16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0"/>
                <w:sz w:val="16"/>
              </w:rPr>
              <w:t>.</w:t>
            </w:r>
          </w:p>
          <w:p w:rsidR="00BE56F1" w:rsidRDefault="00BE56F1" w:rsidP="00A51B71">
            <w:pPr>
              <w:pStyle w:val="TableParagraph"/>
              <w:spacing w:before="16"/>
              <w:ind w:left="18"/>
              <w:rPr>
                <w:sz w:val="16"/>
              </w:rPr>
            </w:pPr>
            <w:r>
              <w:rPr>
                <w:sz w:val="16"/>
              </w:rPr>
              <w:t>(gr.12mm,clasa de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rezistenta </w:t>
            </w:r>
            <w:r>
              <w:rPr>
                <w:spacing w:val="-5"/>
                <w:sz w:val="16"/>
              </w:rPr>
              <w:t>33)</w:t>
            </w:r>
          </w:p>
        </w:tc>
        <w:tc>
          <w:tcPr>
            <w:tcW w:w="10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Tencuieli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5mm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manual,cu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baza de ipsos, la pereti si pereti</w:t>
            </w:r>
            <w:r w:rsidR="006944E8">
              <w:rPr>
                <w:sz w:val="16"/>
              </w:rPr>
              <w:t xml:space="preserve"> </w:t>
            </w:r>
            <w:r>
              <w:rPr>
                <w:sz w:val="16"/>
              </w:rPr>
              <w:t>despartitori, preparare manuala a mortarului.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Diverse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elementelor prefabricate din b.c.a. lipit cu aracet, inclusiv stratul de amorsaj.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ipsos"Eurofin"grosime1,0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 suprafetele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"Supraton"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8931EA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1.119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ferestrelor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tip,inclisiv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(jaluzele)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,,jaluzele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verticale'',</w:t>
            </w:r>
            <w:r w:rsidR="008931EA">
              <w:rPr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5.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 w:rsidR="008931EA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Pr="0027167A" w:rsidRDefault="00BE56F1" w:rsidP="00A51B71">
            <w:pPr>
              <w:pStyle w:val="TableParagraph"/>
              <w:ind w:left="18"/>
              <w:rPr>
                <w:lang w:val="en-US"/>
              </w:rPr>
            </w:pPr>
            <w:r>
              <w:rPr>
                <w:sz w:val="16"/>
              </w:rPr>
              <w:t>Desfacerea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pardoselilor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parchet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stejar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manuala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grundului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"Betohgpuht"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amestec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autonivelare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"Nivelir":grosime10mm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placi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laminat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montale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uscat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pozarea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stratului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sintetic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suprafetelor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interioare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peretilor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cu"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Supraton"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manuala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chitului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baza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ipsos"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Eurofin"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grosime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1,0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mm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 suprafetele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1.129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suprafetelor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interioare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peretilor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"Supraton"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interioare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vopsea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lavabila,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aplicate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2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straturi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glet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</w:t>
            </w:r>
            <w:r w:rsidR="0027167A">
              <w:rPr>
                <w:sz w:val="16"/>
                <w:lang w:val="ru-MO"/>
              </w:rPr>
              <w:t xml:space="preserve"> </w:t>
            </w:r>
            <w:r>
              <w:rPr>
                <w:sz w:val="16"/>
              </w:rPr>
              <w:t>timplarie</w:t>
            </w:r>
            <w:r w:rsidR="0027167A">
              <w:rPr>
                <w:sz w:val="16"/>
                <w:lang w:val="ru-MO"/>
              </w:rPr>
              <w:t xml:space="preserve"> </w:t>
            </w:r>
            <w:r>
              <w:rPr>
                <w:sz w:val="16"/>
              </w:rPr>
              <w:t>din</w:t>
            </w:r>
            <w:r w:rsidR="0027167A">
              <w:rPr>
                <w:sz w:val="16"/>
                <w:lang w:val="ru-MO"/>
              </w:rPr>
              <w:t xml:space="preserve"> 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confectionate din profiluri din mase plastice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usilor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montate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zidarie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orice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natura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la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constructii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inaltimea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pina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ferestrelor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corpuri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iluminat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orice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tip,inclisiv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tijele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</w:t>
            </w:r>
            <w:r w:rsidR="0027167A">
              <w:rPr>
                <w:sz w:val="16"/>
                <w:lang w:val="ru-MO"/>
              </w:rPr>
              <w:t xml:space="preserve"> </w:t>
            </w:r>
            <w:r>
              <w:rPr>
                <w:sz w:val="16"/>
              </w:rPr>
              <w:t>conditionerilor</w:t>
            </w:r>
            <w:r w:rsidR="0027167A">
              <w:rPr>
                <w:sz w:val="16"/>
                <w:lang w:val="ru-MO"/>
              </w:rPr>
              <w:t xml:space="preserve"> 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(jaluzele)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pentru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ferestre,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,,jaluzele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verticale'',</w:t>
            </w:r>
            <w:r w:rsidR="0027167A" w:rsidRPr="0027167A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z w:val="16"/>
              </w:rPr>
              <w:t>6.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pacing w:val="-5"/>
                <w:sz w:val="16"/>
              </w:rPr>
              <w:t>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z w:val="16"/>
              </w:rPr>
              <w:t>7.</w:t>
            </w:r>
            <w:r w:rsidR="0027167A">
              <w:rPr>
                <w:b/>
                <w:sz w:val="16"/>
                <w:lang w:val="ru-MO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pardoselilor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parchet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stejar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manuala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grundului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"Betohgpuht"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sau</w:t>
            </w:r>
            <w:r w:rsidR="00F3362B" w:rsidRPr="00F3362B">
              <w:rPr>
                <w:sz w:val="16"/>
                <w:lang w:val="en-US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1.139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din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amestec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de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autonivelare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"Nivelir":grosime10</w:t>
            </w:r>
            <w:r w:rsidR="00F3362B" w:rsidRPr="004633A2">
              <w:rPr>
                <w:sz w:val="16"/>
                <w:lang w:val="en-US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Pardoselidinplacilaminatmontalepeuscatcupozareastratuluisinteticpesuport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Tencuieliinterioarede5mmgrosime,executatemanual,cuamestecuscatpebaza de ipsos, la pereti si peretidespartitori, preparare manuala a mortarului.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Diverselucraristratdeimpaslituradinfibradesticlaaplicatpesuprafataelementelor prefabricate din b.c.a. lipit cu aracet, inclusiv stratul de amorsaj.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Demontari:timplariedin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6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1.148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Usiconfectionate din profiluri din mase plasticeinclusiv armaturile si accesoriile necesareusilormontateinzidariedeoricenaturalaconstructiicuinaltimeapinala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2,1000</w:t>
            </w:r>
          </w:p>
        </w:tc>
      </w:tr>
      <w:tr w:rsidR="00BE56F1" w:rsidTr="00A51B71">
        <w:trPr>
          <w:trHeight w:val="37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1.149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Reglareaferestrelordinmase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3,3000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3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1.150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Demontareaconditionerilor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Storuri(jaluzele)pentruferestre,,,jaluzeleverticale'',inclusiv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TOTALCapitolul7.Birou</w:t>
            </w:r>
            <w:r>
              <w:rPr>
                <w:b/>
                <w:spacing w:val="-5"/>
                <w:sz w:val="16"/>
              </w:rPr>
              <w:t>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Capitolul8.Birou</w:t>
            </w:r>
            <w:r>
              <w:rPr>
                <w:b/>
                <w:spacing w:val="-5"/>
                <w:sz w:val="16"/>
              </w:rPr>
              <w:t xml:space="preserve"> 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RpCK41B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Desfacereapardoselilordinparchetdestejarsau</w:t>
            </w:r>
            <w:r>
              <w:rPr>
                <w:spacing w:val="-4"/>
                <w:sz w:val="16"/>
              </w:rPr>
              <w:t xml:space="preserve"> fag.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Aplicareamanualaagrundului"Betohgpuht"sau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Sapadinamestecdeautonivelare"Nivelir":grosime10mm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CG36B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Pardoselidinplacilaminatmontalepeuscatcupozareastratuluisinteticpesuport existent, inclusiv plintele din PVC, in incaperii mai mica sau egala cu 16 mp . (gr.12mm, clasa de rezistenta 33)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1.159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Demontari:timplariedin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Usiconfectionate din profiluri din mase plasticeinclusiv armaturile si accesoriile necesareusilormontateinzidariedeoricenaturalaconstructiicuinaltimeapinala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CK23A</w:t>
            </w:r>
            <w:r>
              <w:rPr>
                <w:spacing w:val="-2"/>
                <w:sz w:val="16"/>
              </w:rPr>
              <w:t>adapt.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Reglareaferestrelordinmase</w:t>
            </w:r>
            <w:r>
              <w:rPr>
                <w:spacing w:val="-2"/>
                <w:sz w:val="16"/>
              </w:rPr>
              <w:t xml:space="preserve"> plastice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449"/>
              <w:rPr>
                <w:sz w:val="16"/>
              </w:rPr>
            </w:pPr>
            <w:r>
              <w:rPr>
                <w:spacing w:val="-2"/>
                <w:sz w:val="16"/>
              </w:rPr>
              <w:t>RpVC41A k=0.5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Demontareaconditionerilor</w:t>
            </w:r>
            <w:r>
              <w:rPr>
                <w:spacing w:val="-2"/>
                <w:sz w:val="16"/>
              </w:rPr>
              <w:t>existente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Storuri(jaluzele)pentruferestre,,,jaluzeleverticale'',inclusiv</w:t>
            </w:r>
            <w:r>
              <w:rPr>
                <w:spacing w:val="-2"/>
                <w:sz w:val="16"/>
              </w:rPr>
              <w:t xml:space="preserve"> accesoriile.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5,6000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TOTALCapitolul8.Birou</w:t>
            </w:r>
            <w:r>
              <w:rPr>
                <w:b/>
                <w:spacing w:val="-5"/>
                <w:sz w:val="16"/>
              </w:rPr>
              <w:t>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Capitolul9.</w:t>
            </w:r>
            <w:r>
              <w:rPr>
                <w:b/>
                <w:spacing w:val="-5"/>
                <w:sz w:val="16"/>
              </w:rPr>
              <w:t xml:space="preserve"> WC.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1.169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SA15B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Teava din material plastic imbinata prin sudura prin polifuziune, in conducte de legatura,laobiectesanitare,laobiectedelocuitsisoccial-culturale,avinddiametrul de 20 mm. (Teava din polipropilena PN16 d=20mm)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SD19A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Robinetderetinerecuventidreptcumufefiletate,avinddiametrul1/2"-3/4". (Robinet de apa, cu sfera si liver de actionare d=20)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TOTALCapitolul9.</w:t>
            </w:r>
            <w:r>
              <w:rPr>
                <w:b/>
                <w:spacing w:val="-5"/>
                <w:sz w:val="16"/>
              </w:rPr>
              <w:t>WC.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Capitolul10.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TOTALCapitolul10.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Capitolul11.</w:t>
            </w:r>
            <w:r>
              <w:rPr>
                <w:b/>
                <w:spacing w:val="-2"/>
                <w:sz w:val="16"/>
              </w:rPr>
              <w:t>Coridor.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1.179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TOTALCapitolul11.</w:t>
            </w:r>
            <w:r>
              <w:rPr>
                <w:b/>
                <w:spacing w:val="-2"/>
                <w:sz w:val="16"/>
              </w:rPr>
              <w:t>Coridor.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Capitolul12.Casa</w:t>
            </w:r>
            <w:r>
              <w:rPr>
                <w:b/>
                <w:spacing w:val="-2"/>
                <w:sz w:val="16"/>
              </w:rPr>
              <w:t>scarii.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1.185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suprafeteleperetilor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78,8000</w:t>
            </w:r>
          </w:p>
        </w:tc>
      </w:tr>
      <w:tr w:rsidR="00BE56F1" w:rsidTr="00A51B71">
        <w:trPr>
          <w:trHeight w:val="211"/>
        </w:trPr>
        <w:tc>
          <w:tcPr>
            <w:tcW w:w="6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BE56F1" w:rsidRDefault="00BE56F1" w:rsidP="00BE56F1">
      <w:pPr>
        <w:rPr>
          <w:rFonts w:ascii="Times New Roman"/>
          <w:sz w:val="14"/>
        </w:rPr>
        <w:sectPr w:rsidR="00BE56F1">
          <w:type w:val="continuous"/>
          <w:pgSz w:w="11910" w:h="16840"/>
          <w:pgMar w:top="520" w:right="740" w:bottom="134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18"/>
        </w:trPr>
        <w:tc>
          <w:tcPr>
            <w:tcW w:w="6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1.186</w:t>
            </w:r>
          </w:p>
        </w:tc>
        <w:tc>
          <w:tcPr>
            <w:tcW w:w="12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Grunduireasuprafetelorinterioareaperetilorcu"Supraton"sau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top w:val="nil"/>
            </w:tcBorders>
          </w:tcPr>
          <w:p w:rsidR="00BE56F1" w:rsidRDefault="00BE56F1" w:rsidP="00A51B71">
            <w:pPr>
              <w:pStyle w:val="TableParagraph"/>
              <w:spacing w:before="9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Grunduireasuprafetelorinterioareatavanelorcu"Supraton"sau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28,4000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1.189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Aplicareamanualaachituluipebazadeipsos"Eurofin"grosime1,0mmpe suprafetele tavanelor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Grunduireasuprafetelorinterioareatavanelorcu"Supraton"sau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28,4000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Vopsitoriiinterioarecuvopsealavabila,aplicatein2straturipegletexistent, executate manual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Demontaridecorpurideiluminatoricetip,inclisivtijelesi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TOTALCapitolul12.Casa</w:t>
            </w:r>
            <w:r>
              <w:rPr>
                <w:b/>
                <w:spacing w:val="-2"/>
                <w:sz w:val="16"/>
              </w:rPr>
              <w:t>scarii.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Capitolul13.Acces</w:t>
            </w:r>
            <w:r>
              <w:rPr>
                <w:b/>
                <w:spacing w:val="-2"/>
                <w:sz w:val="16"/>
              </w:rPr>
              <w:t>cazangerie.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RpCP45C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Demontareascarilormetaliceinspiralasitimplariilor</w:t>
            </w:r>
            <w:r>
              <w:rPr>
                <w:spacing w:val="-2"/>
                <w:sz w:val="16"/>
              </w:rPr>
              <w:t>ornamentale.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CL17C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Confectiimetalicediverse,montateaparent(scariexterioaredeincendiu,etc.) exclusivparapeti, balustrazi, chepenguri, etc.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239,6000</w:t>
            </w:r>
          </w:p>
        </w:tc>
      </w:tr>
      <w:tr w:rsidR="00BE56F1" w:rsidTr="00A51B71">
        <w:trPr>
          <w:trHeight w:val="8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Vopsireaanticorozivacupensulademinaaconfectiilorsiconstructiilormetalicecu un strat de grund anticoroziv pe baza de miniu de plumb si doua straturi de email clorcauciuc, aconfectiilor si constructiilor metalice, executatedinprofilecu grosimi intre 8 mm si 12 mm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0,2396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Grunduireasuprafetelorinterioare"Betohgpuht"sau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Pardoselidinplacidegresieportelanatagr.min.10mmantiderapanta,deexterior, inclusiv stratul suport din adezivi, (Adeziv ClassPortelanat sau analog)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Demontari:timplariedin</w:t>
            </w:r>
            <w:r>
              <w:rPr>
                <w:spacing w:val="-2"/>
                <w:sz w:val="16"/>
              </w:rPr>
              <w:t>lemn.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1.199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Usiconfectionate din profiluri din mase plasticeinclusiv armaturile si accesoriile necesareusilormontateinzidariedeoricenaturalaconstructiicuinaltimeapinala 35 m inclusiv, intr-un canat, cu suprafata tocului pina la 7 mp inclusiv.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TOTALCapitolul13.Acces</w:t>
            </w:r>
            <w:r>
              <w:rPr>
                <w:b/>
                <w:spacing w:val="-2"/>
                <w:sz w:val="16"/>
              </w:rPr>
              <w:t>cazangerie.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Capitolul14.</w:t>
            </w:r>
            <w:r>
              <w:rPr>
                <w:b/>
                <w:spacing w:val="-2"/>
                <w:sz w:val="16"/>
              </w:rPr>
              <w:t>Fatada.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CI17B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Placarecuculambriudinlemn,montateprinprinderecucuiesisipcidelemn (Lambriuri din lemn gros. 12.5 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CN54B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 xml:space="preserve">Aplicareamanualaagrunduluicucuart"Gleta"intr-unstrat,laperetiexteriorila </w:t>
            </w:r>
            <w:r>
              <w:rPr>
                <w:spacing w:val="-2"/>
                <w:sz w:val="16"/>
              </w:rPr>
              <w:t>fatade.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360,6000</w:t>
            </w:r>
          </w:p>
        </w:tc>
      </w:tr>
      <w:tr w:rsidR="00BE56F1" w:rsidTr="00A51B71">
        <w:trPr>
          <w:trHeight w:val="8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RpCJ26B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line="261" w:lineRule="auto"/>
              <w:ind w:left="18"/>
              <w:rPr>
                <w:sz w:val="16"/>
              </w:rPr>
            </w:pPr>
            <w:r>
              <w:rPr>
                <w:sz w:val="16"/>
              </w:rPr>
              <w:t>Reconditionarea stropului la tencuieli exterioare, vechi (cu matura sau masina) executatecumortardevar-cimentmarca100-Tpentruspritsimortardevar-ciment marca 25-T pentru stratul vizibil la tencuieli ce au stratul vizibil din mortar de</w:t>
            </w:r>
          </w:p>
          <w:p w:rsidR="00BE56F1" w:rsidRDefault="00BE56F1" w:rsidP="00A51B71">
            <w:pPr>
              <w:pStyle w:val="TableParagraph"/>
              <w:spacing w:before="0" w:line="182" w:lineRule="exact"/>
              <w:ind w:left="18"/>
              <w:rPr>
                <w:sz w:val="16"/>
              </w:rPr>
            </w:pPr>
            <w:r>
              <w:rPr>
                <w:sz w:val="16"/>
              </w:rPr>
              <w:t>var-cimentsiprafde</w:t>
            </w:r>
            <w:r>
              <w:rPr>
                <w:spacing w:val="-2"/>
                <w:sz w:val="16"/>
              </w:rPr>
              <w:t>piatra.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360,6000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CF17D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Diverselucrariadaosdecolorant,materialhidrofug,</w:t>
            </w:r>
            <w:r>
              <w:rPr>
                <w:spacing w:val="-4"/>
                <w:sz w:val="16"/>
              </w:rPr>
              <w:t xml:space="preserve"> etc.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CB14A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Schelametalicatubularapentrulucraripesuprafeteverticalelainaltimipinala30m inclusiv, cu imobilizarea schelei timp de 25 zile (200 ore).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360,6000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TOTALCapitolul14.</w:t>
            </w:r>
            <w:r>
              <w:rPr>
                <w:b/>
                <w:spacing w:val="-2"/>
                <w:sz w:val="16"/>
              </w:rPr>
              <w:t>Fatada.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Capitolul13.</w:t>
            </w:r>
            <w:r>
              <w:rPr>
                <w:b/>
                <w:spacing w:val="-2"/>
                <w:sz w:val="16"/>
              </w:rPr>
              <w:t>Acoperis.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RpCI42A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Demontareaelementelordeacoperis-jgheaburi,</w:t>
            </w:r>
            <w:r>
              <w:rPr>
                <w:spacing w:val="-2"/>
                <w:sz w:val="16"/>
              </w:rPr>
              <w:t>burlane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113,2000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RpCI42B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Demontareaelementelorde</w:t>
            </w:r>
            <w:r>
              <w:rPr>
                <w:spacing w:val="-2"/>
                <w:sz w:val="16"/>
              </w:rPr>
              <w:t>acoperis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270,0000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RpCH32B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Desfacereaplanseelordinlemnsiaelementelordeacoperis-sarpantaacoperisului cu desfacerea tuturor elementelor componente, inclusiv sortarea materialelor </w:t>
            </w:r>
            <w:r>
              <w:rPr>
                <w:spacing w:val="-2"/>
                <w:sz w:val="16"/>
              </w:rPr>
              <w:t>rezultate.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270,0000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RpCG29C1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Demolareacumijloacemecaniceaperetilordezidariedincaramidaplina,BCA, blocuri ceramice sau din betonusor, caramizi GVP, exclusiv schela si curatireacaramizilor, pentru demolarea cu mijloace mecanice.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6,8000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1.209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CC02K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ArmaturidinotelbetonA240fasonateinatelieredesantier,cudiametrulbarelorpina la 8 mm inclusiv, si montateingrinzi si stilpi, la inaltimi mai mici sau egale cu 35 m, exclusiv constructiile executate cu cofraje glisante.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445,0000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CC02L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391"/>
              <w:jc w:val="both"/>
              <w:rPr>
                <w:sz w:val="16"/>
              </w:rPr>
            </w:pPr>
            <w:r>
              <w:rPr>
                <w:sz w:val="16"/>
              </w:rPr>
              <w:t>ArmaturidinotelbetonA240fasonateinatelieredesantier,cudiametrulbarelor peste8mm,simontateingrinzisistilpi,lainaltimimaimicisauegalecu35m, exclusiv constructiile executate cu cofraje glisante.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304,9000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CC02L2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ArmaturidinotelbetonB500Bfasonateinatelieredesantier,cudiametrulbarelor peste 8 mm, si montate ingrinzi si stilpi,la inaltimi mai mici sau egale cu 35 m, exclusiv constructiile executate cu cofraje glisante.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484,2000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CB02C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Cofraje din panouri refolosibile , cu asteriala din scinduri de rasinoase scurte si subscurtepentruturnareabetonuluiinplacisigrinziexclusivsustinerilelainaltimipina la 20 m inclusiv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CA04F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Betonturnatinplaci,grinzi,stilpi,preparatcucentraladebetoanesaubetonmarfa conf. art. CA01 si turnarea cu mijloace clasice. (Beton C12/15)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6,8000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CE40A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Montareaelementelorscheletuluidingrinzi(bare)cutratament</w:t>
            </w:r>
            <w:r>
              <w:rPr>
                <w:spacing w:val="-2"/>
                <w:sz w:val="16"/>
              </w:rPr>
              <w:t xml:space="preserve"> antiseptic.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1.215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CE41A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Montarea capriorilor cu tratament </w:t>
            </w:r>
            <w:r>
              <w:rPr>
                <w:spacing w:val="-2"/>
                <w:sz w:val="16"/>
              </w:rPr>
              <w:t>antiseptic.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5,6000</w:t>
            </w:r>
          </w:p>
        </w:tc>
      </w:tr>
      <w:tr w:rsidR="00BE56F1" w:rsidTr="00A51B71">
        <w:trPr>
          <w:trHeight w:val="41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CE30A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0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Asterealalainvelitorisaudoliileinvelitorilordintigla,placitipeternitetc.,dinscinduri brute de rasinoase, la constructiiobisnuite. (V=3.6)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270,0000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243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lastRenderedPageBreak/>
              <w:t>1.217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CN51B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Tratamentulantisepticallemnariei,pesuprafeteascunsecupasteantiseptice: carcase din cherestea.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3,6000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Tratamentulignifugallemnariei;ferme,arce,grinzi,capriori,</w:t>
            </w:r>
            <w:r>
              <w:rPr>
                <w:spacing w:val="-2"/>
                <w:sz w:val="16"/>
              </w:rPr>
              <w:t>cosoroabe.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1.219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CE17A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Stratsuplimentarpolimerictipondutissmontatsubstratuldeinvelitoaredetigla,placi ondulate sau amprentate. (Peliculă anticondens)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290,0000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CE07A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Invelitoridinplacidintablaamprentata(tiptigla)pentruinvelitorileacoperisurilor(tip Lindab). (Element de închidere - coamă-32.5m.l., Pazie colector fronton sub tigla 106x35x0.5 mm - 5.4m.l.)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Elementdeînchidere -șorț de</w:t>
            </w:r>
            <w:r>
              <w:rPr>
                <w:spacing w:val="-2"/>
                <w:sz w:val="16"/>
              </w:rPr>
              <w:t>streașină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>piata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Opritordezapada,1000x0.55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CE20A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Sistemedejgheaburitipbrassdintablaprotejataanticoroziv</w:t>
            </w:r>
            <w:r>
              <w:rPr>
                <w:spacing w:val="-2"/>
                <w:sz w:val="16"/>
              </w:rPr>
              <w:t>dn125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45,1000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CE22A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Sistemedeburlanetipbrassdintablaprotejataanticoroziv</w:t>
            </w:r>
            <w:r>
              <w:rPr>
                <w:spacing w:val="-2"/>
                <w:sz w:val="16"/>
              </w:rPr>
              <w:t>dn100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68,1000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CI17B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Placarecuculambriudinlemn,montateprinprinderecucuiesisipcidelemn (Lambriuri din lemn gros. 12.5 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36,1000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CN17A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Vopsitoriicuvopselesiemailuripebazaderasinialchidiceaplicatepetimplariedin lemn, executate cu 2 straturi email alchidic inclusiv grundul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36,1000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TOTALCapitolul13.</w:t>
            </w:r>
            <w:r>
              <w:rPr>
                <w:b/>
                <w:spacing w:val="-2"/>
                <w:sz w:val="16"/>
              </w:rPr>
              <w:t>Acoperis.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Capitolul14.Scara,rampade</w:t>
            </w:r>
            <w:r>
              <w:rPr>
                <w:b/>
                <w:spacing w:val="-2"/>
                <w:sz w:val="16"/>
              </w:rPr>
              <w:t xml:space="preserve"> acces.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RpCB18G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Demolareabetoanelorvechicumijloacemecanice,beton</w:t>
            </w:r>
            <w:r>
              <w:rPr>
                <w:spacing w:val="-2"/>
                <w:sz w:val="16"/>
              </w:rPr>
              <w:t>armat.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 xml:space="preserve">Sapaturamecanicăapămîntuluicuexcavatorcuocupăcudescărcareîn </w:t>
            </w:r>
            <w:r>
              <w:rPr>
                <w:spacing w:val="-2"/>
                <w:sz w:val="16"/>
              </w:rPr>
              <w:t>autobasculantă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1.229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Stratdefundatiedinpiatrasparta(h-</w:t>
            </w:r>
            <w:r>
              <w:rPr>
                <w:spacing w:val="-2"/>
                <w:sz w:val="16"/>
              </w:rPr>
              <w:t>100mm)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CC01E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ArmaturidinotelbetonA240fasonateinatelieredesantiersimontatecudiametrul barelor pina la 8 mm inclusiv in fundatii continue si radiere.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190,8000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CC01F1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ArmaturidinotelbetonB500Bfasonateinatelieredesantiersimontatecudiametrul barelor peste8 mm inclusiv in fundatii continue si radiere.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732,0000</w:t>
            </w:r>
          </w:p>
        </w:tc>
      </w:tr>
      <w:tr w:rsidR="00BE56F1" w:rsidTr="00A51B71">
        <w:trPr>
          <w:trHeight w:val="6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CB02A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Cofraje din panouri refolosibile , cu asteriala din scinduri de rasinoase scurte si subscurtepentruturnareabetonuluiincuzineti,fundatiipaharsifundatiideutilaje inclusiv sprijinirile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6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CA03G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Betonarmatturnatcumijloaceclasice,infundatii,socluri,ziduridesprijin,peretisub cota zero, preparat cu centrala de betoane sau beton marfa conform. art. CA01, turnare cu mijloace clasice, beton armat clasa C16/20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Grunduireasuprafetelorinterioare"Betohgpuht"sau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25,4000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Pardoselidinplacidegresieportelanatagr.min.10mmantiderapanta,deexterior, inclusiv stratul suport din adezivi, (Adeziv ClassPortelanat sau analog)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8,5000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CI24A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Placareatreptelorcuplacidegresieportelanatagr.min.10mmincleiate,(Adeziv ClassPortelanat sau analog)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5,4000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Placajdinplacutedeceramica(lapereti,stilpi,pilastrisiglafuri)fixatede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11,5000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CH06A</w:t>
            </w:r>
            <w:r>
              <w:rPr>
                <w:spacing w:val="-2"/>
                <w:sz w:val="16"/>
              </w:rPr>
              <w:t>aplicat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Balustradadin</w:t>
            </w:r>
            <w:r>
              <w:rPr>
                <w:spacing w:val="-4"/>
                <w:sz w:val="16"/>
              </w:rPr>
              <w:t>INOX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1.239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CL18A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Confectiimetalicediversedinprofilelaminate,tabla,tablastriata,otelbeton,tevi pentru sustineri sau acoperiri, inglobate total sau partial in beton.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245,0000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1.240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Vopsireaanticorozivacupensulademinaaconfectiilorsiconstructiilormetalicecu un strat de grund anticoroziv GF-021 si doua straturi de email PF-115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0,2450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TOTALCapitolul14.Scara,rampade</w:t>
            </w:r>
            <w:r>
              <w:rPr>
                <w:b/>
                <w:spacing w:val="-2"/>
                <w:sz w:val="16"/>
              </w:rPr>
              <w:t xml:space="preserve"> acces.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Capitolul14.Evacuarea</w:t>
            </w:r>
            <w:r>
              <w:rPr>
                <w:b/>
                <w:spacing w:val="-2"/>
                <w:sz w:val="16"/>
              </w:rPr>
              <w:t>gunoiului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1.241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Transportul,prinpurtaredirecta,almaterialelorincomode,avindpeste25kg,pe distanta de 50 m.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1.242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Incarcareainauto:</w:t>
            </w:r>
            <w:r>
              <w:rPr>
                <w:spacing w:val="-2"/>
                <w:sz w:val="16"/>
              </w:rPr>
              <w:t xml:space="preserve"> gunoi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1.243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Transportareagunoiuluicuautobasculantaladistantade15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TOTALCapitolul14.Evacuarea</w:t>
            </w:r>
            <w:r>
              <w:rPr>
                <w:b/>
                <w:spacing w:val="-2"/>
                <w:sz w:val="16"/>
              </w:rPr>
              <w:t xml:space="preserve"> gunoiului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:rsidR="00BE56F1" w:rsidRDefault="00BE56F1" w:rsidP="00BE56F1">
      <w:pPr>
        <w:pStyle w:val="a3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10200" w:type="dxa"/>
            <w:gridSpan w:val="5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Devizul:Lucraride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Simbolnorme siCod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Capitolul1.1.Birou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TOTALCapitolul1.1.Birou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Capitolul1.2.Birou1.2</w:t>
            </w:r>
            <w:r>
              <w:rPr>
                <w:b/>
                <w:spacing w:val="-4"/>
                <w:sz w:val="16"/>
              </w:rPr>
              <w:t>(WC)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2.4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BE56F1" w:rsidTr="00A51B71">
        <w:trPr>
          <w:trHeight w:val="35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317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2.6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</w:t>
            </w:r>
            <w:r>
              <w:rPr>
                <w:spacing w:val="-2"/>
                <w:sz w:val="16"/>
              </w:rPr>
              <w:t>(exterior)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TOTALCapitolul1.2.Birou1.2</w:t>
            </w:r>
            <w:r>
              <w:rPr>
                <w:b/>
                <w:spacing w:val="-4"/>
                <w:sz w:val="16"/>
              </w:rPr>
              <w:t xml:space="preserve"> (WC)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Capitolul2.Birou</w:t>
            </w:r>
            <w:r>
              <w:rPr>
                <w:b/>
                <w:spacing w:val="-5"/>
                <w:sz w:val="16"/>
              </w:rPr>
              <w:t xml:space="preserve"> 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TOTALCapitolul2.Birou</w:t>
            </w:r>
            <w:r>
              <w:rPr>
                <w:b/>
                <w:spacing w:val="-5"/>
                <w:sz w:val="16"/>
              </w:rPr>
              <w:t>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Capitolul3.Birou3.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2.29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</w:t>
            </w:r>
            <w:r>
              <w:rPr>
                <w:spacing w:val="-2"/>
                <w:sz w:val="16"/>
              </w:rPr>
              <w:t>(exterior)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TOTALCapitolul3.Birou3.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Capitolul4.Birou</w:t>
            </w:r>
            <w:r>
              <w:rPr>
                <w:b/>
                <w:spacing w:val="-5"/>
                <w:sz w:val="16"/>
              </w:rPr>
              <w:t xml:space="preserve"> 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2.39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TOTALCapitolul4.Birou</w:t>
            </w:r>
            <w:r>
              <w:rPr>
                <w:b/>
                <w:spacing w:val="-5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Capitolul5.Birou</w:t>
            </w:r>
            <w:r>
              <w:rPr>
                <w:b/>
                <w:spacing w:val="-5"/>
                <w:sz w:val="16"/>
              </w:rPr>
              <w:t xml:space="preserve"> 5.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2.48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2.49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35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2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2.51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TOTALCapitolul5.Birou</w:t>
            </w:r>
            <w:r>
              <w:rPr>
                <w:b/>
                <w:spacing w:val="-5"/>
                <w:sz w:val="16"/>
              </w:rPr>
              <w:t>5.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Capitolul6.Birou</w:t>
            </w:r>
            <w:r>
              <w:rPr>
                <w:b/>
                <w:spacing w:val="-5"/>
                <w:sz w:val="16"/>
              </w:rPr>
              <w:t xml:space="preserve"> 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2.59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2.69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TOTALCapitolul6.Birou</w:t>
            </w:r>
            <w:r>
              <w:rPr>
                <w:b/>
                <w:spacing w:val="-5"/>
                <w:sz w:val="16"/>
              </w:rPr>
              <w:t>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Capitolul7.Birou</w:t>
            </w:r>
            <w:r>
              <w:rPr>
                <w:b/>
                <w:spacing w:val="-5"/>
                <w:sz w:val="16"/>
              </w:rPr>
              <w:t xml:space="preserve"> 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2.79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 xml:space="preserve">Corpdeiluminatinstalatseparatpepivoti,cantitatelampi,incorpdeiluminat,pinala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CorpdeiluminatLED600x600(pt.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Montareaaparatelordeconditionareaaeruluicasnice(split-sistem)puterea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TOTALCapitolul7.Birou</w:t>
            </w:r>
            <w:r>
              <w:rPr>
                <w:b/>
                <w:spacing w:val="-5"/>
                <w:sz w:val="16"/>
              </w:rPr>
              <w:t>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Capitolul8.Birou</w:t>
            </w:r>
            <w:r>
              <w:rPr>
                <w:b/>
                <w:spacing w:val="-5"/>
                <w:sz w:val="16"/>
              </w:rPr>
              <w:t xml:space="preserve"> 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Cablupinala35kVintevi,blocurisicutiipozate,masa1mpinala:1</w:t>
            </w:r>
            <w:r>
              <w:rPr>
                <w:spacing w:val="-5"/>
                <w:sz w:val="16"/>
              </w:rPr>
              <w:t>kg.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3x1,5мм2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CabluelectricВВГнг-LSLT</w:t>
            </w:r>
            <w:r>
              <w:rPr>
                <w:spacing w:val="-2"/>
                <w:sz w:val="16"/>
              </w:rPr>
              <w:t>3x2,5мм2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2.89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Prețde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CabluridedateUTP,F/UTP,TV,TF,JE-H(ST)H</w:t>
            </w:r>
            <w:r>
              <w:rPr>
                <w:spacing w:val="-2"/>
                <w:sz w:val="16"/>
              </w:rPr>
              <w:t>(internet)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16x16mm)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08-02-390-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Canaledinmasaplasticaculatime:pinala63mm.(CanalPVC</w:t>
            </w:r>
            <w:r>
              <w:rPr>
                <w:spacing w:val="-2"/>
                <w:sz w:val="16"/>
              </w:rPr>
              <w:t xml:space="preserve"> 60x40mm)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/>
              <w:rPr>
                <w:sz w:val="16"/>
              </w:rPr>
            </w:pPr>
            <w:r>
              <w:rPr>
                <w:sz w:val="16"/>
              </w:rPr>
              <w:t>Intreruptori,comutatorisiprizedefise-Intreruptorcuoclapa,tipneingropat,la instalatie 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46925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Intrerupator cu o</w:t>
            </w:r>
            <w:r>
              <w:rPr>
                <w:spacing w:val="-2"/>
                <w:sz w:val="16"/>
              </w:rPr>
              <w:t>clape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Prizadefisatipneingropat,lainstalatie</w:t>
            </w:r>
            <w:r>
              <w:rPr>
                <w:spacing w:val="-2"/>
                <w:sz w:val="16"/>
              </w:rPr>
              <w:t>deschisa.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0,0700</w:t>
            </w:r>
          </w:p>
        </w:tc>
      </w:tr>
      <w:tr w:rsidR="00BE56F1" w:rsidTr="00A51B71">
        <w:trPr>
          <w:trHeight w:val="224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46925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dubla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46925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 xml:space="preserve">Priza </w:t>
            </w:r>
            <w:r>
              <w:rPr>
                <w:spacing w:val="-2"/>
                <w:sz w:val="16"/>
              </w:rPr>
              <w:t>internet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558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2.97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line="261" w:lineRule="auto"/>
              <w:ind w:left="18" w:right="15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pivoti,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cantitate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>iluminat,pina</w:t>
            </w:r>
            <w:r w:rsidR="00446925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</w:tbl>
    <w:p w:rsidR="00BE56F1" w:rsidRDefault="00BE56F1" w:rsidP="00BE56F1">
      <w:pPr>
        <w:jc w:val="right"/>
        <w:rPr>
          <w:sz w:val="16"/>
        </w:rPr>
        <w:sectPr w:rsidR="00BE56F1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2.98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600x600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4"/>
                <w:sz w:val="16"/>
              </w:rPr>
              <w:t>2.99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600x600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(exterior)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2.100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VC37A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>
              <w:rPr>
                <w:sz w:val="16"/>
              </w:rPr>
              <w:t>Montarea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conditionare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aerului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casnice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(split-sistem)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 motorului pina la 4,5 kw, de pe scari 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8.Birou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9.</w:t>
            </w:r>
            <w:r>
              <w:rPr>
                <w:b/>
                <w:spacing w:val="-5"/>
                <w:sz w:val="16"/>
              </w:rPr>
              <w:t xml:space="preserve"> WC.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pivoti,cantitate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lampi,in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600x600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(exterior)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9.</w:t>
            </w:r>
            <w:r>
              <w:rPr>
                <w:b/>
                <w:spacing w:val="-5"/>
                <w:sz w:val="16"/>
              </w:rPr>
              <w:t>WC.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10.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pivoti,cantitate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600x600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(exterior)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Lucrari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instalare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scenei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modulare,(0.5%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valoarea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recapitulatie)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set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10.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11.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Coridor.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18" w:right="15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pivoti,cantitate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lampi,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iluminat,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6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600x600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(pt.</w:t>
            </w:r>
            <w:r>
              <w:rPr>
                <w:spacing w:val="-2"/>
                <w:sz w:val="16"/>
              </w:rPr>
              <w:t>amstrong)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11.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Coridor.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12.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scarii.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Corpuride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lampi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luminescente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2.109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Preț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Corp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T20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12.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scarii.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:rsidR="00BE56F1" w:rsidRDefault="00BE56F1" w:rsidP="00BE56F1">
      <w:pPr>
        <w:pStyle w:val="a3"/>
        <w:spacing w:before="1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00"/>
        <w:gridCol w:w="1200"/>
        <w:gridCol w:w="6100"/>
        <w:gridCol w:w="1000"/>
        <w:gridCol w:w="1300"/>
      </w:tblGrid>
      <w:tr w:rsidR="00BE56F1" w:rsidTr="00A51B71">
        <w:trPr>
          <w:trHeight w:val="225"/>
        </w:trPr>
        <w:tc>
          <w:tcPr>
            <w:tcW w:w="10200" w:type="dxa"/>
            <w:gridSpan w:val="5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2"/>
                <w:sz w:val="16"/>
              </w:rPr>
              <w:t>Utilaj</w:t>
            </w:r>
          </w:p>
        </w:tc>
      </w:tr>
      <w:tr w:rsidR="00BE56F1" w:rsidTr="00A51B71">
        <w:trPr>
          <w:trHeight w:val="4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>2.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(Arhiva)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4.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6.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7.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>7.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>
              <w:rPr>
                <w:b/>
                <w:spacing w:val="-5"/>
                <w:sz w:val="16"/>
              </w:rPr>
              <w:t xml:space="preserve"> 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Conditioner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puterea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18000</w:t>
            </w:r>
            <w:r>
              <w:rPr>
                <w:spacing w:val="-5"/>
                <w:sz w:val="16"/>
              </w:rPr>
              <w:t xml:space="preserve"> BTU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8.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Birou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8.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10.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pacing w:val="-5"/>
                <w:sz w:val="16"/>
              </w:rPr>
              <w:t>3.8</w:t>
            </w: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Pret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piață</w:t>
            </w: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sz w:val="16"/>
              </w:rPr>
            </w:pPr>
            <w:r>
              <w:rPr>
                <w:sz w:val="16"/>
              </w:rPr>
              <w:t>Mobilier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 w:rsidR="004633A2">
              <w:rPr>
                <w:sz w:val="16"/>
              </w:rPr>
              <w:t xml:space="preserve"> </w:t>
            </w:r>
            <w:r>
              <w:rPr>
                <w:sz w:val="16"/>
              </w:rPr>
              <w:t>bucatarie</w:t>
            </w:r>
            <w:r w:rsidR="004633A2"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1.5m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ind w:left="60" w:right="4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BE56F1" w:rsidTr="00A51B71">
        <w:trPr>
          <w:trHeight w:val="225"/>
        </w:trPr>
        <w:tc>
          <w:tcPr>
            <w:tcW w:w="6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:rsidR="00BE56F1" w:rsidRDefault="00BE56F1" w:rsidP="00A51B71">
            <w:pPr>
              <w:pStyle w:val="TableParagraph"/>
              <w:ind w:left="18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10.</w:t>
            </w:r>
            <w:r w:rsidR="004633A2"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Bucatarie.</w:t>
            </w:r>
          </w:p>
        </w:tc>
        <w:tc>
          <w:tcPr>
            <w:tcW w:w="10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:rsidR="00BE56F1" w:rsidRDefault="00BE56F1" w:rsidP="00A51B71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 w:rsidR="00BE56F1" w:rsidRDefault="00BE56F1" w:rsidP="00BE56F1">
      <w:pPr>
        <w:pStyle w:val="a3"/>
        <w:rPr>
          <w:b/>
          <w:sz w:val="20"/>
        </w:rPr>
      </w:pPr>
    </w:p>
    <w:p w:rsidR="00BE56F1" w:rsidRDefault="00BE56F1" w:rsidP="00BE56F1">
      <w:pPr>
        <w:rPr>
          <w:sz w:val="20"/>
        </w:rPr>
        <w:sectPr w:rsidR="00BE56F1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:rsidR="00BE56F1" w:rsidRDefault="00BE56F1" w:rsidP="00BE56F1">
      <w:pPr>
        <w:pStyle w:val="3"/>
      </w:pPr>
      <w:r>
        <w:rPr>
          <w:spacing w:val="-2"/>
        </w:rPr>
        <w:lastRenderedPageBreak/>
        <w:t>Proiectant:</w:t>
      </w:r>
    </w:p>
    <w:p w:rsidR="00BE56F1" w:rsidRPr="004633A2" w:rsidRDefault="00BE56F1" w:rsidP="004633A2">
      <w:pPr>
        <w:rPr>
          <w:sz w:val="18"/>
          <w:lang w:val="ru-MO"/>
        </w:rPr>
      </w:pPr>
      <w:r>
        <w:br w:type="column"/>
      </w:r>
      <w:r>
        <w:lastRenderedPageBreak/>
        <w:t>(functia,</w:t>
      </w:r>
      <w:r w:rsidR="009F475F">
        <w:t xml:space="preserve"> </w:t>
      </w:r>
      <w:r>
        <w:t>semnatura,numele,</w:t>
      </w:r>
      <w:r>
        <w:rPr>
          <w:spacing w:val="-2"/>
        </w:rPr>
        <w:t xml:space="preserve"> prenumele)</w:t>
      </w:r>
    </w:p>
    <w:p w:rsidR="00BE56F1" w:rsidRPr="004633A2" w:rsidRDefault="00BE56F1" w:rsidP="004633A2">
      <w:pPr>
        <w:pStyle w:val="2"/>
        <w:ind w:left="0" w:right="3119"/>
        <w:rPr>
          <w:lang w:val="ro-MO"/>
        </w:rPr>
        <w:sectPr w:rsidR="00BE56F1" w:rsidRPr="004633A2">
          <w:type w:val="continuous"/>
          <w:pgSz w:w="11910" w:h="16840"/>
          <w:pgMar w:top="500" w:right="740" w:bottom="760" w:left="740" w:header="0" w:footer="576" w:gutter="0"/>
          <w:cols w:num="2" w:space="720" w:equalWidth="0">
            <w:col w:w="1318" w:space="2971"/>
            <w:col w:w="6141"/>
          </w:cols>
        </w:sectPr>
      </w:pPr>
      <w:r>
        <w:rPr>
          <w:spacing w:val="-4"/>
        </w:rPr>
        <w:t>L.S</w:t>
      </w:r>
      <w:r w:rsidR="004633A2">
        <w:rPr>
          <w:spacing w:val="-4"/>
        </w:rPr>
        <w:t>.</w:t>
      </w:r>
    </w:p>
    <w:p w:rsidR="002B7253" w:rsidRPr="004633A2" w:rsidRDefault="002B7253" w:rsidP="004633A2">
      <w:pPr>
        <w:rPr>
          <w:lang w:val="ru-MO"/>
        </w:rPr>
      </w:pPr>
    </w:p>
    <w:sectPr w:rsidR="002B7253" w:rsidRPr="004633A2" w:rsidSect="002B7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defaultTabStop w:val="708"/>
  <w:characterSpacingControl w:val="doNotCompress"/>
  <w:compat>
    <w:useFELayout/>
  </w:compat>
  <w:rsids>
    <w:rsidRoot w:val="00BE56F1"/>
    <w:rsid w:val="001061CD"/>
    <w:rsid w:val="002466B8"/>
    <w:rsid w:val="0027167A"/>
    <w:rsid w:val="002749C5"/>
    <w:rsid w:val="00295C7E"/>
    <w:rsid w:val="002B7253"/>
    <w:rsid w:val="002C5DB8"/>
    <w:rsid w:val="002F5F19"/>
    <w:rsid w:val="00313CD8"/>
    <w:rsid w:val="0037308B"/>
    <w:rsid w:val="00446925"/>
    <w:rsid w:val="004633A2"/>
    <w:rsid w:val="004B19E4"/>
    <w:rsid w:val="004D2007"/>
    <w:rsid w:val="004F0718"/>
    <w:rsid w:val="00683F13"/>
    <w:rsid w:val="0068602D"/>
    <w:rsid w:val="006944E8"/>
    <w:rsid w:val="008931EA"/>
    <w:rsid w:val="00906781"/>
    <w:rsid w:val="009343EC"/>
    <w:rsid w:val="009F475F"/>
    <w:rsid w:val="00A006FD"/>
    <w:rsid w:val="00A1621A"/>
    <w:rsid w:val="00A51B71"/>
    <w:rsid w:val="00B73023"/>
    <w:rsid w:val="00B80FEB"/>
    <w:rsid w:val="00BE56F1"/>
    <w:rsid w:val="00CB4638"/>
    <w:rsid w:val="00DE7AED"/>
    <w:rsid w:val="00ED5436"/>
    <w:rsid w:val="00F3362B"/>
    <w:rsid w:val="00F60C0C"/>
    <w:rsid w:val="00F8488F"/>
    <w:rsid w:val="00F94E3D"/>
    <w:rsid w:val="00FE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253"/>
  </w:style>
  <w:style w:type="paragraph" w:styleId="1">
    <w:name w:val="heading 1"/>
    <w:basedOn w:val="a"/>
    <w:link w:val="10"/>
    <w:uiPriority w:val="9"/>
    <w:qFormat/>
    <w:rsid w:val="00BE56F1"/>
    <w:pPr>
      <w:widowControl w:val="0"/>
      <w:autoSpaceDE w:val="0"/>
      <w:autoSpaceDN w:val="0"/>
      <w:spacing w:after="0" w:line="240" w:lineRule="auto"/>
      <w:ind w:right="132"/>
      <w:jc w:val="center"/>
      <w:outlineLvl w:val="0"/>
    </w:pPr>
    <w:rPr>
      <w:rFonts w:ascii="Arial" w:eastAsia="Arial" w:hAnsi="Arial" w:cs="Arial"/>
      <w:b/>
      <w:bCs/>
      <w:sz w:val="24"/>
      <w:szCs w:val="24"/>
      <w:lang w:val="ro-RO" w:eastAsia="en-US"/>
    </w:rPr>
  </w:style>
  <w:style w:type="paragraph" w:styleId="2">
    <w:name w:val="heading 2"/>
    <w:basedOn w:val="a"/>
    <w:link w:val="20"/>
    <w:uiPriority w:val="9"/>
    <w:unhideWhenUsed/>
    <w:qFormat/>
    <w:rsid w:val="00BE56F1"/>
    <w:pPr>
      <w:widowControl w:val="0"/>
      <w:autoSpaceDE w:val="0"/>
      <w:autoSpaceDN w:val="0"/>
      <w:spacing w:after="0" w:line="240" w:lineRule="auto"/>
      <w:ind w:left="127"/>
      <w:outlineLvl w:val="1"/>
    </w:pPr>
    <w:rPr>
      <w:rFonts w:ascii="Arial" w:eastAsia="Arial" w:hAnsi="Arial" w:cs="Arial"/>
      <w:sz w:val="24"/>
      <w:szCs w:val="24"/>
      <w:lang w:val="ro-RO" w:eastAsia="en-US"/>
    </w:rPr>
  </w:style>
  <w:style w:type="paragraph" w:styleId="3">
    <w:name w:val="heading 3"/>
    <w:basedOn w:val="a"/>
    <w:link w:val="30"/>
    <w:uiPriority w:val="9"/>
    <w:unhideWhenUsed/>
    <w:qFormat/>
    <w:rsid w:val="00BE56F1"/>
    <w:pPr>
      <w:widowControl w:val="0"/>
      <w:autoSpaceDE w:val="0"/>
      <w:autoSpaceDN w:val="0"/>
      <w:spacing w:before="225" w:after="0" w:line="240" w:lineRule="auto"/>
      <w:ind w:left="130"/>
      <w:outlineLvl w:val="2"/>
    </w:pPr>
    <w:rPr>
      <w:rFonts w:ascii="Arial" w:eastAsia="Arial" w:hAnsi="Arial" w:cs="Arial"/>
      <w:sz w:val="24"/>
      <w:szCs w:val="24"/>
      <w:lang w:val="ro-RO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56F1"/>
    <w:rPr>
      <w:rFonts w:ascii="Arial" w:eastAsia="Arial" w:hAnsi="Arial" w:cs="Arial"/>
      <w:b/>
      <w:bCs/>
      <w:sz w:val="24"/>
      <w:szCs w:val="24"/>
      <w:lang w:val="ro-RO" w:eastAsia="en-US"/>
    </w:rPr>
  </w:style>
  <w:style w:type="character" w:customStyle="1" w:styleId="20">
    <w:name w:val="Заголовок 2 Знак"/>
    <w:basedOn w:val="a0"/>
    <w:link w:val="2"/>
    <w:uiPriority w:val="9"/>
    <w:rsid w:val="00BE56F1"/>
    <w:rPr>
      <w:rFonts w:ascii="Arial" w:eastAsia="Arial" w:hAnsi="Arial" w:cs="Arial"/>
      <w:sz w:val="24"/>
      <w:szCs w:val="24"/>
      <w:lang w:val="ro-RO" w:eastAsia="en-US"/>
    </w:rPr>
  </w:style>
  <w:style w:type="character" w:customStyle="1" w:styleId="30">
    <w:name w:val="Заголовок 3 Знак"/>
    <w:basedOn w:val="a0"/>
    <w:link w:val="3"/>
    <w:uiPriority w:val="9"/>
    <w:rsid w:val="00BE56F1"/>
    <w:rPr>
      <w:rFonts w:ascii="Arial" w:eastAsia="Arial" w:hAnsi="Arial" w:cs="Arial"/>
      <w:sz w:val="24"/>
      <w:szCs w:val="24"/>
      <w:lang w:val="ro-RO" w:eastAsia="en-US"/>
    </w:rPr>
  </w:style>
  <w:style w:type="table" w:customStyle="1" w:styleId="TableNormal">
    <w:name w:val="Table Normal"/>
    <w:uiPriority w:val="2"/>
    <w:semiHidden/>
    <w:unhideWhenUsed/>
    <w:qFormat/>
    <w:rsid w:val="00BE56F1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E56F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ro-RO" w:eastAsia="en-US"/>
    </w:rPr>
  </w:style>
  <w:style w:type="character" w:customStyle="1" w:styleId="a4">
    <w:name w:val="Основной текст Знак"/>
    <w:basedOn w:val="a0"/>
    <w:link w:val="a3"/>
    <w:uiPriority w:val="1"/>
    <w:rsid w:val="00BE56F1"/>
    <w:rPr>
      <w:rFonts w:ascii="Arial" w:eastAsia="Arial" w:hAnsi="Arial" w:cs="Arial"/>
      <w:sz w:val="16"/>
      <w:szCs w:val="16"/>
      <w:lang w:val="ro-RO" w:eastAsia="en-US"/>
    </w:rPr>
  </w:style>
  <w:style w:type="paragraph" w:styleId="a5">
    <w:name w:val="List Paragraph"/>
    <w:basedOn w:val="a"/>
    <w:uiPriority w:val="1"/>
    <w:qFormat/>
    <w:rsid w:val="00BE56F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ro-RO" w:eastAsia="en-US"/>
    </w:rPr>
  </w:style>
  <w:style w:type="paragraph" w:customStyle="1" w:styleId="TableParagraph">
    <w:name w:val="Table Paragraph"/>
    <w:basedOn w:val="a"/>
    <w:uiPriority w:val="1"/>
    <w:qFormat/>
    <w:rsid w:val="00BE56F1"/>
    <w:pPr>
      <w:widowControl w:val="0"/>
      <w:autoSpaceDE w:val="0"/>
      <w:autoSpaceDN w:val="0"/>
      <w:spacing w:before="15" w:after="0" w:line="240" w:lineRule="auto"/>
    </w:pPr>
    <w:rPr>
      <w:rFonts w:ascii="Arial" w:eastAsia="Arial" w:hAnsi="Arial" w:cs="Arial"/>
      <w:lang w:val="ro-RO" w:eastAsia="en-US"/>
    </w:rPr>
  </w:style>
  <w:style w:type="paragraph" w:styleId="a6">
    <w:name w:val="header"/>
    <w:basedOn w:val="a"/>
    <w:link w:val="a7"/>
    <w:uiPriority w:val="99"/>
    <w:unhideWhenUsed/>
    <w:rsid w:val="00BE56F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Arial" w:eastAsia="Arial" w:hAnsi="Arial" w:cs="Arial"/>
      <w:lang w:val="ro-RO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BE56F1"/>
    <w:rPr>
      <w:rFonts w:ascii="Arial" w:eastAsia="Arial" w:hAnsi="Arial" w:cs="Arial"/>
      <w:lang w:val="ro-RO" w:eastAsia="en-US"/>
    </w:rPr>
  </w:style>
  <w:style w:type="paragraph" w:styleId="a8">
    <w:name w:val="footer"/>
    <w:basedOn w:val="a"/>
    <w:link w:val="a9"/>
    <w:uiPriority w:val="99"/>
    <w:unhideWhenUsed/>
    <w:rsid w:val="00BE56F1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Arial" w:eastAsia="Arial" w:hAnsi="Arial" w:cs="Arial"/>
      <w:lang w:val="ro-RO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BE56F1"/>
    <w:rPr>
      <w:rFonts w:ascii="Arial" w:eastAsia="Arial" w:hAnsi="Arial" w:cs="Arial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6210</Words>
  <Characters>35400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VGorgos</dc:creator>
  <cp:keywords/>
  <dc:description/>
  <cp:lastModifiedBy>VGorgos</cp:lastModifiedBy>
  <cp:revision>33</cp:revision>
  <dcterms:created xsi:type="dcterms:W3CDTF">2026-03-16T13:12:00Z</dcterms:created>
  <dcterms:modified xsi:type="dcterms:W3CDTF">2026-03-18T11:36:00Z</dcterms:modified>
</cp:coreProperties>
</file>