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36A" w:rsidRDefault="00E8536A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p w:rsidR="00E8536A" w:rsidRDefault="00E8536A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p w:rsidR="00CE6085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9D27FB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E8536A" w:rsidRPr="009D27FB" w:rsidRDefault="00E8536A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p w:rsidR="00467EAD" w:rsidRPr="009D27FB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9D27FB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9D27FB" w:rsidRDefault="000B3556" w:rsidP="00970CB8">
            <w:pPr>
              <w:rPr>
                <w:rFonts w:ascii="Cambria" w:hAnsi="Cambria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9D27FB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9D27FB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9D27FB" w:rsidRDefault="000B3556" w:rsidP="009D27FB">
            <w:pPr>
              <w:rPr>
                <w:rFonts w:ascii="Cambria" w:hAnsi="Cambria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Obiectul achiziției:</w:t>
            </w:r>
            <w:r w:rsidRPr="009D27FB">
              <w:rPr>
                <w:rFonts w:ascii="Cambria" w:hAnsi="Cambria"/>
                <w:lang w:val="ro-RO"/>
              </w:rPr>
              <w:t xml:space="preserve"> </w:t>
            </w:r>
            <w:r w:rsidR="00BB1122" w:rsidRPr="00BB1122">
              <w:rPr>
                <w:rFonts w:ascii="Cambria" w:hAnsi="Cambria"/>
                <w:b/>
                <w:lang w:val="ro-RO"/>
              </w:rPr>
              <w:t xml:space="preserve">Produse de gospodărie, sanitare și </w:t>
            </w:r>
            <w:proofErr w:type="spellStart"/>
            <w:r w:rsidR="00BB1122" w:rsidRPr="00BB1122">
              <w:rPr>
                <w:rFonts w:ascii="Cambria" w:hAnsi="Cambria"/>
                <w:b/>
                <w:lang w:val="ro-RO"/>
              </w:rPr>
              <w:t>antipandemie</w:t>
            </w:r>
            <w:proofErr w:type="spellEnd"/>
          </w:p>
        </w:tc>
      </w:tr>
    </w:tbl>
    <w:p w:rsidR="000740EE" w:rsidRPr="009D27FB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Style w:val="a3"/>
        <w:tblW w:w="15136" w:type="dxa"/>
        <w:tblLook w:val="04A0" w:firstRow="1" w:lastRow="0" w:firstColumn="1" w:lastColumn="0" w:noHBand="0" w:noVBand="1"/>
      </w:tblPr>
      <w:tblGrid>
        <w:gridCol w:w="2408"/>
        <w:gridCol w:w="2409"/>
        <w:gridCol w:w="1984"/>
        <w:gridCol w:w="1700"/>
        <w:gridCol w:w="2823"/>
        <w:gridCol w:w="2279"/>
        <w:gridCol w:w="1525"/>
        <w:gridCol w:w="8"/>
      </w:tblGrid>
      <w:tr w:rsidR="00BB1122" w:rsidTr="00E8536A">
        <w:trPr>
          <w:tblHeader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Denumirea modelului bunului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Țara de origine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Specificația tehnică deplină propusă de către ofertant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Standarde de referință</w:t>
            </w:r>
          </w:p>
        </w:tc>
      </w:tr>
      <w:tr w:rsidR="00BB1122" w:rsidTr="00E8536A">
        <w:trPr>
          <w:trHeight w:val="130"/>
          <w:tblHeader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4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5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6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7</w:t>
            </w:r>
          </w:p>
        </w:tc>
      </w:tr>
      <w:tr w:rsidR="00BB1122" w:rsidTr="00BB1122">
        <w:trPr>
          <w:trHeight w:val="77"/>
        </w:trPr>
        <w:tc>
          <w:tcPr>
            <w:tcW w:w="151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B1122" w:rsidRDefault="00BB1122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1 -  Produse de gospodărie, Valoare estimativă </w:t>
            </w:r>
            <w:r w:rsidR="00CF4671">
              <w:rPr>
                <w:rFonts w:ascii="Cambria" w:hAnsi="Cambria"/>
                <w:b/>
                <w:sz w:val="20"/>
                <w:szCs w:val="20"/>
                <w:lang w:val="ro-RO"/>
              </w:rPr>
              <w:t>172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000,00 lei fără TVA</w:t>
            </w: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Saci pentru gunoi 35 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Saci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polietilenă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35L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deșeuri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ambalați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în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rulouri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a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câte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50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buc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Saci pentru gunoi 60 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Saci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polietilenă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60L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deșeuri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ambalați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în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rulouri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a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câte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20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buc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Saci pentru gunoi 120 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bookmarkStart w:id="0" w:name="_GoBack"/>
            <w:bookmarkEnd w:id="0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Saci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polietilenă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120L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deșeuri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ambalați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în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rulouri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a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câte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10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buc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Mănuși menajere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Mănuși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menaj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din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cauciuc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ambalate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câte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1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pereche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.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Mărimi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M/L.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Mănuși de lucru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Mănuși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cu 5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degete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îngrijitor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teren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din material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sau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echivalent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.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Mărimi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M/L.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Găleată cu storcător, dreptunghiular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Găleată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cu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storcător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din plastic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rezistent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dreptunghiular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10 L minim.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Mătură din mălai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Mături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mălai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categorie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superioară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dese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și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pline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cusute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cu 3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rânduri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sfoară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minim.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Mâner pentru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mop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Mâner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din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lemn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cu filet, 110 cm minim.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Rezervă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mop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 din bumbac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Rezervă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mop din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ațe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bumbac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250g minim.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Rezerve pentru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Mop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 podea (baza dreptunghiulară)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Rezervă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mopul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dreptunghiular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din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microfibră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Mop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 podea (baza dreptunghiulară)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Mop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podea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material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aluminiu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/plastic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baza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dreptunghiulară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Făraș plastic cu mâner scurt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Făraș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din plastic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calitativ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cu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mâner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scurt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Set făraș plastic + mătură cu coadă lungă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Set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compus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din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făraș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plastic +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mătură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cu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coadă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lungimea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estimativă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90-100cm.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Lavetă viscoza (Set 3 buc)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Lavetă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din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viscoză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curățare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umedă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și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uscată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1 Set = 3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buc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, 38*40cm minim.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Laveta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microfibră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 universale (Set 4 buc.)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Curăță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cu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ușurință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orice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suprafață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chiar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și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fără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utilizarea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produse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curățare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.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Poate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fi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utilizată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atât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curățare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uscată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cât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și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umedă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. Se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spală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bine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și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se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usucă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repede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.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Absoarbe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apa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cu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ușurință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. Set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ambalat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a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câte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4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buc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cu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dimensiunea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30*30cm minim.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Cârpă de podea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Cârpă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din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bumbac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care se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folosește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la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spălarea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podelelor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cu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ajutorul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teului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lemn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mărimea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minimă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60*60cm.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Soluție anti-mucegai 750ml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Soluție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anti-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mucegai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cu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pulverizator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ambalat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în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sticle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minim 500 ml – maxim 750ml.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Spray odorizant cu aerosol 400ml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Spray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odorizant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cu aerosol,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ambalaj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minim 300ml – maxim 400ml.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Otravă pentru șoareci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Momeală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șoareci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bază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cereale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ambalaj</w:t>
            </w:r>
            <w:proofErr w:type="spellEnd"/>
            <w: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minim 100 gr.-maxim 200 gr.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5E5820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5E5820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Perie pentru WC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423B08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Perii</w:t>
            </w:r>
            <w:proofErr w:type="spellEnd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wc</w:t>
            </w:r>
            <w:proofErr w:type="spellEnd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cu </w:t>
            </w:r>
            <w:proofErr w:type="spellStart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suport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5E5820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5E5820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Matură de curte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B72A4E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Matură</w:t>
            </w:r>
            <w:proofErr w:type="spellEnd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curte</w:t>
            </w:r>
            <w:proofErr w:type="spellEnd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cu </w:t>
            </w:r>
            <w:proofErr w:type="spellStart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suport</w:t>
            </w:r>
            <w:proofErr w:type="spellEnd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coada</w:t>
            </w:r>
            <w:proofErr w:type="spellEnd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lungă</w:t>
            </w:r>
            <w:proofErr w:type="spellEnd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Latime</w:t>
            </w:r>
            <w:proofErr w:type="spellEnd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de 40 cm minim; Material parte de </w:t>
            </w:r>
            <w:proofErr w:type="spellStart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lucru</w:t>
            </w:r>
            <w:proofErr w:type="spellEnd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perii</w:t>
            </w:r>
            <w:proofErr w:type="spellEnd"/>
            <w:r w:rsidRPr="00B72A4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din plastic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5E5820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5E5820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Racletă pentru spălarea geamurilor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423B08">
            <w:pPr>
              <w:spacing w:before="60" w:after="60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Racletă</w:t>
            </w:r>
            <w:proofErr w:type="spellEnd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spălarea</w:t>
            </w:r>
            <w:proofErr w:type="spellEnd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geamurilor</w:t>
            </w:r>
            <w:proofErr w:type="spellEnd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cu </w:t>
            </w:r>
            <w:proofErr w:type="spellStart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mâner</w:t>
            </w:r>
            <w:proofErr w:type="spellEnd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telescopic, </w:t>
            </w:r>
            <w:proofErr w:type="spellStart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lungimea</w:t>
            </w:r>
            <w:proofErr w:type="spellEnd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mânerului</w:t>
            </w:r>
            <w:proofErr w:type="spellEnd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: 150 cm minim. Material </w:t>
            </w:r>
            <w:proofErr w:type="spellStart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spălător</w:t>
            </w:r>
            <w:proofErr w:type="spellEnd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: </w:t>
            </w:r>
            <w:proofErr w:type="spellStart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cauciuc</w:t>
            </w:r>
            <w:proofErr w:type="spellEnd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+ </w:t>
            </w:r>
            <w:proofErr w:type="spellStart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lavetă</w:t>
            </w:r>
            <w:proofErr w:type="spellEnd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 xml:space="preserve"> din </w:t>
            </w:r>
            <w:proofErr w:type="spellStart"/>
            <w:r w:rsidRPr="00423B0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ro-RO"/>
              </w:rPr>
              <w:t>microfibră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820" w:rsidRDefault="005E5820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BB1122">
        <w:trPr>
          <w:trHeight w:val="20"/>
        </w:trPr>
        <w:tc>
          <w:tcPr>
            <w:tcW w:w="151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B1122" w:rsidRDefault="00BB1122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2 -  </w:t>
            </w:r>
            <w:r w:rsidR="00423B08" w:rsidRPr="00423B08">
              <w:rPr>
                <w:rFonts w:ascii="Cambria" w:hAnsi="Cambria"/>
                <w:b/>
                <w:sz w:val="20"/>
                <w:szCs w:val="20"/>
                <w:lang w:val="ro-RO"/>
              </w:rPr>
              <w:t>Produse de protecție și igienă</w:t>
            </w:r>
            <w:r w:rsidR="00CF4671">
              <w:rPr>
                <w:rFonts w:ascii="Cambria" w:hAnsi="Cambria"/>
                <w:b/>
                <w:sz w:val="20"/>
                <w:szCs w:val="20"/>
                <w:lang w:val="ro-RO"/>
              </w:rPr>
              <w:t>, Valoare estimativă 9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000,00 lei fără TVA</w:t>
            </w: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Mănuși de protecție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Mănuși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unică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folosință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material-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nitril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cutii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mărimea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M/L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Dezinfectant 1 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Dezinfectant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curățarea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suprafețelor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încăperi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volum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 l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BB1122">
        <w:trPr>
          <w:trHeight w:val="20"/>
        </w:trPr>
        <w:tc>
          <w:tcPr>
            <w:tcW w:w="151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B1122" w:rsidRDefault="00BB1122" w:rsidP="00423B08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3 -  Produse </w:t>
            </w:r>
            <w:proofErr w:type="spellStart"/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igienico</w:t>
            </w:r>
            <w:proofErr w:type="spellEnd"/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-sanitare, Valoare estimativă </w:t>
            </w:r>
            <w:r w:rsidR="00CF4671">
              <w:rPr>
                <w:rFonts w:ascii="Cambria" w:hAnsi="Cambria"/>
                <w:b/>
                <w:sz w:val="20"/>
                <w:szCs w:val="20"/>
                <w:lang w:val="ro-RO"/>
              </w:rPr>
              <w:t>95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000,00 lei fără TVA</w:t>
            </w: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Săpun lichid 0,5 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20" w:after="2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Săpun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lichid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glicerină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mâini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pompiță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volum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500 ml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Săpun lichid 5 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20" w:after="2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Săpun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lichid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mâini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butelii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5 l. 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Înălbitor 1 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20" w:after="2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Substanță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lichidă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clor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95,2 %(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NaOCl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),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folosită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albire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curățare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dezinfectare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distrugere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bacterii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mucegai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ciuperci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Soluție curățare și dezinfectare WC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20" w:after="2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Soluție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dezinfectantă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clor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vasul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toaletă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Sistemul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dispersie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permite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curățarea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zonelor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greu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accesibile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minim 500ml – maxim 1L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Soluție pentru spălarea sticlei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20" w:after="2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Soluție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curățirea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sticlei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geamurilor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alcool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butelii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pulverizator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500 ml.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Praf abraziv pentru curățarea suprafețelor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20" w:after="2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Praf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curățare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abraziv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curățarea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căzilor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chiuvete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gresie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faianță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suprafețe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bucătărie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Conține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proprietăți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dezinfectante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antibacteriene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separat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500g.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Detergent manual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Praf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spălat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manual, de 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pudră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utilizare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universală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spălarea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rufelor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lingerie,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țesături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sintetice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mixte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Uscat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fără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semne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umezeală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separat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, minim 400g - maxim 1600g.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BB1122" w:rsidTr="00E8536A">
        <w:trPr>
          <w:cantSplit/>
          <w:trHeight w:val="1822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Detergent pentru podea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122" w:rsidRDefault="00BB1122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Detergent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lichid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curățirea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podelei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separat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, minim 500 ml- maxim 1L.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pStyle w:val="a8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2" w:rsidRDefault="00BB112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E8536A" w:rsidTr="00C42FA8">
        <w:trPr>
          <w:trHeight w:val="20"/>
        </w:trPr>
        <w:tc>
          <w:tcPr>
            <w:tcW w:w="151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8536A" w:rsidRDefault="00E8536A" w:rsidP="00C42FA8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</w:t>
            </w:r>
            <w:r w:rsidR="007406DC">
              <w:rPr>
                <w:rFonts w:ascii="Cambria" w:hAnsi="Cambria"/>
                <w:b/>
                <w:sz w:val="20"/>
                <w:szCs w:val="20"/>
                <w:lang w:val="ro-RO"/>
              </w:rPr>
              <w:t>4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-  </w:t>
            </w:r>
            <w:r w:rsidR="007406DC" w:rsidRPr="007406DC">
              <w:rPr>
                <w:rFonts w:ascii="Cambria" w:hAnsi="Cambria"/>
                <w:b/>
                <w:sz w:val="20"/>
                <w:szCs w:val="20"/>
                <w:lang w:val="ro-RO"/>
              </w:rPr>
              <w:t>Produse igienice din hârtie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, Valoare estimativă </w:t>
            </w:r>
            <w:r w:rsidR="007406DC">
              <w:rPr>
                <w:rFonts w:ascii="Cambria" w:hAnsi="Cambria"/>
                <w:b/>
                <w:sz w:val="20"/>
                <w:szCs w:val="20"/>
                <w:lang w:val="ro-RO"/>
              </w:rPr>
              <w:t>105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000,00 lei fără TVA</w:t>
            </w:r>
          </w:p>
        </w:tc>
      </w:tr>
      <w:tr w:rsidR="00E8536A" w:rsidTr="00E8536A">
        <w:trPr>
          <w:gridAfter w:val="1"/>
          <w:wAfter w:w="8" w:type="dxa"/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36A" w:rsidRDefault="007406DC" w:rsidP="00C42FA8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7406D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Hârtie igienică minim 75 m</w:t>
            </w:r>
          </w:p>
        </w:tc>
        <w:tc>
          <w:tcPr>
            <w:tcW w:w="2409" w:type="dxa"/>
            <w:shd w:val="clear" w:color="auto" w:fill="auto"/>
          </w:tcPr>
          <w:p w:rsidR="00E8536A" w:rsidRDefault="00E8536A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shd w:val="clear" w:color="auto" w:fill="auto"/>
          </w:tcPr>
          <w:p w:rsidR="00E8536A" w:rsidRDefault="00E8536A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0" w:type="dxa"/>
            <w:shd w:val="clear" w:color="auto" w:fill="auto"/>
          </w:tcPr>
          <w:p w:rsidR="00E8536A" w:rsidRDefault="00E8536A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823" w:type="dxa"/>
            <w:shd w:val="clear" w:color="auto" w:fill="auto"/>
          </w:tcPr>
          <w:p w:rsidR="00E8536A" w:rsidRDefault="007406DC" w:rsidP="00E8536A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7406D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Hârtie igienică ambalată în rulouri a câte minim 75 m/rulou.</w:t>
            </w:r>
          </w:p>
        </w:tc>
        <w:tc>
          <w:tcPr>
            <w:tcW w:w="2279" w:type="dxa"/>
            <w:shd w:val="clear" w:color="auto" w:fill="auto"/>
          </w:tcPr>
          <w:p w:rsidR="00E8536A" w:rsidRDefault="00E8536A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525" w:type="dxa"/>
            <w:shd w:val="clear" w:color="auto" w:fill="auto"/>
          </w:tcPr>
          <w:p w:rsidR="00E8536A" w:rsidRDefault="00E8536A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7406DC" w:rsidTr="00E8536A">
        <w:trPr>
          <w:gridAfter w:val="1"/>
          <w:wAfter w:w="8" w:type="dxa"/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6DC" w:rsidRPr="007406DC" w:rsidRDefault="007406DC" w:rsidP="00C42FA8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7406D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Hârtie igienică pentru </w:t>
            </w:r>
            <w:proofErr w:type="spellStart"/>
            <w:r w:rsidRPr="007406D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dispenser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7406DC" w:rsidRDefault="007406DC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shd w:val="clear" w:color="auto" w:fill="auto"/>
          </w:tcPr>
          <w:p w:rsidR="007406DC" w:rsidRDefault="007406DC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0" w:type="dxa"/>
            <w:shd w:val="clear" w:color="auto" w:fill="auto"/>
          </w:tcPr>
          <w:p w:rsidR="007406DC" w:rsidRDefault="007406DC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823" w:type="dxa"/>
            <w:shd w:val="clear" w:color="auto" w:fill="auto"/>
          </w:tcPr>
          <w:p w:rsidR="007406DC" w:rsidRPr="007406DC" w:rsidRDefault="007406DC" w:rsidP="00E8536A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7406D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Hârtie igienică pentru </w:t>
            </w:r>
            <w:proofErr w:type="spellStart"/>
            <w:r w:rsidRPr="007406D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dispenser</w:t>
            </w:r>
            <w:proofErr w:type="spellEnd"/>
            <w:r w:rsidRPr="007406D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, celuloză minim 2 straturi, în rulouri a câte minim 170 m. Densitatea de 16 g/m2 minim.</w:t>
            </w:r>
          </w:p>
        </w:tc>
        <w:tc>
          <w:tcPr>
            <w:tcW w:w="2279" w:type="dxa"/>
            <w:shd w:val="clear" w:color="auto" w:fill="auto"/>
          </w:tcPr>
          <w:p w:rsidR="007406DC" w:rsidRDefault="007406DC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525" w:type="dxa"/>
            <w:shd w:val="clear" w:color="auto" w:fill="auto"/>
          </w:tcPr>
          <w:p w:rsidR="007406DC" w:rsidRDefault="007406DC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7406DC" w:rsidTr="00E8536A">
        <w:trPr>
          <w:gridAfter w:val="1"/>
          <w:wAfter w:w="8" w:type="dxa"/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6DC" w:rsidRPr="007406DC" w:rsidRDefault="007406DC" w:rsidP="00C42FA8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7406D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Prosop hârtie </w:t>
            </w:r>
            <w:proofErr w:type="spellStart"/>
            <w:r w:rsidRPr="007406D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dispenser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7406DC" w:rsidRDefault="007406DC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shd w:val="clear" w:color="auto" w:fill="auto"/>
          </w:tcPr>
          <w:p w:rsidR="007406DC" w:rsidRDefault="007406DC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0" w:type="dxa"/>
            <w:shd w:val="clear" w:color="auto" w:fill="auto"/>
          </w:tcPr>
          <w:p w:rsidR="007406DC" w:rsidRDefault="007406DC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823" w:type="dxa"/>
            <w:shd w:val="clear" w:color="auto" w:fill="auto"/>
          </w:tcPr>
          <w:p w:rsidR="007406DC" w:rsidRPr="007406DC" w:rsidRDefault="007406DC" w:rsidP="007406DC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7406D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Prosop de hârtie pentru </w:t>
            </w:r>
            <w:proofErr w:type="spellStart"/>
            <w:r w:rsidRPr="007406D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dispenser</w:t>
            </w:r>
            <w:proofErr w:type="spellEnd"/>
            <w:r w:rsidRPr="007406DC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, în 1 strat, pliabile, din celuloză, 200 bucăți în set.</w:t>
            </w:r>
          </w:p>
        </w:tc>
        <w:tc>
          <w:tcPr>
            <w:tcW w:w="2279" w:type="dxa"/>
            <w:shd w:val="clear" w:color="auto" w:fill="auto"/>
          </w:tcPr>
          <w:p w:rsidR="007406DC" w:rsidRDefault="007406DC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525" w:type="dxa"/>
            <w:shd w:val="clear" w:color="auto" w:fill="auto"/>
          </w:tcPr>
          <w:p w:rsidR="007406DC" w:rsidRDefault="007406DC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7406DC" w:rsidTr="00C42FA8">
        <w:trPr>
          <w:trHeight w:val="20"/>
        </w:trPr>
        <w:tc>
          <w:tcPr>
            <w:tcW w:w="151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406DC" w:rsidRDefault="007406DC" w:rsidP="007406DC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5 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-  </w:t>
            </w:r>
            <w:r w:rsidR="00CF4671" w:rsidRPr="00CF4671">
              <w:rPr>
                <w:rFonts w:ascii="Cambria" w:hAnsi="Cambria"/>
                <w:b/>
                <w:sz w:val="20"/>
                <w:szCs w:val="20"/>
                <w:lang w:val="ro-RO"/>
              </w:rPr>
              <w:t>Covorașe pentru exterior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, Valoare estimativă </w:t>
            </w:r>
            <w:r w:rsidR="00150886">
              <w:rPr>
                <w:rFonts w:ascii="Cambria" w:hAnsi="Cambria"/>
                <w:b/>
                <w:sz w:val="20"/>
                <w:szCs w:val="20"/>
                <w:lang w:val="ro-RO"/>
              </w:rPr>
              <w:t>19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000,00 lei fără TVA</w:t>
            </w:r>
          </w:p>
        </w:tc>
      </w:tr>
      <w:tr w:rsidR="007406DC" w:rsidTr="007406DC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6DC" w:rsidRDefault="007406DC" w:rsidP="007406DC">
            <w:pPr>
              <w:pStyle w:val="a8"/>
              <w:spacing w:before="60" w:after="60"/>
              <w:ind w:left="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Covoraș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exterior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6DC" w:rsidRDefault="007406DC" w:rsidP="00C42FA8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6DC" w:rsidRDefault="007406DC" w:rsidP="00C42FA8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6DC" w:rsidRDefault="007406DC" w:rsidP="00C42FA8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6DC" w:rsidRPr="00150886" w:rsidRDefault="00150886" w:rsidP="00150886">
            <w:pPr>
              <w:spacing w:before="60" w:after="60" w:line="276" w:lineRule="auto"/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</w:pPr>
            <w:r w:rsidRPr="00150886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D</w:t>
            </w:r>
            <w:r w:rsidRPr="00150886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imensiuni minime: 450 x 750 mm;                                     </w:t>
            </w:r>
            <w:r w:rsidRPr="00150886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Grosimea: 5-8 mm</w:t>
            </w:r>
            <w: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                    </w:t>
            </w:r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Material: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cauciuc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integral,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rezistent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la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uzură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;                                                             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Covoraș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de tip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greu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stabil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și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antiderapant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;                                             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Partea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inferioară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trebuie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să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asigure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aderență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sporită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la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pardoseală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și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să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prevină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alu</w:t>
            </w:r>
            <w:r>
              <w:rPr>
                <w:rFonts w:ascii="Cambria" w:hAnsi="Cambria"/>
                <w:sz w:val="20"/>
                <w:szCs w:val="20"/>
                <w:lang w:eastAsia="ro-RO"/>
              </w:rPr>
              <w:t>necarea</w:t>
            </w:r>
            <w:proofErr w:type="spellEnd"/>
            <w:r>
              <w:rPr>
                <w:rFonts w:ascii="Cambria" w:hAnsi="Cambria"/>
                <w:sz w:val="20"/>
                <w:szCs w:val="20"/>
                <w:lang w:eastAsia="ro-RO"/>
              </w:rPr>
              <w:t xml:space="preserve">;                                 </w:t>
            </w:r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Suprafața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superioară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trebuie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să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fie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prevăzută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cu relief/model din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cauciuc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pentru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curățarea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încălțămintei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și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reducerea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riscului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alunecare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;          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Rezistent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la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umiditate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zăpadă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temperaturi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scăzute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și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utilizare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intensivă</w:t>
            </w:r>
            <w:proofErr w:type="spellEnd"/>
            <w:r w:rsidRPr="00150886">
              <w:rPr>
                <w:rFonts w:ascii="Cambria" w:hAnsi="Cambria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6DC" w:rsidRDefault="007406DC" w:rsidP="00C42FA8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6DC" w:rsidRDefault="007406DC" w:rsidP="00C42FA8">
            <w:pPr>
              <w:pStyle w:val="a8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BB1122" w:rsidRPr="00423B08" w:rsidRDefault="00BB1122" w:rsidP="00423B08">
      <w:pPr>
        <w:spacing w:after="120"/>
        <w:rPr>
          <w:rFonts w:ascii="Cambria" w:hAnsi="Cambria"/>
          <w:b/>
          <w:lang w:val="ro-RO"/>
        </w:rPr>
      </w:pPr>
    </w:p>
    <w:p w:rsidR="00CE6085" w:rsidRPr="009D27FB" w:rsidRDefault="000740EE" w:rsidP="005A23D0">
      <w:pPr>
        <w:pStyle w:val="a8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9D27FB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9D27FB">
        <w:rPr>
          <w:rFonts w:ascii="Cambria" w:hAnsi="Cambria"/>
          <w:b/>
          <w:i/>
          <w:iCs/>
          <w:lang w:val="ro-RO"/>
        </w:rPr>
        <w:t>este</w:t>
      </w:r>
      <w:r w:rsidRPr="009D27FB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9D27FB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a3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9D27FB" w:rsidTr="00C872F8">
        <w:tc>
          <w:tcPr>
            <w:tcW w:w="2266" w:type="dxa"/>
            <w:gridSpan w:val="5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rPr>
          <w:trHeight w:val="20"/>
        </w:trPr>
        <w:tc>
          <w:tcPr>
            <w:tcW w:w="2266" w:type="dxa"/>
            <w:gridSpan w:val="5"/>
          </w:tcPr>
          <w:p w:rsidR="003C3EC8" w:rsidRPr="009D27FB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1699" w:type="dxa"/>
            <w:gridSpan w:val="4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c>
          <w:tcPr>
            <w:tcW w:w="1699" w:type="dxa"/>
            <w:gridSpan w:val="4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1416" w:type="dxa"/>
            <w:gridSpan w:val="3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c>
          <w:tcPr>
            <w:tcW w:w="1416" w:type="dxa"/>
            <w:gridSpan w:val="3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992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c>
          <w:tcPr>
            <w:tcW w:w="992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998" w:type="dxa"/>
            <w:gridSpan w:val="2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rPr>
          <w:trHeight w:val="274"/>
        </w:trPr>
        <w:tc>
          <w:tcPr>
            <w:tcW w:w="998" w:type="dxa"/>
            <w:gridSpan w:val="2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9D27FB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9D27FB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a6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a6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CF4671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2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CF4671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6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a6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a6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4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4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21844F6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C85D41"/>
    <w:multiLevelType w:val="hybridMultilevel"/>
    <w:tmpl w:val="B874C154"/>
    <w:lvl w:ilvl="0" w:tplc="0418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0" w15:restartNumberingAfterBreak="0">
    <w:nsid w:val="1FA95C4D"/>
    <w:multiLevelType w:val="hybridMultilevel"/>
    <w:tmpl w:val="904EA89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36FA4"/>
    <w:multiLevelType w:val="hybridMultilevel"/>
    <w:tmpl w:val="B6CA0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9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ED0C00"/>
    <w:multiLevelType w:val="multilevel"/>
    <w:tmpl w:val="C69CFFA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4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2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1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2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3A3568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9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1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2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3"/>
  </w:num>
  <w:num w:numId="3">
    <w:abstractNumId w:val="29"/>
  </w:num>
  <w:num w:numId="4">
    <w:abstractNumId w:val="36"/>
  </w:num>
  <w:num w:numId="5">
    <w:abstractNumId w:val="21"/>
  </w:num>
  <w:num w:numId="6">
    <w:abstractNumId w:val="18"/>
  </w:num>
  <w:num w:numId="7">
    <w:abstractNumId w:val="30"/>
  </w:num>
  <w:num w:numId="8">
    <w:abstractNumId w:val="1"/>
  </w:num>
  <w:num w:numId="9">
    <w:abstractNumId w:val="17"/>
  </w:num>
  <w:num w:numId="10">
    <w:abstractNumId w:val="25"/>
  </w:num>
  <w:num w:numId="11">
    <w:abstractNumId w:val="45"/>
  </w:num>
  <w:num w:numId="12">
    <w:abstractNumId w:val="34"/>
  </w:num>
  <w:num w:numId="13">
    <w:abstractNumId w:val="5"/>
  </w:num>
  <w:num w:numId="14">
    <w:abstractNumId w:val="31"/>
  </w:num>
  <w:num w:numId="15">
    <w:abstractNumId w:val="2"/>
  </w:num>
  <w:num w:numId="16">
    <w:abstractNumId w:val="41"/>
  </w:num>
  <w:num w:numId="17">
    <w:abstractNumId w:val="40"/>
  </w:num>
  <w:num w:numId="18">
    <w:abstractNumId w:val="46"/>
  </w:num>
  <w:num w:numId="19">
    <w:abstractNumId w:val="43"/>
  </w:num>
  <w:num w:numId="20">
    <w:abstractNumId w:val="22"/>
  </w:num>
  <w:num w:numId="21">
    <w:abstractNumId w:val="35"/>
  </w:num>
  <w:num w:numId="22">
    <w:abstractNumId w:val="0"/>
  </w:num>
  <w:num w:numId="23">
    <w:abstractNumId w:val="33"/>
  </w:num>
  <w:num w:numId="24">
    <w:abstractNumId w:val="14"/>
  </w:num>
  <w:num w:numId="25">
    <w:abstractNumId w:val="24"/>
  </w:num>
  <w:num w:numId="26">
    <w:abstractNumId w:val="11"/>
  </w:num>
  <w:num w:numId="27">
    <w:abstractNumId w:val="13"/>
  </w:num>
  <w:num w:numId="28">
    <w:abstractNumId w:val="44"/>
  </w:num>
  <w:num w:numId="29">
    <w:abstractNumId w:val="26"/>
  </w:num>
  <w:num w:numId="30">
    <w:abstractNumId w:val="4"/>
  </w:num>
  <w:num w:numId="31">
    <w:abstractNumId w:val="7"/>
  </w:num>
  <w:num w:numId="32">
    <w:abstractNumId w:val="8"/>
  </w:num>
  <w:num w:numId="33">
    <w:abstractNumId w:val="27"/>
  </w:num>
  <w:num w:numId="34">
    <w:abstractNumId w:val="28"/>
  </w:num>
  <w:num w:numId="35">
    <w:abstractNumId w:val="32"/>
  </w:num>
  <w:num w:numId="36">
    <w:abstractNumId w:val="42"/>
  </w:num>
  <w:num w:numId="37">
    <w:abstractNumId w:val="19"/>
  </w:num>
  <w:num w:numId="38">
    <w:abstractNumId w:val="15"/>
  </w:num>
  <w:num w:numId="39">
    <w:abstractNumId w:val="37"/>
  </w:num>
  <w:num w:numId="40">
    <w:abstractNumId w:val="16"/>
  </w:num>
  <w:num w:numId="41">
    <w:abstractNumId w:val="3"/>
  </w:num>
  <w:num w:numId="42">
    <w:abstractNumId w:val="6"/>
  </w:num>
  <w:num w:numId="43">
    <w:abstractNumId w:val="20"/>
  </w:num>
  <w:num w:numId="44">
    <w:abstractNumId w:val="12"/>
  </w:num>
  <w:num w:numId="45">
    <w:abstractNumId w:val="38"/>
  </w:num>
  <w:num w:numId="46">
    <w:abstractNumId w:val="10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50886"/>
    <w:rsid w:val="001764F1"/>
    <w:rsid w:val="001D5B28"/>
    <w:rsid w:val="001D7E53"/>
    <w:rsid w:val="002E31C7"/>
    <w:rsid w:val="00356E42"/>
    <w:rsid w:val="0037778C"/>
    <w:rsid w:val="003C3EC8"/>
    <w:rsid w:val="00423B08"/>
    <w:rsid w:val="00467EAD"/>
    <w:rsid w:val="004D156B"/>
    <w:rsid w:val="00540000"/>
    <w:rsid w:val="005924CF"/>
    <w:rsid w:val="005A23D0"/>
    <w:rsid w:val="005E5820"/>
    <w:rsid w:val="005F252F"/>
    <w:rsid w:val="005F7994"/>
    <w:rsid w:val="0063451D"/>
    <w:rsid w:val="006823E7"/>
    <w:rsid w:val="006B67E8"/>
    <w:rsid w:val="006E79AE"/>
    <w:rsid w:val="006F69F6"/>
    <w:rsid w:val="007406DC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7124D"/>
    <w:rsid w:val="0099134F"/>
    <w:rsid w:val="009A1F20"/>
    <w:rsid w:val="009C69DE"/>
    <w:rsid w:val="009D27FB"/>
    <w:rsid w:val="009F763D"/>
    <w:rsid w:val="00A07CB4"/>
    <w:rsid w:val="00A506B9"/>
    <w:rsid w:val="00A806B5"/>
    <w:rsid w:val="00AC3021"/>
    <w:rsid w:val="00AF7969"/>
    <w:rsid w:val="00B1389D"/>
    <w:rsid w:val="00B72A4E"/>
    <w:rsid w:val="00B87BA1"/>
    <w:rsid w:val="00B9321D"/>
    <w:rsid w:val="00BB1122"/>
    <w:rsid w:val="00BB297B"/>
    <w:rsid w:val="00C00983"/>
    <w:rsid w:val="00C2507B"/>
    <w:rsid w:val="00C872F8"/>
    <w:rsid w:val="00CE5A31"/>
    <w:rsid w:val="00CE6085"/>
    <w:rsid w:val="00CF4671"/>
    <w:rsid w:val="00D056E4"/>
    <w:rsid w:val="00DD1539"/>
    <w:rsid w:val="00DE546A"/>
    <w:rsid w:val="00DF6666"/>
    <w:rsid w:val="00DF7963"/>
    <w:rsid w:val="00E164CD"/>
    <w:rsid w:val="00E54CB8"/>
    <w:rsid w:val="00E724E1"/>
    <w:rsid w:val="00E8536A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."/>
  <w:listSeparator w:val=","/>
  <w14:docId w14:val="6430ABA5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06DC"/>
    <w:pPr>
      <w:spacing w:after="0" w:line="240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E6085"/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6085"/>
    <w:rPr>
      <w:rFonts w:ascii="Times New Roman" w:hAnsi="Times New Roman"/>
    </w:rPr>
  </w:style>
  <w:style w:type="paragraph" w:styleId="a8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a"/>
    <w:link w:val="a9"/>
    <w:uiPriority w:val="34"/>
    <w:qFormat/>
    <w:rsid w:val="000740EE"/>
    <w:pPr>
      <w:ind w:left="720"/>
      <w:contextualSpacing/>
    </w:pPr>
  </w:style>
  <w:style w:type="character" w:customStyle="1" w:styleId="a9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,Lista 1 Знак"/>
    <w:link w:val="a8"/>
    <w:uiPriority w:val="34"/>
    <w:qFormat/>
    <w:locked/>
    <w:rsid w:val="009C69DE"/>
    <w:rPr>
      <w:rFonts w:ascii="Times New Roman" w:hAnsi="Times New Roman"/>
    </w:rPr>
  </w:style>
  <w:style w:type="paragraph" w:styleId="aa">
    <w:name w:val="Body Text"/>
    <w:basedOn w:val="a"/>
    <w:link w:val="ab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ab">
    <w:name w:val="Основной текст Знак"/>
    <w:basedOn w:val="a0"/>
    <w:link w:val="aa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ac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6</Pages>
  <Words>947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Natalia Lemeseva</cp:lastModifiedBy>
  <cp:revision>70</cp:revision>
  <dcterms:created xsi:type="dcterms:W3CDTF">2023-10-05T07:14:00Z</dcterms:created>
  <dcterms:modified xsi:type="dcterms:W3CDTF">2026-05-15T07:42:00Z</dcterms:modified>
</cp:coreProperties>
</file>