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C4793A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val="ro-MD" w:eastAsia="ru-RU"/>
        </w:rPr>
      </w:pPr>
      <w:r w:rsidRPr="00C4793A">
        <w:rPr>
          <w:b/>
          <w:noProof w:val="0"/>
          <w:color w:val="000000" w:themeColor="text1"/>
          <w:sz w:val="28"/>
          <w:szCs w:val="28"/>
          <w:lang w:val="ro-MD" w:eastAsia="ru-RU"/>
        </w:rPr>
        <w:t xml:space="preserve">ANUNȚ DE PARTICIPARE </w:t>
      </w:r>
    </w:p>
    <w:p w14:paraId="038EAD14" w14:textId="77777777" w:rsidR="0015135F" w:rsidRPr="00C4793A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lang w:val="ro-MD" w:eastAsia="ru-RU"/>
        </w:rPr>
      </w:pPr>
    </w:p>
    <w:p w14:paraId="54F28096" w14:textId="71E0A5D9" w:rsidR="00655062" w:rsidRPr="00C4793A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color w:val="000000" w:themeColor="text1"/>
          <w:lang w:val="ro-MD" w:eastAsia="ro-RO"/>
        </w:rPr>
      </w:pPr>
      <w:r w:rsidRPr="00C4793A">
        <w:rPr>
          <w:b/>
          <w:noProof w:val="0"/>
          <w:color w:val="EE0000"/>
          <w:lang w:val="ro-MD" w:eastAsia="ru-RU"/>
        </w:rPr>
        <w:t xml:space="preserve">     </w:t>
      </w:r>
      <w:r w:rsidR="005C2824" w:rsidRPr="00C4793A">
        <w:rPr>
          <w:bCs/>
          <w:noProof w:val="0"/>
          <w:color w:val="000000" w:themeColor="text1"/>
          <w:lang w:val="ro-MD" w:eastAsia="ru-RU"/>
        </w:rPr>
        <w:t>privind</w:t>
      </w:r>
      <w:r w:rsidR="005C2824"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DB0716" w:rsidRPr="00C4793A">
        <w:rPr>
          <w:b/>
          <w:bCs/>
          <w:color w:val="000000" w:themeColor="text1"/>
          <w:lang w:val="ro-MD" w:eastAsia="ru-RU"/>
        </w:rPr>
        <w:t>A</w:t>
      </w:r>
      <w:r w:rsidR="00BB222A" w:rsidRPr="00C4793A">
        <w:rPr>
          <w:b/>
          <w:bCs/>
          <w:color w:val="000000" w:themeColor="text1"/>
          <w:lang w:val="ro-MD" w:eastAsia="ru-RU"/>
        </w:rPr>
        <w:t xml:space="preserve">chiziționarea </w:t>
      </w:r>
      <w:r w:rsidR="00101EA0">
        <w:rPr>
          <w:b/>
          <w:bCs/>
          <w:color w:val="000000" w:themeColor="text1"/>
          <w:lang w:val="ro-MD" w:eastAsia="ru-RU"/>
        </w:rPr>
        <w:t>contorului de energie termică DN 150, cu modul încorporat de transmitere a datelor la distanță.</w:t>
      </w:r>
    </w:p>
    <w:p w14:paraId="43BD628B" w14:textId="7D318B9F" w:rsidR="00DB0716" w:rsidRPr="00C4793A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ro-MD" w:eastAsia="ru-RU"/>
        </w:rPr>
      </w:pPr>
      <w:bookmarkStart w:id="0" w:name="_Hlk151978440"/>
      <w:r w:rsidRPr="00C4793A">
        <w:rPr>
          <w:b/>
          <w:noProof w:val="0"/>
          <w:color w:val="000000" w:themeColor="text1"/>
          <w:lang w:val="ro-MD" w:eastAsia="ru-RU"/>
        </w:rPr>
        <w:t>prin procedura de achiziție</w:t>
      </w:r>
      <w:r w:rsidR="00333CE6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DB0716" w:rsidRPr="00C4793A">
        <w:rPr>
          <w:bCs/>
          <w:noProof w:val="0"/>
          <w:color w:val="000000" w:themeColor="text1"/>
          <w:u w:val="single"/>
          <w:lang w:val="ro-MD" w:eastAsia="ru-RU"/>
        </w:rPr>
        <w:t>Valoare mică</w:t>
      </w:r>
    </w:p>
    <w:p w14:paraId="61068E68" w14:textId="30145A7B" w:rsidR="00CC78CA" w:rsidRPr="00C4793A" w:rsidRDefault="00CC78CA" w:rsidP="00976996">
      <w:pPr>
        <w:shd w:val="clear" w:color="auto" w:fill="FFFFFF" w:themeFill="background1"/>
        <w:ind w:hanging="284"/>
        <w:rPr>
          <w:bCs/>
          <w:noProof w:val="0"/>
          <w:u w:val="single"/>
          <w:lang w:val="ro-MD" w:eastAsia="ru-RU"/>
        </w:rPr>
      </w:pPr>
      <w:r w:rsidRPr="00C4793A">
        <w:rPr>
          <w:b/>
          <w:noProof w:val="0"/>
          <w:lang w:val="ro-MD" w:eastAsia="ru-RU"/>
        </w:rPr>
        <w:t xml:space="preserve">     </w:t>
      </w:r>
      <w:r w:rsidR="00976996" w:rsidRPr="00C4793A">
        <w:rPr>
          <w:bCs/>
          <w:noProof w:val="0"/>
          <w:u w:val="single"/>
          <w:lang w:val="ro-MD" w:eastAsia="ru-RU"/>
        </w:rPr>
        <w:t>l</w:t>
      </w:r>
      <w:r w:rsidRPr="00C4793A">
        <w:rPr>
          <w:bCs/>
          <w:noProof w:val="0"/>
          <w:u w:val="single"/>
          <w:lang w:val="ro-MD" w:eastAsia="ru-RU"/>
        </w:rPr>
        <w:t>icitație electronică: 3 runde</w:t>
      </w:r>
    </w:p>
    <w:p w14:paraId="77A992EE" w14:textId="0141B850" w:rsidR="00ED6593" w:rsidRPr="00C4793A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C4793A" w:rsidRDefault="00A51CE8" w:rsidP="00ED6593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  </w:t>
      </w:r>
      <w:r w:rsidR="00ED6593" w:rsidRPr="00C4793A">
        <w:rPr>
          <w:bCs/>
          <w:color w:val="000000" w:themeColor="text1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Denumirea </w:t>
      </w:r>
      <w:r w:rsidR="000D1835" w:rsidRPr="00C4793A">
        <w:rPr>
          <w:b/>
          <w:noProof w:val="0"/>
          <w:color w:val="000000" w:themeColor="text1"/>
          <w:lang w:val="ro-MD" w:eastAsia="ru-RU"/>
        </w:rPr>
        <w:t>en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tității contractante: </w:t>
      </w:r>
      <w:r w:rsidR="00C4793A">
        <w:rPr>
          <w:bCs/>
          <w:noProof w:val="0"/>
          <w:color w:val="000000" w:themeColor="text1"/>
          <w:lang w:val="ro-MD" w:eastAsia="ru-RU"/>
        </w:rPr>
        <w:t>„</w:t>
      </w:r>
      <w:r w:rsidR="00001E39" w:rsidRPr="00C4793A">
        <w:rPr>
          <w:bCs/>
          <w:noProof w:val="0"/>
          <w:color w:val="000000" w:themeColor="text1"/>
          <w:lang w:val="ro-MD" w:eastAsia="ru-RU"/>
        </w:rPr>
        <w:t>Termoelectrica” S.A.</w:t>
      </w:r>
    </w:p>
    <w:p w14:paraId="267929CC" w14:textId="46A05347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IDNO:</w:t>
      </w:r>
      <w:r w:rsidR="003E7B50" w:rsidRPr="00C4793A">
        <w:rPr>
          <w:b/>
          <w:noProof w:val="0"/>
          <w:color w:val="000000" w:themeColor="text1"/>
          <w:lang w:val="ro-MD" w:eastAsia="ru-RU"/>
        </w:rPr>
        <w:t xml:space="preserve">   </w:t>
      </w:r>
      <w:r w:rsidR="003E7B50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Adresa</w:t>
      </w:r>
      <w:r w:rsidR="00B649F0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880B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Numărul de telefon/fax:</w:t>
      </w:r>
      <w:r w:rsidR="00E1458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022-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6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490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 022-436-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și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 a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CC6F3E" w:rsidRPr="00C4793A">
        <w:rPr>
          <w:b/>
          <w:noProof w:val="0"/>
          <w:color w:val="000000" w:themeColor="text1"/>
          <w:lang w:val="ro-MD" w:eastAsia="ru-RU"/>
        </w:rPr>
        <w:t>enti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tății contractante: </w:t>
      </w:r>
      <w:hyperlink r:id="rId6" w:history="1">
        <w:r w:rsidR="000D1835" w:rsidRPr="00C4793A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</w:t>
      </w:r>
      <w:r w:rsidR="00756F8B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begin"/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separate"/>
      </w:r>
      <w:r w:rsidR="00B049A5" w:rsidRPr="00C4793A">
        <w:rPr>
          <w:rStyle w:val="a6"/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tender@termoelectrica.md</w: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C4793A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sau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de la care se va putea obține accesul la documentația de atribuire: </w:t>
      </w:r>
      <w:r w:rsidRPr="00C4793A">
        <w:rPr>
          <w:b/>
          <w:i/>
          <w:noProof w:val="0"/>
          <w:color w:val="000000" w:themeColor="text1"/>
          <w:lang w:val="ro-MD" w:eastAsia="ru-RU"/>
        </w:rPr>
        <w:t>documentația de atribuire este anexată în cadrul procedurii în SIA RSAP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C4793A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>
        <w:rPr>
          <w:bCs/>
          <w:color w:val="000000" w:themeColor="text1"/>
          <w:lang w:val="ro-MD" w:eastAsia="ru-RU"/>
        </w:rPr>
        <w:t>„</w:t>
      </w:r>
      <w:r w:rsidRPr="00C4793A">
        <w:rPr>
          <w:bCs/>
          <w:color w:val="000000" w:themeColor="text1"/>
          <w:lang w:val="ro-MD" w:eastAsia="ru-RU"/>
        </w:rPr>
        <w:t>Termoelectrica” S.A., Activități licențiate din sectorul termoenergetic și al gazelor naturale</w:t>
      </w:r>
      <w:r w:rsidR="00806001" w:rsidRPr="00C4793A">
        <w:rPr>
          <w:bCs/>
          <w:color w:val="000000" w:themeColor="text1"/>
          <w:lang w:val="ro-MD" w:eastAsia="ru-RU"/>
        </w:rPr>
        <w:t>.</w:t>
      </w:r>
    </w:p>
    <w:p w14:paraId="1DC293B6" w14:textId="77777777" w:rsidR="00806001" w:rsidRPr="00C4793A" w:rsidRDefault="00806001" w:rsidP="00806001">
      <w:pPr>
        <w:pStyle w:val="a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</w:p>
    <w:p w14:paraId="166FB65F" w14:textId="69076CB3" w:rsidR="002121F1" w:rsidRPr="00C4793A" w:rsidRDefault="00ED6593" w:rsidP="00ED6593">
      <w:pPr>
        <w:pStyle w:val="a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51"/>
        <w:gridCol w:w="1418"/>
        <w:gridCol w:w="2268"/>
        <w:gridCol w:w="1984"/>
        <w:gridCol w:w="793"/>
        <w:gridCol w:w="1314"/>
        <w:gridCol w:w="1153"/>
      </w:tblGrid>
      <w:tr w:rsidR="009374D1" w:rsidRPr="00BA566E" w14:paraId="291D25AE" w14:textId="77777777" w:rsidTr="00577500">
        <w:trPr>
          <w:trHeight w:val="3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C8AAC7D" w14:textId="5A4BFA15" w:rsidR="00E67C52" w:rsidRPr="00BA566E" w:rsidRDefault="00480C9D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N</w:t>
            </w:r>
            <w:r w:rsidR="00E67C52"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bottom"/>
            <w:hideMark/>
          </w:tcPr>
          <w:p w14:paraId="4F0827A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6E60F42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Denumirea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2E4056F" w14:textId="55957EFD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Caracteristicile tehnice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0B13E7A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U.M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6AB6AF46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Cantitate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D6F124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Preț Lei</w:t>
            </w:r>
          </w:p>
        </w:tc>
      </w:tr>
      <w:tr w:rsidR="00484D8E" w:rsidRPr="00BA566E" w14:paraId="0E6A274C" w14:textId="77777777" w:rsidTr="00577500">
        <w:trPr>
          <w:trHeight w:val="338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743C85B" w14:textId="6F75011F" w:rsidR="00484D8E" w:rsidRPr="00BA566E" w:rsidRDefault="00484D8E" w:rsidP="00484D8E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Lotul nr. 1</w:t>
            </w:r>
          </w:p>
        </w:tc>
      </w:tr>
      <w:tr w:rsidR="009374D1" w:rsidRPr="00BA566E" w14:paraId="3698F5FB" w14:textId="77777777" w:rsidTr="00577500">
        <w:trPr>
          <w:trHeight w:val="3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B4FAA" w14:textId="77777777" w:rsidR="00E67C52" w:rsidRPr="0073371C" w:rsidRDefault="00E67C52" w:rsidP="0073371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033A" w14:textId="5740A73E" w:rsidR="00E67C52" w:rsidRPr="0073371C" w:rsidRDefault="00E67C52" w:rsidP="00155EB2">
            <w:pPr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 </w:t>
            </w:r>
            <w:r w:rsidR="0073371C">
              <w:rPr>
                <w:color w:val="000000"/>
                <w:sz w:val="22"/>
                <w:szCs w:val="22"/>
                <w:lang w:eastAsia="ru-RU"/>
              </w:rPr>
              <w:t>38500000-0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49312" w14:textId="2D6FDB23" w:rsidR="00E67C52" w:rsidRPr="0073371C" w:rsidRDefault="0073371C" w:rsidP="00155EB2">
            <w:pPr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Contor de energie termică DN 150, cu modul încorporat de transmitere a datelor la distanță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B12EC" w14:textId="705FEE9E" w:rsidR="00E67C52" w:rsidRPr="0073371C" w:rsidRDefault="0073371C" w:rsidP="00155EB2">
            <w:pPr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Conform caietului de sarcini (anexat)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1CB76" w14:textId="1996D6F4" w:rsidR="00E67C52" w:rsidRPr="0073371C" w:rsidRDefault="00E67C52" w:rsidP="00155E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6501" w14:textId="07CD995D" w:rsidR="00E67C52" w:rsidRPr="0073371C" w:rsidRDefault="00101EA0" w:rsidP="00155E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AAA03" w14:textId="31A0DD24" w:rsidR="00E67C52" w:rsidRPr="0073371C" w:rsidRDefault="00101EA0" w:rsidP="00155EB2">
            <w:pPr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57 800,00</w:t>
            </w:r>
          </w:p>
        </w:tc>
      </w:tr>
      <w:tr w:rsidR="00101EA0" w:rsidRPr="00BA566E" w14:paraId="5E5255D3" w14:textId="77777777" w:rsidTr="00577500">
        <w:trPr>
          <w:trHeight w:val="257"/>
        </w:trPr>
        <w:tc>
          <w:tcPr>
            <w:tcW w:w="8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703362" w14:textId="17D06950" w:rsidR="00101EA0" w:rsidRPr="00BA566E" w:rsidRDefault="00101EA0" w:rsidP="00101EA0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Valoarea estimativă totală, lei fără TVA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329C" w14:textId="4B66A7B3" w:rsidR="00101EA0" w:rsidRPr="00BA566E" w:rsidRDefault="00101EA0" w:rsidP="00155EB2">
            <w:pPr>
              <w:jc w:val="right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57 800,00</w:t>
            </w:r>
          </w:p>
        </w:tc>
      </w:tr>
    </w:tbl>
    <w:p w14:paraId="0589A4A4" w14:textId="1B55B97A" w:rsidR="00976996" w:rsidRPr="001E187E" w:rsidRDefault="007C3914" w:rsidP="001E187E">
      <w:pPr>
        <w:spacing w:before="120"/>
        <w:ind w:left="-284" w:right="-285"/>
        <w:jc w:val="both"/>
        <w:rPr>
          <w:i/>
          <w:sz w:val="20"/>
          <w:szCs w:val="20"/>
          <w:lang w:val="ro-MD"/>
        </w:rPr>
      </w:pPr>
      <w:r w:rsidRPr="00C4793A">
        <w:rPr>
          <w:b/>
          <w:color w:val="000000"/>
          <w:spacing w:val="-3"/>
          <w:sz w:val="20"/>
          <w:szCs w:val="20"/>
          <w:u w:val="single"/>
          <w:lang w:val="ro-MD"/>
        </w:rPr>
        <w:t>NOTĂ:</w:t>
      </w:r>
      <w:r w:rsidRPr="00C4793A">
        <w:rPr>
          <w:b/>
          <w:color w:val="000000"/>
          <w:spacing w:val="-3"/>
          <w:sz w:val="20"/>
          <w:szCs w:val="20"/>
          <w:lang w:val="ro-MD"/>
        </w:rPr>
        <w:t xml:space="preserve"> </w:t>
      </w:r>
      <w:r w:rsidR="0073371C" w:rsidRPr="00F61CCA">
        <w:rPr>
          <w:i/>
          <w:iCs/>
          <w:sz w:val="20"/>
          <w:szCs w:val="20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="0073371C" w:rsidRPr="00F61CCA">
        <w:rPr>
          <w:i/>
          <w:iCs/>
          <w:sz w:val="20"/>
          <w:szCs w:val="20"/>
          <w:u w:val="single"/>
        </w:rPr>
        <w:t>ofertantul are obligația de a demonstra echivalența produselor ofertate cu cele solicitate</w:t>
      </w:r>
      <w:r w:rsidR="0073371C" w:rsidRPr="00F61CCA">
        <w:rPr>
          <w:i/>
          <w:iCs/>
          <w:sz w:val="20"/>
          <w:szCs w:val="20"/>
        </w:rPr>
        <w:t>.</w:t>
      </w:r>
    </w:p>
    <w:p w14:paraId="683D979E" w14:textId="2FED0048" w:rsidR="00ED6593" w:rsidRPr="00C4793A" w:rsidRDefault="00ED6593" w:rsidP="00ED6593">
      <w:pPr>
        <w:pStyle w:val="a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CC78E0" w:rsidRDefault="00ED6593" w:rsidP="00ED6593">
      <w:pPr>
        <w:pStyle w:val="a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1) </w:t>
      </w:r>
      <w:r w:rsidRPr="00CC78E0">
        <w:rPr>
          <w:b/>
          <w:color w:val="000000" w:themeColor="text1"/>
          <w:u w:val="single"/>
          <w:lang w:val="ro-MD" w:eastAsia="ru-RU"/>
        </w:rPr>
        <w:t>Pentru un singur lot</w:t>
      </w:r>
      <w:r w:rsidRPr="00CC78E0">
        <w:rPr>
          <w:b/>
          <w:color w:val="000000" w:themeColor="text1"/>
          <w:lang w:val="ro-MD" w:eastAsia="ru-RU"/>
        </w:rPr>
        <w:t>;</w:t>
      </w:r>
    </w:p>
    <w:p w14:paraId="597E5B0D" w14:textId="6636C470" w:rsidR="00ED6593" w:rsidRPr="00C4793A" w:rsidRDefault="00ED6593" w:rsidP="00ED6593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2) Pentru mai multe loturi;</w:t>
      </w:r>
    </w:p>
    <w:p w14:paraId="7D9993A2" w14:textId="06DB2E8E" w:rsidR="00BB222A" w:rsidRPr="00C4793A" w:rsidRDefault="00ED6593" w:rsidP="0015135F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3) Pentru toate loturile;</w:t>
      </w:r>
    </w:p>
    <w:p w14:paraId="25294C1B" w14:textId="236E8D5D" w:rsidR="00E3708C" w:rsidRPr="00C4793A" w:rsidRDefault="00ED6593" w:rsidP="00B6538E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C4793A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10. Admiterea sau interzicerea ofertelor alternative: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admite</w:t>
      </w:r>
      <w:r w:rsidR="00DD0914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82BD186" w14:textId="66822E72" w:rsidR="00E3708C" w:rsidRPr="00943B29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11. Termenii și condițiile de livrare/prestare/executare solicitați:</w:t>
      </w:r>
      <w:r w:rsidRPr="00C4793A">
        <w:rPr>
          <w:bCs/>
          <w:i/>
          <w:iCs/>
          <w:color w:val="000000" w:themeColor="text1"/>
          <w:lang w:val="ro-MD" w:eastAsia="ru-RU"/>
        </w:rPr>
        <w:t xml:space="preserve">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Beneficiarului de către furnizor la Depozitul Central „TERMOELECTRICA” S.A., str. Meșterul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lastRenderedPageBreak/>
        <w:t xml:space="preserve">Manole 3, în </w:t>
      </w:r>
      <w:r w:rsidR="00057466">
        <w:rPr>
          <w:bCs/>
          <w:i/>
          <w:iCs/>
          <w:color w:val="000000" w:themeColor="text1"/>
          <w:lang w:val="ro-MD" w:eastAsia="ru-RU"/>
        </w:rPr>
        <w:t xml:space="preserve">termen </w:t>
      </w:r>
      <w:r w:rsidR="00577500">
        <w:rPr>
          <w:bCs/>
          <w:i/>
          <w:iCs/>
          <w:color w:val="000000" w:themeColor="text1"/>
          <w:lang w:val="ro-MD" w:eastAsia="ru-RU"/>
        </w:rPr>
        <w:t>p</w:t>
      </w:r>
      <w:r w:rsidR="00577500">
        <w:rPr>
          <w:bCs/>
          <w:i/>
          <w:iCs/>
          <w:color w:val="000000" w:themeColor="text1"/>
          <w:lang w:eastAsia="ru-RU"/>
        </w:rPr>
        <w:t xml:space="preserve">ână la - </w:t>
      </w:r>
      <w:r w:rsidR="00057466">
        <w:rPr>
          <w:bCs/>
          <w:i/>
          <w:iCs/>
          <w:color w:val="000000" w:themeColor="text1"/>
          <w:lang w:val="ro-MD" w:eastAsia="ru-RU"/>
        </w:rPr>
        <w:t>31martie 2026</w:t>
      </w:r>
      <w:r w:rsidR="00BD5923">
        <w:rPr>
          <w:bCs/>
          <w:i/>
          <w:iCs/>
          <w:color w:val="000000" w:themeColor="text1"/>
          <w:lang w:val="ro-MD" w:eastAsia="ru-RU"/>
        </w:rPr>
        <w:t>.</w:t>
      </w:r>
      <w:r w:rsidR="00BD5923" w:rsidRPr="00BD5923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BD5923" w:rsidRPr="00BD5923">
        <w:rPr>
          <w:bCs/>
          <w:i/>
          <w:iCs/>
          <w:color w:val="000000" w:themeColor="text1"/>
          <w:lang w:val="ro-MD" w:eastAsia="ru-RU"/>
        </w:rPr>
        <w:t>Bunurile vor fi livrate la condiții DDP INCOTERMS 2020.</w:t>
      </w:r>
    </w:p>
    <w:p w14:paraId="39A65766" w14:textId="07ACB46F" w:rsidR="00E3708C" w:rsidRPr="00C4793A" w:rsidRDefault="00E3708C" w:rsidP="00FC7EB0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Termenul de valabilitate a contractului: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31.12.202</w:t>
      </w:r>
      <w:r w:rsidR="006E5BAB" w:rsidRPr="00C4793A">
        <w:rPr>
          <w:color w:val="000000" w:themeColor="text1"/>
          <w:u w:val="single"/>
          <w:shd w:val="clear" w:color="auto" w:fill="FFFFFF"/>
          <w:lang w:val="ro-MD" w:eastAsia="ru-RU"/>
        </w:rPr>
        <w:t>6</w:t>
      </w:r>
      <w:r w:rsidR="00DD0914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C4793A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    </w:t>
      </w:r>
    </w:p>
    <w:p w14:paraId="09B1218A" w14:textId="77777777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</w:t>
      </w:r>
    </w:p>
    <w:p w14:paraId="4B346203" w14:textId="1F7C9C81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9"/>
        <w:gridCol w:w="3404"/>
        <w:gridCol w:w="4111"/>
        <w:gridCol w:w="1530"/>
      </w:tblGrid>
      <w:tr w:rsidR="00BF4007" w:rsidRPr="00C4793A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F4007" w:rsidRPr="00C4793A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3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C4793A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4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5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E5E4B65" w14:textId="77777777" w:rsidTr="00EE3C3B">
        <w:trPr>
          <w:trHeight w:val="558"/>
        </w:trPr>
        <w:tc>
          <w:tcPr>
            <w:tcW w:w="849" w:type="dxa"/>
            <w:vAlign w:val="center"/>
          </w:tcPr>
          <w:p w14:paraId="3560FD49" w14:textId="11FF7AE6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6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rStyle w:val="a8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25412B4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5294E1F" w14:textId="77777777" w:rsidTr="00704476">
        <w:tc>
          <w:tcPr>
            <w:tcW w:w="849" w:type="dxa"/>
            <w:vAlign w:val="center"/>
          </w:tcPr>
          <w:p w14:paraId="627F50E2" w14:textId="3E86813C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7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4E0784F" w14:textId="77777777" w:rsidTr="00704476">
        <w:tc>
          <w:tcPr>
            <w:tcW w:w="849" w:type="dxa"/>
            <w:vAlign w:val="center"/>
          </w:tcPr>
          <w:p w14:paraId="6CA6AE6F" w14:textId="55A84DE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8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C4793A" w14:paraId="4006C866" w14:textId="77777777" w:rsidTr="001D5138">
        <w:trPr>
          <w:trHeight w:val="342"/>
        </w:trPr>
        <w:tc>
          <w:tcPr>
            <w:tcW w:w="849" w:type="dxa"/>
            <w:vAlign w:val="center"/>
          </w:tcPr>
          <w:p w14:paraId="2709D325" w14:textId="06711171" w:rsidR="001D5138" w:rsidRPr="00C4793A" w:rsidRDefault="007E11EB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9</w:t>
            </w:r>
            <w:r w:rsidR="001D5138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</w:tcPr>
          <w:p w14:paraId="3EF60C0E" w14:textId="01E2701E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111" w:type="dxa"/>
            <w:vAlign w:val="center"/>
          </w:tcPr>
          <w:p w14:paraId="00395838" w14:textId="14A16BAD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32FA1BBC" w14:textId="22684164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20B21" w:rsidRPr="00C4793A" w14:paraId="3528EF1D" w14:textId="77777777" w:rsidTr="000D4726">
        <w:trPr>
          <w:trHeight w:val="342"/>
        </w:trPr>
        <w:tc>
          <w:tcPr>
            <w:tcW w:w="849" w:type="dxa"/>
            <w:vAlign w:val="center"/>
          </w:tcPr>
          <w:p w14:paraId="3125B872" w14:textId="5C7619BF" w:rsidR="00020B21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3404" w:type="dxa"/>
            <w:vAlign w:val="center"/>
          </w:tcPr>
          <w:p w14:paraId="0F21B832" w14:textId="2F65DBFE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111" w:type="dxa"/>
            <w:vAlign w:val="center"/>
          </w:tcPr>
          <w:p w14:paraId="71B5682D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576A7C6F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2B3492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1ADF7358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958B8F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2BBD5000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18B2C92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DDC672A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2B6E89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4A982C65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1BA41448" w14:textId="4AEBEB58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i/>
                <w:sz w:val="22"/>
                <w:szCs w:val="22"/>
                <w:lang w:val="ro-MD"/>
              </w:rPr>
              <w:lastRenderedPageBreak/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57B061D7" w14:textId="77777777" w:rsidR="00020B21" w:rsidRPr="00020B21" w:rsidRDefault="00020B21" w:rsidP="00020B21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20B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00AAD7E4" w14:textId="77777777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</w:tr>
      <w:tr w:rsidR="00BF4007" w:rsidRPr="00C4793A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11C10507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="00577500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C4793A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16. Motivul recurgerii la procedura accelerată (în cazul licitației deschise, </w:t>
      </w:r>
      <w:r w:rsidR="007E11EB" w:rsidRPr="00C4793A">
        <w:rPr>
          <w:b/>
          <w:noProof w:val="0"/>
          <w:color w:val="000000" w:themeColor="text1"/>
          <w:lang w:val="ro-MD" w:eastAsia="ru-RU"/>
        </w:rPr>
        <w:t>restrânse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și al procedurii negociate), după caz: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27C05311" w14:textId="6B946810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="00CC78CA" w:rsidRPr="00C4793A">
        <w:rPr>
          <w:bCs/>
          <w:noProof w:val="0"/>
          <w:color w:val="000000" w:themeColor="text1"/>
          <w:u w:val="single"/>
          <w:lang w:val="ro-MD" w:eastAsia="ru-RU"/>
        </w:rPr>
        <w:t>licitație electronică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5E933A6C" w14:textId="1C9071C6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lang w:val="ro-MD" w:eastAsia="zh-CN"/>
        </w:rPr>
      </w:pPr>
      <w:r w:rsidRPr="00C4793A">
        <w:rPr>
          <w:b/>
          <w:noProof w:val="0"/>
          <w:color w:val="000000" w:themeColor="text1"/>
          <w:lang w:val="ro-MD" w:eastAsia="ru-RU"/>
        </w:rPr>
        <w:t>18. Condiții speciale de care depinde îndeplinirea contractului (</w:t>
      </w:r>
      <w:r w:rsidRPr="00C4793A">
        <w:rPr>
          <w:noProof w:val="0"/>
          <w:color w:val="000000" w:themeColor="text1"/>
          <w:lang w:val="ro-MD" w:eastAsia="ru-RU"/>
        </w:rPr>
        <w:t>indicați după caz</w:t>
      </w:r>
      <w:r w:rsidRPr="00C4793A">
        <w:rPr>
          <w:b/>
          <w:noProof w:val="0"/>
          <w:color w:val="000000" w:themeColor="text1"/>
          <w:lang w:val="ro-MD" w:eastAsia="ru-RU"/>
        </w:rPr>
        <w:t>)</w:t>
      </w:r>
      <w:r w:rsidRPr="00C4793A">
        <w:rPr>
          <w:rFonts w:eastAsia="SimSun"/>
          <w:b/>
          <w:bCs/>
          <w:color w:val="000000" w:themeColor="text1"/>
          <w:lang w:val="ro-MD" w:eastAsia="zh-CN"/>
        </w:rPr>
        <w:t xml:space="preserve">: </w:t>
      </w:r>
      <w:bookmarkStart w:id="2" w:name="_Hlk219983996"/>
      <w:r w:rsidRPr="00C4793A">
        <w:rPr>
          <w:rFonts w:eastAsia="SimSun"/>
          <w:i/>
          <w:iCs/>
          <w:color w:val="000000" w:themeColor="text1"/>
          <w:lang w:val="ro-MD" w:eastAsia="zh-CN"/>
        </w:rPr>
        <w:t>conform cerințelor Caietului de sarcini</w:t>
      </w:r>
      <w:r w:rsidR="00CB4F55" w:rsidRPr="00C4793A">
        <w:rPr>
          <w:rFonts w:eastAsia="SimSun"/>
          <w:i/>
          <w:iCs/>
          <w:color w:val="000000" w:themeColor="text1"/>
          <w:lang w:val="ro-MD" w:eastAsia="zh-CN"/>
        </w:rPr>
        <w:t>, anexat la procedură.</w:t>
      </w:r>
      <w:bookmarkEnd w:id="2"/>
    </w:p>
    <w:p w14:paraId="29FA735D" w14:textId="1F4A358B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19. Criteriul de evaluare aplicat pentru adjudecarea contractului: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Cs/>
          <w:color w:val="000000" w:themeColor="text1"/>
          <w:u w:val="single"/>
          <w:lang w:val="ro-MD" w:eastAsia="ru-RU"/>
        </w:rPr>
        <w:t>prețul cel mai scăzut</w:t>
      </w:r>
      <w:r w:rsidR="0029123B" w:rsidRPr="00C4793A">
        <w:rPr>
          <w:bCs/>
          <w:color w:val="000000" w:themeColor="text1"/>
          <w:u w:val="single"/>
          <w:lang w:val="ro-MD" w:eastAsia="ru-RU"/>
        </w:rPr>
        <w:t>.</w:t>
      </w:r>
    </w:p>
    <w:p w14:paraId="69D191E3" w14:textId="7CF4D34F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20.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/>
          <w:color w:val="000000" w:themeColor="text1"/>
          <w:lang w:val="ro-MD" w:eastAsia="ru-RU"/>
        </w:rPr>
        <w:t>Factorii de evaluare a ofertei celei mai avantajoase din punct de vedere economic, precum și ponderile lor:</w:t>
      </w:r>
      <w:r w:rsidR="00945971"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bookmarkStart w:id="3" w:name="_Hlk180589035"/>
      <w:r w:rsidR="00945971"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bookmarkEnd w:id="3"/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4347F02E" w14:textId="77777777" w:rsidR="00945971" w:rsidRPr="00C4793A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21. </w:t>
      </w:r>
      <w:r w:rsidRPr="00C4793A">
        <w:rPr>
          <w:b/>
          <w:color w:val="000000" w:themeColor="text1"/>
          <w:lang w:val="ro-MD"/>
        </w:rPr>
        <w:t>Termenul limită de depunere/deschidere a ofertelor:</w:t>
      </w:r>
    </w:p>
    <w:p w14:paraId="39D5F54B" w14:textId="1848F7D2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- până la: [ora exactă]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- pe: [data]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22. </w:t>
      </w:r>
      <w:r w:rsidRPr="00C4793A">
        <w:rPr>
          <w:b/>
          <w:color w:val="000000" w:themeColor="text1"/>
          <w:lang w:val="ro-MD"/>
        </w:rPr>
        <w:t>Adresa la care trebuie transmise ofertele sau cererile de participare:</w:t>
      </w:r>
    </w:p>
    <w:p w14:paraId="739676D6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23. Termenul de valabilitate a ofertelor: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60 zile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7CBCA268" w14:textId="1C55EC73" w:rsidR="00E3708C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24. Locul deschiderii ofertelor: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SIA RSAP</w:t>
      </w:r>
    </w:p>
    <w:p w14:paraId="3D0D0AB0" w14:textId="77777777" w:rsidR="00945971" w:rsidRPr="00C4793A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ro-MD" w:eastAsia="ru-RU"/>
        </w:rPr>
      </w:pP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Ofertele întârziate vor fi respinse. </w:t>
      </w:r>
    </w:p>
    <w:p w14:paraId="2BD44D52" w14:textId="757DC75B" w:rsidR="00945971" w:rsidRPr="00C4793A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25.Persoanele autorizate să asiste la deschiderea ofertelor: </w:t>
      </w:r>
      <w:r w:rsidRPr="00C4793A">
        <w:rPr>
          <w:b/>
          <w:noProof w:val="0"/>
          <w:color w:val="000000" w:themeColor="text1"/>
          <w:lang w:val="ro-MD" w:eastAsia="ru-RU"/>
        </w:rPr>
        <w:br/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C4793A">
        <w:rPr>
          <w:b/>
          <w:i/>
          <w:noProof w:val="0"/>
          <w:color w:val="000000" w:themeColor="text1"/>
          <w:lang w:val="ro-MD" w:eastAsia="ru-RU"/>
        </w:rPr>
        <w:t>când</w:t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 ofertele au fost depuse prin SIA RSAP</w:t>
      </w:r>
      <w:r w:rsidRPr="00C4793A">
        <w:rPr>
          <w:b/>
          <w:noProof w:val="0"/>
          <w:color w:val="000000" w:themeColor="text1"/>
          <w:lang w:val="ro-MD" w:eastAsia="ru-RU"/>
        </w:rPr>
        <w:t>.</w:t>
      </w:r>
    </w:p>
    <w:p w14:paraId="7DF70DA5" w14:textId="0FC44677" w:rsidR="00945971" w:rsidRPr="00C4793A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26. Limba sau limbile în care trebuie redactate ofertele sau cererile de participare: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limba română.</w:t>
      </w:r>
    </w:p>
    <w:p w14:paraId="4439EA5D" w14:textId="275CAA0E" w:rsidR="00E3708C" w:rsidRPr="00C4793A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27. Respectivul contract se referă la un proiect și/sau program finanțat din fonduri ale Uniunii Europene: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3105576F" w14:textId="69FEA898" w:rsidR="00E838F6" w:rsidRPr="00C4793A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lang w:val="ro-MD" w:eastAsia="ru-RU"/>
        </w:rPr>
        <w:t xml:space="preserve">28. </w:t>
      </w:r>
      <w:r w:rsidR="00CD6D2E" w:rsidRPr="00C4793A">
        <w:rPr>
          <w:b/>
          <w:noProof w:val="0"/>
          <w:lang w:val="ro-MD" w:eastAsia="ru-RU"/>
        </w:rPr>
        <w:t xml:space="preserve"> </w:t>
      </w:r>
      <w:r w:rsidR="00E838F6" w:rsidRPr="00C4793A">
        <w:rPr>
          <w:b/>
          <w:color w:val="000000" w:themeColor="text1"/>
          <w:lang w:val="ro-MD"/>
        </w:rPr>
        <w:t>Denumirea și adresa organismului competent de soluționare a contestațiilor:</w:t>
      </w:r>
    </w:p>
    <w:p w14:paraId="34F7FB5E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Agenția Națională pentru Soluționarea Contestațiilor</w:t>
      </w:r>
    </w:p>
    <w:p w14:paraId="287307E9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29</w:t>
      </w: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. </w:t>
      </w:r>
      <w:r w:rsidRPr="00C4793A">
        <w:rPr>
          <w:b/>
          <w:noProof w:val="0"/>
          <w:color w:val="000000" w:themeColor="text1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238F661" w14:textId="4E1E61A8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30. În cazul achizițiilor periodice, calendarul estimat pentru publicarea anunțurilor viitoare:</w:t>
      </w:r>
      <w:r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31. Data publicării anunțului de intenție sau, după caz, precizarea că nu a fost publicat un astfel de </w:t>
      </w:r>
      <w:r w:rsidR="001E187E" w:rsidRPr="00C4793A">
        <w:rPr>
          <w:b/>
          <w:noProof w:val="0"/>
          <w:color w:val="000000" w:themeColor="text1"/>
          <w:lang w:val="ro-MD" w:eastAsia="ru-RU"/>
        </w:rPr>
        <w:t>anunț</w:t>
      </w:r>
      <w:r w:rsidRPr="00C4793A">
        <w:rPr>
          <w:b/>
          <w:noProof w:val="0"/>
          <w:color w:val="000000" w:themeColor="text1"/>
          <w:lang w:val="ro-MD" w:eastAsia="ru-RU"/>
        </w:rPr>
        <w:t>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C4793A">
        <w:rPr>
          <w:b/>
          <w:noProof w:val="0"/>
          <w:color w:val="000000" w:themeColor="text1"/>
          <w:lang w:val="ro-MD" w:eastAsia="ru-RU"/>
        </w:rPr>
        <w:t>Data transmiterii spre publicare a anunțului de participar</w:t>
      </w:r>
      <w:r w:rsidRPr="00C4793A">
        <w:rPr>
          <w:b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e: </w:t>
      </w:r>
      <w:r w:rsidRPr="00C4793A">
        <w:rPr>
          <w:b/>
          <w:i/>
          <w:noProof w:val="0"/>
          <w:color w:val="000000" w:themeColor="text1"/>
          <w:u w:val="single"/>
          <w:lang w:val="ro-MD" w:eastAsia="ru-RU"/>
        </w:rPr>
        <w:t>SIA RSAP</w:t>
      </w:r>
    </w:p>
    <w:p w14:paraId="483850AA" w14:textId="77777777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33. </w:t>
      </w:r>
      <w:r w:rsidRPr="00C4793A">
        <w:rPr>
          <w:b/>
          <w:noProof w:val="0"/>
          <w:color w:val="000000" w:themeColor="text1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C4793A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Se va utiliza/accepta sau nu</w:t>
            </w:r>
          </w:p>
        </w:tc>
      </w:tr>
      <w:tr w:rsidR="00BD1987" w:rsidRPr="00C4793A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da</w:t>
            </w:r>
          </w:p>
        </w:tc>
      </w:tr>
      <w:tr w:rsidR="00BD1987" w:rsidRPr="00C4793A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lastRenderedPageBreak/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</w:tbl>
    <w:p w14:paraId="1ECCB37F" w14:textId="01F183A9" w:rsidR="00F67219" w:rsidRPr="001E187E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03FE4D0" w14:textId="2954AEA8" w:rsidR="00CD6D2E" w:rsidRPr="001E187E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Nivelul 3, cod MD115, cod CUATM²-0101000</w:t>
      </w:r>
    </w:p>
    <w:p w14:paraId="0154D0D9" w14:textId="03131E1D" w:rsidR="00544BBC" w:rsidRPr="00C4793A" w:rsidRDefault="001C6524" w:rsidP="00CD6D2E">
      <w:pPr>
        <w:shd w:val="clear" w:color="auto" w:fill="FFFFFF" w:themeFill="background1"/>
        <w:tabs>
          <w:tab w:val="right" w:pos="426"/>
        </w:tabs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36. </w:t>
      </w:r>
      <w:r w:rsidR="007B6FA7" w:rsidRPr="00C4793A">
        <w:rPr>
          <w:b/>
          <w:color w:val="000000" w:themeColor="text1"/>
          <w:lang w:val="ro-MD" w:eastAsia="ru-RU"/>
        </w:rPr>
        <w:t>Informația privind garanțiile solicitate:</w:t>
      </w:r>
      <w:r w:rsidR="0029123B" w:rsidRPr="00C4793A">
        <w:rPr>
          <w:bCs/>
          <w:color w:val="000000" w:themeColor="text1"/>
          <w:lang w:val="ro-MD" w:eastAsia="ru-RU"/>
        </w:rPr>
        <w:t xml:space="preserve"> </w:t>
      </w:r>
    </w:p>
    <w:p w14:paraId="78ED5384" w14:textId="77777777" w:rsidR="00D7230D" w:rsidRPr="00C4793A" w:rsidRDefault="00D7230D" w:rsidP="00D7230D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color w:val="000000" w:themeColor="text1"/>
          <w:lang w:val="ro-MD"/>
        </w:rPr>
        <w:t xml:space="preserve">Garanția pentru ofertă cu </w:t>
      </w:r>
      <w:r w:rsidRPr="00C4793A">
        <w:rPr>
          <w:b/>
          <w:bCs/>
          <w:color w:val="000000" w:themeColor="text1"/>
          <w:lang w:val="ro-MD"/>
        </w:rPr>
        <w:t>cuantumul de 1%;</w:t>
      </w:r>
    </w:p>
    <w:p w14:paraId="43A9EAE2" w14:textId="77777777" w:rsidR="00D7230D" w:rsidRPr="00C4793A" w:rsidRDefault="00D7230D" w:rsidP="00D7230D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i/>
          <w:iCs/>
          <w:color w:val="000000" w:themeColor="text1"/>
          <w:lang w:val="ro-MD"/>
        </w:rPr>
        <w:t>Garanția pentru ofertă se va reține:</w:t>
      </w:r>
    </w:p>
    <w:p w14:paraId="68A4CAB9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bCs/>
          <w:i/>
          <w:iCs/>
          <w:color w:val="000000" w:themeColor="text1"/>
          <w:lang w:val="ro-MD"/>
        </w:rPr>
        <w:t>Ѵ</w:t>
      </w:r>
      <w:r w:rsidRPr="00C4793A">
        <w:rPr>
          <w:i/>
          <w:iCs/>
          <w:color w:val="000000" w:themeColor="text1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020742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</w:p>
    <w:p w14:paraId="09DD1F9C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bCs/>
          <w:i/>
          <w:iCs/>
          <w:color w:val="000000" w:themeColor="text1"/>
          <w:lang w:val="ro-MD"/>
        </w:rPr>
        <w:t>Ѵ</w:t>
      </w:r>
      <w:r w:rsidRPr="00C4793A">
        <w:rPr>
          <w:i/>
          <w:iCs/>
          <w:color w:val="000000" w:themeColor="text1"/>
          <w:lang w:val="ro-MD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3DD1178" w14:textId="58D17D98" w:rsidR="00CD6D2E" w:rsidRPr="00C4793A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val="ro-MD" w:eastAsia="ru-RU"/>
        </w:rPr>
      </w:pPr>
    </w:p>
    <w:p w14:paraId="4832FC24" w14:textId="70B4C879" w:rsidR="00312F6D" w:rsidRPr="00C4793A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37. Alte informații relevante: </w:t>
      </w:r>
    </w:p>
    <w:p w14:paraId="490F53AF" w14:textId="77777777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  Achitarea se va efectua în termen de până la 90 de zile din data facturării;</w:t>
      </w:r>
    </w:p>
    <w:p w14:paraId="6C0A31A5" w14:textId="4CB77689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Act de primire-predare a </w:t>
      </w:r>
      <w:r w:rsidR="00FE3001" w:rsidRPr="00C4793A">
        <w:rPr>
          <w:i/>
          <w:iCs/>
          <w:noProof w:val="0"/>
          <w:color w:val="000000" w:themeColor="text1"/>
          <w:lang w:val="ro-MD" w:eastAsia="ru-RU"/>
        </w:rPr>
        <w:t xml:space="preserve">bunurilor </w:t>
      </w:r>
      <w:r w:rsidRPr="00C4793A">
        <w:rPr>
          <w:i/>
          <w:iCs/>
          <w:noProof w:val="0"/>
          <w:color w:val="000000" w:themeColor="text1"/>
          <w:lang w:val="ro-MD" w:eastAsia="ru-RU"/>
        </w:rPr>
        <w:t>va fi semnat de Beneficiar după ce vor fi livrate bunurile, respectând cerințele documentelor normative în vigoare pe teritoriul Republicii Moldova;</w:t>
      </w:r>
    </w:p>
    <w:p w14:paraId="5E1F754F" w14:textId="77777777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90669C" w14:textId="2CBD3CF9" w:rsidR="001047A5" w:rsidRPr="00C4793A" w:rsidRDefault="002348D4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 Prețurile sunt ferme pe toată perioada de executare a contractului, respectiv până la executarea integrală a bunurilor contractate.</w:t>
      </w:r>
    </w:p>
    <w:p w14:paraId="3DBDA3FF" w14:textId="77777777" w:rsidR="00CD6D2E" w:rsidRPr="00C4793A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Sancțiuni:</w:t>
      </w:r>
    </w:p>
    <w:p w14:paraId="74412ACF" w14:textId="1A416BD8" w:rsidR="002348D4" w:rsidRPr="00C4793A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1. 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Pentru întârzierea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livrării bunurilor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Furnizorul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poartă răspundere materială în valoare de 0,01% din suma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bunurilor nelivrate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pentru fiecare zi de întârziere, dar nu mai mult de 5% din suma totală a prezentului contract. </w:t>
      </w:r>
    </w:p>
    <w:p w14:paraId="09F52F2A" w14:textId="03142ADC" w:rsidR="008F7F6F" w:rsidRPr="00C4793A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lang w:val="ro-MD" w:eastAsia="ru-RU"/>
        </w:rPr>
      </w:pPr>
    </w:p>
    <w:p w14:paraId="49674C52" w14:textId="72D8EF2D" w:rsidR="007061B1" w:rsidRPr="00C4793A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>Președintele grupului de lucru:   __________________    Andrei VÎRLAN</w:t>
      </w:r>
    </w:p>
    <w:sectPr w:rsidR="007061B1" w:rsidRPr="00C4793A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1AA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57466"/>
    <w:rsid w:val="00061420"/>
    <w:rsid w:val="00062E93"/>
    <w:rsid w:val="0007130F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1EA0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77500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5834"/>
    <w:rsid w:val="007170C1"/>
    <w:rsid w:val="007215EF"/>
    <w:rsid w:val="00723320"/>
    <w:rsid w:val="00726319"/>
    <w:rsid w:val="0073371C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46BF"/>
    <w:rsid w:val="00B9114F"/>
    <w:rsid w:val="00B934FB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5923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1C4C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207B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2592</TotalTime>
  <Pages>4</Pages>
  <Words>1609</Words>
  <Characters>9172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365</cp:revision>
  <cp:lastPrinted>2026-01-21T09:47:00Z</cp:lastPrinted>
  <dcterms:created xsi:type="dcterms:W3CDTF">2022-01-05T12:10:00Z</dcterms:created>
  <dcterms:modified xsi:type="dcterms:W3CDTF">2026-01-22T13:24:00Z</dcterms:modified>
</cp:coreProperties>
</file>