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494" w:tblpY="347"/>
        <w:tblW w:w="5432" w:type="pct"/>
        <w:tblLook w:val="04A0" w:firstRow="1" w:lastRow="0" w:firstColumn="1" w:lastColumn="0" w:noHBand="0" w:noVBand="1"/>
      </w:tblPr>
      <w:tblGrid>
        <w:gridCol w:w="4186"/>
        <w:gridCol w:w="1844"/>
        <w:gridCol w:w="1343"/>
        <w:gridCol w:w="1292"/>
        <w:gridCol w:w="668"/>
        <w:gridCol w:w="2477"/>
        <w:gridCol w:w="2994"/>
        <w:gridCol w:w="1176"/>
        <w:gridCol w:w="84"/>
      </w:tblGrid>
      <w:tr w:rsidR="00AC71F4" w:rsidRPr="00C00499" w:rsidTr="00980C9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AC71F4" w:rsidRPr="004B16DD" w:rsidRDefault="00AC71F4" w:rsidP="00980C9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AC71F4" w:rsidRPr="00D22624" w:rsidRDefault="00AC71F4" w:rsidP="00980C9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AC71F4" w:rsidRPr="00D22624" w:rsidRDefault="00AC71F4" w:rsidP="00980C9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AC71F4" w:rsidRPr="00C00499" w:rsidRDefault="00AC71F4" w:rsidP="00980C9B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AC71F4" w:rsidRPr="00C00499" w:rsidTr="00980C9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C71F4" w:rsidRPr="007C0C9D" w:rsidTr="0015653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C71F4" w:rsidRPr="007C0C9D" w:rsidRDefault="00AC71F4" w:rsidP="00980C9B">
                  <w:pPr>
                    <w:framePr w:hSpace="180" w:wrap="around" w:vAnchor="page" w:hAnchor="margin" w:x="-494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C71F4" w:rsidRPr="00C00499" w:rsidRDefault="00AC71F4" w:rsidP="00980C9B">
            <w:pPr>
              <w:jc w:val="center"/>
            </w:pPr>
          </w:p>
        </w:tc>
      </w:tr>
      <w:tr w:rsidR="00AC71F4" w:rsidRPr="00C00499" w:rsidTr="00980C9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C00499" w:rsidRDefault="00AC71F4" w:rsidP="00FF66F7">
            <w:r w:rsidRPr="00C00499">
              <w:t xml:space="preserve">Numărul </w:t>
            </w:r>
            <w:r>
              <w:t>procedurii de achiziție______________din</w:t>
            </w:r>
            <w:r w:rsidR="00FF66F7">
              <w:t xml:space="preserve"> </w:t>
            </w:r>
            <w:r w:rsidR="00FF66F7" w:rsidRPr="00FF66F7">
              <w:rPr>
                <w:b/>
                <w:i/>
              </w:rPr>
              <w:t>7 aprilie 2022</w:t>
            </w:r>
          </w:p>
        </w:tc>
      </w:tr>
      <w:tr w:rsidR="00AC71F4" w:rsidRPr="00C00499" w:rsidTr="00980C9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C00499" w:rsidRDefault="00AC71F4" w:rsidP="00FF66F7">
            <w:r>
              <w:t>Obiectul achiziției</w:t>
            </w:r>
            <w:r w:rsidRPr="00C00499">
              <w:t>:</w:t>
            </w:r>
            <w:r w:rsidR="00FF66F7">
              <w:t xml:space="preserve"> </w:t>
            </w:r>
            <w:r w:rsidR="00FF66F7" w:rsidRPr="00FF66F7">
              <w:rPr>
                <w:b/>
                <w:i/>
              </w:rPr>
              <w:t>Achiziţie valoare mică</w:t>
            </w:r>
          </w:p>
        </w:tc>
      </w:tr>
      <w:tr w:rsidR="00AC71F4" w:rsidRPr="00C00499" w:rsidTr="00980C9B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:rsidR="00AC71F4" w:rsidRPr="00C00499" w:rsidRDefault="00AC71F4" w:rsidP="00980C9B"/>
        </w:tc>
        <w:tc>
          <w:tcPr>
            <w:tcW w:w="2095" w:type="pct"/>
            <w:gridSpan w:val="4"/>
            <w:shd w:val="clear" w:color="auto" w:fill="auto"/>
          </w:tcPr>
          <w:p w:rsidR="00AC71F4" w:rsidRPr="00C00499" w:rsidRDefault="00AC71F4" w:rsidP="00980C9B"/>
        </w:tc>
      </w:tr>
      <w:tr w:rsidR="00AC71F4" w:rsidRPr="0065496F" w:rsidTr="00FF66F7">
        <w:trPr>
          <w:gridAfter w:val="1"/>
          <w:wAfter w:w="26" w:type="pct"/>
          <w:trHeight w:val="68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65496F" w:rsidRDefault="00FF66F7" w:rsidP="00980C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="00AC71F4"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65496F" w:rsidRDefault="00AC71F4" w:rsidP="00FF66F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65496F" w:rsidRDefault="00AC71F4" w:rsidP="00980C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65496F" w:rsidRDefault="00AC71F4" w:rsidP="00980C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FF66F7" w:rsidRDefault="00AC71F4" w:rsidP="00FF66F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F4" w:rsidRPr="0065496F" w:rsidRDefault="00AC71F4" w:rsidP="00980C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AC71F4" w:rsidRPr="0065496F" w:rsidRDefault="00AC71F4" w:rsidP="00980C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1F4" w:rsidRPr="0065496F" w:rsidRDefault="00AC71F4" w:rsidP="00980C9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C71F4" w:rsidRPr="0065496F" w:rsidTr="00980C9B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F66F7" w:rsidRPr="0065496F" w:rsidTr="00FF66F7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  <w: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Servicii de publicitate, comunicare </w:t>
            </w:r>
            <w:r>
              <w:rPr>
                <w:b/>
                <w:i/>
                <w:noProof w:val="0"/>
                <w:shd w:val="clear" w:color="auto" w:fill="FFFFFF" w:themeFill="background1"/>
                <w:lang w:eastAsia="ru-RU"/>
              </w:rPr>
              <w:t>şi PR pentru promovarea evenimentului Chişinău Investment Forum</w:t>
            </w:r>
          </w:p>
        </w:tc>
      </w:tr>
      <w:tr w:rsidR="00AC71F4" w:rsidRPr="0065496F" w:rsidTr="00FF66F7">
        <w:trPr>
          <w:gridAfter w:val="1"/>
          <w:wAfter w:w="26" w:type="pct"/>
          <w:trHeight w:val="183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FF66F7" w:rsidP="00980C9B">
            <w:pPr>
              <w:rPr>
                <w:sz w:val="20"/>
                <w:szCs w:val="20"/>
              </w:rPr>
            </w:pPr>
            <w:r>
              <w:rPr>
                <w:bCs/>
                <w:i/>
                <w:sz w:val="20"/>
                <w:lang w:val="fr-FR"/>
              </w:rPr>
              <w:t>Elaborarea planului de comunicare si PR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shd w:val="clear" w:color="auto" w:fill="FFFFFF"/>
              <w:tabs>
                <w:tab w:val="left" w:pos="193"/>
              </w:tabs>
              <w:spacing w:after="200" w:line="276" w:lineRule="auto"/>
              <w:ind w:left="69" w:hanging="7"/>
              <w:contextualSpacing/>
              <w:rPr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bCs/>
                <w:sz w:val="20"/>
                <w:szCs w:val="20"/>
                <w:lang w:val="fr-FR"/>
              </w:rPr>
              <w:t>Elaborarea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planului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de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promovare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și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comunicare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pre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eveniment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și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 xml:space="preserve"> post </w:t>
            </w:r>
            <w:proofErr w:type="spellStart"/>
            <w:r>
              <w:rPr>
                <w:bCs/>
                <w:sz w:val="20"/>
                <w:szCs w:val="20"/>
                <w:lang w:val="fr-FR"/>
              </w:rPr>
              <w:t>eveniment</w:t>
            </w:r>
            <w:proofErr w:type="spellEnd"/>
            <w:r>
              <w:rPr>
                <w:bCs/>
                <w:sz w:val="20"/>
                <w:szCs w:val="20"/>
                <w:lang w:val="fr-FR"/>
              </w:rPr>
              <w:t>;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shd w:val="clear" w:color="auto" w:fill="FFFFFF"/>
              <w:tabs>
                <w:tab w:val="left" w:pos="193"/>
              </w:tabs>
              <w:spacing w:after="200" w:line="276" w:lineRule="auto"/>
              <w:ind w:left="69" w:hanging="7"/>
              <w:contextualSpacing/>
              <w:rPr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bCs/>
                <w:sz w:val="20"/>
                <w:szCs w:val="20"/>
              </w:rPr>
              <w:t>Elaborarea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mesajelor</w:t>
            </w:r>
            <w:proofErr w:type="spellEnd"/>
            <w:r>
              <w:rPr>
                <w:bCs/>
                <w:sz w:val="20"/>
                <w:szCs w:val="20"/>
              </w:rPr>
              <w:t xml:space="preserve"> PR </w:t>
            </w:r>
            <w:proofErr w:type="spellStart"/>
            <w:r>
              <w:rPr>
                <w:bCs/>
                <w:sz w:val="20"/>
                <w:szCs w:val="20"/>
              </w:rPr>
              <w:t>și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stabilirea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canalelor</w:t>
            </w:r>
            <w:proofErr w:type="spellEnd"/>
            <w:r>
              <w:rPr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Cs/>
                <w:sz w:val="20"/>
                <w:szCs w:val="20"/>
              </w:rPr>
              <w:t>comunicare;</w:t>
            </w:r>
            <w:proofErr w:type="spellEnd"/>
          </w:p>
          <w:p w:rsidR="00AC71F4" w:rsidRPr="00FF66F7" w:rsidRDefault="00FF66F7" w:rsidP="00FF66F7">
            <w:pPr>
              <w:pStyle w:val="Listparagraf"/>
              <w:numPr>
                <w:ilvl w:val="0"/>
                <w:numId w:val="2"/>
              </w:numPr>
              <w:shd w:val="clear" w:color="auto" w:fill="FFFFFF"/>
              <w:tabs>
                <w:tab w:val="left" w:pos="193"/>
              </w:tabs>
              <w:spacing w:line="276" w:lineRule="auto"/>
              <w:ind w:left="69" w:hanging="7"/>
              <w:contextualSpacing/>
              <w:rPr>
                <w:bCs/>
                <w:sz w:val="20"/>
                <w:szCs w:val="20"/>
                <w:lang w:val="fr-FR"/>
              </w:rPr>
            </w:pPr>
            <w:proofErr w:type="spellStart"/>
            <w:r w:rsidRPr="00FF66F7">
              <w:rPr>
                <w:sz w:val="20"/>
                <w:szCs w:val="20"/>
              </w:rPr>
              <w:t>Prezentarea</w:t>
            </w:r>
            <w:proofErr w:type="spellEnd"/>
            <w:r w:rsidRPr="00FF66F7">
              <w:rPr>
                <w:sz w:val="20"/>
                <w:szCs w:val="20"/>
              </w:rPr>
              <w:t xml:space="preserve"> </w:t>
            </w:r>
            <w:proofErr w:type="spellStart"/>
            <w:r w:rsidRPr="00FF66F7">
              <w:rPr>
                <w:sz w:val="20"/>
                <w:szCs w:val="20"/>
              </w:rPr>
              <w:t>rapoartelor</w:t>
            </w:r>
            <w:proofErr w:type="spellEnd"/>
            <w:r w:rsidRPr="00FF66F7">
              <w:rPr>
                <w:sz w:val="20"/>
                <w:szCs w:val="20"/>
              </w:rPr>
              <w:t xml:space="preserve"> de </w:t>
            </w:r>
            <w:proofErr w:type="spellStart"/>
            <w:r w:rsidRPr="00FF66F7">
              <w:rPr>
                <w:sz w:val="20"/>
                <w:szCs w:val="20"/>
              </w:rPr>
              <w:t>monitorizare</w:t>
            </w:r>
            <w:proofErr w:type="spellEnd"/>
            <w:r w:rsidRPr="00FF66F7">
              <w:rPr>
                <w:sz w:val="20"/>
                <w:szCs w:val="20"/>
              </w:rPr>
              <w:t xml:space="preserve"> cu KPI-uri.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</w:tr>
      <w:tr w:rsidR="00AC71F4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lang w:val="en-US"/>
              </w:rPr>
              <w:t>Servicii de comunicare si PR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16"/>
              </w:tabs>
              <w:spacing w:after="200" w:line="276" w:lineRule="auto"/>
              <w:ind w:left="40" w:hanging="19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Elaborarea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publicarea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articolelor</w:t>
            </w:r>
            <w:proofErr w:type="spellEnd"/>
            <w:r>
              <w:rPr>
                <w:sz w:val="20"/>
              </w:rPr>
              <w:t xml:space="preserve"> PR (minim 5 </w:t>
            </w:r>
            <w:proofErr w:type="spellStart"/>
            <w:r>
              <w:rPr>
                <w:sz w:val="20"/>
              </w:rPr>
              <w:t>platforme</w:t>
            </w:r>
            <w:proofErr w:type="spellEnd"/>
            <w:r>
              <w:rPr>
                <w:sz w:val="20"/>
              </w:rPr>
              <w:t xml:space="preserve"> online)</w:t>
            </w:r>
            <w:r>
              <w:rPr>
                <w:b/>
                <w:bCs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limba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română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rusă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engleză</w:t>
            </w:r>
            <w:proofErr w:type="spellEnd"/>
            <w:r>
              <w:rPr>
                <w:sz w:val="20"/>
              </w:rPr>
              <w:t>;</w:t>
            </w:r>
          </w:p>
          <w:p w:rsidR="00AC71F4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16"/>
              </w:tabs>
              <w:spacing w:line="276" w:lineRule="auto"/>
              <w:ind w:left="40" w:hanging="19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  <w:lang w:val="fr-FR"/>
              </w:rPr>
              <w:t>Elaborarea</w:t>
            </w:r>
            <w:proofErr w:type="spellEnd"/>
            <w:r w:rsidRPr="00FF66F7">
              <w:rPr>
                <w:sz w:val="20"/>
                <w:lang w:val="fr-FR"/>
              </w:rPr>
              <w:t xml:space="preserve"> content/texte </w:t>
            </w:r>
            <w:proofErr w:type="spellStart"/>
            <w:r w:rsidRPr="00FF66F7">
              <w:rPr>
                <w:sz w:val="20"/>
                <w:lang w:val="fr-FR"/>
              </w:rPr>
              <w:t>pentru</w:t>
            </w:r>
            <w:proofErr w:type="spellEnd"/>
            <w:r w:rsidRPr="00FF66F7">
              <w:rPr>
                <w:sz w:val="20"/>
                <w:lang w:val="fr-FR"/>
              </w:rPr>
              <w:t xml:space="preserve"> site în limba română, rusă și engleză.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lang w:val="en-US"/>
              </w:rPr>
              <w:t>Organizarea și gestionarea conferințelor online/offline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33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Organizarea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gestionarea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conferințelor</w:t>
            </w:r>
            <w:proofErr w:type="spellEnd"/>
            <w:r>
              <w:rPr>
                <w:sz w:val="20"/>
              </w:rPr>
              <w:t xml:space="preserve"> online/offline; 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33"/>
              </w:tabs>
              <w:spacing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</w:rPr>
              <w:t>Asigurarea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logisticii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și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lastRenderedPageBreak/>
              <w:t>monitorizarea</w:t>
            </w:r>
            <w:proofErr w:type="spellEnd"/>
            <w:r w:rsidRPr="00FF66F7">
              <w:rPr>
                <w:sz w:val="20"/>
              </w:rPr>
              <w:t>, elaborarea fișilor, speech-ului participanţilor.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</w:rPr>
              <w:lastRenderedPageBreak/>
              <w:t>Relații cu media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76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Asigurarea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relațiilor</w:t>
            </w:r>
            <w:proofErr w:type="spellEnd"/>
            <w:r>
              <w:rPr>
                <w:sz w:val="20"/>
              </w:rPr>
              <w:t xml:space="preserve"> cu media (radio/TV)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perioada</w:t>
            </w:r>
            <w:proofErr w:type="spellEnd"/>
            <w:r>
              <w:rPr>
                <w:sz w:val="20"/>
              </w:rPr>
              <w:t xml:space="preserve"> pre, post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timpul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evenimentului</w:t>
            </w:r>
            <w:proofErr w:type="spellEnd"/>
            <w:r>
              <w:rPr>
                <w:sz w:val="20"/>
              </w:rPr>
              <w:t xml:space="preserve"> – </w:t>
            </w:r>
            <w:proofErr w:type="spellStart"/>
            <w:r>
              <w:rPr>
                <w:sz w:val="20"/>
              </w:rPr>
              <w:t>apariția</w:t>
            </w:r>
            <w:proofErr w:type="spellEnd"/>
            <w:r>
              <w:rPr>
                <w:sz w:val="20"/>
              </w:rPr>
              <w:t xml:space="preserve"> la </w:t>
            </w:r>
            <w:proofErr w:type="spellStart"/>
            <w:r>
              <w:rPr>
                <w:sz w:val="20"/>
              </w:rPr>
              <w:t>cel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puțin</w:t>
            </w:r>
            <w:proofErr w:type="spellEnd"/>
            <w:r>
              <w:rPr>
                <w:sz w:val="20"/>
              </w:rPr>
              <w:t xml:space="preserve"> 3 </w:t>
            </w:r>
            <w:proofErr w:type="spellStart"/>
            <w:r>
              <w:rPr>
                <w:sz w:val="20"/>
              </w:rPr>
              <w:t>posturi</w:t>
            </w:r>
            <w:proofErr w:type="spellEnd"/>
            <w:r>
              <w:rPr>
                <w:sz w:val="20"/>
              </w:rPr>
              <w:t xml:space="preserve"> radio/</w:t>
            </w:r>
            <w:proofErr w:type="spellStart"/>
            <w:r>
              <w:rPr>
                <w:sz w:val="20"/>
              </w:rPr>
              <w:t>tv</w:t>
            </w:r>
            <w:proofErr w:type="spellEnd"/>
            <w:r>
              <w:rPr>
                <w:sz w:val="20"/>
              </w:rPr>
              <w:t xml:space="preserve"> cu </w:t>
            </w:r>
            <w:proofErr w:type="spellStart"/>
            <w:r>
              <w:rPr>
                <w:sz w:val="20"/>
              </w:rPr>
              <w:t>acoperire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națională</w:t>
            </w:r>
            <w:proofErr w:type="spellEnd"/>
            <w:r>
              <w:rPr>
                <w:sz w:val="20"/>
              </w:rPr>
              <w:t>;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76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  <w:lang w:val="fr-FR"/>
              </w:rPr>
              <w:t>Elaborarea</w:t>
            </w:r>
            <w:proofErr w:type="spellEnd"/>
            <w:r>
              <w:rPr>
                <w:sz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lang w:val="fr-FR"/>
              </w:rPr>
              <w:t>fișelor</w:t>
            </w:r>
            <w:proofErr w:type="spellEnd"/>
            <w:r>
              <w:rPr>
                <w:sz w:val="20"/>
                <w:lang w:val="fr-FR"/>
              </w:rPr>
              <w:t xml:space="preserve"> informative de </w:t>
            </w:r>
            <w:proofErr w:type="spellStart"/>
            <w:r>
              <w:rPr>
                <w:sz w:val="20"/>
                <w:lang w:val="fr-FR"/>
              </w:rPr>
              <w:t>parti</w:t>
            </w:r>
            <w:r>
              <w:rPr>
                <w:sz w:val="20"/>
                <w:lang w:val="fr-FR"/>
              </w:rPr>
              <w:t>cipare</w:t>
            </w:r>
            <w:proofErr w:type="spellEnd"/>
            <w:r>
              <w:rPr>
                <w:sz w:val="20"/>
                <w:lang w:val="fr-FR"/>
              </w:rPr>
              <w:t xml:space="preserve"> la </w:t>
            </w:r>
            <w:proofErr w:type="spellStart"/>
            <w:r>
              <w:rPr>
                <w:sz w:val="20"/>
                <w:lang w:val="fr-FR"/>
              </w:rPr>
              <w:t>emisiuni</w:t>
            </w:r>
            <w:proofErr w:type="spellEnd"/>
            <w:r>
              <w:rPr>
                <w:sz w:val="20"/>
                <w:lang w:val="fr-FR"/>
              </w:rPr>
              <w:t xml:space="preserve">/ </w:t>
            </w:r>
            <w:proofErr w:type="spellStart"/>
            <w:r>
              <w:rPr>
                <w:sz w:val="20"/>
                <w:lang w:val="fr-FR"/>
              </w:rPr>
              <w:t>interviuri</w:t>
            </w:r>
            <w:proofErr w:type="spellEnd"/>
            <w:r>
              <w:rPr>
                <w:sz w:val="20"/>
                <w:lang w:val="fr-FR"/>
              </w:rPr>
              <w:t> &lt;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76"/>
              </w:tabs>
              <w:spacing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</w:rPr>
              <w:t>Elaborarea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textelor</w:t>
            </w:r>
            <w:proofErr w:type="spellEnd"/>
            <w:r w:rsidRPr="00FF66F7">
              <w:rPr>
                <w:sz w:val="20"/>
              </w:rPr>
              <w:t xml:space="preserve"> de </w:t>
            </w:r>
            <w:proofErr w:type="spellStart"/>
            <w:r w:rsidRPr="00FF66F7">
              <w:rPr>
                <w:sz w:val="20"/>
              </w:rPr>
              <w:t>introducere</w:t>
            </w:r>
            <w:proofErr w:type="spellEnd"/>
            <w:r w:rsidRPr="00FF66F7">
              <w:rPr>
                <w:sz w:val="20"/>
              </w:rPr>
              <w:t xml:space="preserve"> pentru moderatorii fiecărui panel.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lang w:val="en-US"/>
              </w:rPr>
              <w:t>Elaborarea strategiei de promovare media &amp; online a evenimentului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69"/>
              </w:tabs>
              <w:spacing w:after="200" w:line="276" w:lineRule="auto"/>
              <w:ind w:left="0" w:hanging="17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Elaborarea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strategiei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promovare</w:t>
            </w:r>
            <w:proofErr w:type="spellEnd"/>
            <w:r>
              <w:rPr>
                <w:sz w:val="20"/>
              </w:rPr>
              <w:t xml:space="preserve"> media/digital a </w:t>
            </w:r>
            <w:proofErr w:type="spellStart"/>
            <w:r>
              <w:rPr>
                <w:sz w:val="20"/>
              </w:rPr>
              <w:t>evenimentului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identificarea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canalelor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publicului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țintă</w:t>
            </w:r>
            <w:proofErr w:type="spellEnd"/>
            <w:r>
              <w:rPr>
                <w:sz w:val="20"/>
              </w:rPr>
              <w:t>;</w:t>
            </w:r>
          </w:p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69"/>
              </w:tabs>
              <w:spacing w:after="200" w:line="276" w:lineRule="auto"/>
              <w:ind w:left="0" w:hanging="17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Elaborarea</w:t>
            </w:r>
            <w:proofErr w:type="spellEnd"/>
            <w:r>
              <w:rPr>
                <w:sz w:val="20"/>
              </w:rPr>
              <w:t xml:space="preserve"> media </w:t>
            </w:r>
            <w:proofErr w:type="spellStart"/>
            <w:r>
              <w:rPr>
                <w:sz w:val="20"/>
              </w:rPr>
              <w:t>planului;</w:t>
            </w:r>
            <w:proofErr w:type="spellEnd"/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69"/>
              </w:tabs>
              <w:spacing w:line="276" w:lineRule="auto"/>
              <w:ind w:left="0" w:hanging="17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</w:rPr>
              <w:t>Prezentarea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rapoartelor</w:t>
            </w:r>
            <w:proofErr w:type="spellEnd"/>
            <w:r w:rsidRPr="00FF66F7">
              <w:rPr>
                <w:sz w:val="20"/>
              </w:rPr>
              <w:t xml:space="preserve"> de </w:t>
            </w:r>
            <w:proofErr w:type="spellStart"/>
            <w:r w:rsidRPr="00FF66F7">
              <w:rPr>
                <w:sz w:val="20"/>
              </w:rPr>
              <w:t>activitate</w:t>
            </w:r>
            <w:proofErr w:type="spellEnd"/>
            <w:r w:rsidRPr="00FF66F7">
              <w:rPr>
                <w:sz w:val="20"/>
              </w:rPr>
              <w:t>, cu KPI-uri incluse.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lang w:val="en-US"/>
              </w:rPr>
              <w:t>Promovare TV&amp;Radio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  <w:tab w:val="left" w:pos="26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F66F7">
              <w:rPr>
                <w:sz w:val="20"/>
              </w:rPr>
              <w:t>Plasarea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spotului</w:t>
            </w:r>
            <w:proofErr w:type="spellEnd"/>
            <w:r w:rsidRPr="00FF66F7">
              <w:rPr>
                <w:sz w:val="20"/>
              </w:rPr>
              <w:t xml:space="preserve"> la </w:t>
            </w:r>
            <w:proofErr w:type="spellStart"/>
            <w:r w:rsidRPr="00FF66F7">
              <w:rPr>
                <w:sz w:val="20"/>
              </w:rPr>
              <w:t>canalele</w:t>
            </w:r>
            <w:proofErr w:type="spellEnd"/>
            <w:r w:rsidRPr="00FF66F7">
              <w:rPr>
                <w:sz w:val="20"/>
              </w:rPr>
              <w:t xml:space="preserve"> TV și radio. Aici se vor include atât serviciile de planificare a campaniei, dar și bugetul pe care ofertantul îl consideră optim pentru media buying.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</w:rPr>
              <w:t>Plasament platforme online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0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Plasament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bannere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portalele</w:t>
            </w:r>
            <w:proofErr w:type="spellEnd"/>
            <w:r>
              <w:rPr>
                <w:sz w:val="20"/>
              </w:rPr>
              <w:t xml:space="preserve"> online locale (15 </w:t>
            </w:r>
            <w:proofErr w:type="spellStart"/>
            <w:r>
              <w:rPr>
                <w:sz w:val="20"/>
              </w:rPr>
              <w:t>portale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pentru</w:t>
            </w:r>
            <w:proofErr w:type="spellEnd"/>
            <w:r>
              <w:rPr>
                <w:sz w:val="20"/>
              </w:rPr>
              <w:t xml:space="preserve"> o </w:t>
            </w:r>
            <w:proofErr w:type="spellStart"/>
            <w:r>
              <w:rPr>
                <w:sz w:val="20"/>
              </w:rPr>
              <w:t>perioadă</w:t>
            </w:r>
            <w:proofErr w:type="spellEnd"/>
            <w:r>
              <w:rPr>
                <w:sz w:val="20"/>
              </w:rPr>
              <w:t xml:space="preserve"> de 3 </w:t>
            </w:r>
            <w:proofErr w:type="spellStart"/>
            <w:r>
              <w:rPr>
                <w:sz w:val="20"/>
              </w:rPr>
              <w:t>luni</w:t>
            </w:r>
            <w:proofErr w:type="spellEnd"/>
            <w:r>
              <w:rPr>
                <w:sz w:val="20"/>
              </w:rPr>
              <w:t>);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0"/>
              </w:tabs>
              <w:spacing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</w:rPr>
              <w:t>Promovarea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pe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platforme</w:t>
            </w:r>
            <w:proofErr w:type="spellEnd"/>
            <w:r w:rsidRPr="00FF66F7">
              <w:rPr>
                <w:sz w:val="20"/>
              </w:rPr>
              <w:t xml:space="preserve"> online - Facebook ads și Google Ads, inclusiv planificare și targetarea campaniilor.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  <w:lang w:val="en-GB"/>
              </w:rPr>
              <w:t>Promovare outdoor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280"/>
              </w:tabs>
              <w:ind w:left="0" w:hanging="4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</w:rPr>
              <w:t>Plasament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panotajului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stradal</w:t>
            </w:r>
            <w:proofErr w:type="spellEnd"/>
          </w:p>
          <w:p w:rsidR="00FF66F7" w:rsidRPr="0065496F" w:rsidRDefault="00FF66F7" w:rsidP="00FF66F7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280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</w:rPr>
              <w:t>(LED,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stații</w:t>
            </w:r>
            <w:proofErr w:type="spellEnd"/>
            <w:r>
              <w:rPr>
                <w:sz w:val="20"/>
              </w:rPr>
              <w:t xml:space="preserve"> de transport public, troleibuse).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</w:rPr>
              <w:lastRenderedPageBreak/>
              <w:t>Social Media Management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3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Elaborarea</w:t>
            </w:r>
            <w:proofErr w:type="spellEnd"/>
            <w:r>
              <w:rPr>
                <w:sz w:val="20"/>
              </w:rPr>
              <w:t xml:space="preserve"> content </w:t>
            </w:r>
            <w:proofErr w:type="spellStart"/>
            <w:r>
              <w:rPr>
                <w:sz w:val="20"/>
              </w:rPr>
              <w:t>planului</w:t>
            </w:r>
            <w:proofErr w:type="spellEnd"/>
            <w:r>
              <w:rPr>
                <w:sz w:val="20"/>
              </w:rPr>
              <w:t xml:space="preserve"> lunar;</w:t>
            </w:r>
          </w:p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3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Gestionarea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rețelelor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sociale</w:t>
            </w:r>
            <w:proofErr w:type="spellEnd"/>
            <w:r>
              <w:rPr>
                <w:sz w:val="20"/>
              </w:rPr>
              <w:t>;</w:t>
            </w:r>
          </w:p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3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Crearea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conținut</w:t>
            </w:r>
            <w:proofErr w:type="spellEnd"/>
            <w:r>
              <w:rPr>
                <w:sz w:val="20"/>
              </w:rPr>
              <w:t xml:space="preserve"> text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grafică</w:t>
            </w:r>
            <w:proofErr w:type="spellEnd"/>
            <w:r>
              <w:rPr>
                <w:sz w:val="20"/>
              </w:rPr>
              <w:t xml:space="preserve"> (minim 2 </w:t>
            </w:r>
            <w:proofErr w:type="spellStart"/>
            <w:r>
              <w:rPr>
                <w:sz w:val="20"/>
              </w:rPr>
              <w:t>postări</w:t>
            </w:r>
            <w:proofErr w:type="spellEnd"/>
            <w:r>
              <w:rPr>
                <w:sz w:val="20"/>
              </w:rPr>
              <w:t xml:space="preserve"> per </w:t>
            </w:r>
            <w:proofErr w:type="spellStart"/>
            <w:r>
              <w:rPr>
                <w:sz w:val="20"/>
              </w:rPr>
              <w:t>săptămînă</w:t>
            </w:r>
            <w:proofErr w:type="spellEnd"/>
            <w:r>
              <w:rPr>
                <w:sz w:val="20"/>
              </w:rPr>
              <w:t>);</w:t>
            </w:r>
          </w:p>
          <w:p w:rsid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3"/>
              </w:tabs>
              <w:spacing w:after="200"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>
              <w:rPr>
                <w:sz w:val="20"/>
              </w:rPr>
              <w:t>Buget</w:t>
            </w:r>
            <w:proofErr w:type="spellEnd"/>
            <w:r>
              <w:rPr>
                <w:sz w:val="20"/>
              </w:rPr>
              <w:t xml:space="preserve"> media buying;</w:t>
            </w:r>
          </w:p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left" w:pos="283"/>
              </w:tabs>
              <w:spacing w:line="276" w:lineRule="auto"/>
              <w:ind w:left="0" w:firstLine="0"/>
              <w:contextualSpacing/>
              <w:rPr>
                <w:sz w:val="20"/>
              </w:rPr>
            </w:pPr>
            <w:proofErr w:type="spellStart"/>
            <w:r w:rsidRPr="00FF66F7">
              <w:rPr>
                <w:sz w:val="20"/>
              </w:rPr>
              <w:t>Prezentarea</w:t>
            </w:r>
            <w:proofErr w:type="spellEnd"/>
            <w:r w:rsidRPr="00FF66F7">
              <w:rPr>
                <w:sz w:val="20"/>
              </w:rPr>
              <w:t xml:space="preserve"> </w:t>
            </w:r>
            <w:proofErr w:type="spellStart"/>
            <w:r w:rsidRPr="00FF66F7">
              <w:rPr>
                <w:sz w:val="20"/>
              </w:rPr>
              <w:t>raportului</w:t>
            </w:r>
            <w:proofErr w:type="spellEnd"/>
            <w:r w:rsidRPr="00FF66F7">
              <w:rPr>
                <w:sz w:val="20"/>
              </w:rPr>
              <w:t xml:space="preserve"> de </w:t>
            </w:r>
            <w:proofErr w:type="spellStart"/>
            <w:r w:rsidRPr="00FF66F7">
              <w:rPr>
                <w:sz w:val="20"/>
              </w:rPr>
              <w:t>activitate</w:t>
            </w:r>
            <w:proofErr w:type="spellEnd"/>
            <w:r w:rsidRPr="00FF66F7">
              <w:rPr>
                <w:sz w:val="20"/>
              </w:rPr>
              <w:t xml:space="preserve"> cu KPI indicati.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FF66F7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FF66F7">
            <w:pPr>
              <w:rPr>
                <w:b/>
                <w:sz w:val="20"/>
                <w:szCs w:val="20"/>
              </w:rPr>
            </w:pPr>
            <w:r>
              <w:rPr>
                <w:bCs/>
                <w:i/>
                <w:sz w:val="20"/>
              </w:rPr>
              <w:t>Servicii de design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FF66F7" w:rsidRDefault="00FF66F7" w:rsidP="00FF66F7">
            <w:pPr>
              <w:pStyle w:val="Listparagraf"/>
              <w:numPr>
                <w:ilvl w:val="0"/>
                <w:numId w:val="2"/>
              </w:numPr>
              <w:tabs>
                <w:tab w:val="clear" w:pos="1134"/>
                <w:tab w:val="left" w:pos="266"/>
              </w:tabs>
              <w:ind w:left="0" w:hanging="18"/>
              <w:rPr>
                <w:sz w:val="20"/>
                <w:szCs w:val="20"/>
              </w:rPr>
            </w:pPr>
            <w:proofErr w:type="spellStart"/>
            <w:r w:rsidRPr="00FF66F7">
              <w:rPr>
                <w:sz w:val="20"/>
              </w:rPr>
              <w:t>Elaborarea</w:t>
            </w:r>
            <w:proofErr w:type="spellEnd"/>
            <w:r w:rsidRPr="00FF66F7">
              <w:rPr>
                <w:sz w:val="20"/>
              </w:rPr>
              <w:t xml:space="preserve"> vizualurilor (bannere statice, roll-up, banner tipar).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6F7" w:rsidRPr="0065496F" w:rsidRDefault="00FF66F7" w:rsidP="00980C9B">
            <w:pPr>
              <w:rPr>
                <w:sz w:val="20"/>
                <w:szCs w:val="20"/>
              </w:rPr>
            </w:pPr>
          </w:p>
        </w:tc>
      </w:tr>
      <w:tr w:rsidR="00AC71F4" w:rsidRPr="0065496F" w:rsidTr="00980C9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1F4" w:rsidRPr="0065496F" w:rsidRDefault="00AC71F4" w:rsidP="00980C9B">
            <w:pPr>
              <w:rPr>
                <w:sz w:val="20"/>
                <w:szCs w:val="20"/>
              </w:rPr>
            </w:pPr>
          </w:p>
        </w:tc>
      </w:tr>
      <w:tr w:rsidR="00AC71F4" w:rsidRPr="00C00499" w:rsidTr="00980C9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1F4" w:rsidRPr="00C00499" w:rsidRDefault="00AC71F4" w:rsidP="00980C9B">
            <w:pPr>
              <w:tabs>
                <w:tab w:val="left" w:pos="6120"/>
              </w:tabs>
            </w:pPr>
          </w:p>
          <w:p w:rsidR="00AC71F4" w:rsidRPr="00C00499" w:rsidRDefault="00AC71F4" w:rsidP="00980C9B">
            <w:r w:rsidRPr="00C00499">
              <w:t>Semnat:_______________ Numele, Prenumele:_____________________________ În calitate de: ________________</w:t>
            </w:r>
          </w:p>
          <w:p w:rsidR="00AC71F4" w:rsidRPr="00C00499" w:rsidRDefault="00AC71F4" w:rsidP="00980C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C71F4" w:rsidRPr="00C00499" w:rsidTr="0015653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AC71F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AC71F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F66F7" w:rsidRDefault="00FF66F7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1F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1F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1F4" w:rsidRPr="00DC35AC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C71F4" w:rsidRPr="00D2262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C71F4" w:rsidRPr="00D22624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C71F4" w:rsidRDefault="00AC71F4" w:rsidP="00980C9B">
                  <w:pPr>
                    <w:framePr w:hSpace="180" w:wrap="around" w:vAnchor="page" w:hAnchor="margin" w:x="-49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C71F4" w:rsidRPr="00DC35AC" w:rsidRDefault="00AC71F4" w:rsidP="00980C9B">
                  <w:pPr>
                    <w:pStyle w:val="Titlu2"/>
                    <w:framePr w:hSpace="180" w:wrap="around" w:vAnchor="page" w:hAnchor="margin" w:x="-494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AC71F4" w:rsidRPr="00C00499" w:rsidRDefault="00AC71F4" w:rsidP="00980C9B">
                  <w:pPr>
                    <w:pStyle w:val="Titlu2"/>
                    <w:framePr w:hSpace="180" w:wrap="around" w:vAnchor="page" w:hAnchor="margin" w:x="-494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1F4" w:rsidRPr="00C00499" w:rsidTr="0015653B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1F4" w:rsidRPr="00DC35AC" w:rsidRDefault="00AC71F4" w:rsidP="00980C9B">
                  <w:pPr>
                    <w:framePr w:hSpace="180" w:wrap="around" w:vAnchor="page" w:hAnchor="margin" w:x="-494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C71F4" w:rsidRPr="00C00499" w:rsidRDefault="00AC71F4" w:rsidP="00980C9B">
                  <w:pPr>
                    <w:framePr w:hSpace="180" w:wrap="around" w:vAnchor="page" w:hAnchor="margin" w:x="-494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AC71F4" w:rsidRPr="007C0C9D" w:rsidRDefault="00AC71F4" w:rsidP="00980C9B">
                  <w:pPr>
                    <w:framePr w:hSpace="180" w:wrap="around" w:vAnchor="page" w:hAnchor="margin" w:x="-49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C71F4" w:rsidRPr="00C00499" w:rsidTr="0015653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C00499" w:rsidRDefault="00AC71F4" w:rsidP="00980C9B">
                  <w:pPr>
                    <w:framePr w:hSpace="180" w:wrap="around" w:vAnchor="page" w:hAnchor="margin" w:x="-494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C00499" w:rsidRDefault="00AC71F4" w:rsidP="00FF66F7">
                  <w:pPr>
                    <w:framePr w:hSpace="180" w:wrap="around" w:vAnchor="page" w:hAnchor="margin" w:x="-494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</w:t>
                  </w:r>
                  <w:r w:rsidR="00FF66F7">
                    <w:t xml:space="preserve"> </w:t>
                  </w:r>
                  <w:r w:rsidR="00FF66F7" w:rsidRPr="00FF66F7">
                    <w:rPr>
                      <w:b/>
                      <w:i/>
                    </w:rPr>
                    <w:t>7 aprilie 2022</w:t>
                  </w:r>
                </w:p>
              </w:tc>
            </w:tr>
            <w:tr w:rsidR="00AC71F4" w:rsidRPr="00C00499" w:rsidTr="0015653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Default="00AC71F4" w:rsidP="00980C9B">
                  <w:pPr>
                    <w:framePr w:hSpace="180" w:wrap="around" w:vAnchor="page" w:hAnchor="margin" w:x="-494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C00499" w:rsidRDefault="00AC71F4" w:rsidP="00FF66F7">
                  <w:pPr>
                    <w:framePr w:hSpace="180" w:wrap="around" w:vAnchor="page" w:hAnchor="margin" w:x="-494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F66F7">
                    <w:t xml:space="preserve"> </w:t>
                  </w:r>
                  <w:r w:rsidR="00FF66F7" w:rsidRPr="00FF66F7">
                    <w:rPr>
                      <w:b/>
                      <w:i/>
                    </w:rPr>
                    <w:t>Achiziţie valoare mică</w:t>
                  </w:r>
                </w:p>
              </w:tc>
            </w:tr>
            <w:tr w:rsidR="00AC71F4" w:rsidRPr="00C00499" w:rsidTr="0015653B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AC71F4" w:rsidRPr="00C00499" w:rsidRDefault="00AC71F4" w:rsidP="00980C9B">
                  <w:pPr>
                    <w:framePr w:hSpace="180" w:wrap="around" w:vAnchor="page" w:hAnchor="margin" w:x="-494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AC71F4" w:rsidRPr="00C00499" w:rsidRDefault="00AC71F4" w:rsidP="00980C9B">
                  <w:pPr>
                    <w:framePr w:hSpace="180" w:wrap="around" w:vAnchor="page" w:hAnchor="margin" w:x="-494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AC71F4" w:rsidRPr="00C00499" w:rsidRDefault="00AC71F4" w:rsidP="00980C9B">
                  <w:pPr>
                    <w:framePr w:hSpace="180" w:wrap="around" w:vAnchor="page" w:hAnchor="margin" w:x="-494" w:y="347"/>
                  </w:pPr>
                </w:p>
              </w:tc>
            </w:tr>
            <w:tr w:rsidR="00AC71F4" w:rsidRPr="006C1FA2" w:rsidTr="0015653B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C71F4" w:rsidRPr="006C1FA2" w:rsidTr="0015653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Default="00AC71F4" w:rsidP="00980C9B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F784E" w:rsidRPr="006C1FA2" w:rsidTr="00D752E3">
              <w:trPr>
                <w:gridAfter w:val="2"/>
                <w:wAfter w:w="487" w:type="dxa"/>
                <w:trHeight w:val="397"/>
              </w:trPr>
              <w:tc>
                <w:tcPr>
                  <w:tcW w:w="1507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84E" w:rsidRPr="006C1FA2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/>
                      <w:i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Servicii de publicitate, comunicare </w:t>
                  </w:r>
                  <w:r>
                    <w:rPr>
                      <w:b/>
                      <w:i/>
                      <w:noProof w:val="0"/>
                      <w:shd w:val="clear" w:color="auto" w:fill="FFFFFF" w:themeFill="background1"/>
                      <w:lang w:eastAsia="ru-RU"/>
                    </w:rPr>
                    <w:t>şi PR pentru promovarea evenimentului Chişinău Investment Forum</w:t>
                  </w:r>
                </w:p>
              </w:tc>
            </w:tr>
            <w:tr w:rsidR="00AC71F4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fr-FR"/>
                    </w:rPr>
                    <w:t>Elaborarea planului de comunicare si 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1F4" w:rsidRPr="004F784E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i/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en-US"/>
                    </w:rPr>
                    <w:t>Servicii de comunicare si 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en-US"/>
                    </w:rPr>
                    <w:t>Organizarea și gestionarea conferințelor online/offline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</w:rPr>
                    <w:t>Relații cu media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en-US"/>
                    </w:rPr>
                    <w:t>Elaborarea strategiei de promovare media &amp; online a evenimentului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en-US"/>
                    </w:rPr>
                    <w:t>Promovare TV&amp;Radio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</w:rPr>
                    <w:t>Plasament platforme online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  <w:lang w:val="en-GB"/>
                    </w:rPr>
                    <w:t>Promovare outdoor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FF66F7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4F784E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>
                    <w:rPr>
                      <w:bCs/>
                      <w:i/>
                      <w:sz w:val="20"/>
                    </w:rPr>
                    <w:t>Social Media Management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66F7" w:rsidRPr="0028367D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66F7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66F7" w:rsidRPr="006C1FA2" w:rsidRDefault="00FF66F7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AC71F4" w:rsidRPr="006C1FA2" w:rsidTr="00C6627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4F784E" w:rsidP="00FF66F7">
                  <w:pPr>
                    <w:framePr w:hSpace="180" w:wrap="around" w:vAnchor="page" w:hAnchor="margin" w:x="-494" w:y="347"/>
                    <w:rPr>
                      <w:b/>
                      <w:sz w:val="20"/>
                    </w:rPr>
                  </w:pPr>
                  <w:r>
                    <w:rPr>
                      <w:bCs/>
                      <w:i/>
                      <w:sz w:val="20"/>
                    </w:rPr>
                    <w:t>Servicii de design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1F4" w:rsidRPr="0028367D" w:rsidRDefault="004F784E" w:rsidP="00C66272">
                  <w:pPr>
                    <w:framePr w:hSpace="180" w:wrap="around" w:vAnchor="page" w:hAnchor="margin" w:x="-494" w:y="347"/>
                    <w:jc w:val="center"/>
                    <w:rPr>
                      <w:sz w:val="20"/>
                    </w:rPr>
                  </w:pPr>
                  <w:r w:rsidRPr="004F784E">
                    <w:rPr>
                      <w:i/>
                      <w:sz w:val="20"/>
                    </w:rPr>
                    <w:t>Pe parcursul anului 2022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AC71F4" w:rsidRPr="006C1FA2" w:rsidTr="0015653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28367D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1F4" w:rsidRPr="006C1FA2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</w:tc>
            </w:tr>
            <w:tr w:rsidR="00AC71F4" w:rsidRPr="00845C1B" w:rsidTr="0015653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1F4" w:rsidRPr="00845C1B" w:rsidRDefault="00AC71F4" w:rsidP="00980C9B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C71F4" w:rsidRPr="00845C1B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C71F4" w:rsidRPr="00845C1B" w:rsidRDefault="00AC71F4" w:rsidP="00980C9B">
                  <w:pPr>
                    <w:framePr w:hSpace="180" w:wrap="around" w:vAnchor="page" w:hAnchor="margin" w:x="-494" w:y="347"/>
                    <w:rPr>
                      <w:sz w:val="20"/>
                    </w:rPr>
                  </w:pPr>
                </w:p>
                <w:p w:rsidR="00AC71F4" w:rsidRPr="00845C1B" w:rsidRDefault="00AC71F4" w:rsidP="00980C9B">
                  <w:pPr>
                    <w:framePr w:hSpace="180" w:wrap="around" w:vAnchor="page" w:hAnchor="margin" w:x="-494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C71F4" w:rsidRPr="00845C1B" w:rsidRDefault="00AC71F4" w:rsidP="00980C9B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AC71F4" w:rsidRPr="00845C1B" w:rsidRDefault="00AC71F4" w:rsidP="00980C9B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C71F4" w:rsidRPr="00845C1B" w:rsidRDefault="00AC71F4" w:rsidP="00980C9B">
                  <w:pPr>
                    <w:framePr w:hSpace="180" w:wrap="around" w:vAnchor="page" w:hAnchor="margin" w:x="-49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C71F4" w:rsidRPr="00C00499" w:rsidRDefault="00AC71F4" w:rsidP="00980C9B">
            <w:pPr>
              <w:rPr>
                <w:bCs/>
                <w:iCs/>
              </w:rPr>
            </w:pPr>
          </w:p>
        </w:tc>
      </w:tr>
    </w:tbl>
    <w:p w:rsidR="00AC71F4" w:rsidRDefault="00AC71F4"/>
    <w:sectPr w:rsidR="00AC71F4" w:rsidSect="00AC71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523E"/>
    <w:multiLevelType w:val="hybridMultilevel"/>
    <w:tmpl w:val="783AA386"/>
    <w:lvl w:ilvl="0" w:tplc="903A9D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F4"/>
    <w:rsid w:val="004F784E"/>
    <w:rsid w:val="00980C9B"/>
    <w:rsid w:val="00AC71F4"/>
    <w:rsid w:val="00C66272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1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C7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C71F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F66F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F66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1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C7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C71F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F66F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F66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792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Ruxandra</dc:creator>
  <cp:lastModifiedBy>Macari Ruxandra</cp:lastModifiedBy>
  <cp:revision>4</cp:revision>
  <dcterms:created xsi:type="dcterms:W3CDTF">2022-04-07T11:22:00Z</dcterms:created>
  <dcterms:modified xsi:type="dcterms:W3CDTF">2022-04-07T11:39:00Z</dcterms:modified>
</cp:coreProperties>
</file>