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77F" w:rsidRPr="0072177F" w:rsidRDefault="00000127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>
        <w:rPr>
          <w:noProof/>
          <w:lang w:eastAsia="ru-RU"/>
        </w:rPr>
        <w:t xml:space="preserve"> </w:t>
      </w:r>
    </w:p>
    <w:p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000127" w:rsidRPr="008037F4" w:rsidRDefault="00C02AC5" w:rsidP="00000127">
      <w:pPr>
        <w:spacing w:after="0"/>
        <w:ind w:right="57"/>
        <w:jc w:val="right"/>
        <w:rPr>
          <w:rFonts w:ascii="Times New Roman" w:hAnsi="Times New Roman" w:cs="Times New Roman"/>
          <w:sz w:val="20"/>
          <w:szCs w:val="20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   </w:t>
      </w:r>
      <w:r w:rsidR="00000127" w:rsidRPr="008037F4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>A</w:t>
      </w:r>
      <w:r w:rsidR="00000127" w:rsidRPr="008037F4">
        <w:rPr>
          <w:rFonts w:ascii="Times New Roman" w:hAnsi="Times New Roman" w:cs="Times New Roman"/>
          <w:sz w:val="20"/>
          <w:szCs w:val="20"/>
          <w:lang w:val="ro-RO" w:eastAsia="ru-RU"/>
        </w:rPr>
        <w:t>nexa nr. 1</w:t>
      </w:r>
    </w:p>
    <w:p w:rsidR="00000127" w:rsidRPr="008037F4" w:rsidRDefault="00000127" w:rsidP="00000127">
      <w:pPr>
        <w:spacing w:after="0"/>
        <w:ind w:right="57"/>
        <w:jc w:val="right"/>
        <w:rPr>
          <w:rFonts w:ascii="Times New Roman" w:hAnsi="Times New Roman" w:cs="Times New Roman"/>
          <w:sz w:val="20"/>
          <w:szCs w:val="20"/>
          <w:lang w:val="ro-RO" w:eastAsia="ru-RU"/>
        </w:rPr>
      </w:pP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  <w:t>la Regulamentul cu privire la achizițiile</w:t>
      </w:r>
    </w:p>
    <w:p w:rsidR="00000127" w:rsidRPr="008037F4" w:rsidRDefault="00000127" w:rsidP="00000127">
      <w:pPr>
        <w:spacing w:after="0"/>
        <w:ind w:right="57"/>
        <w:jc w:val="right"/>
        <w:rPr>
          <w:rFonts w:ascii="Times New Roman" w:hAnsi="Times New Roman" w:cs="Times New Roman"/>
          <w:sz w:val="20"/>
          <w:szCs w:val="20"/>
          <w:lang w:val="ro-RO"/>
        </w:rPr>
      </w:pP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</w:r>
      <w:r w:rsidRPr="008037F4">
        <w:rPr>
          <w:rFonts w:ascii="Times New Roman" w:hAnsi="Times New Roman" w:cs="Times New Roman"/>
          <w:sz w:val="20"/>
          <w:szCs w:val="20"/>
          <w:lang w:val="ro-RO" w:eastAsia="ru-RU"/>
        </w:rPr>
        <w:tab/>
        <w:t xml:space="preserve">publice de valoare mică </w:t>
      </w:r>
    </w:p>
    <w:p w:rsidR="00000127" w:rsidRDefault="00000127" w:rsidP="00000127">
      <w:pPr>
        <w:spacing w:after="0"/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000127" w:rsidRPr="00000127" w:rsidRDefault="00000127" w:rsidP="00000127">
      <w:pPr>
        <w:ind w:right="57"/>
        <w:jc w:val="center"/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</w:pPr>
      <w:r w:rsidRPr="00000127"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  <w:t>ANUNŢ DE PARTICIPARE SIMPLIFICAT</w:t>
      </w:r>
    </w:p>
    <w:p w:rsidR="00000127" w:rsidRPr="00000127" w:rsidRDefault="00000127" w:rsidP="00000127">
      <w:pPr>
        <w:ind w:right="57"/>
        <w:jc w:val="center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000127"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  <w:t xml:space="preserve"> PENTRU ACHIZIȚIA DE VALOARE MICĂ</w:t>
      </w:r>
    </w:p>
    <w:p w:rsidR="006B1DF3" w:rsidRPr="006B1DF3" w:rsidRDefault="0072177F" w:rsidP="006B1DF3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privind achiziționarea</w:t>
      </w:r>
      <w:r w:rsidR="008037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12C32" w:rsidRPr="006B1DF3">
        <w:rPr>
          <w:rFonts w:ascii="Times New Roman" w:hAnsi="Times New Roman" w:cs="Times New Roman"/>
          <w:i/>
          <w:color w:val="2E74B5" w:themeColor="accent5" w:themeShade="BF"/>
          <w:sz w:val="24"/>
          <w:szCs w:val="24"/>
          <w:shd w:val="clear" w:color="auto" w:fill="FFFFFF"/>
          <w:lang w:val="it-IT" w:eastAsia="ru-RU"/>
        </w:rPr>
        <w:t>,,</w:t>
      </w:r>
      <w:proofErr w:type="spellStart"/>
      <w:r w:rsidR="006B1DF3"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>Cărucior</w:t>
      </w:r>
      <w:proofErr w:type="spellEnd"/>
      <w:r w:rsidR="006B1DF3"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 xml:space="preserve"> de </w:t>
      </w:r>
      <w:proofErr w:type="spellStart"/>
      <w:r w:rsidR="006B1DF3"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>intervenție</w:t>
      </w:r>
      <w:proofErr w:type="spellEnd"/>
      <w:r w:rsidR="006B1DF3"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 xml:space="preserve"> </w:t>
      </w:r>
      <w:proofErr w:type="spellStart"/>
      <w:r w:rsidR="006B1DF3"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>în</w:t>
      </w:r>
      <w:proofErr w:type="spellEnd"/>
      <w:r w:rsidR="006B1DF3"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 xml:space="preserve"> </w:t>
      </w:r>
      <w:proofErr w:type="spellStart"/>
      <w:r w:rsidR="006B1DF3"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>caz</w:t>
      </w:r>
      <w:proofErr w:type="spellEnd"/>
      <w:r w:rsidR="006B1DF3"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 xml:space="preserve"> de </w:t>
      </w:r>
      <w:proofErr w:type="spellStart"/>
      <w:r w:rsidR="006B1DF3"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>urgență</w:t>
      </w:r>
      <w:proofErr w:type="spellEnd"/>
      <w:r w:rsidR="006B1DF3"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 xml:space="preserve"> cu </w:t>
      </w:r>
      <w:proofErr w:type="spellStart"/>
      <w:r w:rsidR="006B1DF3"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>suprafață</w:t>
      </w:r>
      <w:proofErr w:type="spellEnd"/>
      <w:r w:rsidR="006B1DF3"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 xml:space="preserve"> de </w:t>
      </w:r>
      <w:proofErr w:type="spellStart"/>
      <w:r w:rsidR="006B1DF3"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>lucru</w:t>
      </w:r>
      <w:proofErr w:type="spellEnd"/>
      <w:r w:rsidR="006B1DF3"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 xml:space="preserve"> </w:t>
      </w:r>
      <w:proofErr w:type="spellStart"/>
      <w:r w:rsidR="006B1DF3"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>și</w:t>
      </w:r>
      <w:proofErr w:type="spellEnd"/>
    </w:p>
    <w:p w:rsidR="00D44B95" w:rsidRPr="006B1DF3" w:rsidRDefault="006B1DF3" w:rsidP="006B1DF3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</w:pPr>
      <w:proofErr w:type="spellStart"/>
      <w:proofErr w:type="gramStart"/>
      <w:r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>spațiu</w:t>
      </w:r>
      <w:proofErr w:type="spellEnd"/>
      <w:proofErr w:type="gramEnd"/>
      <w:r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 xml:space="preserve"> de </w:t>
      </w:r>
      <w:proofErr w:type="spellStart"/>
      <w:r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>depozitare</w:t>
      </w:r>
      <w:proofErr w:type="spellEnd"/>
      <w:r w:rsidRPr="006B1DF3">
        <w:rPr>
          <w:rFonts w:ascii="TimesNewRomanPSMT" w:hAnsi="TimesNewRomanPSMT" w:cs="TimesNewRomanPSMT"/>
          <w:color w:val="2E74B5" w:themeColor="accent5" w:themeShade="BF"/>
          <w:sz w:val="24"/>
          <w:szCs w:val="24"/>
        </w:rPr>
        <w:t>,,.</w:t>
      </w:r>
    </w:p>
    <w:p w:rsidR="00000127" w:rsidRDefault="00D44B95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8037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000127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lang w:val="it-IT" w:eastAsia="ru-RU"/>
        </w:rPr>
        <w:t>Mica valoare</w:t>
      </w:r>
      <w:r w:rsidR="0072177F" w:rsidRPr="009B4B0B">
        <w:rPr>
          <w:rFonts w:ascii="Times New Roman" w:eastAsia="Times New Roman" w:hAnsi="Times New Roman" w:cs="Times New Roman"/>
          <w:color w:val="0070C0"/>
          <w:sz w:val="20"/>
          <w:szCs w:val="24"/>
          <w:lang w:val="it-IT" w:eastAsia="ru-RU"/>
        </w:rPr>
        <w:t xml:space="preserve">      </w:t>
      </w:r>
      <w:r w:rsidR="0072177F" w:rsidRPr="009B4B0B">
        <w:rPr>
          <w:rFonts w:ascii="Times New Roman" w:eastAsia="Times New Roman" w:hAnsi="Times New Roman" w:cs="Times New Roman"/>
          <w:b/>
          <w:color w:val="0070C0"/>
          <w:sz w:val="20"/>
          <w:szCs w:val="24"/>
          <w:lang w:val="it-IT" w:eastAsia="ru-RU"/>
        </w:rPr>
        <w:t xml:space="preserve">    </w:t>
      </w:r>
      <w:r w:rsidR="0072177F"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</w:t>
      </w:r>
    </w:p>
    <w:p w:rsidR="0072177F" w:rsidRPr="00450057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:rsidR="0072177F" w:rsidRPr="009B4B0B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it-IT" w:eastAsia="ru-RU"/>
        </w:rPr>
      </w:pP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Denumirea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autorității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contractante</w:t>
      </w:r>
      <w:r w:rsidR="008037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</w:t>
      </w:r>
      <w:r w:rsidR="00AF31C9" w:rsidRPr="009B4B0B"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it-IT" w:eastAsia="ru-RU"/>
        </w:rPr>
        <w:t xml:space="preserve"> </w:t>
      </w:r>
      <w:bookmarkStart w:id="0" w:name="_Hlk101094396"/>
      <w:r w:rsidR="00850D0B" w:rsidRPr="009B4B0B"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ro-RO" w:eastAsia="ru-RU"/>
        </w:rPr>
        <w:t>I.M.S.P. SPITALUL CLINIC MUNICIPAL DE FTIZIOPNEUMOLOGIE</w:t>
      </w:r>
      <w:bookmarkEnd w:id="0"/>
      <w:r w:rsidR="00850D0B" w:rsidRPr="009B4B0B"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it-IT" w:eastAsia="ru-RU"/>
        </w:rPr>
        <w:t xml:space="preserve"> </w:t>
      </w:r>
      <w:r w:rsidR="00AF31C9" w:rsidRPr="009B4B0B"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it-IT" w:eastAsia="ru-RU"/>
        </w:rPr>
        <w:t xml:space="preserve"> </w:t>
      </w:r>
      <w:r w:rsidR="00105D18" w:rsidRPr="009B4B0B">
        <w:rPr>
          <w:rFonts w:ascii="Times New Roman" w:eastAsia="Times New Roman" w:hAnsi="Times New Roman" w:cs="Times New Roman"/>
          <w:i/>
          <w:color w:val="0070C0"/>
          <w:sz w:val="20"/>
          <w:szCs w:val="20"/>
          <w:lang w:val="it-IT" w:eastAsia="ru-RU"/>
        </w:rPr>
        <w:t xml:space="preserve"> </w:t>
      </w:r>
    </w:p>
    <w:p w:rsidR="0072177F" w:rsidRPr="009B4B0B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eastAsia="ru-RU"/>
        </w:rPr>
      </w:pPr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="00105D18" w:rsidRPr="009B4B0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850D0B" w:rsidRPr="009B4B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r w:rsidR="00850D0B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val="ro-RO" w:eastAsia="ru-RU"/>
        </w:rPr>
        <w:t>1003600152709</w:t>
      </w:r>
    </w:p>
    <w:p w:rsidR="00473353" w:rsidRPr="008037F4" w:rsidRDefault="0072177F" w:rsidP="008037F4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Adresa</w:t>
      </w:r>
      <w:proofErr w:type="spellEnd"/>
      <w:r w:rsidR="000976FF"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 w:rsidRPr="009B4B0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783B0E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eastAsia="ru-RU"/>
        </w:rPr>
        <w:t>mun</w:t>
      </w:r>
      <w:proofErr w:type="spellEnd"/>
      <w:r w:rsidR="00783B0E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eastAsia="ru-RU"/>
        </w:rPr>
        <w:t xml:space="preserve">. Chisinau, </w:t>
      </w:r>
      <w:proofErr w:type="spellStart"/>
      <w:r w:rsidR="00783B0E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eastAsia="ru-RU"/>
        </w:rPr>
        <w:t>str.</w:t>
      </w:r>
      <w:r w:rsidR="00850D0B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eastAsia="ru-RU"/>
        </w:rPr>
        <w:t>Grenoble</w:t>
      </w:r>
      <w:proofErr w:type="spellEnd"/>
      <w:r w:rsidR="00850D0B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shd w:val="clear" w:color="auto" w:fill="FFFFFF"/>
          <w:lang w:eastAsia="ru-RU"/>
        </w:rPr>
        <w:t xml:space="preserve"> 147</w:t>
      </w:r>
    </w:p>
    <w:p w:rsidR="0072177F" w:rsidRPr="009B4B0B" w:rsidRDefault="0072177F" w:rsidP="00D44B95">
      <w:pPr>
        <w:pStyle w:val="a4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eastAsia="ru-RU"/>
        </w:rPr>
      </w:pPr>
      <w:proofErr w:type="spellStart"/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</w:t>
      </w:r>
      <w:proofErr w:type="spellEnd"/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de </w:t>
      </w:r>
      <w:proofErr w:type="spellStart"/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telefon</w:t>
      </w:r>
      <w:proofErr w:type="spellEnd"/>
      <w:r w:rsidRPr="009B4B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/fax:</w:t>
      </w:r>
      <w:r w:rsidR="00BC6E55" w:rsidRPr="009B4B0B">
        <w:rPr>
          <w:b/>
        </w:rPr>
        <w:t xml:space="preserve"> </w:t>
      </w:r>
      <w:r w:rsidR="00BC6E55" w:rsidRPr="009B4B0B">
        <w:rPr>
          <w:b/>
          <w:color w:val="0070C0"/>
        </w:rPr>
        <w:t xml:space="preserve"> </w:t>
      </w:r>
      <w:r w:rsidR="00850D0B"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022 72-51-85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  <w:hyperlink r:id="rId6" w:history="1">
        <w:r w:rsidR="00850D0B" w:rsidRPr="009B4B0B">
          <w:rPr>
            <w:rStyle w:val="af0"/>
            <w:rFonts w:ascii="Times New Roman" w:eastAsia="Times New Roman" w:hAnsi="Times New Roman" w:cs="Times New Roman"/>
            <w:i/>
            <w:color w:val="0070C0"/>
            <w:sz w:val="24"/>
            <w:szCs w:val="24"/>
            <w:lang w:val="it-IT" w:eastAsia="ru-RU"/>
          </w:rPr>
          <w:t>imspscmf@ms.md</w:t>
        </w:r>
      </w:hyperlink>
      <w:r w:rsidR="00850D0B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u w:val="single"/>
          <w:lang w:val="it-IT" w:eastAsia="ru-RU"/>
        </w:rPr>
        <w:t xml:space="preserve">  https://scfm.md</w:t>
      </w:r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/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):</w:t>
      </w:r>
      <w:r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 </w:t>
      </w:r>
      <w:r w:rsidR="00BC6E55" w:rsidRPr="009B4B0B">
        <w:rPr>
          <w:rFonts w:ascii="Times New Roman" w:eastAsia="Times New Roman" w:hAnsi="Times New Roman" w:cs="Times New Roman"/>
          <w:i/>
          <w:color w:val="0070C0"/>
          <w:sz w:val="24"/>
          <w:szCs w:val="24"/>
          <w:lang w:val="it-IT" w:eastAsia="ru-RU"/>
        </w:rPr>
        <w:t>Institutie Medico Sanitara Publica</w:t>
      </w:r>
    </w:p>
    <w:p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1195" w:type="dxa"/>
        <w:tblInd w:w="-455" w:type="dxa"/>
        <w:tblLayout w:type="fixed"/>
        <w:tblLook w:val="04A0"/>
      </w:tblPr>
      <w:tblGrid>
        <w:gridCol w:w="536"/>
        <w:gridCol w:w="736"/>
        <w:gridCol w:w="2681"/>
        <w:gridCol w:w="990"/>
        <w:gridCol w:w="1005"/>
        <w:gridCol w:w="3687"/>
        <w:gridCol w:w="1560"/>
      </w:tblGrid>
      <w:tr w:rsidR="00BC38A6" w:rsidRPr="000E114D" w:rsidTr="006B1DF3">
        <w:trPr>
          <w:trHeight w:val="56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38A6" w:rsidRPr="00D65A2F" w:rsidRDefault="00BC38A6" w:rsidP="006B1DF3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D65A2F">
              <w:rPr>
                <w:rFonts w:ascii="Times New Roman" w:hAnsi="Times New Roman" w:cs="Times New Roman"/>
                <w:b/>
                <w:lang w:eastAsia="zh-CN"/>
              </w:rPr>
              <w:t>Nr. d/o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38A6" w:rsidRPr="00D65A2F" w:rsidRDefault="00BC38A6" w:rsidP="006B1DF3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D65A2F">
              <w:rPr>
                <w:rFonts w:ascii="Times New Roman" w:hAnsi="Times New Roman" w:cs="Times New Roman"/>
                <w:b/>
                <w:lang w:eastAsia="zh-CN"/>
              </w:rPr>
              <w:t>Cod CPV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38A6" w:rsidRPr="00D65A2F" w:rsidRDefault="00BC38A6" w:rsidP="006B1DF3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Denumirea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bunurilor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>/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serviciilor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>/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lucrărilor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38A6" w:rsidRPr="00D65A2F" w:rsidRDefault="00BC38A6" w:rsidP="006B1DF3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Unitatea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măsură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38A6" w:rsidRPr="00D65A2F" w:rsidRDefault="00BC38A6" w:rsidP="006B1DF3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Cantitatea</w:t>
            </w:r>
            <w:proofErr w:type="spellEnd"/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38A6" w:rsidRPr="006B1DF3" w:rsidRDefault="00BC38A6" w:rsidP="006B1DF3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</w:pPr>
            <w:proofErr w:type="spellStart"/>
            <w:r w:rsidRPr="006B1DF3"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>Specificarea</w:t>
            </w:r>
            <w:proofErr w:type="spellEnd"/>
            <w:r w:rsidRPr="006B1DF3"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>tehnică</w:t>
            </w:r>
            <w:proofErr w:type="spellEnd"/>
            <w:r w:rsidRPr="006B1DF3"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>deplină</w:t>
            </w:r>
            <w:proofErr w:type="spellEnd"/>
            <w:r w:rsidRPr="006B1DF3"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>solicitată</w:t>
            </w:r>
            <w:proofErr w:type="spellEnd"/>
            <w:r w:rsidRPr="006B1DF3"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6B1DF3"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>Standarde</w:t>
            </w:r>
            <w:proofErr w:type="spellEnd"/>
            <w:r w:rsidRPr="006B1DF3"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 xml:space="preserve"> de </w:t>
            </w:r>
            <w:proofErr w:type="spellStart"/>
            <w:r w:rsidRPr="006B1DF3">
              <w:rPr>
                <w:rFonts w:ascii="Times New Roman" w:hAnsi="Times New Roman" w:cs="Times New Roman"/>
                <w:b/>
                <w:sz w:val="20"/>
                <w:szCs w:val="20"/>
                <w:lang w:eastAsia="zh-CN"/>
              </w:rPr>
              <w:t>referinţă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C38A6" w:rsidRPr="00D65A2F" w:rsidRDefault="00BC38A6" w:rsidP="006B1DF3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Valoarea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estimată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br/>
            </w:r>
          </w:p>
        </w:tc>
      </w:tr>
      <w:tr w:rsidR="00BC38A6" w:rsidRPr="00F40FDF" w:rsidTr="006B1DF3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8A6" w:rsidRPr="00D65A2F" w:rsidRDefault="00BC38A6" w:rsidP="006B1DF3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DF7A2A" w:rsidP="006B1DF3">
            <w:pPr>
              <w:spacing w:after="0"/>
              <w:rPr>
                <w:rFonts w:ascii="Times New Roman" w:hAnsi="Times New Roman" w:cs="Times New Roman"/>
                <w:lang w:val="ro-RO" w:eastAsia="ro-RO"/>
              </w:rPr>
            </w:pPr>
            <w:r>
              <w:rPr>
                <w:rFonts w:ascii="Helvetica Neue" w:hAnsi="Helvetica Neue"/>
                <w:color w:val="333333"/>
                <w:sz w:val="12"/>
                <w:szCs w:val="12"/>
                <w:shd w:val="clear" w:color="auto" w:fill="FFFFFF"/>
              </w:rPr>
              <w:t>33192000-2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DF3" w:rsidRPr="005C7A2E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</w:rPr>
            </w:pPr>
            <w:proofErr w:type="spellStart"/>
            <w:r w:rsidRPr="005C7A2E">
              <w:rPr>
                <w:rFonts w:ascii="TimesNewRomanPSMT" w:hAnsi="TimesNewRomanPSMT" w:cs="TimesNewRomanPSMT"/>
                <w:sz w:val="24"/>
                <w:szCs w:val="24"/>
              </w:rPr>
              <w:t>Cărucior</w:t>
            </w:r>
            <w:proofErr w:type="spellEnd"/>
            <w:r w:rsidRPr="005C7A2E">
              <w:rPr>
                <w:rFonts w:ascii="TimesNewRomanPSMT" w:hAnsi="TimesNewRomanPSMT" w:cs="TimesNewRomanPSMT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medical  </w:t>
            </w:r>
            <w:proofErr w:type="spellStart"/>
            <w:r w:rsidRPr="005C7A2E">
              <w:rPr>
                <w:rFonts w:ascii="TimesNewRomanPSMT" w:hAnsi="TimesNewRomanPSMT" w:cs="TimesNewRomanPSMT"/>
                <w:sz w:val="24"/>
                <w:szCs w:val="24"/>
              </w:rPr>
              <w:t>în</w:t>
            </w:r>
            <w:proofErr w:type="spellEnd"/>
            <w:proofErr w:type="gramEnd"/>
            <w:r w:rsidRPr="005C7A2E">
              <w:rPr>
                <w:rFonts w:ascii="TimesNewRomanPSMT" w:hAnsi="TimesNewRomanPSMT" w:cs="TimesNewRomanPSMT"/>
                <w:sz w:val="24"/>
                <w:szCs w:val="24"/>
              </w:rPr>
              <w:t xml:space="preserve"> </w:t>
            </w:r>
            <w:proofErr w:type="spellStart"/>
            <w:r w:rsidRPr="005C7A2E">
              <w:rPr>
                <w:rFonts w:ascii="TimesNewRomanPSMT" w:hAnsi="TimesNewRomanPSMT" w:cs="TimesNewRomanPSMT"/>
                <w:sz w:val="24"/>
                <w:szCs w:val="24"/>
              </w:rPr>
              <w:t>caz</w:t>
            </w:r>
            <w:proofErr w:type="spellEnd"/>
            <w:r w:rsidRPr="005C7A2E">
              <w:rPr>
                <w:rFonts w:ascii="TimesNewRomanPSMT" w:hAnsi="TimesNewRomanPSMT" w:cs="TimesNewRomanPSMT"/>
                <w:sz w:val="24"/>
                <w:szCs w:val="24"/>
              </w:rPr>
              <w:t xml:space="preserve"> de </w:t>
            </w:r>
            <w:proofErr w:type="spellStart"/>
            <w:r w:rsidRPr="005C7A2E">
              <w:rPr>
                <w:rFonts w:ascii="TimesNewRomanPSMT" w:hAnsi="TimesNewRomanPSMT" w:cs="TimesNewRomanPSMT"/>
                <w:sz w:val="24"/>
                <w:szCs w:val="24"/>
              </w:rPr>
              <w:t>urgență</w:t>
            </w:r>
            <w:proofErr w:type="spellEnd"/>
            <w:r w:rsidRPr="005C7A2E">
              <w:rPr>
                <w:rFonts w:ascii="TimesNewRomanPSMT" w:hAnsi="TimesNewRomanPSMT" w:cs="TimesNewRomanPSMT"/>
                <w:sz w:val="24"/>
                <w:szCs w:val="24"/>
              </w:rPr>
              <w:t xml:space="preserve"> 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 </w:t>
            </w:r>
            <w:r w:rsidRPr="005C7A2E">
              <w:rPr>
                <w:rFonts w:ascii="TimesNewRomanPSMT" w:hAnsi="TimesNewRomanPSMT" w:cs="TimesNewRomanPSMT"/>
                <w:sz w:val="24"/>
                <w:szCs w:val="24"/>
              </w:rPr>
              <w:t>.</w:t>
            </w:r>
          </w:p>
          <w:p w:rsidR="00BC38A6" w:rsidRPr="00AB36CC" w:rsidRDefault="00BC38A6" w:rsidP="006B1DF3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38A6" w:rsidRPr="00AB36CC" w:rsidRDefault="006B1DF3" w:rsidP="006B1DF3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Bucata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6B1DF3" w:rsidP="006B1DF3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Cărucior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de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intervenție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în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caz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de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urgență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cu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suprafață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de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lucru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și</w:t>
            </w:r>
            <w:proofErr w:type="spellEnd"/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proofErr w:type="spellStart"/>
            <w:proofErr w:type="gram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spațiu</w:t>
            </w:r>
            <w:proofErr w:type="spellEnd"/>
            <w:proofErr w:type="gram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de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depozitare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Montat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4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rotile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pivotante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,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antistatice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,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cel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puțin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două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roți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dotate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cufrână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6B1DF3">
              <w:rPr>
                <w:rFonts w:ascii="Helvetica Neue" w:hAnsi="Helvetica Neue"/>
                <w:bCs/>
                <w:color w:val="333333"/>
                <w:sz w:val="20"/>
                <w:szCs w:val="20"/>
                <w:shd w:val="clear" w:color="auto" w:fill="FFFFFF"/>
              </w:rPr>
              <w:t>750x475x920H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Suprafața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de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lucru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cu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margini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ridicate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,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întreg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perimetrul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,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finisată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cu un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strat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anti-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alunecare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Latura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lungă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are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cel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puțin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4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sertare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laterale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,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pentru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depozitarea</w:t>
            </w:r>
            <w:proofErr w:type="spellEnd"/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proofErr w:type="spellStart"/>
            <w:proofErr w:type="gram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medicamentelor</w:t>
            </w:r>
            <w:proofErr w:type="spellEnd"/>
            <w:proofErr w:type="gram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,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consumabilelor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și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echipamentelor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medicale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mici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Fiecare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sertar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dotat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cu o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bandă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pentru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identificare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a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conținutului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Sertarele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mâner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încastrat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ăsând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partea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din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față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complet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plată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Sistem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central de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încuiat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toate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sertarele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Cheie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unică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pentru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fiecare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cărucior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Interiorul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sertarelor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este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personalizabil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cu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organizatori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de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spațiu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Garnitură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integrată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pentru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coș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de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gunoi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cu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capac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și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recipientul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cu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proofErr w:type="spellStart"/>
            <w:proofErr w:type="gram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capac</w:t>
            </w:r>
            <w:proofErr w:type="spellEnd"/>
            <w:proofErr w:type="gram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pentru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obiecte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ascuțite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Blat plat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glisant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,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alunecă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înăuntru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/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în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afară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de sub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suprafața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de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lucru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,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pentru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extinderea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spațiul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de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lucru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O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latură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scurtă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posedă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mâner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cu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bară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de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împingere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,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pentru</w:t>
            </w:r>
            <w:proofErr w:type="spellEnd"/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transportarea</w:t>
            </w:r>
            <w:proofErr w:type="spellEnd"/>
            <w:proofErr w:type="gram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troliului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Dotat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cu raft lateral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glisat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, raft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suport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echipament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defibrilator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monitor), cutie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depozitare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stativ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transfuzii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I.V. cu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cârlige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priză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,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placă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pentru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RCP,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suport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rezervor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de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oxigen</w:t>
            </w:r>
            <w:proofErr w:type="spellEnd"/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1DF3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Dotări</w:t>
            </w:r>
            <w:proofErr w:type="spellEnd"/>
            <w:r w:rsidRPr="006B1DF3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 xml:space="preserve"> </w:t>
            </w:r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Raft lateral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glisant</w:t>
            </w:r>
            <w:proofErr w:type="spellEnd"/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Raft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suport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echipament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defibrilator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, monitor)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Cutie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depozitare</w:t>
            </w:r>
            <w:proofErr w:type="spellEnd"/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Stativ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transfuzii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I.V. cu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cârlige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Priză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electrică</w:t>
            </w:r>
            <w:proofErr w:type="spellEnd"/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Placă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pentru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RCP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Suport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rezervor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oxigen</w:t>
            </w:r>
            <w:proofErr w:type="spellEnd"/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Butelie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oxigen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minim 5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litri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cu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reductor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și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posibilitatea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de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ajustare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a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fluxului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(interval minim 1-</w:t>
            </w:r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15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litri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)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pentru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conectarea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interfeței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de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oxigenoterapie</w:t>
            </w:r>
            <w:proofErr w:type="spellEnd"/>
            <w:proofErr w:type="gram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B1DF3" w:rsidRPr="006B1DF3" w:rsidRDefault="006B1DF3" w:rsidP="006B1D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Defibrilator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semi automat,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bifazic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destinat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 New Roman" w:hAnsi="Times New Roman" w:cs="Times New Roman"/>
                <w:sz w:val="20"/>
                <w:szCs w:val="20"/>
              </w:rPr>
              <w:t>cartdioversie</w:t>
            </w:r>
            <w:proofErr w:type="spellEnd"/>
          </w:p>
          <w:p w:rsidR="006B1DF3" w:rsidRPr="006B1DF3" w:rsidRDefault="006B1DF3" w:rsidP="006B1DF3">
            <w:pPr>
              <w:spacing w:after="0"/>
              <w:jc w:val="both"/>
              <w:rPr>
                <w:sz w:val="20"/>
                <w:szCs w:val="20"/>
              </w:rPr>
            </w:pPr>
            <w:proofErr w:type="spellStart"/>
            <w:proofErr w:type="gram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electrică</w:t>
            </w:r>
            <w:proofErr w:type="spellEnd"/>
            <w:proofErr w:type="gram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externă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pentru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adult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și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copil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.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Defibrilatorul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proofErr w:type="spellStart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>va</w:t>
            </w:r>
            <w:proofErr w:type="spellEnd"/>
            <w:r w:rsidRPr="006B1DF3">
              <w:rPr>
                <w:rFonts w:ascii="TimesNewRomanPSMT" w:hAnsi="TimesNewRomanPSMT" w:cs="TimesNewRomanPSMT"/>
                <w:sz w:val="20"/>
                <w:szCs w:val="20"/>
              </w:rPr>
              <w:t xml:space="preserve"> inc</w:t>
            </w:r>
          </w:p>
          <w:p w:rsidR="00BC38A6" w:rsidRPr="006B1DF3" w:rsidRDefault="00BC38A6" w:rsidP="006B1DF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A6" w:rsidRPr="00AB36CC" w:rsidRDefault="00DF7A2A" w:rsidP="006B1DF3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lastRenderedPageBreak/>
              <w:t xml:space="preserve">20000,00   </w:t>
            </w:r>
          </w:p>
        </w:tc>
      </w:tr>
      <w:tr w:rsidR="00BC38A6" w:rsidRPr="000E114D" w:rsidTr="00C152A1">
        <w:trPr>
          <w:trHeight w:val="397"/>
        </w:trPr>
        <w:tc>
          <w:tcPr>
            <w:tcW w:w="96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8A6" w:rsidRPr="000E114D" w:rsidRDefault="00BC38A6" w:rsidP="006B1DF3">
            <w:pPr>
              <w:spacing w:after="0" w:line="256" w:lineRule="auto"/>
              <w:ind w:left="-57" w:right="-57"/>
              <w:rPr>
                <w:b/>
                <w:color w:val="000000"/>
                <w:lang w:eastAsia="zh-CN"/>
              </w:rPr>
            </w:pPr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Suma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estimativ</w:t>
            </w:r>
            <w:proofErr w:type="spellEnd"/>
            <w:r w:rsidRPr="00275175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ă</w:t>
            </w:r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>totala</w:t>
            </w:r>
            <w:proofErr w:type="spellEnd"/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8A6" w:rsidRPr="00AA3E1D" w:rsidRDefault="00EA47EA" w:rsidP="00EA47E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20000,00</w:t>
            </w:r>
            <w:r w:rsidR="006B1DF3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 xml:space="preserve"> </w:t>
            </w:r>
            <w:r w:rsidR="00BC38A6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 xml:space="preserve">   </w:t>
            </w:r>
          </w:p>
        </w:tc>
      </w:tr>
    </w:tbl>
    <w:p w:rsidR="009B4B0B" w:rsidRPr="009B4B0B" w:rsidRDefault="009B4B0B" w:rsidP="009B4B0B">
      <w:pPr>
        <w:rPr>
          <w:rFonts w:ascii="Times New Roman" w:hAnsi="Times New Roman" w:cs="Times New Roman"/>
          <w:b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9.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 În cazul în care contractul este împărţit pe loturi, un operator economic poate depune oferta (se va selecta):</w:t>
      </w:r>
    </w:p>
    <w:p w:rsidR="009B4B0B" w:rsidRPr="00FF5CB2" w:rsidRDefault="009B4B0B" w:rsidP="00FF5CB2">
      <w:pPr>
        <w:pStyle w:val="a4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pentru un singur lot;</w:t>
      </w:r>
    </w:p>
    <w:p w:rsidR="009B4B0B" w:rsidRPr="009B4B0B" w:rsidRDefault="009B4B0B" w:rsidP="009B4B0B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10. 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Termenele şi condiţiile de livrare/prestare solicitate:</w:t>
      </w:r>
      <w:r w:rsidRPr="009B4B0B">
        <w:rPr>
          <w:rFonts w:ascii="Times New Roman" w:hAnsi="Times New Roman" w:cs="Times New Roman"/>
          <w:b/>
          <w:i/>
          <w:color w:val="8496B0" w:themeColor="text2" w:themeTint="99"/>
          <w:sz w:val="24"/>
          <w:szCs w:val="24"/>
          <w:lang w:val="it-IT" w:eastAsia="ru-RU"/>
        </w:rPr>
        <w:t xml:space="preserve"> </w:t>
      </w:r>
      <w:r w:rsidR="006B1DF3"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 </w:t>
      </w:r>
      <w:r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 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în termen de </w:t>
      </w:r>
      <w:r w:rsidR="006B1DF3"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>15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 zile</w:t>
      </w:r>
    </w:p>
    <w:p w:rsidR="009B4B0B" w:rsidRPr="009B4B0B" w:rsidRDefault="009B4B0B" w:rsidP="009B4B0B">
      <w:pPr>
        <w:rPr>
          <w:rFonts w:ascii="Times New Roman" w:hAnsi="Times New Roman" w:cs="Times New Roman"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11. </w:t>
      </w:r>
      <w:r w:rsidRPr="008037F4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Termenul de valabilitate a contractului:</w:t>
      </w:r>
      <w:r w:rsidRPr="008037F4">
        <w:rPr>
          <w:rFonts w:ascii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31.</w:t>
      </w:r>
      <w:r w:rsidR="00BC38A6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12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.2026</w:t>
      </w:r>
    </w:p>
    <w:p w:rsidR="0072177F" w:rsidRPr="008037F4" w:rsidRDefault="009B4B0B" w:rsidP="009B4B0B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12. </w:t>
      </w:r>
      <w:r w:rsidRPr="008037F4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Scurtă descriere (indicați după caz) a criteriilor de calificare</w:t>
      </w:r>
      <w:r w:rsidR="008037F4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:</w:t>
      </w:r>
    </w:p>
    <w:tbl>
      <w:tblPr>
        <w:tblStyle w:val="Grigliatabella2"/>
        <w:tblW w:w="10060" w:type="dxa"/>
        <w:tblLook w:val="04A0"/>
      </w:tblPr>
      <w:tblGrid>
        <w:gridCol w:w="560"/>
        <w:gridCol w:w="3391"/>
        <w:gridCol w:w="4549"/>
        <w:gridCol w:w="1560"/>
      </w:tblGrid>
      <w:tr w:rsidR="0072177F" w:rsidRPr="0072177F" w:rsidTr="006260AD">
        <w:tc>
          <w:tcPr>
            <w:tcW w:w="560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3391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Documentafia standard nr.115 din ool5" 09.2021, </w:t>
            </w:r>
            <w:r w:rsidR="0076176E" w:rsidRPr="00466B16">
              <w:rPr>
                <w:rFonts w:ascii="Times New Roman" w:hAnsi="Times New Roman" w:cs="Times New Roman"/>
              </w:rPr>
              <w:t xml:space="preserve">Confirmată prin </w:t>
            </w:r>
            <w:proofErr w:type="spellStart"/>
            <w:r w:rsidR="0076176E" w:rsidRPr="00466B16">
              <w:rPr>
                <w:rFonts w:ascii="Times New Roman" w:hAnsi="Times New Roman" w:cs="Times New Roman"/>
              </w:rPr>
              <w:t>semntura</w:t>
            </w:r>
            <w:proofErr w:type="spellEnd"/>
            <w:r w:rsidR="0076176E" w:rsidRPr="00466B16">
              <w:rPr>
                <w:rFonts w:ascii="Times New Roman" w:hAnsi="Times New Roman" w:cs="Times New Roman"/>
              </w:rPr>
              <w:t xml:space="preserve"> electronică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Conform anexei nr.23 la Documentafia standard nr.115 din "15" 09.2021,  </w:t>
            </w:r>
            <w:r w:rsidR="0076176E" w:rsidRPr="00466B16">
              <w:rPr>
                <w:rFonts w:ascii="Times New Roman" w:hAnsi="Times New Roman" w:cs="Times New Roman"/>
              </w:rPr>
              <w:t xml:space="preserve">Confirmată prin </w:t>
            </w:r>
            <w:proofErr w:type="spellStart"/>
            <w:r w:rsidR="0076176E" w:rsidRPr="00466B16">
              <w:rPr>
                <w:rFonts w:ascii="Times New Roman" w:hAnsi="Times New Roman" w:cs="Times New Roman"/>
              </w:rPr>
              <w:t>semntura</w:t>
            </w:r>
            <w:proofErr w:type="spellEnd"/>
            <w:r w:rsidR="0076176E" w:rsidRPr="00466B16">
              <w:rPr>
                <w:rFonts w:ascii="Times New Roman" w:hAnsi="Times New Roman" w:cs="Times New Roman"/>
              </w:rPr>
              <w:t xml:space="preserve"> electronică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Declaralie privind valabilitatea ofertei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Conform anexei nr. 8 la Documentafia standard nr.1 l5 din 0015" 09, 2021, Confirmată prin semntura electronică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B67268" w:rsidRPr="00FF5CB2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FF5CB2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 xml:space="preserve">Anexa nr.7 la Documentalia standard nr.115 din "15" 09. 2021, </w:t>
            </w:r>
            <w:r w:rsidR="0076176E" w:rsidRPr="00466B16">
              <w:rPr>
                <w:rFonts w:ascii="Times New Roman" w:hAnsi="Times New Roman" w:cs="Times New Roman"/>
              </w:rPr>
              <w:t xml:space="preserve">Confirmată prin </w:t>
            </w:r>
            <w:proofErr w:type="spellStart"/>
            <w:r w:rsidR="0076176E" w:rsidRPr="00466B16">
              <w:rPr>
                <w:rFonts w:ascii="Times New Roman" w:hAnsi="Times New Roman" w:cs="Times New Roman"/>
              </w:rPr>
              <w:t>semntura</w:t>
            </w:r>
            <w:proofErr w:type="spellEnd"/>
            <w:r w:rsidR="0076176E" w:rsidRPr="00466B16">
              <w:rPr>
                <w:rFonts w:ascii="Times New Roman" w:hAnsi="Times New Roman" w:cs="Times New Roman"/>
              </w:rPr>
              <w:t xml:space="preserve"> electronică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B67268" w:rsidRPr="00FF5CB2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F5CB2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76176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Copie, </w:t>
            </w:r>
            <w:r w:rsidR="0076176E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="0076176E" w:rsidRPr="00466B16">
              <w:rPr>
                <w:rFonts w:ascii="Times New Roman" w:hAnsi="Times New Roman" w:cs="Times New Roman"/>
              </w:rPr>
              <w:t xml:space="preserve">Confirmată prin </w:t>
            </w:r>
            <w:proofErr w:type="spellStart"/>
            <w:r w:rsidR="0076176E" w:rsidRPr="00466B16">
              <w:rPr>
                <w:rFonts w:ascii="Times New Roman" w:hAnsi="Times New Roman" w:cs="Times New Roman"/>
              </w:rPr>
              <w:t>semntura</w:t>
            </w:r>
            <w:proofErr w:type="spellEnd"/>
            <w:r w:rsidR="0076176E" w:rsidRPr="00466B16">
              <w:rPr>
                <w:rFonts w:ascii="Times New Roman" w:hAnsi="Times New Roman" w:cs="Times New Roman"/>
              </w:rPr>
              <w:t xml:space="preserve"> electronică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C02AC5" w:rsidRPr="0072177F" w:rsidTr="006260AD">
        <w:tc>
          <w:tcPr>
            <w:tcW w:w="560" w:type="dxa"/>
            <w:shd w:val="clear" w:color="auto" w:fill="auto"/>
          </w:tcPr>
          <w:p w:rsidR="00C02AC5" w:rsidRPr="00CB23E2" w:rsidRDefault="00FF5CB2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:rsidR="00C02AC5" w:rsidRPr="00FF5CB2" w:rsidRDefault="0076176E" w:rsidP="0076176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F5CB2">
              <w:rPr>
                <w:rFonts w:ascii="Times New Roman" w:hAnsi="Times New Roman" w:cs="Times New Roman"/>
              </w:rPr>
              <w:t xml:space="preserve"> Certificat de calitate </w:t>
            </w:r>
            <w:proofErr w:type="spellStart"/>
            <w:r w:rsidRPr="00FF5CB2">
              <w:rPr>
                <w:rFonts w:ascii="Times New Roman" w:hAnsi="Times New Roman" w:cs="Times New Roman"/>
              </w:rPr>
              <w:t>C</w:t>
            </w:r>
            <w:r w:rsidR="003F555D" w:rsidRPr="00FF5CB2">
              <w:rPr>
                <w:rFonts w:ascii="Times New Roman" w:hAnsi="Times New Roman" w:cs="Times New Roman"/>
              </w:rPr>
              <w:t>onofmritate</w:t>
            </w:r>
            <w:proofErr w:type="spellEnd"/>
            <w:r w:rsidR="003F555D" w:rsidRPr="00FF5CB2">
              <w:rPr>
                <w:rFonts w:ascii="Times New Roman" w:hAnsi="Times New Roman" w:cs="Times New Roman"/>
              </w:rPr>
              <w:t xml:space="preserve"> СЕ, de la </w:t>
            </w:r>
            <w:proofErr w:type="spellStart"/>
            <w:r w:rsidRPr="00FF5CB2">
              <w:rPr>
                <w:rFonts w:ascii="Times New Roman" w:hAnsi="Times New Roman" w:cs="Times New Roman"/>
              </w:rPr>
              <w:t>producator</w:t>
            </w:r>
            <w:proofErr w:type="spellEnd"/>
            <w:r w:rsidRPr="00FF5CB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549" w:type="dxa"/>
            <w:shd w:val="clear" w:color="auto" w:fill="auto"/>
          </w:tcPr>
          <w:p w:rsidR="00C02AC5" w:rsidRPr="005B3715" w:rsidRDefault="0076176E" w:rsidP="0076176E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Copie, 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466B16">
              <w:rPr>
                <w:rFonts w:ascii="Times New Roman" w:hAnsi="Times New Roman" w:cs="Times New Roman"/>
              </w:rPr>
              <w:t xml:space="preserve">Confirmată prin </w:t>
            </w:r>
            <w:proofErr w:type="spellStart"/>
            <w:r w:rsidRPr="00466B16">
              <w:rPr>
                <w:rFonts w:ascii="Times New Roman" w:hAnsi="Times New Roman" w:cs="Times New Roman"/>
              </w:rPr>
              <w:t>semntura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electronică</w:t>
            </w:r>
          </w:p>
        </w:tc>
        <w:tc>
          <w:tcPr>
            <w:tcW w:w="1560" w:type="dxa"/>
            <w:shd w:val="clear" w:color="auto" w:fill="auto"/>
          </w:tcPr>
          <w:p w:rsidR="00C02AC5" w:rsidRPr="0016282A" w:rsidRDefault="00FF5CB2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000127" w:rsidRPr="0072177F" w:rsidTr="00CE71D1">
        <w:tc>
          <w:tcPr>
            <w:tcW w:w="560" w:type="dxa"/>
            <w:shd w:val="clear" w:color="auto" w:fill="auto"/>
          </w:tcPr>
          <w:p w:rsidR="00000127" w:rsidRDefault="00FF5CB2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  <w:vAlign w:val="center"/>
          </w:tcPr>
          <w:p w:rsidR="00000127" w:rsidRPr="00000127" w:rsidRDefault="00000127" w:rsidP="0080186C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ro-MO"/>
              </w:rPr>
            </w:pPr>
            <w:r w:rsidRPr="00000127">
              <w:rPr>
                <w:rFonts w:ascii="Times New Roman" w:hAnsi="Times New Roman" w:cs="Times New Roman"/>
                <w:lang w:eastAsia="ru-RU"/>
              </w:rPr>
              <w:t>Declarația de eligibilitate</w:t>
            </w:r>
          </w:p>
        </w:tc>
        <w:tc>
          <w:tcPr>
            <w:tcW w:w="4549" w:type="dxa"/>
            <w:shd w:val="clear" w:color="auto" w:fill="auto"/>
          </w:tcPr>
          <w:p w:rsidR="00000127" w:rsidRPr="00000127" w:rsidRDefault="00000127" w:rsidP="0076176E">
            <w:pPr>
              <w:rPr>
                <w:rFonts w:ascii="Times New Roman" w:hAnsi="Times New Roman" w:cs="Times New Roman"/>
              </w:rPr>
            </w:pPr>
            <w:r w:rsidRPr="00000127">
              <w:rPr>
                <w:rFonts w:ascii="Times New Roman" w:hAnsi="Times New Roman" w:cs="Times New Roman"/>
                <w:lang w:eastAsia="ru-RU"/>
              </w:rPr>
              <w:t>conform Anexei nr. 2,</w:t>
            </w:r>
            <w:r w:rsidRPr="00000127">
              <w:rPr>
                <w:rFonts w:ascii="Times New Roman" w:hAnsi="Times New Roman" w:cs="Times New Roman"/>
              </w:rPr>
              <w:t xml:space="preserve"> </w:t>
            </w:r>
            <w:r w:rsidR="0076176E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="0076176E" w:rsidRPr="00466B16">
              <w:rPr>
                <w:rFonts w:ascii="Times New Roman" w:hAnsi="Times New Roman" w:cs="Times New Roman"/>
              </w:rPr>
              <w:t xml:space="preserve">Confirmată prin </w:t>
            </w:r>
            <w:proofErr w:type="spellStart"/>
            <w:r w:rsidR="0076176E" w:rsidRPr="00466B16">
              <w:rPr>
                <w:rFonts w:ascii="Times New Roman" w:hAnsi="Times New Roman" w:cs="Times New Roman"/>
              </w:rPr>
              <w:t>semntura</w:t>
            </w:r>
            <w:proofErr w:type="spellEnd"/>
            <w:r w:rsidR="0076176E" w:rsidRPr="00466B16">
              <w:rPr>
                <w:rFonts w:ascii="Times New Roman" w:hAnsi="Times New Roman" w:cs="Times New Roman"/>
              </w:rPr>
              <w:t xml:space="preserve"> electronică</w:t>
            </w:r>
          </w:p>
        </w:tc>
        <w:tc>
          <w:tcPr>
            <w:tcW w:w="1560" w:type="dxa"/>
            <w:shd w:val="clear" w:color="auto" w:fill="auto"/>
          </w:tcPr>
          <w:p w:rsidR="00000127" w:rsidRPr="0016282A" w:rsidRDefault="00000127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16282A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FF5CB2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Mostre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la solicitare timp de </w:t>
            </w:r>
            <w:r w:rsidR="00D82A49">
              <w:rPr>
                <w:rFonts w:ascii="Times New Roman" w:eastAsia="Times New Roman" w:hAnsi="Times New Roman" w:cs="Times New Roman"/>
                <w:iCs/>
                <w:lang w:eastAsia="ru-RU"/>
              </w:rPr>
              <w:t>2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zile</w:t>
            </w:r>
          </w:p>
        </w:tc>
        <w:tc>
          <w:tcPr>
            <w:tcW w:w="1560" w:type="dxa"/>
            <w:shd w:val="clear" w:color="auto" w:fill="auto"/>
          </w:tcPr>
          <w:p w:rsidR="00B67268" w:rsidRPr="0016282A" w:rsidRDefault="00D82A49" w:rsidP="0080186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 la solicitare</w:t>
            </w:r>
          </w:p>
        </w:tc>
      </w:tr>
    </w:tbl>
    <w:p w:rsidR="0072177F" w:rsidRPr="00D44B95" w:rsidRDefault="0072177F" w:rsidP="0080186C">
      <w:pPr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</w:p>
    <w:p w:rsidR="009B4B0B" w:rsidRPr="009B4B0B" w:rsidRDefault="009B4B0B" w:rsidP="009B4B0B">
      <w:pPr>
        <w:rPr>
          <w:rFonts w:ascii="Times New Roman" w:hAnsi="Times New Roman" w:cs="Times New Roman"/>
          <w:bCs/>
          <w:i/>
          <w:color w:val="FF000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13. 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Tehnici şi instrumente specifice de atribuire (după caz, specificaţi dacă se va utiliza licitaţia electronică)</w:t>
      </w:r>
      <w:r w:rsidR="008037F4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: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9B4B0B">
        <w:rPr>
          <w:rFonts w:ascii="Times New Roman" w:hAnsi="Times New Roman" w:cs="Times New Roman"/>
          <w:i/>
          <w:color w:val="FF0000"/>
          <w:sz w:val="24"/>
          <w:szCs w:val="24"/>
          <w:lang w:val="ro-RO" w:eastAsia="ru-RU"/>
        </w:rPr>
        <w:t xml:space="preserve"> </w:t>
      </w:r>
      <w:r w:rsidRPr="00582E9A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Nu se aplica</w:t>
      </w:r>
    </w:p>
    <w:p w:rsidR="009B4B0B" w:rsidRPr="009B4B0B" w:rsidRDefault="009B4B0B" w:rsidP="009B4B0B">
      <w:pPr>
        <w:rPr>
          <w:rFonts w:ascii="Times New Roman" w:hAnsi="Times New Roman" w:cs="Times New Roman"/>
          <w:b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14.  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Condiţii speciale de care depinde îndeplinirea contractului (indicaţi după caz)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>: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Nu se aplica.</w:t>
      </w:r>
    </w:p>
    <w:p w:rsidR="009B4B0B" w:rsidRPr="009B4B0B" w:rsidRDefault="009B4B0B" w:rsidP="009B4B0B">
      <w:pPr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15. 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Ofertele se prezintă în valută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>:</w:t>
      </w:r>
      <w:r w:rsidRPr="009B4B0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MD</w:t>
      </w:r>
    </w:p>
    <w:p w:rsidR="009B4B0B" w:rsidRPr="009B4B0B" w:rsidRDefault="009B4B0B" w:rsidP="009B4B0B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i/>
          <w:color w:val="0070C0"/>
          <w:sz w:val="24"/>
          <w:szCs w:val="24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16. 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 xml:space="preserve">Criteriul de evaluare aplicat pentru atribuirea contractului </w:t>
      </w:r>
      <w:r w:rsidRPr="008037F4">
        <w:rPr>
          <w:rFonts w:ascii="Times New Roman" w:hAnsi="Times New Roman" w:cs="Times New Roman"/>
          <w:b/>
          <w:sz w:val="24"/>
          <w:szCs w:val="24"/>
          <w:lang w:val="it-IT" w:eastAsia="ru-RU"/>
        </w:rPr>
        <w:t>:</w:t>
      </w:r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Cel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mai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mic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preț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fara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TVA,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corespunderea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cerințelor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tehnice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si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de </w:t>
      </w:r>
      <w:proofErr w:type="spellStart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calificare</w:t>
      </w:r>
      <w:proofErr w:type="spellEnd"/>
      <w:r w:rsidRPr="009B4B0B">
        <w:rPr>
          <w:rFonts w:ascii="Times New Roman" w:hAnsi="Times New Roman" w:cs="Times New Roman"/>
          <w:i/>
          <w:color w:val="0070C0"/>
          <w:sz w:val="24"/>
          <w:szCs w:val="24"/>
        </w:rPr>
        <w:t>.</w:t>
      </w:r>
    </w:p>
    <w:p w:rsidR="00D44B95" w:rsidRPr="009B4B0B" w:rsidRDefault="009B4B0B" w:rsidP="009B4B0B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Pr="009B4B0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Pr="008037F4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nu se aplica</w:t>
      </w:r>
    </w:p>
    <w:tbl>
      <w:tblPr>
        <w:tblStyle w:val="Grigliatabella21"/>
        <w:tblW w:w="10485" w:type="dxa"/>
        <w:tblLook w:val="04A0"/>
      </w:tblPr>
      <w:tblGrid>
        <w:gridCol w:w="577"/>
        <w:gridCol w:w="7248"/>
        <w:gridCol w:w="2660"/>
      </w:tblGrid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:rsidR="009B4B0B" w:rsidRPr="009B4B0B" w:rsidRDefault="009B4B0B" w:rsidP="009B4B0B">
      <w:pPr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18. 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Termenul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 w:rsidRPr="009B4B0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Pr="009B4B0B">
        <w:rPr>
          <w:rFonts w:ascii="Times New Roman" w:hAnsi="Times New Roman" w:cs="Times New Roman"/>
          <w:bCs/>
          <w:i/>
          <w:color w:val="0070C0"/>
          <w:sz w:val="24"/>
          <w:szCs w:val="24"/>
          <w:lang w:val="ro-RO" w:eastAsia="ru-RU"/>
        </w:rPr>
        <w:t xml:space="preserve">conform SIA ,,RSAP” </w:t>
      </w:r>
    </w:p>
    <w:p w:rsidR="009B4B0B" w:rsidRPr="009B4B0B" w:rsidRDefault="009B4B0B" w:rsidP="009B4B0B">
      <w:pPr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19. 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Adresa la care trebuie transmise ofertele sau cererile de participare:</w:t>
      </w:r>
    </w:p>
    <w:p w:rsidR="009B4B0B" w:rsidRPr="009B4B0B" w:rsidRDefault="009B4B0B" w:rsidP="009B4B0B">
      <w:pPr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9B4B0B" w:rsidRPr="008037F4" w:rsidRDefault="009B4B0B" w:rsidP="009B4B0B">
      <w:pPr>
        <w:rPr>
          <w:rFonts w:ascii="Times New Roman" w:hAnsi="Times New Roman" w:cs="Times New Roman"/>
          <w:i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20. 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Termenul de valabilitate a ofertelor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9B4B0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="00EA71FD" w:rsidRPr="008037F4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65</w:t>
      </w:r>
      <w:r w:rsidRPr="008037F4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zile</w:t>
      </w:r>
      <w:r w:rsidRPr="008037F4">
        <w:rPr>
          <w:rFonts w:ascii="Times New Roman" w:hAnsi="Times New Roman" w:cs="Times New Roman"/>
          <w:i/>
          <w:sz w:val="24"/>
          <w:szCs w:val="24"/>
          <w:lang w:val="ro-RO" w:eastAsia="ru-RU"/>
        </w:rPr>
        <w:t xml:space="preserve"> </w:t>
      </w:r>
    </w:p>
    <w:p w:rsidR="009B4B0B" w:rsidRPr="008037F4" w:rsidRDefault="009B4B0B" w:rsidP="009B4B0B">
      <w:pPr>
        <w:rPr>
          <w:rFonts w:ascii="Times New Roman" w:hAnsi="Times New Roman" w:cs="Times New Roman"/>
          <w:i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21. 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Locul deschiderii ofertelor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>:</w:t>
      </w:r>
      <w:r w:rsidRPr="009B4B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B4B0B">
        <w:rPr>
          <w:rFonts w:ascii="Times New Roman" w:hAnsi="Times New Roman" w:cs="Times New Roman"/>
          <w:sz w:val="24"/>
          <w:szCs w:val="24"/>
        </w:rPr>
        <w:t xml:space="preserve"> </w:t>
      </w:r>
      <w:r w:rsidRPr="008037F4">
        <w:rPr>
          <w:rFonts w:ascii="Times New Roman" w:hAnsi="Times New Roman" w:cs="Times New Roman"/>
          <w:i/>
          <w:color w:val="0070C0"/>
          <w:sz w:val="24"/>
          <w:szCs w:val="24"/>
        </w:rPr>
        <w:t>SIA RSAP ”</w:t>
      </w:r>
      <w:proofErr w:type="spellStart"/>
      <w:r w:rsidRPr="008037F4">
        <w:rPr>
          <w:rFonts w:ascii="Times New Roman" w:hAnsi="Times New Roman" w:cs="Times New Roman"/>
          <w:i/>
          <w:color w:val="0070C0"/>
          <w:sz w:val="24"/>
          <w:szCs w:val="24"/>
        </w:rPr>
        <w:t>MTender</w:t>
      </w:r>
      <w:proofErr w:type="spellEnd"/>
      <w:r w:rsidRPr="008037F4">
        <w:rPr>
          <w:rFonts w:ascii="Times New Roman" w:hAnsi="Times New Roman" w:cs="Times New Roman"/>
          <w:i/>
          <w:color w:val="0070C0"/>
          <w:sz w:val="24"/>
          <w:szCs w:val="24"/>
        </w:rPr>
        <w:t>”</w:t>
      </w:r>
      <w:r w:rsidRPr="008037F4">
        <w:rPr>
          <w:rFonts w:ascii="Times New Roman" w:hAnsi="Times New Roman" w:cs="Times New Roman"/>
          <w:i/>
          <w:sz w:val="24"/>
          <w:szCs w:val="24"/>
          <w:lang w:val="ro-RO" w:eastAsia="ru-RU"/>
        </w:rPr>
        <w:t xml:space="preserve"> </w:t>
      </w:r>
    </w:p>
    <w:p w:rsidR="009B4B0B" w:rsidRPr="009B4B0B" w:rsidRDefault="009B4B0B" w:rsidP="009B4B0B">
      <w:pPr>
        <w:rPr>
          <w:rFonts w:ascii="Times New Roman" w:hAnsi="Times New Roman" w:cs="Times New Roman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9B4B0B" w:rsidRPr="008037F4" w:rsidRDefault="009B4B0B" w:rsidP="009B4B0B">
      <w:pPr>
        <w:rPr>
          <w:rFonts w:ascii="Times New Roman" w:hAnsi="Times New Roman" w:cs="Times New Roman"/>
          <w:b/>
          <w:i/>
          <w:color w:val="0070C0"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 xml:space="preserve">22. 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Limba sau limbile în care trebuie redactate ofertele sau cererile de participare: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8037F4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Română</w:t>
      </w:r>
    </w:p>
    <w:p w:rsidR="0072177F" w:rsidRPr="008037F4" w:rsidRDefault="009B4B0B" w:rsidP="009B4B0B">
      <w:pPr>
        <w:rPr>
          <w:rFonts w:ascii="Times New Roman" w:hAnsi="Times New Roman" w:cs="Times New Roman"/>
          <w:i/>
          <w:sz w:val="24"/>
          <w:szCs w:val="24"/>
          <w:lang w:val="ro-RO" w:eastAsia="ru-RU"/>
        </w:rPr>
      </w:pPr>
      <w:r w:rsidRPr="009B4B0B">
        <w:rPr>
          <w:rFonts w:ascii="Times New Roman" w:hAnsi="Times New Roman" w:cs="Times New Roman"/>
          <w:bCs/>
          <w:sz w:val="24"/>
          <w:szCs w:val="24"/>
          <w:lang w:val="ro-RO" w:eastAsia="ru-RU"/>
        </w:rPr>
        <w:t>23. </w:t>
      </w:r>
      <w:r w:rsidRPr="009B4B0B">
        <w:rPr>
          <w:rFonts w:ascii="Times New Roman" w:hAnsi="Times New Roman" w:cs="Times New Roman"/>
          <w:b/>
          <w:bCs/>
          <w:sz w:val="24"/>
          <w:szCs w:val="24"/>
          <w:lang w:val="ro-RO" w:eastAsia="ru-RU"/>
        </w:rPr>
        <w:t>Alte informaţii relevante</w:t>
      </w:r>
      <w:r w:rsidRPr="009B4B0B">
        <w:rPr>
          <w:rFonts w:ascii="Times New Roman" w:hAnsi="Times New Roman" w:cs="Times New Roman"/>
          <w:b/>
          <w:sz w:val="24"/>
          <w:szCs w:val="24"/>
          <w:lang w:val="ro-RO" w:eastAsia="ru-RU"/>
        </w:rPr>
        <w:t xml:space="preserve"> :</w:t>
      </w:r>
      <w:r w:rsidRPr="009B4B0B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 </w:t>
      </w:r>
      <w:r w:rsidRPr="008037F4">
        <w:rPr>
          <w:rFonts w:ascii="Times New Roman" w:hAnsi="Times New Roman" w:cs="Times New Roman"/>
          <w:i/>
          <w:color w:val="0070C0"/>
          <w:sz w:val="24"/>
          <w:szCs w:val="24"/>
          <w:lang w:val="ro-RO" w:eastAsia="ru-RU"/>
        </w:rPr>
        <w:t>Nu sunt</w:t>
      </w:r>
    </w:p>
    <w:p w:rsidR="00E82590" w:rsidRDefault="0072177F" w:rsidP="00E8259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</w:t>
      </w:r>
      <w:r w:rsidR="00224F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Popa Vasile </w:t>
      </w:r>
      <w:r w:rsidR="00C02AC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0523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</w:t>
      </w:r>
    </w:p>
    <w:p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353C34" w:rsidRDefault="00353C34" w:rsidP="00142E4B"/>
    <w:sectPr w:rsidR="00353C34" w:rsidSect="00BC38A6">
      <w:pgSz w:w="12240" w:h="15840"/>
      <w:pgMar w:top="567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>
    <w:nsid w:val="0C62433C"/>
    <w:multiLevelType w:val="hybridMultilevel"/>
    <w:tmpl w:val="532EA42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A724D"/>
    <w:multiLevelType w:val="hybridMultilevel"/>
    <w:tmpl w:val="D0863BA2"/>
    <w:lvl w:ilvl="0" w:tplc="CAD6063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3D6768"/>
    <w:multiLevelType w:val="hybridMultilevel"/>
    <w:tmpl w:val="4120FDA0"/>
    <w:lvl w:ilvl="0" w:tplc="80EEB616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E55466"/>
    <w:multiLevelType w:val="hybridMultilevel"/>
    <w:tmpl w:val="2FB800F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0AC6CC0"/>
    <w:multiLevelType w:val="hybridMultilevel"/>
    <w:tmpl w:val="9070864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2"/>
  </w:num>
  <w:num w:numId="4">
    <w:abstractNumId w:val="0"/>
  </w:num>
  <w:num w:numId="5">
    <w:abstractNumId w:val="2"/>
  </w:num>
  <w:num w:numId="6">
    <w:abstractNumId w:val="20"/>
  </w:num>
  <w:num w:numId="7">
    <w:abstractNumId w:val="3"/>
  </w:num>
  <w:num w:numId="8">
    <w:abstractNumId w:val="17"/>
  </w:num>
  <w:num w:numId="9">
    <w:abstractNumId w:val="1"/>
  </w:num>
  <w:num w:numId="10">
    <w:abstractNumId w:val="16"/>
  </w:num>
  <w:num w:numId="11">
    <w:abstractNumId w:val="5"/>
  </w:num>
  <w:num w:numId="12">
    <w:abstractNumId w:val="6"/>
  </w:num>
  <w:num w:numId="13">
    <w:abstractNumId w:val="18"/>
  </w:num>
  <w:num w:numId="14">
    <w:abstractNumId w:val="21"/>
  </w:num>
  <w:num w:numId="15">
    <w:abstractNumId w:val="24"/>
  </w:num>
  <w:num w:numId="16">
    <w:abstractNumId w:val="13"/>
  </w:num>
  <w:num w:numId="17">
    <w:abstractNumId w:val="23"/>
  </w:num>
  <w:num w:numId="18">
    <w:abstractNumId w:val="8"/>
  </w:num>
  <w:num w:numId="19">
    <w:abstractNumId w:val="7"/>
  </w:num>
  <w:num w:numId="20">
    <w:abstractNumId w:val="26"/>
  </w:num>
  <w:num w:numId="21">
    <w:abstractNumId w:val="25"/>
  </w:num>
  <w:num w:numId="22">
    <w:abstractNumId w:val="15"/>
  </w:num>
  <w:num w:numId="23">
    <w:abstractNumId w:val="11"/>
  </w:num>
  <w:num w:numId="24">
    <w:abstractNumId w:val="9"/>
  </w:num>
  <w:num w:numId="25">
    <w:abstractNumId w:val="19"/>
  </w:num>
  <w:num w:numId="26">
    <w:abstractNumId w:val="14"/>
  </w:num>
  <w:num w:numId="2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hideSpellingErrors/>
  <w:proofState w:spelling="clean" w:grammar="clean"/>
  <w:defaultTabStop w:val="720"/>
  <w:characterSpacingControl w:val="doNotCompress"/>
  <w:compat/>
  <w:rsids>
    <w:rsidRoot w:val="001162A5"/>
    <w:rsid w:val="00000127"/>
    <w:rsid w:val="00030548"/>
    <w:rsid w:val="000378EF"/>
    <w:rsid w:val="00044042"/>
    <w:rsid w:val="00044CB3"/>
    <w:rsid w:val="0005238D"/>
    <w:rsid w:val="0005496C"/>
    <w:rsid w:val="00060D6D"/>
    <w:rsid w:val="00063E91"/>
    <w:rsid w:val="000673E5"/>
    <w:rsid w:val="000716F6"/>
    <w:rsid w:val="00074E3E"/>
    <w:rsid w:val="0007772D"/>
    <w:rsid w:val="000836DC"/>
    <w:rsid w:val="000976FF"/>
    <w:rsid w:val="000A2FA7"/>
    <w:rsid w:val="000B3EFA"/>
    <w:rsid w:val="000B59B8"/>
    <w:rsid w:val="000C7626"/>
    <w:rsid w:val="000D65AA"/>
    <w:rsid w:val="000E5260"/>
    <w:rsid w:val="000F038F"/>
    <w:rsid w:val="000F03D5"/>
    <w:rsid w:val="000F5291"/>
    <w:rsid w:val="000F7993"/>
    <w:rsid w:val="00103127"/>
    <w:rsid w:val="00105D18"/>
    <w:rsid w:val="00110B25"/>
    <w:rsid w:val="00112C91"/>
    <w:rsid w:val="001162A5"/>
    <w:rsid w:val="001269D9"/>
    <w:rsid w:val="00136D60"/>
    <w:rsid w:val="00142E4B"/>
    <w:rsid w:val="0014381B"/>
    <w:rsid w:val="00143C95"/>
    <w:rsid w:val="001443A8"/>
    <w:rsid w:val="00147206"/>
    <w:rsid w:val="00151117"/>
    <w:rsid w:val="0016273D"/>
    <w:rsid w:val="0016282A"/>
    <w:rsid w:val="001648F8"/>
    <w:rsid w:val="0017695C"/>
    <w:rsid w:val="0018743B"/>
    <w:rsid w:val="001A7454"/>
    <w:rsid w:val="001B2D8B"/>
    <w:rsid w:val="001B2F06"/>
    <w:rsid w:val="001C0489"/>
    <w:rsid w:val="001C7F59"/>
    <w:rsid w:val="001D21AD"/>
    <w:rsid w:val="001D2728"/>
    <w:rsid w:val="001D6E3B"/>
    <w:rsid w:val="001E6C6B"/>
    <w:rsid w:val="001F6E49"/>
    <w:rsid w:val="00206546"/>
    <w:rsid w:val="0021591D"/>
    <w:rsid w:val="0022094A"/>
    <w:rsid w:val="00224FF4"/>
    <w:rsid w:val="002270FD"/>
    <w:rsid w:val="002329C1"/>
    <w:rsid w:val="00233B2B"/>
    <w:rsid w:val="00233CB1"/>
    <w:rsid w:val="002435E7"/>
    <w:rsid w:val="0024511C"/>
    <w:rsid w:val="00261FF0"/>
    <w:rsid w:val="002717C7"/>
    <w:rsid w:val="00275175"/>
    <w:rsid w:val="0027727B"/>
    <w:rsid w:val="00280FE3"/>
    <w:rsid w:val="002873EE"/>
    <w:rsid w:val="002A1700"/>
    <w:rsid w:val="002A2900"/>
    <w:rsid w:val="002C2A82"/>
    <w:rsid w:val="002C30C6"/>
    <w:rsid w:val="002D08DD"/>
    <w:rsid w:val="003049E7"/>
    <w:rsid w:val="0030528E"/>
    <w:rsid w:val="00324AB4"/>
    <w:rsid w:val="00332793"/>
    <w:rsid w:val="00336341"/>
    <w:rsid w:val="003538C9"/>
    <w:rsid w:val="00353C34"/>
    <w:rsid w:val="0035477D"/>
    <w:rsid w:val="003651F8"/>
    <w:rsid w:val="00386AFF"/>
    <w:rsid w:val="003A4456"/>
    <w:rsid w:val="003A5195"/>
    <w:rsid w:val="003A5421"/>
    <w:rsid w:val="003A787A"/>
    <w:rsid w:val="003B1E73"/>
    <w:rsid w:val="003B5D70"/>
    <w:rsid w:val="003C263C"/>
    <w:rsid w:val="003C2A5F"/>
    <w:rsid w:val="003C2EF5"/>
    <w:rsid w:val="003C4CB0"/>
    <w:rsid w:val="003C6872"/>
    <w:rsid w:val="003C6C9B"/>
    <w:rsid w:val="003D5A2C"/>
    <w:rsid w:val="003E6B4D"/>
    <w:rsid w:val="003F0393"/>
    <w:rsid w:val="003F4042"/>
    <w:rsid w:val="003F555D"/>
    <w:rsid w:val="0041089F"/>
    <w:rsid w:val="00411DE0"/>
    <w:rsid w:val="00412B2F"/>
    <w:rsid w:val="004176FE"/>
    <w:rsid w:val="00420967"/>
    <w:rsid w:val="00430E46"/>
    <w:rsid w:val="004332D4"/>
    <w:rsid w:val="00450057"/>
    <w:rsid w:val="004533E5"/>
    <w:rsid w:val="004632E4"/>
    <w:rsid w:val="00466B16"/>
    <w:rsid w:val="00467614"/>
    <w:rsid w:val="00473353"/>
    <w:rsid w:val="00473E3F"/>
    <w:rsid w:val="00487E49"/>
    <w:rsid w:val="00490480"/>
    <w:rsid w:val="00492375"/>
    <w:rsid w:val="004A1001"/>
    <w:rsid w:val="004A1131"/>
    <w:rsid w:val="004A2F90"/>
    <w:rsid w:val="004A5D6D"/>
    <w:rsid w:val="004B4070"/>
    <w:rsid w:val="004C16B5"/>
    <w:rsid w:val="004D6C91"/>
    <w:rsid w:val="004D76E3"/>
    <w:rsid w:val="004E66C7"/>
    <w:rsid w:val="004F5C3F"/>
    <w:rsid w:val="004F5EDF"/>
    <w:rsid w:val="0050269F"/>
    <w:rsid w:val="00506177"/>
    <w:rsid w:val="0050626F"/>
    <w:rsid w:val="005141E8"/>
    <w:rsid w:val="005152E5"/>
    <w:rsid w:val="0052511D"/>
    <w:rsid w:val="0052575C"/>
    <w:rsid w:val="00530459"/>
    <w:rsid w:val="00533201"/>
    <w:rsid w:val="0055289C"/>
    <w:rsid w:val="00556BA6"/>
    <w:rsid w:val="00577302"/>
    <w:rsid w:val="00582E9A"/>
    <w:rsid w:val="0059379F"/>
    <w:rsid w:val="005A54D1"/>
    <w:rsid w:val="005A55DE"/>
    <w:rsid w:val="005A66C2"/>
    <w:rsid w:val="005B3715"/>
    <w:rsid w:val="005D1B4E"/>
    <w:rsid w:val="005D323E"/>
    <w:rsid w:val="005D39AF"/>
    <w:rsid w:val="005D5F1E"/>
    <w:rsid w:val="005F0E84"/>
    <w:rsid w:val="005F2C82"/>
    <w:rsid w:val="00614688"/>
    <w:rsid w:val="00616D6C"/>
    <w:rsid w:val="006205C5"/>
    <w:rsid w:val="0062188E"/>
    <w:rsid w:val="006260AD"/>
    <w:rsid w:val="00626D08"/>
    <w:rsid w:val="00637857"/>
    <w:rsid w:val="00637A26"/>
    <w:rsid w:val="00656CE1"/>
    <w:rsid w:val="00680572"/>
    <w:rsid w:val="0068499F"/>
    <w:rsid w:val="006878B0"/>
    <w:rsid w:val="006910B1"/>
    <w:rsid w:val="00691E99"/>
    <w:rsid w:val="006932AD"/>
    <w:rsid w:val="006A5A08"/>
    <w:rsid w:val="006B1DF3"/>
    <w:rsid w:val="006C20EE"/>
    <w:rsid w:val="006D356E"/>
    <w:rsid w:val="006D484B"/>
    <w:rsid w:val="006F1427"/>
    <w:rsid w:val="007039B4"/>
    <w:rsid w:val="00705D72"/>
    <w:rsid w:val="007068B1"/>
    <w:rsid w:val="007178C7"/>
    <w:rsid w:val="0072177F"/>
    <w:rsid w:val="00741E7E"/>
    <w:rsid w:val="00742EE1"/>
    <w:rsid w:val="007430C6"/>
    <w:rsid w:val="0076176E"/>
    <w:rsid w:val="00764DF9"/>
    <w:rsid w:val="007651B8"/>
    <w:rsid w:val="00765215"/>
    <w:rsid w:val="007671EE"/>
    <w:rsid w:val="0077343B"/>
    <w:rsid w:val="00777049"/>
    <w:rsid w:val="00777130"/>
    <w:rsid w:val="007837A1"/>
    <w:rsid w:val="00783B0E"/>
    <w:rsid w:val="00790884"/>
    <w:rsid w:val="00791D0F"/>
    <w:rsid w:val="00792F80"/>
    <w:rsid w:val="007A231C"/>
    <w:rsid w:val="007A4539"/>
    <w:rsid w:val="007A7C74"/>
    <w:rsid w:val="007C0639"/>
    <w:rsid w:val="007C3D4A"/>
    <w:rsid w:val="007D097B"/>
    <w:rsid w:val="007E0825"/>
    <w:rsid w:val="007E66A8"/>
    <w:rsid w:val="007F1A88"/>
    <w:rsid w:val="007F7D25"/>
    <w:rsid w:val="008014A5"/>
    <w:rsid w:val="0080186C"/>
    <w:rsid w:val="008037F4"/>
    <w:rsid w:val="00834743"/>
    <w:rsid w:val="00841B87"/>
    <w:rsid w:val="00850337"/>
    <w:rsid w:val="00850D0B"/>
    <w:rsid w:val="008540A3"/>
    <w:rsid w:val="008562AC"/>
    <w:rsid w:val="0086632C"/>
    <w:rsid w:val="00867982"/>
    <w:rsid w:val="00875039"/>
    <w:rsid w:val="00884C75"/>
    <w:rsid w:val="00885B13"/>
    <w:rsid w:val="00895982"/>
    <w:rsid w:val="008A0019"/>
    <w:rsid w:val="008A0282"/>
    <w:rsid w:val="008A2365"/>
    <w:rsid w:val="008B342F"/>
    <w:rsid w:val="008C2470"/>
    <w:rsid w:val="008C3779"/>
    <w:rsid w:val="008D7099"/>
    <w:rsid w:val="008E7AB9"/>
    <w:rsid w:val="008F00EE"/>
    <w:rsid w:val="008F6314"/>
    <w:rsid w:val="008F69A4"/>
    <w:rsid w:val="0090191D"/>
    <w:rsid w:val="00901D70"/>
    <w:rsid w:val="00903FE9"/>
    <w:rsid w:val="00905022"/>
    <w:rsid w:val="00907C34"/>
    <w:rsid w:val="009101DE"/>
    <w:rsid w:val="009105C0"/>
    <w:rsid w:val="00912576"/>
    <w:rsid w:val="00913E80"/>
    <w:rsid w:val="00914C8E"/>
    <w:rsid w:val="009279F5"/>
    <w:rsid w:val="00934246"/>
    <w:rsid w:val="00937B93"/>
    <w:rsid w:val="009636D3"/>
    <w:rsid w:val="0096401A"/>
    <w:rsid w:val="00967301"/>
    <w:rsid w:val="00970BF1"/>
    <w:rsid w:val="00976313"/>
    <w:rsid w:val="00981DF1"/>
    <w:rsid w:val="00986801"/>
    <w:rsid w:val="009A1ED3"/>
    <w:rsid w:val="009B4B0B"/>
    <w:rsid w:val="009B59E8"/>
    <w:rsid w:val="009C2EF9"/>
    <w:rsid w:val="009D2AC4"/>
    <w:rsid w:val="009D4EB6"/>
    <w:rsid w:val="009D6D0D"/>
    <w:rsid w:val="009D7F22"/>
    <w:rsid w:val="009E11EF"/>
    <w:rsid w:val="009E29EA"/>
    <w:rsid w:val="009F458E"/>
    <w:rsid w:val="00A0064B"/>
    <w:rsid w:val="00A0592E"/>
    <w:rsid w:val="00A207D3"/>
    <w:rsid w:val="00A22095"/>
    <w:rsid w:val="00A301A7"/>
    <w:rsid w:val="00A35BDF"/>
    <w:rsid w:val="00A50744"/>
    <w:rsid w:val="00A514B7"/>
    <w:rsid w:val="00A614B9"/>
    <w:rsid w:val="00A713DF"/>
    <w:rsid w:val="00A81C8F"/>
    <w:rsid w:val="00A97E11"/>
    <w:rsid w:val="00AA117E"/>
    <w:rsid w:val="00AA3E1D"/>
    <w:rsid w:val="00AB36CC"/>
    <w:rsid w:val="00AB45AC"/>
    <w:rsid w:val="00AF31C9"/>
    <w:rsid w:val="00AF3B46"/>
    <w:rsid w:val="00AF5665"/>
    <w:rsid w:val="00B12C32"/>
    <w:rsid w:val="00B279F6"/>
    <w:rsid w:val="00B3476A"/>
    <w:rsid w:val="00B54E4F"/>
    <w:rsid w:val="00B57D56"/>
    <w:rsid w:val="00B60E29"/>
    <w:rsid w:val="00B67268"/>
    <w:rsid w:val="00B96D0C"/>
    <w:rsid w:val="00BA2A1F"/>
    <w:rsid w:val="00BA2E14"/>
    <w:rsid w:val="00BA5418"/>
    <w:rsid w:val="00BA7ACA"/>
    <w:rsid w:val="00BB02D5"/>
    <w:rsid w:val="00BB59BE"/>
    <w:rsid w:val="00BC38A6"/>
    <w:rsid w:val="00BC6E55"/>
    <w:rsid w:val="00BD0518"/>
    <w:rsid w:val="00BD316C"/>
    <w:rsid w:val="00BD4115"/>
    <w:rsid w:val="00BE5F44"/>
    <w:rsid w:val="00BE716B"/>
    <w:rsid w:val="00C02AC5"/>
    <w:rsid w:val="00C16E3F"/>
    <w:rsid w:val="00C2052C"/>
    <w:rsid w:val="00C20C51"/>
    <w:rsid w:val="00C2235A"/>
    <w:rsid w:val="00C27286"/>
    <w:rsid w:val="00C30272"/>
    <w:rsid w:val="00C36B63"/>
    <w:rsid w:val="00C539B6"/>
    <w:rsid w:val="00C5666E"/>
    <w:rsid w:val="00C56C78"/>
    <w:rsid w:val="00C67699"/>
    <w:rsid w:val="00C93CC1"/>
    <w:rsid w:val="00CB23E2"/>
    <w:rsid w:val="00CB77F2"/>
    <w:rsid w:val="00CC01FF"/>
    <w:rsid w:val="00CC19E9"/>
    <w:rsid w:val="00CC38BC"/>
    <w:rsid w:val="00CD7A77"/>
    <w:rsid w:val="00CE0C00"/>
    <w:rsid w:val="00CE1A55"/>
    <w:rsid w:val="00CF2D5C"/>
    <w:rsid w:val="00CF2F10"/>
    <w:rsid w:val="00CF7AC3"/>
    <w:rsid w:val="00D01CAA"/>
    <w:rsid w:val="00D33C35"/>
    <w:rsid w:val="00D377FA"/>
    <w:rsid w:val="00D443D8"/>
    <w:rsid w:val="00D44B95"/>
    <w:rsid w:val="00D46E2C"/>
    <w:rsid w:val="00D57D29"/>
    <w:rsid w:val="00D65A2F"/>
    <w:rsid w:val="00D82A49"/>
    <w:rsid w:val="00DA325E"/>
    <w:rsid w:val="00DA58CD"/>
    <w:rsid w:val="00DB0F97"/>
    <w:rsid w:val="00DB58B7"/>
    <w:rsid w:val="00DB7ECD"/>
    <w:rsid w:val="00DD3BED"/>
    <w:rsid w:val="00DD4019"/>
    <w:rsid w:val="00DE4340"/>
    <w:rsid w:val="00DF033B"/>
    <w:rsid w:val="00DF5663"/>
    <w:rsid w:val="00DF5EE5"/>
    <w:rsid w:val="00DF7A2A"/>
    <w:rsid w:val="00E02214"/>
    <w:rsid w:val="00E200B5"/>
    <w:rsid w:val="00E26C2F"/>
    <w:rsid w:val="00E45464"/>
    <w:rsid w:val="00E5220D"/>
    <w:rsid w:val="00E52CBD"/>
    <w:rsid w:val="00E5442B"/>
    <w:rsid w:val="00E54434"/>
    <w:rsid w:val="00E57EEA"/>
    <w:rsid w:val="00E72CEA"/>
    <w:rsid w:val="00E73E28"/>
    <w:rsid w:val="00E76FC4"/>
    <w:rsid w:val="00E81EDB"/>
    <w:rsid w:val="00E82590"/>
    <w:rsid w:val="00E84FC3"/>
    <w:rsid w:val="00E924F7"/>
    <w:rsid w:val="00E92BC8"/>
    <w:rsid w:val="00E9629C"/>
    <w:rsid w:val="00EA1E58"/>
    <w:rsid w:val="00EA47EA"/>
    <w:rsid w:val="00EA71FD"/>
    <w:rsid w:val="00EB1ABC"/>
    <w:rsid w:val="00EC7D8A"/>
    <w:rsid w:val="00ED01A9"/>
    <w:rsid w:val="00ED057E"/>
    <w:rsid w:val="00ED1360"/>
    <w:rsid w:val="00ED4E28"/>
    <w:rsid w:val="00EE74F0"/>
    <w:rsid w:val="00EF2A85"/>
    <w:rsid w:val="00EF2BD7"/>
    <w:rsid w:val="00EF5A4E"/>
    <w:rsid w:val="00F026EB"/>
    <w:rsid w:val="00F0352A"/>
    <w:rsid w:val="00F04E80"/>
    <w:rsid w:val="00F168E1"/>
    <w:rsid w:val="00F17F84"/>
    <w:rsid w:val="00F23E84"/>
    <w:rsid w:val="00F245FE"/>
    <w:rsid w:val="00F35D49"/>
    <w:rsid w:val="00F40FDF"/>
    <w:rsid w:val="00F66053"/>
    <w:rsid w:val="00F660EC"/>
    <w:rsid w:val="00F72F00"/>
    <w:rsid w:val="00F853B2"/>
    <w:rsid w:val="00F95BFD"/>
    <w:rsid w:val="00F971B9"/>
    <w:rsid w:val="00FA3A9F"/>
    <w:rsid w:val="00FA5737"/>
    <w:rsid w:val="00FA5E24"/>
    <w:rsid w:val="00FC1C21"/>
    <w:rsid w:val="00FC6A91"/>
    <w:rsid w:val="00FD337E"/>
    <w:rsid w:val="00FE1072"/>
    <w:rsid w:val="00FE1A95"/>
    <w:rsid w:val="00FF0342"/>
    <w:rsid w:val="00FF2AC4"/>
    <w:rsid w:val="00FF5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35A"/>
  </w:style>
  <w:style w:type="paragraph" w:styleId="3">
    <w:name w:val="heading 3"/>
    <w:aliases w:val="Sub-Clause Paragraph,Section Header3"/>
    <w:basedOn w:val="a"/>
    <w:next w:val="a"/>
    <w:link w:val="30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7217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a1"/>
    <w:next w:val="a3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aliases w:val="Sub-Clause Paragraph Знак,Section Header3 Знак"/>
    <w:basedOn w:val="a0"/>
    <w:link w:val="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912576"/>
  </w:style>
  <w:style w:type="paragraph" w:styleId="a7">
    <w:name w:val="Subtitle"/>
    <w:basedOn w:val="a"/>
    <w:next w:val="a"/>
    <w:link w:val="a8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a8">
    <w:name w:val="Подзаголовок Знак"/>
    <w:basedOn w:val="a0"/>
    <w:link w:val="a7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a9">
    <w:name w:val="Strong"/>
    <w:qFormat/>
    <w:rsid w:val="00912576"/>
    <w:rPr>
      <w:b/>
      <w:bCs/>
    </w:rPr>
  </w:style>
  <w:style w:type="paragraph" w:styleId="aa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b">
    <w:name w:val="Subtle Emphasis"/>
    <w:uiPriority w:val="19"/>
    <w:qFormat/>
    <w:rsid w:val="00912576"/>
    <w:rPr>
      <w:i/>
      <w:iCs/>
      <w:color w:val="808080"/>
    </w:rPr>
  </w:style>
  <w:style w:type="paragraph" w:styleId="ac">
    <w:name w:val="header"/>
    <w:basedOn w:val="a"/>
    <w:link w:val="ad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ae">
    <w:name w:val="footer"/>
    <w:basedOn w:val="a"/>
    <w:link w:val="af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912576"/>
    <w:rPr>
      <w:rFonts w:ascii="Calibri" w:eastAsia="PMingLiU" w:hAnsi="Calibri" w:cs="Times New Roman"/>
      <w:lang w:eastAsia="zh-CN"/>
    </w:rPr>
  </w:style>
  <w:style w:type="character" w:styleId="af0">
    <w:name w:val="Hyperlink"/>
    <w:basedOn w:val="a0"/>
    <w:uiPriority w:val="99"/>
    <w:unhideWhenUsed/>
    <w:rsid w:val="00850D0B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850D0B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mspscmf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87EDD-3822-45F1-A848-5DF60C1C3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2367</TotalTime>
  <Pages>3</Pages>
  <Words>922</Words>
  <Characters>5262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user</cp:lastModifiedBy>
  <cp:revision>164</cp:revision>
  <cp:lastPrinted>2022-07-20T07:35:00Z</cp:lastPrinted>
  <dcterms:created xsi:type="dcterms:W3CDTF">2022-06-13T08:14:00Z</dcterms:created>
  <dcterms:modified xsi:type="dcterms:W3CDTF">2026-07-29T09:39:00Z</dcterms:modified>
</cp:coreProperties>
</file>