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F32DD0"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772A15" w:rsidRPr="00C419B7" w:rsidRDefault="00772A15" w:rsidP="00772A15">
      <w:pPr>
        <w:pStyle w:val="Style3"/>
        <w:tabs>
          <w:tab w:val="left" w:pos="567"/>
        </w:tabs>
        <w:spacing w:before="0" w:beforeAutospacing="0" w:after="0"/>
        <w:ind w:left="0" w:firstLine="0"/>
        <w:jc w:val="center"/>
        <w:rPr>
          <w:rFonts w:eastAsia="PMingLiU"/>
          <w:b w:val="0"/>
          <w:lang w:val="ro-RO" w:eastAsia="zh-CN"/>
        </w:rPr>
      </w:pPr>
    </w:p>
    <w:p w:rsidR="00772A15" w:rsidRPr="00C419B7" w:rsidRDefault="00772A15" w:rsidP="00772A15">
      <w:pPr>
        <w:spacing w:line="276" w:lineRule="auto"/>
        <w:jc w:val="center"/>
        <w:rPr>
          <w:rFonts w:eastAsia="Calibri"/>
          <w:b/>
          <w:noProof w:val="0"/>
          <w:sz w:val="28"/>
          <w:szCs w:val="28"/>
        </w:rPr>
      </w:pPr>
      <w:r w:rsidRPr="00C419B7">
        <w:rPr>
          <w:rFonts w:eastAsia="Calibri"/>
          <w:b/>
          <w:noProof w:val="0"/>
          <w:sz w:val="28"/>
          <w:szCs w:val="28"/>
        </w:rPr>
        <w:t>ANUNȚ DE INTENȚIE</w:t>
      </w:r>
    </w:p>
    <w:p w:rsidR="00772A15" w:rsidRPr="00C419B7" w:rsidRDefault="00772A15" w:rsidP="00772A15">
      <w:pPr>
        <w:spacing w:after="160" w:line="276" w:lineRule="auto"/>
        <w:jc w:val="center"/>
        <w:rPr>
          <w:rFonts w:eastAsia="Calibri"/>
          <w:noProof w:val="0"/>
        </w:rPr>
      </w:pPr>
      <w:r w:rsidRPr="00C419B7">
        <w:rPr>
          <w:rFonts w:eastAsia="Calibri"/>
          <w:noProof w:val="0"/>
        </w:rPr>
        <w:t xml:space="preserve">Nr. </w:t>
      </w:r>
      <w:r>
        <w:rPr>
          <w:rFonts w:eastAsia="Calibri"/>
          <w:noProof w:val="0"/>
          <w:u w:val="single"/>
        </w:rPr>
        <w:t>08</w:t>
      </w:r>
      <w:r w:rsidRPr="00C419B7">
        <w:rPr>
          <w:rFonts w:eastAsia="Calibri"/>
          <w:noProof w:val="0"/>
        </w:rPr>
        <w:t xml:space="preserve"> din </w:t>
      </w:r>
      <w:r>
        <w:rPr>
          <w:rFonts w:eastAsia="Calibri"/>
          <w:noProof w:val="0"/>
          <w:u w:val="single"/>
        </w:rPr>
        <w:t>15.08.2024</w:t>
      </w:r>
    </w:p>
    <w:p w:rsidR="00772A15" w:rsidRPr="00C419B7" w:rsidRDefault="00772A15" w:rsidP="00772A15">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772A15" w:rsidRPr="00C419B7" w:rsidTr="0012342D">
        <w:tc>
          <w:tcPr>
            <w:tcW w:w="5949" w:type="dxa"/>
            <w:shd w:val="clear" w:color="auto" w:fill="F2F2F2"/>
          </w:tcPr>
          <w:p w:rsidR="00772A15" w:rsidRPr="00C419B7" w:rsidRDefault="00772A15" w:rsidP="0012342D">
            <w:pPr>
              <w:spacing w:line="276" w:lineRule="auto"/>
              <w:jc w:val="both"/>
              <w:rPr>
                <w:rFonts w:eastAsia="Calibri"/>
                <w:noProof w:val="0"/>
              </w:rPr>
            </w:pPr>
            <w:r w:rsidRPr="00C419B7">
              <w:rPr>
                <w:rFonts w:eastAsia="Calibri"/>
                <w:noProof w:val="0"/>
              </w:rPr>
              <w:t>Denumirea autorității contractante</w:t>
            </w:r>
          </w:p>
        </w:tc>
        <w:tc>
          <w:tcPr>
            <w:tcW w:w="3657" w:type="dxa"/>
          </w:tcPr>
          <w:p w:rsidR="00772A15" w:rsidRPr="00C419B7" w:rsidRDefault="00772A15" w:rsidP="0012342D">
            <w:pPr>
              <w:spacing w:line="276" w:lineRule="auto"/>
              <w:jc w:val="both"/>
              <w:rPr>
                <w:sz w:val="24"/>
                <w:szCs w:val="24"/>
              </w:rPr>
            </w:pPr>
            <w:r w:rsidRPr="00C419B7">
              <w:rPr>
                <w:sz w:val="24"/>
                <w:szCs w:val="24"/>
              </w:rPr>
              <w:t>Pretura sectorului Botanica</w:t>
            </w:r>
          </w:p>
        </w:tc>
      </w:tr>
      <w:tr w:rsidR="00772A15" w:rsidRPr="00C419B7" w:rsidTr="0012342D">
        <w:tc>
          <w:tcPr>
            <w:tcW w:w="5949" w:type="dxa"/>
            <w:shd w:val="clear" w:color="auto" w:fill="F2F2F2"/>
          </w:tcPr>
          <w:p w:rsidR="00772A15" w:rsidRPr="00C419B7" w:rsidRDefault="00772A15" w:rsidP="0012342D">
            <w:pPr>
              <w:spacing w:line="276" w:lineRule="auto"/>
              <w:jc w:val="both"/>
              <w:rPr>
                <w:rFonts w:eastAsia="Calibri"/>
                <w:noProof w:val="0"/>
              </w:rPr>
            </w:pPr>
            <w:r w:rsidRPr="00C419B7">
              <w:rPr>
                <w:rFonts w:eastAsia="Calibri"/>
                <w:noProof w:val="0"/>
              </w:rPr>
              <w:t>IDNO</w:t>
            </w:r>
          </w:p>
        </w:tc>
        <w:tc>
          <w:tcPr>
            <w:tcW w:w="3657" w:type="dxa"/>
          </w:tcPr>
          <w:p w:rsidR="00772A15" w:rsidRPr="00C419B7" w:rsidRDefault="00772A15" w:rsidP="0012342D">
            <w:pPr>
              <w:spacing w:line="276" w:lineRule="auto"/>
              <w:jc w:val="both"/>
              <w:rPr>
                <w:sz w:val="24"/>
                <w:szCs w:val="24"/>
              </w:rPr>
            </w:pPr>
            <w:r w:rsidRPr="00C419B7">
              <w:rPr>
                <w:sz w:val="24"/>
                <w:szCs w:val="24"/>
              </w:rPr>
              <w:t>1007601009602</w:t>
            </w:r>
          </w:p>
        </w:tc>
      </w:tr>
      <w:tr w:rsidR="00772A15" w:rsidRPr="00C419B7" w:rsidTr="0012342D">
        <w:tc>
          <w:tcPr>
            <w:tcW w:w="5949" w:type="dxa"/>
            <w:shd w:val="clear" w:color="auto" w:fill="F2F2F2"/>
          </w:tcPr>
          <w:p w:rsidR="00772A15" w:rsidRPr="00C419B7" w:rsidRDefault="00772A15" w:rsidP="0012342D">
            <w:pPr>
              <w:spacing w:line="276" w:lineRule="auto"/>
              <w:jc w:val="both"/>
              <w:rPr>
                <w:rFonts w:eastAsia="Calibri"/>
                <w:noProof w:val="0"/>
              </w:rPr>
            </w:pPr>
            <w:r w:rsidRPr="00C419B7">
              <w:rPr>
                <w:rFonts w:eastAsia="Calibri"/>
                <w:noProof w:val="0"/>
              </w:rPr>
              <w:t>Adresa</w:t>
            </w:r>
          </w:p>
        </w:tc>
        <w:tc>
          <w:tcPr>
            <w:tcW w:w="3657" w:type="dxa"/>
          </w:tcPr>
          <w:p w:rsidR="00772A15" w:rsidRPr="00C419B7" w:rsidRDefault="00772A15" w:rsidP="0012342D">
            <w:pPr>
              <w:spacing w:line="276" w:lineRule="auto"/>
              <w:jc w:val="both"/>
              <w:rPr>
                <w:sz w:val="24"/>
                <w:szCs w:val="24"/>
              </w:rPr>
            </w:pPr>
            <w:r w:rsidRPr="00C419B7">
              <w:rPr>
                <w:sz w:val="24"/>
                <w:szCs w:val="24"/>
              </w:rPr>
              <w:t>mun. Chișinău, str. Teilor, 10</w:t>
            </w:r>
          </w:p>
        </w:tc>
      </w:tr>
      <w:tr w:rsidR="00772A15" w:rsidRPr="00C419B7" w:rsidTr="0012342D">
        <w:tc>
          <w:tcPr>
            <w:tcW w:w="5949" w:type="dxa"/>
            <w:shd w:val="clear" w:color="auto" w:fill="F2F2F2"/>
          </w:tcPr>
          <w:p w:rsidR="00772A15" w:rsidRPr="00C419B7" w:rsidRDefault="00772A15" w:rsidP="0012342D">
            <w:pPr>
              <w:spacing w:line="276" w:lineRule="auto"/>
              <w:jc w:val="both"/>
              <w:rPr>
                <w:rFonts w:eastAsia="Calibri"/>
                <w:noProof w:val="0"/>
              </w:rPr>
            </w:pPr>
            <w:r w:rsidRPr="00C419B7">
              <w:rPr>
                <w:rFonts w:eastAsia="Calibri"/>
                <w:noProof w:val="0"/>
              </w:rPr>
              <w:t>Numărul de telefon/fax</w:t>
            </w:r>
          </w:p>
        </w:tc>
        <w:tc>
          <w:tcPr>
            <w:tcW w:w="3657" w:type="dxa"/>
          </w:tcPr>
          <w:p w:rsidR="00772A15" w:rsidRPr="00C419B7" w:rsidRDefault="00772A15" w:rsidP="0012342D">
            <w:pPr>
              <w:spacing w:line="276" w:lineRule="auto"/>
              <w:jc w:val="both"/>
              <w:rPr>
                <w:sz w:val="24"/>
                <w:szCs w:val="24"/>
              </w:rPr>
            </w:pPr>
            <w:r w:rsidRPr="00C419B7">
              <w:rPr>
                <w:sz w:val="24"/>
                <w:szCs w:val="24"/>
              </w:rPr>
              <w:t>022 76 75 75</w:t>
            </w:r>
          </w:p>
        </w:tc>
      </w:tr>
      <w:tr w:rsidR="00772A15" w:rsidRPr="00C419B7" w:rsidTr="0012342D">
        <w:tc>
          <w:tcPr>
            <w:tcW w:w="5949" w:type="dxa"/>
            <w:shd w:val="clear" w:color="auto" w:fill="F2F2F2"/>
          </w:tcPr>
          <w:p w:rsidR="00772A15" w:rsidRPr="00C419B7" w:rsidRDefault="00772A15" w:rsidP="0012342D">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772A15" w:rsidRPr="00C419B7" w:rsidRDefault="00772A15" w:rsidP="0012342D">
            <w:pPr>
              <w:spacing w:line="276" w:lineRule="auto"/>
              <w:jc w:val="both"/>
              <w:rPr>
                <w:sz w:val="24"/>
                <w:szCs w:val="24"/>
              </w:rPr>
            </w:pPr>
            <w:r w:rsidRPr="00C419B7">
              <w:rPr>
                <w:color w:val="000000"/>
                <w:sz w:val="24"/>
                <w:szCs w:val="24"/>
              </w:rPr>
              <w:t>pretura.botanica@pmc.md</w:t>
            </w:r>
          </w:p>
        </w:tc>
      </w:tr>
      <w:tr w:rsidR="00772A15" w:rsidRPr="00C419B7" w:rsidTr="0012342D">
        <w:tc>
          <w:tcPr>
            <w:tcW w:w="5949" w:type="dxa"/>
            <w:shd w:val="clear" w:color="auto" w:fill="F2F2F2"/>
          </w:tcPr>
          <w:p w:rsidR="00772A15" w:rsidRPr="00C419B7" w:rsidRDefault="00772A15" w:rsidP="0012342D">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772A15" w:rsidRPr="00C419B7" w:rsidRDefault="00772A15" w:rsidP="0012342D">
            <w:pPr>
              <w:spacing w:line="276" w:lineRule="auto"/>
              <w:jc w:val="both"/>
              <w:rPr>
                <w:sz w:val="24"/>
                <w:szCs w:val="24"/>
              </w:rPr>
            </w:pPr>
            <w:r w:rsidRPr="00C419B7">
              <w:rPr>
                <w:sz w:val="24"/>
                <w:szCs w:val="24"/>
              </w:rPr>
              <w:t>https://www.botanica.md/</w:t>
            </w:r>
          </w:p>
        </w:tc>
      </w:tr>
      <w:tr w:rsidR="00772A15" w:rsidRPr="00C419B7" w:rsidTr="0012342D">
        <w:tc>
          <w:tcPr>
            <w:tcW w:w="5949" w:type="dxa"/>
            <w:shd w:val="clear" w:color="auto" w:fill="F2F2F2"/>
          </w:tcPr>
          <w:p w:rsidR="00772A15" w:rsidRPr="00C419B7" w:rsidRDefault="00772A15" w:rsidP="0012342D">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772A15" w:rsidRPr="00C419B7" w:rsidRDefault="00772A15" w:rsidP="0012342D">
            <w:pPr>
              <w:spacing w:line="276" w:lineRule="auto"/>
              <w:jc w:val="both"/>
              <w:rPr>
                <w:sz w:val="24"/>
                <w:szCs w:val="24"/>
              </w:rPr>
            </w:pPr>
            <w:r w:rsidRPr="00C419B7">
              <w:rPr>
                <w:sz w:val="24"/>
                <w:szCs w:val="24"/>
              </w:rPr>
              <w:t>Diana GUBA</w:t>
            </w:r>
          </w:p>
        </w:tc>
      </w:tr>
      <w:tr w:rsidR="00772A15" w:rsidRPr="00C419B7" w:rsidTr="0012342D">
        <w:tc>
          <w:tcPr>
            <w:tcW w:w="5949" w:type="dxa"/>
            <w:shd w:val="clear" w:color="auto" w:fill="F2F2F2"/>
          </w:tcPr>
          <w:p w:rsidR="00772A15" w:rsidRPr="00C419B7" w:rsidRDefault="00772A15" w:rsidP="0012342D">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772A15" w:rsidRPr="00C419B7" w:rsidRDefault="00772A15" w:rsidP="0012342D">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772A15" w:rsidRPr="00C419B7" w:rsidRDefault="00772A15" w:rsidP="0012342D">
            <w:pPr>
              <w:spacing w:line="276" w:lineRule="auto"/>
              <w:jc w:val="both"/>
              <w:rPr>
                <w:sz w:val="24"/>
                <w:szCs w:val="24"/>
              </w:rPr>
            </w:pPr>
            <w:r w:rsidRPr="00C419B7">
              <w:rPr>
                <w:sz w:val="24"/>
                <w:szCs w:val="24"/>
              </w:rPr>
              <w:t>Conform SIA RSAP</w:t>
            </w:r>
          </w:p>
        </w:tc>
      </w:tr>
      <w:tr w:rsidR="00772A15" w:rsidRPr="00C419B7" w:rsidTr="0012342D">
        <w:tc>
          <w:tcPr>
            <w:tcW w:w="5949" w:type="dxa"/>
            <w:shd w:val="clear" w:color="auto" w:fill="F2F2F2"/>
          </w:tcPr>
          <w:p w:rsidR="00772A15" w:rsidRPr="00C419B7" w:rsidRDefault="00772A15" w:rsidP="0012342D">
            <w:pPr>
              <w:spacing w:line="276" w:lineRule="auto"/>
              <w:jc w:val="both"/>
              <w:rPr>
                <w:rFonts w:eastAsia="Calibri"/>
                <w:noProof w:val="0"/>
              </w:rPr>
            </w:pPr>
            <w:r w:rsidRPr="00C419B7">
              <w:rPr>
                <w:rFonts w:eastAsia="Calibri"/>
                <w:noProof w:val="0"/>
              </w:rPr>
              <w:t>Tipul autorității contractante și obiectul principal de activitate</w:t>
            </w:r>
          </w:p>
          <w:p w:rsidR="00772A15" w:rsidRPr="00C419B7" w:rsidRDefault="00772A15" w:rsidP="0012342D">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772A15" w:rsidRPr="00C419B7" w:rsidRDefault="00772A15" w:rsidP="0012342D">
            <w:pPr>
              <w:spacing w:line="276" w:lineRule="auto"/>
              <w:jc w:val="both"/>
              <w:rPr>
                <w:sz w:val="24"/>
                <w:szCs w:val="24"/>
              </w:rPr>
            </w:pPr>
            <w:r w:rsidRPr="00C419B7">
              <w:rPr>
                <w:sz w:val="24"/>
                <w:szCs w:val="24"/>
              </w:rPr>
              <w:t>Autoritate Publică Locală</w:t>
            </w:r>
          </w:p>
        </w:tc>
      </w:tr>
    </w:tbl>
    <w:p w:rsidR="00772A15" w:rsidRPr="00C419B7" w:rsidRDefault="00772A15" w:rsidP="00772A15">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134"/>
        <w:gridCol w:w="2268"/>
        <w:gridCol w:w="1276"/>
        <w:gridCol w:w="2806"/>
        <w:gridCol w:w="1560"/>
        <w:gridCol w:w="283"/>
      </w:tblGrid>
      <w:tr w:rsidR="00772A15" w:rsidRPr="00C419B7" w:rsidTr="0012342D">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72A15" w:rsidRPr="00C419B7" w:rsidRDefault="00772A15" w:rsidP="0012342D">
            <w:pPr>
              <w:spacing w:line="276" w:lineRule="auto"/>
              <w:jc w:val="center"/>
              <w:rPr>
                <w:rFonts w:eastAsia="Calibri"/>
                <w:noProof w:val="0"/>
              </w:rPr>
            </w:pPr>
            <w:r w:rsidRPr="00C419B7">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72A15" w:rsidRPr="00C419B7" w:rsidRDefault="00772A15" w:rsidP="0012342D">
            <w:pPr>
              <w:spacing w:line="276" w:lineRule="auto"/>
              <w:jc w:val="center"/>
              <w:rPr>
                <w:rFonts w:eastAsia="Calibri"/>
                <w:noProof w:val="0"/>
              </w:rPr>
            </w:pPr>
            <w:r w:rsidRPr="00C419B7">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72A15" w:rsidRPr="00C419B7" w:rsidRDefault="00772A15" w:rsidP="0012342D">
            <w:pPr>
              <w:spacing w:line="276" w:lineRule="auto"/>
              <w:jc w:val="center"/>
              <w:rPr>
                <w:rFonts w:eastAsia="Calibri"/>
                <w:noProof w:val="0"/>
              </w:rPr>
            </w:pPr>
            <w:r w:rsidRPr="00C419B7">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72A15" w:rsidRPr="00C419B7" w:rsidRDefault="00772A15" w:rsidP="0012342D">
            <w:pPr>
              <w:spacing w:line="276" w:lineRule="auto"/>
              <w:jc w:val="center"/>
              <w:rPr>
                <w:rFonts w:eastAsia="Calibri"/>
                <w:noProof w:val="0"/>
              </w:rPr>
            </w:pPr>
            <w:r w:rsidRPr="00C419B7">
              <w:rPr>
                <w:rFonts w:eastAsia="Calibri"/>
                <w:noProof w:val="0"/>
              </w:rPr>
              <w:t>Cantitate/ Unitate de măsură</w:t>
            </w:r>
          </w:p>
        </w:tc>
        <w:tc>
          <w:tcPr>
            <w:tcW w:w="2806" w:type="dxa"/>
            <w:tcBorders>
              <w:top w:val="single" w:sz="4" w:space="0" w:color="auto"/>
              <w:left w:val="single" w:sz="4" w:space="0" w:color="auto"/>
              <w:bottom w:val="single" w:sz="4" w:space="0" w:color="auto"/>
              <w:right w:val="single" w:sz="4" w:space="0" w:color="auto"/>
            </w:tcBorders>
            <w:shd w:val="clear" w:color="auto" w:fill="F2F2F2"/>
            <w:vAlign w:val="center"/>
          </w:tcPr>
          <w:p w:rsidR="00772A15" w:rsidRPr="00C419B7" w:rsidRDefault="00772A15" w:rsidP="0012342D">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772A15" w:rsidRPr="00C419B7" w:rsidRDefault="00772A15" w:rsidP="0012342D">
            <w:pPr>
              <w:spacing w:line="276" w:lineRule="auto"/>
              <w:jc w:val="center"/>
              <w:rPr>
                <w:rFonts w:eastAsia="Calibri"/>
                <w:noProof w:val="0"/>
              </w:rPr>
            </w:pPr>
            <w:r w:rsidRPr="00C419B7">
              <w:rPr>
                <w:rFonts w:eastAsia="Calibri"/>
                <w:noProof w:val="0"/>
              </w:rPr>
              <w:t>Valoarea estimată,</w:t>
            </w:r>
            <w:r w:rsidRPr="00C419B7">
              <w:rPr>
                <w:rFonts w:eastAsia="Calibri"/>
                <w:noProof w:val="0"/>
              </w:rPr>
              <w:br/>
              <w:t>fără TVA</w:t>
            </w:r>
            <w:r w:rsidRPr="00C419B7">
              <w:rPr>
                <w:rFonts w:eastAsia="Calibri"/>
                <w:i/>
                <w:noProof w:val="0"/>
                <w:sz w:val="20"/>
                <w:szCs w:val="20"/>
              </w:rPr>
              <w:t>(pentru fiecare lot în parte)</w:t>
            </w:r>
          </w:p>
        </w:tc>
      </w:tr>
      <w:tr w:rsidR="00772A15" w:rsidRPr="00C419B7" w:rsidTr="001234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72A15" w:rsidRPr="00C419B7" w:rsidRDefault="00772A15" w:rsidP="0012342D">
            <w:pPr>
              <w:spacing w:line="276" w:lineRule="auto"/>
              <w:jc w:val="center"/>
              <w:rPr>
                <w:rFonts w:eastAsia="Calibri"/>
                <w:noProof w:val="0"/>
              </w:rPr>
            </w:pPr>
            <w:r w:rsidRPr="00C419B7">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2A15" w:rsidRPr="00C419B7" w:rsidRDefault="00772A15" w:rsidP="0012342D">
            <w:pPr>
              <w:spacing w:line="276" w:lineRule="auto"/>
              <w:jc w:val="center"/>
            </w:pPr>
            <w:r w:rsidRPr="000F60C1">
              <w:rPr>
                <w:shd w:val="clear" w:color="auto" w:fill="FFFFFF"/>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72A15" w:rsidRPr="00D87ACE" w:rsidRDefault="00772A15" w:rsidP="0012342D">
            <w:pPr>
              <w:tabs>
                <w:tab w:val="left" w:pos="658"/>
              </w:tabs>
              <w:jc w:val="both"/>
              <w:rPr>
                <w:sz w:val="28"/>
                <w:szCs w:val="28"/>
              </w:rPr>
            </w:pPr>
            <w:r>
              <w:rPr>
                <w:sz w:val="28"/>
                <w:szCs w:val="28"/>
                <w:shd w:val="clear" w:color="auto" w:fill="FFFFFF" w:themeFill="background1"/>
                <w:lang w:eastAsia="ru-RU"/>
              </w:rPr>
              <w:t>Lucrări de renovare a trotuarelor bd. Cuza Vodă (tronson bd. Dacia – str. Grenoble)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72A15" w:rsidRPr="00D92DE4" w:rsidRDefault="00772A15" w:rsidP="0012342D">
            <w:pPr>
              <w:tabs>
                <w:tab w:val="left" w:pos="658"/>
              </w:tabs>
              <w:spacing w:line="360" w:lineRule="auto"/>
              <w:jc w:val="both"/>
            </w:pPr>
            <w:r>
              <w:t>Buc.</w:t>
            </w:r>
          </w:p>
        </w:tc>
        <w:tc>
          <w:tcPr>
            <w:tcW w:w="2806" w:type="dxa"/>
            <w:tcBorders>
              <w:top w:val="single" w:sz="4" w:space="0" w:color="auto"/>
              <w:left w:val="single" w:sz="4" w:space="0" w:color="auto"/>
              <w:bottom w:val="single" w:sz="4" w:space="0" w:color="auto"/>
              <w:right w:val="single" w:sz="4" w:space="0" w:color="auto"/>
            </w:tcBorders>
            <w:shd w:val="clear" w:color="auto" w:fill="auto"/>
          </w:tcPr>
          <w:p w:rsidR="00772A15" w:rsidRPr="00D87ACE" w:rsidRDefault="00772A15" w:rsidP="0012342D">
            <w:pPr>
              <w:tabs>
                <w:tab w:val="left" w:pos="658"/>
              </w:tabs>
              <w:jc w:val="both"/>
              <w:rPr>
                <w:sz w:val="28"/>
                <w:szCs w:val="28"/>
              </w:rPr>
            </w:pPr>
            <w:r>
              <w:rPr>
                <w:sz w:val="28"/>
                <w:szCs w:val="28"/>
                <w:shd w:val="clear" w:color="auto" w:fill="FFFFFF" w:themeFill="background1"/>
                <w:lang w:eastAsia="ru-RU"/>
              </w:rPr>
              <w:t>Lucrări de renovare a trotuarelor bd. Cuza Vodă (tronson bd. Dacia – str. Grenoble)</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772A15" w:rsidRPr="0005465A" w:rsidRDefault="00772A15" w:rsidP="0012342D">
            <w:pPr>
              <w:tabs>
                <w:tab w:val="left" w:pos="1193"/>
              </w:tabs>
            </w:pPr>
            <w:r>
              <w:t>4 000 000,00</w:t>
            </w:r>
          </w:p>
        </w:tc>
        <w:tc>
          <w:tcPr>
            <w:tcW w:w="283" w:type="dxa"/>
          </w:tcPr>
          <w:p w:rsidR="00772A15" w:rsidRPr="00C419B7" w:rsidRDefault="00772A15" w:rsidP="0012342D">
            <w:pPr>
              <w:spacing w:line="276" w:lineRule="auto"/>
              <w:jc w:val="center"/>
            </w:pPr>
          </w:p>
        </w:tc>
      </w:tr>
    </w:tbl>
    <w:p w:rsidR="00772A15" w:rsidRPr="00C419B7" w:rsidRDefault="00772A15" w:rsidP="00772A15">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772A15" w:rsidRPr="00C419B7" w:rsidTr="0012342D">
        <w:tc>
          <w:tcPr>
            <w:tcW w:w="5954" w:type="dxa"/>
            <w:shd w:val="clear" w:color="auto" w:fill="F2F2F2"/>
          </w:tcPr>
          <w:p w:rsidR="00772A15" w:rsidRPr="00C419B7" w:rsidRDefault="00772A15" w:rsidP="0012342D">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772A15" w:rsidRPr="00C419B7" w:rsidRDefault="00772A15" w:rsidP="0012342D">
            <w:pPr>
              <w:spacing w:line="276" w:lineRule="auto"/>
              <w:jc w:val="both"/>
              <w:rPr>
                <w:rFonts w:eastAsia="Calibri"/>
                <w:noProof w:val="0"/>
              </w:rPr>
            </w:pPr>
            <w:r w:rsidRPr="00C419B7">
              <w:rPr>
                <w:rFonts w:eastAsia="Calibri"/>
                <w:noProof w:val="0"/>
              </w:rPr>
              <w:t>Nu X</w:t>
            </w:r>
          </w:p>
          <w:p w:rsidR="00772A15" w:rsidRPr="00C419B7" w:rsidRDefault="00772A15" w:rsidP="0012342D">
            <w:pPr>
              <w:spacing w:line="276" w:lineRule="auto"/>
              <w:contextualSpacing/>
              <w:jc w:val="both"/>
              <w:rPr>
                <w:rFonts w:eastAsia="Calibri"/>
                <w:noProof w:val="0"/>
              </w:rPr>
            </w:pPr>
            <w:r w:rsidRPr="00C419B7">
              <w:rPr>
                <w:rFonts w:eastAsia="Calibri"/>
                <w:noProof w:val="0"/>
              </w:rPr>
              <w:t>Da □</w:t>
            </w:r>
          </w:p>
        </w:tc>
      </w:tr>
      <w:tr w:rsidR="00772A15" w:rsidRPr="00C419B7" w:rsidTr="0012342D">
        <w:tc>
          <w:tcPr>
            <w:tcW w:w="5954" w:type="dxa"/>
            <w:shd w:val="clear" w:color="auto" w:fill="F2F2F2"/>
          </w:tcPr>
          <w:p w:rsidR="00772A15" w:rsidRPr="00C419B7" w:rsidRDefault="00772A15" w:rsidP="0012342D">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772A15" w:rsidRPr="00C419B7" w:rsidRDefault="00772A15" w:rsidP="0012342D">
            <w:pPr>
              <w:spacing w:line="276" w:lineRule="auto"/>
              <w:jc w:val="both"/>
              <w:rPr>
                <w:rFonts w:eastAsia="Calibri"/>
                <w:noProof w:val="0"/>
              </w:rPr>
            </w:pPr>
            <w:r w:rsidRPr="00C419B7">
              <w:rPr>
                <w:rFonts w:eastAsia="Calibri"/>
                <w:noProof w:val="0"/>
              </w:rPr>
              <w:t>Nu X</w:t>
            </w:r>
          </w:p>
          <w:p w:rsidR="00772A15" w:rsidRPr="00C419B7" w:rsidRDefault="00772A15" w:rsidP="0012342D">
            <w:pPr>
              <w:spacing w:line="276" w:lineRule="auto"/>
              <w:contextualSpacing/>
              <w:jc w:val="both"/>
              <w:rPr>
                <w:rFonts w:eastAsia="Calibri"/>
                <w:noProof w:val="0"/>
              </w:rPr>
            </w:pPr>
            <w:r w:rsidRPr="00C419B7">
              <w:rPr>
                <w:rFonts w:eastAsia="Calibri"/>
                <w:noProof w:val="0"/>
              </w:rPr>
              <w:t>Da □</w:t>
            </w:r>
          </w:p>
        </w:tc>
      </w:tr>
      <w:tr w:rsidR="00772A15" w:rsidRPr="00C419B7" w:rsidTr="0012342D">
        <w:tc>
          <w:tcPr>
            <w:tcW w:w="5954" w:type="dxa"/>
            <w:shd w:val="clear" w:color="auto" w:fill="F2F2F2"/>
          </w:tcPr>
          <w:p w:rsidR="00772A15" w:rsidRPr="00C419B7" w:rsidRDefault="00772A15" w:rsidP="0012342D">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772A15" w:rsidRPr="00C419B7" w:rsidRDefault="00772A15" w:rsidP="0012342D">
            <w:pPr>
              <w:spacing w:line="276" w:lineRule="auto"/>
              <w:contextualSpacing/>
              <w:jc w:val="both"/>
              <w:rPr>
                <w:rFonts w:eastAsia="Calibri"/>
                <w:noProof w:val="0"/>
              </w:rPr>
            </w:pPr>
            <w:r w:rsidRPr="00C419B7">
              <w:rPr>
                <w:color w:val="000000"/>
                <w:sz w:val="24"/>
                <w:szCs w:val="24"/>
              </w:rPr>
              <w:t xml:space="preserve">Cel mai mic preț și corespunderea </w:t>
            </w:r>
            <w:r w:rsidRPr="00C419B7">
              <w:rPr>
                <w:color w:val="000000"/>
                <w:sz w:val="24"/>
                <w:szCs w:val="24"/>
              </w:rPr>
              <w:lastRenderedPageBreak/>
              <w:t>specificației tehnice prezentate</w:t>
            </w:r>
          </w:p>
        </w:tc>
      </w:tr>
    </w:tbl>
    <w:p w:rsidR="00772A15" w:rsidRPr="00C419B7" w:rsidRDefault="00772A15" w:rsidP="00772A15">
      <w:pPr>
        <w:numPr>
          <w:ilvl w:val="0"/>
          <w:numId w:val="22"/>
        </w:numPr>
        <w:spacing w:before="240" w:after="160" w:line="276" w:lineRule="auto"/>
        <w:jc w:val="both"/>
        <w:rPr>
          <w:rFonts w:eastAsia="Calibri"/>
          <w:b/>
          <w:noProof w:val="0"/>
        </w:rPr>
      </w:pPr>
      <w:r w:rsidRPr="00C419B7">
        <w:rPr>
          <w:rFonts w:eastAsia="Calibri"/>
          <w:b/>
          <w:noProof w:val="0"/>
        </w:rPr>
        <w:lastRenderedPageBreak/>
        <w:t>Alte informații:</w:t>
      </w:r>
    </w:p>
    <w:tbl>
      <w:tblPr>
        <w:tblStyle w:val="Grigliatabella1"/>
        <w:tblW w:w="9611" w:type="dxa"/>
        <w:tblInd w:w="-5" w:type="dxa"/>
        <w:tblLook w:val="04A0"/>
      </w:tblPr>
      <w:tblGrid>
        <w:gridCol w:w="5812"/>
        <w:gridCol w:w="3799"/>
      </w:tblGrid>
      <w:tr w:rsidR="00772A15" w:rsidRPr="00C419B7" w:rsidTr="0012342D">
        <w:tc>
          <w:tcPr>
            <w:tcW w:w="5812" w:type="dxa"/>
            <w:shd w:val="clear" w:color="auto" w:fill="F2F2F2"/>
          </w:tcPr>
          <w:p w:rsidR="00772A15" w:rsidRPr="00C419B7" w:rsidRDefault="00772A15" w:rsidP="0012342D">
            <w:pPr>
              <w:spacing w:line="276" w:lineRule="auto"/>
              <w:contextualSpacing/>
              <w:jc w:val="both"/>
              <w:rPr>
                <w:rFonts w:eastAsia="Calibri"/>
                <w:noProof w:val="0"/>
              </w:rPr>
            </w:pPr>
            <w:r w:rsidRPr="00C419B7">
              <w:rPr>
                <w:rFonts w:eastAsia="Calibri"/>
                <w:noProof w:val="0"/>
              </w:rPr>
              <w:t>Data estimată pentru publicarea anunțului de participare pentru contractul/contractele la care se referă anunțul de intenție</w:t>
            </w:r>
          </w:p>
        </w:tc>
        <w:tc>
          <w:tcPr>
            <w:tcW w:w="3799" w:type="dxa"/>
          </w:tcPr>
          <w:p w:rsidR="00772A15" w:rsidRPr="00C419B7" w:rsidRDefault="00772A15" w:rsidP="0012342D">
            <w:pPr>
              <w:spacing w:line="276" w:lineRule="auto"/>
              <w:contextualSpacing/>
              <w:jc w:val="both"/>
              <w:rPr>
                <w:rFonts w:eastAsia="Calibri"/>
                <w:noProof w:val="0"/>
              </w:rPr>
            </w:pPr>
          </w:p>
        </w:tc>
      </w:tr>
      <w:tr w:rsidR="00772A15" w:rsidRPr="00C419B7" w:rsidTr="0012342D">
        <w:tc>
          <w:tcPr>
            <w:tcW w:w="5812" w:type="dxa"/>
            <w:shd w:val="clear" w:color="auto" w:fill="F2F2F2"/>
          </w:tcPr>
          <w:p w:rsidR="00772A15" w:rsidRPr="00C419B7" w:rsidRDefault="00772A15" w:rsidP="0012342D">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772A15" w:rsidRPr="00C419B7" w:rsidRDefault="00772A15" w:rsidP="0012342D">
            <w:pPr>
              <w:spacing w:line="276" w:lineRule="auto"/>
              <w:contextualSpacing/>
              <w:jc w:val="both"/>
              <w:rPr>
                <w:rFonts w:eastAsia="Calibri"/>
                <w:noProof w:val="0"/>
              </w:rPr>
            </w:pPr>
            <w:r w:rsidRPr="00C419B7">
              <w:rPr>
                <w:rFonts w:eastAsia="Calibri"/>
                <w:noProof w:val="0"/>
              </w:rPr>
              <w:t>Acord-cadru □</w:t>
            </w:r>
          </w:p>
          <w:p w:rsidR="00772A15" w:rsidRPr="00C419B7" w:rsidRDefault="00772A15" w:rsidP="0012342D">
            <w:pPr>
              <w:spacing w:line="276" w:lineRule="auto"/>
              <w:contextualSpacing/>
              <w:jc w:val="both"/>
              <w:rPr>
                <w:rFonts w:eastAsia="Calibri"/>
                <w:noProof w:val="0"/>
              </w:rPr>
            </w:pPr>
            <w:r w:rsidRPr="00C419B7">
              <w:rPr>
                <w:rFonts w:eastAsia="Calibri"/>
                <w:noProof w:val="0"/>
              </w:rPr>
              <w:t>Sistem dinamic de achiziție □</w:t>
            </w:r>
          </w:p>
        </w:tc>
      </w:tr>
      <w:tr w:rsidR="00772A15" w:rsidRPr="00C419B7" w:rsidTr="0012342D">
        <w:tc>
          <w:tcPr>
            <w:tcW w:w="5812" w:type="dxa"/>
            <w:shd w:val="clear" w:color="auto" w:fill="F2F2F2"/>
          </w:tcPr>
          <w:p w:rsidR="00772A15" w:rsidRPr="00C419B7" w:rsidRDefault="00772A15" w:rsidP="0012342D">
            <w:pPr>
              <w:spacing w:line="276" w:lineRule="auto"/>
              <w:contextualSpacing/>
              <w:jc w:val="both"/>
              <w:rPr>
                <w:noProof w:val="0"/>
                <w:lang w:eastAsia="zh-CN"/>
              </w:rPr>
            </w:pPr>
            <w:r w:rsidRPr="00C419B7">
              <w:rPr>
                <w:noProof w:val="0"/>
                <w:lang w:eastAsia="zh-CN"/>
              </w:rPr>
              <w:t>Contractul intră sub incidența Acordului privind achizițiile guvernamentale al Organizației Mondiale a Comerțului</w:t>
            </w:r>
          </w:p>
          <w:p w:rsidR="00772A15" w:rsidRPr="00C419B7" w:rsidRDefault="00772A15" w:rsidP="0012342D">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772A15" w:rsidRPr="00C419B7" w:rsidRDefault="00772A15" w:rsidP="0012342D">
            <w:pPr>
              <w:spacing w:line="276" w:lineRule="auto"/>
              <w:jc w:val="both"/>
              <w:rPr>
                <w:rFonts w:eastAsia="Calibri"/>
                <w:noProof w:val="0"/>
                <w:u w:val="single"/>
              </w:rPr>
            </w:pPr>
            <w:r w:rsidRPr="00C419B7">
              <w:rPr>
                <w:rFonts w:eastAsia="Calibri"/>
                <w:noProof w:val="0"/>
              </w:rPr>
              <w:t>Nu X</w:t>
            </w:r>
          </w:p>
          <w:p w:rsidR="00772A15" w:rsidRPr="00C419B7" w:rsidRDefault="00772A15" w:rsidP="0012342D">
            <w:pPr>
              <w:spacing w:line="276" w:lineRule="auto"/>
              <w:contextualSpacing/>
              <w:jc w:val="both"/>
              <w:rPr>
                <w:rFonts w:eastAsia="Calibri"/>
                <w:noProof w:val="0"/>
              </w:rPr>
            </w:pPr>
            <w:r w:rsidRPr="00C419B7">
              <w:rPr>
                <w:rFonts w:eastAsia="Calibri"/>
                <w:noProof w:val="0"/>
              </w:rPr>
              <w:t>Da □</w:t>
            </w:r>
          </w:p>
        </w:tc>
      </w:tr>
      <w:tr w:rsidR="00772A15" w:rsidRPr="00C419B7" w:rsidTr="0012342D">
        <w:tc>
          <w:tcPr>
            <w:tcW w:w="5812" w:type="dxa"/>
            <w:shd w:val="clear" w:color="auto" w:fill="F2F2F2"/>
          </w:tcPr>
          <w:p w:rsidR="00772A15" w:rsidRPr="00C419B7" w:rsidRDefault="00772A15" w:rsidP="0012342D">
            <w:pPr>
              <w:spacing w:line="276" w:lineRule="auto"/>
              <w:jc w:val="both"/>
              <w:rPr>
                <w:rFonts w:eastAsia="Calibri"/>
                <w:noProof w:val="0"/>
              </w:rPr>
            </w:pPr>
            <w:r w:rsidRPr="00C419B7">
              <w:rPr>
                <w:rFonts w:eastAsia="Calibri"/>
                <w:noProof w:val="0"/>
              </w:rPr>
              <w:t>Agenția Națională pentru Soluționarea Contestațiilor</w:t>
            </w:r>
          </w:p>
          <w:p w:rsidR="00772A15" w:rsidRPr="00C419B7" w:rsidRDefault="00772A15" w:rsidP="0012342D">
            <w:pPr>
              <w:spacing w:line="276" w:lineRule="auto"/>
              <w:contextualSpacing/>
              <w:jc w:val="both"/>
              <w:rPr>
                <w:noProof w:val="0"/>
                <w:lang w:eastAsia="zh-CN"/>
              </w:rPr>
            </w:pPr>
          </w:p>
        </w:tc>
        <w:tc>
          <w:tcPr>
            <w:tcW w:w="3799" w:type="dxa"/>
          </w:tcPr>
          <w:p w:rsidR="00772A15" w:rsidRPr="00C419B7" w:rsidRDefault="00772A15" w:rsidP="0012342D">
            <w:pPr>
              <w:spacing w:line="276" w:lineRule="auto"/>
              <w:jc w:val="both"/>
              <w:rPr>
                <w:rFonts w:eastAsia="Calibri"/>
                <w:noProof w:val="0"/>
              </w:rPr>
            </w:pPr>
            <w:r w:rsidRPr="00C419B7">
              <w:rPr>
                <w:rFonts w:eastAsia="Calibri"/>
                <w:noProof w:val="0"/>
              </w:rPr>
              <w:t>mun. Chișinău, bd. Ștefan cel Mare și Sfânt, 124, MD-2001;</w:t>
            </w:r>
          </w:p>
          <w:p w:rsidR="00772A15" w:rsidRPr="00C419B7" w:rsidRDefault="00772A15" w:rsidP="0012342D">
            <w:pPr>
              <w:spacing w:line="276" w:lineRule="auto"/>
              <w:jc w:val="both"/>
              <w:rPr>
                <w:rFonts w:eastAsia="Calibri"/>
                <w:noProof w:val="0"/>
              </w:rPr>
            </w:pPr>
            <w:r w:rsidRPr="00C419B7">
              <w:rPr>
                <w:rFonts w:eastAsia="Calibri"/>
                <w:noProof w:val="0"/>
              </w:rPr>
              <w:t xml:space="preserve">tel/fax: (022) 820 652, 820-651 </w:t>
            </w:r>
          </w:p>
          <w:p w:rsidR="00772A15" w:rsidRPr="00C419B7" w:rsidRDefault="00772A15" w:rsidP="0012342D">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772A15" w:rsidRPr="00C419B7" w:rsidRDefault="00772A15" w:rsidP="0012342D">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772A15" w:rsidRPr="00C419B7" w:rsidTr="0012342D">
        <w:tc>
          <w:tcPr>
            <w:tcW w:w="5812" w:type="dxa"/>
            <w:shd w:val="clear" w:color="auto" w:fill="F2F2F2"/>
          </w:tcPr>
          <w:p w:rsidR="00772A15" w:rsidRPr="00C419B7" w:rsidRDefault="00772A15" w:rsidP="0012342D">
            <w:pPr>
              <w:spacing w:line="276" w:lineRule="auto"/>
              <w:contextualSpacing/>
              <w:jc w:val="both"/>
              <w:rPr>
                <w:noProof w:val="0"/>
                <w:lang w:eastAsia="zh-CN"/>
              </w:rPr>
            </w:pPr>
            <w:r w:rsidRPr="00C419B7">
              <w:rPr>
                <w:noProof w:val="0"/>
                <w:lang w:eastAsia="zh-CN"/>
              </w:rPr>
              <w:t>Alte informații relevante</w:t>
            </w:r>
          </w:p>
        </w:tc>
        <w:tc>
          <w:tcPr>
            <w:tcW w:w="3799" w:type="dxa"/>
          </w:tcPr>
          <w:p w:rsidR="00772A15" w:rsidRPr="00C419B7" w:rsidRDefault="00772A15" w:rsidP="0012342D">
            <w:pPr>
              <w:spacing w:line="276" w:lineRule="auto"/>
              <w:jc w:val="both"/>
              <w:rPr>
                <w:rFonts w:eastAsia="Calibri"/>
                <w:noProof w:val="0"/>
              </w:rPr>
            </w:pPr>
          </w:p>
          <w:p w:rsidR="00772A15" w:rsidRPr="00C419B7" w:rsidRDefault="00772A15" w:rsidP="0012342D">
            <w:pPr>
              <w:spacing w:line="276" w:lineRule="auto"/>
              <w:jc w:val="both"/>
              <w:rPr>
                <w:rFonts w:eastAsia="Calibri"/>
                <w:noProof w:val="0"/>
              </w:rPr>
            </w:pPr>
          </w:p>
        </w:tc>
      </w:tr>
    </w:tbl>
    <w:p w:rsidR="00772A15" w:rsidRDefault="00772A15" w:rsidP="00772A15">
      <w:pPr>
        <w:spacing w:after="160" w:line="276" w:lineRule="auto"/>
        <w:jc w:val="both"/>
        <w:rPr>
          <w:rFonts w:eastAsia="Calibri"/>
          <w:noProof w:val="0"/>
        </w:rPr>
      </w:pPr>
    </w:p>
    <w:p w:rsidR="00772A15" w:rsidRDefault="00772A15" w:rsidP="00772A15">
      <w:pPr>
        <w:spacing w:after="160" w:line="276" w:lineRule="auto"/>
        <w:jc w:val="both"/>
        <w:rPr>
          <w:rFonts w:eastAsia="Calibri"/>
          <w:noProof w:val="0"/>
        </w:rPr>
      </w:pPr>
    </w:p>
    <w:p w:rsidR="00772A15" w:rsidRPr="00C419B7" w:rsidRDefault="00772A15" w:rsidP="00772A15">
      <w:pPr>
        <w:spacing w:after="160" w:line="276" w:lineRule="auto"/>
        <w:jc w:val="both"/>
        <w:rPr>
          <w:rFonts w:eastAsia="Calibri"/>
          <w:noProof w:val="0"/>
        </w:rPr>
      </w:pPr>
    </w:p>
    <w:p w:rsidR="00772A15" w:rsidRPr="00C419B7" w:rsidRDefault="00772A15" w:rsidP="00772A15">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772A15" w:rsidRPr="00C419B7" w:rsidRDefault="00772A15" w:rsidP="00772A15">
      <w:pPr>
        <w:spacing w:after="160" w:line="276" w:lineRule="auto"/>
        <w:jc w:val="both"/>
        <w:rPr>
          <w:rFonts w:eastAsia="Calibri"/>
          <w:b/>
          <w:i/>
          <w:noProof w:val="0"/>
          <w:color w:val="FF0000"/>
        </w:rPr>
      </w:pPr>
    </w:p>
    <w:p w:rsidR="00772A15" w:rsidRPr="00C419B7" w:rsidRDefault="00772A15" w:rsidP="00772A15">
      <w:pPr>
        <w:spacing w:after="160" w:line="276" w:lineRule="auto"/>
        <w:jc w:val="both"/>
        <w:rPr>
          <w:rFonts w:eastAsia="Calibri"/>
          <w:b/>
          <w:i/>
          <w:noProof w:val="0"/>
          <w:color w:val="FF0000"/>
        </w:rPr>
      </w:pPr>
    </w:p>
    <w:p w:rsidR="00772A15" w:rsidRPr="00C419B7" w:rsidRDefault="00772A15" w:rsidP="00772A15">
      <w:pPr>
        <w:spacing w:after="160" w:line="276" w:lineRule="auto"/>
        <w:jc w:val="both"/>
        <w:rPr>
          <w:rFonts w:eastAsia="Calibri"/>
          <w:b/>
          <w:i/>
          <w:noProof w:val="0"/>
          <w:color w:val="FF0000"/>
        </w:rPr>
      </w:pPr>
    </w:p>
    <w:p w:rsidR="00772A15" w:rsidRPr="00C419B7" w:rsidRDefault="00772A15" w:rsidP="00772A15">
      <w:pPr>
        <w:spacing w:after="160" w:line="276" w:lineRule="auto"/>
        <w:jc w:val="both"/>
        <w:rPr>
          <w:rFonts w:eastAsia="Calibri"/>
          <w:b/>
          <w:i/>
          <w:noProof w:val="0"/>
          <w:color w:val="FF0000"/>
        </w:rPr>
      </w:pPr>
    </w:p>
    <w:p w:rsidR="00772A15" w:rsidRPr="00C419B7" w:rsidRDefault="00772A15" w:rsidP="00772A15">
      <w:pPr>
        <w:spacing w:after="160" w:line="276" w:lineRule="auto"/>
        <w:jc w:val="both"/>
        <w:rPr>
          <w:rFonts w:eastAsia="Calibri"/>
          <w:b/>
          <w:i/>
          <w:noProof w:val="0"/>
          <w:color w:val="FF0000"/>
        </w:rPr>
      </w:pPr>
    </w:p>
    <w:p w:rsidR="00772A15" w:rsidRPr="00C419B7" w:rsidRDefault="00772A15" w:rsidP="00772A15">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772A15" w:rsidRPr="00C419B7" w:rsidRDefault="00772A15" w:rsidP="00772A15">
      <w:pPr>
        <w:jc w:val="right"/>
        <w:rPr>
          <w:noProof w:val="0"/>
        </w:rPr>
      </w:pPr>
    </w:p>
    <w:p w:rsidR="00772A15" w:rsidRPr="00C419B7" w:rsidRDefault="00772A15" w:rsidP="00772A15">
      <w:pPr>
        <w:jc w:val="right"/>
        <w:rPr>
          <w:noProof w:val="0"/>
        </w:rPr>
      </w:pPr>
    </w:p>
    <w:p w:rsidR="00772A15" w:rsidRPr="00C419B7" w:rsidRDefault="00772A15" w:rsidP="00772A15">
      <w:pPr>
        <w:jc w:val="right"/>
        <w:rPr>
          <w:noProof w:val="0"/>
        </w:rPr>
      </w:pPr>
    </w:p>
    <w:p w:rsidR="00772A15" w:rsidRPr="00C419B7" w:rsidRDefault="00772A15" w:rsidP="00772A15">
      <w:pPr>
        <w:jc w:val="right"/>
        <w:rPr>
          <w:noProof w:val="0"/>
        </w:rPr>
      </w:pPr>
    </w:p>
    <w:p w:rsidR="00772A15" w:rsidRPr="00C419B7" w:rsidRDefault="00772A15" w:rsidP="00772A15">
      <w:pPr>
        <w:jc w:val="right"/>
        <w:rPr>
          <w:noProof w:val="0"/>
        </w:rPr>
      </w:pPr>
    </w:p>
    <w:p w:rsidR="008060FD" w:rsidRDefault="008060FD" w:rsidP="008060FD">
      <w:pPr>
        <w:spacing w:after="160" w:line="276" w:lineRule="auto"/>
        <w:jc w:val="both"/>
        <w:rPr>
          <w:rFonts w:eastAsia="Calibri"/>
          <w:b/>
          <w:i/>
          <w:noProof w:val="0"/>
          <w:color w:val="FF0000"/>
        </w:rPr>
      </w:pPr>
    </w:p>
    <w:p w:rsidR="00772A15" w:rsidRDefault="00772A15" w:rsidP="008060FD">
      <w:pPr>
        <w:spacing w:after="160" w:line="276" w:lineRule="auto"/>
        <w:jc w:val="both"/>
        <w:rPr>
          <w:rFonts w:eastAsia="Calibri"/>
          <w:b/>
          <w:i/>
          <w:noProof w:val="0"/>
          <w:color w:val="FF0000"/>
        </w:rPr>
      </w:pPr>
    </w:p>
    <w:p w:rsidR="00772A15" w:rsidRDefault="00772A15" w:rsidP="008060FD">
      <w:pPr>
        <w:spacing w:after="160" w:line="276" w:lineRule="auto"/>
        <w:jc w:val="both"/>
        <w:rPr>
          <w:rFonts w:eastAsia="Calibri"/>
          <w:b/>
          <w:i/>
          <w:noProof w:val="0"/>
          <w:color w:val="FF0000"/>
        </w:rPr>
      </w:pPr>
    </w:p>
    <w:p w:rsidR="00772A15" w:rsidRPr="00C419B7" w:rsidRDefault="00772A15"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Default="000E4D7D" w:rsidP="00502EFF">
      <w:pPr>
        <w:jc w:val="right"/>
        <w:rPr>
          <w:noProof w:val="0"/>
        </w:rPr>
      </w:pPr>
    </w:p>
    <w:p w:rsidR="00D05620" w:rsidRPr="00FF430B" w:rsidRDefault="00D05620" w:rsidP="00D05620">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D05620" w:rsidRPr="00FF430B" w:rsidRDefault="00D05620" w:rsidP="00D05620">
      <w:pPr>
        <w:rPr>
          <w:noProof w:val="0"/>
          <w:sz w:val="20"/>
          <w:szCs w:val="20"/>
          <w:lang w:eastAsia="ru-RU"/>
        </w:rPr>
      </w:pPr>
    </w:p>
    <w:p w:rsidR="00D05620" w:rsidRDefault="00D05620" w:rsidP="00D05620">
      <w:pPr>
        <w:shd w:val="clear" w:color="auto" w:fill="FFFFFF" w:themeFill="background1"/>
        <w:spacing w:before="120"/>
        <w:jc w:val="both"/>
        <w:rPr>
          <w:noProof w:val="0"/>
          <w:sz w:val="20"/>
          <w:lang w:eastAsia="ru-RU"/>
        </w:rPr>
      </w:pPr>
      <w:r w:rsidRPr="00FF430B">
        <w:rPr>
          <w:b/>
          <w:noProof w:val="0"/>
          <w:lang w:eastAsia="ru-RU"/>
        </w:rPr>
        <w:t xml:space="preserve">privind achiziționarea </w:t>
      </w:r>
      <w:r>
        <w:rPr>
          <w:b/>
          <w:bCs/>
          <w:sz w:val="28"/>
          <w:szCs w:val="28"/>
          <w:u w:val="single"/>
          <w:lang w:val="en-US"/>
        </w:rPr>
        <w:t>Renovarea trotuarelor bd. Cuza Vodă (tronson bd. Dacia – str. Independenței)</w:t>
      </w:r>
    </w:p>
    <w:p w:rsidR="00D05620" w:rsidRPr="005144C8" w:rsidRDefault="00D05620" w:rsidP="00D05620">
      <w:pPr>
        <w:tabs>
          <w:tab w:val="left" w:pos="284"/>
          <w:tab w:val="right" w:pos="9531"/>
        </w:tabs>
        <w:spacing w:before="120"/>
        <w:jc w:val="both"/>
        <w:rPr>
          <w:b/>
          <w:u w:val="single"/>
        </w:rPr>
      </w:pPr>
      <w:r w:rsidRPr="00FF430B">
        <w:rPr>
          <w:b/>
          <w:noProof w:val="0"/>
          <w:lang w:eastAsia="ru-RU"/>
        </w:rPr>
        <w:t>prin procedura de achiziție</w:t>
      </w:r>
      <w:r>
        <w:rPr>
          <w:b/>
          <w:noProof w:val="0"/>
          <w:lang w:eastAsia="ru-RU"/>
        </w:rPr>
        <w:t xml:space="preserve"> </w:t>
      </w:r>
      <w:r w:rsidRPr="0036409D">
        <w:rPr>
          <w:b/>
          <w:noProof w:val="0"/>
          <w:u w:val="single"/>
          <w:lang w:eastAsia="ru-RU"/>
        </w:rPr>
        <w:t>Licitație deschisă</w:t>
      </w:r>
      <w:r w:rsidRPr="00FF430B">
        <w:rPr>
          <w:b/>
          <w:noProof w:val="0"/>
          <w:lang w:eastAsia="ru-RU"/>
        </w:rPr>
        <w:t>______________________________________</w:t>
      </w:r>
      <w:r w:rsidRPr="00FF430B">
        <w:rPr>
          <w:b/>
          <w:noProof w:val="0"/>
          <w:lang w:eastAsia="ru-RU"/>
        </w:rPr>
        <w:br/>
      </w:r>
      <w:r w:rsidRPr="005144C8">
        <w:rPr>
          <w:b/>
        </w:rPr>
        <w:t xml:space="preserve">Procedura a fost inclusă în planul de achiziții publice a autorității contractante (Da/Nu) </w:t>
      </w:r>
      <w:r w:rsidRPr="005144C8">
        <w:rPr>
          <w:b/>
          <w:u w:val="single"/>
        </w:rPr>
        <w:t>DA</w:t>
      </w:r>
    </w:p>
    <w:p w:rsidR="00D05620" w:rsidRPr="009C2315" w:rsidRDefault="00D05620" w:rsidP="00D05620">
      <w:pPr>
        <w:tabs>
          <w:tab w:val="left" w:pos="284"/>
          <w:tab w:val="right" w:pos="9531"/>
        </w:tabs>
        <w:spacing w:before="120"/>
        <w:jc w:val="both"/>
        <w:rPr>
          <w:b/>
        </w:rPr>
      </w:pPr>
      <w:r w:rsidRPr="005144C8">
        <w:rPr>
          <w:b/>
        </w:rPr>
        <w:t>Link-ul către planul de achiziții publice publicat</w:t>
      </w:r>
      <w:r w:rsidRPr="009C2315">
        <w:rPr>
          <w:b/>
        </w:rPr>
        <w:t>: https://botanica.md/723</w:t>
      </w:r>
    </w:p>
    <w:p w:rsidR="00D05620" w:rsidRPr="005144C8" w:rsidRDefault="00D05620" w:rsidP="00D05620">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5144C8">
        <w:rPr>
          <w:b/>
          <w:noProof w:val="0"/>
          <w:lang w:eastAsia="ru-RU"/>
        </w:rPr>
        <w:t xml:space="preserve">Denumirea autorității contractante: </w:t>
      </w:r>
      <w:r w:rsidRPr="005144C8">
        <w:rPr>
          <w:b/>
          <w:noProof w:val="0"/>
          <w:u w:val="single"/>
          <w:lang w:eastAsia="ru-RU"/>
        </w:rPr>
        <w:t>Pretura sectorului Botanica</w:t>
      </w:r>
      <w:r w:rsidRPr="005144C8">
        <w:rPr>
          <w:b/>
          <w:noProof w:val="0"/>
          <w:lang w:eastAsia="ru-RU"/>
        </w:rPr>
        <w:t>____________________</w:t>
      </w:r>
    </w:p>
    <w:p w:rsidR="00D05620" w:rsidRPr="00FF430B" w:rsidRDefault="00D05620" w:rsidP="00D05620">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IDNO: </w:t>
      </w:r>
      <w:r w:rsidRPr="005D1DFD">
        <w:rPr>
          <w:b/>
          <w:u w:val="single"/>
          <w:lang w:eastAsia="ru-RU"/>
        </w:rPr>
        <w:t>1007601009602</w:t>
      </w:r>
      <w:r w:rsidRPr="00FF430B">
        <w:rPr>
          <w:b/>
          <w:noProof w:val="0"/>
          <w:shd w:val="clear" w:color="auto" w:fill="FFFFFF" w:themeFill="background1"/>
          <w:lang w:eastAsia="ru-RU"/>
        </w:rPr>
        <w:t>_______________________________________________________</w:t>
      </w:r>
    </w:p>
    <w:p w:rsidR="00D05620" w:rsidRPr="00FF430B" w:rsidRDefault="00D05620" w:rsidP="00D05620">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Adresa: </w:t>
      </w:r>
      <w:r w:rsidRPr="009C7DA6">
        <w:rPr>
          <w:b/>
          <w:noProof w:val="0"/>
          <w:u w:val="single"/>
          <w:lang w:eastAsia="ru-RU"/>
        </w:rPr>
        <w:t>mun. Chișinău, str. Teilor, 10</w:t>
      </w:r>
      <w:r w:rsidRPr="00FF430B">
        <w:rPr>
          <w:b/>
          <w:noProof w:val="0"/>
          <w:shd w:val="clear" w:color="auto" w:fill="FFFFFF" w:themeFill="background1"/>
          <w:lang w:eastAsia="ru-RU"/>
        </w:rPr>
        <w:t>__________________________________________</w:t>
      </w:r>
    </w:p>
    <w:p w:rsidR="00D05620" w:rsidRPr="00FF430B" w:rsidRDefault="00D05620" w:rsidP="00D05620">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Numărul de telefon/fax: </w:t>
      </w:r>
      <w:r w:rsidRPr="009C7DA6">
        <w:rPr>
          <w:b/>
          <w:noProof w:val="0"/>
          <w:u w:val="single"/>
          <w:lang w:eastAsia="ru-RU"/>
        </w:rPr>
        <w:t>022 76 75 75</w:t>
      </w:r>
      <w:r w:rsidRPr="00FF430B">
        <w:rPr>
          <w:b/>
          <w:noProof w:val="0"/>
          <w:shd w:val="clear" w:color="auto" w:fill="FFFFFF" w:themeFill="background1"/>
          <w:lang w:eastAsia="ru-RU"/>
        </w:rPr>
        <w:t>___________________________________________</w:t>
      </w:r>
    </w:p>
    <w:p w:rsidR="00D05620" w:rsidRPr="003F170C" w:rsidRDefault="00D05620" w:rsidP="00D05620">
      <w:pPr>
        <w:numPr>
          <w:ilvl w:val="0"/>
          <w:numId w:val="23"/>
        </w:numPr>
        <w:shd w:val="clear" w:color="auto" w:fill="FFFFFF" w:themeFill="background1"/>
        <w:tabs>
          <w:tab w:val="left" w:pos="284"/>
          <w:tab w:val="right" w:pos="9531"/>
        </w:tabs>
        <w:spacing w:before="120"/>
        <w:ind w:left="288" w:hanging="288"/>
        <w:rPr>
          <w:b/>
          <w:lang w:eastAsia="ru-RU"/>
        </w:rPr>
      </w:pPr>
      <w:r w:rsidRPr="00FF430B">
        <w:rPr>
          <w:b/>
          <w:noProof w:val="0"/>
          <w:lang w:eastAsia="ru-RU"/>
        </w:rPr>
        <w:t xml:space="preserve">Adresa de e-mail și pagina web oficială a autorității contractante: </w:t>
      </w:r>
      <w:hyperlink r:id="rId13" w:history="1">
        <w:r w:rsidRPr="005D1DFD">
          <w:rPr>
            <w:rStyle w:val="Hyperlink"/>
            <w:rFonts w:eastAsia="Calibri"/>
          </w:rPr>
          <w:t>pretura.botanica@pmc.md</w:t>
        </w:r>
      </w:hyperlink>
      <w:r w:rsidRPr="005D1DFD">
        <w:rPr>
          <w:rFonts w:eastAsia="Calibri"/>
        </w:rPr>
        <w:t xml:space="preserve">, </w:t>
      </w:r>
      <w:hyperlink r:id="rId14" w:history="1">
        <w:r w:rsidRPr="005D1DFD">
          <w:rPr>
            <w:rStyle w:val="Hyperlink"/>
            <w:rFonts w:eastAsia="Calibri"/>
          </w:rPr>
          <w:t>https://www.botanica.md</w:t>
        </w:r>
      </w:hyperlink>
    </w:p>
    <w:p w:rsidR="00D05620" w:rsidRPr="00FF430B" w:rsidRDefault="00D05620" w:rsidP="00D05620">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D05620" w:rsidRPr="00FF430B" w:rsidRDefault="00D05620" w:rsidP="00D05620">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D05620" w:rsidRPr="00FF430B" w:rsidRDefault="00D05620" w:rsidP="00D05620">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D05620" w:rsidRPr="00EC30C2" w:rsidTr="0012342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05620" w:rsidRPr="00FF430B" w:rsidRDefault="00D05620" w:rsidP="0012342D">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05620" w:rsidRPr="00FF430B" w:rsidRDefault="00D05620" w:rsidP="0012342D">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05620" w:rsidRPr="00FF430B" w:rsidRDefault="00D05620" w:rsidP="0012342D">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05620" w:rsidRPr="00FF430B" w:rsidRDefault="00D05620" w:rsidP="0012342D">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05620" w:rsidRPr="00FF430B" w:rsidRDefault="00D05620" w:rsidP="0012342D">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05620" w:rsidRPr="00FF430B" w:rsidRDefault="00D05620" w:rsidP="0012342D">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05620" w:rsidRPr="00FF430B" w:rsidRDefault="00D05620" w:rsidP="0012342D">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D05620" w:rsidRPr="00EC30C2" w:rsidTr="001234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05620" w:rsidRPr="00FF430B" w:rsidRDefault="00D05620" w:rsidP="0012342D">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05620" w:rsidRPr="00FF430B" w:rsidRDefault="00D05620" w:rsidP="0012342D">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05620" w:rsidRPr="00B44BF7" w:rsidRDefault="00D05620" w:rsidP="0012342D">
            <w:pPr>
              <w:shd w:val="clear" w:color="auto" w:fill="FFFFFF" w:themeFill="background1"/>
              <w:spacing w:before="120"/>
              <w:jc w:val="both"/>
              <w:rPr>
                <w:noProof w:val="0"/>
                <w:lang w:eastAsia="ru-RU"/>
              </w:rPr>
            </w:pPr>
            <w:r w:rsidRPr="00B44BF7">
              <w:rPr>
                <w:bCs/>
                <w:lang w:val="en-US"/>
              </w:rPr>
              <w:t>Renovarea trotuarelor bd. Cuza Vodă (tronson bd. Dacia – str. Independenței)</w:t>
            </w:r>
          </w:p>
          <w:p w:rsidR="00D05620" w:rsidRPr="00B44BF7" w:rsidRDefault="00D05620" w:rsidP="0012342D">
            <w:pPr>
              <w:shd w:val="clear" w:color="auto" w:fill="FFFFFF" w:themeFill="background1"/>
              <w:spacing w:before="120"/>
              <w:jc w:val="center"/>
              <w:rPr>
                <w:noProof w:val="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05620" w:rsidRPr="00FF430B" w:rsidRDefault="00D05620" w:rsidP="0012342D">
            <w:pPr>
              <w:shd w:val="clear" w:color="auto" w:fill="FFFFFF" w:themeFill="background1"/>
              <w:spacing w:before="120"/>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05620" w:rsidRPr="00FF430B" w:rsidRDefault="00D05620" w:rsidP="0012342D">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05620" w:rsidRPr="00FF430B" w:rsidRDefault="00D05620" w:rsidP="0012342D">
            <w:pPr>
              <w:shd w:val="clear" w:color="auto" w:fill="FFFFFF" w:themeFill="background1"/>
              <w:spacing w:before="120"/>
              <w:jc w:val="center"/>
              <w:rPr>
                <w:noProof w:val="0"/>
                <w:sz w:val="20"/>
                <w:szCs w:val="20"/>
                <w:lang w:eastAsia="ru-RU"/>
              </w:rPr>
            </w:pPr>
            <w:r w:rsidRPr="005D1DFD">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05620" w:rsidRPr="00FF430B" w:rsidRDefault="00D05620" w:rsidP="0012342D">
            <w:pPr>
              <w:shd w:val="clear" w:color="auto" w:fill="FFFFFF" w:themeFill="background1"/>
              <w:spacing w:before="120"/>
              <w:jc w:val="center"/>
              <w:rPr>
                <w:noProof w:val="0"/>
                <w:sz w:val="20"/>
                <w:szCs w:val="20"/>
                <w:lang w:eastAsia="ru-RU"/>
              </w:rPr>
            </w:pPr>
            <w:r>
              <w:rPr>
                <w:noProof w:val="0"/>
                <w:sz w:val="20"/>
                <w:szCs w:val="20"/>
                <w:lang w:eastAsia="ru-RU"/>
              </w:rPr>
              <w:t>10 859 722,71</w:t>
            </w:r>
          </w:p>
        </w:tc>
      </w:tr>
    </w:tbl>
    <w:p w:rsidR="00D05620" w:rsidRPr="00FF430B" w:rsidRDefault="00D05620" w:rsidP="00D05620">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procedurilor de preselecție se indică numărul minim al candidaţilor şi, dacă este cazul, numărul maxim al acestora.</w:t>
      </w:r>
      <w:r w:rsidRPr="002246DA">
        <w:rPr>
          <w:b/>
          <w:u w:val="single"/>
          <w:lang w:eastAsia="ru-RU"/>
        </w:rPr>
        <w:t xml:space="preserve"> </w:t>
      </w:r>
      <w:r w:rsidRPr="005D1DFD">
        <w:rPr>
          <w:b/>
          <w:u w:val="single"/>
          <w:lang w:eastAsia="ru-RU"/>
        </w:rPr>
        <w:t>Nu se aplică</w:t>
      </w:r>
      <w:r w:rsidRPr="00FF430B">
        <w:rPr>
          <w:b/>
          <w:noProof w:val="0"/>
          <w:lang w:eastAsia="ru-RU"/>
        </w:rPr>
        <w:t>_____________________________</w:t>
      </w:r>
    </w:p>
    <w:p w:rsidR="00D05620" w:rsidRPr="00FF430B" w:rsidRDefault="00D05620" w:rsidP="00D05620">
      <w:pPr>
        <w:numPr>
          <w:ilvl w:val="0"/>
          <w:numId w:val="23"/>
        </w:numPr>
        <w:shd w:val="clear" w:color="auto" w:fill="FFFFFF" w:themeFill="background1"/>
        <w:tabs>
          <w:tab w:val="right" w:pos="426"/>
        </w:tabs>
        <w:ind w:left="357"/>
        <w:jc w:val="both"/>
        <w:rPr>
          <w:b/>
          <w:noProof w:val="0"/>
          <w:lang w:eastAsia="ru-RU"/>
        </w:rPr>
      </w:pPr>
      <w:r w:rsidRPr="00FF430B">
        <w:rPr>
          <w:b/>
          <w:noProof w:val="0"/>
          <w:lang w:eastAsia="ru-RU"/>
        </w:rPr>
        <w:t xml:space="preserve">În cazul în care contractul este împărțit pe loturi, un operator economic poate depune </w:t>
      </w:r>
    </w:p>
    <w:p w:rsidR="00D05620" w:rsidRPr="00FF430B" w:rsidRDefault="00D05620" w:rsidP="00D05620">
      <w:pPr>
        <w:shd w:val="clear" w:color="auto" w:fill="FFFFFF" w:themeFill="background1"/>
        <w:tabs>
          <w:tab w:val="right" w:pos="426"/>
        </w:tabs>
        <w:ind w:left="357"/>
        <w:rPr>
          <w:b/>
          <w:noProof w:val="0"/>
          <w:lang w:eastAsia="ru-RU"/>
        </w:rPr>
      </w:pPr>
      <w:r w:rsidRPr="00FF430B">
        <w:rPr>
          <w:b/>
          <w:noProof w:val="0"/>
          <w:lang w:eastAsia="ru-RU"/>
        </w:rPr>
        <w:t>oferta (se va selecta):</w:t>
      </w:r>
    </w:p>
    <w:p w:rsidR="00D05620" w:rsidRPr="002246DA" w:rsidRDefault="00D05620" w:rsidP="00D05620">
      <w:pPr>
        <w:numPr>
          <w:ilvl w:val="0"/>
          <w:numId w:val="24"/>
        </w:numPr>
        <w:shd w:val="clear" w:color="auto" w:fill="FFFFFF" w:themeFill="background1"/>
        <w:tabs>
          <w:tab w:val="right" w:pos="426"/>
        </w:tabs>
        <w:rPr>
          <w:b/>
          <w:noProof w:val="0"/>
          <w:u w:val="single"/>
          <w:lang w:eastAsia="ru-RU"/>
        </w:rPr>
      </w:pPr>
      <w:r w:rsidRPr="002246DA">
        <w:rPr>
          <w:b/>
          <w:noProof w:val="0"/>
          <w:u w:val="single"/>
          <w:lang w:eastAsia="ru-RU"/>
        </w:rPr>
        <w:t>Pentru un singur lot;</w:t>
      </w:r>
    </w:p>
    <w:p w:rsidR="00D05620" w:rsidRPr="00FF430B" w:rsidRDefault="00D05620" w:rsidP="00D05620">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D05620" w:rsidRPr="00FF430B" w:rsidRDefault="00D05620" w:rsidP="00D05620">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D05620" w:rsidRPr="00FF430B" w:rsidRDefault="00D05620" w:rsidP="00D05620">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D05620" w:rsidRPr="00FF430B" w:rsidRDefault="00D05620" w:rsidP="00D0562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Pr="005D1DFD">
        <w:rPr>
          <w:b/>
          <w:u w:val="single"/>
          <w:lang w:eastAsia="ru-RU"/>
        </w:rPr>
        <w:t>nu se admit</w:t>
      </w:r>
      <w:r w:rsidRPr="00FF430B">
        <w:rPr>
          <w:b/>
          <w:noProof w:val="0"/>
          <w:lang w:eastAsia="ru-RU"/>
        </w:rPr>
        <w:t>______________________</w:t>
      </w:r>
    </w:p>
    <w:p w:rsidR="00D05620" w:rsidRPr="00FF430B" w:rsidRDefault="00D05620" w:rsidP="00D05620">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D05620" w:rsidRPr="00FF430B" w:rsidRDefault="00D05620" w:rsidP="00D05620">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Pr="004467E3">
        <w:rPr>
          <w:b/>
          <w:noProof w:val="0"/>
          <w:u w:val="single"/>
          <w:lang w:eastAsia="ru-RU"/>
        </w:rPr>
        <w:t xml:space="preserve">până </w:t>
      </w:r>
      <w:r w:rsidRPr="009C7DA6">
        <w:rPr>
          <w:b/>
          <w:noProof w:val="0"/>
          <w:u w:val="single"/>
          <w:lang w:eastAsia="ru-RU"/>
        </w:rPr>
        <w:t>la 0</w:t>
      </w:r>
      <w:r>
        <w:rPr>
          <w:b/>
          <w:noProof w:val="0"/>
          <w:u w:val="single"/>
          <w:lang w:eastAsia="ru-RU"/>
        </w:rPr>
        <w:t>1.11.2025</w:t>
      </w:r>
      <w:r>
        <w:rPr>
          <w:b/>
          <w:noProof w:val="0"/>
          <w:lang w:eastAsia="ru-RU"/>
        </w:rPr>
        <w:t>______</w:t>
      </w:r>
    </w:p>
    <w:p w:rsidR="00D05620" w:rsidRPr="00FF430B" w:rsidRDefault="00D05620" w:rsidP="00D05620">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5</w:t>
      </w:r>
      <w:r w:rsidRPr="00FF430B">
        <w:rPr>
          <w:b/>
          <w:noProof w:val="0"/>
          <w:lang w:eastAsia="ru-RU"/>
        </w:rPr>
        <w:t>_____________________________</w:t>
      </w:r>
    </w:p>
    <w:p w:rsidR="00D05620" w:rsidRPr="00FF430B" w:rsidRDefault="00D05620" w:rsidP="00D05620">
      <w:pPr>
        <w:numPr>
          <w:ilvl w:val="0"/>
          <w:numId w:val="23"/>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D05620" w:rsidRPr="00FF430B" w:rsidRDefault="00D05620" w:rsidP="00D05620">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D05620" w:rsidRPr="00FF430B" w:rsidRDefault="00D05620" w:rsidP="00D0562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D05620" w:rsidRPr="00FF430B" w:rsidRDefault="00D05620" w:rsidP="00D05620">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D05620" w:rsidRDefault="00D05620" w:rsidP="00D0562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854" w:type="dxa"/>
        <w:tblLayout w:type="fixed"/>
        <w:tblLook w:val="04A0"/>
      </w:tblPr>
      <w:tblGrid>
        <w:gridCol w:w="575"/>
        <w:gridCol w:w="3699"/>
        <w:gridCol w:w="4339"/>
        <w:gridCol w:w="1241"/>
      </w:tblGrid>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D05620" w:rsidRPr="005D1DFD" w:rsidRDefault="00D05620" w:rsidP="0012342D">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D05620" w:rsidRPr="005D1DFD" w:rsidRDefault="00D05620" w:rsidP="0012342D">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D05620" w:rsidRPr="005D1DFD" w:rsidRDefault="00D05620" w:rsidP="0012342D">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D05620" w:rsidRPr="005D1DFD" w:rsidRDefault="00D05620" w:rsidP="0012342D">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D05620" w:rsidRPr="005D1DFD" w:rsidRDefault="00D05620" w:rsidP="0012342D">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D05620" w:rsidRPr="005D1DFD" w:rsidRDefault="00D05620" w:rsidP="0012342D">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D05620" w:rsidRPr="005D1DFD" w:rsidRDefault="00D05620" w:rsidP="0012342D">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D05620" w:rsidRPr="005D1DFD" w:rsidRDefault="00D05620" w:rsidP="0012342D">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D05620" w:rsidRPr="005D1DFD" w:rsidRDefault="00D05620" w:rsidP="0012342D">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D05620" w:rsidRPr="005D1DFD" w:rsidRDefault="00D05620" w:rsidP="0012342D">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D05620" w:rsidRPr="005D1DFD" w:rsidRDefault="00D05620" w:rsidP="0012342D">
            <w:pPr>
              <w:contextualSpacing/>
              <w:rPr>
                <w:color w:val="000000"/>
                <w:sz w:val="24"/>
                <w:szCs w:val="24"/>
              </w:rPr>
            </w:pPr>
            <w:r w:rsidRPr="005D1DFD">
              <w:rPr>
                <w:color w:val="000000"/>
                <w:sz w:val="24"/>
                <w:szCs w:val="24"/>
              </w:rPr>
              <w:t>Gara</w:t>
            </w:r>
            <w:r>
              <w:rPr>
                <w:color w:val="000000"/>
                <w:sz w:val="24"/>
                <w:szCs w:val="24"/>
              </w:rPr>
              <w:t>nția pentru susținerea ofertei 2</w:t>
            </w:r>
            <w:r w:rsidRPr="005D1DFD">
              <w:rPr>
                <w:color w:val="000000"/>
                <w:sz w:val="24"/>
                <w:szCs w:val="24"/>
              </w:rPr>
              <w:t>%</w:t>
            </w:r>
          </w:p>
        </w:tc>
        <w:tc>
          <w:tcPr>
            <w:tcW w:w="4339" w:type="dxa"/>
            <w:shd w:val="clear" w:color="auto" w:fill="auto"/>
          </w:tcPr>
          <w:p w:rsidR="00D05620" w:rsidRPr="005D1DFD" w:rsidRDefault="00D05620" w:rsidP="0012342D">
            <w:pPr>
              <w:contextualSpacing/>
              <w:jc w:val="both"/>
              <w:rPr>
                <w:color w:val="000000"/>
                <w:sz w:val="24"/>
                <w:szCs w:val="24"/>
              </w:rPr>
            </w:pPr>
            <w:r w:rsidRPr="005D1DFD">
              <w:rPr>
                <w:color w:val="000000"/>
                <w:sz w:val="24"/>
                <w:szCs w:val="24"/>
              </w:rPr>
              <w:t xml:space="preserve">în sumă de </w:t>
            </w:r>
            <w:r>
              <w:rPr>
                <w:color w:val="000000"/>
                <w:sz w:val="24"/>
                <w:szCs w:val="24"/>
              </w:rPr>
              <w:t>2</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D05620" w:rsidRPr="005D1DFD" w:rsidRDefault="00D05620" w:rsidP="0012342D">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D05620" w:rsidRPr="005D1DFD" w:rsidRDefault="00D05620" w:rsidP="0012342D">
            <w:pPr>
              <w:contextualSpacing/>
              <w:jc w:val="both"/>
              <w:rPr>
                <w:color w:val="000000"/>
                <w:sz w:val="24"/>
                <w:szCs w:val="24"/>
              </w:rPr>
            </w:pPr>
            <w:r w:rsidRPr="005D1DFD">
              <w:rPr>
                <w:color w:val="000000"/>
                <w:sz w:val="24"/>
                <w:szCs w:val="24"/>
              </w:rPr>
              <w:t>Devizele locale (specificații tehnice și de preț aferente ofertei elaborate în conformitate cu normativele în domeniu, cu specificarea parametrilor tehnici solicitați în caietul de sarcini, original, confirmată prin aplicarea semnăturii electronice)</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D05620" w:rsidRPr="0061560D" w:rsidRDefault="00D05620" w:rsidP="0012342D">
            <w:pPr>
              <w:contextualSpacing/>
              <w:rPr>
                <w:color w:val="000000"/>
                <w:sz w:val="24"/>
                <w:szCs w:val="24"/>
              </w:rPr>
            </w:pPr>
            <w:r w:rsidRPr="0061560D">
              <w:rPr>
                <w:sz w:val="24"/>
                <w:szCs w:val="24"/>
              </w:rPr>
              <w:t>Grafic de executare a lucrărilor de tip GANTT</w:t>
            </w:r>
          </w:p>
        </w:tc>
        <w:tc>
          <w:tcPr>
            <w:tcW w:w="4339" w:type="dxa"/>
            <w:shd w:val="clear" w:color="auto" w:fill="auto"/>
          </w:tcPr>
          <w:p w:rsidR="00D05620" w:rsidRPr="00CD6C19" w:rsidRDefault="00D05620" w:rsidP="0012342D">
            <w:pPr>
              <w:contextualSpacing/>
              <w:jc w:val="both"/>
              <w:rPr>
                <w:color w:val="000000"/>
                <w:sz w:val="24"/>
                <w:szCs w:val="24"/>
              </w:rPr>
            </w:pPr>
            <w:r>
              <w:rPr>
                <w:color w:val="000000"/>
                <w:sz w:val="24"/>
                <w:szCs w:val="24"/>
              </w:rPr>
              <w:t>C</w:t>
            </w:r>
            <w:r w:rsidRPr="00CD6C19">
              <w:rPr>
                <w:color w:val="000000"/>
                <w:sz w:val="24"/>
                <w:szCs w:val="24"/>
              </w:rPr>
              <w:t>onform Anexei nr. 10 din documentația standard, confirmat prin aplicarea semnăturii electronice</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tcPr>
          <w:p w:rsidR="00D05620" w:rsidRPr="005D1DFD" w:rsidRDefault="00D05620" w:rsidP="0012342D">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D05620" w:rsidRPr="005D1DFD" w:rsidRDefault="00D05620" w:rsidP="0012342D">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D05620" w:rsidRPr="005D1DFD" w:rsidRDefault="00D05620" w:rsidP="0012342D">
            <w:pPr>
              <w:tabs>
                <w:tab w:val="left" w:pos="612"/>
              </w:tabs>
              <w:spacing w:after="120"/>
              <w:jc w:val="both"/>
              <w:rPr>
                <w:iCs/>
                <w:color w:val="000000"/>
                <w:sz w:val="24"/>
                <w:szCs w:val="24"/>
              </w:rPr>
            </w:pPr>
            <w:r w:rsidRPr="005D1DFD">
              <w:rPr>
                <w:iCs/>
                <w:color w:val="000000"/>
                <w:sz w:val="24"/>
                <w:szCs w:val="24"/>
              </w:rPr>
              <w:t xml:space="preserve">Raportul financiar, înregistrat la biroul </w:t>
            </w:r>
            <w:r>
              <w:rPr>
                <w:iCs/>
                <w:color w:val="000000"/>
                <w:sz w:val="24"/>
                <w:szCs w:val="24"/>
              </w:rPr>
              <w:t xml:space="preserve">național de statistică (an. </w:t>
            </w:r>
            <w:r w:rsidRPr="005D1DFD">
              <w:rPr>
                <w:iCs/>
                <w:color w:val="000000"/>
                <w:sz w:val="24"/>
                <w:szCs w:val="24"/>
              </w:rPr>
              <w:t>202</w:t>
            </w:r>
            <w:r>
              <w:rPr>
                <w:iCs/>
                <w:color w:val="000000"/>
                <w:sz w:val="24"/>
                <w:szCs w:val="24"/>
              </w:rPr>
              <w:t>3</w:t>
            </w:r>
            <w:r w:rsidRPr="005D1DFD">
              <w:rPr>
                <w:iCs/>
                <w:color w:val="000000"/>
                <w:sz w:val="24"/>
                <w:szCs w:val="24"/>
              </w:rPr>
              <w:t>)</w:t>
            </w:r>
          </w:p>
        </w:tc>
        <w:tc>
          <w:tcPr>
            <w:tcW w:w="4339" w:type="dxa"/>
            <w:shd w:val="clear" w:color="auto" w:fill="auto"/>
          </w:tcPr>
          <w:p w:rsidR="00D05620" w:rsidRPr="005D1DFD" w:rsidRDefault="00D05620" w:rsidP="0012342D">
            <w:pPr>
              <w:tabs>
                <w:tab w:val="left" w:pos="993"/>
              </w:tabs>
              <w:spacing w:after="120"/>
              <w:contextualSpacing/>
              <w:jc w:val="both"/>
              <w:rPr>
                <w:iCs/>
                <w:color w:val="000000"/>
                <w:sz w:val="24"/>
                <w:szCs w:val="24"/>
              </w:rPr>
            </w:pPr>
            <w:r w:rsidRPr="005D1DFD">
              <w:rPr>
                <w:sz w:val="24"/>
                <w:szCs w:val="24"/>
              </w:rPr>
              <w:t>Varianta scanată de pe original confirmată prin semnătura electronică</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10</w:t>
            </w:r>
          </w:p>
        </w:tc>
        <w:tc>
          <w:tcPr>
            <w:tcW w:w="3699" w:type="dxa"/>
            <w:shd w:val="clear" w:color="auto" w:fill="auto"/>
          </w:tcPr>
          <w:p w:rsidR="00D05620" w:rsidRPr="005D1DFD" w:rsidRDefault="00D05620" w:rsidP="0012342D">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D05620" w:rsidRPr="005D1DFD" w:rsidRDefault="00D05620" w:rsidP="0012342D">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tcPr>
          <w:p w:rsidR="00D05620" w:rsidRPr="005D1DFD" w:rsidRDefault="00D05620" w:rsidP="0012342D">
            <w:pPr>
              <w:tabs>
                <w:tab w:val="left" w:pos="612"/>
              </w:tabs>
              <w:jc w:val="both"/>
              <w:rPr>
                <w:iCs/>
                <w:color w:val="000000"/>
                <w:sz w:val="24"/>
                <w:szCs w:val="24"/>
              </w:rPr>
            </w:pPr>
            <w:r w:rsidRPr="005D1DFD">
              <w:rPr>
                <w:iCs/>
                <w:color w:val="000000"/>
                <w:sz w:val="24"/>
                <w:szCs w:val="24"/>
              </w:rPr>
              <w:t xml:space="preserve">Cifra de afaceri medie anuală </w:t>
            </w:r>
            <w:r>
              <w:rPr>
                <w:iCs/>
                <w:color w:val="000000"/>
                <w:sz w:val="24"/>
                <w:szCs w:val="24"/>
              </w:rPr>
              <w:t>pe ultimii trei ani</w:t>
            </w:r>
          </w:p>
          <w:p w:rsidR="00D05620" w:rsidRPr="005D1DFD" w:rsidRDefault="00D05620" w:rsidP="0012342D">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D05620" w:rsidRPr="00CD6C19" w:rsidRDefault="00D05620" w:rsidP="0012342D">
            <w:pPr>
              <w:ind w:left="37"/>
              <w:contextualSpacing/>
              <w:jc w:val="both"/>
              <w:rPr>
                <w:i/>
                <w:iCs/>
                <w:sz w:val="24"/>
                <w:szCs w:val="24"/>
              </w:rPr>
            </w:pPr>
            <w:r w:rsidRPr="00CD6C19">
              <w:rPr>
                <w:i/>
                <w:iCs/>
                <w:sz w:val="24"/>
                <w:szCs w:val="24"/>
              </w:rPr>
              <w:t xml:space="preserve">Operatorul economic este în măsură să demonstreze o cifră medie </w:t>
            </w:r>
            <w:r>
              <w:rPr>
                <w:i/>
                <w:iCs/>
                <w:sz w:val="24"/>
                <w:szCs w:val="24"/>
              </w:rPr>
              <w:t>pe ultimii trei ani:</w:t>
            </w:r>
          </w:p>
          <w:p w:rsidR="00D05620" w:rsidRPr="00CD6C19" w:rsidRDefault="00D05620" w:rsidP="0012342D">
            <w:pPr>
              <w:ind w:left="37"/>
              <w:contextualSpacing/>
              <w:jc w:val="both"/>
              <w:rPr>
                <w:b/>
                <w:i/>
                <w:iCs/>
                <w:sz w:val="24"/>
                <w:szCs w:val="24"/>
                <w:u w:val="single"/>
              </w:rPr>
            </w:pPr>
            <w:r>
              <w:rPr>
                <w:b/>
                <w:i/>
                <w:iCs/>
                <w:sz w:val="24"/>
                <w:szCs w:val="24"/>
                <w:u w:val="single"/>
              </w:rPr>
              <w:t>Egală sau mai mare decât 15</w:t>
            </w:r>
            <w:r w:rsidRPr="00CD6C19">
              <w:rPr>
                <w:b/>
                <w:i/>
                <w:iCs/>
                <w:sz w:val="24"/>
                <w:szCs w:val="24"/>
                <w:u w:val="single"/>
              </w:rPr>
              <w:t xml:space="preserve"> 000,0</w:t>
            </w:r>
            <w:r w:rsidRPr="00CD6C19">
              <w:rPr>
                <w:b/>
                <w:i/>
                <w:iCs/>
                <w:sz w:val="24"/>
                <w:szCs w:val="24"/>
              </w:rPr>
              <w:t xml:space="preserve"> mii lei</w:t>
            </w:r>
            <w:r>
              <w:rPr>
                <w:i/>
                <w:iCs/>
                <w:sz w:val="24"/>
                <w:szCs w:val="24"/>
              </w:rPr>
              <w:t>.</w:t>
            </w:r>
          </w:p>
          <w:p w:rsidR="00D05620" w:rsidRPr="005D1DFD" w:rsidRDefault="00D05620" w:rsidP="0012342D">
            <w:pPr>
              <w:ind w:left="37"/>
              <w:contextualSpacing/>
              <w:jc w:val="both"/>
              <w:rPr>
                <w:i/>
                <w:iCs/>
                <w:sz w:val="24"/>
                <w:szCs w:val="24"/>
              </w:rPr>
            </w:pPr>
            <w:r w:rsidRPr="00CD6C19">
              <w:rPr>
                <w:sz w:val="24"/>
                <w:szCs w:val="24"/>
              </w:rPr>
              <w:t>Declarație în formă liberă, confirmată prin semnătura electronică</w:t>
            </w:r>
            <w:r>
              <w:rPr>
                <w:sz w:val="24"/>
                <w:szCs w:val="24"/>
              </w:rPr>
              <w:t>.</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D05620" w:rsidRPr="005D1DFD" w:rsidRDefault="00D05620" w:rsidP="0012342D">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D05620" w:rsidRPr="005D1DFD" w:rsidRDefault="00D05620" w:rsidP="0012342D">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13</w:t>
            </w:r>
          </w:p>
        </w:tc>
        <w:tc>
          <w:tcPr>
            <w:tcW w:w="3699" w:type="dxa"/>
            <w:shd w:val="clear" w:color="auto" w:fill="auto"/>
          </w:tcPr>
          <w:p w:rsidR="00D05620" w:rsidRPr="005D1DFD" w:rsidRDefault="00D05620" w:rsidP="0012342D">
            <w:pPr>
              <w:pStyle w:val="Default"/>
              <w:contextualSpacing/>
              <w:rPr>
                <w:rFonts w:ascii="Times New Roman" w:hAnsi="Times New Roman" w:cs="Times New Roman"/>
              </w:rPr>
            </w:pPr>
            <w:r w:rsidRPr="005D1DFD">
              <w:rPr>
                <w:rFonts w:ascii="Times New Roman" w:hAnsi="Times New Roman" w:cs="Times New Roman"/>
                <w:noProof/>
              </w:rPr>
              <w:t>Lichiditatea generală</w:t>
            </w:r>
          </w:p>
        </w:tc>
        <w:tc>
          <w:tcPr>
            <w:tcW w:w="4339" w:type="dxa"/>
            <w:shd w:val="clear" w:color="auto" w:fill="auto"/>
          </w:tcPr>
          <w:p w:rsidR="00D05620" w:rsidRDefault="00D05620" w:rsidP="0012342D">
            <w:pPr>
              <w:tabs>
                <w:tab w:val="left" w:pos="993"/>
              </w:tabs>
              <w:spacing w:after="120"/>
              <w:contextualSpacing/>
              <w:jc w:val="both"/>
              <w:rPr>
                <w:sz w:val="24"/>
                <w:szCs w:val="24"/>
              </w:rPr>
            </w:pPr>
            <w:r w:rsidRPr="005D1DFD">
              <w:rPr>
                <w:sz w:val="24"/>
                <w:szCs w:val="24"/>
              </w:rPr>
              <w:t>Declarație în formă liberă, confirmată prin semnătura electronică</w:t>
            </w:r>
            <w:r>
              <w:rPr>
                <w:sz w:val="24"/>
                <w:szCs w:val="24"/>
              </w:rPr>
              <w:t>.</w:t>
            </w:r>
          </w:p>
          <w:p w:rsidR="00D05620" w:rsidRPr="005D1DFD" w:rsidRDefault="00D05620" w:rsidP="0012342D">
            <w:pPr>
              <w:tabs>
                <w:tab w:val="left" w:pos="993"/>
              </w:tabs>
              <w:spacing w:after="120"/>
              <w:contextualSpacing/>
              <w:jc w:val="both"/>
            </w:pPr>
            <w:r w:rsidRPr="005D1DFD">
              <w:t xml:space="preserve">Lichiditatea generală potrivit raportului financiar </w:t>
            </w:r>
            <w:r>
              <w:rPr>
                <w:iCs/>
              </w:rPr>
              <w:t>pentru anul 2023</w:t>
            </w:r>
            <w:r w:rsidRPr="005D1DFD">
              <w:rPr>
                <w:iCs/>
              </w:rPr>
              <w:t xml:space="preserve"> </w:t>
            </w:r>
            <w:r w:rsidRPr="005D1DFD">
              <w:t>prezentat</w:t>
            </w:r>
            <w:r w:rsidRPr="005D1DFD">
              <w:rPr>
                <w:iCs/>
              </w:rPr>
              <w:t xml:space="preserve">, </w:t>
            </w:r>
            <w:r w:rsidRPr="005D1DFD">
              <w:t>(active circulante/datorii curente × 100): Autoritatea contractantă stabileşte drept cerinţa minimă ca valoarea indicatorului respectiv să fie peste 120 %;</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14</w:t>
            </w:r>
          </w:p>
        </w:tc>
        <w:tc>
          <w:tcPr>
            <w:tcW w:w="3699" w:type="dxa"/>
            <w:shd w:val="clear" w:color="auto" w:fill="auto"/>
            <w:vAlign w:val="center"/>
          </w:tcPr>
          <w:p w:rsidR="00D05620" w:rsidRPr="009C7DA6" w:rsidRDefault="00D05620" w:rsidP="00AA1738">
            <w:pPr>
              <w:spacing w:after="60"/>
              <w:rPr>
                <w:sz w:val="24"/>
                <w:szCs w:val="24"/>
              </w:rPr>
            </w:pPr>
            <w:r w:rsidRPr="005D1DFD">
              <w:rPr>
                <w:color w:val="000000"/>
                <w:sz w:val="24"/>
                <w:szCs w:val="24"/>
                <w:lang w:eastAsia="ro-RO" w:bidi="ro-RO"/>
              </w:rPr>
              <w:t>Demonstrarea experienței operatorului economic în domeniul de activitate aferent obiectului contractului</w:t>
            </w:r>
            <w:r w:rsidRPr="002126F5">
              <w:rPr>
                <w:color w:val="000000"/>
                <w:sz w:val="24"/>
                <w:szCs w:val="24"/>
                <w:lang w:eastAsia="ro-RO" w:bidi="ro-RO"/>
              </w:rPr>
              <w:t xml:space="preserve"> </w:t>
            </w:r>
            <w:r>
              <w:rPr>
                <w:color w:val="000000"/>
                <w:sz w:val="24"/>
                <w:szCs w:val="24"/>
                <w:lang w:eastAsia="ro-RO" w:bidi="ro-RO"/>
              </w:rPr>
              <w:t xml:space="preserve">(lucrări de pavare) </w:t>
            </w:r>
            <w:r w:rsidRPr="002126F5">
              <w:rPr>
                <w:color w:val="000000"/>
                <w:sz w:val="24"/>
                <w:szCs w:val="24"/>
                <w:lang w:eastAsia="ro-RO" w:bidi="ro-RO"/>
              </w:rPr>
              <w:t>ce</w:t>
            </w:r>
            <w:r w:rsidRPr="005D1DFD">
              <w:rPr>
                <w:color w:val="000000"/>
                <w:sz w:val="24"/>
                <w:szCs w:val="24"/>
                <w:lang w:eastAsia="ro-RO" w:bidi="ro-RO"/>
              </w:rPr>
              <w:t xml:space="preserve"> urmează a fi atribuit.</w:t>
            </w:r>
          </w:p>
        </w:tc>
        <w:tc>
          <w:tcPr>
            <w:tcW w:w="4339" w:type="dxa"/>
            <w:shd w:val="clear" w:color="auto" w:fill="auto"/>
            <w:vAlign w:val="center"/>
          </w:tcPr>
          <w:p w:rsidR="00D05620" w:rsidRPr="005D1DFD" w:rsidRDefault="00D05620" w:rsidP="0012342D">
            <w:pPr>
              <w:tabs>
                <w:tab w:val="left" w:pos="993"/>
              </w:tabs>
              <w:spacing w:after="120"/>
              <w:contextualSpacing/>
              <w:jc w:val="both"/>
              <w:rPr>
                <w:color w:val="000000"/>
                <w:sz w:val="24"/>
                <w:szCs w:val="24"/>
              </w:rPr>
            </w:pPr>
            <w:r w:rsidRPr="005D1DFD">
              <w:rPr>
                <w:color w:val="000000"/>
                <w:sz w:val="24"/>
                <w:szCs w:val="24"/>
              </w:rPr>
              <w:t xml:space="preserve">Declaraţie privind experienţa similară sau Declarație privind lista principalelor lucrări executate în ultimul an de activitate. Se prezintă - </w:t>
            </w:r>
            <w:r w:rsidRPr="005D1DFD">
              <w:rPr>
                <w:sz w:val="24"/>
                <w:szCs w:val="24"/>
              </w:rPr>
              <w:t xml:space="preserve">original, confirmată prin semnătura electronică </w:t>
            </w:r>
            <w:r w:rsidRPr="005D1DFD">
              <w:rPr>
                <w:color w:val="000000"/>
                <w:sz w:val="24"/>
                <w:szCs w:val="24"/>
              </w:rPr>
              <w:t xml:space="preserve">potrivit anexei nr. 12 sau anexei nr. 13 al documentației standard </w:t>
            </w:r>
          </w:p>
          <w:p w:rsidR="00D05620" w:rsidRPr="005D1DFD" w:rsidRDefault="00D05620" w:rsidP="0012342D">
            <w:pPr>
              <w:jc w:val="both"/>
              <w:rPr>
                <w:color w:val="000000"/>
                <w:sz w:val="24"/>
                <w:szCs w:val="24"/>
              </w:rPr>
            </w:pPr>
            <w:r w:rsidRPr="005D1DFD">
              <w:rPr>
                <w:color w:val="000000"/>
                <w:sz w:val="24"/>
                <w:szCs w:val="24"/>
              </w:rPr>
              <w:t>Ofertantul va dispune de un nivel minim de experienţă pentru a se califica cerinţelor de îndeplinire a contractului:</w:t>
            </w:r>
          </w:p>
          <w:p w:rsidR="00D05620" w:rsidRPr="005D1DFD" w:rsidRDefault="00D05620" w:rsidP="0012342D">
            <w:pPr>
              <w:jc w:val="both"/>
              <w:rPr>
                <w:color w:val="000000"/>
                <w:sz w:val="24"/>
                <w:szCs w:val="24"/>
              </w:rPr>
            </w:pPr>
            <w:r w:rsidRPr="005D1DFD">
              <w:rPr>
                <w:color w:val="000000"/>
                <w:sz w:val="24"/>
                <w:szCs w:val="24"/>
              </w:rPr>
              <w:t xml:space="preserve">a) </w:t>
            </w:r>
            <w:r w:rsidRPr="005D1DFD">
              <w:rPr>
                <w:sz w:val="24"/>
                <w:szCs w:val="24"/>
              </w:rPr>
              <w:t>executarea în ultimii 5 ani a cel puţin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D05620" w:rsidRPr="005D1DFD" w:rsidRDefault="00D05620" w:rsidP="0012342D">
            <w:pPr>
              <w:tabs>
                <w:tab w:val="left" w:pos="3525"/>
              </w:tabs>
              <w:jc w:val="both"/>
              <w:rPr>
                <w:color w:val="000000"/>
                <w:sz w:val="24"/>
                <w:szCs w:val="24"/>
              </w:rPr>
            </w:pPr>
            <w:r w:rsidRPr="005D1DFD">
              <w:rPr>
                <w:color w:val="000000"/>
                <w:sz w:val="24"/>
                <w:szCs w:val="24"/>
              </w:rPr>
              <w:t xml:space="preserve">sau </w:t>
            </w:r>
          </w:p>
          <w:p w:rsidR="00D05620" w:rsidRPr="005D1DFD" w:rsidRDefault="00D05620" w:rsidP="0012342D">
            <w:pPr>
              <w:tabs>
                <w:tab w:val="left" w:pos="3525"/>
              </w:tabs>
              <w:jc w:val="both"/>
              <w:rPr>
                <w:color w:val="000000"/>
                <w:sz w:val="24"/>
                <w:szCs w:val="24"/>
              </w:rPr>
            </w:pPr>
            <w:r w:rsidRPr="005D1DFD">
              <w:rPr>
                <w:color w:val="000000"/>
                <w:sz w:val="24"/>
                <w:szCs w:val="24"/>
              </w:rPr>
              <w:t xml:space="preserve">b) </w:t>
            </w:r>
            <w:r w:rsidRPr="005D1DFD">
              <w:rPr>
                <w:sz w:val="24"/>
                <w:szCs w:val="24"/>
              </w:rPr>
              <w:t xml:space="preserve">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w:t>
            </w:r>
            <w:r w:rsidRPr="005D1DFD">
              <w:rPr>
                <w:sz w:val="24"/>
                <w:szCs w:val="24"/>
              </w:rPr>
              <w:lastRenderedPageBreak/>
              <w:t>certificări de bună execuţie pentru cele mai importante lucrări din partea Beneficiarului (informațiile date se vor include în anexele nr. 12 și nr. 13). Se prezintă varianta scanată de pe original, confirmată prin semnătura electronică</w:t>
            </w:r>
            <w:r>
              <w:rPr>
                <w:sz w:val="24"/>
                <w:szCs w:val="24"/>
              </w:rPr>
              <w:t>.</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15</w:t>
            </w:r>
          </w:p>
        </w:tc>
        <w:tc>
          <w:tcPr>
            <w:tcW w:w="3699" w:type="dxa"/>
            <w:shd w:val="clear" w:color="auto" w:fill="auto"/>
          </w:tcPr>
          <w:p w:rsidR="00D05620" w:rsidRPr="005D1DFD" w:rsidRDefault="00D05620" w:rsidP="00AA1738">
            <w:pPr>
              <w:tabs>
                <w:tab w:val="left" w:pos="228"/>
              </w:tabs>
              <w:suppressAutoHyphens/>
              <w:rPr>
                <w:sz w:val="24"/>
                <w:szCs w:val="24"/>
              </w:rPr>
            </w:pPr>
            <w:r w:rsidRPr="005D1DFD">
              <w:rPr>
                <w:sz w:val="24"/>
                <w:szCs w:val="24"/>
              </w:rPr>
              <w:t xml:space="preserve">Recomandări la contractele prezentate pentru demonstrarea lucrărilor </w:t>
            </w:r>
            <w:r w:rsidRPr="002126F5">
              <w:rPr>
                <w:sz w:val="24"/>
                <w:szCs w:val="24"/>
              </w:rPr>
              <w:t xml:space="preserve">similare </w:t>
            </w:r>
            <w:r>
              <w:rPr>
                <w:sz w:val="24"/>
                <w:szCs w:val="24"/>
              </w:rPr>
              <w:t>(lucrări de pavare)</w:t>
            </w:r>
          </w:p>
        </w:tc>
        <w:tc>
          <w:tcPr>
            <w:tcW w:w="4339" w:type="dxa"/>
            <w:shd w:val="clear" w:color="auto" w:fill="auto"/>
          </w:tcPr>
          <w:p w:rsidR="00D05620" w:rsidRPr="005D1DFD" w:rsidRDefault="00D05620" w:rsidP="0012342D">
            <w:pPr>
              <w:tabs>
                <w:tab w:val="left" w:pos="3525"/>
              </w:tabs>
              <w:jc w:val="both"/>
              <w:rPr>
                <w:color w:val="000000"/>
                <w:sz w:val="24"/>
                <w:szCs w:val="24"/>
              </w:rPr>
            </w:pPr>
            <w:r w:rsidRPr="005D1DFD">
              <w:rPr>
                <w:sz w:val="24"/>
                <w:szCs w:val="24"/>
              </w:rPr>
              <w:t>Varianta scanată de pe original, confirmată prin semnătura electronică</w:t>
            </w:r>
            <w:r>
              <w:rPr>
                <w:sz w:val="24"/>
                <w:szCs w:val="24"/>
              </w:rPr>
              <w:t>.</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16</w:t>
            </w:r>
          </w:p>
        </w:tc>
        <w:tc>
          <w:tcPr>
            <w:tcW w:w="3699" w:type="dxa"/>
            <w:shd w:val="clear" w:color="auto" w:fill="auto"/>
          </w:tcPr>
          <w:p w:rsidR="00D05620" w:rsidRPr="005D1DFD" w:rsidRDefault="00D05620" w:rsidP="0012342D">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D05620" w:rsidRPr="005D1DFD" w:rsidRDefault="00D05620" w:rsidP="0012342D">
            <w:pPr>
              <w:tabs>
                <w:tab w:val="left" w:pos="993"/>
              </w:tabs>
              <w:spacing w:after="120"/>
              <w:contextualSpacing/>
              <w:jc w:val="both"/>
              <w:rPr>
                <w:color w:val="000000"/>
                <w:sz w:val="24"/>
                <w:szCs w:val="24"/>
              </w:rPr>
            </w:pPr>
            <w:r w:rsidRPr="005D1DFD">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r>
              <w:rPr>
                <w:sz w:val="24"/>
                <w:szCs w:val="24"/>
              </w:rPr>
              <w:t>.</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tcPr>
          <w:p w:rsidR="00D05620" w:rsidRPr="005D1DFD" w:rsidRDefault="00D05620" w:rsidP="0012342D">
            <w:pPr>
              <w:rPr>
                <w:sz w:val="24"/>
                <w:szCs w:val="24"/>
              </w:rPr>
            </w:pPr>
            <w:r w:rsidRPr="005D1DFD">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D05620" w:rsidRPr="005D1DFD" w:rsidRDefault="00D05620" w:rsidP="0012342D">
            <w:pPr>
              <w:tabs>
                <w:tab w:val="left" w:pos="993"/>
              </w:tabs>
              <w:spacing w:after="120"/>
              <w:contextualSpacing/>
              <w:jc w:val="both"/>
              <w:rPr>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sidRPr="005D1DFD">
              <w:rPr>
                <w:rFonts w:eastAsia="PMingLiU"/>
                <w:sz w:val="24"/>
                <w:szCs w:val="24"/>
              </w:rPr>
              <w:t>potrivit anexei nr. 15 al documentației standard</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18</w:t>
            </w:r>
          </w:p>
        </w:tc>
        <w:tc>
          <w:tcPr>
            <w:tcW w:w="3699" w:type="dxa"/>
            <w:shd w:val="clear" w:color="auto" w:fill="auto"/>
          </w:tcPr>
          <w:p w:rsidR="00D05620" w:rsidRPr="005D1DFD" w:rsidRDefault="00D05620" w:rsidP="0012342D">
            <w:pPr>
              <w:tabs>
                <w:tab w:val="left" w:pos="829"/>
              </w:tabs>
              <w:rPr>
                <w:color w:val="000000"/>
                <w:sz w:val="24"/>
                <w:szCs w:val="24"/>
                <w:lang w:eastAsia="ro-RO" w:bidi="ro-RO"/>
              </w:rPr>
            </w:pPr>
            <w:r w:rsidRPr="005D1DFD">
              <w:rPr>
                <w:sz w:val="24"/>
                <w:szCs w:val="24"/>
              </w:rPr>
              <w:t>Certificatul de atestare tehnico-profesională pe tipuri de lucrări potrivit p. 38 (3)</w:t>
            </w:r>
          </w:p>
        </w:tc>
        <w:tc>
          <w:tcPr>
            <w:tcW w:w="4339" w:type="dxa"/>
            <w:shd w:val="clear" w:color="auto" w:fill="auto"/>
          </w:tcPr>
          <w:p w:rsidR="00D05620" w:rsidRDefault="00D05620" w:rsidP="0012342D">
            <w:pPr>
              <w:rPr>
                <w:sz w:val="24"/>
                <w:szCs w:val="24"/>
              </w:rPr>
            </w:pPr>
            <w:r>
              <w:rPr>
                <w:sz w:val="24"/>
                <w:szCs w:val="24"/>
              </w:rPr>
              <w:t xml:space="preserve">Copie confirmată prin semnătură electronică. </w:t>
            </w:r>
          </w:p>
          <w:p w:rsidR="00D05620" w:rsidRDefault="00D05620" w:rsidP="0012342D">
            <w:pPr>
              <w:rPr>
                <w:sz w:val="24"/>
                <w:szCs w:val="24"/>
              </w:rPr>
            </w:pPr>
            <w:r>
              <w:rPr>
                <w:sz w:val="24"/>
                <w:szCs w:val="24"/>
              </w:rPr>
              <w:t>Specialiști solicitați:</w:t>
            </w:r>
          </w:p>
          <w:p w:rsidR="00D05620" w:rsidRPr="00085B57" w:rsidRDefault="00D05620" w:rsidP="00D05620">
            <w:pPr>
              <w:pStyle w:val="Listparagraf"/>
              <w:numPr>
                <w:ilvl w:val="0"/>
                <w:numId w:val="38"/>
              </w:numPr>
              <w:tabs>
                <w:tab w:val="clear" w:pos="1134"/>
              </w:tabs>
              <w:contextualSpacing/>
              <w:jc w:val="left"/>
              <w:rPr>
                <w:rFonts w:eastAsia="PMingLiU"/>
                <w:sz w:val="24"/>
                <w:szCs w:val="24"/>
              </w:rPr>
            </w:pPr>
            <w:r w:rsidRPr="00085B57">
              <w:rPr>
                <w:sz w:val="24"/>
                <w:szCs w:val="24"/>
              </w:rPr>
              <w:t>Construcții civile</w:t>
            </w:r>
          </w:p>
          <w:p w:rsidR="00D05620" w:rsidRPr="00B44BF7" w:rsidRDefault="00D05620" w:rsidP="00D05620">
            <w:pPr>
              <w:pStyle w:val="Listparagraf"/>
              <w:numPr>
                <w:ilvl w:val="0"/>
                <w:numId w:val="38"/>
              </w:numPr>
              <w:tabs>
                <w:tab w:val="clear" w:pos="1134"/>
              </w:tabs>
              <w:contextualSpacing/>
              <w:jc w:val="left"/>
              <w:rPr>
                <w:rFonts w:eastAsia="PMingLiU"/>
                <w:sz w:val="24"/>
                <w:szCs w:val="24"/>
              </w:rPr>
            </w:pPr>
            <w:r w:rsidRPr="00085B57">
              <w:rPr>
                <w:sz w:val="24"/>
                <w:szCs w:val="24"/>
              </w:rPr>
              <w:t>Construcții de drumuri</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19</w:t>
            </w:r>
          </w:p>
        </w:tc>
        <w:tc>
          <w:tcPr>
            <w:tcW w:w="3699" w:type="dxa"/>
            <w:shd w:val="clear" w:color="auto" w:fill="auto"/>
          </w:tcPr>
          <w:p w:rsidR="00D05620" w:rsidRPr="005D1DFD" w:rsidRDefault="00D05620" w:rsidP="0012342D">
            <w:pPr>
              <w:tabs>
                <w:tab w:val="left" w:pos="772"/>
              </w:tabs>
              <w:rPr>
                <w:color w:val="000000"/>
                <w:sz w:val="24"/>
                <w:szCs w:val="24"/>
                <w:lang w:eastAsia="ro-RO" w:bidi="ro-RO"/>
              </w:rPr>
            </w:pPr>
            <w:r w:rsidRPr="005D1DFD">
              <w:rPr>
                <w:sz w:val="24"/>
                <w:szCs w:val="24"/>
              </w:rPr>
              <w:t>Avizul eliberat de către Agenția pentru Supraveghere Tehnică</w:t>
            </w:r>
          </w:p>
        </w:tc>
        <w:tc>
          <w:tcPr>
            <w:tcW w:w="4339" w:type="dxa"/>
            <w:shd w:val="clear" w:color="auto" w:fill="auto"/>
          </w:tcPr>
          <w:p w:rsidR="00D05620" w:rsidRDefault="00D05620" w:rsidP="0012342D">
            <w:pPr>
              <w:tabs>
                <w:tab w:val="left" w:pos="993"/>
              </w:tabs>
              <w:spacing w:after="120"/>
              <w:contextualSpacing/>
              <w:jc w:val="both"/>
              <w:rPr>
                <w:rFonts w:eastAsia="PMingLiU"/>
                <w:sz w:val="24"/>
                <w:szCs w:val="24"/>
              </w:rPr>
            </w:pPr>
            <w:r w:rsidRPr="00CD6C19">
              <w:rPr>
                <w:sz w:val="24"/>
                <w:szCs w:val="24"/>
              </w:rPr>
              <w:t xml:space="preserve">Varianta scanată de pe original, confirmată prin semnătura electronică </w:t>
            </w:r>
            <w:r w:rsidRPr="00CD6C19">
              <w:rPr>
                <w:rFonts w:eastAsia="PMingLiU"/>
                <w:sz w:val="24"/>
                <w:szCs w:val="24"/>
              </w:rPr>
              <w:t>potrivit anexei nr. 22</w:t>
            </w:r>
            <w:r>
              <w:rPr>
                <w:rFonts w:eastAsia="PMingLiU"/>
                <w:sz w:val="24"/>
                <w:szCs w:val="24"/>
              </w:rPr>
              <w:t>.</w:t>
            </w:r>
          </w:p>
          <w:p w:rsidR="00D05620" w:rsidRDefault="00D05620" w:rsidP="0012342D">
            <w:pPr>
              <w:tabs>
                <w:tab w:val="left" w:pos="993"/>
              </w:tabs>
              <w:spacing w:after="120"/>
              <w:contextualSpacing/>
              <w:jc w:val="both"/>
              <w:rPr>
                <w:rFonts w:eastAsia="PMingLiU"/>
                <w:sz w:val="24"/>
                <w:szCs w:val="24"/>
              </w:rPr>
            </w:pPr>
            <w:r>
              <w:rPr>
                <w:rFonts w:eastAsia="PMingLiU"/>
                <w:sz w:val="24"/>
                <w:szCs w:val="24"/>
              </w:rPr>
              <w:t>Avizul urmează să ofere dreptul de execuție a lucrărilor:</w:t>
            </w:r>
          </w:p>
          <w:p w:rsidR="00D05620" w:rsidRPr="00085B57" w:rsidRDefault="00D05620" w:rsidP="00D05620">
            <w:pPr>
              <w:pStyle w:val="Listparagraf"/>
              <w:numPr>
                <w:ilvl w:val="0"/>
                <w:numId w:val="39"/>
              </w:numPr>
              <w:tabs>
                <w:tab w:val="clear" w:pos="1134"/>
              </w:tabs>
              <w:contextualSpacing/>
              <w:jc w:val="left"/>
              <w:rPr>
                <w:rFonts w:eastAsia="PMingLiU"/>
                <w:sz w:val="24"/>
                <w:szCs w:val="24"/>
              </w:rPr>
            </w:pPr>
            <w:r w:rsidRPr="00085B57">
              <w:rPr>
                <w:sz w:val="24"/>
                <w:szCs w:val="24"/>
              </w:rPr>
              <w:t>Construcții civile</w:t>
            </w:r>
          </w:p>
          <w:p w:rsidR="00D05620" w:rsidRPr="00B44BF7" w:rsidRDefault="00D05620" w:rsidP="00D05620">
            <w:pPr>
              <w:pStyle w:val="Listparagraf"/>
              <w:numPr>
                <w:ilvl w:val="0"/>
                <w:numId w:val="39"/>
              </w:numPr>
              <w:tabs>
                <w:tab w:val="clear" w:pos="1134"/>
              </w:tabs>
              <w:contextualSpacing/>
              <w:jc w:val="left"/>
              <w:rPr>
                <w:rFonts w:eastAsia="PMingLiU"/>
                <w:sz w:val="24"/>
                <w:szCs w:val="24"/>
              </w:rPr>
            </w:pPr>
            <w:r w:rsidRPr="00085B57">
              <w:rPr>
                <w:sz w:val="24"/>
                <w:szCs w:val="24"/>
              </w:rPr>
              <w:t>Construcții de drumuri</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20</w:t>
            </w:r>
          </w:p>
        </w:tc>
        <w:tc>
          <w:tcPr>
            <w:tcW w:w="3699" w:type="dxa"/>
            <w:shd w:val="clear" w:color="auto" w:fill="auto"/>
          </w:tcPr>
          <w:p w:rsidR="00D05620" w:rsidRPr="005D1DFD" w:rsidRDefault="00D05620" w:rsidP="0012342D">
            <w:pPr>
              <w:tabs>
                <w:tab w:val="left" w:pos="2604"/>
              </w:tabs>
              <w:rPr>
                <w:color w:val="000000"/>
                <w:sz w:val="24"/>
                <w:szCs w:val="24"/>
                <w:lang w:eastAsia="ro-RO" w:bidi="ro-RO"/>
              </w:rPr>
            </w:pPr>
            <w:r w:rsidRPr="005D1DFD">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5D1DFD">
              <w:rPr>
                <w:sz w:val="24"/>
                <w:szCs w:val="24"/>
              </w:rPr>
              <w:t xml:space="preserve"> (potrivit p.</w:t>
            </w:r>
            <w:r>
              <w:rPr>
                <w:sz w:val="24"/>
                <w:szCs w:val="24"/>
              </w:rPr>
              <w:t xml:space="preserve"> </w:t>
            </w:r>
            <w:r w:rsidRPr="005D1DFD">
              <w:rPr>
                <w:sz w:val="24"/>
                <w:szCs w:val="24"/>
              </w:rPr>
              <w:t>38 (2) al documentației standard)</w:t>
            </w:r>
          </w:p>
        </w:tc>
        <w:tc>
          <w:tcPr>
            <w:tcW w:w="4339" w:type="dxa"/>
            <w:shd w:val="clear" w:color="auto" w:fill="auto"/>
          </w:tcPr>
          <w:p w:rsidR="00D05620" w:rsidRPr="005D1DFD" w:rsidRDefault="00D05620" w:rsidP="0012342D">
            <w:pPr>
              <w:jc w:val="both"/>
              <w:rPr>
                <w:rFonts w:eastAsia="PMingLiU"/>
                <w:sz w:val="24"/>
                <w:szCs w:val="24"/>
              </w:rPr>
            </w:pPr>
            <w:r w:rsidRPr="005D1DFD">
              <w:rPr>
                <w:sz w:val="24"/>
                <w:szCs w:val="24"/>
              </w:rPr>
              <w:t>Varianta scanată de pe original, confirmată prin semnătura electronică</w:t>
            </w:r>
            <w:r>
              <w:rPr>
                <w:sz w:val="24"/>
                <w:szCs w:val="24"/>
              </w:rPr>
              <w:t>.</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21</w:t>
            </w:r>
          </w:p>
        </w:tc>
        <w:tc>
          <w:tcPr>
            <w:tcW w:w="3699" w:type="dxa"/>
            <w:shd w:val="clear" w:color="auto" w:fill="auto"/>
          </w:tcPr>
          <w:p w:rsidR="00D05620" w:rsidRPr="005D1DFD" w:rsidRDefault="00D05620" w:rsidP="0012342D">
            <w:pPr>
              <w:tabs>
                <w:tab w:val="left" w:pos="2604"/>
              </w:tabs>
              <w:rPr>
                <w:color w:val="000000"/>
                <w:sz w:val="24"/>
                <w:szCs w:val="24"/>
                <w:lang w:eastAsia="ro-RO" w:bidi="ro-RO"/>
              </w:rPr>
            </w:pPr>
            <w:r w:rsidRPr="005D1DFD">
              <w:rPr>
                <w:color w:val="000000"/>
                <w:sz w:val="24"/>
                <w:szCs w:val="24"/>
                <w:lang w:eastAsia="ro-RO" w:bidi="ro-RO"/>
              </w:rPr>
              <w:t>Certificate emise de organisme independente cu privire la sistemele sau standardele de management al calității și management de mediu</w:t>
            </w:r>
          </w:p>
        </w:tc>
        <w:tc>
          <w:tcPr>
            <w:tcW w:w="4339" w:type="dxa"/>
            <w:shd w:val="clear" w:color="auto" w:fill="auto"/>
          </w:tcPr>
          <w:p w:rsidR="00D05620" w:rsidRPr="005D1DFD" w:rsidRDefault="00D05620" w:rsidP="0012342D">
            <w:pPr>
              <w:jc w:val="both"/>
              <w:rPr>
                <w:sz w:val="24"/>
                <w:szCs w:val="24"/>
              </w:rPr>
            </w:pPr>
            <w:r w:rsidRPr="005D1DFD">
              <w:rPr>
                <w:sz w:val="24"/>
                <w:szCs w:val="24"/>
              </w:rPr>
              <w:t>Certificat de management al calității ISO 9001 și Certificat privind protecția mediului ISO 14001 sau analogice. Varianta scanată de pe original, confirmată prin semnătura electronică</w:t>
            </w:r>
            <w:r>
              <w:rPr>
                <w:sz w:val="24"/>
                <w:szCs w:val="24"/>
              </w:rPr>
              <w:t>.</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22</w:t>
            </w:r>
          </w:p>
        </w:tc>
        <w:tc>
          <w:tcPr>
            <w:tcW w:w="3699" w:type="dxa"/>
            <w:shd w:val="clear" w:color="auto" w:fill="auto"/>
          </w:tcPr>
          <w:p w:rsidR="00D05620" w:rsidRPr="005D1DFD" w:rsidRDefault="00D05620" w:rsidP="0012342D">
            <w:pPr>
              <w:tabs>
                <w:tab w:val="left" w:pos="2604"/>
              </w:tabs>
              <w:rPr>
                <w:color w:val="000000"/>
                <w:sz w:val="24"/>
                <w:szCs w:val="24"/>
                <w:lang w:eastAsia="ro-RO" w:bidi="ro-RO"/>
              </w:rPr>
            </w:pPr>
            <w:r w:rsidRPr="005D1DFD">
              <w:rPr>
                <w:sz w:val="24"/>
                <w:szCs w:val="24"/>
              </w:rPr>
              <w:t>Manualul Calității</w:t>
            </w:r>
          </w:p>
        </w:tc>
        <w:tc>
          <w:tcPr>
            <w:tcW w:w="4339" w:type="dxa"/>
            <w:shd w:val="clear" w:color="auto" w:fill="auto"/>
          </w:tcPr>
          <w:p w:rsidR="00D05620" w:rsidRPr="005D1DFD" w:rsidRDefault="00D05620" w:rsidP="0012342D">
            <w:pPr>
              <w:tabs>
                <w:tab w:val="left" w:pos="604"/>
                <w:tab w:val="left" w:pos="1134"/>
              </w:tabs>
              <w:spacing w:after="120"/>
              <w:ind w:left="37"/>
              <w:jc w:val="both"/>
              <w:rPr>
                <w:color w:val="000000"/>
                <w:sz w:val="24"/>
                <w:szCs w:val="24"/>
              </w:rPr>
            </w:pPr>
            <w:r w:rsidRPr="005D1DFD">
              <w:rPr>
                <w:sz w:val="24"/>
                <w:szCs w:val="24"/>
              </w:rPr>
              <w:t xml:space="preserve">Varianta scanată de pe originalul pe care a fost </w:t>
            </w:r>
            <w:r w:rsidRPr="005D1DFD">
              <w:rPr>
                <w:rFonts w:eastAsia="PMingLiU"/>
                <w:sz w:val="24"/>
                <w:szCs w:val="24"/>
              </w:rPr>
              <w:t>aplicată ștampila Inspecției de Stat în Construcții a RM ce confirmă verificarea manualului calității de către Inspecția de Stat în Construcții a RM</w:t>
            </w:r>
            <w:r w:rsidRPr="005D1DFD">
              <w:rPr>
                <w:sz w:val="24"/>
                <w:szCs w:val="24"/>
              </w:rPr>
              <w:t xml:space="preserve"> confirmată prin semnătura electronică</w:t>
            </w:r>
            <w:r w:rsidRPr="005D1DFD">
              <w:rPr>
                <w:rFonts w:eastAsia="PMingLiU"/>
                <w:sz w:val="24"/>
                <w:szCs w:val="24"/>
              </w:rPr>
              <w:t xml:space="preserve"> pe manualul calității</w:t>
            </w:r>
            <w:r w:rsidRPr="005D1DFD">
              <w:rPr>
                <w:color w:val="000000"/>
                <w:sz w:val="24"/>
                <w:szCs w:val="24"/>
              </w:rPr>
              <w:t>.</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23</w:t>
            </w:r>
          </w:p>
        </w:tc>
        <w:tc>
          <w:tcPr>
            <w:tcW w:w="3699" w:type="dxa"/>
            <w:shd w:val="clear" w:color="auto" w:fill="auto"/>
          </w:tcPr>
          <w:p w:rsidR="00D05620" w:rsidRPr="005D1DFD" w:rsidRDefault="00D05620" w:rsidP="0012342D">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D05620" w:rsidRPr="005D1DFD" w:rsidRDefault="00D05620" w:rsidP="0012342D">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16 al documentației standard (după caz)</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24</w:t>
            </w:r>
          </w:p>
        </w:tc>
        <w:tc>
          <w:tcPr>
            <w:tcW w:w="3699" w:type="dxa"/>
            <w:shd w:val="clear" w:color="auto" w:fill="auto"/>
          </w:tcPr>
          <w:p w:rsidR="00D05620" w:rsidRPr="005D1DFD" w:rsidRDefault="00D05620" w:rsidP="0012342D">
            <w:pPr>
              <w:rPr>
                <w:color w:val="000000"/>
                <w:sz w:val="24"/>
                <w:szCs w:val="24"/>
                <w:lang w:eastAsia="ro-RO" w:bidi="ro-RO"/>
              </w:rPr>
            </w:pPr>
            <w:r w:rsidRPr="005D1DFD">
              <w:rPr>
                <w:rFonts w:eastAsia="PMingLiU"/>
                <w:sz w:val="24"/>
                <w:szCs w:val="24"/>
              </w:rPr>
              <w:t>Informații privind asocierea</w:t>
            </w:r>
          </w:p>
        </w:tc>
        <w:tc>
          <w:tcPr>
            <w:tcW w:w="4339" w:type="dxa"/>
            <w:shd w:val="clear" w:color="auto" w:fill="auto"/>
          </w:tcPr>
          <w:p w:rsidR="00D05620" w:rsidRPr="005D1DFD" w:rsidRDefault="00D05620" w:rsidP="0012342D">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17 al documentației standard (după caz)</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25</w:t>
            </w:r>
          </w:p>
        </w:tc>
        <w:tc>
          <w:tcPr>
            <w:tcW w:w="3699" w:type="dxa"/>
            <w:shd w:val="clear" w:color="auto" w:fill="auto"/>
          </w:tcPr>
          <w:p w:rsidR="00D05620" w:rsidRPr="005D1DFD" w:rsidRDefault="00D05620" w:rsidP="0012342D">
            <w:pPr>
              <w:rPr>
                <w:rFonts w:eastAsia="PMingLiU"/>
                <w:sz w:val="24"/>
                <w:szCs w:val="24"/>
              </w:rPr>
            </w:pPr>
            <w:r w:rsidRPr="005D1DFD">
              <w:rPr>
                <w:rFonts w:eastAsia="PMingLiU"/>
                <w:sz w:val="24"/>
                <w:szCs w:val="24"/>
              </w:rPr>
              <w:t>Angajament terț susținător financiar</w:t>
            </w:r>
          </w:p>
        </w:tc>
        <w:tc>
          <w:tcPr>
            <w:tcW w:w="4339" w:type="dxa"/>
            <w:shd w:val="clear" w:color="auto" w:fill="auto"/>
          </w:tcPr>
          <w:p w:rsidR="00D05620" w:rsidRPr="005D1DFD" w:rsidRDefault="00D05620" w:rsidP="0012342D">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18 al documentației standard (după caz)</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26</w:t>
            </w:r>
          </w:p>
        </w:tc>
        <w:tc>
          <w:tcPr>
            <w:tcW w:w="3699" w:type="dxa"/>
            <w:shd w:val="clear" w:color="auto" w:fill="auto"/>
          </w:tcPr>
          <w:p w:rsidR="00D05620" w:rsidRPr="005D1DFD" w:rsidRDefault="00D05620" w:rsidP="0012342D">
            <w:pPr>
              <w:rPr>
                <w:rFonts w:eastAsia="PMingLiU"/>
                <w:sz w:val="24"/>
                <w:szCs w:val="24"/>
              </w:rPr>
            </w:pPr>
            <w:r w:rsidRPr="005D1DFD">
              <w:rPr>
                <w:rFonts w:eastAsia="PMingLiU"/>
                <w:sz w:val="24"/>
                <w:szCs w:val="24"/>
              </w:rPr>
              <w:t>Angajament privind susținerea tehnică și profesională a ofertantului/grupului de operatori economic</w:t>
            </w:r>
          </w:p>
        </w:tc>
        <w:tc>
          <w:tcPr>
            <w:tcW w:w="4339" w:type="dxa"/>
            <w:shd w:val="clear" w:color="auto" w:fill="auto"/>
          </w:tcPr>
          <w:p w:rsidR="00D05620" w:rsidRPr="005D1DFD" w:rsidRDefault="00D05620" w:rsidP="0012342D">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19 al documentației standard (după caz)</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27</w:t>
            </w:r>
          </w:p>
        </w:tc>
        <w:tc>
          <w:tcPr>
            <w:tcW w:w="3699" w:type="dxa"/>
            <w:shd w:val="clear" w:color="auto" w:fill="auto"/>
          </w:tcPr>
          <w:p w:rsidR="00D05620" w:rsidRPr="005D1DFD" w:rsidRDefault="00D05620" w:rsidP="0012342D">
            <w:pPr>
              <w:rPr>
                <w:rFonts w:eastAsia="PMingLiU"/>
                <w:sz w:val="24"/>
                <w:szCs w:val="24"/>
              </w:rPr>
            </w:pPr>
            <w:r w:rsidRPr="005D1DFD">
              <w:rPr>
                <w:rFonts w:eastAsia="PMingLiU"/>
                <w:sz w:val="24"/>
                <w:szCs w:val="24"/>
              </w:rPr>
              <w:t>Declarație terț susținător tehnic</w:t>
            </w:r>
          </w:p>
        </w:tc>
        <w:tc>
          <w:tcPr>
            <w:tcW w:w="4339" w:type="dxa"/>
            <w:shd w:val="clear" w:color="auto" w:fill="auto"/>
          </w:tcPr>
          <w:p w:rsidR="00D05620" w:rsidRPr="005D1DFD" w:rsidRDefault="00D05620" w:rsidP="0012342D">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20 al documentației standard</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28</w:t>
            </w:r>
          </w:p>
        </w:tc>
        <w:tc>
          <w:tcPr>
            <w:tcW w:w="3699" w:type="dxa"/>
            <w:shd w:val="clear" w:color="auto" w:fill="auto"/>
          </w:tcPr>
          <w:p w:rsidR="00D05620" w:rsidRPr="005D1DFD" w:rsidRDefault="00D05620" w:rsidP="0012342D">
            <w:pPr>
              <w:rPr>
                <w:rFonts w:eastAsia="PMingLiU"/>
                <w:sz w:val="24"/>
                <w:szCs w:val="24"/>
              </w:rPr>
            </w:pPr>
            <w:r w:rsidRPr="005D1DFD">
              <w:rPr>
                <w:rFonts w:eastAsia="PMingLiU"/>
                <w:sz w:val="24"/>
                <w:szCs w:val="24"/>
              </w:rPr>
              <w:t>Declarație terț susținător profesional</w:t>
            </w:r>
          </w:p>
        </w:tc>
        <w:tc>
          <w:tcPr>
            <w:tcW w:w="4339" w:type="dxa"/>
            <w:shd w:val="clear" w:color="auto" w:fill="auto"/>
          </w:tcPr>
          <w:p w:rsidR="00D05620" w:rsidRPr="005D1DFD" w:rsidRDefault="00D05620" w:rsidP="0012342D">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21 al documentației standard (după caz)</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29</w:t>
            </w:r>
          </w:p>
        </w:tc>
        <w:tc>
          <w:tcPr>
            <w:tcW w:w="3699" w:type="dxa"/>
            <w:shd w:val="clear" w:color="auto" w:fill="auto"/>
          </w:tcPr>
          <w:p w:rsidR="00D05620" w:rsidRPr="005D1DFD" w:rsidRDefault="00D05620" w:rsidP="0012342D">
            <w:pPr>
              <w:tabs>
                <w:tab w:val="left" w:pos="612"/>
              </w:tabs>
              <w:spacing w:before="120" w:after="120"/>
              <w:rPr>
                <w:iCs/>
                <w:sz w:val="24"/>
                <w:szCs w:val="24"/>
              </w:rPr>
            </w:pPr>
            <w:r w:rsidRPr="005D1DFD">
              <w:rPr>
                <w:sz w:val="24"/>
                <w:szCs w:val="24"/>
              </w:rPr>
              <w:t>Termenul de garanție a lucrărilor</w:t>
            </w:r>
          </w:p>
        </w:tc>
        <w:tc>
          <w:tcPr>
            <w:tcW w:w="4339" w:type="dxa"/>
            <w:shd w:val="clear" w:color="auto" w:fill="auto"/>
          </w:tcPr>
          <w:p w:rsidR="00D05620" w:rsidRPr="005D1DFD" w:rsidRDefault="00D05620" w:rsidP="0012342D">
            <w:pPr>
              <w:tabs>
                <w:tab w:val="left" w:pos="612"/>
              </w:tabs>
              <w:spacing w:before="120" w:after="120"/>
              <w:jc w:val="both"/>
              <w:rPr>
                <w:iCs/>
                <w:sz w:val="24"/>
                <w:szCs w:val="24"/>
              </w:rPr>
            </w:pPr>
            <w:r>
              <w:rPr>
                <w:rFonts w:eastAsia="PMingLiU"/>
                <w:sz w:val="24"/>
                <w:szCs w:val="24"/>
              </w:rPr>
              <w:t>N</w:t>
            </w:r>
            <w:r w:rsidRPr="005D1DFD">
              <w:rPr>
                <w:rFonts w:eastAsia="PMingLiU"/>
                <w:sz w:val="24"/>
                <w:szCs w:val="24"/>
              </w:rPr>
              <w:t xml:space="preserve">u mai puțin de 5 ani </w:t>
            </w:r>
            <w:r w:rsidRPr="005D1DFD">
              <w:rPr>
                <w:sz w:val="24"/>
                <w:szCs w:val="24"/>
                <w:shd w:val="clear" w:color="auto" w:fill="FFFFFF"/>
              </w:rPr>
              <w:t>din momentul semnării procesului-verbal de terminare a lucrărilor.</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30</w:t>
            </w:r>
          </w:p>
        </w:tc>
        <w:tc>
          <w:tcPr>
            <w:tcW w:w="3699" w:type="dxa"/>
            <w:shd w:val="clear" w:color="auto" w:fill="auto"/>
            <w:vAlign w:val="center"/>
          </w:tcPr>
          <w:p w:rsidR="00D05620" w:rsidRPr="005D1DFD" w:rsidRDefault="00D05620" w:rsidP="0012342D">
            <w:pPr>
              <w:tabs>
                <w:tab w:val="left" w:pos="2604"/>
              </w:tabs>
              <w:rPr>
                <w:sz w:val="24"/>
                <w:szCs w:val="24"/>
              </w:rPr>
            </w:pPr>
            <w:bookmarkStart w:id="46" w:name="_Toc449692099"/>
            <w:bookmarkStart w:id="47" w:name="_Toc449633144"/>
            <w:bookmarkStart w:id="48" w:name="_Toc449632652"/>
            <w:r w:rsidRPr="005D1DFD">
              <w:rPr>
                <w:rFonts w:eastAsia="Calibri"/>
                <w:sz w:val="24"/>
                <w:szCs w:val="24"/>
                <w:lang w:eastAsia="ro-RO"/>
              </w:rPr>
              <w:t>D</w:t>
            </w:r>
            <w:bookmarkEnd w:id="46"/>
            <w:bookmarkEnd w:id="47"/>
            <w:bookmarkEnd w:id="48"/>
            <w:r w:rsidRPr="005D1DFD">
              <w:rPr>
                <w:rFonts w:eastAsia="Calibri"/>
                <w:sz w:val="24"/>
                <w:szCs w:val="24"/>
                <w:lang w:eastAsia="ro-RO"/>
              </w:rPr>
              <w:t xml:space="preserve">eclarație </w:t>
            </w:r>
            <w:bookmarkStart w:id="49" w:name="_Toc449692100"/>
            <w:bookmarkStart w:id="50" w:name="_Toc449633145"/>
            <w:bookmarkStart w:id="51" w:name="_Toc449632653"/>
            <w:r w:rsidRPr="005D1DFD">
              <w:rPr>
                <w:rFonts w:eastAsia="PMingLiU"/>
                <w:sz w:val="24"/>
                <w:szCs w:val="24"/>
              </w:rPr>
              <w:t xml:space="preserve">privind confirmarea identității beneficiarilor efectivi și neîncadrarea acestora în situația condamnării </w:t>
            </w:r>
            <w:bookmarkEnd w:id="49"/>
            <w:bookmarkEnd w:id="50"/>
            <w:bookmarkEnd w:id="51"/>
            <w:r w:rsidRPr="005D1DFD">
              <w:rPr>
                <w:rFonts w:eastAsia="PMingLiU"/>
                <w:sz w:val="24"/>
                <w:szCs w:val="24"/>
              </w:rPr>
              <w:t>pentru participarea la activităţi ale unei organizaţii sau grupări criminale, pentru corupţie, fraudă şi/sau spălare de bani.</w:t>
            </w:r>
          </w:p>
        </w:tc>
        <w:tc>
          <w:tcPr>
            <w:tcW w:w="4339" w:type="dxa"/>
            <w:shd w:val="clear" w:color="auto" w:fill="auto"/>
          </w:tcPr>
          <w:p w:rsidR="00D05620" w:rsidRPr="005D1DFD" w:rsidRDefault="00D05620" w:rsidP="0012342D">
            <w:pPr>
              <w:jc w:val="both"/>
              <w:rPr>
                <w:iCs/>
                <w:sz w:val="24"/>
                <w:szCs w:val="24"/>
              </w:rPr>
            </w:pPr>
            <w:r>
              <w:rPr>
                <w:rFonts w:eastAsia="PMingLiU"/>
                <w:iCs/>
                <w:sz w:val="24"/>
                <w:szCs w:val="24"/>
              </w:rPr>
              <w:t>S</w:t>
            </w:r>
            <w:r w:rsidRPr="005D1DFD">
              <w:rPr>
                <w:rFonts w:eastAsia="PMingLiU"/>
                <w:iCs/>
                <w:sz w:val="24"/>
                <w:szCs w:val="24"/>
              </w:rPr>
              <w:t>e prezintă în original de către operatorul economic desemnat câștigător la semnarea contractului, confirmat prin aplicarea semnăturii și ștampilei ofertantului</w:t>
            </w:r>
            <w:r w:rsidRPr="005D1DFD">
              <w:rPr>
                <w:iCs/>
                <w:sz w:val="24"/>
                <w:szCs w:val="24"/>
              </w:rPr>
              <w:t>.</w:t>
            </w:r>
          </w:p>
          <w:p w:rsidR="00D05620" w:rsidRPr="005D1DFD" w:rsidRDefault="00D05620" w:rsidP="0012342D">
            <w:pPr>
              <w:jc w:val="both"/>
              <w:rPr>
                <w:rFonts w:eastAsia="PMingLiU"/>
                <w:sz w:val="24"/>
                <w:szCs w:val="24"/>
              </w:rPr>
            </w:pP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31</w:t>
            </w:r>
          </w:p>
        </w:tc>
        <w:tc>
          <w:tcPr>
            <w:tcW w:w="3699" w:type="dxa"/>
            <w:shd w:val="clear" w:color="auto" w:fill="auto"/>
            <w:vAlign w:val="center"/>
          </w:tcPr>
          <w:p w:rsidR="00D05620" w:rsidRPr="005D1DFD" w:rsidRDefault="00D05620" w:rsidP="0012342D">
            <w:pPr>
              <w:keepNext/>
              <w:outlineLvl w:val="0"/>
              <w:rPr>
                <w:sz w:val="24"/>
                <w:szCs w:val="24"/>
              </w:rPr>
            </w:pPr>
            <w:r w:rsidRPr="005D1DFD">
              <w:rPr>
                <w:sz w:val="24"/>
                <w:szCs w:val="24"/>
              </w:rPr>
              <w:t>Notă</w:t>
            </w:r>
          </w:p>
        </w:tc>
        <w:tc>
          <w:tcPr>
            <w:tcW w:w="4339" w:type="dxa"/>
            <w:shd w:val="clear" w:color="auto" w:fill="auto"/>
          </w:tcPr>
          <w:p w:rsidR="00D05620" w:rsidRPr="005D1DFD" w:rsidRDefault="00D05620" w:rsidP="0012342D">
            <w:pPr>
              <w:pStyle w:val="a1"/>
              <w:shd w:val="clear" w:color="auto" w:fill="auto"/>
              <w:spacing w:after="0"/>
              <w:contextualSpacing/>
              <w:jc w:val="both"/>
              <w:rPr>
                <w:rFonts w:ascii="Times New Roman" w:hAnsi="Times New Roman" w:cs="Times New Roman"/>
                <w:b w:val="0"/>
                <w:sz w:val="24"/>
                <w:szCs w:val="24"/>
              </w:rPr>
            </w:pPr>
            <w:r w:rsidRPr="00D05620">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D05620" w:rsidRPr="005D1DFD" w:rsidTr="0012342D">
        <w:tc>
          <w:tcPr>
            <w:tcW w:w="575"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32</w:t>
            </w:r>
          </w:p>
        </w:tc>
        <w:tc>
          <w:tcPr>
            <w:tcW w:w="3699" w:type="dxa"/>
            <w:shd w:val="clear" w:color="auto" w:fill="auto"/>
            <w:vAlign w:val="center"/>
          </w:tcPr>
          <w:p w:rsidR="00D05620" w:rsidRPr="005D1DFD" w:rsidRDefault="00D05620" w:rsidP="0012342D">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D05620" w:rsidRPr="005D1DFD" w:rsidRDefault="00D05620" w:rsidP="0012342D">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D05620" w:rsidRPr="005D1DFD" w:rsidRDefault="00D05620" w:rsidP="0012342D">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D05620" w:rsidRPr="005D1DFD" w:rsidRDefault="00D05620" w:rsidP="0012342D">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D05620" w:rsidRPr="00FF430B" w:rsidRDefault="00D05620" w:rsidP="00D05620">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se solicită în cuantum de 2 % din suma estimativă a ofertei (preț fără TVA).</w:t>
      </w:r>
    </w:p>
    <w:p w:rsidR="00D05620" w:rsidRPr="00FF430B" w:rsidRDefault="00D05620" w:rsidP="00D0562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Termenul de garanție a lucrărilorsau serviciilor de proiectare și de lucrări</w:t>
      </w:r>
      <w:r>
        <w:rPr>
          <w:b/>
          <w:noProof w:val="0"/>
          <w:lang w:eastAsia="ru-RU"/>
        </w:rPr>
        <w:t xml:space="preserve"> </w:t>
      </w:r>
      <w:r w:rsidRPr="00C752DA">
        <w:rPr>
          <w:rFonts w:eastAsia="PMingLiU"/>
          <w:b/>
          <w:i/>
          <w:iCs/>
          <w:u w:val="single"/>
        </w:rPr>
        <w:t xml:space="preserve">nu mai puțin de 5 ani </w:t>
      </w:r>
      <w:r w:rsidRPr="00C752DA">
        <w:rPr>
          <w:b/>
          <w:i/>
          <w:iCs/>
          <w:u w:val="single"/>
          <w:shd w:val="clear" w:color="auto" w:fill="FFFFFF"/>
        </w:rPr>
        <w:t xml:space="preserve">din momentul semnării procesului-verbal </w:t>
      </w:r>
      <w:r>
        <w:rPr>
          <w:b/>
          <w:u w:val="single"/>
          <w:shd w:val="clear" w:color="auto" w:fill="FFFFFF"/>
        </w:rPr>
        <w:t>la</w:t>
      </w:r>
      <w:r w:rsidRPr="00C752DA">
        <w:rPr>
          <w:b/>
          <w:u w:val="single"/>
          <w:shd w:val="clear" w:color="auto" w:fill="FFFFFF"/>
        </w:rPr>
        <w:t xml:space="preserve"> terminarea lucrărilo</w:t>
      </w:r>
      <w:r>
        <w:rPr>
          <w:b/>
          <w:u w:val="single"/>
          <w:shd w:val="clear" w:color="auto" w:fill="FFFFFF"/>
        </w:rPr>
        <w:t>r</w:t>
      </w:r>
      <w:r w:rsidRPr="00FF430B">
        <w:rPr>
          <w:b/>
          <w:noProof w:val="0"/>
          <w:lang w:eastAsia="ru-RU"/>
        </w:rPr>
        <w:t>.</w:t>
      </w:r>
    </w:p>
    <w:p w:rsidR="00D05620" w:rsidRPr="00482F70" w:rsidRDefault="00D05620" w:rsidP="00D05620">
      <w:pPr>
        <w:numPr>
          <w:ilvl w:val="0"/>
          <w:numId w:val="23"/>
        </w:numPr>
        <w:shd w:val="clear" w:color="auto" w:fill="FFFFFF" w:themeFill="background1"/>
        <w:tabs>
          <w:tab w:val="right" w:pos="426"/>
        </w:tabs>
        <w:spacing w:before="120"/>
        <w:ind w:left="360"/>
        <w:jc w:val="both"/>
        <w:rPr>
          <w:b/>
          <w:u w:val="single"/>
          <w:lang w:eastAsia="ru-RU"/>
        </w:rPr>
      </w:pPr>
      <w:r w:rsidRPr="00FF430B">
        <w:rPr>
          <w:b/>
          <w:noProof w:val="0"/>
          <w:lang w:eastAsia="ru-RU"/>
        </w:rPr>
        <w:t xml:space="preserve">Garanția de bună execuție a contractului, </w:t>
      </w:r>
      <w:r w:rsidRPr="00C752DA">
        <w:rPr>
          <w:b/>
          <w:bCs/>
          <w:i/>
          <w:iCs/>
          <w:u w:val="single"/>
        </w:rPr>
        <w:t xml:space="preserve">cuantumul de </w:t>
      </w:r>
      <w:r>
        <w:rPr>
          <w:b/>
          <w:bCs/>
          <w:i/>
          <w:iCs/>
          <w:u w:val="single"/>
        </w:rPr>
        <w:t>10</w:t>
      </w:r>
      <w:r w:rsidRPr="00C752DA">
        <w:rPr>
          <w:b/>
          <w:bCs/>
          <w:i/>
          <w:iCs/>
          <w:u w:val="single"/>
        </w:rPr>
        <w:t xml:space="preserve">% după încheierea contractului cu </w:t>
      </w:r>
      <w:r w:rsidRPr="00C752DA">
        <w:rPr>
          <w:b/>
          <w:bCs/>
          <w:i/>
          <w:color w:val="000000" w:themeColor="text1"/>
          <w:u w:val="single"/>
          <w:lang w:eastAsia="it-IT"/>
        </w:rPr>
        <w:t>transfer pe contul autorității contractante</w:t>
      </w:r>
      <w:r w:rsidRPr="00C752DA">
        <w:rPr>
          <w:b/>
          <w:u w:val="single"/>
        </w:rPr>
        <w:t>.</w:t>
      </w:r>
    </w:p>
    <w:p w:rsidR="00D05620" w:rsidRPr="00FF430B" w:rsidRDefault="00D05620" w:rsidP="00D05620">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cazul.___________________________________</w:t>
      </w:r>
    </w:p>
    <w:p w:rsidR="00D05620" w:rsidRPr="00482F70" w:rsidRDefault="00D05620" w:rsidP="00D05620">
      <w:pPr>
        <w:numPr>
          <w:ilvl w:val="0"/>
          <w:numId w:val="23"/>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D05620" w:rsidRPr="00482F70" w:rsidRDefault="00D05620" w:rsidP="00D05620">
      <w:pPr>
        <w:numPr>
          <w:ilvl w:val="0"/>
          <w:numId w:val="23"/>
        </w:numPr>
        <w:tabs>
          <w:tab w:val="right" w:pos="426"/>
        </w:tabs>
        <w:spacing w:before="120"/>
        <w:ind w:left="0" w:firstLine="0"/>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D05620" w:rsidRPr="00FF430B" w:rsidRDefault="00D05620" w:rsidP="00D05620">
      <w:pPr>
        <w:numPr>
          <w:ilvl w:val="0"/>
          <w:numId w:val="23"/>
        </w:numPr>
        <w:tabs>
          <w:tab w:val="right" w:pos="426"/>
        </w:tabs>
        <w:spacing w:before="120"/>
        <w:ind w:left="0" w:firstLine="0"/>
        <w:rPr>
          <w:b/>
          <w:noProof w:val="0"/>
          <w:lang w:eastAsia="ru-RU"/>
        </w:rPr>
      </w:pPr>
      <w:bookmarkStart w:id="52" w:name="_Hlk71621175"/>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52"/>
      <w:r w:rsidRPr="00FF430B">
        <w:rPr>
          <w:b/>
          <w:noProof w:val="0"/>
          <w:lang w:eastAsia="ru-RU"/>
        </w:rPr>
        <w:t>_________________________________</w:t>
      </w:r>
    </w:p>
    <w:p w:rsidR="00D05620" w:rsidRPr="00482F70" w:rsidRDefault="00D05620" w:rsidP="00D05620">
      <w:pPr>
        <w:numPr>
          <w:ilvl w:val="0"/>
          <w:numId w:val="23"/>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D05620" w:rsidRDefault="00D05620" w:rsidP="00D05620">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p w:rsidR="00D05620" w:rsidRPr="00FF430B" w:rsidRDefault="00D05620" w:rsidP="00D05620">
      <w:pPr>
        <w:tabs>
          <w:tab w:val="right" w:pos="426"/>
        </w:tabs>
        <w:spacing w:before="120"/>
        <w:rPr>
          <w:b/>
          <w:noProof w:val="0"/>
          <w:lang w:eastAsia="ru-RU"/>
        </w:rPr>
      </w:pPr>
    </w:p>
    <w:tbl>
      <w:tblPr>
        <w:tblStyle w:val="Grigliatabella2"/>
        <w:tblW w:w="0" w:type="auto"/>
        <w:tblLook w:val="04A0"/>
      </w:tblPr>
      <w:tblGrid>
        <w:gridCol w:w="577"/>
        <w:gridCol w:w="7248"/>
        <w:gridCol w:w="1800"/>
      </w:tblGrid>
      <w:tr w:rsidR="00D05620" w:rsidRPr="00EC30C2" w:rsidTr="0012342D">
        <w:tc>
          <w:tcPr>
            <w:tcW w:w="577" w:type="dxa"/>
            <w:shd w:val="clear" w:color="auto" w:fill="auto"/>
          </w:tcPr>
          <w:p w:rsidR="00D05620" w:rsidRPr="00FF430B" w:rsidRDefault="00D05620" w:rsidP="0012342D">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D05620" w:rsidRPr="00FF430B" w:rsidRDefault="00D05620" w:rsidP="0012342D">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D05620" w:rsidRPr="00FF430B" w:rsidRDefault="00D05620" w:rsidP="0012342D">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D05620" w:rsidRPr="00EC30C2" w:rsidTr="0012342D">
        <w:tc>
          <w:tcPr>
            <w:tcW w:w="577" w:type="dxa"/>
            <w:shd w:val="clear" w:color="auto" w:fill="auto"/>
          </w:tcPr>
          <w:p w:rsidR="00D05620" w:rsidRPr="00FF430B" w:rsidRDefault="00D05620" w:rsidP="0012342D">
            <w:pPr>
              <w:shd w:val="clear" w:color="auto" w:fill="FFFFFF" w:themeFill="background1"/>
              <w:tabs>
                <w:tab w:val="left" w:pos="612"/>
              </w:tabs>
              <w:spacing w:before="120" w:after="120"/>
              <w:rPr>
                <w:iCs/>
                <w:noProof w:val="0"/>
                <w:lang w:eastAsia="ru-RU"/>
              </w:rPr>
            </w:pPr>
          </w:p>
        </w:tc>
        <w:tc>
          <w:tcPr>
            <w:tcW w:w="7248" w:type="dxa"/>
            <w:shd w:val="clear" w:color="auto" w:fill="auto"/>
          </w:tcPr>
          <w:p w:rsidR="00D05620" w:rsidRPr="00FF430B" w:rsidRDefault="00D05620" w:rsidP="0012342D">
            <w:pPr>
              <w:shd w:val="clear" w:color="auto" w:fill="FFFFFF" w:themeFill="background1"/>
              <w:tabs>
                <w:tab w:val="left" w:pos="612"/>
              </w:tabs>
              <w:spacing w:before="120" w:after="120"/>
              <w:rPr>
                <w:iCs/>
                <w:noProof w:val="0"/>
                <w:lang w:eastAsia="ru-RU"/>
              </w:rPr>
            </w:pPr>
          </w:p>
        </w:tc>
        <w:tc>
          <w:tcPr>
            <w:tcW w:w="1800" w:type="dxa"/>
            <w:shd w:val="clear" w:color="auto" w:fill="auto"/>
          </w:tcPr>
          <w:p w:rsidR="00D05620" w:rsidRPr="00FF430B" w:rsidRDefault="00D05620" w:rsidP="0012342D">
            <w:pPr>
              <w:shd w:val="clear" w:color="auto" w:fill="FFFFFF" w:themeFill="background1"/>
              <w:tabs>
                <w:tab w:val="left" w:pos="612"/>
              </w:tabs>
              <w:spacing w:before="120" w:after="120"/>
              <w:rPr>
                <w:iCs/>
                <w:noProof w:val="0"/>
                <w:lang w:eastAsia="ru-RU"/>
              </w:rPr>
            </w:pPr>
          </w:p>
        </w:tc>
      </w:tr>
      <w:tr w:rsidR="00D05620" w:rsidRPr="00EC30C2" w:rsidTr="0012342D">
        <w:tc>
          <w:tcPr>
            <w:tcW w:w="577" w:type="dxa"/>
            <w:shd w:val="clear" w:color="auto" w:fill="auto"/>
          </w:tcPr>
          <w:p w:rsidR="00D05620" w:rsidRPr="00FF430B" w:rsidRDefault="00D05620" w:rsidP="0012342D">
            <w:pPr>
              <w:shd w:val="clear" w:color="auto" w:fill="FFFFFF" w:themeFill="background1"/>
              <w:tabs>
                <w:tab w:val="left" w:pos="612"/>
              </w:tabs>
              <w:spacing w:before="120" w:after="120"/>
              <w:rPr>
                <w:iCs/>
                <w:noProof w:val="0"/>
                <w:lang w:eastAsia="ru-RU"/>
              </w:rPr>
            </w:pPr>
          </w:p>
        </w:tc>
        <w:tc>
          <w:tcPr>
            <w:tcW w:w="7248" w:type="dxa"/>
            <w:shd w:val="clear" w:color="auto" w:fill="auto"/>
          </w:tcPr>
          <w:p w:rsidR="00D05620" w:rsidRPr="00FF430B" w:rsidRDefault="00D05620" w:rsidP="0012342D">
            <w:pPr>
              <w:shd w:val="clear" w:color="auto" w:fill="FFFFFF" w:themeFill="background1"/>
              <w:tabs>
                <w:tab w:val="left" w:pos="612"/>
              </w:tabs>
              <w:spacing w:before="120" w:after="120"/>
              <w:rPr>
                <w:iCs/>
                <w:noProof w:val="0"/>
                <w:lang w:eastAsia="ru-RU"/>
              </w:rPr>
            </w:pPr>
          </w:p>
        </w:tc>
        <w:tc>
          <w:tcPr>
            <w:tcW w:w="1800" w:type="dxa"/>
            <w:shd w:val="clear" w:color="auto" w:fill="auto"/>
          </w:tcPr>
          <w:p w:rsidR="00D05620" w:rsidRPr="00FF430B" w:rsidRDefault="00D05620" w:rsidP="0012342D">
            <w:pPr>
              <w:shd w:val="clear" w:color="auto" w:fill="FFFFFF" w:themeFill="background1"/>
              <w:tabs>
                <w:tab w:val="left" w:pos="612"/>
              </w:tabs>
              <w:spacing w:before="120" w:after="120"/>
              <w:rPr>
                <w:iCs/>
                <w:noProof w:val="0"/>
                <w:lang w:eastAsia="ru-RU"/>
              </w:rPr>
            </w:pPr>
          </w:p>
        </w:tc>
      </w:tr>
    </w:tbl>
    <w:p w:rsidR="00D05620" w:rsidRPr="00FF430B" w:rsidRDefault="00D05620" w:rsidP="00D0562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D05620" w:rsidRPr="00FF430B" w:rsidRDefault="00D05620" w:rsidP="00D05620">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D05620" w:rsidRPr="00FF430B" w:rsidRDefault="00D05620" w:rsidP="00D05620">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D05620" w:rsidRPr="00FF430B" w:rsidRDefault="00D05620" w:rsidP="00D0562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D05620" w:rsidRPr="00FF430B" w:rsidRDefault="00D05620" w:rsidP="00D05620">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D05620" w:rsidRPr="00FF430B" w:rsidRDefault="00D05620" w:rsidP="00D05620">
      <w:pPr>
        <w:numPr>
          <w:ilvl w:val="0"/>
          <w:numId w:val="23"/>
        </w:numPr>
        <w:tabs>
          <w:tab w:val="right" w:pos="426"/>
        </w:tabs>
        <w:spacing w:before="120"/>
        <w:ind w:left="0" w:firstLine="0"/>
        <w:rPr>
          <w:b/>
          <w:noProof w:val="0"/>
          <w:lang w:eastAsia="ru-RU"/>
        </w:rPr>
      </w:pPr>
      <w:r w:rsidRPr="00FF430B">
        <w:rPr>
          <w:b/>
          <w:noProof w:val="0"/>
          <w:lang w:eastAsia="ru-RU"/>
        </w:rPr>
        <w:t xml:space="preserve">Termenul de valabilitate a ofertelor: </w:t>
      </w:r>
      <w:r w:rsidRPr="00482F70">
        <w:rPr>
          <w:b/>
          <w:noProof w:val="0"/>
          <w:u w:val="single"/>
          <w:lang w:eastAsia="ru-RU"/>
        </w:rPr>
        <w:t>60 zile</w:t>
      </w:r>
      <w:r w:rsidRPr="00FF430B">
        <w:rPr>
          <w:b/>
          <w:noProof w:val="0"/>
          <w:lang w:eastAsia="ru-RU"/>
        </w:rPr>
        <w:t>____________________________________</w:t>
      </w:r>
    </w:p>
    <w:p w:rsidR="00D05620" w:rsidRPr="00FF430B" w:rsidRDefault="00D05620" w:rsidP="00D05620">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D05620" w:rsidRPr="00FF430B" w:rsidRDefault="00D05620" w:rsidP="00D05620">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D05620" w:rsidRPr="00FF430B" w:rsidRDefault="00D05620" w:rsidP="00D05620">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D05620" w:rsidRPr="00FF430B" w:rsidRDefault="00D05620" w:rsidP="00D05620">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D05620" w:rsidRPr="00FF430B" w:rsidRDefault="00D05620" w:rsidP="00D05620">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D05620" w:rsidRPr="00FF430B" w:rsidRDefault="00D05620" w:rsidP="00D0562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D05620" w:rsidRPr="00FF430B" w:rsidRDefault="00D05620" w:rsidP="00D05620">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D05620" w:rsidRPr="00FF430B" w:rsidRDefault="00D05620" w:rsidP="00D0562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D05620" w:rsidRPr="00FF430B" w:rsidRDefault="00D05620" w:rsidP="00D05620">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D05620" w:rsidRPr="00FF430B" w:rsidRDefault="00D05620" w:rsidP="00D05620">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D05620" w:rsidRPr="00FF430B" w:rsidRDefault="00D05620" w:rsidP="00D05620">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D05620" w:rsidRPr="00FF430B" w:rsidRDefault="00D05620" w:rsidP="00D0562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D05620" w:rsidRPr="00FF430B" w:rsidRDefault="00D05620" w:rsidP="00D0562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D05620" w:rsidRPr="00FF430B" w:rsidRDefault="00D05620" w:rsidP="00D0562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D05620" w:rsidRPr="00FF430B" w:rsidRDefault="00D05620" w:rsidP="00D0562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sidRPr="00A411DC">
        <w:rPr>
          <w:b/>
          <w:noProof w:val="0"/>
          <w:u w:val="single"/>
          <w:shd w:val="clear" w:color="auto" w:fill="FFFFFF" w:themeFill="background1"/>
          <w:lang w:eastAsia="ru-RU"/>
        </w:rPr>
        <w:t>conform SIA RSAP</w:t>
      </w:r>
      <w:r w:rsidRPr="00FF430B">
        <w:rPr>
          <w:b/>
          <w:noProof w:val="0"/>
          <w:shd w:val="clear" w:color="auto" w:fill="FFFFFF" w:themeFill="background1"/>
          <w:lang w:eastAsia="ru-RU"/>
        </w:rPr>
        <w:t>_____</w:t>
      </w:r>
    </w:p>
    <w:p w:rsidR="00D05620" w:rsidRPr="00FF430B" w:rsidRDefault="00D05620" w:rsidP="00D0562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D05620" w:rsidRPr="00EC30C2" w:rsidTr="0012342D">
        <w:tc>
          <w:tcPr>
            <w:tcW w:w="5305" w:type="dxa"/>
            <w:shd w:val="clear" w:color="auto" w:fill="FFFFFF" w:themeFill="background1"/>
          </w:tcPr>
          <w:p w:rsidR="00D05620" w:rsidRPr="00FF430B" w:rsidRDefault="00D05620" w:rsidP="0012342D">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D05620" w:rsidRPr="00FF430B" w:rsidRDefault="00D05620" w:rsidP="0012342D">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D05620" w:rsidRPr="00EC30C2" w:rsidTr="0012342D">
        <w:tc>
          <w:tcPr>
            <w:tcW w:w="5305" w:type="dxa"/>
            <w:shd w:val="clear" w:color="auto" w:fill="FFFFFF" w:themeFill="background1"/>
          </w:tcPr>
          <w:p w:rsidR="00D05620" w:rsidRPr="00FF430B" w:rsidRDefault="00D05620" w:rsidP="0012342D">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D05620" w:rsidRPr="00FF430B" w:rsidRDefault="00D05620" w:rsidP="0012342D">
            <w:pPr>
              <w:shd w:val="clear" w:color="auto" w:fill="FFFFFF" w:themeFill="background1"/>
              <w:tabs>
                <w:tab w:val="right" w:pos="426"/>
              </w:tabs>
              <w:rPr>
                <w:noProof w:val="0"/>
                <w:lang w:eastAsia="ru-RU"/>
              </w:rPr>
            </w:pPr>
          </w:p>
        </w:tc>
      </w:tr>
      <w:tr w:rsidR="00D05620" w:rsidRPr="00EC30C2" w:rsidTr="0012342D">
        <w:tc>
          <w:tcPr>
            <w:tcW w:w="5305" w:type="dxa"/>
            <w:shd w:val="clear" w:color="auto" w:fill="FFFFFF" w:themeFill="background1"/>
          </w:tcPr>
          <w:p w:rsidR="00D05620" w:rsidRPr="00FF430B" w:rsidRDefault="00D05620" w:rsidP="0012342D">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D05620" w:rsidRPr="00FF430B" w:rsidRDefault="00D05620" w:rsidP="0012342D">
            <w:pPr>
              <w:shd w:val="clear" w:color="auto" w:fill="FFFFFF" w:themeFill="background1"/>
              <w:tabs>
                <w:tab w:val="right" w:pos="426"/>
              </w:tabs>
              <w:rPr>
                <w:noProof w:val="0"/>
                <w:lang w:eastAsia="ru-RU"/>
              </w:rPr>
            </w:pPr>
          </w:p>
        </w:tc>
      </w:tr>
      <w:tr w:rsidR="00D05620" w:rsidRPr="00EC30C2" w:rsidTr="0012342D">
        <w:tc>
          <w:tcPr>
            <w:tcW w:w="5305" w:type="dxa"/>
            <w:shd w:val="clear" w:color="auto" w:fill="FFFFFF" w:themeFill="background1"/>
          </w:tcPr>
          <w:p w:rsidR="00D05620" w:rsidRPr="00FF430B" w:rsidRDefault="00D05620" w:rsidP="0012342D">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D05620" w:rsidRPr="00FF430B" w:rsidRDefault="00D05620" w:rsidP="0012342D">
            <w:pPr>
              <w:shd w:val="clear" w:color="auto" w:fill="FFFFFF" w:themeFill="background1"/>
              <w:tabs>
                <w:tab w:val="right" w:pos="426"/>
              </w:tabs>
              <w:rPr>
                <w:noProof w:val="0"/>
                <w:lang w:eastAsia="ru-RU"/>
              </w:rPr>
            </w:pPr>
          </w:p>
        </w:tc>
      </w:tr>
      <w:tr w:rsidR="00D05620" w:rsidRPr="00EC30C2" w:rsidTr="0012342D">
        <w:trPr>
          <w:trHeight w:val="77"/>
        </w:trPr>
        <w:tc>
          <w:tcPr>
            <w:tcW w:w="5305" w:type="dxa"/>
            <w:shd w:val="clear" w:color="auto" w:fill="FFFFFF" w:themeFill="background1"/>
          </w:tcPr>
          <w:p w:rsidR="00D05620" w:rsidRPr="00FF430B" w:rsidRDefault="00D05620" w:rsidP="0012342D">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D05620" w:rsidRPr="00FF430B" w:rsidRDefault="00D05620" w:rsidP="0012342D">
            <w:pPr>
              <w:shd w:val="clear" w:color="auto" w:fill="FFFFFF" w:themeFill="background1"/>
              <w:tabs>
                <w:tab w:val="right" w:pos="426"/>
              </w:tabs>
              <w:rPr>
                <w:noProof w:val="0"/>
                <w:lang w:eastAsia="ru-RU"/>
              </w:rPr>
            </w:pPr>
          </w:p>
        </w:tc>
      </w:tr>
    </w:tbl>
    <w:p w:rsidR="00D05620" w:rsidRPr="00FF430B" w:rsidRDefault="00D05620" w:rsidP="00D05620">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D05620" w:rsidRPr="00FF430B" w:rsidRDefault="00D05620" w:rsidP="00D05620">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D05620" w:rsidRPr="00FF430B" w:rsidRDefault="00D05620" w:rsidP="00D05620">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D05620" w:rsidRPr="00FF430B" w:rsidRDefault="00D05620" w:rsidP="00D05620">
      <w:pPr>
        <w:shd w:val="clear" w:color="auto" w:fill="FFFFFF" w:themeFill="background1"/>
        <w:spacing w:before="120" w:after="120"/>
        <w:rPr>
          <w:b/>
          <w:noProof w:val="0"/>
          <w:lang w:eastAsia="ru-RU"/>
        </w:rPr>
      </w:pPr>
    </w:p>
    <w:p w:rsidR="00D05620" w:rsidRPr="00FF430B" w:rsidRDefault="00D05620" w:rsidP="00D05620">
      <w:pPr>
        <w:shd w:val="clear" w:color="auto" w:fill="FFFFFF" w:themeFill="background1"/>
        <w:spacing w:before="120" w:after="120"/>
        <w:rPr>
          <w:b/>
          <w:noProof w:val="0"/>
          <w:lang w:eastAsia="ru-RU"/>
        </w:rPr>
      </w:pPr>
    </w:p>
    <w:p w:rsidR="00D05620" w:rsidRPr="00FF430B" w:rsidRDefault="00D05620" w:rsidP="00D05620">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D05620" w:rsidRDefault="00D05620" w:rsidP="00D05620"/>
    <w:p w:rsidR="00D05620" w:rsidRDefault="00D05620" w:rsidP="00502EFF">
      <w:pPr>
        <w:jc w:val="right"/>
        <w:rPr>
          <w:noProof w:val="0"/>
        </w:rPr>
      </w:pPr>
    </w:p>
    <w:p w:rsidR="00D05620" w:rsidRDefault="00D05620" w:rsidP="00502EFF">
      <w:pPr>
        <w:jc w:val="right"/>
        <w:rPr>
          <w:noProof w:val="0"/>
        </w:rPr>
      </w:pPr>
    </w:p>
    <w:p w:rsidR="00D05620" w:rsidRDefault="00D05620" w:rsidP="00502EFF">
      <w:pPr>
        <w:jc w:val="right"/>
        <w:rPr>
          <w:noProof w:val="0"/>
        </w:rPr>
      </w:pPr>
    </w:p>
    <w:p w:rsidR="00D05620" w:rsidRDefault="00D05620" w:rsidP="00502EFF">
      <w:pPr>
        <w:jc w:val="right"/>
        <w:rPr>
          <w:noProof w:val="0"/>
        </w:rPr>
      </w:pPr>
    </w:p>
    <w:p w:rsidR="00D05620" w:rsidRDefault="00D05620" w:rsidP="00502EFF">
      <w:pPr>
        <w:jc w:val="right"/>
        <w:rPr>
          <w:noProof w:val="0"/>
        </w:rPr>
      </w:pPr>
    </w:p>
    <w:p w:rsidR="00D05620" w:rsidRDefault="00D05620" w:rsidP="00502EFF">
      <w:pPr>
        <w:jc w:val="right"/>
        <w:rPr>
          <w:noProof w:val="0"/>
        </w:rPr>
      </w:pPr>
    </w:p>
    <w:p w:rsidR="00D05620" w:rsidRDefault="00D05620" w:rsidP="00502EFF">
      <w:pPr>
        <w:jc w:val="right"/>
        <w:rPr>
          <w:noProof w:val="0"/>
        </w:rPr>
      </w:pPr>
    </w:p>
    <w:p w:rsidR="00D05620" w:rsidRDefault="00D05620" w:rsidP="00502EFF">
      <w:pPr>
        <w:jc w:val="right"/>
        <w:rPr>
          <w:noProof w:val="0"/>
        </w:rPr>
      </w:pPr>
    </w:p>
    <w:p w:rsidR="00D05620" w:rsidRDefault="00D05620" w:rsidP="00502EFF">
      <w:pPr>
        <w:jc w:val="right"/>
        <w:rPr>
          <w:noProof w:val="0"/>
        </w:rPr>
      </w:pPr>
    </w:p>
    <w:p w:rsidR="009009B4" w:rsidRDefault="009009B4" w:rsidP="009009B4"/>
    <w:p w:rsidR="009009B4" w:rsidRDefault="009009B4" w:rsidP="00502EFF">
      <w:pPr>
        <w:jc w:val="right"/>
        <w:rPr>
          <w:noProof w:val="0"/>
        </w:rPr>
      </w:pPr>
    </w:p>
    <w:p w:rsidR="009009B4" w:rsidRDefault="009009B4" w:rsidP="00502EFF">
      <w:pPr>
        <w:jc w:val="right"/>
        <w:rPr>
          <w:noProof w:val="0"/>
        </w:rPr>
      </w:pPr>
    </w:p>
    <w:p w:rsidR="009009B4" w:rsidRDefault="009009B4" w:rsidP="00502EFF">
      <w:pPr>
        <w:jc w:val="right"/>
        <w:rPr>
          <w:noProof w:val="0"/>
        </w:rPr>
      </w:pPr>
    </w:p>
    <w:p w:rsidR="009009B4" w:rsidRDefault="009009B4" w:rsidP="00502EFF">
      <w:pPr>
        <w:jc w:val="right"/>
        <w:rPr>
          <w:noProof w:val="0"/>
        </w:rPr>
      </w:pPr>
    </w:p>
    <w:p w:rsidR="009009B4" w:rsidRDefault="009009B4" w:rsidP="00502EFF">
      <w:pPr>
        <w:jc w:val="right"/>
        <w:rPr>
          <w:noProof w:val="0"/>
        </w:rPr>
      </w:pPr>
    </w:p>
    <w:p w:rsidR="000F0A10" w:rsidRPr="00FF430B" w:rsidRDefault="000F0A10" w:rsidP="000F0A10">
      <w:pPr>
        <w:shd w:val="clear" w:color="auto" w:fill="FFFFFF" w:themeFill="background1"/>
        <w:tabs>
          <w:tab w:val="left" w:pos="284"/>
          <w:tab w:val="left" w:pos="426"/>
          <w:tab w:val="decimal" w:pos="8364"/>
        </w:tabs>
        <w:spacing w:line="276" w:lineRule="auto"/>
        <w:ind w:left="-284" w:right="-144" w:firstLine="284"/>
        <w:rPr>
          <w:b/>
          <w:bCs/>
          <w:color w:val="000000"/>
        </w:rPr>
      </w:pPr>
    </w:p>
    <w:p w:rsidR="000F0A10" w:rsidRDefault="000F0A10" w:rsidP="000F0A10"/>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Pr="00FF430B" w:rsidRDefault="006230EE"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lastRenderedPageBreak/>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w:t>
            </w:r>
            <w:r w:rsidR="00460653" w:rsidRPr="006230EE">
              <w:rPr>
                <w:lang w:val="en-US"/>
              </w:rPr>
              <w:lastRenderedPageBreak/>
              <w:t xml:space="preserve">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 xml:space="preserve">garanţia se va restitui în cel mult 15 zile după înlăturarea </w:t>
            </w:r>
            <w:r w:rsidR="00EB65F6" w:rsidRPr="006230EE">
              <w:rPr>
                <w:lang w:val="en-US"/>
              </w:rPr>
              <w:lastRenderedPageBreak/>
              <w:t>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w:t>
            </w:r>
            <w:r w:rsidR="00460653" w:rsidRPr="006230EE">
              <w:rPr>
                <w:lang w:val="en-US"/>
              </w:rPr>
              <w:lastRenderedPageBreak/>
              <w:t xml:space="preserve">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 xml:space="preserve">Beneficiarul, proiectantul sau orice altă persoană autorizată de aceştia au acces tot timpul la </w:t>
            </w:r>
            <w:r w:rsidR="00460653" w:rsidRPr="006230EE">
              <w:rPr>
                <w:lang w:val="en-US"/>
              </w:rPr>
              <w:lastRenderedPageBreak/>
              <w:t>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lastRenderedPageBreak/>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Default="004D7C86" w:rsidP="00196AB4">
            <w:pPr>
              <w:tabs>
                <w:tab w:val="left" w:pos="567"/>
                <w:tab w:val="left" w:pos="4005"/>
              </w:tabs>
              <w:jc w:val="both"/>
            </w:pPr>
          </w:p>
          <w:p w:rsidR="000F0A10" w:rsidRPr="00FF430B" w:rsidRDefault="000F0A10"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697F" w:rsidRDefault="00FE697F" w:rsidP="00A20ACF">
      <w:r>
        <w:separator/>
      </w:r>
    </w:p>
  </w:endnote>
  <w:endnote w:type="continuationSeparator" w:id="0">
    <w:p w:rsidR="00FE697F" w:rsidRDefault="00FE697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F32DD0">
        <w:pPr>
          <w:pStyle w:val="Subsol"/>
          <w:jc w:val="right"/>
        </w:pPr>
        <w:r>
          <w:fldChar w:fldCharType="begin"/>
        </w:r>
        <w:r w:rsidR="008F1D40">
          <w:instrText xml:space="preserve"> PAGE   \* MERGEFORMAT </w:instrText>
        </w:r>
        <w:r>
          <w:fldChar w:fldCharType="separate"/>
        </w:r>
        <w:r w:rsidR="00AA1738">
          <w:t>74</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697F" w:rsidRDefault="00FE697F" w:rsidP="00A20ACF">
      <w:r>
        <w:separator/>
      </w:r>
    </w:p>
  </w:footnote>
  <w:footnote w:type="continuationSeparator" w:id="0">
    <w:p w:rsidR="00FE697F" w:rsidRDefault="00FE697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236278"/>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7"/>
  </w:num>
  <w:num w:numId="38">
    <w:abstractNumId w:val="31"/>
  </w:num>
  <w:num w:numId="39">
    <w:abstractNumId w:val="3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0A10"/>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3767"/>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643"/>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3DFB"/>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193"/>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9AB"/>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480"/>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9D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82C"/>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C96"/>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A15"/>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543E"/>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0FD"/>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17"/>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9B4"/>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BC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738"/>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09D"/>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20"/>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83"/>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C3B"/>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2DD0"/>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97F"/>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71F89-231C-484E-BCDB-AF5ACF8FE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74</Pages>
  <Words>25663</Words>
  <Characters>148846</Characters>
  <Application>Microsoft Office Word</Application>
  <DocSecurity>0</DocSecurity>
  <Lines>1240</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17</cp:revision>
  <cp:lastPrinted>2021-06-01T11:52:00Z</cp:lastPrinted>
  <dcterms:created xsi:type="dcterms:W3CDTF">2021-06-14T10:00:00Z</dcterms:created>
  <dcterms:modified xsi:type="dcterms:W3CDTF">2024-08-24T14:21:00Z</dcterms:modified>
</cp:coreProperties>
</file>