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74021318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achiziție___</w:t>
            </w:r>
            <w:hyperlink r:id="rId4" w:tgtFrame="_blank" w:history="1">
              <w:r w:rsidR="002657F2" w:rsidRPr="002657F2">
                <w:rPr>
                  <w:rStyle w:val="Hyperlink"/>
                  <w:rFonts w:ascii="Times New Roman" w:hAnsi="Times New Roman" w:cs="Times New Roman"/>
                  <w:sz w:val="20"/>
                  <w:szCs w:val="20"/>
                </w:rPr>
                <w:t>ocds-b3wdp1-MD-1771429626572</w:t>
              </w:r>
            </w:hyperlink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___________din__</w:t>
            </w:r>
            <w:r w:rsidR="002657F2">
              <w:rPr>
                <w:rFonts w:ascii="Times New Roman" w:hAnsi="Times New Roman" w:cs="Times New Roman"/>
                <w:sz w:val="20"/>
                <w:szCs w:val="20"/>
              </w:rPr>
              <w:t>18/02/2026</w:t>
            </w: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</w:tr>
      <w:tr w:rsidR="00FD4C97" w:rsidRPr="00D86ABF" w14:paraId="07550DE7" w14:textId="77777777" w:rsidTr="00445AB7">
        <w:tc>
          <w:tcPr>
            <w:tcW w:w="15593" w:type="dxa"/>
          </w:tcPr>
          <w:p w14:paraId="3E70C57C" w14:textId="590836E0" w:rsidR="00FD4C97" w:rsidRPr="00D86ABF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:_</w:t>
            </w:r>
            <w:r w:rsidR="002B1638" w:rsidRPr="00C82314">
              <w:rPr>
                <w:b/>
                <w:sz w:val="24"/>
                <w:szCs w:val="24"/>
                <w:u w:val="single"/>
              </w:rPr>
              <w:t xml:space="preserve"> </w:t>
            </w:r>
            <w:r w:rsidR="00D8757F" w:rsidRPr="0039457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Produse chimice anorganice şi organice de bază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D86ABF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D86ABF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D86ABF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D86ABF" w14:paraId="7FE59543" w14:textId="77777777" w:rsidTr="001A2192">
        <w:tc>
          <w:tcPr>
            <w:tcW w:w="15894" w:type="dxa"/>
            <w:gridSpan w:val="8"/>
          </w:tcPr>
          <w:p w14:paraId="7415B59F" w14:textId="732907EC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757F" w14:paraId="7AD69A44" w14:textId="77777777" w:rsidTr="001A2192">
        <w:tc>
          <w:tcPr>
            <w:tcW w:w="15894" w:type="dxa"/>
            <w:gridSpan w:val="8"/>
            <w:vAlign w:val="center"/>
          </w:tcPr>
          <w:p w14:paraId="147257CC" w14:textId="77777777" w:rsidR="00D8757F" w:rsidRPr="00394571" w:rsidRDefault="00D8757F" w:rsidP="00D8757F">
            <w:pPr>
              <w:ind w:right="57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fr-FR"/>
              </w:rPr>
            </w:pPr>
            <w:r w:rsidRPr="00394571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 w:eastAsia="ru-RU"/>
              </w:rPr>
              <w:t>Lotul 1</w:t>
            </w:r>
            <w:r w:rsidRPr="0039457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fr-FR"/>
              </w:rPr>
              <w:t xml:space="preserve"> </w:t>
            </w:r>
          </w:p>
          <w:p w14:paraId="318FF5D4" w14:textId="019EF5F2" w:rsidR="003922A7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proofErr w:type="spellStart"/>
            <w:r w:rsidRPr="00394571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Biohumus</w:t>
            </w:r>
            <w:proofErr w:type="spellEnd"/>
          </w:p>
        </w:tc>
      </w:tr>
      <w:tr w:rsidR="003922A7" w:rsidRPr="00D86ABF" w14:paraId="6D65B026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5E928DD" w14:textId="4D5423C8" w:rsidR="003922A7" w:rsidRDefault="003922A7" w:rsidP="003922A7">
            <w:pPr>
              <w:rPr>
                <w:lang w:val="ro-RO"/>
              </w:rPr>
            </w:pPr>
          </w:p>
        </w:tc>
        <w:tc>
          <w:tcPr>
            <w:tcW w:w="1831" w:type="dxa"/>
          </w:tcPr>
          <w:p w14:paraId="2CD175C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AA06F2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D4B11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59A8052" w14:textId="175F7775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14:paraId="03398FDA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2504B4D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757F" w:rsidRPr="002657F2" w14:paraId="05288AF3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239737" w14:textId="6E2402ED" w:rsidR="00D8757F" w:rsidRDefault="00D8757F" w:rsidP="00D8757F">
            <w:pPr>
              <w:rPr>
                <w:lang w:val="ro-RO"/>
              </w:rPr>
            </w:pP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Biohumus</w:t>
            </w:r>
            <w:proofErr w:type="spellEnd"/>
          </w:p>
        </w:tc>
        <w:tc>
          <w:tcPr>
            <w:tcW w:w="1831" w:type="dxa"/>
          </w:tcPr>
          <w:p w14:paraId="7D6D0B18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28105743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Substrat bio-organic, cu continut sporit de humus, ambalat in saci de 50litri.</w:t>
            </w:r>
          </w:p>
        </w:tc>
        <w:tc>
          <w:tcPr>
            <w:tcW w:w="3119" w:type="dxa"/>
          </w:tcPr>
          <w:p w14:paraId="245C57CB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8757F" w:rsidRPr="00D86ABF" w14:paraId="2A6B7A96" w14:textId="77777777" w:rsidTr="001A2192">
        <w:tc>
          <w:tcPr>
            <w:tcW w:w="15894" w:type="dxa"/>
            <w:gridSpan w:val="8"/>
            <w:vAlign w:val="center"/>
          </w:tcPr>
          <w:p w14:paraId="5AC09D9D" w14:textId="6FDFB3B1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02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Lotul 2 </w:t>
            </w:r>
            <w:r w:rsidRPr="00A10259">
              <w:rPr>
                <w:b/>
                <w:bCs/>
                <w:lang w:val="ro-RO"/>
              </w:rPr>
              <w:t xml:space="preserve"> </w:t>
            </w:r>
            <w:r w:rsidRPr="00A1025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fr-FR"/>
              </w:rPr>
              <w:t>Substrat</w:t>
            </w:r>
          </w:p>
        </w:tc>
      </w:tr>
      <w:tr w:rsidR="00D8757F" w:rsidRPr="002657F2" w14:paraId="5302D0FA" w14:textId="77777777" w:rsidTr="00C95F47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784A8B34" w14:textId="6DBEF4DD" w:rsidR="00D8757F" w:rsidRPr="00D8757F" w:rsidRDefault="00D8757F" w:rsidP="00D8757F">
            <w:pPr>
              <w:rPr>
                <w:lang w:val="fr-FR"/>
              </w:rPr>
            </w:pPr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Substrat mediu (sac 250l - 490lei)</w:t>
            </w:r>
          </w:p>
        </w:tc>
        <w:tc>
          <w:tcPr>
            <w:tcW w:w="1831" w:type="dxa"/>
          </w:tcPr>
          <w:p w14:paraId="5ECB4B5D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38172A31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6BBA79DB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6BE1C183" w14:textId="670447BF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9457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Substrat universal (pH 5.5-6.5), fabricat in baza de turba alba cu adaos de macro si micro elemente, fractie 0-6.Ambalaj -250l</w:t>
            </w:r>
          </w:p>
        </w:tc>
        <w:tc>
          <w:tcPr>
            <w:tcW w:w="3119" w:type="dxa"/>
          </w:tcPr>
          <w:p w14:paraId="4EC9C1A4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2D167E94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8757F" w:rsidRPr="00D8757F" w14:paraId="08803FD0" w14:textId="77777777" w:rsidTr="00C95F47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2E17DF2A" w14:textId="51C4BA05" w:rsidR="00D8757F" w:rsidRPr="00D8757F" w:rsidRDefault="00D8757F" w:rsidP="00D8757F">
            <w:pPr>
              <w:rPr>
                <w:lang w:val="fr-FR"/>
              </w:rPr>
            </w:pPr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  <w:lang w:val="fr-FR"/>
              </w:rPr>
              <w:t>Substrat fr.mare (sac 250l - 540lei)</w:t>
            </w:r>
          </w:p>
        </w:tc>
        <w:tc>
          <w:tcPr>
            <w:tcW w:w="1831" w:type="dxa"/>
          </w:tcPr>
          <w:p w14:paraId="64D907A7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997" w:type="dxa"/>
          </w:tcPr>
          <w:p w14:paraId="750770C0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851" w:type="dxa"/>
          </w:tcPr>
          <w:p w14:paraId="397D62D9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5670" w:type="dxa"/>
          </w:tcPr>
          <w:p w14:paraId="1A45E44B" w14:textId="2A416366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394571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Substrat universal (pH 5.5-6.5), fabricat in baza de turba alba cu adaos de macro si micro elemente, fractie 0-10.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</w:rPr>
              <w:t xml:space="preserve"> 250l</w:t>
            </w:r>
          </w:p>
        </w:tc>
        <w:tc>
          <w:tcPr>
            <w:tcW w:w="3119" w:type="dxa"/>
          </w:tcPr>
          <w:p w14:paraId="0653D356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8DF45A9" w14:textId="77777777" w:rsidR="00D8757F" w:rsidRPr="00D8757F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D8757F" w:rsidRPr="00D86ABF" w14:paraId="61AF61FC" w14:textId="77777777" w:rsidTr="001A2192">
        <w:tc>
          <w:tcPr>
            <w:tcW w:w="15894" w:type="dxa"/>
            <w:gridSpan w:val="8"/>
            <w:vAlign w:val="center"/>
          </w:tcPr>
          <w:p w14:paraId="01F2FBB8" w14:textId="31AB73C5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</w:t>
            </w:r>
            <w:proofErr w:type="spellEnd"/>
            <w:r w:rsidRPr="0039457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3</w:t>
            </w:r>
            <w:r>
              <w:rPr>
                <w:b/>
                <w:bCs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Lignogumat</w:t>
            </w:r>
            <w:proofErr w:type="spellEnd"/>
          </w:p>
        </w:tc>
      </w:tr>
      <w:tr w:rsidR="00D8757F" w:rsidRPr="00D86ABF" w14:paraId="2C2594A6" w14:textId="77777777" w:rsidTr="00155472">
        <w:trPr>
          <w:gridAfter w:val="1"/>
          <w:wAfter w:w="9" w:type="dxa"/>
        </w:trPr>
        <w:tc>
          <w:tcPr>
            <w:tcW w:w="1992" w:type="dxa"/>
            <w:vAlign w:val="bottom"/>
          </w:tcPr>
          <w:p w14:paraId="204EFDD5" w14:textId="63FE3272" w:rsidR="00D8757F" w:rsidRDefault="00D8757F" w:rsidP="00D8757F">
            <w:proofErr w:type="spellStart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Lignogumat</w:t>
            </w:r>
            <w:proofErr w:type="spellEnd"/>
            <w:r w:rsidRPr="0039457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831" w:type="dxa"/>
          </w:tcPr>
          <w:p w14:paraId="116C9379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D623A30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C5F03E1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4248A4F" w14:textId="10780860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Îngrășământ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proprietăți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unui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stimulator de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creștere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antistres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Compoziție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(g/kg) MgO - 0,1-1,2; Fe - 0,1-2,0;Cu - 0,1-1,2; Co - 0,1-1,2; B - 0,1-1,5; Mo - 0,05-1,15; Zn - 0,1-1,2; </w:t>
            </w:r>
            <w:proofErr w:type="spellStart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Acizi</w:t>
            </w:r>
            <w:proofErr w:type="spellEnd"/>
            <w:r w:rsidRPr="0039457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huminici - 800-900</w:t>
            </w:r>
          </w:p>
        </w:tc>
        <w:tc>
          <w:tcPr>
            <w:tcW w:w="3119" w:type="dxa"/>
          </w:tcPr>
          <w:p w14:paraId="78DABBAF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A5F113F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757F" w:rsidRPr="00D86ABF" w14:paraId="7B6C2B48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38C47A66" w14:textId="232463D4" w:rsidR="00D8757F" w:rsidRDefault="00D8757F" w:rsidP="00D8757F"/>
        </w:tc>
        <w:tc>
          <w:tcPr>
            <w:tcW w:w="1831" w:type="dxa"/>
          </w:tcPr>
          <w:p w14:paraId="64986994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6173A64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427F030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B361D75" w14:textId="58D6FBAC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14:paraId="3614D7F0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8ACE223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757F" w:rsidRPr="00D86ABF" w14:paraId="25646768" w14:textId="77777777" w:rsidTr="001A2192">
        <w:tc>
          <w:tcPr>
            <w:tcW w:w="15894" w:type="dxa"/>
            <w:gridSpan w:val="8"/>
            <w:vAlign w:val="center"/>
          </w:tcPr>
          <w:p w14:paraId="4080B9CB" w14:textId="4A81D59E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8757F" w:rsidRPr="00D86ABF" w14:paraId="24EAA085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7DFBF46" w14:textId="4616890B" w:rsidR="00D8757F" w:rsidRDefault="00D8757F" w:rsidP="00D8757F">
            <w:pPr>
              <w:rPr>
                <w:lang w:val="ro-RO"/>
              </w:rPr>
            </w:pPr>
          </w:p>
        </w:tc>
        <w:tc>
          <w:tcPr>
            <w:tcW w:w="1831" w:type="dxa"/>
          </w:tcPr>
          <w:p w14:paraId="7DB9A6A2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3A9C9F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1975EB3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718B1D3" w14:textId="71ECE9F5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14:paraId="196AB95B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E559966" w14:textId="77777777" w:rsidR="00D8757F" w:rsidRPr="00A1352E" w:rsidRDefault="00D8757F" w:rsidP="00D875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</w:t>
      </w:r>
      <w:proofErr w:type="spellStart"/>
      <w:r w:rsidRPr="00E93338">
        <w:rPr>
          <w:rFonts w:ascii="Times New Roman" w:hAnsi="Times New Roman" w:cs="Times New Roman"/>
        </w:rPr>
        <w:t>Adresa</w:t>
      </w:r>
      <w:proofErr w:type="spellEnd"/>
      <w:r w:rsidRPr="00E93338">
        <w:rPr>
          <w:rFonts w:ascii="Times New Roman" w:hAnsi="Times New Roman" w:cs="Times New Roman"/>
        </w:rPr>
        <w:t>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A2192"/>
    <w:rsid w:val="002657F2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672094"/>
    <w:rsid w:val="00735EF9"/>
    <w:rsid w:val="007C726E"/>
    <w:rsid w:val="008F64E6"/>
    <w:rsid w:val="00A1352E"/>
    <w:rsid w:val="00B535BE"/>
    <w:rsid w:val="00B87682"/>
    <w:rsid w:val="00B95F32"/>
    <w:rsid w:val="00C56DC3"/>
    <w:rsid w:val="00CB46D8"/>
    <w:rsid w:val="00D15F12"/>
    <w:rsid w:val="00D86ABF"/>
    <w:rsid w:val="00D8757F"/>
    <w:rsid w:val="00DA14E5"/>
    <w:rsid w:val="00DB7CA0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657F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5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714296265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27</cp:revision>
  <dcterms:created xsi:type="dcterms:W3CDTF">2024-07-08T19:20:00Z</dcterms:created>
  <dcterms:modified xsi:type="dcterms:W3CDTF">2026-02-18T15:48:00Z</dcterms:modified>
</cp:coreProperties>
</file>