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Pr="00B122D1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B122D1" w:rsidTr="008F1966">
        <w:tc>
          <w:tcPr>
            <w:tcW w:w="993" w:type="dxa"/>
            <w:shd w:val="clear" w:color="auto" w:fill="auto"/>
          </w:tcPr>
          <w:p w:rsidR="00EB79CB" w:rsidRPr="00B122D1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B122D1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B122D1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B122D1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B122D1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B122D1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B122D1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B122D1" w:rsidTr="008F1966">
        <w:tc>
          <w:tcPr>
            <w:tcW w:w="993" w:type="dxa"/>
            <w:shd w:val="clear" w:color="auto" w:fill="auto"/>
          </w:tcPr>
          <w:p w:rsidR="00EB79CB" w:rsidRPr="00B122D1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B122D1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B122D1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B122D1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B122D1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B122D1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B122D1" w:rsidTr="008F1966">
        <w:tc>
          <w:tcPr>
            <w:tcW w:w="14884" w:type="dxa"/>
            <w:gridSpan w:val="5"/>
            <w:shd w:val="clear" w:color="auto" w:fill="auto"/>
          </w:tcPr>
          <w:p w:rsidR="002C394E" w:rsidRPr="00B122D1" w:rsidRDefault="002C394E" w:rsidP="00FC1BDB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achiziți</w:t>
            </w:r>
            <w:r w:rsidR="00387594" w:rsidRPr="00B122D1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B122D1">
              <w:rPr>
                <w:rFonts w:ascii="Arial Narrow" w:hAnsi="Arial Narrow"/>
                <w:sz w:val="24"/>
              </w:rPr>
              <w:t xml:space="preserve">: </w:t>
            </w:r>
            <w:r w:rsidR="00387594" w:rsidRPr="00B122D1">
              <w:rPr>
                <w:rFonts w:ascii="Arial Narrow" w:hAnsi="Arial Narrow"/>
                <w:b/>
                <w:sz w:val="24"/>
              </w:rPr>
              <w:t>Nr.</w:t>
            </w:r>
            <w:r w:rsidR="00387594" w:rsidRPr="00B122D1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B122D1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B122D1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B122D1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A13060" w:rsidRPr="00B122D1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B6420A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ocds-b3wdp1-MD-1772702803964</w:t>
              </w:r>
            </w:hyperlink>
            <w:r w:rsidR="006408AF" w:rsidRPr="00B122D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CC0AB0" w:rsidRPr="00B122D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/ </w:t>
            </w:r>
            <w:r w:rsidR="00B6420A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21576312</w:t>
            </w:r>
            <w:r w:rsidR="00387594" w:rsidRPr="00B122D1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B122D1" w:rsidTr="008F1966">
        <w:tc>
          <w:tcPr>
            <w:tcW w:w="14884" w:type="dxa"/>
            <w:gridSpan w:val="5"/>
            <w:shd w:val="clear" w:color="auto" w:fill="auto"/>
          </w:tcPr>
          <w:p w:rsidR="002C394E" w:rsidRPr="00B122D1" w:rsidRDefault="002C394E" w:rsidP="00F1082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B122D1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: </w:t>
            </w:r>
            <w:r w:rsidRPr="00B122D1">
              <w:rPr>
                <w:rFonts w:ascii="Arial Narrow" w:hAnsi="Arial Narrow"/>
                <w:b/>
                <w:sz w:val="24"/>
              </w:rPr>
              <w:t>«</w:t>
            </w:r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Servicii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de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instalare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a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surselor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de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alimentare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neîntreruptibilă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(UPS)</w:t>
            </w:r>
            <w:r w:rsidR="00906369">
              <w:rPr>
                <w:rFonts w:ascii="Arial Narrow" w:hAnsi="Arial Narrow"/>
                <w:b/>
                <w:sz w:val="28"/>
                <w:szCs w:val="28"/>
              </w:rPr>
              <w:t xml:space="preserve"> - REPETAT</w:t>
            </w:r>
            <w:r w:rsidRPr="00B122D1">
              <w:rPr>
                <w:rFonts w:ascii="Arial Narrow" w:hAnsi="Arial Narrow"/>
                <w:b/>
                <w:sz w:val="24"/>
              </w:rPr>
              <w:t>»</w:t>
            </w:r>
            <w:r w:rsidR="00A1522B" w:rsidRPr="00B122D1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B122D1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B122D1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B122D1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B122D1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694502" w:rsidRPr="00B122D1" w:rsidTr="00EC4D00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4502" w:rsidRPr="00B122D1" w:rsidRDefault="00694502" w:rsidP="00694502">
            <w:pPr>
              <w:rPr>
                <w:rFonts w:ascii="Arial Narrow" w:hAnsi="Arial Narrow"/>
                <w:color w:val="333333"/>
                <w:sz w:val="2"/>
                <w:szCs w:val="2"/>
                <w:highlight w:val="yellow"/>
                <w:shd w:val="clear" w:color="auto" w:fill="FFFFFF"/>
                <w:lang w:eastAsia="ru-RU"/>
              </w:rPr>
            </w:pPr>
            <w:r w:rsidRPr="00B122D1">
              <w:rPr>
                <w:rFonts w:ascii="Arial Narrow" w:hAnsi="Arial Narrow" w:cs="Helvetica"/>
                <w:b/>
                <w:bCs/>
                <w:sz w:val="16"/>
                <w:szCs w:val="16"/>
                <w:shd w:val="clear" w:color="auto" w:fill="FFFFFF"/>
              </w:rPr>
              <w:t>51110000-6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4502" w:rsidRPr="00B122D1" w:rsidRDefault="00906369" w:rsidP="00694502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eastAsia="Calibri" w:hAnsi="Arial Narrow"/>
                <w:b/>
                <w:sz w:val="20"/>
                <w:szCs w:val="20"/>
              </w:rPr>
              <w:t>1</w:t>
            </w:r>
            <w:r w:rsidR="00694502" w:rsidRPr="00B122D1">
              <w:rPr>
                <w:rFonts w:ascii="Arial Narrow" w:eastAsia="Calibri" w:hAnsi="Arial Narrow"/>
                <w:b/>
                <w:sz w:val="20"/>
                <w:szCs w:val="20"/>
              </w:rPr>
              <w:t>.Instalarea utilajului UPS</w:t>
            </w:r>
            <w:r w:rsidR="00694502" w:rsidRPr="00B122D1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="00694502" w:rsidRPr="00B122D1">
              <w:rPr>
                <w:rFonts w:ascii="Arial Narrow" w:eastAsia="Calibri" w:hAnsi="Arial Narrow"/>
                <w:b/>
                <w:sz w:val="20"/>
                <w:szCs w:val="20"/>
              </w:rPr>
              <w:t>General Electric GE 100kVA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502" w:rsidRPr="00B122D1" w:rsidRDefault="00694502" w:rsidP="006945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502" w:rsidRPr="00B122D1" w:rsidRDefault="00694502" w:rsidP="00694502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94502" w:rsidRPr="00B122D1" w:rsidRDefault="00694502" w:rsidP="0069450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B122D1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B122D1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B122D1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B122D1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B122D1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B122D1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B122D1" w:rsidRDefault="00DA6BAF">
      <w:pPr>
        <w:rPr>
          <w:rFonts w:ascii="Arial Narrow" w:hAnsi="Arial Narrow"/>
          <w:sz w:val="24"/>
        </w:rPr>
      </w:pPr>
    </w:p>
    <w:p w:rsidR="00184254" w:rsidRPr="00B122D1" w:rsidRDefault="00184254">
      <w:pPr>
        <w:rPr>
          <w:rFonts w:ascii="Arial Narrow" w:hAnsi="Arial Narrow"/>
          <w:sz w:val="24"/>
        </w:rPr>
      </w:pPr>
    </w:p>
    <w:p w:rsidR="00184254" w:rsidRPr="00B122D1" w:rsidRDefault="00184254">
      <w:pPr>
        <w:rPr>
          <w:rFonts w:ascii="Arial Narrow" w:hAnsi="Arial Narrow"/>
          <w:sz w:val="24"/>
        </w:rPr>
      </w:pPr>
    </w:p>
    <w:p w:rsidR="00184254" w:rsidRPr="00B122D1" w:rsidRDefault="00184254">
      <w:pPr>
        <w:rPr>
          <w:rFonts w:ascii="Arial Narrow" w:hAnsi="Arial Narrow"/>
          <w:sz w:val="24"/>
        </w:rPr>
      </w:pPr>
    </w:p>
    <w:p w:rsidR="006B02AF" w:rsidRPr="00B122D1" w:rsidRDefault="006B02AF">
      <w:pPr>
        <w:rPr>
          <w:rFonts w:ascii="Arial Narrow" w:hAnsi="Arial Narrow"/>
          <w:sz w:val="24"/>
        </w:rPr>
      </w:pPr>
    </w:p>
    <w:p w:rsidR="006B02AF" w:rsidRPr="00B122D1" w:rsidRDefault="006B02AF">
      <w:pPr>
        <w:rPr>
          <w:rFonts w:ascii="Arial Narrow" w:hAnsi="Arial Narrow"/>
          <w:sz w:val="24"/>
        </w:rPr>
      </w:pPr>
    </w:p>
    <w:p w:rsidR="00DA6BAF" w:rsidRPr="00B122D1" w:rsidRDefault="00DA6BAF">
      <w:pPr>
        <w:rPr>
          <w:rFonts w:ascii="Arial Narrow" w:hAnsi="Arial Narrow"/>
          <w:sz w:val="24"/>
        </w:rPr>
      </w:pPr>
    </w:p>
    <w:p w:rsidR="00DA6BAF" w:rsidRPr="00B122D1" w:rsidRDefault="00DA6BAF">
      <w:pPr>
        <w:rPr>
          <w:rFonts w:ascii="Arial Narrow" w:hAnsi="Arial Narrow"/>
          <w:sz w:val="24"/>
        </w:rPr>
      </w:pPr>
    </w:p>
    <w:p w:rsidR="00DA6BAF" w:rsidRPr="00B122D1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B122D1" w:rsidTr="00D766E6">
        <w:tc>
          <w:tcPr>
            <w:tcW w:w="993" w:type="dxa"/>
          </w:tcPr>
          <w:p w:rsidR="00DA6BAF" w:rsidRPr="00B122D1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B122D1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B122D1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B122D1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B122D1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B122D1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B122D1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B122D1" w:rsidTr="00B43CAA">
        <w:tc>
          <w:tcPr>
            <w:tcW w:w="14884" w:type="dxa"/>
            <w:gridSpan w:val="10"/>
            <w:shd w:val="clear" w:color="auto" w:fill="auto"/>
          </w:tcPr>
          <w:p w:rsidR="00ED2815" w:rsidRPr="00B122D1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B122D1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: </w:t>
            </w:r>
            <w:r w:rsidRPr="00B122D1">
              <w:rPr>
                <w:rFonts w:ascii="Arial Narrow" w:hAnsi="Arial Narrow"/>
                <w:b/>
                <w:sz w:val="24"/>
              </w:rPr>
              <w:t>Nr.</w:t>
            </w:r>
            <w:r w:rsidRPr="00B122D1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B6420A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ocds-b3wdp1-MD-1772702803964</w:t>
              </w:r>
            </w:hyperlink>
            <w:r w:rsidR="00B6420A" w:rsidRPr="00B122D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B6420A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21576312</w:t>
            </w:r>
            <w:bookmarkStart w:id="3" w:name="_GoBack"/>
            <w:bookmarkEnd w:id="3"/>
            <w:r w:rsidRPr="00B122D1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B122D1" w:rsidTr="002329C9">
        <w:tc>
          <w:tcPr>
            <w:tcW w:w="14884" w:type="dxa"/>
            <w:gridSpan w:val="10"/>
            <w:shd w:val="clear" w:color="auto" w:fill="auto"/>
          </w:tcPr>
          <w:p w:rsidR="00387594" w:rsidRPr="00B122D1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B122D1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: </w:t>
            </w:r>
            <w:r w:rsidRPr="00B122D1">
              <w:rPr>
                <w:rFonts w:ascii="Arial Narrow" w:hAnsi="Arial Narrow"/>
                <w:b/>
                <w:sz w:val="24"/>
              </w:rPr>
              <w:t>«</w:t>
            </w:r>
            <w:r w:rsidR="00EB61F5" w:rsidRPr="00B122D1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Servicii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de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instalare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a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surselor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de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alimentare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neîntreruptibilă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(UPS)</w:t>
            </w:r>
            <w:r w:rsidR="00906369">
              <w:rPr>
                <w:rFonts w:ascii="Arial Narrow" w:hAnsi="Arial Narrow"/>
                <w:b/>
                <w:sz w:val="28"/>
                <w:szCs w:val="28"/>
              </w:rPr>
              <w:t xml:space="preserve"> - REPETAT</w:t>
            </w:r>
            <w:r w:rsidRPr="00B122D1">
              <w:rPr>
                <w:rFonts w:ascii="Arial Narrow" w:hAnsi="Arial Narrow"/>
                <w:b/>
                <w:sz w:val="24"/>
              </w:rPr>
              <w:t>»</w:t>
            </w:r>
            <w:r w:rsidR="00A1522B" w:rsidRPr="00B122D1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B122D1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B122D1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B122D1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B122D1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B122D1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B122D1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B122D1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665A1E" w:rsidRPr="00B122D1" w:rsidTr="00F40615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5A1E" w:rsidRPr="00B122D1" w:rsidRDefault="00665A1E" w:rsidP="00665A1E">
            <w:pPr>
              <w:rPr>
                <w:rFonts w:ascii="Arial Narrow" w:hAnsi="Arial Narrow"/>
                <w:color w:val="333333"/>
                <w:sz w:val="2"/>
                <w:szCs w:val="2"/>
                <w:highlight w:val="yellow"/>
                <w:shd w:val="clear" w:color="auto" w:fill="FFFFFF"/>
                <w:lang w:eastAsia="ru-RU"/>
              </w:rPr>
            </w:pPr>
            <w:r w:rsidRPr="00B122D1">
              <w:rPr>
                <w:rFonts w:ascii="Arial Narrow" w:hAnsi="Arial Narrow" w:cs="Helvetica"/>
                <w:b/>
                <w:bCs/>
                <w:sz w:val="16"/>
                <w:szCs w:val="16"/>
                <w:shd w:val="clear" w:color="auto" w:fill="FFFFFF"/>
              </w:rPr>
              <w:t>51110000-6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A1E" w:rsidRPr="00B122D1" w:rsidRDefault="00906369" w:rsidP="00665A1E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eastAsia="Calibri" w:hAnsi="Arial Narrow"/>
                <w:b/>
                <w:sz w:val="20"/>
                <w:szCs w:val="20"/>
              </w:rPr>
              <w:t>1</w:t>
            </w:r>
            <w:r w:rsidR="00665A1E" w:rsidRPr="00B122D1">
              <w:rPr>
                <w:rFonts w:ascii="Arial Narrow" w:eastAsia="Calibri" w:hAnsi="Arial Narrow"/>
                <w:b/>
                <w:sz w:val="20"/>
                <w:szCs w:val="20"/>
              </w:rPr>
              <w:t>.Instalarea utilajului UPS</w:t>
            </w:r>
            <w:r w:rsidR="00665A1E" w:rsidRPr="00B122D1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="00665A1E" w:rsidRPr="00B122D1">
              <w:rPr>
                <w:rFonts w:ascii="Arial Narrow" w:eastAsia="Calibri" w:hAnsi="Arial Narrow"/>
                <w:b/>
                <w:sz w:val="20"/>
                <w:szCs w:val="20"/>
              </w:rPr>
              <w:t>General Electric GE 100kVA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5A1E" w:rsidRPr="00B122D1" w:rsidRDefault="00665A1E" w:rsidP="00665A1E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122D1">
              <w:rPr>
                <w:rFonts w:ascii="Arial Narrow" w:hAnsi="Arial Narrow"/>
                <w:sz w:val="20"/>
                <w:szCs w:val="20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665A1E" w:rsidRPr="00B122D1" w:rsidRDefault="00665A1E" w:rsidP="00665A1E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B122D1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A1E" w:rsidRPr="00B122D1" w:rsidRDefault="00665A1E" w:rsidP="00665A1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664A4" w:rsidRPr="00B122D1" w:rsidTr="00A0198C">
        <w:tc>
          <w:tcPr>
            <w:tcW w:w="8931" w:type="dxa"/>
            <w:gridSpan w:val="6"/>
          </w:tcPr>
          <w:p w:rsidR="002664A4" w:rsidRPr="00B122D1" w:rsidRDefault="002664A4" w:rsidP="002664A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B122D1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A4" w:rsidRPr="00B122D1" w:rsidRDefault="002664A4" w:rsidP="002664A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A4" w:rsidRPr="00B122D1" w:rsidRDefault="002664A4" w:rsidP="002664A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A4" w:rsidRPr="00B122D1" w:rsidRDefault="002664A4" w:rsidP="002664A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A4" w:rsidRPr="00B122D1" w:rsidRDefault="002664A4" w:rsidP="002664A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B122D1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B122D1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B122D1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B122D1" w:rsidRDefault="00DA6BAF">
      <w:pPr>
        <w:rPr>
          <w:rFonts w:ascii="Arial Narrow" w:hAnsi="Arial Narrow"/>
          <w:sz w:val="24"/>
        </w:rPr>
      </w:pPr>
    </w:p>
    <w:p w:rsidR="003729B0" w:rsidRPr="00B122D1" w:rsidRDefault="003729B0">
      <w:pPr>
        <w:rPr>
          <w:rFonts w:ascii="Arial Narrow" w:hAnsi="Arial Narrow"/>
          <w:sz w:val="24"/>
        </w:rPr>
      </w:pPr>
    </w:p>
    <w:p w:rsidR="003729B0" w:rsidRPr="00B122D1" w:rsidRDefault="003729B0">
      <w:pPr>
        <w:rPr>
          <w:rFonts w:ascii="Arial Narrow" w:hAnsi="Arial Narrow"/>
          <w:sz w:val="24"/>
        </w:rPr>
      </w:pPr>
    </w:p>
    <w:p w:rsidR="003729B0" w:rsidRDefault="003729B0">
      <w:pPr>
        <w:rPr>
          <w:rFonts w:ascii="Arial Narrow" w:hAnsi="Arial Narrow"/>
          <w:sz w:val="24"/>
        </w:rPr>
      </w:pPr>
    </w:p>
    <w:p w:rsidR="00906369" w:rsidRDefault="00906369">
      <w:pPr>
        <w:rPr>
          <w:rFonts w:ascii="Arial Narrow" w:hAnsi="Arial Narrow"/>
          <w:sz w:val="24"/>
        </w:rPr>
      </w:pPr>
    </w:p>
    <w:p w:rsidR="00906369" w:rsidRDefault="00906369">
      <w:pPr>
        <w:rPr>
          <w:rFonts w:ascii="Arial Narrow" w:hAnsi="Arial Narrow"/>
          <w:sz w:val="24"/>
        </w:rPr>
      </w:pPr>
    </w:p>
    <w:p w:rsidR="00906369" w:rsidRDefault="00906369">
      <w:pPr>
        <w:rPr>
          <w:rFonts w:ascii="Arial Narrow" w:hAnsi="Arial Narrow"/>
          <w:sz w:val="24"/>
        </w:rPr>
      </w:pPr>
    </w:p>
    <w:p w:rsidR="00906369" w:rsidRPr="00B122D1" w:rsidRDefault="00906369">
      <w:pPr>
        <w:rPr>
          <w:rFonts w:ascii="Arial Narrow" w:hAnsi="Arial Narrow"/>
          <w:sz w:val="24"/>
        </w:rPr>
      </w:pPr>
    </w:p>
    <w:p w:rsidR="003729B0" w:rsidRPr="00B122D1" w:rsidRDefault="003729B0">
      <w:pPr>
        <w:rPr>
          <w:rFonts w:ascii="Arial Narrow" w:hAnsi="Arial Narrow"/>
          <w:sz w:val="24"/>
        </w:rPr>
      </w:pPr>
    </w:p>
    <w:p w:rsidR="003729B0" w:rsidRPr="00B122D1" w:rsidRDefault="003729B0">
      <w:pPr>
        <w:rPr>
          <w:rFonts w:ascii="Arial Narrow" w:hAnsi="Arial Narrow"/>
          <w:sz w:val="24"/>
        </w:rPr>
      </w:pPr>
    </w:p>
    <w:p w:rsidR="003729B0" w:rsidRPr="00B122D1" w:rsidRDefault="00906369" w:rsidP="003729B0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  <w:proofErr w:type="gramStart"/>
      <w:r>
        <w:rPr>
          <w:rFonts w:ascii="Arial Narrow" w:hAnsi="Arial Narrow" w:cs="Times New Roman"/>
          <w:b/>
          <w:sz w:val="24"/>
          <w:szCs w:val="24"/>
        </w:rPr>
        <w:lastRenderedPageBreak/>
        <w:t>1</w:t>
      </w:r>
      <w:r w:rsidR="003729B0" w:rsidRPr="00B122D1">
        <w:rPr>
          <w:rFonts w:ascii="Arial Narrow" w:hAnsi="Arial Narrow" w:cs="Times New Roman"/>
          <w:b/>
          <w:sz w:val="24"/>
          <w:szCs w:val="24"/>
        </w:rPr>
        <w:t>.Deviz</w:t>
      </w:r>
      <w:proofErr w:type="gram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de 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cheltuieli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Instalarea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/ 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rodajul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utilajului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UPS - 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Blocul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Unitatea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Primiri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Urgențe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  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Tomograf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 (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dispozitiv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"</w:t>
      </w:r>
      <w:proofErr w:type="spellStart"/>
      <w:r w:rsidR="003729B0" w:rsidRPr="00B122D1">
        <w:rPr>
          <w:rFonts w:ascii="Arial Narrow" w:hAnsi="Arial Narrow" w:cs="Times New Roman"/>
          <w:b/>
          <w:sz w:val="24"/>
          <w:szCs w:val="24"/>
        </w:rPr>
        <w:t>Aquilion</w:t>
      </w:r>
      <w:proofErr w:type="spellEnd"/>
      <w:r w:rsidR="003729B0" w:rsidRPr="00B122D1">
        <w:rPr>
          <w:rFonts w:ascii="Arial Narrow" w:hAnsi="Arial Narrow" w:cs="Times New Roman"/>
          <w:b/>
          <w:sz w:val="24"/>
          <w:szCs w:val="24"/>
        </w:rPr>
        <w:t xml:space="preserve"> One GENESYS, CANON") - 125kVA</w:t>
      </w:r>
    </w:p>
    <w:tbl>
      <w:tblPr>
        <w:tblStyle w:val="TableGrid"/>
        <w:tblpPr w:leftFromText="180" w:rightFromText="180" w:vertAnchor="text" w:horzAnchor="margin" w:tblpXSpec="center" w:tblpY="36"/>
        <w:tblW w:w="10340" w:type="dxa"/>
        <w:tblInd w:w="0" w:type="dxa"/>
        <w:tblCellMar>
          <w:left w:w="72" w:type="dxa"/>
        </w:tblCellMar>
        <w:tblLook w:val="04A0" w:firstRow="1" w:lastRow="0" w:firstColumn="1" w:lastColumn="0" w:noHBand="0" w:noVBand="1"/>
      </w:tblPr>
      <w:tblGrid>
        <w:gridCol w:w="608"/>
        <w:gridCol w:w="5182"/>
        <w:gridCol w:w="1106"/>
        <w:gridCol w:w="973"/>
        <w:gridCol w:w="1373"/>
        <w:gridCol w:w="1098"/>
      </w:tblGrid>
      <w:tr w:rsidR="003729B0" w:rsidRPr="00B122D1" w:rsidTr="00430EA5">
        <w:trPr>
          <w:trHeight w:val="62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left="61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b/>
              </w:rPr>
              <w:t xml:space="preserve">№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Descrierea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5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Cant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.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729B0" w:rsidRPr="00B122D1" w:rsidRDefault="003729B0" w:rsidP="00430EA5">
            <w:pPr>
              <w:ind w:left="34" w:firstLine="216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Un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masura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Pret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unitar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</w:t>
            </w:r>
          </w:p>
          <w:p w:rsidR="003729B0" w:rsidRPr="00B122D1" w:rsidRDefault="003729B0" w:rsidP="00430EA5">
            <w:pPr>
              <w:ind w:right="21"/>
              <w:jc w:val="center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MDL </w:t>
            </w:r>
            <w:r w:rsidRPr="00B122D1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Suma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, </w:t>
            </w:r>
          </w:p>
          <w:p w:rsidR="003729B0" w:rsidRPr="00B122D1" w:rsidRDefault="003729B0" w:rsidP="00430EA5">
            <w:pPr>
              <w:ind w:right="6"/>
              <w:jc w:val="center"/>
              <w:rPr>
                <w:rFonts w:ascii="Arial Narrow" w:hAnsi="Arial Narrow"/>
              </w:rPr>
            </w:pPr>
            <w:proofErr w:type="gramStart"/>
            <w:r w:rsidRPr="00B122D1">
              <w:rPr>
                <w:rFonts w:ascii="Arial Narrow" w:eastAsia="Times New Roman" w:hAnsi="Arial Narrow" w:cs="Times New Roman"/>
                <w:b/>
              </w:rPr>
              <w:t xml:space="preserve">MDL </w:t>
            </w:r>
            <w:r w:rsidRPr="00B122D1">
              <w:rPr>
                <w:rFonts w:ascii="Arial Narrow" w:hAnsi="Arial Narrow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fără</w:t>
            </w:r>
            <w:proofErr w:type="spellEnd"/>
            <w:proofErr w:type="gram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TVA  </w:t>
            </w: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right="189"/>
              <w:jc w:val="right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b/>
              </w:rPr>
              <w:t>LISTA MATERIALELOR SI ECHIPAMENTELOR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1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Jgheab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3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Capac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Jgheab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3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3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 PV3 1x50mm2H07RN-F 1 * 50 mm²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Negru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20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 PV3 1x50mm2  G/V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Pr="00B122D1">
              <w:rPr>
                <w:rFonts w:ascii="Arial Narrow" w:eastAsia="Times New Roman" w:hAnsi="Arial Narrow" w:cs="Times New Roman"/>
                <w:lang w:val="ro-RO"/>
              </w:rPr>
              <w:t>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5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50x8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20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120x8 Al/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7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70x6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8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70x12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8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9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50x6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10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3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PV3 1x70mm2H07RN-F 1 * 70 mm²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Negru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10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Tub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gofrat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din plastic D40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Clema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KBC35- 150mm2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albastra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1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13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Clema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KBC35- 150mm2 g/v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418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021C7B" w:rsidRDefault="003729B0" w:rsidP="00021C7B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="00021C7B">
              <w:rPr>
                <w:rFonts w:ascii="Arial Narrow" w:eastAsia="Times New Roman" w:hAnsi="Arial Narrow" w:cs="Times New Roman"/>
                <w:lang w:val="ro-RO"/>
              </w:rPr>
              <w:t>4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Întrerupător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Automat 3P 250 A 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  <w:lang w:val="ro-RO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1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421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021C7B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="00021C7B">
              <w:rPr>
                <w:rFonts w:ascii="Arial Narrow" w:eastAsia="Times New Roman" w:hAnsi="Arial Narrow" w:cs="Times New Roman"/>
                <w:lang w:val="ro-RO"/>
              </w:rPr>
              <w:t>5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Întrerupător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separator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sarcina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3P 400 A 690/400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1777"/>
              <w:rPr>
                <w:rFonts w:ascii="Arial Narrow" w:eastAsia="Times New Roman" w:hAnsi="Arial Narrow" w:cs="Times New Roman"/>
                <w:b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materiale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echipamente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MDL, </w:t>
            </w:r>
            <w:r w:rsidRPr="00B122D1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rPr>
                <w:rFonts w:ascii="Arial Narrow" w:eastAsia="Times New Roman" w:hAnsi="Arial Narrow" w:cs="Times New Roman"/>
                <w:b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1969"/>
              <w:jc w:val="center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2728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instalare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punere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functie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Montare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configurare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jgheabului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418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3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PE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UPS-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rezistenței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izolației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7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5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la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la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UPS-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structura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electrică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sistemului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68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electric cu automate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separatorul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ocolire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7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8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rezistenței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izolației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8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9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, </w:t>
            </w:r>
            <w:r w:rsidRPr="00B122D1">
              <w:rPr>
                <w:rFonts w:ascii="Arial Narrow" w:eastAsia="Times New Roman" w:hAnsi="Arial Narrow" w:cs="Times New Roman"/>
                <w:lang w:val="ro-RO"/>
              </w:rPr>
              <w:t>înlocuirea și m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12V/200W/CELL/1,67V/15Min/HRL 12200WFR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lastRenderedPageBreak/>
              <w:t xml:space="preserve">10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Marcarea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măsurarea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bateriilor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UPS.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62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siguranțe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protecția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proofErr w:type="gram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</w:t>
            </w:r>
            <w:proofErr w:type="spellEnd"/>
            <w:proofErr w:type="gram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sigurante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6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34" w:right="-77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instalare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punere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functie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MDL, </w:t>
            </w:r>
            <w:r w:rsidRPr="00B122D1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  <w:b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2907"/>
              <w:jc w:val="center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</w:tr>
      <w:tr w:rsidR="003729B0" w:rsidRPr="00B122D1" w:rsidTr="00430EA5">
        <w:trPr>
          <w:trHeight w:val="24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8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materiale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MDL, </w:t>
            </w:r>
            <w:r w:rsidRPr="00B122D1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82"/>
              <w:rPr>
                <w:rFonts w:ascii="Arial Narrow" w:hAnsi="Arial Narrow" w:cs="Times New Roman"/>
                <w:b/>
                <w:lang w:val="en-US"/>
              </w:rPr>
            </w:pPr>
          </w:p>
        </w:tc>
      </w:tr>
    </w:tbl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sectPr w:rsidR="003729B0" w:rsidRPr="00B122D1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21C7B"/>
    <w:rsid w:val="0007098D"/>
    <w:rsid w:val="000F3809"/>
    <w:rsid w:val="0010534F"/>
    <w:rsid w:val="0012576C"/>
    <w:rsid w:val="00155EAF"/>
    <w:rsid w:val="00184254"/>
    <w:rsid w:val="001E2022"/>
    <w:rsid w:val="0024156C"/>
    <w:rsid w:val="002664A4"/>
    <w:rsid w:val="002C394E"/>
    <w:rsid w:val="002C6493"/>
    <w:rsid w:val="0035296B"/>
    <w:rsid w:val="003701ED"/>
    <w:rsid w:val="003729B0"/>
    <w:rsid w:val="00380DF7"/>
    <w:rsid w:val="00387594"/>
    <w:rsid w:val="00472831"/>
    <w:rsid w:val="00475D6B"/>
    <w:rsid w:val="00480124"/>
    <w:rsid w:val="004C011D"/>
    <w:rsid w:val="00560D14"/>
    <w:rsid w:val="006408AF"/>
    <w:rsid w:val="00660C9A"/>
    <w:rsid w:val="00665A1E"/>
    <w:rsid w:val="00671412"/>
    <w:rsid w:val="00674A36"/>
    <w:rsid w:val="00694502"/>
    <w:rsid w:val="006B02AF"/>
    <w:rsid w:val="006F1854"/>
    <w:rsid w:val="00751AA0"/>
    <w:rsid w:val="00787A7C"/>
    <w:rsid w:val="007C1D0B"/>
    <w:rsid w:val="007F1484"/>
    <w:rsid w:val="00813967"/>
    <w:rsid w:val="00872CD1"/>
    <w:rsid w:val="008E29C9"/>
    <w:rsid w:val="008F1966"/>
    <w:rsid w:val="008F74F2"/>
    <w:rsid w:val="00901D0E"/>
    <w:rsid w:val="00906369"/>
    <w:rsid w:val="00912622"/>
    <w:rsid w:val="00A0198C"/>
    <w:rsid w:val="00A13060"/>
    <w:rsid w:val="00A1522B"/>
    <w:rsid w:val="00A271F3"/>
    <w:rsid w:val="00A96567"/>
    <w:rsid w:val="00AA4EDB"/>
    <w:rsid w:val="00AB3BED"/>
    <w:rsid w:val="00B122D1"/>
    <w:rsid w:val="00B259E1"/>
    <w:rsid w:val="00B6420A"/>
    <w:rsid w:val="00B862FA"/>
    <w:rsid w:val="00BB765B"/>
    <w:rsid w:val="00C259E4"/>
    <w:rsid w:val="00C46E6E"/>
    <w:rsid w:val="00C6624C"/>
    <w:rsid w:val="00CA0973"/>
    <w:rsid w:val="00CA4CD5"/>
    <w:rsid w:val="00CC0AB0"/>
    <w:rsid w:val="00CC3C27"/>
    <w:rsid w:val="00CD386E"/>
    <w:rsid w:val="00D57E4A"/>
    <w:rsid w:val="00D766E6"/>
    <w:rsid w:val="00DA6BAF"/>
    <w:rsid w:val="00DE7954"/>
    <w:rsid w:val="00E26BE4"/>
    <w:rsid w:val="00E35EF5"/>
    <w:rsid w:val="00EB4E81"/>
    <w:rsid w:val="00EB61F5"/>
    <w:rsid w:val="00EB79CB"/>
    <w:rsid w:val="00ED2815"/>
    <w:rsid w:val="00EE2531"/>
    <w:rsid w:val="00F10822"/>
    <w:rsid w:val="00F1463B"/>
    <w:rsid w:val="00FC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24156C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  <w:style w:type="table" w:customStyle="1" w:styleId="TableGrid">
    <w:name w:val="TableGrid"/>
    <w:rsid w:val="003729B0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2702803964" TargetMode="External"/><Relationship Id="rId4" Type="http://schemas.openxmlformats.org/officeDocument/2006/relationships/hyperlink" Target="https://mtender.gov.md/tenders/ocds-b3wdp1-MD-17727028039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4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78</cp:revision>
  <dcterms:created xsi:type="dcterms:W3CDTF">2020-07-21T13:07:00Z</dcterms:created>
  <dcterms:modified xsi:type="dcterms:W3CDTF">2026-03-05T09:27:00Z</dcterms:modified>
</cp:coreProperties>
</file>