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privind achiziționarea</w:t>
      </w:r>
      <w:r w:rsidR="00B8260B" w:rsidRPr="00857654">
        <w:rPr>
          <w:rFonts w:ascii="Times New Roman" w:hAnsi="Times New Roman"/>
          <w:b/>
          <w:i/>
          <w:szCs w:val="24"/>
          <w:u w:val="single"/>
        </w:rPr>
        <w:t xml:space="preserve"> </w:t>
      </w:r>
      <w:proofErr w:type="spellStart"/>
      <w:r w:rsidR="00BF3A7C" w:rsidRPr="00BF3A7C">
        <w:rPr>
          <w:b/>
          <w:i/>
          <w:u w:val="single"/>
          <w:lang w:val="en-US"/>
        </w:rPr>
        <w:t>reagenților</w:t>
      </w:r>
      <w:proofErr w:type="spellEnd"/>
      <w:r w:rsidR="00BF3A7C" w:rsidRPr="00BF3A7C">
        <w:rPr>
          <w:b/>
          <w:i/>
          <w:u w:val="single"/>
          <w:lang w:val="en-US"/>
        </w:rPr>
        <w:t xml:space="preserve"> </w:t>
      </w:r>
      <w:proofErr w:type="spellStart"/>
      <w:r w:rsidR="00BF3A7C" w:rsidRPr="00BF3A7C">
        <w:rPr>
          <w:b/>
          <w:i/>
          <w:u w:val="single"/>
          <w:lang w:val="en-US"/>
        </w:rPr>
        <w:t>si</w:t>
      </w:r>
      <w:proofErr w:type="spellEnd"/>
      <w:r w:rsidR="00BF3A7C" w:rsidRPr="00BF3A7C">
        <w:rPr>
          <w:b/>
          <w:i/>
          <w:u w:val="single"/>
          <w:lang w:val="en-US"/>
        </w:rPr>
        <w:t xml:space="preserve"> </w:t>
      </w:r>
      <w:proofErr w:type="spellStart"/>
      <w:r w:rsidR="00BF3A7C" w:rsidRPr="00BF3A7C">
        <w:rPr>
          <w:b/>
          <w:i/>
          <w:u w:val="single"/>
          <w:lang w:val="en-US"/>
        </w:rPr>
        <w:t>consumabilelor</w:t>
      </w:r>
      <w:proofErr w:type="spellEnd"/>
      <w:r w:rsidR="00BF3A7C" w:rsidRPr="00BF3A7C">
        <w:rPr>
          <w:b/>
          <w:i/>
          <w:u w:val="single"/>
          <w:lang w:val="en-US"/>
        </w:rPr>
        <w:t xml:space="preserve"> </w:t>
      </w:r>
      <w:proofErr w:type="spellStart"/>
      <w:r w:rsidR="00BF3A7C" w:rsidRPr="00BF3A7C">
        <w:rPr>
          <w:b/>
          <w:i/>
          <w:u w:val="single"/>
          <w:lang w:val="en-US"/>
        </w:rPr>
        <w:t>necesare</w:t>
      </w:r>
      <w:proofErr w:type="spellEnd"/>
      <w:r w:rsidR="00BF3A7C" w:rsidRPr="00BF3A7C">
        <w:rPr>
          <w:b/>
          <w:i/>
          <w:u w:val="single"/>
          <w:lang w:val="en-US"/>
        </w:rPr>
        <w:t xml:space="preserve"> </w:t>
      </w:r>
      <w:proofErr w:type="spellStart"/>
      <w:r w:rsidR="00BF3A7C" w:rsidRPr="00BF3A7C">
        <w:rPr>
          <w:b/>
          <w:i/>
          <w:u w:val="single"/>
          <w:lang w:val="en-US"/>
        </w:rPr>
        <w:t>pentru</w:t>
      </w:r>
      <w:proofErr w:type="spellEnd"/>
      <w:r w:rsidR="00BF3A7C" w:rsidRPr="00BF3A7C">
        <w:rPr>
          <w:b/>
          <w:i/>
          <w:u w:val="single"/>
          <w:lang w:val="en-US"/>
        </w:rPr>
        <w:t xml:space="preserve"> </w:t>
      </w:r>
      <w:proofErr w:type="spellStart"/>
      <w:r w:rsidR="00BF3A7C" w:rsidRPr="00BF3A7C">
        <w:rPr>
          <w:b/>
          <w:i/>
          <w:u w:val="single"/>
          <w:lang w:val="en-US"/>
        </w:rPr>
        <w:t>analizatorul</w:t>
      </w:r>
      <w:proofErr w:type="spellEnd"/>
      <w:r w:rsidR="00BF3A7C" w:rsidRPr="00BF3A7C">
        <w:rPr>
          <w:b/>
          <w:i/>
          <w:u w:val="single"/>
          <w:lang w:val="en-US"/>
        </w:rPr>
        <w:t xml:space="preserve"> de gaze </w:t>
      </w:r>
      <w:proofErr w:type="spellStart"/>
      <w:r w:rsidR="00BF3A7C" w:rsidRPr="00BF3A7C">
        <w:rPr>
          <w:b/>
          <w:i/>
          <w:u w:val="single"/>
          <w:lang w:val="en-US"/>
        </w:rPr>
        <w:t>si</w:t>
      </w:r>
      <w:proofErr w:type="spellEnd"/>
      <w:r w:rsidR="00BF3A7C" w:rsidRPr="00BF3A7C">
        <w:rPr>
          <w:b/>
          <w:i/>
          <w:u w:val="single"/>
          <w:lang w:val="en-US"/>
        </w:rPr>
        <w:t xml:space="preserve"> </w:t>
      </w:r>
      <w:proofErr w:type="spellStart"/>
      <w:r w:rsidR="00BF3A7C" w:rsidRPr="00BF3A7C">
        <w:rPr>
          <w:b/>
          <w:i/>
          <w:u w:val="single"/>
          <w:lang w:val="en-US"/>
        </w:rPr>
        <w:t>ioni</w:t>
      </w:r>
      <w:proofErr w:type="spellEnd"/>
      <w:r w:rsidR="00BF3A7C" w:rsidRPr="00BF3A7C">
        <w:rPr>
          <w:b/>
          <w:i/>
          <w:u w:val="single"/>
          <w:lang w:val="en-US"/>
        </w:rPr>
        <w:t xml:space="preserve"> Rapid Point 500 </w:t>
      </w:r>
      <w:proofErr w:type="spellStart"/>
      <w:r w:rsidR="00BF3A7C" w:rsidRPr="00BF3A7C">
        <w:rPr>
          <w:b/>
          <w:i/>
          <w:u w:val="single"/>
          <w:lang w:val="en-US"/>
        </w:rPr>
        <w:t>pentru</w:t>
      </w:r>
      <w:proofErr w:type="spellEnd"/>
      <w:r w:rsidR="00BF3A7C" w:rsidRPr="00BF3A7C">
        <w:rPr>
          <w:b/>
          <w:i/>
          <w:u w:val="single"/>
          <w:lang w:val="en-US"/>
        </w:rPr>
        <w:t xml:space="preserve"> a. 202</w:t>
      </w:r>
      <w:r w:rsidR="000E6F68">
        <w:rPr>
          <w:b/>
          <w:i/>
          <w:u w:val="single"/>
          <w:lang w:val="en-US"/>
        </w:rPr>
        <w:t>4</w:t>
      </w:r>
      <w:r w:rsidR="00857654" w:rsidRPr="00DC1029">
        <w:rPr>
          <w:b/>
          <w:i/>
        </w:rPr>
        <w:t xml:space="preserve"> </w:t>
      </w:r>
      <w:r w:rsidRPr="00857654">
        <w:rPr>
          <w:rFonts w:ascii="Times New Roman" w:hAnsi="Times New Roman"/>
          <w:szCs w:val="24"/>
        </w:rPr>
        <w:t>noi</w:t>
      </w:r>
      <w:r w:rsidRPr="009637D1">
        <w:rPr>
          <w:rFonts w:ascii="Times New Roman" w:hAnsi="Times New Roman"/>
          <w:szCs w:val="24"/>
        </w:rPr>
        <w:t xml:space="preserve">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proofErr w:type="gramStart"/>
      <w:r w:rsidRPr="009637D1">
        <w:rPr>
          <w:rFonts w:ascii="Times New Roman" w:hAnsi="Times New Roman"/>
        </w:rPr>
        <w:t>exprimăm  prin</w:t>
      </w:r>
      <w:proofErr w:type="gramEnd"/>
      <w:r w:rsidRPr="009637D1">
        <w:rPr>
          <w:rFonts w:ascii="Times New Roman" w:hAnsi="Times New Roman"/>
        </w:rPr>
        <w:t xml:space="preserve">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857654">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857654">
        <w:rPr>
          <w:b/>
          <w:i/>
          <w:u w:val="single"/>
        </w:rPr>
        <w:t>privind achiziționarea</w:t>
      </w:r>
      <w:r w:rsidR="00857654" w:rsidRPr="00857654">
        <w:rPr>
          <w:b/>
          <w:i/>
          <w:u w:val="single"/>
        </w:rPr>
        <w:t xml:space="preserve"> </w:t>
      </w:r>
      <w:r w:rsidR="00BF3A7C" w:rsidRPr="00BF3A7C">
        <w:rPr>
          <w:b/>
          <w:i/>
          <w:u w:val="single"/>
          <w:lang w:val="en-US"/>
        </w:rPr>
        <w:t>reagenților si consumabilelor necesare pentru analizatorul de gaze si ioni Rapid Point 500 pentru a. 202</w:t>
      </w:r>
      <w:r w:rsidR="000E6F68">
        <w:rPr>
          <w:b/>
          <w:i/>
          <w:u w:val="single"/>
          <w:lang w:val="en-US"/>
        </w:rPr>
        <w:t>4</w:t>
      </w:r>
      <w:r w:rsidR="00DC1029" w:rsidRPr="00DC1029">
        <w:rPr>
          <w:b/>
          <w:i/>
        </w:rPr>
        <w:t xml:space="preserve"> </w:t>
      </w:r>
      <w:r w:rsidRPr="00BE362C">
        <w:rPr>
          <w:b/>
          <w:noProof w:val="0"/>
          <w:lang w:val="it-IT" w:eastAsia="ru-RU"/>
        </w:rPr>
        <w:t xml:space="preserve">prin procedura de </w:t>
      </w:r>
      <w:r>
        <w:rPr>
          <w:b/>
          <w:noProof w:val="0"/>
          <w:lang w:val="it-IT" w:eastAsia="ru-RU"/>
        </w:rPr>
        <w:t>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w:t>
      </w:r>
      <w:r w:rsidR="000E6F68" w:rsidRPr="00B8260B">
        <w:rPr>
          <w:b/>
          <w:i/>
          <w:noProof w:val="0"/>
          <w:u w:val="single"/>
          <w:lang w:val="it-IT" w:eastAsia="ru-RU"/>
        </w:rPr>
        <w:t>Licitație Publică</w:t>
      </w:r>
      <w:r w:rsidRPr="00B8260B">
        <w:rPr>
          <w:b/>
          <w:i/>
          <w:noProof w:val="0"/>
          <w:lang w:val="it-IT" w:eastAsia="ru-RU"/>
        </w:rPr>
        <w:t>,</w:t>
      </w:r>
      <w:r w:rsidR="00857654">
        <w:rPr>
          <w:b/>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857654">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F3A7C" w:rsidRDefault="00BF3A7C" w:rsidP="008D4238">
      <w:pPr>
        <w:keepNext/>
        <w:keepLines/>
        <w:jc w:val="center"/>
        <w:outlineLvl w:val="1"/>
        <w:rPr>
          <w:rFonts w:eastAsiaTheme="majorEastAsia"/>
          <w:b/>
          <w:bCs/>
        </w:rPr>
      </w:pPr>
    </w:p>
    <w:p w:rsidR="00BF3A7C" w:rsidRDefault="00BF3A7C" w:rsidP="008D4238">
      <w:pPr>
        <w:keepNext/>
        <w:keepLines/>
        <w:jc w:val="center"/>
        <w:outlineLvl w:val="1"/>
        <w:rPr>
          <w:rFonts w:eastAsiaTheme="majorEastAsia"/>
          <w:b/>
          <w:bCs/>
        </w:rPr>
      </w:pPr>
    </w:p>
    <w:p w:rsidR="00BF3A7C" w:rsidRDefault="00BF3A7C" w:rsidP="008D4238">
      <w:pPr>
        <w:keepNext/>
        <w:keepLines/>
        <w:jc w:val="center"/>
        <w:outlineLvl w:val="1"/>
        <w:rPr>
          <w:rFonts w:eastAsiaTheme="majorEastAsia"/>
          <w:b/>
          <w:bCs/>
        </w:rPr>
      </w:pPr>
    </w:p>
    <w:p w:rsidR="00BF3A7C" w:rsidRDefault="00BF3A7C" w:rsidP="008D4238">
      <w:pPr>
        <w:keepNext/>
        <w:keepLines/>
        <w:jc w:val="center"/>
        <w:outlineLvl w:val="1"/>
        <w:rPr>
          <w:rFonts w:eastAsiaTheme="majorEastAsia"/>
          <w:b/>
          <w:bCs/>
        </w:rPr>
      </w:pPr>
    </w:p>
    <w:p w:rsidR="00BF3A7C" w:rsidRDefault="00BF3A7C"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0E6F68" w:rsidRDefault="000E6F68" w:rsidP="0061174D">
      <w:pPr>
        <w:ind w:left="2880" w:firstLine="720"/>
        <w:jc w:val="center"/>
        <w:rPr>
          <w:noProof w:val="0"/>
          <w:lang w:val="it-IT"/>
        </w:rPr>
      </w:pPr>
    </w:p>
    <w:p w:rsidR="000E6F68" w:rsidRDefault="000E6F68" w:rsidP="0061174D">
      <w:pPr>
        <w:ind w:left="2880" w:firstLine="720"/>
        <w:jc w:val="center"/>
        <w:rPr>
          <w:noProof w:val="0"/>
          <w:lang w:val="it-IT"/>
        </w:rPr>
      </w:pPr>
    </w:p>
    <w:p w:rsidR="000E6F68" w:rsidRDefault="000E6F68" w:rsidP="0061174D">
      <w:pPr>
        <w:ind w:left="2880" w:firstLine="720"/>
        <w:jc w:val="center"/>
        <w:rPr>
          <w:noProof w:val="0"/>
          <w:lang w:val="it-IT"/>
        </w:rPr>
      </w:pPr>
    </w:p>
    <w:p w:rsidR="000E6F68" w:rsidRDefault="000E6F68" w:rsidP="0061174D">
      <w:pPr>
        <w:ind w:left="2880" w:firstLine="720"/>
        <w:jc w:val="center"/>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Pr="00891EB9">
        <w:rPr>
          <w:b/>
          <w:i/>
          <w:u w:val="single"/>
        </w:rPr>
        <w:t xml:space="preserve">achiziționarea </w:t>
      </w:r>
      <w:r w:rsidR="00BF3A7C" w:rsidRPr="00BF3A7C">
        <w:rPr>
          <w:b/>
          <w:i/>
          <w:u w:val="single"/>
          <w:lang w:val="en-US"/>
        </w:rPr>
        <w:t>reagenților si consumabilelor necesare pentru analizatorul de gaze si ioni Rapid Point 500 pentru a. 202</w:t>
      </w:r>
      <w:r w:rsidR="000E6F68">
        <w:rPr>
          <w:b/>
          <w:i/>
          <w:u w:val="single"/>
          <w:lang w:val="en-US"/>
        </w:rPr>
        <w:t>4</w:t>
      </w:r>
      <w:r w:rsidR="00BF3A7C" w:rsidRPr="00BF3A7C">
        <w:rPr>
          <w:b/>
          <w:i/>
          <w:u w:val="single"/>
          <w:lang w:val="en-US"/>
        </w:rPr>
        <w:t>.</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DA3757" w:rsidRDefault="00857654" w:rsidP="00083D95">
      <w:pPr>
        <w:pStyle w:val="a"/>
        <w:numPr>
          <w:ilvl w:val="0"/>
          <w:numId w:val="27"/>
        </w:numPr>
        <w:tabs>
          <w:tab w:val="clear" w:pos="1134"/>
          <w:tab w:val="left" w:pos="709"/>
        </w:tabs>
        <w:ind w:left="709"/>
        <w:rPr>
          <w:i/>
          <w:u w:val="single"/>
        </w:rPr>
      </w:pPr>
      <w:bookmarkStart w:id="101" w:name="_Hlk65747910"/>
      <w:r w:rsidRPr="00857654">
        <w:rPr>
          <w:i/>
          <w:u w:val="single"/>
          <w:lang w:val="ro-RO"/>
        </w:rPr>
        <w:t>A</w:t>
      </w:r>
      <w:proofErr w:type="spellStart"/>
      <w:r w:rsidRPr="00857654">
        <w:rPr>
          <w:i/>
          <w:u w:val="single"/>
        </w:rPr>
        <w:t>chiziționarea</w:t>
      </w:r>
      <w:proofErr w:type="spellEnd"/>
      <w:r w:rsidRPr="00857654">
        <w:rPr>
          <w:i/>
          <w:u w:val="single"/>
        </w:rPr>
        <w:t xml:space="preserve"> </w:t>
      </w:r>
      <w:proofErr w:type="spellStart"/>
      <w:r w:rsidR="00BF3A7C" w:rsidRPr="00BF3A7C">
        <w:rPr>
          <w:i/>
          <w:u w:val="single"/>
        </w:rPr>
        <w:t>reagenților</w:t>
      </w:r>
      <w:proofErr w:type="spellEnd"/>
      <w:r w:rsidR="00BF3A7C" w:rsidRPr="00BF3A7C">
        <w:rPr>
          <w:i/>
          <w:u w:val="single"/>
        </w:rPr>
        <w:t xml:space="preserve"> </w:t>
      </w:r>
      <w:proofErr w:type="spellStart"/>
      <w:r w:rsidR="00BF3A7C" w:rsidRPr="00BF3A7C">
        <w:rPr>
          <w:i/>
          <w:u w:val="single"/>
        </w:rPr>
        <w:t>si</w:t>
      </w:r>
      <w:proofErr w:type="spellEnd"/>
      <w:r w:rsidR="00BF3A7C" w:rsidRPr="00BF3A7C">
        <w:rPr>
          <w:i/>
          <w:u w:val="single"/>
        </w:rPr>
        <w:t xml:space="preserve"> </w:t>
      </w:r>
      <w:proofErr w:type="spellStart"/>
      <w:r w:rsidR="00BF3A7C" w:rsidRPr="00BF3A7C">
        <w:rPr>
          <w:i/>
          <w:u w:val="single"/>
        </w:rPr>
        <w:t>consumabilelor</w:t>
      </w:r>
      <w:proofErr w:type="spellEnd"/>
      <w:r w:rsidR="00BF3A7C" w:rsidRPr="00BF3A7C">
        <w:rPr>
          <w:i/>
          <w:u w:val="single"/>
        </w:rPr>
        <w:t xml:space="preserve"> </w:t>
      </w:r>
      <w:proofErr w:type="spellStart"/>
      <w:r w:rsidR="00BF3A7C" w:rsidRPr="00BF3A7C">
        <w:rPr>
          <w:i/>
          <w:u w:val="single"/>
        </w:rPr>
        <w:t>necesare</w:t>
      </w:r>
      <w:proofErr w:type="spellEnd"/>
      <w:r w:rsidR="00BF3A7C" w:rsidRPr="00BF3A7C">
        <w:rPr>
          <w:i/>
          <w:u w:val="single"/>
        </w:rPr>
        <w:t xml:space="preserve"> </w:t>
      </w:r>
      <w:proofErr w:type="spellStart"/>
      <w:r w:rsidR="00BF3A7C" w:rsidRPr="00BF3A7C">
        <w:rPr>
          <w:i/>
          <w:u w:val="single"/>
        </w:rPr>
        <w:t>pentru</w:t>
      </w:r>
      <w:proofErr w:type="spellEnd"/>
      <w:r w:rsidR="00BF3A7C" w:rsidRPr="00BF3A7C">
        <w:rPr>
          <w:i/>
          <w:u w:val="single"/>
        </w:rPr>
        <w:t xml:space="preserve"> </w:t>
      </w:r>
      <w:proofErr w:type="spellStart"/>
      <w:r w:rsidR="00BF3A7C" w:rsidRPr="00BF3A7C">
        <w:rPr>
          <w:i/>
          <w:u w:val="single"/>
        </w:rPr>
        <w:t>analizatorul</w:t>
      </w:r>
      <w:proofErr w:type="spellEnd"/>
      <w:r w:rsidR="00BF3A7C" w:rsidRPr="00BF3A7C">
        <w:rPr>
          <w:i/>
          <w:u w:val="single"/>
        </w:rPr>
        <w:t xml:space="preserve"> de gaze </w:t>
      </w:r>
      <w:proofErr w:type="spellStart"/>
      <w:r w:rsidR="00BF3A7C" w:rsidRPr="00BF3A7C">
        <w:rPr>
          <w:i/>
          <w:u w:val="single"/>
        </w:rPr>
        <w:t>si</w:t>
      </w:r>
      <w:proofErr w:type="spellEnd"/>
      <w:r w:rsidR="00BF3A7C" w:rsidRPr="00BF3A7C">
        <w:rPr>
          <w:i/>
          <w:u w:val="single"/>
        </w:rPr>
        <w:t xml:space="preserve"> </w:t>
      </w:r>
      <w:proofErr w:type="spellStart"/>
      <w:r w:rsidR="00BF3A7C" w:rsidRPr="00BF3A7C">
        <w:rPr>
          <w:i/>
          <w:u w:val="single"/>
        </w:rPr>
        <w:t>ioni</w:t>
      </w:r>
      <w:proofErr w:type="spellEnd"/>
      <w:r w:rsidR="00BF3A7C" w:rsidRPr="00BF3A7C">
        <w:rPr>
          <w:i/>
          <w:u w:val="single"/>
        </w:rPr>
        <w:t xml:space="preserve"> Rapid Point 500 </w:t>
      </w:r>
      <w:proofErr w:type="spellStart"/>
      <w:r w:rsidR="00BF3A7C" w:rsidRPr="00BF3A7C">
        <w:rPr>
          <w:i/>
          <w:u w:val="single"/>
        </w:rPr>
        <w:t>pentru</w:t>
      </w:r>
      <w:proofErr w:type="spellEnd"/>
      <w:r w:rsidR="00BF3A7C" w:rsidRPr="00BF3A7C">
        <w:rPr>
          <w:i/>
          <w:u w:val="single"/>
        </w:rPr>
        <w:t xml:space="preserve"> a. 202</w:t>
      </w:r>
      <w:r w:rsidR="000E6F68">
        <w:rPr>
          <w:i/>
          <w:u w:val="single"/>
        </w:rPr>
        <w:t>4</w:t>
      </w:r>
      <w:r w:rsidR="00BF3A7C" w:rsidRPr="00BF3A7C">
        <w:rPr>
          <w:i/>
          <w:u w:val="single"/>
        </w:rPr>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BF3A7C" w:rsidRDefault="00BF3A7C" w:rsidP="00083D95">
      <w:pPr>
        <w:pStyle w:val="a"/>
        <w:numPr>
          <w:ilvl w:val="0"/>
          <w:numId w:val="26"/>
        </w:numPr>
        <w:tabs>
          <w:tab w:val="clear" w:pos="1134"/>
          <w:tab w:val="left" w:pos="709"/>
        </w:tabs>
        <w:rPr>
          <w:bCs/>
          <w:i/>
          <w:u w:val="single"/>
        </w:rPr>
      </w:pPr>
      <w:proofErr w:type="spellStart"/>
      <w:r w:rsidRPr="00BF3A7C">
        <w:rPr>
          <w:i/>
          <w:u w:val="single"/>
        </w:rPr>
        <w:t>Reagenților</w:t>
      </w:r>
      <w:proofErr w:type="spellEnd"/>
      <w:r w:rsidRPr="00BF3A7C">
        <w:rPr>
          <w:i/>
          <w:u w:val="single"/>
        </w:rPr>
        <w:t xml:space="preserve"> </w:t>
      </w:r>
      <w:proofErr w:type="spellStart"/>
      <w:r w:rsidRPr="00BF3A7C">
        <w:rPr>
          <w:i/>
          <w:u w:val="single"/>
        </w:rPr>
        <w:t>si</w:t>
      </w:r>
      <w:proofErr w:type="spellEnd"/>
      <w:r w:rsidRPr="00BF3A7C">
        <w:rPr>
          <w:i/>
          <w:u w:val="single"/>
        </w:rPr>
        <w:t xml:space="preserve"> </w:t>
      </w:r>
      <w:proofErr w:type="spellStart"/>
      <w:r w:rsidRPr="00BF3A7C">
        <w:rPr>
          <w:i/>
          <w:u w:val="single"/>
        </w:rPr>
        <w:t>consumabilelor</w:t>
      </w:r>
      <w:proofErr w:type="spellEnd"/>
      <w:r w:rsidRPr="00BF3A7C">
        <w:rPr>
          <w:i/>
          <w:u w:val="single"/>
        </w:rPr>
        <w:t xml:space="preserve"> </w:t>
      </w:r>
      <w:proofErr w:type="spellStart"/>
      <w:r w:rsidRPr="00BF3A7C">
        <w:rPr>
          <w:i/>
          <w:u w:val="single"/>
        </w:rPr>
        <w:t>necesare</w:t>
      </w:r>
      <w:proofErr w:type="spellEnd"/>
      <w:r w:rsidRPr="00BF3A7C">
        <w:rPr>
          <w:i/>
          <w:u w:val="single"/>
        </w:rPr>
        <w:t xml:space="preserve"> </w:t>
      </w:r>
      <w:proofErr w:type="spellStart"/>
      <w:r w:rsidRPr="00BF3A7C">
        <w:rPr>
          <w:i/>
          <w:u w:val="single"/>
        </w:rPr>
        <w:t>pentru</w:t>
      </w:r>
      <w:proofErr w:type="spellEnd"/>
      <w:r w:rsidRPr="00BF3A7C">
        <w:rPr>
          <w:i/>
          <w:u w:val="single"/>
        </w:rPr>
        <w:t xml:space="preserve"> </w:t>
      </w:r>
      <w:proofErr w:type="spellStart"/>
      <w:r w:rsidRPr="00BF3A7C">
        <w:rPr>
          <w:i/>
          <w:u w:val="single"/>
        </w:rPr>
        <w:t>analizatorul</w:t>
      </w:r>
      <w:proofErr w:type="spellEnd"/>
      <w:r w:rsidRPr="00BF3A7C">
        <w:rPr>
          <w:i/>
          <w:u w:val="single"/>
        </w:rPr>
        <w:t xml:space="preserve"> de gaze </w:t>
      </w:r>
      <w:proofErr w:type="spellStart"/>
      <w:r w:rsidRPr="00BF3A7C">
        <w:rPr>
          <w:i/>
          <w:u w:val="single"/>
        </w:rPr>
        <w:t>si</w:t>
      </w:r>
      <w:proofErr w:type="spellEnd"/>
      <w:r w:rsidRPr="00BF3A7C">
        <w:rPr>
          <w:i/>
          <w:u w:val="single"/>
        </w:rPr>
        <w:t xml:space="preserve"> </w:t>
      </w:r>
      <w:proofErr w:type="spellStart"/>
      <w:r w:rsidRPr="00BF3A7C">
        <w:rPr>
          <w:i/>
          <w:u w:val="single"/>
        </w:rPr>
        <w:t>ioni</w:t>
      </w:r>
      <w:proofErr w:type="spellEnd"/>
      <w:r w:rsidRPr="00BF3A7C">
        <w:rPr>
          <w:i/>
          <w:u w:val="single"/>
        </w:rPr>
        <w:t xml:space="preserve"> Rapid Point 500 </w:t>
      </w:r>
      <w:proofErr w:type="spellStart"/>
      <w:r w:rsidRPr="00BF3A7C">
        <w:rPr>
          <w:i/>
          <w:u w:val="single"/>
        </w:rPr>
        <w:t>pentru</w:t>
      </w:r>
      <w:proofErr w:type="spellEnd"/>
      <w:r w:rsidRPr="00BF3A7C">
        <w:rPr>
          <w:i/>
          <w:u w:val="single"/>
        </w:rPr>
        <w:t xml:space="preserve"> a. 202</w:t>
      </w:r>
      <w:r w:rsidR="000E6F68">
        <w:rPr>
          <w:i/>
          <w:u w:val="single"/>
        </w:rPr>
        <w:t>4</w:t>
      </w:r>
      <w:r w:rsidRPr="00BF3A7C">
        <w:rPr>
          <w:i/>
          <w:u w:val="single"/>
        </w:rPr>
        <w:t xml:space="preserve">, </w:t>
      </w:r>
      <w:proofErr w:type="spellStart"/>
      <w:r w:rsidR="00DA3757" w:rsidRPr="00BF3A7C">
        <w:rPr>
          <w:bCs/>
          <w:i/>
          <w:u w:val="single"/>
        </w:rPr>
        <w:t>vor</w:t>
      </w:r>
      <w:proofErr w:type="spellEnd"/>
      <w:r w:rsidR="00DA3757" w:rsidRPr="00BF3A7C">
        <w:rPr>
          <w:bCs/>
          <w:i/>
          <w:u w:val="single"/>
        </w:rPr>
        <w:t xml:space="preserve"> fi </w:t>
      </w:r>
      <w:proofErr w:type="spellStart"/>
      <w:r w:rsidR="00DA3757" w:rsidRPr="00BF3A7C">
        <w:rPr>
          <w:bCs/>
          <w:i/>
          <w:u w:val="single"/>
        </w:rPr>
        <w:t>pastrate</w:t>
      </w:r>
      <w:proofErr w:type="spellEnd"/>
      <w:r w:rsidR="00DA3757" w:rsidRPr="00BF3A7C">
        <w:rPr>
          <w:bCs/>
          <w:i/>
          <w:u w:val="single"/>
        </w:rPr>
        <w:t xml:space="preserve"> </w:t>
      </w:r>
      <w:proofErr w:type="spellStart"/>
      <w:r w:rsidR="00DA3757" w:rsidRPr="00BF3A7C">
        <w:rPr>
          <w:bCs/>
          <w:i/>
          <w:u w:val="single"/>
        </w:rPr>
        <w:t>și</w:t>
      </w:r>
      <w:proofErr w:type="spellEnd"/>
      <w:r w:rsidR="00DA3757" w:rsidRPr="00BF3A7C">
        <w:rPr>
          <w:bCs/>
          <w:i/>
          <w:u w:val="single"/>
        </w:rPr>
        <w:t xml:space="preserve"> </w:t>
      </w:r>
      <w:proofErr w:type="spellStart"/>
      <w:r w:rsidR="00DA3757" w:rsidRPr="00BF3A7C">
        <w:rPr>
          <w:bCs/>
          <w:i/>
          <w:u w:val="single"/>
        </w:rPr>
        <w:t>livrate</w:t>
      </w:r>
      <w:proofErr w:type="spellEnd"/>
      <w:r w:rsidR="00DA3757" w:rsidRPr="00BF3A7C">
        <w:rPr>
          <w:bCs/>
          <w:i/>
          <w:u w:val="single"/>
        </w:rPr>
        <w:t xml:space="preserve"> conform </w:t>
      </w:r>
      <w:proofErr w:type="spellStart"/>
      <w:r w:rsidR="00DA3757" w:rsidRPr="00BF3A7C">
        <w:rPr>
          <w:bCs/>
          <w:i/>
          <w:u w:val="single"/>
        </w:rPr>
        <w:t>normelor</w:t>
      </w:r>
      <w:proofErr w:type="spellEnd"/>
      <w:r w:rsidR="00DA3757" w:rsidRPr="00BF3A7C">
        <w:rPr>
          <w:bCs/>
          <w:i/>
          <w:u w:val="single"/>
        </w:rPr>
        <w:t xml:space="preserve"> </w:t>
      </w:r>
      <w:proofErr w:type="spellStart"/>
      <w:r w:rsidR="00DA3757" w:rsidRPr="00BF3A7C">
        <w:rPr>
          <w:bCs/>
          <w:i/>
          <w:u w:val="single"/>
        </w:rPr>
        <w:t>stabilite</w:t>
      </w:r>
      <w:proofErr w:type="spellEnd"/>
      <w:r w:rsidR="00DA3757" w:rsidRPr="00BF3A7C">
        <w:rPr>
          <w:bCs/>
          <w:i/>
          <w:u w:val="single"/>
        </w:rPr>
        <w:t xml:space="preserve"> de </w:t>
      </w:r>
      <w:proofErr w:type="spellStart"/>
      <w:r w:rsidR="00F64D44" w:rsidRPr="00BF3A7C">
        <w:rPr>
          <w:bCs/>
          <w:i/>
          <w:u w:val="single"/>
        </w:rPr>
        <w:t>actele</w:t>
      </w:r>
      <w:proofErr w:type="spellEnd"/>
      <w:r w:rsidR="00F64D44" w:rsidRPr="00BF3A7C">
        <w:rPr>
          <w:bCs/>
          <w:i/>
          <w:u w:val="single"/>
        </w:rPr>
        <w:t xml:space="preserve"> normative </w:t>
      </w:r>
      <w:proofErr w:type="spellStart"/>
      <w:r w:rsidR="00F64D44" w:rsidRPr="00BF3A7C">
        <w:rPr>
          <w:bCs/>
          <w:i/>
          <w:u w:val="single"/>
        </w:rPr>
        <w:t>în</w:t>
      </w:r>
      <w:proofErr w:type="spellEnd"/>
      <w:r w:rsidR="00F64D44" w:rsidRPr="00BF3A7C">
        <w:rPr>
          <w:bCs/>
          <w:i/>
          <w:u w:val="single"/>
        </w:rPr>
        <w:t xml:space="preserve"> </w:t>
      </w:r>
      <w:proofErr w:type="spellStart"/>
      <w:r w:rsidR="00F64D44" w:rsidRPr="00BF3A7C">
        <w:rPr>
          <w:bCs/>
          <w:i/>
          <w:u w:val="single"/>
        </w:rPr>
        <w:t>vigoare</w:t>
      </w:r>
      <w:proofErr w:type="spellEnd"/>
      <w:r w:rsidR="00DA3757" w:rsidRPr="00BF3A7C">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DA3757" w:rsidRPr="00DA3757" w:rsidRDefault="00DA3757" w:rsidP="00083D95">
      <w:pPr>
        <w:pStyle w:val="a"/>
        <w:numPr>
          <w:ilvl w:val="0"/>
          <w:numId w:val="12"/>
        </w:numPr>
        <w:rPr>
          <w:i/>
          <w:iCs/>
          <w:u w:val="single"/>
        </w:rPr>
      </w:pPr>
      <w:proofErr w:type="spellStart"/>
      <w:r>
        <w:rPr>
          <w:i/>
          <w:iCs/>
          <w:u w:val="single"/>
        </w:rPr>
        <w:t>Î</w:t>
      </w:r>
      <w:r w:rsidRPr="00DA3757">
        <w:rPr>
          <w:i/>
          <w:iCs/>
          <w:u w:val="single"/>
        </w:rPr>
        <w:t>n</w:t>
      </w:r>
      <w:proofErr w:type="spellEnd"/>
      <w:r w:rsidRPr="00DA3757">
        <w:rPr>
          <w:i/>
          <w:iCs/>
          <w:u w:val="single"/>
        </w:rPr>
        <w:t xml:space="preserve"> </w:t>
      </w:r>
      <w:proofErr w:type="spellStart"/>
      <w:r w:rsidRPr="00DA3757">
        <w:rPr>
          <w:i/>
          <w:iCs/>
          <w:u w:val="single"/>
        </w:rPr>
        <w:t>termen</w:t>
      </w:r>
      <w:proofErr w:type="spellEnd"/>
      <w:r w:rsidRPr="00DA3757">
        <w:rPr>
          <w:i/>
          <w:iCs/>
          <w:u w:val="single"/>
        </w:rPr>
        <w:t xml:space="preserve"> de </w:t>
      </w:r>
      <w:r w:rsidR="00857654">
        <w:rPr>
          <w:i/>
          <w:iCs/>
          <w:u w:val="single"/>
        </w:rPr>
        <w:t>5</w:t>
      </w:r>
      <w:r w:rsidRPr="00DA3757">
        <w:rPr>
          <w:i/>
          <w:iCs/>
          <w:u w:val="single"/>
        </w:rPr>
        <w:t xml:space="preserve"> </w:t>
      </w:r>
      <w:proofErr w:type="spellStart"/>
      <w:r w:rsidRPr="00DA3757">
        <w:rPr>
          <w:i/>
          <w:iCs/>
          <w:u w:val="single"/>
        </w:rPr>
        <w:t>zile</w:t>
      </w:r>
      <w:proofErr w:type="spellEnd"/>
      <w:r w:rsidR="00CE1C3E">
        <w:rPr>
          <w:i/>
          <w:iCs/>
          <w:u w:val="single"/>
        </w:rPr>
        <w:t>,</w:t>
      </w:r>
      <w:r w:rsidRPr="00DA3757">
        <w:rPr>
          <w:i/>
          <w:iCs/>
          <w:u w:val="single"/>
        </w:rPr>
        <w:t xml:space="preserve"> de la </w:t>
      </w:r>
      <w:proofErr w:type="spellStart"/>
      <w:r w:rsidRPr="00DA3757">
        <w:rPr>
          <w:i/>
          <w:iCs/>
          <w:u w:val="single"/>
        </w:rPr>
        <w:t>solicitarea</w:t>
      </w:r>
      <w:proofErr w:type="spellEnd"/>
      <w:r w:rsidRPr="00DA3757">
        <w:rPr>
          <w:i/>
          <w:iCs/>
          <w:u w:val="single"/>
        </w:rPr>
        <w:t xml:space="preserve"> </w:t>
      </w:r>
      <w:proofErr w:type="spellStart"/>
      <w:r w:rsidRPr="00DA3757">
        <w:rPr>
          <w:i/>
          <w:iCs/>
          <w:u w:val="single"/>
        </w:rPr>
        <w:t>scrisă</w:t>
      </w:r>
      <w:proofErr w:type="spellEnd"/>
      <w:r w:rsidRPr="00DA3757">
        <w:rPr>
          <w:i/>
          <w:iCs/>
          <w:u w:val="single"/>
        </w:rPr>
        <w:t xml:space="preserve"> </w:t>
      </w:r>
      <w:proofErr w:type="gramStart"/>
      <w:r w:rsidRPr="00DA3757">
        <w:rPr>
          <w:i/>
          <w:iCs/>
          <w:u w:val="single"/>
        </w:rPr>
        <w:t>a</w:t>
      </w:r>
      <w:proofErr w:type="gramEnd"/>
      <w:r w:rsidRPr="00DA3757">
        <w:rPr>
          <w:i/>
          <w:iCs/>
          <w:u w:val="single"/>
        </w:rPr>
        <w:t xml:space="preserve"> IMSP </w:t>
      </w:r>
      <w:proofErr w:type="spellStart"/>
      <w:r w:rsidR="00CE1C3E">
        <w:rPr>
          <w:i/>
          <w:iCs/>
          <w:u w:val="single"/>
        </w:rPr>
        <w:t>Spitalul</w:t>
      </w:r>
      <w:proofErr w:type="spellEnd"/>
      <w:r w:rsidR="00CE1C3E">
        <w:rPr>
          <w:i/>
          <w:iCs/>
          <w:u w:val="single"/>
        </w:rPr>
        <w:t xml:space="preserve"> Clinic </w:t>
      </w:r>
      <w:proofErr w:type="spellStart"/>
      <w:r w:rsidR="00CE1C3E">
        <w:rPr>
          <w:i/>
          <w:iCs/>
          <w:u w:val="single"/>
        </w:rPr>
        <w:t>Bălți</w:t>
      </w:r>
      <w:proofErr w:type="spellEnd"/>
      <w:r w:rsidRPr="00DA3757">
        <w:rPr>
          <w:i/>
          <w:iCs/>
          <w:u w:val="single"/>
        </w:rPr>
        <w:t xml:space="preserve">, </w:t>
      </w:r>
      <w:proofErr w:type="spellStart"/>
      <w:r w:rsidRPr="00DA3757">
        <w:rPr>
          <w:i/>
          <w:iCs/>
          <w:u w:val="single"/>
        </w:rPr>
        <w:t>ofertantul</w:t>
      </w:r>
      <w:proofErr w:type="spellEnd"/>
      <w:r w:rsidRPr="00DA3757">
        <w:rPr>
          <w:i/>
          <w:iCs/>
          <w:u w:val="single"/>
        </w:rPr>
        <w:t xml:space="preserve"> </w:t>
      </w:r>
      <w:proofErr w:type="spellStart"/>
      <w:r w:rsidRPr="00DA3757">
        <w:rPr>
          <w:i/>
          <w:iCs/>
          <w:u w:val="single"/>
        </w:rPr>
        <w:t>va</w:t>
      </w:r>
      <w:proofErr w:type="spellEnd"/>
      <w:r w:rsidRPr="00DA3757">
        <w:rPr>
          <w:i/>
          <w:iCs/>
          <w:u w:val="single"/>
        </w:rPr>
        <w:t xml:space="preserve"> </w:t>
      </w:r>
      <w:proofErr w:type="spellStart"/>
      <w:r w:rsidRPr="00DA3757">
        <w:rPr>
          <w:i/>
          <w:iCs/>
          <w:u w:val="single"/>
        </w:rPr>
        <w:t>prezenta</w:t>
      </w:r>
      <w:proofErr w:type="spellEnd"/>
      <w:r w:rsidRPr="00DA3757">
        <w:rPr>
          <w:i/>
          <w:iCs/>
          <w:u w:val="single"/>
        </w:rPr>
        <w:t xml:space="preserve"> </w:t>
      </w:r>
      <w:proofErr w:type="spellStart"/>
      <w:r w:rsidRPr="00DA3757">
        <w:rPr>
          <w:i/>
          <w:iCs/>
          <w:u w:val="single"/>
        </w:rPr>
        <w:t>mostre</w:t>
      </w:r>
      <w:proofErr w:type="spellEnd"/>
      <w:r w:rsidRPr="00DA3757">
        <w:rPr>
          <w:i/>
          <w:iCs/>
          <w:u w:val="single"/>
        </w:rPr>
        <w:t xml:space="preserve"> care </w:t>
      </w:r>
      <w:proofErr w:type="spellStart"/>
      <w:r w:rsidRPr="00DA3757">
        <w:rPr>
          <w:i/>
          <w:iCs/>
          <w:u w:val="single"/>
        </w:rPr>
        <w:t>vor</w:t>
      </w:r>
      <w:proofErr w:type="spellEnd"/>
      <w:r w:rsidRPr="00DA3757">
        <w:rPr>
          <w:i/>
          <w:iCs/>
          <w:u w:val="single"/>
        </w:rPr>
        <w:t xml:space="preserve"> fi </w:t>
      </w:r>
      <w:proofErr w:type="spellStart"/>
      <w:r w:rsidRPr="00DA3757">
        <w:rPr>
          <w:i/>
          <w:iCs/>
          <w:u w:val="single"/>
        </w:rPr>
        <w:t>supuse</w:t>
      </w:r>
      <w:proofErr w:type="spellEnd"/>
      <w:r w:rsidRPr="00DA3757">
        <w:rPr>
          <w:i/>
          <w:iCs/>
          <w:u w:val="single"/>
        </w:rPr>
        <w:t xml:space="preserve"> </w:t>
      </w:r>
      <w:proofErr w:type="spellStart"/>
      <w:r w:rsidRPr="00DA3757">
        <w:rPr>
          <w:i/>
          <w:iCs/>
          <w:u w:val="single"/>
        </w:rPr>
        <w:t>testării</w:t>
      </w:r>
      <w:proofErr w:type="spellEnd"/>
      <w:r w:rsidRPr="00DA3757">
        <w:rPr>
          <w:i/>
          <w:iCs/>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0E6F68">
        <w:rPr>
          <w:bCs/>
          <w:iCs/>
        </w:rPr>
        <w:t>1</w:t>
      </w:r>
      <w:r w:rsidR="00757E73">
        <w:rPr>
          <w:bCs/>
          <w:iCs/>
        </w:rPr>
        <w:t>7</w:t>
      </w:r>
      <w:r w:rsidRPr="00FE700E">
        <w:rPr>
          <w:bCs/>
          <w:iCs/>
        </w:rPr>
        <w:t>__”__</w:t>
      </w:r>
      <w:r w:rsidR="00757E73">
        <w:rPr>
          <w:bCs/>
          <w:iCs/>
        </w:rPr>
        <w:t>0</w:t>
      </w:r>
      <w:r w:rsidR="000E6F68">
        <w:rPr>
          <w:bCs/>
          <w:iCs/>
        </w:rPr>
        <w:t>4</w:t>
      </w:r>
      <w:r w:rsidRPr="00FE700E">
        <w:rPr>
          <w:bCs/>
          <w:iCs/>
        </w:rPr>
        <w:t>__</w:t>
      </w:r>
      <w:r w:rsidR="00CE1C3E">
        <w:rPr>
          <w:bCs/>
          <w:iCs/>
        </w:rPr>
        <w:t xml:space="preserve"> 202</w:t>
      </w:r>
      <w:r w:rsidR="000E6F68">
        <w:rPr>
          <w:bCs/>
          <w:iCs/>
        </w:rPr>
        <w:t>4</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DA082C">
        <w:rPr>
          <w:b/>
          <w:i/>
          <w:sz w:val="28"/>
          <w:szCs w:val="28"/>
          <w:u w:val="single"/>
        </w:rPr>
        <w:t>BRÎNZA Gheorghe</w:t>
      </w:r>
      <w:r w:rsidR="00702D5D"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X="-919" w:tblpY="347"/>
        <w:tblW w:w="5367" w:type="pct"/>
        <w:tblLayout w:type="fixed"/>
        <w:tblLook w:val="04A0" w:firstRow="1" w:lastRow="0" w:firstColumn="1" w:lastColumn="0" w:noHBand="0" w:noVBand="1"/>
      </w:tblPr>
      <w:tblGrid>
        <w:gridCol w:w="527"/>
        <w:gridCol w:w="3548"/>
        <w:gridCol w:w="1277"/>
        <w:gridCol w:w="848"/>
        <w:gridCol w:w="1130"/>
        <w:gridCol w:w="5392"/>
        <w:gridCol w:w="2125"/>
        <w:gridCol w:w="1139"/>
        <w:gridCol w:w="13"/>
      </w:tblGrid>
      <w:tr w:rsidR="00BF3A7C" w:rsidRPr="00C00499" w:rsidTr="00C404FF">
        <w:trPr>
          <w:trHeight w:val="1656"/>
        </w:trPr>
        <w:tc>
          <w:tcPr>
            <w:tcW w:w="5000" w:type="pct"/>
            <w:gridSpan w:val="9"/>
          </w:tcPr>
          <w:p w:rsidR="00BF3A7C" w:rsidRPr="000E6F68" w:rsidRDefault="00BF3A7C" w:rsidP="00B34CD3">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sidRPr="000E6F68">
              <w:rPr>
                <w:b/>
                <w:sz w:val="22"/>
                <w:szCs w:val="22"/>
                <w:lang w:val="en-US"/>
              </w:rPr>
              <w:t xml:space="preserve">                                                                                                                                                                                                                                      </w:t>
            </w:r>
            <w:r w:rsidRPr="000E6F68">
              <w:rPr>
                <w:noProof w:val="0"/>
                <w:sz w:val="22"/>
                <w:szCs w:val="22"/>
                <w:lang w:val="it-IT"/>
              </w:rPr>
              <w:t>Anexa nr. 22</w:t>
            </w:r>
          </w:p>
          <w:p w:rsidR="00BF3A7C" w:rsidRPr="000E6F68" w:rsidRDefault="00BF3A7C" w:rsidP="00B34CD3">
            <w:pPr>
              <w:ind w:left="11201"/>
            </w:pPr>
            <w:r w:rsidRPr="000E6F68">
              <w:rPr>
                <w:noProof w:val="0"/>
                <w:sz w:val="22"/>
                <w:szCs w:val="22"/>
                <w:lang w:val="it-IT"/>
              </w:rPr>
              <w:t xml:space="preserve"> </w:t>
            </w:r>
            <w:r w:rsidRPr="000E6F68">
              <w:rPr>
                <w:sz w:val="22"/>
                <w:szCs w:val="22"/>
              </w:rPr>
              <w:t>la Documentația standard aprobată prin</w:t>
            </w:r>
          </w:p>
          <w:p w:rsidR="00BF3A7C" w:rsidRPr="000E6F68" w:rsidRDefault="00BF3A7C" w:rsidP="00B34CD3">
            <w:pPr>
              <w:ind w:left="11201"/>
            </w:pPr>
            <w:r w:rsidRPr="000E6F68">
              <w:rPr>
                <w:sz w:val="22"/>
                <w:szCs w:val="22"/>
              </w:rPr>
              <w:t>Ordinul Ministrului Finanțelor</w:t>
            </w:r>
          </w:p>
          <w:p w:rsidR="00BF3A7C" w:rsidRPr="000E6F68" w:rsidRDefault="00BF3A7C" w:rsidP="00BF3A7C">
            <w:pPr>
              <w:ind w:left="11201"/>
            </w:pPr>
            <w:r w:rsidRPr="000E6F68">
              <w:rPr>
                <w:sz w:val="22"/>
                <w:szCs w:val="22"/>
              </w:rPr>
              <w:t xml:space="preserve"> nr. 115 din 15 septembrie 2021</w:t>
            </w:r>
            <w:bookmarkStart w:id="107" w:name="_Hlk77771394"/>
          </w:p>
          <w:p w:rsidR="00BF3A7C" w:rsidRPr="00BF3A7C" w:rsidRDefault="00BF3A7C" w:rsidP="00BF3A7C">
            <w:pPr>
              <w:rPr>
                <w:rFonts w:asciiTheme="majorHAnsi" w:hAnsiTheme="majorHAnsi"/>
                <w:b/>
                <w:color w:val="5B9BD5" w:themeColor="accent1"/>
                <w:sz w:val="26"/>
                <w:szCs w:val="26"/>
                <w:lang w:val="en-US"/>
              </w:rPr>
            </w:pPr>
            <w:r w:rsidRPr="00BF3A7C">
              <w:rPr>
                <w:rFonts w:asciiTheme="majorHAnsi" w:hAnsiTheme="majorHAnsi"/>
                <w:b/>
                <w:color w:val="5B9BD5" w:themeColor="accent1"/>
                <w:sz w:val="26"/>
                <w:szCs w:val="26"/>
              </w:rPr>
              <w:t xml:space="preserve">Specificaţii tehnice </w:t>
            </w:r>
          </w:p>
          <w:bookmarkEnd w:id="104"/>
          <w:bookmarkEnd w:id="105"/>
          <w:bookmarkEnd w:id="106"/>
          <w:bookmarkEnd w:id="107"/>
          <w:p w:rsidR="00BF3A7C" w:rsidRPr="00C00499" w:rsidRDefault="00BF3A7C" w:rsidP="00BF3A7C">
            <w:pPr>
              <w:rPr>
                <w:lang w:val="en-US"/>
              </w:rPr>
            </w:pPr>
            <w:r w:rsidRPr="007C0C9D">
              <w:rPr>
                <w:i/>
                <w:iCs/>
              </w:rPr>
              <w:t>[</w:t>
            </w:r>
            <w:r w:rsidRPr="00DC35AC">
              <w:rPr>
                <w:i/>
                <w:iCs/>
                <w:sz w:val="22"/>
                <w:szCs w:val="22"/>
              </w:rPr>
              <w:t>Acest tabel va fi completat de către ofertant în coloanele 2, 3, 4, 6, 7, iar de către autoritatea contractantă – în coloanele 1, 5,]</w:t>
            </w:r>
          </w:p>
        </w:tc>
      </w:tr>
      <w:tr w:rsidR="00CE1C3E" w:rsidRPr="00C00499" w:rsidTr="00C404FF">
        <w:trPr>
          <w:trHeight w:val="188"/>
        </w:trPr>
        <w:tc>
          <w:tcPr>
            <w:tcW w:w="165" w:type="pct"/>
            <w:tcBorders>
              <w:top w:val="single" w:sz="4" w:space="0" w:color="auto"/>
              <w:left w:val="single" w:sz="4" w:space="0" w:color="auto"/>
              <w:bottom w:val="single" w:sz="4" w:space="0" w:color="auto"/>
              <w:right w:val="single" w:sz="4" w:space="0" w:color="auto"/>
            </w:tcBorders>
          </w:tcPr>
          <w:p w:rsidR="00CE1C3E" w:rsidRPr="00C00499" w:rsidRDefault="00CE1C3E" w:rsidP="00B34CD3"/>
        </w:tc>
        <w:tc>
          <w:tcPr>
            <w:tcW w:w="483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B34CD3">
            <w:r w:rsidRPr="00C00499">
              <w:t xml:space="preserve">Numărul </w:t>
            </w:r>
            <w:r>
              <w:t>procedurii de achiziție______________din_________</w:t>
            </w:r>
          </w:p>
        </w:tc>
      </w:tr>
      <w:tr w:rsidR="00CE1C3E" w:rsidRPr="00C00499" w:rsidTr="00C404FF">
        <w:trPr>
          <w:trHeight w:val="397"/>
        </w:trPr>
        <w:tc>
          <w:tcPr>
            <w:tcW w:w="165" w:type="pct"/>
            <w:tcBorders>
              <w:top w:val="single" w:sz="4" w:space="0" w:color="auto"/>
              <w:left w:val="single" w:sz="4" w:space="0" w:color="auto"/>
              <w:bottom w:val="single" w:sz="4" w:space="0" w:color="auto"/>
              <w:right w:val="single" w:sz="4" w:space="0" w:color="auto"/>
            </w:tcBorders>
          </w:tcPr>
          <w:p w:rsidR="00CE1C3E" w:rsidRDefault="00CE1C3E" w:rsidP="00B34CD3"/>
        </w:tc>
        <w:tc>
          <w:tcPr>
            <w:tcW w:w="483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B34CD3">
            <w:r>
              <w:t>Obiectul achiziției</w:t>
            </w:r>
            <w:r w:rsidRPr="00C00499">
              <w:t>:</w:t>
            </w:r>
            <w:r>
              <w:t>____________________</w:t>
            </w:r>
          </w:p>
        </w:tc>
      </w:tr>
      <w:tr w:rsidR="00C404FF" w:rsidRPr="00C00499" w:rsidTr="00C404FF">
        <w:trPr>
          <w:gridAfter w:val="1"/>
          <w:wAfter w:w="3" w:type="pct"/>
          <w:trHeight w:val="781"/>
        </w:trPr>
        <w:tc>
          <w:tcPr>
            <w:tcW w:w="165" w:type="pct"/>
            <w:tcBorders>
              <w:top w:val="single" w:sz="4" w:space="0" w:color="auto"/>
              <w:left w:val="single" w:sz="4" w:space="0" w:color="auto"/>
              <w:bottom w:val="single" w:sz="4" w:space="0" w:color="auto"/>
              <w:right w:val="single" w:sz="4" w:space="0" w:color="auto"/>
            </w:tcBorders>
          </w:tcPr>
          <w:p w:rsidR="00CE1C3E" w:rsidRPr="0065496F" w:rsidRDefault="00CE1C3E" w:rsidP="00B34CD3">
            <w:pPr>
              <w:jc w:val="center"/>
              <w:rPr>
                <w:b/>
                <w:sz w:val="20"/>
                <w:szCs w:val="20"/>
              </w:rPr>
            </w:pPr>
          </w:p>
        </w:tc>
        <w:tc>
          <w:tcPr>
            <w:tcW w:w="1109" w:type="pct"/>
            <w:tcBorders>
              <w:top w:val="single" w:sz="4" w:space="0" w:color="auto"/>
              <w:left w:val="single" w:sz="4" w:space="0" w:color="auto"/>
              <w:bottom w:val="single" w:sz="4" w:space="0" w:color="auto"/>
              <w:right w:val="single" w:sz="4" w:space="0" w:color="auto"/>
            </w:tcBorders>
            <w:shd w:val="clear" w:color="auto" w:fill="auto"/>
          </w:tcPr>
          <w:p w:rsidR="00CE1C3E" w:rsidRDefault="00CE1C3E" w:rsidP="00B34CD3">
            <w:pPr>
              <w:jc w:val="center"/>
              <w:rPr>
                <w:b/>
                <w:sz w:val="20"/>
                <w:szCs w:val="20"/>
              </w:rPr>
            </w:pPr>
            <w:r w:rsidRPr="0065496F">
              <w:rPr>
                <w:b/>
                <w:sz w:val="20"/>
                <w:szCs w:val="20"/>
              </w:rPr>
              <w:t xml:space="preserve">Denumirea bunurilor/serviciilor </w:t>
            </w:r>
          </w:p>
          <w:p w:rsidR="00CE1C3E" w:rsidRPr="00CE1C3E" w:rsidRDefault="00CE1C3E" w:rsidP="00B34CD3">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B34CD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65"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B34CD3">
            <w:pPr>
              <w:jc w:val="center"/>
              <w:rPr>
                <w:b/>
                <w:sz w:val="20"/>
                <w:szCs w:val="20"/>
              </w:rPr>
            </w:pPr>
            <w:r w:rsidRPr="0065496F">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B34CD3">
            <w:pPr>
              <w:jc w:val="center"/>
              <w:rPr>
                <w:b/>
                <w:sz w:val="20"/>
                <w:szCs w:val="20"/>
              </w:rPr>
            </w:pPr>
            <w:r w:rsidRPr="0065496F">
              <w:rPr>
                <w:b/>
                <w:sz w:val="20"/>
                <w:szCs w:val="20"/>
              </w:rPr>
              <w:t>Produ-cătorul</w:t>
            </w:r>
          </w:p>
        </w:tc>
        <w:tc>
          <w:tcPr>
            <w:tcW w:w="1685"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B34CD3">
            <w:pPr>
              <w:jc w:val="center"/>
              <w:rPr>
                <w:b/>
                <w:sz w:val="20"/>
                <w:szCs w:val="20"/>
              </w:rPr>
            </w:pPr>
            <w:r w:rsidRPr="0065496F">
              <w:rPr>
                <w:b/>
                <w:sz w:val="20"/>
                <w:szCs w:val="20"/>
              </w:rPr>
              <w:t>Specificarea tehnică deplină solicitată de către autoritatea contractantă</w:t>
            </w:r>
          </w:p>
          <w:p w:rsidR="00CE1C3E" w:rsidRPr="0065496F" w:rsidRDefault="00CE1C3E" w:rsidP="00B34CD3">
            <w:pPr>
              <w:jc w:val="center"/>
              <w:rPr>
                <w:sz w:val="20"/>
                <w:szCs w:val="20"/>
              </w:rPr>
            </w:pPr>
          </w:p>
        </w:tc>
        <w:tc>
          <w:tcPr>
            <w:tcW w:w="664" w:type="pct"/>
            <w:tcBorders>
              <w:top w:val="single" w:sz="4" w:space="0" w:color="auto"/>
              <w:left w:val="single" w:sz="4" w:space="0" w:color="auto"/>
              <w:bottom w:val="single" w:sz="4" w:space="0" w:color="auto"/>
              <w:right w:val="single" w:sz="4" w:space="0" w:color="auto"/>
            </w:tcBorders>
          </w:tcPr>
          <w:p w:rsidR="00CE1C3E" w:rsidRPr="0065496F" w:rsidRDefault="00CE1C3E" w:rsidP="00B34CD3">
            <w:pPr>
              <w:jc w:val="center"/>
              <w:rPr>
                <w:b/>
                <w:sz w:val="20"/>
                <w:szCs w:val="20"/>
              </w:rPr>
            </w:pPr>
            <w:r w:rsidRPr="0065496F">
              <w:rPr>
                <w:b/>
                <w:sz w:val="20"/>
                <w:szCs w:val="20"/>
              </w:rPr>
              <w:t>Specificarea tehnică deplină propusă de către ofertant</w:t>
            </w:r>
          </w:p>
          <w:p w:rsidR="00CE1C3E" w:rsidRPr="0065496F" w:rsidRDefault="00CE1C3E" w:rsidP="00B34CD3">
            <w:pPr>
              <w:jc w:val="center"/>
              <w:rPr>
                <w:b/>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B34CD3">
            <w:pPr>
              <w:jc w:val="center"/>
              <w:rPr>
                <w:b/>
                <w:sz w:val="20"/>
                <w:szCs w:val="20"/>
              </w:rPr>
            </w:pPr>
            <w:r w:rsidRPr="0065496F">
              <w:rPr>
                <w:b/>
                <w:sz w:val="20"/>
                <w:szCs w:val="20"/>
              </w:rPr>
              <w:t>Standarde de referinţă</w:t>
            </w:r>
          </w:p>
        </w:tc>
      </w:tr>
      <w:tr w:rsidR="00C404FF" w:rsidRPr="00C00499" w:rsidTr="00C404FF">
        <w:trPr>
          <w:gridAfter w:val="1"/>
          <w:wAfter w:w="3" w:type="pct"/>
          <w:trHeight w:val="283"/>
        </w:trPr>
        <w:tc>
          <w:tcPr>
            <w:tcW w:w="165" w:type="pct"/>
            <w:tcBorders>
              <w:top w:val="single" w:sz="4" w:space="0" w:color="auto"/>
              <w:left w:val="single" w:sz="4" w:space="0" w:color="auto"/>
              <w:bottom w:val="single" w:sz="4" w:space="0" w:color="auto"/>
              <w:right w:val="single" w:sz="4" w:space="0" w:color="auto"/>
            </w:tcBorders>
          </w:tcPr>
          <w:p w:rsidR="00CE1C3E" w:rsidRDefault="00CE1C3E" w:rsidP="00B34CD3">
            <w:pPr>
              <w:jc w:val="center"/>
              <w:rPr>
                <w:sz w:val="20"/>
                <w:szCs w:val="20"/>
              </w:rPr>
            </w:pPr>
          </w:p>
        </w:tc>
        <w:tc>
          <w:tcPr>
            <w:tcW w:w="110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4</w:t>
            </w:r>
          </w:p>
        </w:tc>
        <w:tc>
          <w:tcPr>
            <w:tcW w:w="168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5</w:t>
            </w:r>
          </w:p>
        </w:tc>
        <w:tc>
          <w:tcPr>
            <w:tcW w:w="664" w:type="pct"/>
            <w:tcBorders>
              <w:top w:val="single" w:sz="4" w:space="0" w:color="auto"/>
              <w:left w:val="single" w:sz="4" w:space="0" w:color="auto"/>
              <w:bottom w:val="single" w:sz="4" w:space="0" w:color="auto"/>
              <w:right w:val="single" w:sz="4" w:space="0" w:color="auto"/>
            </w:tcBorders>
          </w:tcPr>
          <w:p w:rsidR="00CE1C3E" w:rsidRPr="0065496F" w:rsidRDefault="00CE1C3E" w:rsidP="00B34CD3">
            <w:pPr>
              <w:jc w:val="center"/>
              <w:rPr>
                <w:sz w:val="20"/>
                <w:szCs w:val="20"/>
              </w:rPr>
            </w:pPr>
            <w:r>
              <w:rPr>
                <w:sz w:val="20"/>
                <w:szCs w:val="20"/>
              </w:rPr>
              <w:t>6</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7</w:t>
            </w:r>
          </w:p>
        </w:tc>
      </w:tr>
      <w:tr w:rsidR="00C404FF" w:rsidRPr="00C00499" w:rsidTr="00C404FF">
        <w:trPr>
          <w:gridAfter w:val="1"/>
          <w:wAfter w:w="3" w:type="pct"/>
          <w:trHeight w:val="273"/>
        </w:trPr>
        <w:tc>
          <w:tcPr>
            <w:tcW w:w="165" w:type="pct"/>
            <w:tcBorders>
              <w:top w:val="single" w:sz="4" w:space="0" w:color="auto"/>
              <w:left w:val="single" w:sz="4" w:space="0" w:color="auto"/>
              <w:bottom w:val="single" w:sz="4" w:space="0" w:color="auto"/>
              <w:right w:val="single" w:sz="4" w:space="0" w:color="auto"/>
            </w:tcBorders>
          </w:tcPr>
          <w:p w:rsidR="00CE1C3E" w:rsidRPr="0065496F" w:rsidRDefault="00CE1C3E" w:rsidP="00B34CD3">
            <w:pPr>
              <w:rPr>
                <w:b/>
                <w:sz w:val="20"/>
                <w:szCs w:val="20"/>
              </w:rPr>
            </w:pPr>
          </w:p>
        </w:tc>
        <w:tc>
          <w:tcPr>
            <w:tcW w:w="110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b/>
                <w:sz w:val="20"/>
                <w:szCs w:val="20"/>
              </w:rPr>
            </w:pPr>
            <w:r w:rsidRPr="0065496F">
              <w:rPr>
                <w:b/>
                <w:sz w:val="20"/>
                <w:szCs w:val="20"/>
              </w:rPr>
              <w:t>Bunuri/servicii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sz w:val="20"/>
                <w:szCs w:val="20"/>
              </w:rPr>
            </w:pPr>
          </w:p>
        </w:tc>
        <w:tc>
          <w:tcPr>
            <w:tcW w:w="168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sz w:val="20"/>
                <w:szCs w:val="20"/>
              </w:rPr>
            </w:pPr>
          </w:p>
        </w:tc>
        <w:tc>
          <w:tcPr>
            <w:tcW w:w="664" w:type="pct"/>
            <w:tcBorders>
              <w:top w:val="single" w:sz="4" w:space="0" w:color="auto"/>
              <w:left w:val="single" w:sz="4" w:space="0" w:color="auto"/>
              <w:bottom w:val="single" w:sz="4" w:space="0" w:color="auto"/>
              <w:right w:val="single" w:sz="4" w:space="0" w:color="auto"/>
            </w:tcBorders>
          </w:tcPr>
          <w:p w:rsidR="00CE1C3E" w:rsidRPr="0065496F" w:rsidRDefault="00CE1C3E" w:rsidP="00B34CD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sz w:val="20"/>
                <w:szCs w:val="20"/>
              </w:rPr>
            </w:pPr>
          </w:p>
        </w:tc>
      </w:tr>
      <w:tr w:rsidR="00BF3A7C" w:rsidRPr="00C00499" w:rsidTr="00C404FF">
        <w:trPr>
          <w:trHeight w:val="20"/>
        </w:trPr>
        <w:tc>
          <w:tcPr>
            <w:tcW w:w="5000" w:type="pct"/>
            <w:gridSpan w:val="9"/>
            <w:tcBorders>
              <w:top w:val="single" w:sz="4" w:space="0" w:color="auto"/>
              <w:left w:val="single" w:sz="4" w:space="0" w:color="auto"/>
              <w:bottom w:val="single" w:sz="4" w:space="0" w:color="auto"/>
              <w:right w:val="single" w:sz="4" w:space="0" w:color="auto"/>
            </w:tcBorders>
          </w:tcPr>
          <w:p w:rsidR="00BF3A7C" w:rsidRPr="00BF3A7C" w:rsidRDefault="00BF3A7C" w:rsidP="00BF3A7C">
            <w:pPr>
              <w:jc w:val="center"/>
              <w:rPr>
                <w:b/>
                <w:sz w:val="20"/>
                <w:szCs w:val="20"/>
              </w:rPr>
            </w:pPr>
            <w:r>
              <w:rPr>
                <w:b/>
                <w:sz w:val="20"/>
                <w:szCs w:val="20"/>
              </w:rPr>
              <w:t>LOTUL I</w:t>
            </w:r>
          </w:p>
        </w:tc>
      </w:tr>
      <w:tr w:rsidR="00C404FF" w:rsidRPr="00C00499" w:rsidTr="00C404FF">
        <w:trPr>
          <w:gridAfter w:val="1"/>
          <w:wAfter w:w="3" w:type="pct"/>
          <w:trHeight w:val="20"/>
        </w:trPr>
        <w:tc>
          <w:tcPr>
            <w:tcW w:w="165" w:type="pct"/>
            <w:tcBorders>
              <w:top w:val="single" w:sz="4" w:space="0" w:color="auto"/>
              <w:left w:val="single" w:sz="4" w:space="0" w:color="auto"/>
              <w:bottom w:val="single" w:sz="4" w:space="0" w:color="auto"/>
              <w:right w:val="single" w:sz="4" w:space="0" w:color="auto"/>
            </w:tcBorders>
          </w:tcPr>
          <w:p w:rsidR="000E6F68" w:rsidRPr="00BF3A7C" w:rsidRDefault="000E6F68" w:rsidP="000E6F68">
            <w:pPr>
              <w:pStyle w:val="a"/>
              <w:numPr>
                <w:ilvl w:val="1"/>
                <w:numId w:val="33"/>
              </w:numPr>
              <w:rPr>
                <w:sz w:val="20"/>
                <w:szCs w:val="20"/>
              </w:rPr>
            </w:pPr>
          </w:p>
        </w:tc>
        <w:tc>
          <w:tcPr>
            <w:tcW w:w="1109" w:type="pct"/>
            <w:tcBorders>
              <w:top w:val="single" w:sz="4" w:space="0" w:color="auto"/>
              <w:bottom w:val="single" w:sz="4" w:space="0" w:color="auto"/>
              <w:right w:val="single" w:sz="4" w:space="0" w:color="auto"/>
            </w:tcBorders>
          </w:tcPr>
          <w:p w:rsidR="000E6F68" w:rsidRPr="00355AE3" w:rsidRDefault="000E6F68" w:rsidP="000E6F68">
            <w:r w:rsidRPr="00355AE3">
              <w:t>Cartuș de măsurare pentru 250 de teste</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1685" w:type="pct"/>
            <w:tcBorders>
              <w:top w:val="single" w:sz="4" w:space="0" w:color="auto"/>
              <w:left w:val="single" w:sz="4" w:space="0" w:color="auto"/>
              <w:bottom w:val="single" w:sz="4" w:space="0" w:color="auto"/>
              <w:right w:val="single" w:sz="4" w:space="0" w:color="auto"/>
            </w:tcBorders>
          </w:tcPr>
          <w:p w:rsidR="000E6F68" w:rsidRPr="00E6582A" w:rsidRDefault="000E6F68" w:rsidP="000E6F68">
            <w:pPr>
              <w:rPr>
                <w:rFonts w:eastAsia="Calibri"/>
                <w:sz w:val="20"/>
                <w:szCs w:val="20"/>
                <w:lang w:val="en-US"/>
              </w:rPr>
            </w:pPr>
            <w:r w:rsidRPr="00E6582A">
              <w:rPr>
                <w:rFonts w:eastAsia="Calibri"/>
                <w:sz w:val="20"/>
                <w:szCs w:val="20"/>
                <w:lang w:val="en-US"/>
              </w:rPr>
              <w:t>Teste de masura compatibile cu analizatorul automat de gaze și ioni Rapid Point 500. Ambalaj: 250 teste/bucata</w:t>
            </w:r>
          </w:p>
        </w:tc>
        <w:tc>
          <w:tcPr>
            <w:tcW w:w="664" w:type="pct"/>
            <w:tcBorders>
              <w:top w:val="single" w:sz="4" w:space="0" w:color="auto"/>
              <w:left w:val="single" w:sz="4" w:space="0" w:color="auto"/>
              <w:bottom w:val="single" w:sz="4" w:space="0" w:color="auto"/>
              <w:right w:val="single" w:sz="4" w:space="0" w:color="auto"/>
            </w:tcBorders>
          </w:tcPr>
          <w:p w:rsidR="000E6F68" w:rsidRPr="0065496F" w:rsidRDefault="000E6F68" w:rsidP="000E6F6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r>
      <w:tr w:rsidR="00C404FF" w:rsidRPr="00C00499" w:rsidTr="00C404FF">
        <w:trPr>
          <w:gridAfter w:val="1"/>
          <w:wAfter w:w="3" w:type="pct"/>
          <w:trHeight w:val="20"/>
        </w:trPr>
        <w:tc>
          <w:tcPr>
            <w:tcW w:w="165" w:type="pct"/>
            <w:tcBorders>
              <w:top w:val="single" w:sz="4" w:space="0" w:color="auto"/>
              <w:left w:val="single" w:sz="4" w:space="0" w:color="auto"/>
              <w:bottom w:val="single" w:sz="4" w:space="0" w:color="auto"/>
              <w:right w:val="single" w:sz="4" w:space="0" w:color="auto"/>
            </w:tcBorders>
          </w:tcPr>
          <w:p w:rsidR="000E6F68" w:rsidRPr="00BF3A7C" w:rsidRDefault="000E6F68" w:rsidP="000E6F68">
            <w:pPr>
              <w:pStyle w:val="a"/>
              <w:numPr>
                <w:ilvl w:val="1"/>
                <w:numId w:val="33"/>
              </w:numPr>
              <w:rPr>
                <w:sz w:val="20"/>
                <w:szCs w:val="20"/>
              </w:rPr>
            </w:pPr>
          </w:p>
        </w:tc>
        <w:tc>
          <w:tcPr>
            <w:tcW w:w="1109" w:type="pct"/>
            <w:tcBorders>
              <w:top w:val="single" w:sz="4" w:space="0" w:color="auto"/>
              <w:bottom w:val="single" w:sz="4" w:space="0" w:color="auto"/>
              <w:right w:val="single" w:sz="4" w:space="0" w:color="auto"/>
            </w:tcBorders>
          </w:tcPr>
          <w:p w:rsidR="000E6F68" w:rsidRPr="00355AE3" w:rsidRDefault="000E6F68" w:rsidP="000E6F68">
            <w:r w:rsidRPr="00355AE3">
              <w:t>Cartuș de măsurare pentru 100 de teste</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1685" w:type="pct"/>
            <w:tcBorders>
              <w:top w:val="single" w:sz="4" w:space="0" w:color="auto"/>
              <w:left w:val="single" w:sz="4" w:space="0" w:color="auto"/>
              <w:bottom w:val="single" w:sz="4" w:space="0" w:color="auto"/>
              <w:right w:val="single" w:sz="4" w:space="0" w:color="auto"/>
            </w:tcBorders>
          </w:tcPr>
          <w:p w:rsidR="000E6F68" w:rsidRPr="00E6582A" w:rsidRDefault="000E6F68" w:rsidP="000E6F68">
            <w:pPr>
              <w:rPr>
                <w:rFonts w:eastAsia="Calibri"/>
                <w:sz w:val="20"/>
                <w:szCs w:val="20"/>
                <w:lang w:val="en-US"/>
              </w:rPr>
            </w:pPr>
            <w:r w:rsidRPr="00E6582A">
              <w:rPr>
                <w:rFonts w:eastAsia="Calibri"/>
                <w:sz w:val="20"/>
                <w:szCs w:val="20"/>
                <w:lang w:val="en-US"/>
              </w:rPr>
              <w:t>Teste de masura compatibile cu analizatorul automat de gaze și ioni Rapid Point 500. Ambalaj: 100 teste/bucata</w:t>
            </w:r>
          </w:p>
        </w:tc>
        <w:tc>
          <w:tcPr>
            <w:tcW w:w="664" w:type="pct"/>
            <w:tcBorders>
              <w:top w:val="single" w:sz="4" w:space="0" w:color="auto"/>
              <w:left w:val="single" w:sz="4" w:space="0" w:color="auto"/>
              <w:bottom w:val="single" w:sz="4" w:space="0" w:color="auto"/>
              <w:right w:val="single" w:sz="4" w:space="0" w:color="auto"/>
            </w:tcBorders>
          </w:tcPr>
          <w:p w:rsidR="000E6F68" w:rsidRPr="0065496F" w:rsidRDefault="000E6F68" w:rsidP="000E6F6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r>
      <w:tr w:rsidR="00C404FF" w:rsidRPr="00C00499" w:rsidTr="00C404FF">
        <w:trPr>
          <w:gridAfter w:val="1"/>
          <w:wAfter w:w="3" w:type="pct"/>
          <w:trHeight w:val="20"/>
        </w:trPr>
        <w:tc>
          <w:tcPr>
            <w:tcW w:w="165" w:type="pct"/>
            <w:tcBorders>
              <w:top w:val="single" w:sz="4" w:space="0" w:color="auto"/>
              <w:left w:val="single" w:sz="4" w:space="0" w:color="auto"/>
              <w:bottom w:val="single" w:sz="4" w:space="0" w:color="auto"/>
              <w:right w:val="single" w:sz="4" w:space="0" w:color="auto"/>
            </w:tcBorders>
          </w:tcPr>
          <w:p w:rsidR="000E6F68" w:rsidRPr="00BF3A7C" w:rsidRDefault="000E6F68" w:rsidP="000E6F68">
            <w:pPr>
              <w:pStyle w:val="a"/>
              <w:numPr>
                <w:ilvl w:val="1"/>
                <w:numId w:val="33"/>
              </w:numPr>
              <w:rPr>
                <w:sz w:val="20"/>
                <w:szCs w:val="20"/>
              </w:rPr>
            </w:pPr>
          </w:p>
        </w:tc>
        <w:tc>
          <w:tcPr>
            <w:tcW w:w="1109" w:type="pct"/>
            <w:tcBorders>
              <w:top w:val="single" w:sz="4" w:space="0" w:color="auto"/>
              <w:bottom w:val="single" w:sz="4" w:space="0" w:color="auto"/>
              <w:right w:val="single" w:sz="4" w:space="0" w:color="auto"/>
            </w:tcBorders>
          </w:tcPr>
          <w:p w:rsidR="000E6F68" w:rsidRPr="00355AE3" w:rsidRDefault="000E6F68" w:rsidP="000E6F68">
            <w:r w:rsidRPr="00355AE3">
              <w:t>Cartușe de spalare</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1685" w:type="pct"/>
            <w:tcBorders>
              <w:top w:val="single" w:sz="4" w:space="0" w:color="auto"/>
              <w:left w:val="single" w:sz="4" w:space="0" w:color="auto"/>
              <w:bottom w:val="single" w:sz="4" w:space="0" w:color="auto"/>
              <w:right w:val="single" w:sz="4" w:space="0" w:color="auto"/>
            </w:tcBorders>
          </w:tcPr>
          <w:p w:rsidR="000E6F68" w:rsidRPr="00E6582A" w:rsidRDefault="000E6F68" w:rsidP="000E6F68">
            <w:pPr>
              <w:rPr>
                <w:rFonts w:eastAsia="Calibri"/>
                <w:sz w:val="20"/>
                <w:szCs w:val="20"/>
                <w:lang w:val="en-US"/>
              </w:rPr>
            </w:pPr>
            <w:r>
              <w:rPr>
                <w:rFonts w:eastAsia="Calibri"/>
                <w:sz w:val="20"/>
                <w:szCs w:val="20"/>
                <w:lang w:val="en-US"/>
              </w:rPr>
              <w:t>Cartușe</w:t>
            </w:r>
            <w:r w:rsidRPr="00E6582A">
              <w:rPr>
                <w:rFonts w:eastAsia="Calibri"/>
                <w:sz w:val="20"/>
                <w:szCs w:val="20"/>
                <w:lang w:val="en-US"/>
              </w:rPr>
              <w:t xml:space="preserve"> de spălare compatibile cu analizatorul automat de gaze și ioni Rapid Point 500. Ambalaj: 4 buc/set</w:t>
            </w:r>
          </w:p>
        </w:tc>
        <w:tc>
          <w:tcPr>
            <w:tcW w:w="664" w:type="pct"/>
            <w:tcBorders>
              <w:top w:val="single" w:sz="4" w:space="0" w:color="auto"/>
              <w:left w:val="single" w:sz="4" w:space="0" w:color="auto"/>
              <w:bottom w:val="single" w:sz="4" w:space="0" w:color="auto"/>
              <w:right w:val="single" w:sz="4" w:space="0" w:color="auto"/>
            </w:tcBorders>
          </w:tcPr>
          <w:p w:rsidR="000E6F68" w:rsidRPr="0065496F" w:rsidRDefault="000E6F68" w:rsidP="000E6F6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r>
      <w:tr w:rsidR="00C404FF" w:rsidRPr="00C00499" w:rsidTr="00C404FF">
        <w:trPr>
          <w:gridAfter w:val="1"/>
          <w:wAfter w:w="3" w:type="pct"/>
          <w:trHeight w:val="20"/>
        </w:trPr>
        <w:tc>
          <w:tcPr>
            <w:tcW w:w="165" w:type="pct"/>
            <w:tcBorders>
              <w:top w:val="single" w:sz="4" w:space="0" w:color="auto"/>
              <w:left w:val="single" w:sz="4" w:space="0" w:color="auto"/>
              <w:bottom w:val="single" w:sz="4" w:space="0" w:color="auto"/>
              <w:right w:val="single" w:sz="4" w:space="0" w:color="auto"/>
            </w:tcBorders>
          </w:tcPr>
          <w:p w:rsidR="000E6F68" w:rsidRPr="00BF3A7C" w:rsidRDefault="000E6F68" w:rsidP="000E6F68">
            <w:pPr>
              <w:pStyle w:val="a"/>
              <w:numPr>
                <w:ilvl w:val="1"/>
                <w:numId w:val="33"/>
              </w:numPr>
              <w:rPr>
                <w:sz w:val="20"/>
                <w:szCs w:val="20"/>
              </w:rPr>
            </w:pPr>
          </w:p>
        </w:tc>
        <w:tc>
          <w:tcPr>
            <w:tcW w:w="1109" w:type="pct"/>
            <w:tcBorders>
              <w:top w:val="single" w:sz="4" w:space="0" w:color="auto"/>
              <w:bottom w:val="single" w:sz="4" w:space="0" w:color="auto"/>
              <w:right w:val="single" w:sz="4" w:space="0" w:color="auto"/>
            </w:tcBorders>
          </w:tcPr>
          <w:p w:rsidR="000E6F68" w:rsidRPr="00355AE3" w:rsidRDefault="000E6F68" w:rsidP="000E6F68">
            <w:r w:rsidRPr="00355AE3">
              <w:t>Hârtie termică</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1685" w:type="pct"/>
            <w:tcBorders>
              <w:top w:val="single" w:sz="4" w:space="0" w:color="auto"/>
              <w:left w:val="single" w:sz="4" w:space="0" w:color="auto"/>
              <w:bottom w:val="single" w:sz="4" w:space="0" w:color="auto"/>
              <w:right w:val="single" w:sz="4" w:space="0" w:color="auto"/>
            </w:tcBorders>
          </w:tcPr>
          <w:p w:rsidR="000E6F68" w:rsidRPr="00E6582A" w:rsidRDefault="000E6F68" w:rsidP="000E6F68">
            <w:pPr>
              <w:rPr>
                <w:rFonts w:eastAsia="Calibri"/>
                <w:sz w:val="20"/>
                <w:szCs w:val="20"/>
                <w:lang w:val="en-US"/>
              </w:rPr>
            </w:pPr>
            <w:r w:rsidRPr="00E6582A">
              <w:rPr>
                <w:rFonts w:eastAsia="Calibri"/>
                <w:sz w:val="20"/>
                <w:szCs w:val="20"/>
                <w:lang w:val="en-US"/>
              </w:rPr>
              <w:t>Rolă hârtie termosensibilă compatibil cu analizatorul automat de gaze și ioni rapid Point 500</w:t>
            </w:r>
          </w:p>
        </w:tc>
        <w:tc>
          <w:tcPr>
            <w:tcW w:w="664" w:type="pct"/>
            <w:tcBorders>
              <w:top w:val="single" w:sz="4" w:space="0" w:color="auto"/>
              <w:left w:val="single" w:sz="4" w:space="0" w:color="auto"/>
              <w:bottom w:val="single" w:sz="4" w:space="0" w:color="auto"/>
              <w:right w:val="single" w:sz="4" w:space="0" w:color="auto"/>
            </w:tcBorders>
          </w:tcPr>
          <w:p w:rsidR="000E6F68" w:rsidRPr="0065496F" w:rsidRDefault="000E6F68" w:rsidP="000E6F6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r>
      <w:tr w:rsidR="00C404FF" w:rsidRPr="00C00499" w:rsidTr="00C404FF">
        <w:trPr>
          <w:gridAfter w:val="1"/>
          <w:wAfter w:w="3" w:type="pct"/>
          <w:trHeight w:val="20"/>
        </w:trPr>
        <w:tc>
          <w:tcPr>
            <w:tcW w:w="165" w:type="pct"/>
            <w:tcBorders>
              <w:top w:val="single" w:sz="4" w:space="0" w:color="auto"/>
              <w:left w:val="single" w:sz="4" w:space="0" w:color="auto"/>
              <w:bottom w:val="single" w:sz="4" w:space="0" w:color="auto"/>
              <w:right w:val="single" w:sz="4" w:space="0" w:color="auto"/>
            </w:tcBorders>
          </w:tcPr>
          <w:p w:rsidR="000E6F68" w:rsidRPr="00BF3A7C" w:rsidRDefault="000E6F68" w:rsidP="000E6F68">
            <w:pPr>
              <w:pStyle w:val="a"/>
              <w:numPr>
                <w:ilvl w:val="1"/>
                <w:numId w:val="33"/>
              </w:numPr>
              <w:rPr>
                <w:sz w:val="20"/>
                <w:szCs w:val="20"/>
              </w:rPr>
            </w:pPr>
          </w:p>
        </w:tc>
        <w:tc>
          <w:tcPr>
            <w:tcW w:w="1109" w:type="pct"/>
            <w:tcBorders>
              <w:top w:val="single" w:sz="4" w:space="0" w:color="auto"/>
              <w:bottom w:val="single" w:sz="4" w:space="0" w:color="auto"/>
              <w:right w:val="single" w:sz="4" w:space="0" w:color="auto"/>
            </w:tcBorders>
          </w:tcPr>
          <w:p w:rsidR="000E6F68" w:rsidRPr="00355AE3" w:rsidRDefault="000E6F68" w:rsidP="000E6F68">
            <w:r w:rsidRPr="00355AE3">
              <w:t>Capilare heparinate cu litiu</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1685" w:type="pct"/>
            <w:tcBorders>
              <w:top w:val="nil"/>
              <w:left w:val="single" w:sz="4" w:space="0" w:color="auto"/>
              <w:bottom w:val="single" w:sz="4" w:space="0" w:color="auto"/>
              <w:right w:val="single" w:sz="4" w:space="0" w:color="auto"/>
            </w:tcBorders>
            <w:shd w:val="clear" w:color="000000" w:fill="FFFFFF"/>
          </w:tcPr>
          <w:p w:rsidR="000E6F68" w:rsidRPr="0075700E" w:rsidRDefault="000E6F68" w:rsidP="000E6F68">
            <w:pPr>
              <w:rPr>
                <w:color w:val="000000"/>
              </w:rPr>
            </w:pPr>
            <w:r w:rsidRPr="002B2E49">
              <w:rPr>
                <w:rFonts w:eastAsia="Calibri"/>
                <w:sz w:val="20"/>
                <w:szCs w:val="20"/>
                <w:lang w:val="en-US"/>
              </w:rPr>
              <w:t>Capilare heparinate cu litiu compatibile cu analizatorul automat de gaze și ioni Rapid Point 500. Ambalj: 250 seringi/set.</w:t>
            </w:r>
          </w:p>
        </w:tc>
        <w:tc>
          <w:tcPr>
            <w:tcW w:w="664" w:type="pct"/>
            <w:tcBorders>
              <w:top w:val="single" w:sz="4" w:space="0" w:color="auto"/>
              <w:left w:val="single" w:sz="4" w:space="0" w:color="auto"/>
              <w:bottom w:val="single" w:sz="4" w:space="0" w:color="auto"/>
              <w:right w:val="single" w:sz="4" w:space="0" w:color="auto"/>
            </w:tcBorders>
          </w:tcPr>
          <w:p w:rsidR="000E6F68" w:rsidRPr="0065496F" w:rsidRDefault="000E6F68" w:rsidP="000E6F6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r>
      <w:tr w:rsidR="00C404FF" w:rsidRPr="00C00499" w:rsidTr="00C404FF">
        <w:trPr>
          <w:gridAfter w:val="1"/>
          <w:wAfter w:w="3" w:type="pct"/>
          <w:trHeight w:val="20"/>
        </w:trPr>
        <w:tc>
          <w:tcPr>
            <w:tcW w:w="165" w:type="pct"/>
            <w:tcBorders>
              <w:top w:val="single" w:sz="4" w:space="0" w:color="auto"/>
              <w:left w:val="single" w:sz="4" w:space="0" w:color="auto"/>
              <w:bottom w:val="single" w:sz="4" w:space="0" w:color="auto"/>
              <w:right w:val="single" w:sz="4" w:space="0" w:color="auto"/>
            </w:tcBorders>
          </w:tcPr>
          <w:p w:rsidR="000E6F68" w:rsidRPr="00BF3A7C" w:rsidRDefault="000E6F68" w:rsidP="000E6F68">
            <w:pPr>
              <w:pStyle w:val="a"/>
              <w:numPr>
                <w:ilvl w:val="1"/>
                <w:numId w:val="33"/>
              </w:numPr>
              <w:rPr>
                <w:sz w:val="20"/>
                <w:szCs w:val="20"/>
              </w:rPr>
            </w:pPr>
          </w:p>
        </w:tc>
        <w:tc>
          <w:tcPr>
            <w:tcW w:w="1109" w:type="pct"/>
            <w:tcBorders>
              <w:top w:val="single" w:sz="4" w:space="0" w:color="auto"/>
              <w:bottom w:val="single" w:sz="4" w:space="0" w:color="auto"/>
              <w:right w:val="single" w:sz="4" w:space="0" w:color="auto"/>
            </w:tcBorders>
          </w:tcPr>
          <w:p w:rsidR="000E6F68" w:rsidRPr="00355AE3" w:rsidRDefault="000E6F68" w:rsidP="000E6F68">
            <w:r w:rsidRPr="00355AE3">
              <w:t xml:space="preserve">Capete pentru capilare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1685" w:type="pct"/>
            <w:tcBorders>
              <w:top w:val="single" w:sz="4" w:space="0" w:color="auto"/>
              <w:left w:val="single" w:sz="4" w:space="0" w:color="auto"/>
              <w:bottom w:val="single" w:sz="4" w:space="0" w:color="auto"/>
              <w:right w:val="single" w:sz="4" w:space="0" w:color="auto"/>
            </w:tcBorders>
            <w:shd w:val="clear" w:color="000000" w:fill="FFFFFF"/>
          </w:tcPr>
          <w:p w:rsidR="000E6F68" w:rsidRPr="0075700E" w:rsidRDefault="000E6F68" w:rsidP="000E6F68">
            <w:pPr>
              <w:rPr>
                <w:color w:val="000000"/>
              </w:rPr>
            </w:pPr>
            <w:r w:rsidRPr="002B2E49">
              <w:rPr>
                <w:rFonts w:eastAsia="Calibri"/>
                <w:sz w:val="20"/>
                <w:szCs w:val="20"/>
                <w:lang w:val="en-US"/>
              </w:rPr>
              <w:t>Capete pentru capilarile heparinate cu litiu compatibile cu analizatorul automat de gaze și ioni Rapid Point 500. Ambalj: 500 capete/set</w:t>
            </w:r>
          </w:p>
        </w:tc>
        <w:tc>
          <w:tcPr>
            <w:tcW w:w="664" w:type="pct"/>
            <w:tcBorders>
              <w:top w:val="single" w:sz="4" w:space="0" w:color="auto"/>
              <w:left w:val="single" w:sz="4" w:space="0" w:color="auto"/>
              <w:bottom w:val="single" w:sz="4" w:space="0" w:color="auto"/>
              <w:right w:val="single" w:sz="4" w:space="0" w:color="auto"/>
            </w:tcBorders>
          </w:tcPr>
          <w:p w:rsidR="000E6F68" w:rsidRPr="0065496F" w:rsidRDefault="000E6F68" w:rsidP="000E6F6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r>
      <w:tr w:rsidR="00C404FF" w:rsidRPr="00C00499" w:rsidTr="00C404FF">
        <w:trPr>
          <w:gridAfter w:val="1"/>
          <w:wAfter w:w="3" w:type="pct"/>
          <w:trHeight w:val="20"/>
        </w:trPr>
        <w:tc>
          <w:tcPr>
            <w:tcW w:w="165" w:type="pct"/>
            <w:tcBorders>
              <w:top w:val="single" w:sz="4" w:space="0" w:color="auto"/>
              <w:left w:val="single" w:sz="4" w:space="0" w:color="auto"/>
              <w:bottom w:val="single" w:sz="4" w:space="0" w:color="auto"/>
              <w:right w:val="single" w:sz="4" w:space="0" w:color="auto"/>
            </w:tcBorders>
          </w:tcPr>
          <w:p w:rsidR="000E6F68" w:rsidRPr="00BF3A7C" w:rsidRDefault="000E6F68" w:rsidP="000E6F68">
            <w:pPr>
              <w:pStyle w:val="a"/>
              <w:numPr>
                <w:ilvl w:val="1"/>
                <w:numId w:val="33"/>
              </w:numPr>
              <w:rPr>
                <w:sz w:val="20"/>
                <w:szCs w:val="20"/>
              </w:rPr>
            </w:pPr>
          </w:p>
        </w:tc>
        <w:tc>
          <w:tcPr>
            <w:tcW w:w="1109" w:type="pct"/>
            <w:tcBorders>
              <w:top w:val="single" w:sz="4" w:space="0" w:color="auto"/>
              <w:bottom w:val="single" w:sz="4" w:space="0" w:color="auto"/>
              <w:right w:val="single" w:sz="4" w:space="0" w:color="auto"/>
            </w:tcBorders>
          </w:tcPr>
          <w:p w:rsidR="000E6F68" w:rsidRDefault="000E6F68" w:rsidP="000E6F68">
            <w:r w:rsidRPr="00355AE3">
              <w:t>Seringi heparinate cu litiu</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c>
          <w:tcPr>
            <w:tcW w:w="1685" w:type="pct"/>
            <w:tcBorders>
              <w:top w:val="single" w:sz="4" w:space="0" w:color="auto"/>
              <w:left w:val="single" w:sz="4" w:space="0" w:color="auto"/>
              <w:bottom w:val="single" w:sz="4" w:space="0" w:color="auto"/>
              <w:right w:val="single" w:sz="4" w:space="0" w:color="auto"/>
            </w:tcBorders>
            <w:shd w:val="clear" w:color="auto" w:fill="auto"/>
          </w:tcPr>
          <w:p w:rsidR="000E6F68" w:rsidRPr="00E6582A" w:rsidRDefault="000E6F68" w:rsidP="000E6F68">
            <w:pPr>
              <w:rPr>
                <w:rFonts w:eastAsia="Calibri"/>
                <w:sz w:val="20"/>
                <w:szCs w:val="20"/>
                <w:lang w:val="en-US"/>
              </w:rPr>
            </w:pPr>
            <w:r w:rsidRPr="00E6582A">
              <w:rPr>
                <w:rFonts w:eastAsia="Calibri"/>
                <w:sz w:val="20"/>
                <w:szCs w:val="20"/>
                <w:lang w:val="en-US"/>
              </w:rPr>
              <w:t>Seringi heparinate cu litiu compatibile cu analizatorul automat de gaze și ioni Rapid Point 500. Ambalaj: 250 seringi/set</w:t>
            </w:r>
          </w:p>
        </w:tc>
        <w:tc>
          <w:tcPr>
            <w:tcW w:w="664" w:type="pct"/>
            <w:tcBorders>
              <w:top w:val="single" w:sz="4" w:space="0" w:color="auto"/>
              <w:left w:val="single" w:sz="4" w:space="0" w:color="auto"/>
              <w:bottom w:val="single" w:sz="4" w:space="0" w:color="auto"/>
              <w:right w:val="single" w:sz="4" w:space="0" w:color="auto"/>
            </w:tcBorders>
          </w:tcPr>
          <w:p w:rsidR="000E6F68" w:rsidRPr="0065496F" w:rsidRDefault="000E6F68" w:rsidP="000E6F6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E6F68" w:rsidRPr="0065496F" w:rsidRDefault="000E6F68" w:rsidP="000E6F68">
            <w:pPr>
              <w:rPr>
                <w:sz w:val="20"/>
                <w:szCs w:val="20"/>
              </w:rPr>
            </w:pPr>
          </w:p>
        </w:tc>
      </w:tr>
      <w:tr w:rsidR="00757E73" w:rsidRPr="00C00499" w:rsidTr="00C404FF">
        <w:trPr>
          <w:trHeight w:val="397"/>
        </w:trPr>
        <w:tc>
          <w:tcPr>
            <w:tcW w:w="5000" w:type="pct"/>
            <w:gridSpan w:val="9"/>
            <w:tcBorders>
              <w:top w:val="single" w:sz="4" w:space="0" w:color="auto"/>
            </w:tcBorders>
          </w:tcPr>
          <w:p w:rsidR="00757E73" w:rsidRPr="00C00499" w:rsidRDefault="00757E73" w:rsidP="00757E73">
            <w:pPr>
              <w:tabs>
                <w:tab w:val="left" w:pos="6120"/>
              </w:tabs>
            </w:pPr>
          </w:p>
          <w:p w:rsidR="00757E73" w:rsidRDefault="00757E73" w:rsidP="00757E73">
            <w:r w:rsidRPr="00C00499">
              <w:t>Semnat:_______________ Numele, Prenumele:_____________________________ În calitate de: _______</w:t>
            </w:r>
          </w:p>
          <w:p w:rsidR="00C404FF" w:rsidRDefault="00C404FF" w:rsidP="00757E73"/>
          <w:p w:rsidR="00757E73" w:rsidRPr="00C00499" w:rsidRDefault="00757E73" w:rsidP="00757E73">
            <w:pPr>
              <w:rPr>
                <w:bCs/>
                <w:iCs/>
              </w:rPr>
            </w:pPr>
            <w:r w:rsidRPr="00C00499">
              <w:rPr>
                <w:bCs/>
                <w:iCs/>
              </w:rPr>
              <w:t>Ofertantul: _______________________ Adresa: ________________________</w:t>
            </w:r>
          </w:p>
          <w:tbl>
            <w:tblPr>
              <w:tblpPr w:leftFromText="180" w:rightFromText="180" w:horzAnchor="margin" w:tblpX="-142" w:tblpY="-1095"/>
              <w:tblOverlap w:val="never"/>
              <w:tblW w:w="15930" w:type="dxa"/>
              <w:tblLayout w:type="fixed"/>
              <w:tblLook w:val="04A0" w:firstRow="1" w:lastRow="0" w:firstColumn="1" w:lastColumn="0" w:noHBand="0" w:noVBand="1"/>
            </w:tblPr>
            <w:tblGrid>
              <w:gridCol w:w="567"/>
              <w:gridCol w:w="1134"/>
              <w:gridCol w:w="3544"/>
              <w:gridCol w:w="950"/>
              <w:gridCol w:w="893"/>
              <w:gridCol w:w="956"/>
              <w:gridCol w:w="887"/>
              <w:gridCol w:w="906"/>
              <w:gridCol w:w="887"/>
              <w:gridCol w:w="1311"/>
              <w:gridCol w:w="2991"/>
              <w:gridCol w:w="892"/>
              <w:gridCol w:w="12"/>
            </w:tblGrid>
            <w:tr w:rsidR="00757E73" w:rsidRPr="00C00499" w:rsidTr="00C404FF">
              <w:trPr>
                <w:trHeight w:val="697"/>
              </w:trPr>
              <w:tc>
                <w:tcPr>
                  <w:tcW w:w="15930" w:type="dxa"/>
                  <w:gridSpan w:val="13"/>
                </w:tcPr>
                <w:p w:rsidR="00757E73" w:rsidRPr="00DC35AC" w:rsidRDefault="00757E73" w:rsidP="000E6F68">
                  <w:pPr>
                    <w:ind w:left="9109"/>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r w:rsidRPr="00A30B00">
                    <w:rPr>
                      <w:noProof w:val="0"/>
                      <w:lang w:val="it-IT"/>
                    </w:rPr>
                    <w:t>Anexa nr.</w:t>
                  </w:r>
                  <w:r>
                    <w:rPr>
                      <w:noProof w:val="0"/>
                      <w:lang w:val="it-IT"/>
                    </w:rPr>
                    <w:t>23</w:t>
                  </w:r>
                </w:p>
                <w:p w:rsidR="00757E73" w:rsidRDefault="00757E73" w:rsidP="000E6F68">
                  <w:pPr>
                    <w:ind w:left="9108"/>
                  </w:pPr>
                  <w:r>
                    <w:t>la Documentația standard aprobată prin</w:t>
                  </w:r>
                </w:p>
                <w:p w:rsidR="00757E73" w:rsidRDefault="00757E73" w:rsidP="000E6F68">
                  <w:pPr>
                    <w:ind w:left="9108"/>
                  </w:pPr>
                  <w:r>
                    <w:t>Ordinul Ministrului Finanțelor</w:t>
                  </w:r>
                </w:p>
                <w:p w:rsidR="00757E73" w:rsidRDefault="00757E73" w:rsidP="000E6F68">
                  <w:pPr>
                    <w:ind w:left="9108"/>
                  </w:pPr>
                  <w:r>
                    <w:t xml:space="preserve"> nr. 115 din 15 septembrie 2021</w:t>
                  </w:r>
                </w:p>
                <w:p w:rsidR="00757E73" w:rsidRPr="00C00499" w:rsidRDefault="00757E73" w:rsidP="000E6F68">
                  <w:pPr>
                    <w:pStyle w:val="2"/>
                    <w:rPr>
                      <w:b w:val="0"/>
                      <w:sz w:val="20"/>
                      <w:szCs w:val="20"/>
                      <w:lang w:val="en-US"/>
                    </w:rPr>
                  </w:pPr>
                  <w:r w:rsidRPr="00DC35AC">
                    <w:rPr>
                      <w:noProof w:val="0"/>
                      <w:lang w:val="it-IT"/>
                    </w:rPr>
                    <w:t>Specificații de preț</w:t>
                  </w:r>
                </w:p>
              </w:tc>
            </w:tr>
            <w:tr w:rsidR="00757E73" w:rsidRPr="00C00499" w:rsidTr="00C404FF">
              <w:trPr>
                <w:gridAfter w:val="1"/>
                <w:wAfter w:w="12" w:type="dxa"/>
                <w:trHeight w:val="362"/>
              </w:trPr>
              <w:tc>
                <w:tcPr>
                  <w:tcW w:w="15026" w:type="dxa"/>
                  <w:gridSpan w:val="11"/>
                  <w:tcBorders>
                    <w:bottom w:val="single" w:sz="4" w:space="0" w:color="auto"/>
                  </w:tcBorders>
                </w:tcPr>
                <w:p w:rsidR="00757E73" w:rsidRPr="00DC35AC" w:rsidRDefault="00757E73" w:rsidP="000E6F68">
                  <w:pPr>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57E73" w:rsidRPr="00C00499" w:rsidRDefault="00757E73" w:rsidP="000E6F68">
                  <w:pPr>
                    <w:jc w:val="center"/>
                  </w:pPr>
                </w:p>
              </w:tc>
              <w:tc>
                <w:tcPr>
                  <w:tcW w:w="892" w:type="dxa"/>
                  <w:tcBorders>
                    <w:bottom w:val="single" w:sz="4" w:space="0" w:color="auto"/>
                  </w:tcBorders>
                </w:tcPr>
                <w:p w:rsidR="00757E73" w:rsidRPr="007C0C9D" w:rsidRDefault="00757E73" w:rsidP="000E6F68">
                  <w:pPr>
                    <w:jc w:val="both"/>
                    <w:rPr>
                      <w:i/>
                      <w:iCs/>
                    </w:rPr>
                  </w:pPr>
                </w:p>
              </w:tc>
            </w:tr>
            <w:tr w:rsidR="00757E73" w:rsidRPr="006C1FA2" w:rsidTr="00C404FF">
              <w:trPr>
                <w:trHeight w:val="427"/>
              </w:trPr>
              <w:tc>
                <w:tcPr>
                  <w:tcW w:w="15930" w:type="dxa"/>
                  <w:gridSpan w:val="13"/>
                  <w:tcBorders>
                    <w:top w:val="single" w:sz="4" w:space="0" w:color="auto"/>
                    <w:left w:val="single" w:sz="4" w:space="0" w:color="auto"/>
                    <w:bottom w:val="single" w:sz="4" w:space="0" w:color="auto"/>
                    <w:right w:val="single" w:sz="4" w:space="0" w:color="auto"/>
                  </w:tcBorders>
                </w:tcPr>
                <w:p w:rsidR="00757E73" w:rsidRPr="00C00499" w:rsidRDefault="00757E73" w:rsidP="000E6F68">
                  <w:r w:rsidRPr="00C00499">
                    <w:t xml:space="preserve">Numărul </w:t>
                  </w:r>
                  <w:r>
                    <w:t xml:space="preserve"> procedurii de achiziție______________din_________</w:t>
                  </w:r>
                </w:p>
              </w:tc>
            </w:tr>
            <w:tr w:rsidR="00757E73" w:rsidRPr="006C1FA2" w:rsidTr="00C404FF">
              <w:trPr>
                <w:trHeight w:val="419"/>
              </w:trPr>
              <w:tc>
                <w:tcPr>
                  <w:tcW w:w="15930" w:type="dxa"/>
                  <w:gridSpan w:val="13"/>
                  <w:tcBorders>
                    <w:top w:val="single" w:sz="4" w:space="0" w:color="auto"/>
                    <w:left w:val="single" w:sz="4" w:space="0" w:color="auto"/>
                    <w:bottom w:val="single" w:sz="4" w:space="0" w:color="auto"/>
                    <w:right w:val="single" w:sz="4" w:space="0" w:color="auto"/>
                  </w:tcBorders>
                </w:tcPr>
                <w:p w:rsidR="00757E73" w:rsidRPr="00C00499" w:rsidRDefault="00757E73" w:rsidP="000E6F68">
                  <w:r>
                    <w:t>Obiectul de achiziției</w:t>
                  </w:r>
                  <w:r w:rsidRPr="00C00499">
                    <w:t>:</w:t>
                  </w:r>
                  <w:r>
                    <w:t>______________</w:t>
                  </w:r>
                </w:p>
              </w:tc>
            </w:tr>
            <w:tr w:rsidR="00757E73" w:rsidRPr="006C1FA2" w:rsidTr="00C404FF">
              <w:trPr>
                <w:gridAfter w:val="1"/>
                <w:wAfter w:w="12" w:type="dxa"/>
                <w:trHeight w:val="939"/>
              </w:trPr>
              <w:tc>
                <w:tcPr>
                  <w:tcW w:w="567" w:type="dxa"/>
                  <w:tcBorders>
                    <w:top w:val="single" w:sz="4" w:space="0" w:color="auto"/>
                    <w:left w:val="single" w:sz="4" w:space="0" w:color="auto"/>
                    <w:bottom w:val="single" w:sz="4" w:space="0" w:color="auto"/>
                    <w:right w:val="single" w:sz="4" w:space="0" w:color="auto"/>
                  </w:tcBorders>
                </w:tcPr>
                <w:p w:rsidR="00757E73" w:rsidRPr="0028367D" w:rsidRDefault="00757E73" w:rsidP="000E6F68">
                  <w:pPr>
                    <w:jc w:val="cente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57E73" w:rsidRPr="0028367D" w:rsidRDefault="00757E73" w:rsidP="000E6F68">
                  <w:pPr>
                    <w:jc w:val="center"/>
                    <w:rPr>
                      <w:b/>
                      <w:sz w:val="20"/>
                    </w:rPr>
                  </w:pPr>
                  <w:r w:rsidRPr="0028367D">
                    <w:rPr>
                      <w:b/>
                      <w:sz w:val="20"/>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57E73" w:rsidRPr="0028367D" w:rsidRDefault="00757E73" w:rsidP="000E6F68">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57E73" w:rsidRPr="0028367D" w:rsidRDefault="00757E73" w:rsidP="000E6F68">
                  <w:pPr>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rsidR="00757E73" w:rsidRPr="0028367D" w:rsidRDefault="00757E73" w:rsidP="000E6F68">
                  <w:pPr>
                    <w:jc w:val="center"/>
                    <w:rPr>
                      <w:b/>
                      <w:sz w:val="20"/>
                    </w:rPr>
                  </w:pPr>
                  <w:r w:rsidRPr="0028367D">
                    <w:rPr>
                      <w:b/>
                      <w:sz w:val="20"/>
                    </w:rPr>
                    <w:t>Canti-tatea</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757E73" w:rsidRPr="0028367D" w:rsidRDefault="00757E73" w:rsidP="000E6F68">
                  <w:pPr>
                    <w:jc w:val="center"/>
                    <w:rPr>
                      <w:b/>
                      <w:sz w:val="20"/>
                    </w:rPr>
                  </w:pPr>
                  <w:r w:rsidRPr="0028367D">
                    <w:rPr>
                      <w:b/>
                      <w:sz w:val="20"/>
                    </w:rPr>
                    <w:t>Preţ unitar (fără TVA)</w:t>
                  </w:r>
                </w:p>
              </w:tc>
              <w:tc>
                <w:tcPr>
                  <w:tcW w:w="887" w:type="dxa"/>
                  <w:tcBorders>
                    <w:top w:val="single" w:sz="4" w:space="0" w:color="auto"/>
                    <w:left w:val="single" w:sz="4" w:space="0" w:color="auto"/>
                    <w:bottom w:val="single" w:sz="4" w:space="0" w:color="auto"/>
                    <w:right w:val="single" w:sz="4" w:space="0" w:color="auto"/>
                  </w:tcBorders>
                  <w:shd w:val="clear" w:color="auto" w:fill="auto"/>
                </w:tcPr>
                <w:p w:rsidR="00757E73" w:rsidRPr="0028367D" w:rsidRDefault="00757E73" w:rsidP="000E6F68">
                  <w:pPr>
                    <w:jc w:val="center"/>
                    <w:rPr>
                      <w:b/>
                      <w:sz w:val="20"/>
                    </w:rPr>
                  </w:pPr>
                  <w:r w:rsidRPr="0028367D">
                    <w:rPr>
                      <w:b/>
                      <w:sz w:val="20"/>
                    </w:rPr>
                    <w:t>Preţ unitar (cu TVA)</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757E73" w:rsidRPr="0028367D" w:rsidRDefault="00757E73" w:rsidP="000E6F68">
                  <w:pPr>
                    <w:jc w:val="center"/>
                    <w:rPr>
                      <w:b/>
                      <w:sz w:val="20"/>
                    </w:rPr>
                  </w:pPr>
                  <w:r w:rsidRPr="0028367D">
                    <w:rPr>
                      <w:b/>
                      <w:sz w:val="20"/>
                    </w:rPr>
                    <w:t>Suma</w:t>
                  </w:r>
                </w:p>
                <w:p w:rsidR="00757E73" w:rsidRPr="0028367D" w:rsidRDefault="00757E73" w:rsidP="000E6F68">
                  <w:pPr>
                    <w:jc w:val="center"/>
                    <w:rPr>
                      <w:b/>
                      <w:sz w:val="20"/>
                    </w:rPr>
                  </w:pPr>
                  <w:r w:rsidRPr="0028367D">
                    <w:rPr>
                      <w:b/>
                      <w:sz w:val="20"/>
                    </w:rPr>
                    <w:t>fără</w:t>
                  </w:r>
                </w:p>
                <w:p w:rsidR="00757E73" w:rsidRPr="0028367D" w:rsidRDefault="00757E73" w:rsidP="000E6F68">
                  <w:pPr>
                    <w:jc w:val="center"/>
                    <w:rPr>
                      <w:b/>
                      <w:sz w:val="20"/>
                    </w:rPr>
                  </w:pPr>
                  <w:r w:rsidRPr="0028367D">
                    <w:rPr>
                      <w:b/>
                      <w:sz w:val="20"/>
                    </w:rPr>
                    <w:t>TVA</w:t>
                  </w:r>
                </w:p>
              </w:tc>
              <w:tc>
                <w:tcPr>
                  <w:tcW w:w="887" w:type="dxa"/>
                  <w:tcBorders>
                    <w:top w:val="single" w:sz="4" w:space="0" w:color="auto"/>
                    <w:left w:val="single" w:sz="4" w:space="0" w:color="auto"/>
                    <w:bottom w:val="single" w:sz="4" w:space="0" w:color="auto"/>
                    <w:right w:val="single" w:sz="4" w:space="0" w:color="auto"/>
                  </w:tcBorders>
                  <w:shd w:val="clear" w:color="auto" w:fill="auto"/>
                </w:tcPr>
                <w:p w:rsidR="00757E73" w:rsidRPr="0028367D" w:rsidRDefault="00757E73" w:rsidP="000E6F68">
                  <w:pPr>
                    <w:jc w:val="center"/>
                    <w:rPr>
                      <w:b/>
                      <w:sz w:val="20"/>
                    </w:rPr>
                  </w:pPr>
                  <w:r w:rsidRPr="0028367D">
                    <w:rPr>
                      <w:b/>
                      <w:sz w:val="20"/>
                    </w:rPr>
                    <w:t>Suma</w:t>
                  </w:r>
                </w:p>
                <w:p w:rsidR="00757E73" w:rsidRPr="0028367D" w:rsidRDefault="00757E73" w:rsidP="000E6F68">
                  <w:pPr>
                    <w:jc w:val="center"/>
                    <w:rPr>
                      <w:b/>
                      <w:sz w:val="20"/>
                    </w:rPr>
                  </w:pPr>
                  <w:r w:rsidRPr="0028367D">
                    <w:rPr>
                      <w:b/>
                      <w:sz w:val="20"/>
                    </w:rPr>
                    <w:t>cu TVA</w:t>
                  </w:r>
                </w:p>
              </w:tc>
              <w:tc>
                <w:tcPr>
                  <w:tcW w:w="1311" w:type="dxa"/>
                  <w:tcBorders>
                    <w:top w:val="single" w:sz="4" w:space="0" w:color="auto"/>
                    <w:left w:val="single" w:sz="4" w:space="0" w:color="auto"/>
                    <w:bottom w:val="single" w:sz="4" w:space="0" w:color="auto"/>
                    <w:right w:val="single" w:sz="4" w:space="0" w:color="auto"/>
                  </w:tcBorders>
                </w:tcPr>
                <w:p w:rsidR="00757E73" w:rsidRPr="0028367D" w:rsidRDefault="00757E73" w:rsidP="000E6F68">
                  <w:pPr>
                    <w:jc w:val="center"/>
                    <w:rPr>
                      <w:b/>
                      <w:sz w:val="20"/>
                      <w:szCs w:val="28"/>
                    </w:rPr>
                  </w:pPr>
                  <w:r w:rsidRPr="0028367D">
                    <w:rPr>
                      <w:b/>
                      <w:sz w:val="20"/>
                      <w:szCs w:val="28"/>
                    </w:rPr>
                    <w:t xml:space="preserve">Termenul de </w:t>
                  </w:r>
                </w:p>
                <w:p w:rsidR="00757E73" w:rsidRPr="0028367D" w:rsidRDefault="00757E73" w:rsidP="000E6F68">
                  <w:pPr>
                    <w:jc w:val="center"/>
                    <w:rPr>
                      <w:b/>
                      <w:sz w:val="20"/>
                    </w:rPr>
                  </w:pPr>
                  <w:r>
                    <w:rPr>
                      <w:b/>
                      <w:sz w:val="20"/>
                      <w:szCs w:val="28"/>
                    </w:rPr>
                    <w:t>livrare/</w:t>
                  </w:r>
                  <w:r w:rsidRPr="0028367D">
                    <w:rPr>
                      <w:b/>
                      <w:sz w:val="20"/>
                      <w:szCs w:val="28"/>
                    </w:rPr>
                    <w:t xml:space="preserve">prestare </w:t>
                  </w:r>
                </w:p>
              </w:tc>
              <w:tc>
                <w:tcPr>
                  <w:tcW w:w="2991" w:type="dxa"/>
                  <w:tcBorders>
                    <w:top w:val="single" w:sz="4" w:space="0" w:color="auto"/>
                    <w:left w:val="single" w:sz="4" w:space="0" w:color="auto"/>
                    <w:bottom w:val="single" w:sz="4" w:space="0" w:color="auto"/>
                    <w:right w:val="single" w:sz="4" w:space="0" w:color="auto"/>
                  </w:tcBorders>
                </w:tcPr>
                <w:p w:rsidR="00757E73" w:rsidRPr="006C1FA2" w:rsidRDefault="00757E73" w:rsidP="000E6F68">
                  <w:pPr>
                    <w:rPr>
                      <w:b/>
                      <w:sz w:val="20"/>
                      <w:szCs w:val="28"/>
                    </w:rPr>
                  </w:pPr>
                  <w:r w:rsidRPr="0028367D">
                    <w:rPr>
                      <w:b/>
                      <w:sz w:val="20"/>
                      <w:szCs w:val="28"/>
                    </w:rPr>
                    <w:t>Clasificație bugetară (IBAN)</w:t>
                  </w:r>
                </w:p>
              </w:tc>
              <w:tc>
                <w:tcPr>
                  <w:tcW w:w="892" w:type="dxa"/>
                  <w:tcBorders>
                    <w:top w:val="single" w:sz="4" w:space="0" w:color="auto"/>
                    <w:left w:val="single" w:sz="4" w:space="0" w:color="auto"/>
                    <w:bottom w:val="single" w:sz="4" w:space="0" w:color="auto"/>
                    <w:right w:val="single" w:sz="4" w:space="0" w:color="auto"/>
                  </w:tcBorders>
                </w:tcPr>
                <w:p w:rsidR="00757E73" w:rsidRDefault="00757E73" w:rsidP="000E6F68">
                  <w:pPr>
                    <w:jc w:val="center"/>
                    <w:rPr>
                      <w:b/>
                      <w:sz w:val="20"/>
                      <w:szCs w:val="28"/>
                    </w:rPr>
                  </w:pPr>
                  <w:r>
                    <w:rPr>
                      <w:b/>
                      <w:sz w:val="20"/>
                      <w:szCs w:val="28"/>
                    </w:rPr>
                    <w:t>Discount</w:t>
                  </w:r>
                </w:p>
                <w:p w:rsidR="00757E73" w:rsidRPr="0028367D" w:rsidRDefault="00757E73" w:rsidP="000E6F68">
                  <w:pPr>
                    <w:jc w:val="center"/>
                    <w:rPr>
                      <w:b/>
                      <w:sz w:val="20"/>
                      <w:szCs w:val="28"/>
                    </w:rPr>
                  </w:pPr>
                  <w:r>
                    <w:rPr>
                      <w:b/>
                      <w:sz w:val="20"/>
                      <w:szCs w:val="28"/>
                    </w:rPr>
                    <w:t>%</w:t>
                  </w:r>
                </w:p>
              </w:tc>
            </w:tr>
            <w:tr w:rsidR="00757E73" w:rsidRPr="006C1FA2" w:rsidTr="00C404FF">
              <w:trPr>
                <w:gridAfter w:val="1"/>
                <w:wAfter w:w="12" w:type="dxa"/>
                <w:trHeight w:val="283"/>
              </w:trPr>
              <w:tc>
                <w:tcPr>
                  <w:tcW w:w="567" w:type="dxa"/>
                  <w:tcBorders>
                    <w:top w:val="single" w:sz="4" w:space="0" w:color="auto"/>
                    <w:left w:val="single" w:sz="4" w:space="0" w:color="auto"/>
                    <w:bottom w:val="single" w:sz="4" w:space="0" w:color="auto"/>
                    <w:right w:val="single" w:sz="4" w:space="0" w:color="auto"/>
                  </w:tcBorders>
                </w:tcPr>
                <w:p w:rsidR="00757E73" w:rsidRPr="0028367D" w:rsidRDefault="00757E73" w:rsidP="000E6F68">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57E73" w:rsidRPr="0028367D" w:rsidRDefault="00757E73" w:rsidP="000E6F68">
                  <w:pPr>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57E73" w:rsidRPr="0028367D" w:rsidRDefault="00757E73" w:rsidP="000E6F68">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57E73" w:rsidRPr="0028367D" w:rsidRDefault="00757E73" w:rsidP="000E6F68">
                  <w:pPr>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757E73" w:rsidRPr="0028367D" w:rsidRDefault="00757E73" w:rsidP="000E6F68">
                  <w:pPr>
                    <w:jc w:val="center"/>
                    <w:rPr>
                      <w:sz w:val="20"/>
                    </w:rPr>
                  </w:pPr>
                  <w:r w:rsidRPr="0028367D">
                    <w:rPr>
                      <w:sz w:val="20"/>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57E73" w:rsidRPr="0028367D" w:rsidRDefault="00757E73" w:rsidP="000E6F68">
                  <w:pPr>
                    <w:jc w:val="center"/>
                    <w:rPr>
                      <w:sz w:val="20"/>
                    </w:rPr>
                  </w:pPr>
                  <w:r w:rsidRPr="0028367D">
                    <w:rPr>
                      <w:sz w:val="20"/>
                    </w:rPr>
                    <w:t>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57E73" w:rsidRPr="0028367D" w:rsidRDefault="00757E73" w:rsidP="000E6F68">
                  <w:pPr>
                    <w:jc w:val="center"/>
                    <w:rPr>
                      <w:sz w:val="20"/>
                    </w:rPr>
                  </w:pPr>
                  <w:r w:rsidRPr="0028367D">
                    <w:rPr>
                      <w:sz w:val="20"/>
                    </w:rPr>
                    <w:t>6</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757E73" w:rsidRPr="0028367D" w:rsidRDefault="00757E73" w:rsidP="000E6F68">
                  <w:pPr>
                    <w:jc w:val="center"/>
                    <w:rPr>
                      <w:sz w:val="20"/>
                    </w:rPr>
                  </w:pPr>
                  <w:r w:rsidRPr="0028367D">
                    <w:rPr>
                      <w:sz w:val="20"/>
                    </w:rPr>
                    <w:t>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57E73" w:rsidRPr="0028367D" w:rsidRDefault="00757E73" w:rsidP="000E6F68">
                  <w:pPr>
                    <w:jc w:val="center"/>
                    <w:rPr>
                      <w:sz w:val="20"/>
                    </w:rPr>
                  </w:pPr>
                  <w:r w:rsidRPr="0028367D">
                    <w:rPr>
                      <w:sz w:val="20"/>
                    </w:rPr>
                    <w:t>8</w:t>
                  </w:r>
                </w:p>
              </w:tc>
              <w:tc>
                <w:tcPr>
                  <w:tcW w:w="1311" w:type="dxa"/>
                  <w:tcBorders>
                    <w:top w:val="single" w:sz="4" w:space="0" w:color="auto"/>
                    <w:left w:val="single" w:sz="4" w:space="0" w:color="auto"/>
                    <w:bottom w:val="single" w:sz="4" w:space="0" w:color="auto"/>
                    <w:right w:val="single" w:sz="4" w:space="0" w:color="auto"/>
                  </w:tcBorders>
                </w:tcPr>
                <w:p w:rsidR="00757E73" w:rsidRPr="0028367D" w:rsidRDefault="00757E73" w:rsidP="000E6F68">
                  <w:pPr>
                    <w:jc w:val="center"/>
                    <w:rPr>
                      <w:sz w:val="20"/>
                    </w:rPr>
                  </w:pPr>
                  <w:r w:rsidRPr="0028367D">
                    <w:rPr>
                      <w:sz w:val="20"/>
                    </w:rPr>
                    <w:t>9</w:t>
                  </w:r>
                </w:p>
              </w:tc>
              <w:tc>
                <w:tcPr>
                  <w:tcW w:w="2991" w:type="dxa"/>
                  <w:tcBorders>
                    <w:top w:val="single" w:sz="4" w:space="0" w:color="auto"/>
                    <w:left w:val="single" w:sz="4" w:space="0" w:color="auto"/>
                    <w:bottom w:val="single" w:sz="4" w:space="0" w:color="auto"/>
                    <w:right w:val="single" w:sz="4" w:space="0" w:color="auto"/>
                  </w:tcBorders>
                </w:tcPr>
                <w:p w:rsidR="00757E73" w:rsidRPr="006C1FA2" w:rsidRDefault="00757E73" w:rsidP="000E6F68">
                  <w:pPr>
                    <w:jc w:val="center"/>
                    <w:rPr>
                      <w:sz w:val="20"/>
                    </w:rPr>
                  </w:pPr>
                  <w:r>
                    <w:rPr>
                      <w:sz w:val="20"/>
                    </w:rPr>
                    <w:t>10</w:t>
                  </w:r>
                </w:p>
              </w:tc>
              <w:tc>
                <w:tcPr>
                  <w:tcW w:w="892" w:type="dxa"/>
                  <w:tcBorders>
                    <w:top w:val="single" w:sz="4" w:space="0" w:color="auto"/>
                    <w:left w:val="single" w:sz="4" w:space="0" w:color="auto"/>
                    <w:bottom w:val="single" w:sz="4" w:space="0" w:color="auto"/>
                    <w:right w:val="single" w:sz="4" w:space="0" w:color="auto"/>
                  </w:tcBorders>
                </w:tcPr>
                <w:p w:rsidR="00757E73" w:rsidRDefault="00757E73" w:rsidP="000E6F68">
                  <w:pPr>
                    <w:jc w:val="center"/>
                    <w:rPr>
                      <w:sz w:val="20"/>
                    </w:rPr>
                  </w:pPr>
                  <w:r>
                    <w:rPr>
                      <w:sz w:val="20"/>
                    </w:rPr>
                    <w:t>11</w:t>
                  </w:r>
                </w:p>
              </w:tc>
            </w:tr>
            <w:tr w:rsidR="00757E73" w:rsidRPr="006C1FA2" w:rsidTr="00C404FF">
              <w:trPr>
                <w:gridAfter w:val="1"/>
                <w:wAfter w:w="12" w:type="dxa"/>
                <w:trHeight w:val="120"/>
              </w:trPr>
              <w:tc>
                <w:tcPr>
                  <w:tcW w:w="567" w:type="dxa"/>
                  <w:tcBorders>
                    <w:top w:val="single" w:sz="4" w:space="0" w:color="auto"/>
                    <w:left w:val="single" w:sz="4" w:space="0" w:color="auto"/>
                    <w:bottom w:val="single" w:sz="4" w:space="0" w:color="auto"/>
                    <w:right w:val="single" w:sz="4" w:space="0" w:color="auto"/>
                  </w:tcBorders>
                </w:tcPr>
                <w:p w:rsidR="00757E73" w:rsidRPr="0028367D" w:rsidRDefault="00757E73" w:rsidP="000E6F6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57E73" w:rsidRPr="0028367D" w:rsidRDefault="00757E73" w:rsidP="000E6F68">
                  <w:pPr>
                    <w:rPr>
                      <w:sz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57E73" w:rsidRPr="0028367D" w:rsidRDefault="00757E73" w:rsidP="000E6F68">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57E73" w:rsidRPr="0028367D" w:rsidRDefault="00757E73" w:rsidP="000E6F68">
                  <w:pPr>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757E73" w:rsidRPr="0028367D" w:rsidRDefault="00757E73" w:rsidP="000E6F68">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57E73" w:rsidRPr="0028367D" w:rsidRDefault="00757E73" w:rsidP="000E6F68">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57E73" w:rsidRPr="0028367D" w:rsidRDefault="00757E73" w:rsidP="000E6F68">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757E73" w:rsidRPr="0028367D" w:rsidRDefault="00757E73" w:rsidP="000E6F68">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57E73" w:rsidRPr="0028367D" w:rsidRDefault="00757E73" w:rsidP="000E6F68">
                  <w:pPr>
                    <w:rPr>
                      <w:sz w:val="20"/>
                    </w:rPr>
                  </w:pPr>
                </w:p>
              </w:tc>
              <w:tc>
                <w:tcPr>
                  <w:tcW w:w="1311" w:type="dxa"/>
                  <w:tcBorders>
                    <w:top w:val="single" w:sz="4" w:space="0" w:color="auto"/>
                    <w:left w:val="single" w:sz="4" w:space="0" w:color="auto"/>
                    <w:bottom w:val="single" w:sz="4" w:space="0" w:color="auto"/>
                    <w:right w:val="single" w:sz="4" w:space="0" w:color="auto"/>
                  </w:tcBorders>
                </w:tcPr>
                <w:p w:rsidR="00757E73" w:rsidRPr="0028367D" w:rsidRDefault="00757E73" w:rsidP="000E6F68">
                  <w:pPr>
                    <w:rPr>
                      <w:sz w:val="20"/>
                    </w:rPr>
                  </w:pPr>
                </w:p>
              </w:tc>
              <w:tc>
                <w:tcPr>
                  <w:tcW w:w="2991" w:type="dxa"/>
                  <w:tcBorders>
                    <w:top w:val="single" w:sz="4" w:space="0" w:color="auto"/>
                    <w:left w:val="single" w:sz="4" w:space="0" w:color="auto"/>
                    <w:bottom w:val="single" w:sz="4" w:space="0" w:color="auto"/>
                    <w:right w:val="single" w:sz="4" w:space="0" w:color="auto"/>
                  </w:tcBorders>
                </w:tcPr>
                <w:p w:rsidR="00757E73" w:rsidRPr="00143DDB" w:rsidRDefault="00757E73" w:rsidP="000E6F68">
                  <w:pPr>
                    <w:rPr>
                      <w:sz w:val="20"/>
                      <w:szCs w:val="20"/>
                    </w:rPr>
                  </w:pPr>
                </w:p>
              </w:tc>
              <w:tc>
                <w:tcPr>
                  <w:tcW w:w="892" w:type="dxa"/>
                  <w:tcBorders>
                    <w:top w:val="single" w:sz="4" w:space="0" w:color="auto"/>
                    <w:left w:val="single" w:sz="4" w:space="0" w:color="auto"/>
                    <w:bottom w:val="single" w:sz="4" w:space="0" w:color="auto"/>
                    <w:right w:val="single" w:sz="4" w:space="0" w:color="auto"/>
                  </w:tcBorders>
                </w:tcPr>
                <w:p w:rsidR="00757E73" w:rsidRPr="006C1FA2" w:rsidRDefault="00757E73" w:rsidP="000E6F68">
                  <w:pPr>
                    <w:rPr>
                      <w:sz w:val="20"/>
                    </w:rPr>
                  </w:pPr>
                </w:p>
              </w:tc>
            </w:tr>
            <w:tr w:rsidR="00757E73" w:rsidRPr="006C1FA2" w:rsidTr="00C404FF">
              <w:trPr>
                <w:trHeight w:val="166"/>
              </w:trPr>
              <w:tc>
                <w:tcPr>
                  <w:tcW w:w="15930" w:type="dxa"/>
                  <w:gridSpan w:val="13"/>
                  <w:tcBorders>
                    <w:top w:val="single" w:sz="4" w:space="0" w:color="auto"/>
                    <w:left w:val="single" w:sz="4" w:space="0" w:color="auto"/>
                    <w:bottom w:val="single" w:sz="4" w:space="0" w:color="auto"/>
                    <w:right w:val="single" w:sz="4" w:space="0" w:color="auto"/>
                  </w:tcBorders>
                  <w:vAlign w:val="center"/>
                </w:tcPr>
                <w:p w:rsidR="00757E73" w:rsidRPr="00BF3A7C" w:rsidRDefault="00757E73" w:rsidP="000E6F68">
                  <w:pPr>
                    <w:jc w:val="center"/>
                    <w:rPr>
                      <w:b/>
                      <w:sz w:val="20"/>
                    </w:rPr>
                  </w:pPr>
                  <w:r w:rsidRPr="00BF3A7C">
                    <w:rPr>
                      <w:b/>
                      <w:sz w:val="20"/>
                    </w:rPr>
                    <w:t>LOTUL I</w:t>
                  </w:r>
                </w:p>
              </w:tc>
            </w:tr>
            <w:tr w:rsidR="000E6F68" w:rsidRPr="006C1FA2" w:rsidTr="00C404FF">
              <w:trPr>
                <w:gridAfter w:val="1"/>
                <w:wAfter w:w="12" w:type="dxa"/>
                <w:trHeight w:val="397"/>
              </w:trPr>
              <w:tc>
                <w:tcPr>
                  <w:tcW w:w="567" w:type="dxa"/>
                  <w:tcBorders>
                    <w:top w:val="single" w:sz="4" w:space="0" w:color="auto"/>
                    <w:left w:val="single" w:sz="4" w:space="0" w:color="auto"/>
                    <w:bottom w:val="single" w:sz="4" w:space="0" w:color="auto"/>
                    <w:right w:val="single" w:sz="4" w:space="0" w:color="auto"/>
                  </w:tcBorders>
                </w:tcPr>
                <w:p w:rsidR="000E6F68" w:rsidRPr="00BF3A7C" w:rsidRDefault="000E6F68" w:rsidP="000E6F68">
                  <w:pPr>
                    <w:pStyle w:val="a"/>
                    <w:numPr>
                      <w:ilvl w:val="1"/>
                      <w:numId w:val="34"/>
                    </w:num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0E6F68" w:rsidRDefault="000E6F68" w:rsidP="000E6F68">
                  <w:pPr>
                    <w:rPr>
                      <w:sz w:val="18"/>
                      <w:szCs w:val="18"/>
                    </w:rPr>
                  </w:pPr>
                  <w:r w:rsidRPr="000E6F68">
                    <w:rPr>
                      <w:bCs/>
                      <w:sz w:val="18"/>
                      <w:szCs w:val="18"/>
                    </w:rPr>
                    <w:t>33696500-0</w:t>
                  </w:r>
                </w:p>
              </w:tc>
              <w:tc>
                <w:tcPr>
                  <w:tcW w:w="3544" w:type="dxa"/>
                  <w:tcBorders>
                    <w:top w:val="single" w:sz="4" w:space="0" w:color="auto"/>
                    <w:bottom w:val="single" w:sz="4" w:space="0" w:color="auto"/>
                    <w:right w:val="single" w:sz="4" w:space="0" w:color="auto"/>
                  </w:tcBorders>
                </w:tcPr>
                <w:p w:rsidR="000E6F68" w:rsidRPr="0096469F" w:rsidRDefault="000E6F68" w:rsidP="000E6F68">
                  <w:r w:rsidRPr="0096469F">
                    <w:t>Cartuș de măsurare pentru 250 de teste</w:t>
                  </w:r>
                </w:p>
              </w:tc>
              <w:tc>
                <w:tcPr>
                  <w:tcW w:w="950" w:type="dxa"/>
                  <w:tcBorders>
                    <w:top w:val="single" w:sz="4" w:space="0" w:color="auto"/>
                    <w:left w:val="single" w:sz="4" w:space="0" w:color="auto"/>
                    <w:bottom w:val="single" w:sz="4" w:space="0" w:color="auto"/>
                    <w:right w:val="single" w:sz="4" w:space="0" w:color="auto"/>
                  </w:tcBorders>
                </w:tcPr>
                <w:p w:rsidR="000E6F68" w:rsidRPr="00C90B18" w:rsidRDefault="000E6F68" w:rsidP="000E6F68">
                  <w:pPr>
                    <w:jc w:val="center"/>
                    <w:rPr>
                      <w:rFonts w:eastAsia="Calibri"/>
                    </w:rPr>
                  </w:pPr>
                  <w:r w:rsidRPr="00C90B18">
                    <w:rPr>
                      <w:rFonts w:eastAsia="Calibri"/>
                      <w:sz w:val="22"/>
                      <w:szCs w:val="22"/>
                    </w:rPr>
                    <w:t>Set</w:t>
                  </w:r>
                </w:p>
              </w:tc>
              <w:tc>
                <w:tcPr>
                  <w:tcW w:w="893" w:type="dxa"/>
                  <w:tcBorders>
                    <w:top w:val="single" w:sz="4" w:space="0" w:color="auto"/>
                    <w:left w:val="single" w:sz="4" w:space="0" w:color="auto"/>
                    <w:bottom w:val="single" w:sz="4" w:space="0" w:color="auto"/>
                    <w:right w:val="single" w:sz="4" w:space="0" w:color="auto"/>
                  </w:tcBorders>
                </w:tcPr>
                <w:p w:rsidR="000E6F68" w:rsidRPr="00C90B18" w:rsidRDefault="000E6F68" w:rsidP="000E6F68">
                  <w:pPr>
                    <w:jc w:val="center"/>
                  </w:pPr>
                  <w:r w:rsidRPr="00C90B18">
                    <w:rPr>
                      <w:sz w:val="22"/>
                      <w:szCs w:val="22"/>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1311" w:type="dxa"/>
                  <w:tcBorders>
                    <w:top w:val="single" w:sz="4" w:space="0" w:color="auto"/>
                    <w:left w:val="single" w:sz="4" w:space="0" w:color="auto"/>
                    <w:bottom w:val="single" w:sz="4" w:space="0" w:color="auto"/>
                    <w:right w:val="single" w:sz="4" w:space="0" w:color="auto"/>
                  </w:tcBorders>
                  <w:vAlign w:val="center"/>
                </w:tcPr>
                <w:p w:rsidR="000E6F68" w:rsidRPr="0028367D" w:rsidRDefault="000E6F68" w:rsidP="000E6F68">
                  <w:pPr>
                    <w:rPr>
                      <w:sz w:val="20"/>
                    </w:rPr>
                  </w:pPr>
                  <w:r>
                    <w:rPr>
                      <w:sz w:val="20"/>
                    </w:rPr>
                    <w:t>31.12.2024</w:t>
                  </w:r>
                </w:p>
              </w:tc>
              <w:tc>
                <w:tcPr>
                  <w:tcW w:w="2991" w:type="dxa"/>
                  <w:tcBorders>
                    <w:top w:val="single" w:sz="4" w:space="0" w:color="auto"/>
                    <w:left w:val="single" w:sz="4" w:space="0" w:color="auto"/>
                    <w:bottom w:val="single" w:sz="4" w:space="0" w:color="auto"/>
                    <w:right w:val="single" w:sz="4" w:space="0" w:color="auto"/>
                  </w:tcBorders>
                  <w:vAlign w:val="center"/>
                </w:tcPr>
                <w:p w:rsidR="000E6F68" w:rsidRPr="00BF3A7C" w:rsidRDefault="000E6F68" w:rsidP="000E6F68">
                  <w:pPr>
                    <w:rPr>
                      <w:sz w:val="20"/>
                      <w:szCs w:val="20"/>
                    </w:rPr>
                  </w:pPr>
                  <w:r w:rsidRPr="00BF3A7C">
                    <w:rPr>
                      <w:i/>
                      <w:sz w:val="20"/>
                      <w:szCs w:val="20"/>
                      <w:u w:val="single"/>
                      <w:lang w:val="ro-MD"/>
                    </w:rPr>
                    <w:t>MD58TRPCCW518430A00124AA</w:t>
                  </w:r>
                </w:p>
              </w:tc>
              <w:tc>
                <w:tcPr>
                  <w:tcW w:w="892" w:type="dxa"/>
                  <w:tcBorders>
                    <w:top w:val="single" w:sz="4" w:space="0" w:color="auto"/>
                    <w:left w:val="single" w:sz="4" w:space="0" w:color="auto"/>
                    <w:bottom w:val="single" w:sz="4" w:space="0" w:color="auto"/>
                    <w:right w:val="single" w:sz="4" w:space="0" w:color="auto"/>
                  </w:tcBorders>
                  <w:vAlign w:val="center"/>
                </w:tcPr>
                <w:p w:rsidR="000E6F68" w:rsidRPr="006C1FA2" w:rsidRDefault="000E6F68" w:rsidP="000E6F68">
                  <w:pPr>
                    <w:jc w:val="center"/>
                    <w:rPr>
                      <w:sz w:val="20"/>
                    </w:rPr>
                  </w:pPr>
                  <w:r>
                    <w:rPr>
                      <w:sz w:val="20"/>
                    </w:rPr>
                    <w:t>-</w:t>
                  </w:r>
                </w:p>
              </w:tc>
            </w:tr>
            <w:tr w:rsidR="000E6F68" w:rsidRPr="006C1FA2" w:rsidTr="00C404FF">
              <w:trPr>
                <w:gridAfter w:val="1"/>
                <w:wAfter w:w="12" w:type="dxa"/>
                <w:trHeight w:val="397"/>
              </w:trPr>
              <w:tc>
                <w:tcPr>
                  <w:tcW w:w="567" w:type="dxa"/>
                  <w:tcBorders>
                    <w:top w:val="single" w:sz="4" w:space="0" w:color="auto"/>
                    <w:left w:val="single" w:sz="4" w:space="0" w:color="auto"/>
                    <w:bottom w:val="single" w:sz="4" w:space="0" w:color="auto"/>
                    <w:right w:val="single" w:sz="4" w:space="0" w:color="auto"/>
                  </w:tcBorders>
                </w:tcPr>
                <w:p w:rsidR="000E6F68" w:rsidRPr="00BF3A7C" w:rsidRDefault="000E6F68" w:rsidP="000E6F68">
                  <w:pPr>
                    <w:pStyle w:val="a"/>
                    <w:numPr>
                      <w:ilvl w:val="1"/>
                      <w:numId w:val="34"/>
                    </w:num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0E6F68" w:rsidRDefault="000E6F68" w:rsidP="000E6F68">
                  <w:pPr>
                    <w:rPr>
                      <w:sz w:val="18"/>
                      <w:szCs w:val="18"/>
                    </w:rPr>
                  </w:pPr>
                  <w:r w:rsidRPr="000E6F68">
                    <w:rPr>
                      <w:bCs/>
                      <w:sz w:val="18"/>
                      <w:szCs w:val="18"/>
                    </w:rPr>
                    <w:t>33696500-0</w:t>
                  </w:r>
                </w:p>
              </w:tc>
              <w:tc>
                <w:tcPr>
                  <w:tcW w:w="3544" w:type="dxa"/>
                  <w:tcBorders>
                    <w:top w:val="single" w:sz="4" w:space="0" w:color="auto"/>
                    <w:bottom w:val="single" w:sz="4" w:space="0" w:color="auto"/>
                    <w:right w:val="single" w:sz="4" w:space="0" w:color="auto"/>
                  </w:tcBorders>
                </w:tcPr>
                <w:p w:rsidR="000E6F68" w:rsidRPr="0096469F" w:rsidRDefault="000E6F68" w:rsidP="000E6F68">
                  <w:r w:rsidRPr="0096469F">
                    <w:t>Cartuș de măsurare pentru 100 de teste</w:t>
                  </w:r>
                </w:p>
              </w:tc>
              <w:tc>
                <w:tcPr>
                  <w:tcW w:w="950" w:type="dxa"/>
                  <w:tcBorders>
                    <w:top w:val="single" w:sz="4" w:space="0" w:color="auto"/>
                    <w:left w:val="single" w:sz="4" w:space="0" w:color="auto"/>
                    <w:bottom w:val="single" w:sz="4" w:space="0" w:color="auto"/>
                    <w:right w:val="single" w:sz="4" w:space="0" w:color="auto"/>
                  </w:tcBorders>
                </w:tcPr>
                <w:p w:rsidR="000E6F68" w:rsidRPr="00C90B18" w:rsidRDefault="000E6F68" w:rsidP="000E6F68">
                  <w:pPr>
                    <w:jc w:val="center"/>
                    <w:rPr>
                      <w:rFonts w:eastAsia="Calibri"/>
                    </w:rPr>
                  </w:pPr>
                  <w:r w:rsidRPr="00C90B18">
                    <w:rPr>
                      <w:rFonts w:eastAsia="Calibri"/>
                      <w:sz w:val="22"/>
                      <w:szCs w:val="22"/>
                    </w:rPr>
                    <w:t>Set</w:t>
                  </w:r>
                </w:p>
              </w:tc>
              <w:tc>
                <w:tcPr>
                  <w:tcW w:w="893" w:type="dxa"/>
                  <w:tcBorders>
                    <w:top w:val="single" w:sz="4" w:space="0" w:color="auto"/>
                    <w:left w:val="single" w:sz="4" w:space="0" w:color="auto"/>
                    <w:bottom w:val="single" w:sz="4" w:space="0" w:color="auto"/>
                    <w:right w:val="single" w:sz="4" w:space="0" w:color="auto"/>
                  </w:tcBorders>
                </w:tcPr>
                <w:p w:rsidR="000E6F68" w:rsidRPr="00C90B18" w:rsidRDefault="000E6F68" w:rsidP="000E6F68">
                  <w:pPr>
                    <w:jc w:val="center"/>
                  </w:pPr>
                  <w:r w:rsidRPr="00C90B18">
                    <w:rPr>
                      <w:sz w:val="22"/>
                      <w:szCs w:val="22"/>
                    </w:rPr>
                    <w:t>24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1311" w:type="dxa"/>
                  <w:tcBorders>
                    <w:top w:val="single" w:sz="4" w:space="0" w:color="auto"/>
                    <w:left w:val="single" w:sz="4" w:space="0" w:color="auto"/>
                    <w:bottom w:val="single" w:sz="4" w:space="0" w:color="auto"/>
                    <w:right w:val="single" w:sz="4" w:space="0" w:color="auto"/>
                  </w:tcBorders>
                  <w:vAlign w:val="center"/>
                </w:tcPr>
                <w:p w:rsidR="000E6F68" w:rsidRPr="0028367D" w:rsidRDefault="000E6F68" w:rsidP="000E6F68">
                  <w:pPr>
                    <w:rPr>
                      <w:sz w:val="20"/>
                    </w:rPr>
                  </w:pPr>
                  <w:r>
                    <w:rPr>
                      <w:sz w:val="20"/>
                    </w:rPr>
                    <w:t>31.12.2024</w:t>
                  </w:r>
                </w:p>
              </w:tc>
              <w:tc>
                <w:tcPr>
                  <w:tcW w:w="2991" w:type="dxa"/>
                  <w:tcBorders>
                    <w:top w:val="single" w:sz="4" w:space="0" w:color="auto"/>
                    <w:left w:val="single" w:sz="4" w:space="0" w:color="auto"/>
                    <w:bottom w:val="single" w:sz="4" w:space="0" w:color="auto"/>
                    <w:right w:val="single" w:sz="4" w:space="0" w:color="auto"/>
                  </w:tcBorders>
                  <w:vAlign w:val="center"/>
                </w:tcPr>
                <w:p w:rsidR="000E6F68" w:rsidRPr="00BF3A7C" w:rsidRDefault="000E6F68" w:rsidP="000E6F68">
                  <w:pPr>
                    <w:rPr>
                      <w:sz w:val="20"/>
                      <w:szCs w:val="20"/>
                    </w:rPr>
                  </w:pPr>
                  <w:r w:rsidRPr="00BF3A7C">
                    <w:rPr>
                      <w:i/>
                      <w:sz w:val="20"/>
                      <w:szCs w:val="20"/>
                      <w:u w:val="single"/>
                      <w:lang w:val="ro-MD"/>
                    </w:rPr>
                    <w:t>MD58TRPCCW518430A00124AA</w:t>
                  </w:r>
                </w:p>
              </w:tc>
              <w:tc>
                <w:tcPr>
                  <w:tcW w:w="892" w:type="dxa"/>
                  <w:tcBorders>
                    <w:top w:val="single" w:sz="4" w:space="0" w:color="auto"/>
                    <w:left w:val="single" w:sz="4" w:space="0" w:color="auto"/>
                    <w:bottom w:val="single" w:sz="4" w:space="0" w:color="auto"/>
                    <w:right w:val="single" w:sz="4" w:space="0" w:color="auto"/>
                  </w:tcBorders>
                  <w:vAlign w:val="center"/>
                </w:tcPr>
                <w:p w:rsidR="000E6F68" w:rsidRPr="006C1FA2" w:rsidRDefault="000E6F68" w:rsidP="000E6F68">
                  <w:pPr>
                    <w:jc w:val="center"/>
                    <w:rPr>
                      <w:sz w:val="20"/>
                    </w:rPr>
                  </w:pPr>
                  <w:r>
                    <w:rPr>
                      <w:sz w:val="20"/>
                    </w:rPr>
                    <w:t>-</w:t>
                  </w:r>
                </w:p>
              </w:tc>
            </w:tr>
            <w:tr w:rsidR="000E6F68" w:rsidRPr="006C1FA2" w:rsidTr="00C404FF">
              <w:trPr>
                <w:gridAfter w:val="1"/>
                <w:wAfter w:w="12" w:type="dxa"/>
                <w:trHeight w:val="397"/>
              </w:trPr>
              <w:tc>
                <w:tcPr>
                  <w:tcW w:w="567" w:type="dxa"/>
                  <w:tcBorders>
                    <w:top w:val="single" w:sz="4" w:space="0" w:color="auto"/>
                    <w:left w:val="single" w:sz="4" w:space="0" w:color="auto"/>
                    <w:bottom w:val="single" w:sz="4" w:space="0" w:color="auto"/>
                    <w:right w:val="single" w:sz="4" w:space="0" w:color="auto"/>
                  </w:tcBorders>
                </w:tcPr>
                <w:p w:rsidR="000E6F68" w:rsidRPr="00BF3A7C" w:rsidRDefault="000E6F68" w:rsidP="000E6F68">
                  <w:pPr>
                    <w:pStyle w:val="a"/>
                    <w:numPr>
                      <w:ilvl w:val="1"/>
                      <w:numId w:val="34"/>
                    </w:num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0E6F68" w:rsidRDefault="000E6F68" w:rsidP="000E6F68">
                  <w:pPr>
                    <w:rPr>
                      <w:sz w:val="18"/>
                      <w:szCs w:val="18"/>
                    </w:rPr>
                  </w:pPr>
                  <w:r w:rsidRPr="000E6F68">
                    <w:rPr>
                      <w:bCs/>
                      <w:sz w:val="18"/>
                      <w:szCs w:val="18"/>
                    </w:rPr>
                    <w:t>33696500-0</w:t>
                  </w:r>
                </w:p>
              </w:tc>
              <w:tc>
                <w:tcPr>
                  <w:tcW w:w="3544" w:type="dxa"/>
                  <w:tcBorders>
                    <w:top w:val="single" w:sz="4" w:space="0" w:color="auto"/>
                    <w:bottom w:val="single" w:sz="4" w:space="0" w:color="auto"/>
                    <w:right w:val="single" w:sz="4" w:space="0" w:color="auto"/>
                  </w:tcBorders>
                </w:tcPr>
                <w:p w:rsidR="000E6F68" w:rsidRPr="0096469F" w:rsidRDefault="000E6F68" w:rsidP="000E6F68">
                  <w:r w:rsidRPr="0096469F">
                    <w:t>Cartușe de spalare</w:t>
                  </w:r>
                </w:p>
              </w:tc>
              <w:tc>
                <w:tcPr>
                  <w:tcW w:w="950" w:type="dxa"/>
                  <w:tcBorders>
                    <w:top w:val="single" w:sz="4" w:space="0" w:color="auto"/>
                    <w:left w:val="single" w:sz="4" w:space="0" w:color="auto"/>
                    <w:bottom w:val="single" w:sz="4" w:space="0" w:color="auto"/>
                    <w:right w:val="single" w:sz="4" w:space="0" w:color="auto"/>
                  </w:tcBorders>
                </w:tcPr>
                <w:p w:rsidR="000E6F68" w:rsidRPr="00C90B18" w:rsidRDefault="000E6F68" w:rsidP="000E6F68">
                  <w:pPr>
                    <w:jc w:val="center"/>
                    <w:rPr>
                      <w:rFonts w:eastAsia="Calibri"/>
                    </w:rPr>
                  </w:pPr>
                  <w:r w:rsidRPr="00C90B18">
                    <w:rPr>
                      <w:rFonts w:eastAsia="Calibri"/>
                      <w:sz w:val="22"/>
                      <w:szCs w:val="22"/>
                    </w:rPr>
                    <w:t>Set</w:t>
                  </w:r>
                </w:p>
              </w:tc>
              <w:tc>
                <w:tcPr>
                  <w:tcW w:w="893" w:type="dxa"/>
                  <w:tcBorders>
                    <w:top w:val="single" w:sz="4" w:space="0" w:color="auto"/>
                    <w:left w:val="single" w:sz="4" w:space="0" w:color="auto"/>
                    <w:bottom w:val="single" w:sz="4" w:space="0" w:color="auto"/>
                    <w:right w:val="single" w:sz="4" w:space="0" w:color="auto"/>
                  </w:tcBorders>
                </w:tcPr>
                <w:p w:rsidR="000E6F68" w:rsidRPr="00C90B18" w:rsidRDefault="000E6F68" w:rsidP="000E6F68">
                  <w:pPr>
                    <w:jc w:val="center"/>
                  </w:pPr>
                  <w:r w:rsidRPr="00C90B18">
                    <w:rPr>
                      <w:sz w:val="22"/>
                      <w:szCs w:val="22"/>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1311" w:type="dxa"/>
                  <w:tcBorders>
                    <w:top w:val="single" w:sz="4" w:space="0" w:color="auto"/>
                    <w:left w:val="single" w:sz="4" w:space="0" w:color="auto"/>
                    <w:bottom w:val="single" w:sz="4" w:space="0" w:color="auto"/>
                    <w:right w:val="single" w:sz="4" w:space="0" w:color="auto"/>
                  </w:tcBorders>
                  <w:vAlign w:val="center"/>
                </w:tcPr>
                <w:p w:rsidR="000E6F68" w:rsidRPr="0028367D" w:rsidRDefault="000E6F68" w:rsidP="000E6F68">
                  <w:pPr>
                    <w:rPr>
                      <w:sz w:val="20"/>
                    </w:rPr>
                  </w:pPr>
                  <w:r>
                    <w:rPr>
                      <w:sz w:val="20"/>
                    </w:rPr>
                    <w:t>31.12.2024</w:t>
                  </w:r>
                </w:p>
              </w:tc>
              <w:tc>
                <w:tcPr>
                  <w:tcW w:w="2991" w:type="dxa"/>
                  <w:tcBorders>
                    <w:top w:val="single" w:sz="4" w:space="0" w:color="auto"/>
                    <w:left w:val="single" w:sz="4" w:space="0" w:color="auto"/>
                    <w:bottom w:val="single" w:sz="4" w:space="0" w:color="auto"/>
                    <w:right w:val="single" w:sz="4" w:space="0" w:color="auto"/>
                  </w:tcBorders>
                  <w:vAlign w:val="center"/>
                </w:tcPr>
                <w:p w:rsidR="000E6F68" w:rsidRPr="00BF3A7C" w:rsidRDefault="000E6F68" w:rsidP="000E6F68">
                  <w:pPr>
                    <w:rPr>
                      <w:sz w:val="20"/>
                      <w:szCs w:val="20"/>
                    </w:rPr>
                  </w:pPr>
                  <w:r w:rsidRPr="00BF3A7C">
                    <w:rPr>
                      <w:i/>
                      <w:sz w:val="20"/>
                      <w:szCs w:val="20"/>
                      <w:u w:val="single"/>
                      <w:lang w:val="ro-MD"/>
                    </w:rPr>
                    <w:t>MD58TRPCCW518430A00124AA</w:t>
                  </w:r>
                </w:p>
              </w:tc>
              <w:tc>
                <w:tcPr>
                  <w:tcW w:w="892" w:type="dxa"/>
                  <w:tcBorders>
                    <w:top w:val="single" w:sz="4" w:space="0" w:color="auto"/>
                    <w:left w:val="single" w:sz="4" w:space="0" w:color="auto"/>
                    <w:bottom w:val="single" w:sz="4" w:space="0" w:color="auto"/>
                    <w:right w:val="single" w:sz="4" w:space="0" w:color="auto"/>
                  </w:tcBorders>
                  <w:vAlign w:val="center"/>
                </w:tcPr>
                <w:p w:rsidR="000E6F68" w:rsidRPr="006C1FA2" w:rsidRDefault="000E6F68" w:rsidP="000E6F68">
                  <w:pPr>
                    <w:jc w:val="center"/>
                    <w:rPr>
                      <w:sz w:val="20"/>
                    </w:rPr>
                  </w:pPr>
                  <w:r>
                    <w:rPr>
                      <w:sz w:val="20"/>
                    </w:rPr>
                    <w:t>-</w:t>
                  </w:r>
                </w:p>
              </w:tc>
            </w:tr>
            <w:tr w:rsidR="000E6F68" w:rsidRPr="006C1FA2" w:rsidTr="00C404FF">
              <w:trPr>
                <w:gridAfter w:val="1"/>
                <w:wAfter w:w="12" w:type="dxa"/>
                <w:trHeight w:val="397"/>
              </w:trPr>
              <w:tc>
                <w:tcPr>
                  <w:tcW w:w="567" w:type="dxa"/>
                  <w:tcBorders>
                    <w:top w:val="single" w:sz="4" w:space="0" w:color="auto"/>
                    <w:left w:val="single" w:sz="4" w:space="0" w:color="auto"/>
                    <w:bottom w:val="single" w:sz="4" w:space="0" w:color="auto"/>
                    <w:right w:val="single" w:sz="4" w:space="0" w:color="auto"/>
                  </w:tcBorders>
                </w:tcPr>
                <w:p w:rsidR="000E6F68" w:rsidRPr="00BF3A7C" w:rsidRDefault="000E6F68" w:rsidP="000E6F68">
                  <w:pPr>
                    <w:pStyle w:val="a"/>
                    <w:numPr>
                      <w:ilvl w:val="1"/>
                      <w:numId w:val="34"/>
                    </w:num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0E6F68" w:rsidRDefault="000E6F68" w:rsidP="000E6F68">
                  <w:pPr>
                    <w:rPr>
                      <w:sz w:val="18"/>
                      <w:szCs w:val="18"/>
                    </w:rPr>
                  </w:pPr>
                  <w:r w:rsidRPr="000E6F68">
                    <w:rPr>
                      <w:bCs/>
                      <w:sz w:val="18"/>
                      <w:szCs w:val="18"/>
                    </w:rPr>
                    <w:t>33696500-0</w:t>
                  </w:r>
                </w:p>
              </w:tc>
              <w:tc>
                <w:tcPr>
                  <w:tcW w:w="3544" w:type="dxa"/>
                  <w:tcBorders>
                    <w:top w:val="single" w:sz="4" w:space="0" w:color="auto"/>
                    <w:bottom w:val="single" w:sz="4" w:space="0" w:color="auto"/>
                    <w:right w:val="single" w:sz="4" w:space="0" w:color="auto"/>
                  </w:tcBorders>
                </w:tcPr>
                <w:p w:rsidR="000E6F68" w:rsidRPr="0096469F" w:rsidRDefault="000E6F68" w:rsidP="000E6F68">
                  <w:r w:rsidRPr="0096469F">
                    <w:t>Hârtie termică</w:t>
                  </w:r>
                </w:p>
              </w:tc>
              <w:tc>
                <w:tcPr>
                  <w:tcW w:w="950" w:type="dxa"/>
                  <w:tcBorders>
                    <w:top w:val="single" w:sz="4" w:space="0" w:color="auto"/>
                    <w:left w:val="single" w:sz="4" w:space="0" w:color="auto"/>
                    <w:bottom w:val="single" w:sz="4" w:space="0" w:color="auto"/>
                    <w:right w:val="single" w:sz="4" w:space="0" w:color="auto"/>
                  </w:tcBorders>
                  <w:vAlign w:val="center"/>
                </w:tcPr>
                <w:p w:rsidR="000E6F68" w:rsidRPr="00C90B18" w:rsidRDefault="000E6F68" w:rsidP="000E6F68">
                  <w:pPr>
                    <w:jc w:val="center"/>
                    <w:rPr>
                      <w:rFonts w:eastAsia="Calibri"/>
                    </w:rPr>
                  </w:pPr>
                  <w:r w:rsidRPr="00C90B18">
                    <w:rPr>
                      <w:rFonts w:eastAsia="Calibri"/>
                      <w:sz w:val="22"/>
                      <w:szCs w:val="22"/>
                    </w:rPr>
                    <w:t>Buc.</w:t>
                  </w:r>
                </w:p>
              </w:tc>
              <w:tc>
                <w:tcPr>
                  <w:tcW w:w="893" w:type="dxa"/>
                  <w:tcBorders>
                    <w:top w:val="single" w:sz="4" w:space="0" w:color="auto"/>
                    <w:left w:val="single" w:sz="4" w:space="0" w:color="auto"/>
                    <w:bottom w:val="single" w:sz="4" w:space="0" w:color="auto"/>
                    <w:right w:val="single" w:sz="4" w:space="0" w:color="auto"/>
                  </w:tcBorders>
                  <w:vAlign w:val="center"/>
                </w:tcPr>
                <w:p w:rsidR="000E6F68" w:rsidRPr="00C90B18" w:rsidRDefault="000E6F68" w:rsidP="000E6F68">
                  <w:pPr>
                    <w:jc w:val="center"/>
                  </w:pPr>
                  <w:r w:rsidRPr="00C90B18">
                    <w:rPr>
                      <w:sz w:val="22"/>
                      <w:szCs w:val="22"/>
                    </w:rPr>
                    <w:t>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1311" w:type="dxa"/>
                  <w:tcBorders>
                    <w:top w:val="single" w:sz="4" w:space="0" w:color="auto"/>
                    <w:left w:val="single" w:sz="4" w:space="0" w:color="auto"/>
                    <w:bottom w:val="single" w:sz="4" w:space="0" w:color="auto"/>
                    <w:right w:val="single" w:sz="4" w:space="0" w:color="auto"/>
                  </w:tcBorders>
                  <w:vAlign w:val="center"/>
                </w:tcPr>
                <w:p w:rsidR="000E6F68" w:rsidRPr="0028367D" w:rsidRDefault="000E6F68" w:rsidP="000E6F68">
                  <w:pPr>
                    <w:rPr>
                      <w:sz w:val="20"/>
                    </w:rPr>
                  </w:pPr>
                  <w:r>
                    <w:rPr>
                      <w:sz w:val="20"/>
                    </w:rPr>
                    <w:t>31.12.2024</w:t>
                  </w:r>
                </w:p>
              </w:tc>
              <w:tc>
                <w:tcPr>
                  <w:tcW w:w="2991" w:type="dxa"/>
                  <w:tcBorders>
                    <w:top w:val="single" w:sz="4" w:space="0" w:color="auto"/>
                    <w:left w:val="single" w:sz="4" w:space="0" w:color="auto"/>
                    <w:bottom w:val="single" w:sz="4" w:space="0" w:color="auto"/>
                    <w:right w:val="single" w:sz="4" w:space="0" w:color="auto"/>
                  </w:tcBorders>
                  <w:vAlign w:val="center"/>
                </w:tcPr>
                <w:p w:rsidR="000E6F68" w:rsidRPr="00BF3A7C" w:rsidRDefault="000E6F68" w:rsidP="000E6F68">
                  <w:pPr>
                    <w:rPr>
                      <w:sz w:val="20"/>
                      <w:szCs w:val="20"/>
                    </w:rPr>
                  </w:pPr>
                  <w:r w:rsidRPr="00BF3A7C">
                    <w:rPr>
                      <w:i/>
                      <w:sz w:val="20"/>
                      <w:szCs w:val="20"/>
                      <w:u w:val="single"/>
                      <w:lang w:val="ro-MD"/>
                    </w:rPr>
                    <w:t>MD58TRPCCW518430A00124AA</w:t>
                  </w:r>
                </w:p>
              </w:tc>
              <w:tc>
                <w:tcPr>
                  <w:tcW w:w="892" w:type="dxa"/>
                  <w:tcBorders>
                    <w:top w:val="single" w:sz="4" w:space="0" w:color="auto"/>
                    <w:left w:val="single" w:sz="4" w:space="0" w:color="auto"/>
                    <w:bottom w:val="single" w:sz="4" w:space="0" w:color="auto"/>
                    <w:right w:val="single" w:sz="4" w:space="0" w:color="auto"/>
                  </w:tcBorders>
                  <w:vAlign w:val="center"/>
                </w:tcPr>
                <w:p w:rsidR="000E6F68" w:rsidRPr="006C1FA2" w:rsidRDefault="000E6F68" w:rsidP="000E6F68">
                  <w:pPr>
                    <w:jc w:val="center"/>
                    <w:rPr>
                      <w:sz w:val="20"/>
                    </w:rPr>
                  </w:pPr>
                  <w:r>
                    <w:rPr>
                      <w:sz w:val="20"/>
                    </w:rPr>
                    <w:t>-</w:t>
                  </w:r>
                </w:p>
              </w:tc>
            </w:tr>
            <w:tr w:rsidR="000E6F68" w:rsidRPr="006C1FA2" w:rsidTr="00C404FF">
              <w:trPr>
                <w:gridAfter w:val="1"/>
                <w:wAfter w:w="12" w:type="dxa"/>
                <w:trHeight w:val="397"/>
              </w:trPr>
              <w:tc>
                <w:tcPr>
                  <w:tcW w:w="567" w:type="dxa"/>
                  <w:tcBorders>
                    <w:top w:val="single" w:sz="4" w:space="0" w:color="auto"/>
                    <w:left w:val="single" w:sz="4" w:space="0" w:color="auto"/>
                    <w:bottom w:val="single" w:sz="4" w:space="0" w:color="auto"/>
                    <w:right w:val="single" w:sz="4" w:space="0" w:color="auto"/>
                  </w:tcBorders>
                </w:tcPr>
                <w:p w:rsidR="000E6F68" w:rsidRPr="00BF3A7C" w:rsidRDefault="000E6F68" w:rsidP="000E6F68">
                  <w:pPr>
                    <w:pStyle w:val="a"/>
                    <w:numPr>
                      <w:ilvl w:val="1"/>
                      <w:numId w:val="34"/>
                    </w:num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0E6F68" w:rsidRDefault="000E6F68" w:rsidP="000E6F68">
                  <w:pPr>
                    <w:rPr>
                      <w:bCs/>
                      <w:sz w:val="18"/>
                      <w:szCs w:val="18"/>
                    </w:rPr>
                  </w:pPr>
                  <w:r w:rsidRPr="000E6F68">
                    <w:rPr>
                      <w:bCs/>
                      <w:sz w:val="18"/>
                      <w:szCs w:val="18"/>
                    </w:rPr>
                    <w:t>33696500-0</w:t>
                  </w:r>
                </w:p>
              </w:tc>
              <w:tc>
                <w:tcPr>
                  <w:tcW w:w="3544" w:type="dxa"/>
                  <w:tcBorders>
                    <w:top w:val="single" w:sz="4" w:space="0" w:color="auto"/>
                    <w:bottom w:val="single" w:sz="4" w:space="0" w:color="auto"/>
                    <w:right w:val="single" w:sz="4" w:space="0" w:color="auto"/>
                  </w:tcBorders>
                </w:tcPr>
                <w:p w:rsidR="000E6F68" w:rsidRPr="0096469F" w:rsidRDefault="000E6F68" w:rsidP="000E6F68">
                  <w:r w:rsidRPr="0096469F">
                    <w:t>Capilare heparinate cu litiu</w:t>
                  </w:r>
                </w:p>
              </w:tc>
              <w:tc>
                <w:tcPr>
                  <w:tcW w:w="950" w:type="dxa"/>
                  <w:tcBorders>
                    <w:top w:val="nil"/>
                    <w:left w:val="single" w:sz="4" w:space="0" w:color="auto"/>
                    <w:bottom w:val="single" w:sz="4" w:space="0" w:color="auto"/>
                    <w:right w:val="single" w:sz="4" w:space="0" w:color="auto"/>
                  </w:tcBorders>
                  <w:shd w:val="clear" w:color="000000" w:fill="FFFFFF"/>
                </w:tcPr>
                <w:p w:rsidR="000E6F68" w:rsidRPr="00C90B18" w:rsidRDefault="000E6F68" w:rsidP="000E6F68">
                  <w:pPr>
                    <w:jc w:val="center"/>
                    <w:rPr>
                      <w:color w:val="000000"/>
                    </w:rPr>
                  </w:pPr>
                  <w:r w:rsidRPr="00C90B18">
                    <w:rPr>
                      <w:color w:val="000000"/>
                      <w:sz w:val="22"/>
                      <w:szCs w:val="22"/>
                    </w:rPr>
                    <w:t>Set</w:t>
                  </w:r>
                </w:p>
                <w:p w:rsidR="000E6F68" w:rsidRPr="00C90B18" w:rsidRDefault="000E6F68" w:rsidP="000E6F68">
                  <w:pPr>
                    <w:jc w:val="center"/>
                    <w:rPr>
                      <w:color w:val="000000"/>
                    </w:rPr>
                  </w:pPr>
                </w:p>
              </w:tc>
              <w:tc>
                <w:tcPr>
                  <w:tcW w:w="893" w:type="dxa"/>
                  <w:tcBorders>
                    <w:top w:val="nil"/>
                    <w:left w:val="single" w:sz="4" w:space="0" w:color="auto"/>
                    <w:bottom w:val="single" w:sz="4" w:space="0" w:color="auto"/>
                    <w:right w:val="single" w:sz="4" w:space="0" w:color="auto"/>
                  </w:tcBorders>
                  <w:shd w:val="clear" w:color="000000" w:fill="FFFFFF"/>
                </w:tcPr>
                <w:p w:rsidR="000E6F68" w:rsidRPr="00C90B18" w:rsidRDefault="000E6F68" w:rsidP="000E6F68">
                  <w:pPr>
                    <w:jc w:val="center"/>
                    <w:rPr>
                      <w:color w:val="000000"/>
                    </w:rPr>
                  </w:pPr>
                  <w:r w:rsidRPr="00C90B18">
                    <w:rPr>
                      <w:color w:val="000000"/>
                      <w:sz w:val="22"/>
                      <w:szCs w:val="22"/>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1311" w:type="dxa"/>
                  <w:tcBorders>
                    <w:top w:val="single" w:sz="4" w:space="0" w:color="auto"/>
                    <w:left w:val="single" w:sz="4" w:space="0" w:color="auto"/>
                    <w:bottom w:val="single" w:sz="4" w:space="0" w:color="auto"/>
                    <w:right w:val="single" w:sz="4" w:space="0" w:color="auto"/>
                  </w:tcBorders>
                  <w:vAlign w:val="center"/>
                </w:tcPr>
                <w:p w:rsidR="000E6F68" w:rsidRPr="0028367D" w:rsidRDefault="000E6F68" w:rsidP="000E6F68">
                  <w:pPr>
                    <w:rPr>
                      <w:sz w:val="20"/>
                    </w:rPr>
                  </w:pPr>
                  <w:r>
                    <w:rPr>
                      <w:sz w:val="20"/>
                    </w:rPr>
                    <w:t>31.12.2024</w:t>
                  </w:r>
                </w:p>
              </w:tc>
              <w:tc>
                <w:tcPr>
                  <w:tcW w:w="2991" w:type="dxa"/>
                  <w:tcBorders>
                    <w:top w:val="single" w:sz="4" w:space="0" w:color="auto"/>
                    <w:left w:val="single" w:sz="4" w:space="0" w:color="auto"/>
                    <w:bottom w:val="single" w:sz="4" w:space="0" w:color="auto"/>
                    <w:right w:val="single" w:sz="4" w:space="0" w:color="auto"/>
                  </w:tcBorders>
                  <w:vAlign w:val="center"/>
                </w:tcPr>
                <w:p w:rsidR="000E6F68" w:rsidRPr="00BF3A7C" w:rsidRDefault="000E6F68" w:rsidP="000E6F68">
                  <w:pPr>
                    <w:rPr>
                      <w:sz w:val="20"/>
                      <w:szCs w:val="20"/>
                    </w:rPr>
                  </w:pPr>
                  <w:r w:rsidRPr="00BF3A7C">
                    <w:rPr>
                      <w:i/>
                      <w:sz w:val="20"/>
                      <w:szCs w:val="20"/>
                      <w:u w:val="single"/>
                      <w:lang w:val="ro-MD"/>
                    </w:rPr>
                    <w:t>MD58TRPCCW518430A00124AA</w:t>
                  </w:r>
                </w:p>
              </w:tc>
              <w:tc>
                <w:tcPr>
                  <w:tcW w:w="892" w:type="dxa"/>
                  <w:tcBorders>
                    <w:top w:val="single" w:sz="4" w:space="0" w:color="auto"/>
                    <w:left w:val="single" w:sz="4" w:space="0" w:color="auto"/>
                    <w:bottom w:val="single" w:sz="4" w:space="0" w:color="auto"/>
                    <w:right w:val="single" w:sz="4" w:space="0" w:color="auto"/>
                  </w:tcBorders>
                  <w:vAlign w:val="center"/>
                </w:tcPr>
                <w:p w:rsidR="000E6F68" w:rsidRPr="006C1FA2" w:rsidRDefault="000E6F68" w:rsidP="000E6F68">
                  <w:pPr>
                    <w:jc w:val="center"/>
                    <w:rPr>
                      <w:sz w:val="20"/>
                    </w:rPr>
                  </w:pPr>
                  <w:r>
                    <w:rPr>
                      <w:sz w:val="20"/>
                    </w:rPr>
                    <w:t>-</w:t>
                  </w:r>
                </w:p>
              </w:tc>
            </w:tr>
            <w:tr w:rsidR="000E6F68" w:rsidRPr="006C1FA2" w:rsidTr="00C404FF">
              <w:trPr>
                <w:gridAfter w:val="1"/>
                <w:wAfter w:w="12" w:type="dxa"/>
                <w:trHeight w:val="397"/>
              </w:trPr>
              <w:tc>
                <w:tcPr>
                  <w:tcW w:w="567" w:type="dxa"/>
                  <w:tcBorders>
                    <w:top w:val="single" w:sz="4" w:space="0" w:color="auto"/>
                    <w:left w:val="single" w:sz="4" w:space="0" w:color="auto"/>
                    <w:bottom w:val="single" w:sz="4" w:space="0" w:color="auto"/>
                    <w:right w:val="single" w:sz="4" w:space="0" w:color="auto"/>
                  </w:tcBorders>
                </w:tcPr>
                <w:p w:rsidR="000E6F68" w:rsidRPr="00BF3A7C" w:rsidRDefault="000E6F68" w:rsidP="000E6F68">
                  <w:pPr>
                    <w:pStyle w:val="a"/>
                    <w:numPr>
                      <w:ilvl w:val="1"/>
                      <w:numId w:val="34"/>
                    </w:num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6F68" w:rsidRPr="000E6F68" w:rsidRDefault="000E6F68" w:rsidP="000E6F68">
                  <w:pPr>
                    <w:rPr>
                      <w:sz w:val="18"/>
                      <w:szCs w:val="18"/>
                    </w:rPr>
                  </w:pPr>
                  <w:r w:rsidRPr="000E6F68">
                    <w:rPr>
                      <w:sz w:val="18"/>
                      <w:szCs w:val="18"/>
                    </w:rPr>
                    <w:t>33696500-0</w:t>
                  </w:r>
                </w:p>
              </w:tc>
              <w:tc>
                <w:tcPr>
                  <w:tcW w:w="3544" w:type="dxa"/>
                  <w:tcBorders>
                    <w:top w:val="single" w:sz="4" w:space="0" w:color="auto"/>
                    <w:bottom w:val="single" w:sz="4" w:space="0" w:color="auto"/>
                    <w:right w:val="single" w:sz="4" w:space="0" w:color="auto"/>
                  </w:tcBorders>
                </w:tcPr>
                <w:p w:rsidR="000E6F68" w:rsidRPr="0096469F" w:rsidRDefault="000E6F68" w:rsidP="000E6F68">
                  <w:r w:rsidRPr="0096469F">
                    <w:t xml:space="preserve">Capete pentru capilare </w:t>
                  </w:r>
                </w:p>
              </w:tc>
              <w:tc>
                <w:tcPr>
                  <w:tcW w:w="950" w:type="dxa"/>
                  <w:tcBorders>
                    <w:top w:val="single" w:sz="4" w:space="0" w:color="auto"/>
                    <w:left w:val="single" w:sz="4" w:space="0" w:color="auto"/>
                    <w:bottom w:val="single" w:sz="4" w:space="0" w:color="auto"/>
                    <w:right w:val="single" w:sz="4" w:space="0" w:color="auto"/>
                  </w:tcBorders>
                  <w:shd w:val="clear" w:color="000000" w:fill="FFFFFF"/>
                </w:tcPr>
                <w:p w:rsidR="000E6F68" w:rsidRPr="00C90B18" w:rsidRDefault="000E6F68" w:rsidP="000E6F68">
                  <w:pPr>
                    <w:jc w:val="center"/>
                    <w:rPr>
                      <w:color w:val="000000"/>
                    </w:rPr>
                  </w:pPr>
                  <w:r w:rsidRPr="00C90B18">
                    <w:rPr>
                      <w:color w:val="000000"/>
                      <w:sz w:val="22"/>
                      <w:szCs w:val="22"/>
                    </w:rPr>
                    <w:t>Set</w:t>
                  </w:r>
                </w:p>
                <w:p w:rsidR="000E6F68" w:rsidRPr="00C90B18" w:rsidRDefault="000E6F68" w:rsidP="000E6F68">
                  <w:pPr>
                    <w:jc w:val="center"/>
                    <w:rPr>
                      <w:color w:val="000000"/>
                    </w:rPr>
                  </w:pPr>
                </w:p>
              </w:tc>
              <w:tc>
                <w:tcPr>
                  <w:tcW w:w="893" w:type="dxa"/>
                  <w:tcBorders>
                    <w:top w:val="single" w:sz="4" w:space="0" w:color="auto"/>
                    <w:left w:val="single" w:sz="4" w:space="0" w:color="auto"/>
                    <w:bottom w:val="single" w:sz="4" w:space="0" w:color="auto"/>
                    <w:right w:val="single" w:sz="4" w:space="0" w:color="auto"/>
                  </w:tcBorders>
                  <w:shd w:val="clear" w:color="000000" w:fill="FFFFFF"/>
                </w:tcPr>
                <w:p w:rsidR="000E6F68" w:rsidRPr="00C90B18" w:rsidRDefault="000E6F68" w:rsidP="000E6F68">
                  <w:pPr>
                    <w:jc w:val="center"/>
                    <w:rPr>
                      <w:color w:val="000000"/>
                    </w:rPr>
                  </w:pPr>
                  <w:r w:rsidRPr="00C90B18">
                    <w:rPr>
                      <w:color w:val="000000"/>
                      <w:sz w:val="22"/>
                      <w:szCs w:val="22"/>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1311" w:type="dxa"/>
                  <w:tcBorders>
                    <w:top w:val="single" w:sz="4" w:space="0" w:color="auto"/>
                    <w:left w:val="single" w:sz="4" w:space="0" w:color="auto"/>
                    <w:bottom w:val="single" w:sz="4" w:space="0" w:color="auto"/>
                    <w:right w:val="single" w:sz="4" w:space="0" w:color="auto"/>
                  </w:tcBorders>
                  <w:vAlign w:val="center"/>
                </w:tcPr>
                <w:p w:rsidR="000E6F68" w:rsidRPr="0028367D" w:rsidRDefault="000E6F68" w:rsidP="000E6F68">
                  <w:pPr>
                    <w:rPr>
                      <w:sz w:val="20"/>
                    </w:rPr>
                  </w:pPr>
                  <w:r>
                    <w:rPr>
                      <w:sz w:val="20"/>
                    </w:rPr>
                    <w:t>31.12.2024</w:t>
                  </w:r>
                </w:p>
              </w:tc>
              <w:tc>
                <w:tcPr>
                  <w:tcW w:w="2991" w:type="dxa"/>
                  <w:tcBorders>
                    <w:top w:val="single" w:sz="4" w:space="0" w:color="auto"/>
                    <w:left w:val="single" w:sz="4" w:space="0" w:color="auto"/>
                    <w:bottom w:val="single" w:sz="4" w:space="0" w:color="auto"/>
                    <w:right w:val="single" w:sz="4" w:space="0" w:color="auto"/>
                  </w:tcBorders>
                  <w:vAlign w:val="center"/>
                </w:tcPr>
                <w:p w:rsidR="000E6F68" w:rsidRPr="00BF3A7C" w:rsidRDefault="000E6F68" w:rsidP="000E6F68">
                  <w:pPr>
                    <w:rPr>
                      <w:sz w:val="20"/>
                      <w:szCs w:val="20"/>
                    </w:rPr>
                  </w:pPr>
                  <w:r w:rsidRPr="00BF3A7C">
                    <w:rPr>
                      <w:i/>
                      <w:sz w:val="20"/>
                      <w:szCs w:val="20"/>
                      <w:u w:val="single"/>
                      <w:lang w:val="ro-MD"/>
                    </w:rPr>
                    <w:t>MD58TRPCCW518430A00124AA</w:t>
                  </w:r>
                </w:p>
              </w:tc>
              <w:tc>
                <w:tcPr>
                  <w:tcW w:w="892" w:type="dxa"/>
                  <w:tcBorders>
                    <w:top w:val="single" w:sz="4" w:space="0" w:color="auto"/>
                    <w:left w:val="single" w:sz="4" w:space="0" w:color="auto"/>
                    <w:bottom w:val="single" w:sz="4" w:space="0" w:color="auto"/>
                    <w:right w:val="single" w:sz="4" w:space="0" w:color="auto"/>
                  </w:tcBorders>
                  <w:vAlign w:val="center"/>
                </w:tcPr>
                <w:p w:rsidR="000E6F68" w:rsidRPr="006C1FA2" w:rsidRDefault="000E6F68" w:rsidP="000E6F68">
                  <w:pPr>
                    <w:jc w:val="center"/>
                    <w:rPr>
                      <w:sz w:val="20"/>
                    </w:rPr>
                  </w:pPr>
                  <w:r>
                    <w:rPr>
                      <w:sz w:val="20"/>
                    </w:rPr>
                    <w:t>-</w:t>
                  </w:r>
                </w:p>
              </w:tc>
            </w:tr>
            <w:tr w:rsidR="000E6F68" w:rsidRPr="006C1FA2" w:rsidTr="00C404FF">
              <w:trPr>
                <w:gridAfter w:val="1"/>
                <w:wAfter w:w="12" w:type="dxa"/>
                <w:trHeight w:val="397"/>
              </w:trPr>
              <w:tc>
                <w:tcPr>
                  <w:tcW w:w="567" w:type="dxa"/>
                  <w:tcBorders>
                    <w:top w:val="single" w:sz="4" w:space="0" w:color="auto"/>
                    <w:left w:val="single" w:sz="4" w:space="0" w:color="auto"/>
                    <w:bottom w:val="single" w:sz="4" w:space="0" w:color="auto"/>
                    <w:right w:val="single" w:sz="4" w:space="0" w:color="auto"/>
                  </w:tcBorders>
                </w:tcPr>
                <w:p w:rsidR="000E6F68" w:rsidRPr="00BF3A7C" w:rsidRDefault="000E6F68" w:rsidP="000E6F68">
                  <w:pPr>
                    <w:pStyle w:val="a"/>
                    <w:numPr>
                      <w:ilvl w:val="1"/>
                      <w:numId w:val="34"/>
                    </w:num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6F68" w:rsidRPr="000E6F68" w:rsidRDefault="000E6F68" w:rsidP="000E6F68">
                  <w:pPr>
                    <w:rPr>
                      <w:sz w:val="18"/>
                      <w:szCs w:val="18"/>
                    </w:rPr>
                  </w:pPr>
                  <w:r w:rsidRPr="000E6F68">
                    <w:rPr>
                      <w:sz w:val="18"/>
                      <w:szCs w:val="18"/>
                    </w:rPr>
                    <w:t>33696500-0</w:t>
                  </w:r>
                </w:p>
              </w:tc>
              <w:tc>
                <w:tcPr>
                  <w:tcW w:w="3544" w:type="dxa"/>
                  <w:tcBorders>
                    <w:top w:val="single" w:sz="4" w:space="0" w:color="auto"/>
                    <w:bottom w:val="single" w:sz="4" w:space="0" w:color="auto"/>
                    <w:right w:val="single" w:sz="4" w:space="0" w:color="auto"/>
                  </w:tcBorders>
                </w:tcPr>
                <w:p w:rsidR="000E6F68" w:rsidRDefault="000E6F68" w:rsidP="000E6F68">
                  <w:r w:rsidRPr="0096469F">
                    <w:t>Seringi heparinate cu litiu</w:t>
                  </w:r>
                </w:p>
              </w:tc>
              <w:tc>
                <w:tcPr>
                  <w:tcW w:w="950" w:type="dxa"/>
                  <w:tcBorders>
                    <w:top w:val="single" w:sz="4" w:space="0" w:color="auto"/>
                    <w:left w:val="single" w:sz="4" w:space="0" w:color="auto"/>
                    <w:bottom w:val="single" w:sz="4" w:space="0" w:color="auto"/>
                    <w:right w:val="single" w:sz="4" w:space="0" w:color="auto"/>
                  </w:tcBorders>
                  <w:shd w:val="clear" w:color="000000" w:fill="FFFFFF"/>
                </w:tcPr>
                <w:p w:rsidR="000E6F68" w:rsidRPr="00C90B18" w:rsidRDefault="000E6F68" w:rsidP="000E6F68">
                  <w:pPr>
                    <w:jc w:val="center"/>
                    <w:rPr>
                      <w:color w:val="000000"/>
                    </w:rPr>
                  </w:pPr>
                  <w:r w:rsidRPr="00C90B18">
                    <w:rPr>
                      <w:color w:val="000000"/>
                      <w:sz w:val="22"/>
                      <w:szCs w:val="22"/>
                    </w:rPr>
                    <w:t>Set</w:t>
                  </w:r>
                </w:p>
                <w:p w:rsidR="000E6F68" w:rsidRPr="00C90B18" w:rsidRDefault="000E6F68" w:rsidP="000E6F68">
                  <w:pPr>
                    <w:jc w:val="center"/>
                    <w:rPr>
                      <w:color w:val="000000"/>
                    </w:rPr>
                  </w:pPr>
                </w:p>
              </w:tc>
              <w:tc>
                <w:tcPr>
                  <w:tcW w:w="893" w:type="dxa"/>
                  <w:tcBorders>
                    <w:top w:val="single" w:sz="4" w:space="0" w:color="auto"/>
                    <w:left w:val="single" w:sz="4" w:space="0" w:color="auto"/>
                    <w:bottom w:val="single" w:sz="4" w:space="0" w:color="auto"/>
                    <w:right w:val="single" w:sz="4" w:space="0" w:color="auto"/>
                  </w:tcBorders>
                  <w:shd w:val="clear" w:color="000000" w:fill="FFFFFF"/>
                </w:tcPr>
                <w:p w:rsidR="000E6F68" w:rsidRPr="00C90B18" w:rsidRDefault="000E6F68" w:rsidP="000E6F68">
                  <w:pPr>
                    <w:jc w:val="center"/>
                    <w:rPr>
                      <w:color w:val="000000"/>
                    </w:rPr>
                  </w:pPr>
                  <w:r w:rsidRPr="00C90B18">
                    <w:rPr>
                      <w:color w:val="000000"/>
                      <w:sz w:val="22"/>
                      <w:szCs w:val="22"/>
                    </w:rPr>
                    <w:t>16</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E6F68" w:rsidRPr="0028367D" w:rsidRDefault="000E6F68" w:rsidP="000E6F68">
                  <w:pPr>
                    <w:rPr>
                      <w:sz w:val="20"/>
                    </w:rPr>
                  </w:pPr>
                </w:p>
              </w:tc>
              <w:tc>
                <w:tcPr>
                  <w:tcW w:w="1311" w:type="dxa"/>
                  <w:tcBorders>
                    <w:top w:val="single" w:sz="4" w:space="0" w:color="auto"/>
                    <w:left w:val="single" w:sz="4" w:space="0" w:color="auto"/>
                    <w:bottom w:val="single" w:sz="4" w:space="0" w:color="auto"/>
                    <w:right w:val="single" w:sz="4" w:space="0" w:color="auto"/>
                  </w:tcBorders>
                  <w:vAlign w:val="center"/>
                </w:tcPr>
                <w:p w:rsidR="000E6F68" w:rsidRPr="0028367D" w:rsidRDefault="000E6F68" w:rsidP="000E6F68">
                  <w:pPr>
                    <w:rPr>
                      <w:sz w:val="20"/>
                    </w:rPr>
                  </w:pPr>
                  <w:r>
                    <w:rPr>
                      <w:sz w:val="20"/>
                    </w:rPr>
                    <w:t>31.12.2024</w:t>
                  </w:r>
                </w:p>
              </w:tc>
              <w:tc>
                <w:tcPr>
                  <w:tcW w:w="2991" w:type="dxa"/>
                  <w:tcBorders>
                    <w:top w:val="single" w:sz="4" w:space="0" w:color="auto"/>
                    <w:left w:val="single" w:sz="4" w:space="0" w:color="auto"/>
                    <w:bottom w:val="single" w:sz="4" w:space="0" w:color="auto"/>
                    <w:right w:val="single" w:sz="4" w:space="0" w:color="auto"/>
                  </w:tcBorders>
                  <w:vAlign w:val="center"/>
                </w:tcPr>
                <w:p w:rsidR="000E6F68" w:rsidRPr="00BF3A7C" w:rsidRDefault="000E6F68" w:rsidP="000E6F68">
                  <w:pPr>
                    <w:rPr>
                      <w:sz w:val="20"/>
                      <w:szCs w:val="20"/>
                    </w:rPr>
                  </w:pPr>
                  <w:r w:rsidRPr="00BF3A7C">
                    <w:rPr>
                      <w:i/>
                      <w:sz w:val="20"/>
                      <w:szCs w:val="20"/>
                      <w:u w:val="single"/>
                      <w:lang w:val="ro-MD"/>
                    </w:rPr>
                    <w:t>MD58TRPCCW518430A00124AA</w:t>
                  </w:r>
                </w:p>
              </w:tc>
              <w:tc>
                <w:tcPr>
                  <w:tcW w:w="892" w:type="dxa"/>
                  <w:tcBorders>
                    <w:top w:val="single" w:sz="4" w:space="0" w:color="auto"/>
                    <w:left w:val="single" w:sz="4" w:space="0" w:color="auto"/>
                    <w:bottom w:val="single" w:sz="4" w:space="0" w:color="auto"/>
                    <w:right w:val="single" w:sz="4" w:space="0" w:color="auto"/>
                  </w:tcBorders>
                  <w:vAlign w:val="center"/>
                </w:tcPr>
                <w:p w:rsidR="000E6F68" w:rsidRPr="006C1FA2" w:rsidRDefault="000E6F68" w:rsidP="000E6F68">
                  <w:pPr>
                    <w:jc w:val="center"/>
                    <w:rPr>
                      <w:sz w:val="20"/>
                    </w:rPr>
                  </w:pPr>
                  <w:r>
                    <w:rPr>
                      <w:sz w:val="20"/>
                    </w:rPr>
                    <w:t>-</w:t>
                  </w:r>
                </w:p>
              </w:tc>
            </w:tr>
            <w:tr w:rsidR="00757E73" w:rsidRPr="00845C1B" w:rsidTr="00C404FF">
              <w:trPr>
                <w:trHeight w:val="397"/>
              </w:trPr>
              <w:tc>
                <w:tcPr>
                  <w:tcW w:w="15930" w:type="dxa"/>
                  <w:gridSpan w:val="13"/>
                  <w:tcBorders>
                    <w:top w:val="single" w:sz="4" w:space="0" w:color="auto"/>
                  </w:tcBorders>
                </w:tcPr>
                <w:p w:rsidR="00757E73" w:rsidRPr="00BE4934" w:rsidRDefault="00757E73" w:rsidP="000E6F68">
                  <w:bookmarkStart w:id="108" w:name="_GoBack"/>
                  <w:bookmarkEnd w:id="108"/>
                  <w:r w:rsidRPr="00BE4934">
                    <w:rPr>
                      <w:sz w:val="22"/>
                      <w:szCs w:val="22"/>
                    </w:rPr>
                    <w:t>Semnat:_______________ Numele, Prenumele:_____________________________ În calitate de: ___________</w:t>
                  </w:r>
                </w:p>
                <w:p w:rsidR="00757E73" w:rsidRPr="00845C1B" w:rsidRDefault="00757E73" w:rsidP="000E6F68">
                  <w:pPr>
                    <w:rPr>
                      <w:sz w:val="20"/>
                    </w:rPr>
                  </w:pPr>
                  <w:r w:rsidRPr="00BE4934">
                    <w:rPr>
                      <w:iCs/>
                      <w:sz w:val="22"/>
                      <w:szCs w:val="22"/>
                    </w:rPr>
                    <w:t>Ofertantul: ___________________             Adresa: ________________________________________________________</w:t>
                  </w:r>
                </w:p>
              </w:tc>
            </w:tr>
          </w:tbl>
          <w:p w:rsidR="00757E73" w:rsidRPr="00C00499" w:rsidRDefault="00757E73" w:rsidP="00757E73">
            <w:pPr>
              <w:rPr>
                <w:bCs/>
                <w:iCs/>
              </w:rPr>
            </w:pPr>
          </w:p>
        </w:tc>
      </w:tr>
    </w:tbl>
    <w:p w:rsidR="00BE4934" w:rsidRDefault="00BE4934" w:rsidP="00C404FF">
      <w:pPr>
        <w:framePr w:w="15210" w:h="10133" w:hRule="exact" w:wrap="auto" w:hAnchor="text" w:y="-2170"/>
        <w:rPr>
          <w:noProof w:val="0"/>
          <w:lang w:val="it-IT"/>
        </w:rPr>
        <w:sectPr w:rsidR="00BE4934" w:rsidSect="00B34CD3">
          <w:pgSz w:w="16838" w:h="11906" w:orient="landscape"/>
          <w:pgMar w:top="1440" w:right="709" w:bottom="1440" w:left="1440" w:header="709" w:footer="709" w:gutter="0"/>
          <w:cols w:space="708"/>
          <w:docGrid w:linePitch="360"/>
        </w:sectPr>
      </w:pPr>
    </w:p>
    <w:p w:rsidR="009613A9" w:rsidRPr="004B16DD" w:rsidRDefault="009613A9" w:rsidP="00BE4934">
      <w:pPr>
        <w:ind w:left="5040" w:firstLine="720"/>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702D5D">
              <w:softHyphen/>
            </w:r>
            <w:r w:rsidR="00702D5D">
              <w:softHyphen/>
            </w:r>
            <w:r w:rsidR="00702D5D">
              <w:softHyphen/>
              <w:t xml:space="preserve"> </w:t>
            </w:r>
            <w:r w:rsidR="003E7D7E" w:rsidRPr="00135E21">
              <w:rPr>
                <w:rFonts w:eastAsia="Arial Unicode MS"/>
                <w:i/>
                <w:u w:val="single"/>
              </w:rPr>
              <w:t xml:space="preserve"> </w:t>
            </w:r>
            <w:r w:rsidR="00BF3A7C" w:rsidRPr="00BF3A7C">
              <w:rPr>
                <w:b/>
                <w:i/>
                <w:u w:val="single"/>
                <w:lang w:val="en-US"/>
              </w:rPr>
              <w:t>reagenților si consumabilelor necesare pentru analizatorul de gaze si ioni Rapid Point 500 pentru a. 202</w:t>
            </w:r>
            <w:r w:rsidR="000E6F68">
              <w:rPr>
                <w:b/>
                <w:i/>
                <w:u w:val="single"/>
                <w:lang w:val="en-US"/>
              </w:rPr>
              <w:t>4</w:t>
            </w:r>
            <w:r w:rsidR="00BF3A7C" w:rsidRPr="00BF3A7C">
              <w:rPr>
                <w:b/>
                <w:i/>
                <w:u w:val="single"/>
                <w:lang w:val="en-US"/>
              </w:rPr>
              <w:t>.</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702D5D" w:rsidRDefault="00E91463" w:rsidP="00B56360">
            <w:pPr>
              <w:jc w:val="both"/>
              <w:rPr>
                <w:b/>
                <w:noProof w:val="0"/>
                <w:shd w:val="clear" w:color="auto" w:fill="FFFFFF" w:themeFill="background1"/>
                <w:lang w:eastAsia="ru-RU"/>
              </w:rPr>
            </w:pPr>
            <w:r w:rsidRPr="007C3412">
              <w:rPr>
                <w:b/>
                <w:i/>
              </w:rPr>
              <w:t>Obiectul achiziției</w:t>
            </w:r>
            <w:r w:rsidR="00B56360" w:rsidRPr="00E91463">
              <w:rPr>
                <w:i/>
              </w:rPr>
              <w:t xml:space="preserve"> </w:t>
            </w:r>
            <w:r w:rsidR="000C57EA">
              <w:rPr>
                <w:i/>
                <w:u w:val="single"/>
                <w:lang w:val="en-US"/>
              </w:rPr>
              <w:t>reagenți</w:t>
            </w:r>
            <w:r w:rsidR="000C57EA" w:rsidRPr="00E2298A">
              <w:rPr>
                <w:i/>
                <w:u w:val="single"/>
                <w:lang w:val="en-US"/>
              </w:rPr>
              <w:t xml:space="preserve"> si consumabile necesare pentru ana</w:t>
            </w:r>
            <w:r w:rsidR="000C57EA">
              <w:rPr>
                <w:i/>
                <w:u w:val="single"/>
                <w:lang w:val="en-US"/>
              </w:rPr>
              <w:t>l</w:t>
            </w:r>
            <w:r w:rsidR="000C57EA" w:rsidRPr="00E2298A">
              <w:rPr>
                <w:i/>
                <w:u w:val="single"/>
                <w:lang w:val="en-US"/>
              </w:rPr>
              <w:t>izatorul de gaze si ioni Rapid Point 500</w:t>
            </w:r>
            <w:r w:rsidR="000C57EA">
              <w:rPr>
                <w:i/>
                <w:u w:val="single"/>
                <w:lang w:val="en-US"/>
              </w:rPr>
              <w:t xml:space="preserve"> pentru a. 202</w:t>
            </w:r>
            <w:r w:rsidR="000E6F68">
              <w:rPr>
                <w:i/>
                <w:u w:val="single"/>
                <w:lang w:val="en-US"/>
              </w:rPr>
              <w:t>4</w:t>
            </w:r>
            <w:r w:rsidR="000C57EA">
              <w:rPr>
                <w:i/>
                <w:u w:val="single"/>
                <w:lang w:val="en-US"/>
              </w:rPr>
              <w:t>.</w:t>
            </w:r>
          </w:p>
          <w:p w:rsidR="00B56360" w:rsidRPr="00E91463" w:rsidRDefault="00B56360" w:rsidP="00B56360">
            <w:pPr>
              <w:jc w:val="both"/>
              <w:rPr>
                <w:i/>
              </w:rPr>
            </w:pPr>
            <w:r w:rsidRPr="007C3412">
              <w:rPr>
                <w:b/>
                <w:i/>
              </w:rPr>
              <w:t>Cod CPV:</w:t>
            </w:r>
            <w:r w:rsidRPr="00E91463">
              <w:rPr>
                <w:i/>
              </w:rPr>
              <w:t xml:space="preserve"> </w:t>
            </w:r>
            <w:r w:rsidR="00484A65" w:rsidRPr="00484A65">
              <w:rPr>
                <w:bCs/>
                <w:i/>
                <w:u w:val="single"/>
              </w:rPr>
              <w:t>33696500-0</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0E6F68">
              <w:rPr>
                <w:i/>
              </w:rPr>
              <w:t>4</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Director</w:t>
                  </w:r>
                  <w:r w:rsidR="00484A65">
                    <w:rPr>
                      <w:b/>
                      <w:u w:val="single"/>
                    </w:rPr>
                    <w:t xml:space="preserve"> </w:t>
                  </w:r>
                  <w:r w:rsidR="00695AC0">
                    <w:rPr>
                      <w:b/>
                      <w:u w:val="single"/>
                    </w:rPr>
                    <w:t>Gheorghe BRÎNZA</w:t>
                  </w:r>
                  <w:r w:rsidR="00484A65">
                    <w:rPr>
                      <w:b/>
                      <w:u w:val="single"/>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0C57EA">
              <w:rPr>
                <w:i/>
                <w:u w:val="single"/>
                <w:lang w:val="en-US"/>
              </w:rPr>
              <w:t>reagenților</w:t>
            </w:r>
            <w:r w:rsidR="000C57EA" w:rsidRPr="00E2298A">
              <w:rPr>
                <w:i/>
                <w:u w:val="single"/>
                <w:lang w:val="en-US"/>
              </w:rPr>
              <w:t xml:space="preserve"> si consumabile</w:t>
            </w:r>
            <w:r w:rsidR="000C57EA">
              <w:rPr>
                <w:i/>
                <w:u w:val="single"/>
                <w:lang w:val="en-US"/>
              </w:rPr>
              <w:t>lor</w:t>
            </w:r>
            <w:r w:rsidR="000C57EA" w:rsidRPr="00E2298A">
              <w:rPr>
                <w:i/>
                <w:u w:val="single"/>
                <w:lang w:val="en-US"/>
              </w:rPr>
              <w:t xml:space="preserve"> necesare pentru ana</w:t>
            </w:r>
            <w:r w:rsidR="000C57EA">
              <w:rPr>
                <w:i/>
                <w:u w:val="single"/>
                <w:lang w:val="en-US"/>
              </w:rPr>
              <w:t>l</w:t>
            </w:r>
            <w:r w:rsidR="000C57EA" w:rsidRPr="00E2298A">
              <w:rPr>
                <w:i/>
                <w:u w:val="single"/>
                <w:lang w:val="en-US"/>
              </w:rPr>
              <w:t>izatorul de gaze si ioni Rapid Point 500</w:t>
            </w:r>
            <w:r w:rsidR="000C57EA">
              <w:rPr>
                <w:i/>
                <w:u w:val="single"/>
                <w:lang w:val="en-US"/>
              </w:rPr>
              <w:t xml:space="preserve"> pentru a. 202</w:t>
            </w:r>
            <w:r w:rsidR="000E6F68">
              <w:rPr>
                <w:i/>
                <w:u w:val="single"/>
                <w:lang w:val="en-US"/>
              </w:rPr>
              <w:t>4</w:t>
            </w:r>
            <w:r w:rsidR="000C57EA">
              <w:rPr>
                <w:i/>
                <w:u w:val="single"/>
                <w:lang w:val="en-US"/>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0E6F68" w:rsidRPr="003E7D7E">
              <w:rPr>
                <w:b/>
                <w:iCs/>
                <w:u w:val="single"/>
              </w:rPr>
              <w:t>Lictație Publică</w:t>
            </w:r>
            <w:r w:rsidR="005A1B4B" w:rsidRPr="005A1B4B">
              <w:rPr>
                <w:b/>
                <w:i/>
                <w:u w:val="single"/>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r w:rsidR="000C57EA">
              <w:rPr>
                <w:iCs/>
              </w:rPr>
              <w:t xml:space="preserve"> </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2D19A5"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2D19A5" w:rsidRPr="002D19A5">
              <w:rPr>
                <w:b/>
                <w:i/>
                <w:u w:val="single"/>
              </w:rPr>
              <w:t>DDP - Franco destinație vămuit, Incoterms 20</w:t>
            </w:r>
            <w:r w:rsidR="000E6F68">
              <w:rPr>
                <w:b/>
                <w:i/>
                <w:u w:val="single"/>
              </w:rPr>
              <w:t>20</w:t>
            </w:r>
            <w:r w:rsidR="002D19A5" w:rsidRPr="002D19A5">
              <w:rPr>
                <w:b/>
                <w:i/>
                <w:u w:val="single"/>
              </w:rPr>
              <w:t>,</w:t>
            </w:r>
            <w:r w:rsidR="002D19A5" w:rsidRPr="002D19A5">
              <w:rPr>
                <w:b/>
                <w:u w:val="single"/>
              </w:rPr>
              <w:t xml:space="preserve"> </w:t>
            </w:r>
            <w:r w:rsidR="002D19A5" w:rsidRPr="002D19A5">
              <w:rPr>
                <w:b/>
                <w:i/>
                <w:u w:val="single"/>
              </w:rPr>
              <w:t>în decurs de 5 zile de la comandă efectuată de depozitul farmaceutic din cadrul IMSP SC Bălți, pe parcursul a. 202</w:t>
            </w:r>
            <w:r w:rsidR="0059435F">
              <w:rPr>
                <w:b/>
                <w:i/>
                <w:u w:val="single"/>
              </w:rPr>
              <w:t>4</w:t>
            </w:r>
            <w:r w:rsidR="002D19A5" w:rsidRPr="002D19A5">
              <w:rPr>
                <w:b/>
                <w:i/>
                <w:u w:val="single"/>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59435F" w:rsidRPr="00E91463" w:rsidRDefault="00B56360" w:rsidP="0059435F">
            <w:pPr>
              <w:jc w:val="both"/>
              <w:rPr>
                <w:iCs/>
              </w:rPr>
            </w:pPr>
            <w:r w:rsidRPr="00E91463">
              <w:rPr>
                <w:iCs/>
              </w:rPr>
              <w:t>10.1.</w:t>
            </w:r>
            <w:r w:rsidRPr="00E91463">
              <w:rPr>
                <w:iCs/>
              </w:rPr>
              <w:tab/>
            </w:r>
            <w:r w:rsidR="0059435F" w:rsidRPr="00E91463">
              <w:rPr>
                <w:iCs/>
              </w:rPr>
              <w:t>Forma de garanţie de bună executare a contractului agreată de Cumpărător</w:t>
            </w:r>
            <w:r w:rsidR="0059435F">
              <w:rPr>
                <w:iCs/>
              </w:rPr>
              <w:t>/Beneficiar</w:t>
            </w:r>
            <w:r w:rsidR="0059435F" w:rsidRPr="00E91463">
              <w:rPr>
                <w:iCs/>
              </w:rPr>
              <w:t xml:space="preserve"> este </w:t>
            </w:r>
            <w:r w:rsidR="0059435F" w:rsidRPr="003B3D49">
              <w:rPr>
                <w:i/>
                <w:u w:val="single"/>
              </w:rPr>
              <w:t xml:space="preserve">emisă de o bancă comercială (anexa </w:t>
            </w:r>
            <w:r w:rsidR="0059435F">
              <w:rPr>
                <w:i/>
                <w:u w:val="single"/>
              </w:rPr>
              <w:t>nr. 10</w:t>
            </w:r>
            <w:r w:rsidR="0059435F" w:rsidRPr="003B3D49">
              <w:rPr>
                <w:i/>
                <w:u w:val="single"/>
              </w:rPr>
              <w:t xml:space="preserve">), sau Transfer la contul  </w:t>
            </w:r>
            <w:r w:rsidR="0059435F" w:rsidRPr="003B3D49">
              <w:rPr>
                <w:i/>
                <w:sz w:val="22"/>
                <w:szCs w:val="22"/>
                <w:u w:val="single"/>
              </w:rPr>
              <w:t>Beneficiarul plăţii: IMSP „Spitalul Clinic Bălți”;Denumirea Băncii:</w:t>
            </w:r>
            <w:r w:rsidR="0059435F" w:rsidRPr="003B3D49">
              <w:rPr>
                <w:i/>
                <w:u w:val="single"/>
              </w:rPr>
              <w:t xml:space="preserve"> BC„</w:t>
            </w:r>
            <w:r w:rsidR="0059435F" w:rsidRPr="003B3D49">
              <w:rPr>
                <w:i/>
                <w:color w:val="231F20"/>
                <w:u w:val="single"/>
              </w:rPr>
              <w:t xml:space="preserve">Moldindconbank” SA; filiala  Bălți; </w:t>
            </w:r>
            <w:r w:rsidR="0059435F" w:rsidRPr="003B3D49">
              <w:rPr>
                <w:i/>
                <w:sz w:val="22"/>
                <w:szCs w:val="22"/>
                <w:u w:val="single"/>
              </w:rPr>
              <w:t>Codul fiscal: 1003602150732; Contul de decontare</w:t>
            </w:r>
            <w:r w:rsidR="0059435F" w:rsidRPr="003B3D49">
              <w:rPr>
                <w:i/>
                <w:spacing w:val="-2"/>
                <w:sz w:val="22"/>
                <w:szCs w:val="22"/>
                <w:u w:val="single"/>
              </w:rPr>
              <w:t>:</w:t>
            </w:r>
            <w:r w:rsidR="0059435F" w:rsidRPr="003B3D49">
              <w:rPr>
                <w:i/>
                <w:sz w:val="28"/>
                <w:szCs w:val="28"/>
                <w:u w:val="single"/>
              </w:rPr>
              <w:t xml:space="preserve"> </w:t>
            </w:r>
            <w:r w:rsidR="0059435F" w:rsidRPr="003B3D49">
              <w:rPr>
                <w:i/>
                <w:sz w:val="22"/>
                <w:szCs w:val="22"/>
                <w:u w:val="single"/>
              </w:rPr>
              <w:t>IBAN MD77ML000000002251821544</w:t>
            </w:r>
            <w:r w:rsidR="0059435F" w:rsidRPr="003B3D49">
              <w:rPr>
                <w:i/>
                <w:spacing w:val="-2"/>
                <w:sz w:val="22"/>
                <w:szCs w:val="22"/>
                <w:u w:val="single"/>
              </w:rPr>
              <w:t xml:space="preserve">; </w:t>
            </w:r>
            <w:r w:rsidR="0059435F" w:rsidRPr="003B3D49">
              <w:rPr>
                <w:i/>
                <w:sz w:val="22"/>
                <w:szCs w:val="22"/>
                <w:u w:val="single"/>
              </w:rPr>
              <w:t xml:space="preserve">Contul bancar: - </w:t>
            </w:r>
            <w:r w:rsidR="0059435F" w:rsidRPr="003B3D49">
              <w:rPr>
                <w:i/>
                <w:sz w:val="20"/>
                <w:szCs w:val="20"/>
                <w:u w:val="single"/>
              </w:rPr>
              <w:t>MOLDMD2X321;</w:t>
            </w:r>
            <w:r w:rsidR="0059435F" w:rsidRPr="00E91463">
              <w:rPr>
                <w:iCs/>
              </w:rPr>
              <w:t xml:space="preserve">, în cuantum de </w:t>
            </w:r>
            <w:r w:rsidR="0059435F" w:rsidRPr="000E20B5">
              <w:rPr>
                <w:i/>
                <w:iCs/>
              </w:rPr>
              <w:t>_5_%</w:t>
            </w:r>
            <w:r w:rsidR="0059435F"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702D5D">
              <w:rPr>
                <w:iCs/>
              </w:rPr>
              <w:t>5</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w:t>
            </w:r>
            <w:r w:rsidR="0016683B" w:rsidRPr="0016683B">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20B5" w:rsidRPr="000E20B5">
              <w:rPr>
                <w:b/>
                <w:i/>
                <w:iCs/>
                <w:u w:val="single"/>
              </w:rPr>
              <w:t>3</w:t>
            </w:r>
            <w:r w:rsidR="00702D5D">
              <w:rPr>
                <w:b/>
                <w:i/>
                <w:iCs/>
                <w:u w:val="single"/>
              </w:rPr>
              <w:t>1</w:t>
            </w:r>
            <w:r w:rsidR="000E20B5" w:rsidRPr="000E20B5">
              <w:rPr>
                <w:b/>
                <w:i/>
                <w:iCs/>
                <w:u w:val="single"/>
              </w:rPr>
              <w:t xml:space="preserve"> </w:t>
            </w:r>
            <w:r w:rsidR="00702D5D">
              <w:rPr>
                <w:b/>
                <w:i/>
                <w:iCs/>
                <w:u w:val="single"/>
              </w:rPr>
              <w:t>decembrie</w:t>
            </w:r>
            <w:r w:rsidR="000E20B5" w:rsidRPr="000E20B5">
              <w:rPr>
                <w:b/>
                <w:i/>
                <w:iCs/>
                <w:u w:val="single"/>
              </w:rPr>
              <w:t xml:space="preserve"> 202</w:t>
            </w:r>
            <w:r w:rsidR="0059435F">
              <w:rPr>
                <w:b/>
                <w:i/>
                <w:iCs/>
                <w:u w:val="single"/>
              </w:rPr>
              <w:t>4</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59435F" w:rsidRDefault="0059435F" w:rsidP="00B56360">
            <w:pPr>
              <w:jc w:val="both"/>
              <w:rPr>
                <w:iCs/>
              </w:rPr>
            </w:pPr>
          </w:p>
          <w:p w:rsidR="0059435F" w:rsidRDefault="0059435F" w:rsidP="00B56360">
            <w:pPr>
              <w:jc w:val="both"/>
              <w:rPr>
                <w:iCs/>
              </w:rPr>
            </w:pPr>
          </w:p>
          <w:p w:rsidR="0059435F" w:rsidRDefault="0059435F" w:rsidP="00B56360">
            <w:pPr>
              <w:jc w:val="both"/>
              <w:rPr>
                <w:iCs/>
              </w:rPr>
            </w:pPr>
          </w:p>
          <w:p w:rsidR="0059435F" w:rsidRDefault="0059435F" w:rsidP="00B56360">
            <w:pPr>
              <w:jc w:val="both"/>
              <w:rPr>
                <w:iCs/>
              </w:rPr>
            </w:pPr>
          </w:p>
          <w:p w:rsidR="0059435F" w:rsidRDefault="0059435F" w:rsidP="00B56360">
            <w:pPr>
              <w:jc w:val="both"/>
              <w:rPr>
                <w:iCs/>
              </w:rPr>
            </w:pPr>
          </w:p>
          <w:p w:rsidR="0059435F" w:rsidRPr="00E91463" w:rsidRDefault="0059435F" w:rsidP="00B56360">
            <w:pPr>
              <w:jc w:val="both"/>
              <w:rPr>
                <w:iCs/>
              </w:rPr>
            </w:pPr>
          </w:p>
          <w:p w:rsidR="00B56360" w:rsidRPr="00E91463" w:rsidRDefault="00B56360" w:rsidP="00B56360">
            <w:pPr>
              <w:jc w:val="both"/>
              <w:rPr>
                <w:i/>
              </w:rPr>
            </w:pPr>
          </w:p>
          <w:p w:rsidR="00B56360" w:rsidRDefault="00B56360" w:rsidP="00B56360">
            <w:pPr>
              <w:jc w:val="both"/>
              <w:rPr>
                <w:iCs/>
              </w:rPr>
            </w:pPr>
          </w:p>
          <w:p w:rsidR="005A1B4B" w:rsidRPr="00E91463" w:rsidRDefault="005A1B4B"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A66F20" w:rsidRDefault="00A66F20" w:rsidP="00952BD0">
            <w:pPr>
              <w:jc w:val="both"/>
            </w:pPr>
          </w:p>
          <w:p w:rsidR="00A66F20" w:rsidRDefault="00A66F20"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702D5D" w:rsidRDefault="00702D5D" w:rsidP="00952BD0">
            <w:pPr>
              <w:jc w:val="both"/>
            </w:pPr>
          </w:p>
          <w:p w:rsidR="00A66F20" w:rsidRDefault="00A66F20" w:rsidP="00952BD0">
            <w:pPr>
              <w:jc w:val="both"/>
            </w:pPr>
          </w:p>
          <w:p w:rsidR="00A66F20" w:rsidRDefault="00A66F20"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857654">
                  <w:pPr>
                    <w:jc w:val="both"/>
                    <w:rPr>
                      <w:b/>
                    </w:rPr>
                  </w:pPr>
                </w:p>
                <w:p w:rsidR="00A46ADC" w:rsidRDefault="00A46ADC" w:rsidP="00857654">
                  <w:pPr>
                    <w:jc w:val="both"/>
                    <w:rPr>
                      <w:b/>
                    </w:rPr>
                  </w:pPr>
                  <w:r>
                    <w:rPr>
                      <w:b/>
                    </w:rPr>
                    <w:t>__________________________________</w:t>
                  </w:r>
                </w:p>
                <w:p w:rsidR="00A46ADC" w:rsidRDefault="00A46ADC" w:rsidP="00857654">
                  <w:pPr>
                    <w:jc w:val="both"/>
                    <w:rPr>
                      <w:b/>
                    </w:rPr>
                  </w:pPr>
                </w:p>
                <w:p w:rsidR="00A46ADC" w:rsidRPr="0013795E" w:rsidRDefault="00A46ADC" w:rsidP="00857654">
                  <w:pPr>
                    <w:jc w:val="both"/>
                    <w:rPr>
                      <w:b/>
                    </w:rPr>
                  </w:pPr>
                </w:p>
                <w:p w:rsidR="00A46ADC" w:rsidRPr="0013795E" w:rsidRDefault="00A46ADC" w:rsidP="00857654">
                  <w:pPr>
                    <w:jc w:val="both"/>
                    <w:rPr>
                      <w:b/>
                    </w:rPr>
                  </w:pPr>
                  <w:r>
                    <w:rPr>
                      <w:b/>
                    </w:rPr>
                    <w:t>L.Ș.</w:t>
                  </w:r>
                </w:p>
              </w:tc>
              <w:tc>
                <w:tcPr>
                  <w:tcW w:w="4559" w:type="dxa"/>
                  <w:vAlign w:val="center"/>
                </w:tcPr>
                <w:p w:rsidR="00A46ADC" w:rsidRPr="0013795E" w:rsidRDefault="00A46ADC" w:rsidP="00857654">
                  <w:pPr>
                    <w:jc w:val="both"/>
                    <w:rPr>
                      <w:b/>
                    </w:rPr>
                  </w:pPr>
                </w:p>
                <w:p w:rsidR="00A46ADC" w:rsidRDefault="00A46ADC" w:rsidP="00857654">
                  <w:pPr>
                    <w:jc w:val="both"/>
                    <w:rPr>
                      <w:b/>
                    </w:rPr>
                  </w:pPr>
                  <w:r>
                    <w:rPr>
                      <w:b/>
                    </w:rPr>
                    <w:t>__________________________</w:t>
                  </w:r>
                </w:p>
                <w:p w:rsidR="00A46ADC" w:rsidRDefault="00A46ADC" w:rsidP="00857654">
                  <w:pPr>
                    <w:jc w:val="both"/>
                    <w:rPr>
                      <w:b/>
                    </w:rPr>
                  </w:pPr>
                </w:p>
                <w:p w:rsidR="00A46ADC" w:rsidRPr="0013795E" w:rsidRDefault="00A46ADC" w:rsidP="00857654">
                  <w:pPr>
                    <w:jc w:val="both"/>
                    <w:rPr>
                      <w:b/>
                    </w:rPr>
                  </w:pPr>
                </w:p>
                <w:p w:rsidR="00A46ADC" w:rsidRPr="0013795E" w:rsidRDefault="00A46ADC" w:rsidP="00857654">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702D5D" w:rsidRDefault="00702D5D"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857654">
                  <w:pPr>
                    <w:jc w:val="both"/>
                    <w:rPr>
                      <w:b/>
                    </w:rPr>
                  </w:pPr>
                </w:p>
                <w:p w:rsidR="00A46ADC" w:rsidRDefault="00A46ADC" w:rsidP="00857654">
                  <w:pPr>
                    <w:jc w:val="both"/>
                    <w:rPr>
                      <w:b/>
                    </w:rPr>
                  </w:pPr>
                  <w:r>
                    <w:rPr>
                      <w:b/>
                    </w:rPr>
                    <w:t>__________________________________</w:t>
                  </w:r>
                </w:p>
                <w:p w:rsidR="00A46ADC" w:rsidRDefault="00A46ADC" w:rsidP="00857654">
                  <w:pPr>
                    <w:jc w:val="both"/>
                    <w:rPr>
                      <w:b/>
                    </w:rPr>
                  </w:pPr>
                </w:p>
                <w:p w:rsidR="00A46ADC" w:rsidRPr="0013795E" w:rsidRDefault="00A46ADC" w:rsidP="00857654">
                  <w:pPr>
                    <w:jc w:val="both"/>
                    <w:rPr>
                      <w:b/>
                    </w:rPr>
                  </w:pPr>
                </w:p>
                <w:p w:rsidR="00A46ADC" w:rsidRPr="0013795E" w:rsidRDefault="00A46ADC" w:rsidP="00857654">
                  <w:pPr>
                    <w:jc w:val="both"/>
                    <w:rPr>
                      <w:b/>
                    </w:rPr>
                  </w:pPr>
                  <w:r>
                    <w:rPr>
                      <w:b/>
                    </w:rPr>
                    <w:t>L.Ș.</w:t>
                  </w:r>
                </w:p>
              </w:tc>
              <w:tc>
                <w:tcPr>
                  <w:tcW w:w="4559" w:type="dxa"/>
                  <w:vAlign w:val="center"/>
                </w:tcPr>
                <w:p w:rsidR="00A46ADC" w:rsidRPr="0013795E" w:rsidRDefault="00A46ADC" w:rsidP="00857654">
                  <w:pPr>
                    <w:jc w:val="both"/>
                    <w:rPr>
                      <w:b/>
                    </w:rPr>
                  </w:pPr>
                </w:p>
                <w:p w:rsidR="00A46ADC" w:rsidRDefault="00A46ADC" w:rsidP="00857654">
                  <w:pPr>
                    <w:jc w:val="both"/>
                    <w:rPr>
                      <w:b/>
                    </w:rPr>
                  </w:pPr>
                  <w:r>
                    <w:rPr>
                      <w:b/>
                    </w:rPr>
                    <w:t>__________________________</w:t>
                  </w:r>
                </w:p>
                <w:p w:rsidR="00A46ADC" w:rsidRDefault="00A46ADC" w:rsidP="00857654">
                  <w:pPr>
                    <w:jc w:val="both"/>
                    <w:rPr>
                      <w:b/>
                    </w:rPr>
                  </w:pPr>
                </w:p>
                <w:p w:rsidR="00A46ADC" w:rsidRPr="0013795E" w:rsidRDefault="00A46ADC" w:rsidP="00857654">
                  <w:pPr>
                    <w:jc w:val="both"/>
                    <w:rPr>
                      <w:b/>
                    </w:rPr>
                  </w:pPr>
                </w:p>
                <w:p w:rsidR="00A46ADC" w:rsidRPr="0013795E" w:rsidRDefault="00A46ADC" w:rsidP="00857654">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BE4934">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27A5" w:rsidRDefault="005F27A5" w:rsidP="00A20ACF">
      <w:r>
        <w:separator/>
      </w:r>
    </w:p>
  </w:endnote>
  <w:endnote w:type="continuationSeparator" w:id="0">
    <w:p w:rsidR="005F27A5" w:rsidRDefault="005F27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0E6F68" w:rsidRDefault="000E6F68">
        <w:pPr>
          <w:pStyle w:val="a4"/>
          <w:jc w:val="right"/>
        </w:pPr>
        <w:r>
          <w:fldChar w:fldCharType="begin"/>
        </w:r>
        <w:r>
          <w:instrText xml:space="preserve"> PAGE   \* MERGEFORMAT </w:instrText>
        </w:r>
        <w:r>
          <w:fldChar w:fldCharType="separate"/>
        </w:r>
        <w:r>
          <w:t>33</w:t>
        </w:r>
        <w:r>
          <w:fldChar w:fldCharType="end"/>
        </w:r>
      </w:p>
    </w:sdtContent>
  </w:sdt>
  <w:p w:rsidR="000E6F68" w:rsidRDefault="000E6F6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27A5" w:rsidRDefault="005F27A5" w:rsidP="00A20ACF">
      <w:r>
        <w:separator/>
      </w:r>
    </w:p>
  </w:footnote>
  <w:footnote w:type="continuationSeparator" w:id="0">
    <w:p w:rsidR="005F27A5" w:rsidRDefault="005F27A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F05762F"/>
    <w:multiLevelType w:val="hybridMultilevel"/>
    <w:tmpl w:val="6A664A44"/>
    <w:lvl w:ilvl="0" w:tplc="8D128546">
      <w:numFmt w:val="bullet"/>
      <w:lvlText w:val="-"/>
      <w:lvlJc w:val="left"/>
      <w:pPr>
        <w:ind w:left="720" w:hanging="360"/>
      </w:pPr>
      <w:rPr>
        <w:rFonts w:ascii="Times New Roman" w:eastAsia="Times New Roman" w:hAnsi="Times New Roman" w:cs="Times New Roman" w:hint="default"/>
        <w:sz w:val="15"/>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B266A3"/>
    <w:multiLevelType w:val="multilevel"/>
    <w:tmpl w:val="A1C807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0A4022"/>
    <w:multiLevelType w:val="multilevel"/>
    <w:tmpl w:val="1B10A08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47013BC8"/>
    <w:multiLevelType w:val="multilevel"/>
    <w:tmpl w:val="56A8C6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6"/>
  </w:num>
  <w:num w:numId="4">
    <w:abstractNumId w:val="12"/>
  </w:num>
  <w:num w:numId="5">
    <w:abstractNumId w:val="8"/>
  </w:num>
  <w:num w:numId="6">
    <w:abstractNumId w:val="3"/>
  </w:num>
  <w:num w:numId="7">
    <w:abstractNumId w:val="25"/>
  </w:num>
  <w:num w:numId="8">
    <w:abstractNumId w:val="4"/>
  </w:num>
  <w:num w:numId="9">
    <w:abstractNumId w:val="13"/>
  </w:num>
  <w:num w:numId="10">
    <w:abstractNumId w:val="18"/>
  </w:num>
  <w:num w:numId="11">
    <w:abstractNumId w:val="14"/>
  </w:num>
  <w:num w:numId="12">
    <w:abstractNumId w:val="29"/>
  </w:num>
  <w:num w:numId="13">
    <w:abstractNumId w:val="5"/>
  </w:num>
  <w:num w:numId="14">
    <w:abstractNumId w:val="2"/>
  </w:num>
  <w:num w:numId="15">
    <w:abstractNumId w:val="0"/>
  </w:num>
  <w:num w:numId="16">
    <w:abstractNumId w:val="23"/>
  </w:num>
  <w:num w:numId="17">
    <w:abstractNumId w:val="24"/>
  </w:num>
  <w:num w:numId="18">
    <w:abstractNumId w:val="16"/>
  </w:num>
  <w:num w:numId="19">
    <w:abstractNumId w:val="27"/>
    <w:lvlOverride w:ilvl="0">
      <w:startOverride w:val="2"/>
    </w:lvlOverride>
  </w:num>
  <w:num w:numId="20">
    <w:abstractNumId w:val="31"/>
    <w:lvlOverride w:ilvl="0">
      <w:startOverride w:val="7"/>
    </w:lvlOverride>
  </w:num>
  <w:num w:numId="21">
    <w:abstractNumId w:val="19"/>
  </w:num>
  <w:num w:numId="22">
    <w:abstractNumId w:val="11"/>
  </w:num>
  <w:num w:numId="23">
    <w:abstractNumId w:val="7"/>
  </w:num>
  <w:num w:numId="24">
    <w:abstractNumId w:val="20"/>
  </w:num>
  <w:num w:numId="25">
    <w:abstractNumId w:val="28"/>
  </w:num>
  <w:num w:numId="26">
    <w:abstractNumId w:val="26"/>
  </w:num>
  <w:num w:numId="27">
    <w:abstractNumId w:val="15"/>
  </w:num>
  <w:num w:numId="28">
    <w:abstractNumId w:val="30"/>
  </w:num>
  <w:num w:numId="29">
    <w:abstractNumId w:val="22"/>
  </w:num>
  <w:num w:numId="30">
    <w:abstractNumId w:val="10"/>
  </w:num>
  <w:num w:numId="31">
    <w:abstractNumId w:val="1"/>
  </w:num>
  <w:num w:numId="32">
    <w:abstractNumId w:val="17"/>
  </w:num>
  <w:num w:numId="33">
    <w:abstractNumId w:val="9"/>
  </w:num>
  <w:num w:numId="34">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2A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304C"/>
    <w:rsid w:val="000B5D92"/>
    <w:rsid w:val="000B6CE5"/>
    <w:rsid w:val="000C00CF"/>
    <w:rsid w:val="000C3C74"/>
    <w:rsid w:val="000C4352"/>
    <w:rsid w:val="000C470A"/>
    <w:rsid w:val="000C57E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E6F68"/>
    <w:rsid w:val="000F0030"/>
    <w:rsid w:val="000F13FE"/>
    <w:rsid w:val="000F148A"/>
    <w:rsid w:val="000F1DBF"/>
    <w:rsid w:val="000F2B1A"/>
    <w:rsid w:val="000F52DC"/>
    <w:rsid w:val="000F5439"/>
    <w:rsid w:val="000F5A5D"/>
    <w:rsid w:val="000F680C"/>
    <w:rsid w:val="000F68BC"/>
    <w:rsid w:val="000F7699"/>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72"/>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68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441"/>
    <w:rsid w:val="002539DB"/>
    <w:rsid w:val="00260B38"/>
    <w:rsid w:val="002614DE"/>
    <w:rsid w:val="00262CEC"/>
    <w:rsid w:val="00264637"/>
    <w:rsid w:val="00266B1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830"/>
    <w:rsid w:val="002C4354"/>
    <w:rsid w:val="002C4803"/>
    <w:rsid w:val="002C764E"/>
    <w:rsid w:val="002C7CCD"/>
    <w:rsid w:val="002D19A5"/>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B1"/>
    <w:rsid w:val="00377CE0"/>
    <w:rsid w:val="0038056C"/>
    <w:rsid w:val="0038163C"/>
    <w:rsid w:val="00381725"/>
    <w:rsid w:val="00381EF2"/>
    <w:rsid w:val="00383FA1"/>
    <w:rsid w:val="00384C2A"/>
    <w:rsid w:val="003854DB"/>
    <w:rsid w:val="00385EC5"/>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5B9"/>
    <w:rsid w:val="0047776F"/>
    <w:rsid w:val="00480208"/>
    <w:rsid w:val="00484113"/>
    <w:rsid w:val="00484A65"/>
    <w:rsid w:val="004856C0"/>
    <w:rsid w:val="00485A35"/>
    <w:rsid w:val="0049123D"/>
    <w:rsid w:val="00491A3D"/>
    <w:rsid w:val="0049408B"/>
    <w:rsid w:val="004967D7"/>
    <w:rsid w:val="00496AFA"/>
    <w:rsid w:val="004A1C90"/>
    <w:rsid w:val="004A45A1"/>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3B10"/>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35F"/>
    <w:rsid w:val="00596D3B"/>
    <w:rsid w:val="005970D4"/>
    <w:rsid w:val="00597903"/>
    <w:rsid w:val="00597AD4"/>
    <w:rsid w:val="005A14A0"/>
    <w:rsid w:val="005A1B4B"/>
    <w:rsid w:val="005A27BB"/>
    <w:rsid w:val="005A2ABF"/>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7A5"/>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8C7"/>
    <w:rsid w:val="00680AC9"/>
    <w:rsid w:val="006819B2"/>
    <w:rsid w:val="0068226E"/>
    <w:rsid w:val="00683A89"/>
    <w:rsid w:val="00692014"/>
    <w:rsid w:val="00694A09"/>
    <w:rsid w:val="00694C64"/>
    <w:rsid w:val="00694C7B"/>
    <w:rsid w:val="00694E99"/>
    <w:rsid w:val="0069507C"/>
    <w:rsid w:val="006957AA"/>
    <w:rsid w:val="00695AC0"/>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D5D"/>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E73"/>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65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75F"/>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2C0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4CB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3DD"/>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82"/>
    <w:rsid w:val="00B30524"/>
    <w:rsid w:val="00B322B4"/>
    <w:rsid w:val="00B328F7"/>
    <w:rsid w:val="00B32A8E"/>
    <w:rsid w:val="00B332E9"/>
    <w:rsid w:val="00B33FCF"/>
    <w:rsid w:val="00B34875"/>
    <w:rsid w:val="00B34B97"/>
    <w:rsid w:val="00B34CD3"/>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987"/>
    <w:rsid w:val="00BE2C93"/>
    <w:rsid w:val="00BE32F4"/>
    <w:rsid w:val="00BE362C"/>
    <w:rsid w:val="00BE4560"/>
    <w:rsid w:val="00BE48D7"/>
    <w:rsid w:val="00BE4934"/>
    <w:rsid w:val="00BE5425"/>
    <w:rsid w:val="00BE5A1E"/>
    <w:rsid w:val="00BF1FB8"/>
    <w:rsid w:val="00BF2BE1"/>
    <w:rsid w:val="00BF3A7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04FF"/>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82C"/>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102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87F"/>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0A33D"/>
  <w15:docId w15:val="{6A1B2972-8E59-4630-B5F8-52C27DBB5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232401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1D4BB-15AC-481D-BE30-E51DD44C6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42</Pages>
  <Words>16625</Words>
  <Characters>94764</Characters>
  <Application>Microsoft Office Word</Application>
  <DocSecurity>0</DocSecurity>
  <Lines>789</Lines>
  <Paragraphs>222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12</cp:revision>
  <cp:lastPrinted>2021-03-10T08:12:00Z</cp:lastPrinted>
  <dcterms:created xsi:type="dcterms:W3CDTF">2022-04-22T07:05:00Z</dcterms:created>
  <dcterms:modified xsi:type="dcterms:W3CDTF">2024-04-17T09:59:00Z</dcterms:modified>
</cp:coreProperties>
</file>