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84"/>
        <w:gridCol w:w="1203"/>
        <w:gridCol w:w="3956"/>
        <w:gridCol w:w="1547"/>
      </w:tblGrid>
      <w:tr w:rsidR="00D474BD" w:rsidRPr="005B64AD" w:rsidTr="00927585">
        <w:trPr>
          <w:trHeight w:val="520"/>
        </w:trPr>
        <w:tc>
          <w:tcPr>
            <w:tcW w:w="3119" w:type="dxa"/>
            <w:vAlign w:val="center"/>
          </w:tcPr>
          <w:p w:rsidR="00D474BD" w:rsidRPr="005B64AD" w:rsidRDefault="00D474BD" w:rsidP="0092758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B64AD">
              <w:rPr>
                <w:rFonts w:ascii="Times New Roman" w:hAnsi="Times New Roman" w:cs="Times New Roman"/>
                <w:b/>
                <w:lang w:val="ro-RO"/>
              </w:rPr>
              <w:t xml:space="preserve">Sterilizator cu aburi pentru dispozitive ambalate S1008-E2, Prod. </w:t>
            </w:r>
            <w:proofErr w:type="spellStart"/>
            <w:r w:rsidRPr="005B64AD">
              <w:rPr>
                <w:rFonts w:ascii="Times New Roman" w:hAnsi="Times New Roman" w:cs="Times New Roman"/>
                <w:b/>
                <w:lang w:val="ro-RO"/>
              </w:rPr>
              <w:t>Matachana</w:t>
            </w:r>
            <w:proofErr w:type="spellEnd"/>
            <w:r w:rsidRPr="005B64AD">
              <w:rPr>
                <w:rFonts w:ascii="Times New Roman" w:hAnsi="Times New Roman" w:cs="Times New Roman"/>
                <w:b/>
                <w:lang w:val="ro-RO"/>
              </w:rPr>
              <w:t xml:space="preserve"> Group, Anul 2014</w:t>
            </w:r>
          </w:p>
        </w:tc>
        <w:tc>
          <w:tcPr>
            <w:tcW w:w="992" w:type="dxa"/>
            <w:vAlign w:val="center"/>
          </w:tcPr>
          <w:p w:rsidR="00D474BD" w:rsidRPr="005B64AD" w:rsidRDefault="00D474BD" w:rsidP="0092758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B64AD">
              <w:rPr>
                <w:rFonts w:ascii="Times New Roman" w:hAnsi="Times New Roman" w:cs="Times New Roman"/>
                <w:b/>
                <w:lang w:val="ro-RO"/>
              </w:rPr>
              <w:t>5 unit</w:t>
            </w:r>
          </w:p>
        </w:tc>
        <w:tc>
          <w:tcPr>
            <w:tcW w:w="3261" w:type="dxa"/>
            <w:vAlign w:val="center"/>
          </w:tcPr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B64AD">
              <w:rPr>
                <w:rFonts w:ascii="Times New Roman" w:hAnsi="Times New Roman" w:cs="Times New Roman"/>
                <w:lang w:val="ro-RO"/>
              </w:rPr>
              <w:t>Mentenanța</w:t>
            </w:r>
            <w:proofErr w:type="spellEnd"/>
            <w:r w:rsidRPr="005B64AD">
              <w:rPr>
                <w:rFonts w:ascii="Times New Roman" w:hAnsi="Times New Roman" w:cs="Times New Roman"/>
                <w:lang w:val="ro-RO"/>
              </w:rPr>
              <w:t xml:space="preserve"> preventivă conform recomandărilor producătorului. Testarea performanțelor, verificarea, calibrarea dispozitivelor conform recomandărilor producătorului.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>În cazul defecţiunilor neprevăzute prezentarea în termen la solicitarea beneficiarului.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 xml:space="preserve">Eliberarea rapoartelor la finele </w:t>
            </w:r>
            <w:proofErr w:type="spellStart"/>
            <w:r w:rsidRPr="005B64AD">
              <w:rPr>
                <w:rFonts w:ascii="Times New Roman" w:hAnsi="Times New Roman" w:cs="Times New Roman"/>
                <w:lang w:val="ro-RO"/>
              </w:rPr>
              <w:t>fiecarei</w:t>
            </w:r>
            <w:proofErr w:type="spellEnd"/>
            <w:r w:rsidRPr="005B64AD">
              <w:rPr>
                <w:rFonts w:ascii="Times New Roman" w:hAnsi="Times New Roman" w:cs="Times New Roman"/>
                <w:lang w:val="ro-RO"/>
              </w:rPr>
              <w:t xml:space="preserve"> intervenții, indicând starea dispozitivului și lista de lucrări efectuate;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>Achitarea se va efectua pentru fiecare lucrare efectuată.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>Timpul de răspuns la telefon nu mai mult de 1 oră. Intervenția la dispozitiv ≤ 24 ore.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 xml:space="preserve">Prezentarea planului de </w:t>
            </w:r>
            <w:proofErr w:type="spellStart"/>
            <w:r w:rsidRPr="005B64AD">
              <w:rPr>
                <w:rFonts w:ascii="Times New Roman" w:hAnsi="Times New Roman" w:cs="Times New Roman"/>
                <w:lang w:val="ro-RO"/>
              </w:rPr>
              <w:t>mentenanță</w:t>
            </w:r>
            <w:proofErr w:type="spellEnd"/>
            <w:r w:rsidRPr="005B64AD">
              <w:rPr>
                <w:rFonts w:ascii="Times New Roman" w:hAnsi="Times New Roman" w:cs="Times New Roman"/>
                <w:lang w:val="ro-RO"/>
              </w:rPr>
              <w:t xml:space="preserve"> anual recomandat de producător și a graficului de efectuare a lucrărilor;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>Prezentarea certificatelor valabile de  la producător ce permit  ofertantului executarea  lucrărilor propuse;</w:t>
            </w:r>
          </w:p>
        </w:tc>
        <w:tc>
          <w:tcPr>
            <w:tcW w:w="1275" w:type="dxa"/>
            <w:vAlign w:val="center"/>
          </w:tcPr>
          <w:p w:rsidR="00D474BD" w:rsidRPr="005B64AD" w:rsidRDefault="00D474BD" w:rsidP="0092758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>Semestrial</w:t>
            </w:r>
          </w:p>
        </w:tc>
      </w:tr>
      <w:tr w:rsidR="00D474BD" w:rsidRPr="005B64AD" w:rsidTr="00927585">
        <w:trPr>
          <w:trHeight w:val="520"/>
        </w:trPr>
        <w:tc>
          <w:tcPr>
            <w:tcW w:w="3119" w:type="dxa"/>
            <w:vAlign w:val="center"/>
          </w:tcPr>
          <w:p w:rsidR="00D474BD" w:rsidRPr="005B64AD" w:rsidRDefault="00D474BD" w:rsidP="0092758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5B64AD">
              <w:rPr>
                <w:rFonts w:ascii="Times New Roman" w:hAnsi="Times New Roman" w:cs="Times New Roman"/>
                <w:b/>
                <w:lang w:val="ro-RO"/>
              </w:rPr>
              <w:t xml:space="preserve">Unitate de spălare/decontaminare a instrumentelor chirurgicale MAT LD521 XLS, Prod. </w:t>
            </w:r>
            <w:proofErr w:type="spellStart"/>
            <w:r w:rsidRPr="005B64AD">
              <w:rPr>
                <w:rFonts w:ascii="Times New Roman" w:hAnsi="Times New Roman" w:cs="Times New Roman"/>
                <w:b/>
                <w:lang w:val="ro-RO"/>
              </w:rPr>
              <w:t>Matachana</w:t>
            </w:r>
            <w:proofErr w:type="spellEnd"/>
            <w:r w:rsidRPr="005B64AD">
              <w:rPr>
                <w:rFonts w:ascii="Times New Roman" w:hAnsi="Times New Roman" w:cs="Times New Roman"/>
                <w:b/>
                <w:lang w:val="ro-RO"/>
              </w:rPr>
              <w:t xml:space="preserve"> Group, Anul 2014</w:t>
            </w:r>
          </w:p>
        </w:tc>
        <w:tc>
          <w:tcPr>
            <w:tcW w:w="992" w:type="dxa"/>
            <w:vAlign w:val="center"/>
          </w:tcPr>
          <w:p w:rsidR="00D474BD" w:rsidRPr="005B64AD" w:rsidRDefault="00D474BD" w:rsidP="0092758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B64AD">
              <w:rPr>
                <w:rFonts w:ascii="Times New Roman" w:hAnsi="Times New Roman" w:cs="Times New Roman"/>
                <w:b/>
                <w:lang w:val="ro-RO"/>
              </w:rPr>
              <w:t>3 unit</w:t>
            </w:r>
          </w:p>
        </w:tc>
        <w:tc>
          <w:tcPr>
            <w:tcW w:w="3261" w:type="dxa"/>
            <w:vAlign w:val="center"/>
          </w:tcPr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B64AD">
              <w:rPr>
                <w:rFonts w:ascii="Times New Roman" w:hAnsi="Times New Roman" w:cs="Times New Roman"/>
                <w:lang w:val="ro-RO"/>
              </w:rPr>
              <w:t>Mentenanța</w:t>
            </w:r>
            <w:proofErr w:type="spellEnd"/>
            <w:r w:rsidRPr="005B64AD">
              <w:rPr>
                <w:rFonts w:ascii="Times New Roman" w:hAnsi="Times New Roman" w:cs="Times New Roman"/>
                <w:lang w:val="ro-RO"/>
              </w:rPr>
              <w:t xml:space="preserve"> preventivă conform recomandărilor producătorului. Testarea performanțelor, verificarea, calibrarea dispozitivelor conform recomandărilor producătorului.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>În cazul defecţiunilor neprevăzute prezentarea în termen la solicitarea beneficiarului.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 xml:space="preserve">Eliberarea rapoartelor la finele </w:t>
            </w:r>
            <w:proofErr w:type="spellStart"/>
            <w:r w:rsidRPr="005B64AD">
              <w:rPr>
                <w:rFonts w:ascii="Times New Roman" w:hAnsi="Times New Roman" w:cs="Times New Roman"/>
                <w:lang w:val="ro-RO"/>
              </w:rPr>
              <w:t>fiecarei</w:t>
            </w:r>
            <w:proofErr w:type="spellEnd"/>
            <w:r w:rsidRPr="005B64AD">
              <w:rPr>
                <w:rFonts w:ascii="Times New Roman" w:hAnsi="Times New Roman" w:cs="Times New Roman"/>
                <w:lang w:val="ro-RO"/>
              </w:rPr>
              <w:t xml:space="preserve"> intervenții, indicând starea dispozitivului și lista de lucrări efectuate;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>Achitarea se va efectua pentru fiecare lucrare efectuată.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>Timpul de răspuns la telefon nu mai mult de 1 oră. Intervenția la dispozitiv ≤ 24 ore.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 xml:space="preserve">Prezentarea planului de </w:t>
            </w:r>
            <w:proofErr w:type="spellStart"/>
            <w:r w:rsidRPr="005B64AD">
              <w:rPr>
                <w:rFonts w:ascii="Times New Roman" w:hAnsi="Times New Roman" w:cs="Times New Roman"/>
                <w:lang w:val="ro-RO"/>
              </w:rPr>
              <w:t>mentenanță</w:t>
            </w:r>
            <w:proofErr w:type="spellEnd"/>
            <w:r w:rsidRPr="005B64AD">
              <w:rPr>
                <w:rFonts w:ascii="Times New Roman" w:hAnsi="Times New Roman" w:cs="Times New Roman"/>
                <w:lang w:val="ro-RO"/>
              </w:rPr>
              <w:t xml:space="preserve"> anual recomandat de producător și a graficului de efectuare a lucrărilor;</w:t>
            </w:r>
          </w:p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>Prezentarea certificatelor valabile de  la producător ce permit  ofertantului executarea  lucrărilor propuse;</w:t>
            </w:r>
          </w:p>
        </w:tc>
        <w:tc>
          <w:tcPr>
            <w:tcW w:w="1275" w:type="dxa"/>
            <w:vAlign w:val="center"/>
          </w:tcPr>
          <w:p w:rsidR="00D474BD" w:rsidRPr="005B64AD" w:rsidRDefault="00D474BD" w:rsidP="0092758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B64AD">
              <w:rPr>
                <w:rFonts w:ascii="Times New Roman" w:hAnsi="Times New Roman" w:cs="Times New Roman"/>
                <w:lang w:val="ro-RO"/>
              </w:rPr>
              <w:t>Semestrial</w:t>
            </w:r>
          </w:p>
        </w:tc>
      </w:tr>
      <w:tr w:rsidR="00D474BD" w:rsidRPr="005B64AD" w:rsidTr="00927585">
        <w:trPr>
          <w:trHeight w:val="520"/>
        </w:trPr>
        <w:tc>
          <w:tcPr>
            <w:tcW w:w="3119" w:type="dxa"/>
            <w:vAlign w:val="center"/>
          </w:tcPr>
          <w:p w:rsidR="00D474BD" w:rsidRPr="005B64AD" w:rsidRDefault="00D474BD" w:rsidP="00927585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D474BD" w:rsidRPr="005B64AD" w:rsidRDefault="00D474BD" w:rsidP="0092758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  <w:vAlign w:val="center"/>
          </w:tcPr>
          <w:p w:rsidR="00D474BD" w:rsidRPr="005B64AD" w:rsidRDefault="00D474BD" w:rsidP="0092758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D474BD" w:rsidRPr="005B64AD" w:rsidRDefault="00D474BD" w:rsidP="0092758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bookmarkEnd w:id="0"/>
          </w:p>
        </w:tc>
      </w:tr>
    </w:tbl>
    <w:p w:rsidR="009D4386" w:rsidRDefault="009D4386"/>
    <w:sectPr w:rsidR="009D4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21"/>
    <w:rsid w:val="00524D21"/>
    <w:rsid w:val="009D4386"/>
    <w:rsid w:val="00D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2023-03-10T07:22:00Z</dcterms:created>
  <dcterms:modified xsi:type="dcterms:W3CDTF">2023-03-10T07:23:00Z</dcterms:modified>
</cp:coreProperties>
</file>