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B0C" w:rsidRDefault="00FD0B0C" w:rsidP="005B0C72">
      <w:pPr>
        <w:spacing w:before="120"/>
        <w:jc w:val="center"/>
        <w:rPr>
          <w:b/>
          <w:sz w:val="28"/>
          <w:szCs w:val="28"/>
          <w:lang w:val="en-US"/>
        </w:rPr>
      </w:pPr>
    </w:p>
    <w:p w:rsidR="0090083E" w:rsidRDefault="0090083E" w:rsidP="005B0C72">
      <w:pPr>
        <w:spacing w:before="120"/>
        <w:jc w:val="center"/>
        <w:rPr>
          <w:b/>
          <w:sz w:val="28"/>
          <w:szCs w:val="28"/>
          <w:lang w:val="en-US"/>
        </w:rPr>
      </w:pPr>
      <w:r w:rsidRPr="005B0C72">
        <w:rPr>
          <w:b/>
          <w:sz w:val="28"/>
          <w:szCs w:val="28"/>
          <w:lang w:val="en-US"/>
        </w:rPr>
        <w:t>ANUNȚ DE PARTICIPARE</w:t>
      </w:r>
    </w:p>
    <w:p w:rsidR="00FD0B0C" w:rsidRPr="005B0C72" w:rsidRDefault="00FD0B0C" w:rsidP="005B0C72">
      <w:pPr>
        <w:spacing w:before="120"/>
        <w:jc w:val="center"/>
        <w:rPr>
          <w:b/>
          <w:sz w:val="28"/>
          <w:szCs w:val="28"/>
          <w:lang w:val="ro-RO"/>
        </w:rPr>
      </w:pPr>
    </w:p>
    <w:p w:rsidR="0069001F" w:rsidRDefault="0069001F" w:rsidP="00FD0B0C">
      <w:pPr>
        <w:spacing w:before="120"/>
        <w:rPr>
          <w:b/>
          <w:sz w:val="24"/>
          <w:szCs w:val="24"/>
          <w:lang w:val="en-US"/>
        </w:rPr>
      </w:pPr>
      <w:r w:rsidRPr="003223BD">
        <w:rPr>
          <w:b/>
          <w:sz w:val="24"/>
          <w:szCs w:val="24"/>
          <w:lang w:val="en-US"/>
        </w:rPr>
        <w:t xml:space="preserve">privind achiziționarea </w:t>
      </w:r>
      <w:r w:rsidR="007E2016" w:rsidRPr="007E2016">
        <w:rPr>
          <w:sz w:val="24"/>
          <w:szCs w:val="24"/>
          <w:u w:val="single"/>
          <w:lang w:val="en-US"/>
        </w:rPr>
        <w:t xml:space="preserve">Consumabilelor </w:t>
      </w:r>
      <w:r w:rsidR="00650658">
        <w:rPr>
          <w:sz w:val="24"/>
          <w:szCs w:val="24"/>
          <w:u w:val="single"/>
          <w:lang w:val="en-US"/>
        </w:rPr>
        <w:t>medicale pentru cabinetul de cardiologie intervențională</w:t>
      </w:r>
      <w:r w:rsidR="007E2016" w:rsidRPr="007E2016">
        <w:rPr>
          <w:sz w:val="24"/>
          <w:szCs w:val="24"/>
          <w:u w:val="single"/>
          <w:lang w:val="en-US"/>
        </w:rPr>
        <w:t xml:space="preserve"> pentru anul 2022</w:t>
      </w:r>
      <w:r w:rsidR="0094090B">
        <w:rPr>
          <w:sz w:val="24"/>
          <w:szCs w:val="24"/>
          <w:u w:val="single"/>
          <w:lang w:val="en-US"/>
        </w:rPr>
        <w:t xml:space="preserve"> REPETAT</w:t>
      </w:r>
      <w:r w:rsidRPr="003223BD">
        <w:rPr>
          <w:b/>
          <w:sz w:val="24"/>
          <w:szCs w:val="24"/>
          <w:lang w:val="en-US"/>
        </w:rPr>
        <w:br/>
      </w:r>
      <w:r w:rsidR="008956B0" w:rsidRPr="003223BD">
        <w:rPr>
          <w:b/>
          <w:sz w:val="24"/>
          <w:szCs w:val="24"/>
          <w:lang w:val="en-US"/>
        </w:rPr>
        <w:t xml:space="preserve">prin procedura de achiziție </w:t>
      </w:r>
      <w:r w:rsidR="00834402">
        <w:rPr>
          <w:sz w:val="24"/>
          <w:szCs w:val="24"/>
          <w:u w:val="single"/>
          <w:lang w:val="en-US"/>
        </w:rPr>
        <w:t>Cererea Ofertelor de preț</w:t>
      </w:r>
    </w:p>
    <w:p w:rsidR="00FD0B0C" w:rsidRPr="00FD0B0C" w:rsidRDefault="00FD0B0C" w:rsidP="00FD0B0C">
      <w:pPr>
        <w:spacing w:before="120"/>
        <w:rPr>
          <w:b/>
          <w:sz w:val="24"/>
          <w:szCs w:val="24"/>
          <w:lang w:val="en-US"/>
        </w:rPr>
      </w:pPr>
    </w:p>
    <w:p w:rsidR="001D1457" w:rsidRPr="003223BD" w:rsidRDefault="0090083E" w:rsidP="005B0C72">
      <w:pPr>
        <w:pStyle w:val="aa"/>
        <w:numPr>
          <w:ilvl w:val="0"/>
          <w:numId w:val="3"/>
        </w:numPr>
        <w:jc w:val="both"/>
        <w:rPr>
          <w:b/>
          <w:sz w:val="24"/>
          <w:szCs w:val="24"/>
          <w:lang w:val="en-US"/>
        </w:rPr>
      </w:pPr>
      <w:r w:rsidRPr="003223BD">
        <w:rPr>
          <w:b/>
          <w:sz w:val="24"/>
          <w:szCs w:val="24"/>
          <w:lang w:val="en-US"/>
        </w:rPr>
        <w:t xml:space="preserve">Denumirea </w:t>
      </w:r>
      <w:r w:rsidR="00AC2788" w:rsidRPr="003223BD">
        <w:rPr>
          <w:b/>
          <w:sz w:val="24"/>
          <w:szCs w:val="24"/>
          <w:lang w:val="en-US"/>
        </w:rPr>
        <w:t>autorității</w:t>
      </w:r>
      <w:r w:rsidRPr="003223BD">
        <w:rPr>
          <w:b/>
          <w:sz w:val="24"/>
          <w:szCs w:val="24"/>
          <w:lang w:val="en-US"/>
        </w:rPr>
        <w:t xml:space="preserve"> contractante:</w:t>
      </w:r>
      <w:r w:rsidR="001D1457" w:rsidRPr="003223BD">
        <w:rPr>
          <w:sz w:val="24"/>
          <w:szCs w:val="24"/>
          <w:lang w:val="en-US"/>
        </w:rPr>
        <w:t xml:space="preserve"> </w:t>
      </w:r>
      <w:r w:rsidR="001D1457" w:rsidRPr="003223BD">
        <w:rPr>
          <w:sz w:val="24"/>
          <w:szCs w:val="24"/>
          <w:u w:val="single"/>
          <w:lang w:val="en-US"/>
        </w:rPr>
        <w:t>IMSP Spitalul Clinic Republican „Timofei Moșneaga”</w:t>
      </w:r>
    </w:p>
    <w:p w:rsidR="0090083E" w:rsidRPr="003223BD" w:rsidRDefault="0090083E" w:rsidP="005B0C72">
      <w:pPr>
        <w:numPr>
          <w:ilvl w:val="0"/>
          <w:numId w:val="3"/>
        </w:numPr>
        <w:tabs>
          <w:tab w:val="left" w:pos="284"/>
          <w:tab w:val="right" w:pos="9531"/>
        </w:tabs>
        <w:spacing w:before="120"/>
        <w:rPr>
          <w:b/>
          <w:sz w:val="24"/>
          <w:szCs w:val="24"/>
        </w:rPr>
      </w:pPr>
      <w:r w:rsidRPr="003223BD">
        <w:rPr>
          <w:b/>
          <w:sz w:val="24"/>
          <w:szCs w:val="24"/>
        </w:rPr>
        <w:t>IDNO:</w:t>
      </w:r>
      <w:r w:rsidR="001D1457" w:rsidRPr="003223BD">
        <w:rPr>
          <w:sz w:val="24"/>
          <w:szCs w:val="24"/>
        </w:rPr>
        <w:t xml:space="preserve"> </w:t>
      </w:r>
      <w:r w:rsidR="001D1457" w:rsidRPr="003223BD">
        <w:rPr>
          <w:sz w:val="24"/>
          <w:szCs w:val="24"/>
          <w:u w:val="single"/>
        </w:rPr>
        <w:t>1003600150783</w:t>
      </w:r>
    </w:p>
    <w:p w:rsidR="00A61F2B" w:rsidRPr="003223BD" w:rsidRDefault="00A61F2B" w:rsidP="005B0C72">
      <w:pPr>
        <w:numPr>
          <w:ilvl w:val="0"/>
          <w:numId w:val="3"/>
        </w:numPr>
        <w:tabs>
          <w:tab w:val="left" w:pos="284"/>
          <w:tab w:val="right" w:pos="9531"/>
        </w:tabs>
        <w:spacing w:before="120"/>
        <w:rPr>
          <w:b/>
          <w:sz w:val="24"/>
          <w:szCs w:val="24"/>
          <w:lang w:val="en-US"/>
        </w:rPr>
      </w:pPr>
      <w:r w:rsidRPr="003223BD">
        <w:rPr>
          <w:b/>
          <w:sz w:val="24"/>
          <w:szCs w:val="24"/>
          <w:lang w:val="en-US"/>
        </w:rPr>
        <w:t xml:space="preserve">Adresa: </w:t>
      </w:r>
      <w:r w:rsidR="001556AB" w:rsidRPr="003223BD">
        <w:rPr>
          <w:sz w:val="24"/>
          <w:szCs w:val="24"/>
          <w:u w:val="single"/>
          <w:lang w:val="en-US"/>
        </w:rPr>
        <w:t>MD-2025, mun.</w:t>
      </w:r>
      <w:r w:rsidR="006328EC">
        <w:rPr>
          <w:sz w:val="24"/>
          <w:szCs w:val="24"/>
          <w:u w:val="single"/>
          <w:lang w:val="en-US"/>
        </w:rPr>
        <w:t xml:space="preserve"> </w:t>
      </w:r>
      <w:r w:rsidR="001556AB" w:rsidRPr="003223BD">
        <w:rPr>
          <w:sz w:val="24"/>
          <w:szCs w:val="24"/>
          <w:u w:val="single"/>
          <w:lang w:val="en-US"/>
        </w:rPr>
        <w:t>Chișinău, str.Nicolae Testemiț</w:t>
      </w:r>
      <w:r w:rsidR="006328EC">
        <w:rPr>
          <w:sz w:val="24"/>
          <w:szCs w:val="24"/>
          <w:u w:val="single"/>
          <w:lang w:val="ro-RO"/>
        </w:rPr>
        <w:t>e</w:t>
      </w:r>
      <w:r w:rsidR="001556AB" w:rsidRPr="003223BD">
        <w:rPr>
          <w:sz w:val="24"/>
          <w:szCs w:val="24"/>
          <w:u w:val="single"/>
          <w:lang w:val="en-US"/>
        </w:rPr>
        <w:t>anu 29</w:t>
      </w:r>
    </w:p>
    <w:p w:rsidR="00A61F2B" w:rsidRPr="003223BD" w:rsidRDefault="00A61F2B" w:rsidP="005B0C72">
      <w:pPr>
        <w:numPr>
          <w:ilvl w:val="0"/>
          <w:numId w:val="3"/>
        </w:numPr>
        <w:tabs>
          <w:tab w:val="left" w:pos="284"/>
          <w:tab w:val="right" w:pos="9531"/>
        </w:tabs>
        <w:spacing w:before="120"/>
        <w:rPr>
          <w:b/>
          <w:sz w:val="24"/>
          <w:szCs w:val="24"/>
        </w:rPr>
      </w:pPr>
      <w:r w:rsidRPr="003223BD">
        <w:rPr>
          <w:b/>
          <w:sz w:val="24"/>
          <w:szCs w:val="24"/>
        </w:rPr>
        <w:t xml:space="preserve">Numărul de telefon/fax: </w:t>
      </w:r>
      <w:r w:rsidR="009E265C" w:rsidRPr="003223BD">
        <w:rPr>
          <w:sz w:val="24"/>
          <w:szCs w:val="24"/>
          <w:u w:val="single"/>
        </w:rPr>
        <w:t>022 403 697</w:t>
      </w:r>
    </w:p>
    <w:p w:rsidR="002E606A" w:rsidRPr="003223BD" w:rsidRDefault="00A61F2B" w:rsidP="005B0C72">
      <w:pPr>
        <w:numPr>
          <w:ilvl w:val="0"/>
          <w:numId w:val="3"/>
        </w:numPr>
        <w:tabs>
          <w:tab w:val="left" w:pos="284"/>
          <w:tab w:val="right" w:pos="9531"/>
        </w:tabs>
        <w:spacing w:before="120"/>
        <w:rPr>
          <w:b/>
          <w:sz w:val="24"/>
          <w:szCs w:val="24"/>
          <w:lang w:val="en-US"/>
        </w:rPr>
      </w:pPr>
      <w:r w:rsidRPr="003223BD">
        <w:rPr>
          <w:b/>
          <w:sz w:val="24"/>
          <w:szCs w:val="24"/>
          <w:lang w:val="en-US"/>
        </w:rPr>
        <w:t>Adresa de e-mail și de internet a autorității contractante:</w:t>
      </w:r>
      <w:r w:rsidR="009E2E0C" w:rsidRPr="003223BD">
        <w:rPr>
          <w:sz w:val="24"/>
          <w:szCs w:val="24"/>
          <w:lang w:val="en-US"/>
        </w:rPr>
        <w:t xml:space="preserve"> </w:t>
      </w:r>
      <w:hyperlink r:id="rId8" w:history="1">
        <w:r w:rsidR="009E2E0C" w:rsidRPr="003223BD">
          <w:rPr>
            <w:rStyle w:val="ad"/>
            <w:sz w:val="24"/>
            <w:szCs w:val="24"/>
            <w:lang w:val="en-US"/>
          </w:rPr>
          <w:t>achizitiipublicescr@gmail.com</w:t>
        </w:r>
      </w:hyperlink>
      <w:r w:rsidR="009E2E0C" w:rsidRPr="003223BD">
        <w:rPr>
          <w:b/>
          <w:sz w:val="24"/>
          <w:szCs w:val="24"/>
          <w:lang w:val="en-US"/>
        </w:rPr>
        <w:t xml:space="preserve"> </w:t>
      </w:r>
    </w:p>
    <w:p w:rsidR="00A61F2B" w:rsidRPr="003223BD" w:rsidRDefault="002E606A" w:rsidP="005B0C72">
      <w:pPr>
        <w:numPr>
          <w:ilvl w:val="0"/>
          <w:numId w:val="3"/>
        </w:numPr>
        <w:tabs>
          <w:tab w:val="left" w:pos="284"/>
          <w:tab w:val="right" w:pos="9531"/>
        </w:tabs>
        <w:spacing w:before="120"/>
        <w:ind w:left="288" w:hanging="288"/>
        <w:rPr>
          <w:b/>
          <w:sz w:val="24"/>
          <w:szCs w:val="24"/>
          <w:lang w:val="en-US"/>
        </w:rPr>
      </w:pPr>
      <w:r w:rsidRPr="003223BD">
        <w:rPr>
          <w:b/>
          <w:sz w:val="24"/>
          <w:szCs w:val="24"/>
          <w:lang w:val="en-US"/>
        </w:rPr>
        <w:t>Adresa de e-mail sau de internet de la care se va putea obține accesul la documentația de atribuire</w:t>
      </w:r>
      <w:r w:rsidR="00A61F2B" w:rsidRPr="003223BD">
        <w:rPr>
          <w:b/>
          <w:sz w:val="24"/>
          <w:szCs w:val="24"/>
          <w:lang w:val="en-US"/>
        </w:rPr>
        <w:t xml:space="preserve">: </w:t>
      </w:r>
      <w:r w:rsidR="008876C3" w:rsidRPr="003223BD">
        <w:rPr>
          <w:b/>
          <w:i/>
          <w:sz w:val="24"/>
          <w:szCs w:val="24"/>
          <w:lang w:val="en-US"/>
        </w:rPr>
        <w:t>documentația de atribuire este anexată în cadrul procedurii în SIA RSAP</w:t>
      </w:r>
      <w:r w:rsidR="00A61F2B" w:rsidRPr="003223BD">
        <w:rPr>
          <w:b/>
          <w:sz w:val="24"/>
          <w:szCs w:val="24"/>
          <w:lang w:val="en-US"/>
        </w:rPr>
        <w:t xml:space="preserve"> </w:t>
      </w:r>
    </w:p>
    <w:p w:rsidR="0072330A" w:rsidRPr="003223BD" w:rsidRDefault="002E606A" w:rsidP="005B0C72">
      <w:pPr>
        <w:numPr>
          <w:ilvl w:val="0"/>
          <w:numId w:val="3"/>
        </w:numPr>
        <w:tabs>
          <w:tab w:val="left" w:pos="284"/>
          <w:tab w:val="right" w:pos="9531"/>
        </w:tabs>
        <w:spacing w:before="120"/>
        <w:ind w:left="288" w:hanging="288"/>
        <w:rPr>
          <w:b/>
          <w:sz w:val="24"/>
          <w:szCs w:val="24"/>
          <w:lang w:val="en-US"/>
        </w:rPr>
      </w:pPr>
      <w:r w:rsidRPr="003223BD">
        <w:rPr>
          <w:b/>
          <w:sz w:val="24"/>
          <w:szCs w:val="24"/>
          <w:lang w:val="en-US"/>
        </w:rPr>
        <w:t xml:space="preserve">Tipul </w:t>
      </w:r>
      <w:r w:rsidR="00AC2788" w:rsidRPr="003223BD">
        <w:rPr>
          <w:b/>
          <w:sz w:val="24"/>
          <w:szCs w:val="24"/>
          <w:lang w:val="en-US"/>
        </w:rPr>
        <w:t>autorității</w:t>
      </w:r>
      <w:r w:rsidRPr="003223BD">
        <w:rPr>
          <w:b/>
          <w:sz w:val="24"/>
          <w:szCs w:val="24"/>
          <w:lang w:val="en-US"/>
        </w:rPr>
        <w:t xml:space="preserve"> contractante </w:t>
      </w:r>
      <w:r w:rsidR="00AC2788" w:rsidRPr="003223BD">
        <w:rPr>
          <w:b/>
          <w:sz w:val="24"/>
          <w:szCs w:val="24"/>
          <w:lang w:val="en-US"/>
        </w:rPr>
        <w:t>și</w:t>
      </w:r>
      <w:r w:rsidRPr="003223BD">
        <w:rPr>
          <w:b/>
          <w:sz w:val="24"/>
          <w:szCs w:val="24"/>
          <w:lang w:val="en-US"/>
        </w:rPr>
        <w:t xml:space="preserve"> obiectul principal de activitate (dacă este cazul, </w:t>
      </w:r>
      <w:r w:rsidR="00AC2788" w:rsidRPr="003223BD">
        <w:rPr>
          <w:b/>
          <w:sz w:val="24"/>
          <w:szCs w:val="24"/>
          <w:lang w:val="en-US"/>
        </w:rPr>
        <w:t>mențiunea</w:t>
      </w:r>
      <w:r w:rsidRPr="003223BD">
        <w:rPr>
          <w:b/>
          <w:sz w:val="24"/>
          <w:szCs w:val="24"/>
          <w:lang w:val="en-US"/>
        </w:rPr>
        <w:t xml:space="preserve"> că autoritatea contractantă este o autoritate centrală de </w:t>
      </w:r>
      <w:r w:rsidR="00AC2788" w:rsidRPr="003223BD">
        <w:rPr>
          <w:b/>
          <w:sz w:val="24"/>
          <w:szCs w:val="24"/>
          <w:lang w:val="en-US"/>
        </w:rPr>
        <w:t>achiziție</w:t>
      </w:r>
      <w:r w:rsidRPr="003223BD">
        <w:rPr>
          <w:b/>
          <w:sz w:val="24"/>
          <w:szCs w:val="24"/>
          <w:lang w:val="en-US"/>
        </w:rPr>
        <w:t xml:space="preserve"> sau că </w:t>
      </w:r>
      <w:r w:rsidR="00AC2788" w:rsidRPr="003223BD">
        <w:rPr>
          <w:b/>
          <w:sz w:val="24"/>
          <w:szCs w:val="24"/>
          <w:lang w:val="en-US"/>
        </w:rPr>
        <w:t>achiziția</w:t>
      </w:r>
      <w:r w:rsidRPr="003223BD">
        <w:rPr>
          <w:b/>
          <w:sz w:val="24"/>
          <w:szCs w:val="24"/>
          <w:lang w:val="en-US"/>
        </w:rPr>
        <w:t xml:space="preserve"> implică o altă formă de </w:t>
      </w:r>
      <w:r w:rsidR="00AC2788" w:rsidRPr="003223BD">
        <w:rPr>
          <w:b/>
          <w:sz w:val="24"/>
          <w:szCs w:val="24"/>
          <w:lang w:val="en-US"/>
        </w:rPr>
        <w:t>achiziție</w:t>
      </w:r>
      <w:r w:rsidRPr="003223BD">
        <w:rPr>
          <w:b/>
          <w:sz w:val="24"/>
          <w:szCs w:val="24"/>
          <w:lang w:val="en-US"/>
        </w:rPr>
        <w:t xml:space="preserve"> comună): </w:t>
      </w:r>
      <w:r w:rsidR="009E2E0C" w:rsidRPr="003223BD">
        <w:rPr>
          <w:sz w:val="24"/>
          <w:szCs w:val="24"/>
          <w:u w:val="single"/>
          <w:lang w:val="en-US"/>
        </w:rPr>
        <w:t xml:space="preserve">instituție medico-sanitară </w:t>
      </w:r>
    </w:p>
    <w:p w:rsidR="00AC7137" w:rsidRPr="00753A2E" w:rsidRDefault="00AC7137" w:rsidP="005B0C72">
      <w:pPr>
        <w:numPr>
          <w:ilvl w:val="0"/>
          <w:numId w:val="3"/>
        </w:numPr>
        <w:tabs>
          <w:tab w:val="left" w:pos="284"/>
          <w:tab w:val="right" w:pos="9531"/>
        </w:tabs>
        <w:spacing w:before="120"/>
        <w:ind w:left="288" w:hanging="288"/>
        <w:rPr>
          <w:i/>
          <w:sz w:val="24"/>
          <w:szCs w:val="24"/>
          <w:lang w:val="en-US"/>
        </w:rPr>
      </w:pPr>
      <w:r w:rsidRPr="003223BD">
        <w:rPr>
          <w:b/>
          <w:sz w:val="24"/>
          <w:szCs w:val="24"/>
          <w:lang w:val="en-US"/>
        </w:rPr>
        <w:t>Procedur</w:t>
      </w:r>
      <w:r w:rsidR="00F80108" w:rsidRPr="003223BD">
        <w:rPr>
          <w:b/>
          <w:sz w:val="24"/>
          <w:szCs w:val="24"/>
          <w:lang w:val="en-US"/>
        </w:rPr>
        <w:t>a</w:t>
      </w:r>
      <w:r w:rsidRPr="003223BD">
        <w:rPr>
          <w:b/>
          <w:sz w:val="24"/>
          <w:szCs w:val="24"/>
          <w:lang w:val="en-US"/>
        </w:rPr>
        <w:t xml:space="preserve"> a fost inclusă în planul de achiziții publice a autorității contractante (Da/Nu):</w:t>
      </w:r>
      <w:r w:rsidR="00570FAE" w:rsidRPr="003223BD">
        <w:rPr>
          <w:b/>
          <w:sz w:val="24"/>
          <w:szCs w:val="24"/>
          <w:lang w:val="en-US"/>
        </w:rPr>
        <w:t xml:space="preserve"> </w:t>
      </w:r>
      <w:r w:rsidR="00753A2E" w:rsidRPr="00753A2E">
        <w:rPr>
          <w:i/>
          <w:sz w:val="24"/>
          <w:szCs w:val="24"/>
          <w:lang w:val="en-US"/>
        </w:rPr>
        <w:t xml:space="preserve">NU, Ulterior va fi inclus în </w:t>
      </w:r>
      <w:r w:rsidR="009D0D0A" w:rsidRPr="00753A2E">
        <w:rPr>
          <w:i/>
          <w:sz w:val="24"/>
          <w:szCs w:val="24"/>
          <w:lang w:val="en-US"/>
        </w:rPr>
        <w:t>Plan</w:t>
      </w:r>
      <w:r w:rsidR="00753A2E" w:rsidRPr="00753A2E">
        <w:rPr>
          <w:i/>
          <w:sz w:val="24"/>
          <w:szCs w:val="24"/>
          <w:lang w:val="en-US"/>
        </w:rPr>
        <w:t>ul</w:t>
      </w:r>
      <w:r w:rsidR="009D0D0A" w:rsidRPr="00753A2E">
        <w:rPr>
          <w:i/>
          <w:sz w:val="24"/>
          <w:szCs w:val="24"/>
          <w:lang w:val="en-US"/>
        </w:rPr>
        <w:t xml:space="preserve"> de achiziții modificat</w:t>
      </w:r>
      <w:r w:rsidR="00753A2E" w:rsidRPr="00753A2E">
        <w:rPr>
          <w:i/>
          <w:sz w:val="24"/>
          <w:szCs w:val="24"/>
          <w:lang w:val="en-US"/>
        </w:rPr>
        <w:t xml:space="preserve"> aprobat de MS.</w:t>
      </w:r>
    </w:p>
    <w:p w:rsidR="00AC7137" w:rsidRPr="00753A2E" w:rsidRDefault="00F80108" w:rsidP="005B0C72">
      <w:pPr>
        <w:rPr>
          <w:b/>
          <w:sz w:val="24"/>
          <w:szCs w:val="24"/>
          <w:lang w:val="ro-RO"/>
        </w:rPr>
      </w:pPr>
      <w:r w:rsidRPr="003223BD">
        <w:rPr>
          <w:b/>
          <w:sz w:val="24"/>
          <w:szCs w:val="24"/>
          <w:lang w:val="en-US"/>
        </w:rPr>
        <w:t xml:space="preserve">     </w:t>
      </w:r>
      <w:r w:rsidR="00AC7137" w:rsidRPr="00667FF3">
        <w:rPr>
          <w:b/>
          <w:sz w:val="24"/>
          <w:szCs w:val="24"/>
          <w:lang w:val="en-US"/>
        </w:rPr>
        <w:t>Link-ul către planul de achiziții publice publicat:</w:t>
      </w:r>
      <w:r w:rsidR="000E6493">
        <w:rPr>
          <w:b/>
          <w:sz w:val="24"/>
          <w:szCs w:val="24"/>
          <w:lang w:val="en-US"/>
        </w:rPr>
        <w:t xml:space="preserve"> </w:t>
      </w:r>
      <w:r w:rsidR="00753A2E">
        <w:rPr>
          <w:lang w:val="ro-RO"/>
        </w:rPr>
        <w:t>-</w:t>
      </w:r>
    </w:p>
    <w:p w:rsidR="005B0C72" w:rsidRPr="003B4DF5" w:rsidRDefault="0062221E" w:rsidP="00A73FCC">
      <w:pPr>
        <w:numPr>
          <w:ilvl w:val="0"/>
          <w:numId w:val="3"/>
        </w:numPr>
        <w:tabs>
          <w:tab w:val="left" w:pos="284"/>
          <w:tab w:val="right" w:pos="426"/>
        </w:tabs>
        <w:spacing w:before="120"/>
        <w:ind w:left="284" w:hanging="284"/>
        <w:rPr>
          <w:b/>
          <w:sz w:val="24"/>
          <w:szCs w:val="24"/>
          <w:lang w:val="en-US"/>
        </w:rPr>
      </w:pPr>
      <w:r w:rsidRPr="003223BD">
        <w:rPr>
          <w:b/>
          <w:sz w:val="24"/>
          <w:szCs w:val="24"/>
          <w:lang w:val="en-US"/>
        </w:rPr>
        <w:t xml:space="preserve">Cumpărătorul invită operatorii economici </w:t>
      </w:r>
      <w:r w:rsidR="00AC2788" w:rsidRPr="003223BD">
        <w:rPr>
          <w:b/>
          <w:sz w:val="24"/>
          <w:szCs w:val="24"/>
          <w:lang w:val="en-US"/>
        </w:rPr>
        <w:t>interesați</w:t>
      </w:r>
      <w:r w:rsidRPr="003223BD">
        <w:rPr>
          <w:b/>
          <w:sz w:val="24"/>
          <w:szCs w:val="24"/>
          <w:lang w:val="en-US"/>
        </w:rPr>
        <w:t xml:space="preserve">, care îi pot satisface </w:t>
      </w:r>
      <w:r w:rsidR="00AC2788" w:rsidRPr="003223BD">
        <w:rPr>
          <w:b/>
          <w:sz w:val="24"/>
          <w:szCs w:val="24"/>
          <w:lang w:val="en-US"/>
        </w:rPr>
        <w:t>necesitățile</w:t>
      </w:r>
      <w:r w:rsidRPr="003223BD">
        <w:rPr>
          <w:b/>
          <w:sz w:val="24"/>
          <w:szCs w:val="24"/>
          <w:lang w:val="en-US"/>
        </w:rPr>
        <w:t>, să participe la procedura de achiziție privind livrarea/prestarea/executarea următoarelor bunuri /servicii/lucrări:</w:t>
      </w:r>
    </w:p>
    <w:tbl>
      <w:tblPr>
        <w:tblW w:w="9930" w:type="dxa"/>
        <w:tblInd w:w="-5" w:type="dxa"/>
        <w:tblLayout w:type="fixed"/>
        <w:tblLook w:val="04A0" w:firstRow="1" w:lastRow="0" w:firstColumn="1" w:lastColumn="0" w:noHBand="0" w:noVBand="1"/>
      </w:tblPr>
      <w:tblGrid>
        <w:gridCol w:w="568"/>
        <w:gridCol w:w="680"/>
        <w:gridCol w:w="1559"/>
        <w:gridCol w:w="1134"/>
        <w:gridCol w:w="850"/>
        <w:gridCol w:w="3544"/>
        <w:gridCol w:w="1595"/>
      </w:tblGrid>
      <w:tr w:rsidR="00931316" w:rsidRPr="00010D22" w:rsidTr="00C07BA3">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31316" w:rsidRPr="001808D1" w:rsidRDefault="00931316" w:rsidP="001808D1">
            <w:pPr>
              <w:jc w:val="center"/>
              <w:rPr>
                <w:rFonts w:eastAsia="Calibri"/>
                <w:sz w:val="22"/>
                <w:szCs w:val="24"/>
                <w:lang w:val="ro-RO" w:eastAsia="en-US"/>
              </w:rPr>
            </w:pPr>
            <w:r w:rsidRPr="001808D1">
              <w:rPr>
                <w:rFonts w:eastAsia="Calibri"/>
                <w:sz w:val="22"/>
                <w:szCs w:val="24"/>
              </w:rPr>
              <w:t>Nr. d/o</w:t>
            </w:r>
          </w:p>
        </w:tc>
        <w:tc>
          <w:tcPr>
            <w:tcW w:w="68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31316" w:rsidRPr="001808D1" w:rsidRDefault="00931316" w:rsidP="001808D1">
            <w:pPr>
              <w:ind w:left="-136" w:right="-108"/>
              <w:jc w:val="center"/>
              <w:rPr>
                <w:rFonts w:eastAsia="Calibri"/>
                <w:sz w:val="22"/>
                <w:szCs w:val="24"/>
                <w:lang w:val="ro-RO" w:eastAsia="en-US"/>
              </w:rPr>
            </w:pPr>
            <w:r w:rsidRPr="001808D1">
              <w:rPr>
                <w:rFonts w:eastAsia="Calibri"/>
                <w:sz w:val="22"/>
                <w:szCs w:val="24"/>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31316" w:rsidRPr="001808D1" w:rsidRDefault="00931316" w:rsidP="001808D1">
            <w:pPr>
              <w:jc w:val="center"/>
              <w:rPr>
                <w:rFonts w:eastAsia="Calibri"/>
                <w:sz w:val="22"/>
                <w:szCs w:val="24"/>
                <w:lang w:val="ro-RO" w:eastAsia="en-US"/>
              </w:rPr>
            </w:pPr>
            <w:r w:rsidRPr="001808D1">
              <w:rPr>
                <w:rFonts w:eastAsia="Calibri"/>
                <w:sz w:val="22"/>
                <w:szCs w:val="24"/>
              </w:rPr>
              <w:t>Denumire Lot</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31316" w:rsidRPr="001808D1" w:rsidRDefault="00931316" w:rsidP="001808D1">
            <w:pPr>
              <w:ind w:left="-108" w:right="-108"/>
              <w:jc w:val="center"/>
              <w:rPr>
                <w:rFonts w:eastAsia="Calibri"/>
                <w:sz w:val="22"/>
                <w:szCs w:val="24"/>
                <w:lang w:val="ro-RO" w:eastAsia="en-US"/>
              </w:rPr>
            </w:pPr>
            <w:r w:rsidRPr="001808D1">
              <w:rPr>
                <w:rFonts w:eastAsia="Calibri"/>
                <w:sz w:val="22"/>
                <w:szCs w:val="24"/>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31316" w:rsidRPr="001808D1" w:rsidRDefault="00931316" w:rsidP="001808D1">
            <w:pPr>
              <w:jc w:val="center"/>
              <w:rPr>
                <w:rFonts w:eastAsia="Calibri"/>
                <w:sz w:val="22"/>
                <w:szCs w:val="24"/>
                <w:lang w:val="ro-RO" w:eastAsia="en-US"/>
              </w:rPr>
            </w:pPr>
            <w:r w:rsidRPr="001808D1">
              <w:rPr>
                <w:rFonts w:eastAsia="Calibri"/>
                <w:sz w:val="22"/>
                <w:szCs w:val="24"/>
              </w:rPr>
              <w:t>U/M</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931316" w:rsidRPr="001808D1" w:rsidRDefault="00931316" w:rsidP="001808D1">
            <w:pPr>
              <w:jc w:val="center"/>
              <w:rPr>
                <w:rFonts w:eastAsia="Calibri"/>
                <w:sz w:val="22"/>
                <w:szCs w:val="24"/>
                <w:lang w:val="ro-RO" w:eastAsia="en-US"/>
              </w:rPr>
            </w:pPr>
            <w:r w:rsidRPr="001808D1">
              <w:rPr>
                <w:rFonts w:eastAsia="Calibri"/>
                <w:sz w:val="22"/>
                <w:szCs w:val="24"/>
              </w:rPr>
              <w:t>Descrierea achiziției</w:t>
            </w:r>
          </w:p>
        </w:tc>
        <w:tc>
          <w:tcPr>
            <w:tcW w:w="1595" w:type="dxa"/>
            <w:tcBorders>
              <w:top w:val="single" w:sz="4" w:space="0" w:color="auto"/>
              <w:left w:val="single" w:sz="4" w:space="0" w:color="auto"/>
              <w:bottom w:val="single" w:sz="4" w:space="0" w:color="auto"/>
              <w:right w:val="single" w:sz="4" w:space="0" w:color="auto"/>
            </w:tcBorders>
            <w:shd w:val="clear" w:color="auto" w:fill="F2F2F2"/>
            <w:hideMark/>
          </w:tcPr>
          <w:p w:rsidR="00931316" w:rsidRPr="001808D1" w:rsidRDefault="00931316" w:rsidP="001808D1">
            <w:pPr>
              <w:ind w:left="-108" w:right="-79"/>
              <w:jc w:val="center"/>
              <w:rPr>
                <w:rFonts w:eastAsia="Calibri"/>
                <w:sz w:val="22"/>
                <w:szCs w:val="24"/>
                <w:lang w:val="ro-RO" w:eastAsia="en-US"/>
              </w:rPr>
            </w:pPr>
            <w:r w:rsidRPr="001808D1">
              <w:rPr>
                <w:rFonts w:eastAsia="Calibri"/>
                <w:sz w:val="22"/>
                <w:szCs w:val="24"/>
                <w:lang w:val="en-US"/>
              </w:rPr>
              <w:t>Valoarea estimată,</w:t>
            </w:r>
            <w:r w:rsidRPr="001808D1">
              <w:rPr>
                <w:rFonts w:eastAsia="Calibri"/>
                <w:sz w:val="22"/>
                <w:szCs w:val="24"/>
                <w:lang w:val="en-US"/>
              </w:rPr>
              <w:br/>
              <w:t>fără TVA</w:t>
            </w:r>
            <w:r w:rsidRPr="001808D1">
              <w:rPr>
                <w:rFonts w:eastAsia="Calibri"/>
                <w:i/>
                <w:sz w:val="22"/>
                <w:szCs w:val="24"/>
                <w:lang w:val="en-US"/>
              </w:rPr>
              <w:t>(pentru fiecare lot în parte)</w:t>
            </w:r>
          </w:p>
        </w:tc>
      </w:tr>
      <w:tr w:rsidR="00CE3D36" w:rsidRPr="00C565C6" w:rsidTr="00C07BA3">
        <w:trPr>
          <w:cantSplit/>
          <w:trHeight w:val="834"/>
        </w:trPr>
        <w:tc>
          <w:tcPr>
            <w:tcW w:w="568" w:type="dxa"/>
            <w:tcBorders>
              <w:top w:val="single" w:sz="4" w:space="0" w:color="auto"/>
              <w:left w:val="single" w:sz="4" w:space="0" w:color="auto"/>
              <w:bottom w:val="single" w:sz="4" w:space="0" w:color="auto"/>
              <w:right w:val="single" w:sz="4" w:space="0" w:color="auto"/>
            </w:tcBorders>
            <w:vAlign w:val="center"/>
          </w:tcPr>
          <w:p w:rsidR="00CE3D36" w:rsidRPr="001808D1" w:rsidRDefault="00CE3D36" w:rsidP="001808D1">
            <w:pPr>
              <w:jc w:val="center"/>
              <w:rPr>
                <w:rFonts w:eastAsia="Calibri"/>
                <w:sz w:val="22"/>
                <w:szCs w:val="24"/>
                <w:lang w:val="ro-RO" w:eastAsia="en-US"/>
              </w:rPr>
            </w:pPr>
            <w:r w:rsidRPr="001808D1">
              <w:rPr>
                <w:rFonts w:eastAsia="Calibri"/>
                <w:sz w:val="22"/>
                <w:szCs w:val="24"/>
                <w:lang w:val="ro-RO" w:eastAsia="en-US"/>
              </w:rPr>
              <w:t>1</w:t>
            </w:r>
          </w:p>
        </w:tc>
        <w:tc>
          <w:tcPr>
            <w:tcW w:w="680" w:type="dxa"/>
            <w:tcBorders>
              <w:top w:val="single" w:sz="4" w:space="0" w:color="auto"/>
              <w:left w:val="single" w:sz="4" w:space="0" w:color="auto"/>
              <w:bottom w:val="single" w:sz="4" w:space="0" w:color="auto"/>
              <w:right w:val="single" w:sz="4" w:space="0" w:color="auto"/>
            </w:tcBorders>
            <w:textDirection w:val="btLr"/>
            <w:vAlign w:val="center"/>
          </w:tcPr>
          <w:p w:rsidR="00CE3D36" w:rsidRPr="00AC17A1" w:rsidRDefault="00CE3D36" w:rsidP="001808D1">
            <w:pPr>
              <w:ind w:left="113" w:right="113"/>
              <w:jc w:val="center"/>
              <w:rPr>
                <w:rFonts w:eastAsia="Calibri"/>
                <w:sz w:val="22"/>
                <w:szCs w:val="24"/>
                <w:lang w:val="ro-RO" w:eastAsia="en-US"/>
              </w:rPr>
            </w:pPr>
            <w:r w:rsidRPr="00AC17A1">
              <w:rPr>
                <w:sz w:val="22"/>
                <w:szCs w:val="24"/>
              </w:rPr>
              <w:t>33140000-3</w:t>
            </w:r>
          </w:p>
        </w:tc>
        <w:tc>
          <w:tcPr>
            <w:tcW w:w="1559" w:type="dxa"/>
            <w:tcBorders>
              <w:top w:val="single" w:sz="4" w:space="0" w:color="auto"/>
              <w:left w:val="single" w:sz="4" w:space="0" w:color="auto"/>
              <w:bottom w:val="single" w:sz="4" w:space="0" w:color="auto"/>
              <w:right w:val="single" w:sz="4" w:space="0" w:color="auto"/>
            </w:tcBorders>
            <w:vAlign w:val="center"/>
          </w:tcPr>
          <w:p w:rsidR="00C565C6" w:rsidRPr="00AC17A1" w:rsidRDefault="00CE3D36" w:rsidP="001808D1">
            <w:pPr>
              <w:rPr>
                <w:color w:val="000000"/>
                <w:sz w:val="22"/>
                <w:szCs w:val="24"/>
                <w:lang w:val="en-US"/>
              </w:rPr>
            </w:pPr>
            <w:r w:rsidRPr="00AC17A1">
              <w:rPr>
                <w:color w:val="000000"/>
                <w:sz w:val="22"/>
                <w:szCs w:val="24"/>
                <w:lang w:val="en-US"/>
              </w:rPr>
              <w:t xml:space="preserve">Lot 1 </w:t>
            </w:r>
          </w:p>
          <w:p w:rsidR="00C565C6" w:rsidRPr="00AC17A1" w:rsidRDefault="00C565C6" w:rsidP="00C565C6">
            <w:pPr>
              <w:rPr>
                <w:color w:val="000000"/>
                <w:sz w:val="22"/>
                <w:szCs w:val="22"/>
                <w:lang w:val="en-US" w:eastAsia="en-US"/>
              </w:rPr>
            </w:pPr>
            <w:r w:rsidRPr="00AC17A1">
              <w:rPr>
                <w:color w:val="000000"/>
                <w:sz w:val="22"/>
                <w:szCs w:val="22"/>
              </w:rPr>
              <w:t xml:space="preserve">Balon pentru arterele carotide </w:t>
            </w:r>
          </w:p>
          <w:p w:rsidR="00CE3D36" w:rsidRPr="00AC17A1" w:rsidRDefault="00CE3D36" w:rsidP="001808D1">
            <w:pPr>
              <w:rPr>
                <w:color w:val="000000"/>
                <w:sz w:val="22"/>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C565C6" w:rsidRPr="00AC17A1" w:rsidRDefault="00C565C6" w:rsidP="00C565C6">
            <w:pPr>
              <w:jc w:val="center"/>
              <w:rPr>
                <w:color w:val="000000"/>
                <w:sz w:val="22"/>
                <w:szCs w:val="22"/>
                <w:lang w:val="en-US" w:eastAsia="en-US"/>
              </w:rPr>
            </w:pPr>
            <w:r w:rsidRPr="00AC17A1">
              <w:rPr>
                <w:color w:val="000000"/>
                <w:sz w:val="22"/>
                <w:szCs w:val="22"/>
              </w:rPr>
              <w:t>30</w:t>
            </w:r>
          </w:p>
          <w:p w:rsidR="00CE3D36" w:rsidRPr="00AC17A1" w:rsidRDefault="00CE3D36" w:rsidP="001808D1">
            <w:pPr>
              <w:jc w:val="center"/>
              <w:rPr>
                <w:noProof/>
                <w:sz w:val="22"/>
                <w:szCs w:val="24"/>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CE3D36" w:rsidRPr="00AC17A1" w:rsidRDefault="00CE3D36" w:rsidP="001808D1">
            <w:pPr>
              <w:jc w:val="center"/>
              <w:rPr>
                <w:noProof/>
                <w:sz w:val="22"/>
                <w:szCs w:val="24"/>
                <w:lang w:eastAsia="en-US"/>
              </w:rPr>
            </w:pPr>
            <w:r w:rsidRPr="00AC17A1">
              <w:rPr>
                <w:noProof/>
                <w:sz w:val="22"/>
                <w:szCs w:val="24"/>
                <w:lang w:eastAsia="en-US"/>
              </w:rPr>
              <w:t>buc</w:t>
            </w:r>
          </w:p>
        </w:tc>
        <w:tc>
          <w:tcPr>
            <w:tcW w:w="3544" w:type="dxa"/>
            <w:tcBorders>
              <w:top w:val="single" w:sz="4" w:space="0" w:color="auto"/>
              <w:left w:val="single" w:sz="4" w:space="0" w:color="auto"/>
              <w:bottom w:val="single" w:sz="4" w:space="0" w:color="auto"/>
              <w:right w:val="single" w:sz="4" w:space="0" w:color="auto"/>
            </w:tcBorders>
            <w:vAlign w:val="center"/>
          </w:tcPr>
          <w:p w:rsidR="00CE3D36" w:rsidRPr="00AC17A1" w:rsidRDefault="00C565C6" w:rsidP="001808D1">
            <w:pPr>
              <w:rPr>
                <w:color w:val="000000"/>
                <w:sz w:val="22"/>
                <w:szCs w:val="22"/>
                <w:lang w:val="en-US" w:eastAsia="en-US"/>
              </w:rPr>
            </w:pPr>
            <w:r w:rsidRPr="00AC17A1">
              <w:rPr>
                <w:color w:val="000000"/>
                <w:sz w:val="22"/>
                <w:szCs w:val="22"/>
                <w:lang w:val="en-US"/>
              </w:rPr>
              <w:t>Balon de tip RX, semicompliant, cu acoperire hidrofila a segmentului distal, compatibil cu ghid 0,014"; Permite pasajul facil prin leziunile subocluzive; diametre obligatorii  4.0,5.0,6.0mm, cu Lungimi de balon de 40mm obligator; Lungime de lucru a cateterului 150 cm (+/-5cm) cm; compatibil cu categhid 6F; Markeri radioopaci la capetele balonului; Presiunea nominala de 8(+/-2) atm; RBP la minim 14 atm.</w:t>
            </w:r>
          </w:p>
        </w:tc>
        <w:tc>
          <w:tcPr>
            <w:tcW w:w="1595" w:type="dxa"/>
            <w:tcBorders>
              <w:top w:val="single" w:sz="4" w:space="0" w:color="auto"/>
              <w:left w:val="single" w:sz="4" w:space="0" w:color="auto"/>
              <w:bottom w:val="single" w:sz="4" w:space="0" w:color="auto"/>
              <w:right w:val="single" w:sz="4" w:space="0" w:color="auto"/>
            </w:tcBorders>
            <w:vAlign w:val="center"/>
          </w:tcPr>
          <w:p w:rsidR="00CE3D36" w:rsidRPr="001808D1" w:rsidRDefault="00C565C6" w:rsidP="001808D1">
            <w:pPr>
              <w:jc w:val="center"/>
              <w:rPr>
                <w:b/>
                <w:noProof/>
                <w:sz w:val="22"/>
                <w:szCs w:val="24"/>
                <w:lang w:val="ro-RO" w:eastAsia="en-US"/>
              </w:rPr>
            </w:pPr>
            <w:r>
              <w:rPr>
                <w:b/>
                <w:noProof/>
                <w:sz w:val="22"/>
                <w:szCs w:val="24"/>
                <w:lang w:val="ro-RO" w:eastAsia="en-US"/>
              </w:rPr>
              <w:t>73 888,88</w:t>
            </w:r>
          </w:p>
        </w:tc>
      </w:tr>
      <w:tr w:rsidR="00CE3D36" w:rsidRPr="00C565C6" w:rsidTr="00C07BA3">
        <w:trPr>
          <w:cantSplit/>
          <w:trHeight w:val="1401"/>
        </w:trPr>
        <w:tc>
          <w:tcPr>
            <w:tcW w:w="568" w:type="dxa"/>
            <w:tcBorders>
              <w:top w:val="single" w:sz="4" w:space="0" w:color="auto"/>
              <w:left w:val="single" w:sz="4" w:space="0" w:color="auto"/>
              <w:bottom w:val="single" w:sz="4" w:space="0" w:color="auto"/>
              <w:right w:val="single" w:sz="4" w:space="0" w:color="auto"/>
            </w:tcBorders>
            <w:vAlign w:val="center"/>
          </w:tcPr>
          <w:p w:rsidR="00CE3D36" w:rsidRPr="001808D1" w:rsidRDefault="00CE3D36" w:rsidP="001808D1">
            <w:pPr>
              <w:jc w:val="center"/>
              <w:rPr>
                <w:rFonts w:eastAsia="Calibri"/>
                <w:sz w:val="22"/>
                <w:szCs w:val="24"/>
                <w:lang w:val="en-US" w:eastAsia="en-US"/>
              </w:rPr>
            </w:pPr>
            <w:r w:rsidRPr="001808D1">
              <w:rPr>
                <w:rFonts w:eastAsia="Calibri"/>
                <w:sz w:val="22"/>
                <w:szCs w:val="24"/>
                <w:lang w:val="en-US" w:eastAsia="en-US"/>
              </w:rPr>
              <w:t>2</w:t>
            </w:r>
          </w:p>
        </w:tc>
        <w:tc>
          <w:tcPr>
            <w:tcW w:w="680" w:type="dxa"/>
            <w:tcBorders>
              <w:top w:val="single" w:sz="4" w:space="0" w:color="auto"/>
              <w:left w:val="single" w:sz="4" w:space="0" w:color="auto"/>
              <w:bottom w:val="single" w:sz="4" w:space="0" w:color="auto"/>
              <w:right w:val="single" w:sz="4" w:space="0" w:color="auto"/>
            </w:tcBorders>
            <w:textDirection w:val="btLr"/>
            <w:vAlign w:val="center"/>
          </w:tcPr>
          <w:p w:rsidR="00CE3D36" w:rsidRPr="00AC17A1" w:rsidRDefault="00CE3D36" w:rsidP="001808D1">
            <w:pPr>
              <w:ind w:left="113" w:right="113"/>
              <w:jc w:val="center"/>
              <w:rPr>
                <w:rFonts w:eastAsia="Calibri"/>
                <w:sz w:val="22"/>
                <w:szCs w:val="24"/>
                <w:lang w:val="ro-RO" w:eastAsia="en-US"/>
              </w:rPr>
            </w:pPr>
            <w:r w:rsidRPr="00AC17A1">
              <w:rPr>
                <w:sz w:val="22"/>
                <w:szCs w:val="24"/>
              </w:rPr>
              <w:t>33140000-3</w:t>
            </w:r>
          </w:p>
        </w:tc>
        <w:tc>
          <w:tcPr>
            <w:tcW w:w="1559" w:type="dxa"/>
            <w:tcBorders>
              <w:top w:val="single" w:sz="4" w:space="0" w:color="auto"/>
              <w:left w:val="single" w:sz="4" w:space="0" w:color="auto"/>
              <w:bottom w:val="single" w:sz="4" w:space="0" w:color="auto"/>
              <w:right w:val="single" w:sz="4" w:space="0" w:color="auto"/>
            </w:tcBorders>
            <w:vAlign w:val="center"/>
          </w:tcPr>
          <w:p w:rsidR="00C565C6" w:rsidRPr="00AC17A1" w:rsidRDefault="00CE3D36" w:rsidP="001808D1">
            <w:pPr>
              <w:rPr>
                <w:color w:val="000000"/>
                <w:sz w:val="22"/>
                <w:szCs w:val="24"/>
                <w:lang w:val="en-US"/>
              </w:rPr>
            </w:pPr>
            <w:r w:rsidRPr="00AC17A1">
              <w:rPr>
                <w:color w:val="000000"/>
                <w:sz w:val="22"/>
                <w:szCs w:val="24"/>
                <w:lang w:val="en-US"/>
              </w:rPr>
              <w:t xml:space="preserve">Lot 2 </w:t>
            </w:r>
          </w:p>
          <w:p w:rsidR="00C565C6" w:rsidRPr="00AC17A1" w:rsidRDefault="00C565C6" w:rsidP="00C565C6">
            <w:pPr>
              <w:rPr>
                <w:color w:val="000000"/>
                <w:sz w:val="22"/>
                <w:szCs w:val="22"/>
                <w:lang w:val="en-US" w:eastAsia="en-US"/>
              </w:rPr>
            </w:pPr>
            <w:r w:rsidRPr="00AC17A1">
              <w:rPr>
                <w:color w:val="000000"/>
                <w:sz w:val="22"/>
                <w:szCs w:val="22"/>
              </w:rPr>
              <w:t>Balon pentru artere coronare</w:t>
            </w:r>
          </w:p>
          <w:p w:rsidR="00CE3D36" w:rsidRPr="00AC17A1" w:rsidRDefault="00CE3D36" w:rsidP="001808D1">
            <w:pPr>
              <w:rPr>
                <w:color w:val="000000"/>
                <w:sz w:val="22"/>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CE3D36" w:rsidRPr="00AC17A1" w:rsidRDefault="00C565C6" w:rsidP="001808D1">
            <w:pPr>
              <w:jc w:val="center"/>
              <w:rPr>
                <w:noProof/>
                <w:color w:val="000000"/>
                <w:sz w:val="22"/>
                <w:szCs w:val="24"/>
                <w:lang w:val="ro-RO" w:eastAsia="en-US"/>
              </w:rPr>
            </w:pPr>
            <w:r w:rsidRPr="00AC17A1">
              <w:rPr>
                <w:noProof/>
                <w:color w:val="000000"/>
                <w:sz w:val="22"/>
                <w:szCs w:val="24"/>
                <w:lang w:val="ro-RO" w:eastAsia="en-US"/>
              </w:rPr>
              <w:t>4</w:t>
            </w:r>
            <w:r w:rsidR="00CE3D36" w:rsidRPr="00AC17A1">
              <w:rPr>
                <w:noProof/>
                <w:color w:val="000000"/>
                <w:sz w:val="22"/>
                <w:szCs w:val="24"/>
                <w:lang w:val="ro-RO" w:eastAsia="en-US"/>
              </w:rPr>
              <w:t>0</w:t>
            </w:r>
          </w:p>
        </w:tc>
        <w:tc>
          <w:tcPr>
            <w:tcW w:w="850" w:type="dxa"/>
            <w:tcBorders>
              <w:top w:val="single" w:sz="4" w:space="0" w:color="auto"/>
              <w:left w:val="single" w:sz="4" w:space="0" w:color="auto"/>
              <w:bottom w:val="single" w:sz="4" w:space="0" w:color="auto"/>
              <w:right w:val="single" w:sz="4" w:space="0" w:color="auto"/>
            </w:tcBorders>
            <w:vAlign w:val="center"/>
          </w:tcPr>
          <w:p w:rsidR="00CE3D36" w:rsidRPr="00AC17A1" w:rsidRDefault="00CE3D36" w:rsidP="001808D1">
            <w:pPr>
              <w:jc w:val="center"/>
              <w:rPr>
                <w:noProof/>
                <w:sz w:val="22"/>
                <w:szCs w:val="24"/>
                <w:lang w:eastAsia="en-US"/>
              </w:rPr>
            </w:pPr>
            <w:r w:rsidRPr="00AC17A1">
              <w:rPr>
                <w:noProof/>
                <w:sz w:val="22"/>
                <w:szCs w:val="24"/>
                <w:lang w:eastAsia="en-US"/>
              </w:rPr>
              <w:t>buc</w:t>
            </w:r>
          </w:p>
        </w:tc>
        <w:tc>
          <w:tcPr>
            <w:tcW w:w="3544" w:type="dxa"/>
            <w:tcBorders>
              <w:top w:val="single" w:sz="4" w:space="0" w:color="auto"/>
              <w:left w:val="single" w:sz="4" w:space="0" w:color="auto"/>
              <w:bottom w:val="single" w:sz="4" w:space="0" w:color="auto"/>
              <w:right w:val="single" w:sz="4" w:space="0" w:color="auto"/>
            </w:tcBorders>
            <w:vAlign w:val="center"/>
          </w:tcPr>
          <w:p w:rsidR="00CE3D36" w:rsidRPr="00AC17A1" w:rsidRDefault="00C565C6" w:rsidP="001808D1">
            <w:pPr>
              <w:rPr>
                <w:color w:val="000000"/>
                <w:sz w:val="22"/>
                <w:szCs w:val="22"/>
                <w:lang w:val="en-US" w:eastAsia="en-US"/>
              </w:rPr>
            </w:pPr>
            <w:r w:rsidRPr="00AC17A1">
              <w:rPr>
                <w:color w:val="000000"/>
                <w:sz w:val="22"/>
                <w:szCs w:val="22"/>
                <w:lang w:val="en-US"/>
              </w:rPr>
              <w:t>Balon de tip RX, semicompliant, pentru angioplastie coronariana, cu acoperire hidrofila, diametre obligatorii 1.50,2.0,2.50,3.0,3.50,4.0; lungimi de balon8mm,12mm,15mm, 20mm si 30mm obligatorii; Marcheri la ambele capete ale balonului din platina-iridiu, Shaft minim 130cm.</w:t>
            </w:r>
          </w:p>
        </w:tc>
        <w:tc>
          <w:tcPr>
            <w:tcW w:w="1595" w:type="dxa"/>
            <w:tcBorders>
              <w:top w:val="single" w:sz="4" w:space="0" w:color="auto"/>
              <w:left w:val="single" w:sz="4" w:space="0" w:color="auto"/>
              <w:bottom w:val="single" w:sz="4" w:space="0" w:color="auto"/>
              <w:right w:val="single" w:sz="4" w:space="0" w:color="auto"/>
            </w:tcBorders>
            <w:vAlign w:val="center"/>
          </w:tcPr>
          <w:p w:rsidR="00CE3D36" w:rsidRPr="001808D1" w:rsidRDefault="00C565C6" w:rsidP="001808D1">
            <w:pPr>
              <w:jc w:val="center"/>
              <w:rPr>
                <w:b/>
                <w:noProof/>
                <w:color w:val="000000"/>
                <w:sz w:val="22"/>
                <w:szCs w:val="24"/>
                <w:lang w:val="ro-RO" w:eastAsia="en-US"/>
              </w:rPr>
            </w:pPr>
            <w:r>
              <w:rPr>
                <w:b/>
                <w:noProof/>
                <w:color w:val="000000"/>
                <w:sz w:val="22"/>
                <w:szCs w:val="24"/>
                <w:lang w:val="ro-RO" w:eastAsia="en-US"/>
              </w:rPr>
              <w:t>85 185,18</w:t>
            </w:r>
          </w:p>
        </w:tc>
      </w:tr>
      <w:tr w:rsidR="00CE3D36" w:rsidRPr="00C565C6" w:rsidTr="00C07BA3">
        <w:trPr>
          <w:cantSplit/>
          <w:trHeight w:val="1559"/>
        </w:trPr>
        <w:tc>
          <w:tcPr>
            <w:tcW w:w="568" w:type="dxa"/>
            <w:tcBorders>
              <w:top w:val="single" w:sz="4" w:space="0" w:color="auto"/>
              <w:left w:val="single" w:sz="4" w:space="0" w:color="auto"/>
              <w:bottom w:val="single" w:sz="4" w:space="0" w:color="auto"/>
              <w:right w:val="single" w:sz="4" w:space="0" w:color="auto"/>
            </w:tcBorders>
            <w:vAlign w:val="center"/>
          </w:tcPr>
          <w:p w:rsidR="00CE3D36" w:rsidRPr="001808D1" w:rsidRDefault="00CE3D36" w:rsidP="001808D1">
            <w:pPr>
              <w:jc w:val="center"/>
              <w:rPr>
                <w:rFonts w:eastAsia="Calibri"/>
                <w:sz w:val="22"/>
                <w:szCs w:val="24"/>
                <w:lang w:val="ro-RO" w:eastAsia="en-US"/>
              </w:rPr>
            </w:pPr>
            <w:r w:rsidRPr="001808D1">
              <w:rPr>
                <w:rFonts w:eastAsia="Calibri"/>
                <w:sz w:val="22"/>
                <w:szCs w:val="24"/>
                <w:lang w:val="ro-RO" w:eastAsia="en-US"/>
              </w:rPr>
              <w:lastRenderedPageBreak/>
              <w:t>3</w:t>
            </w:r>
          </w:p>
        </w:tc>
        <w:tc>
          <w:tcPr>
            <w:tcW w:w="680" w:type="dxa"/>
            <w:tcBorders>
              <w:top w:val="single" w:sz="4" w:space="0" w:color="auto"/>
              <w:left w:val="single" w:sz="4" w:space="0" w:color="auto"/>
              <w:bottom w:val="single" w:sz="4" w:space="0" w:color="auto"/>
              <w:right w:val="single" w:sz="4" w:space="0" w:color="auto"/>
            </w:tcBorders>
            <w:textDirection w:val="btLr"/>
          </w:tcPr>
          <w:p w:rsidR="00CE3D36" w:rsidRPr="00AC17A1" w:rsidRDefault="00CE3D36" w:rsidP="001808D1">
            <w:pPr>
              <w:ind w:left="113" w:right="113"/>
              <w:jc w:val="center"/>
              <w:rPr>
                <w:noProof/>
                <w:sz w:val="22"/>
                <w:szCs w:val="24"/>
                <w:lang w:val="ro-RO" w:eastAsia="en-US"/>
              </w:rPr>
            </w:pPr>
            <w:r w:rsidRPr="00AC17A1">
              <w:rPr>
                <w:sz w:val="22"/>
                <w:szCs w:val="24"/>
              </w:rPr>
              <w:t>33140000-3</w:t>
            </w:r>
          </w:p>
        </w:tc>
        <w:tc>
          <w:tcPr>
            <w:tcW w:w="1559" w:type="dxa"/>
            <w:tcBorders>
              <w:top w:val="single" w:sz="4" w:space="0" w:color="auto"/>
              <w:left w:val="single" w:sz="4" w:space="0" w:color="auto"/>
              <w:bottom w:val="single" w:sz="4" w:space="0" w:color="auto"/>
              <w:right w:val="single" w:sz="4" w:space="0" w:color="auto"/>
            </w:tcBorders>
            <w:vAlign w:val="center"/>
          </w:tcPr>
          <w:p w:rsidR="00C565C6" w:rsidRPr="00AC17A1" w:rsidRDefault="00CE3D36" w:rsidP="001808D1">
            <w:pPr>
              <w:rPr>
                <w:color w:val="000000"/>
                <w:sz w:val="22"/>
                <w:szCs w:val="24"/>
                <w:lang w:val="en-US"/>
              </w:rPr>
            </w:pPr>
            <w:r w:rsidRPr="00AC17A1">
              <w:rPr>
                <w:color w:val="000000"/>
                <w:sz w:val="22"/>
                <w:szCs w:val="24"/>
                <w:lang w:val="en-US"/>
              </w:rPr>
              <w:t xml:space="preserve">Lot 3 </w:t>
            </w:r>
          </w:p>
          <w:p w:rsidR="00C565C6" w:rsidRPr="00AC17A1" w:rsidRDefault="00C565C6" w:rsidP="00C565C6">
            <w:pPr>
              <w:rPr>
                <w:color w:val="000000"/>
                <w:sz w:val="22"/>
                <w:szCs w:val="22"/>
                <w:lang w:val="en-US" w:eastAsia="en-US"/>
              </w:rPr>
            </w:pPr>
            <w:r w:rsidRPr="00AC17A1">
              <w:rPr>
                <w:color w:val="000000"/>
                <w:sz w:val="22"/>
                <w:szCs w:val="22"/>
              </w:rPr>
              <w:t>Cateter ghid</w:t>
            </w:r>
          </w:p>
          <w:p w:rsidR="00CE3D36" w:rsidRPr="00AC17A1" w:rsidRDefault="00CE3D36" w:rsidP="001808D1">
            <w:pPr>
              <w:rPr>
                <w:color w:val="000000"/>
                <w:sz w:val="22"/>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CE3D36" w:rsidRPr="00AC17A1" w:rsidRDefault="00C565C6" w:rsidP="001808D1">
            <w:pPr>
              <w:jc w:val="center"/>
              <w:rPr>
                <w:noProof/>
                <w:color w:val="000000"/>
                <w:sz w:val="22"/>
                <w:szCs w:val="24"/>
                <w:lang w:val="ro-RO" w:eastAsia="en-US"/>
              </w:rPr>
            </w:pPr>
            <w:r w:rsidRPr="00AC17A1">
              <w:rPr>
                <w:noProof/>
                <w:color w:val="000000"/>
                <w:sz w:val="22"/>
                <w:szCs w:val="24"/>
                <w:lang w:val="ro-RO" w:eastAsia="en-US"/>
              </w:rPr>
              <w:t>6</w:t>
            </w:r>
            <w:r w:rsidR="00CE3D36" w:rsidRPr="00AC17A1">
              <w:rPr>
                <w:noProof/>
                <w:color w:val="000000"/>
                <w:sz w:val="22"/>
                <w:szCs w:val="24"/>
                <w:lang w:val="ro-RO" w:eastAsia="en-US"/>
              </w:rPr>
              <w:t>0</w:t>
            </w:r>
          </w:p>
        </w:tc>
        <w:tc>
          <w:tcPr>
            <w:tcW w:w="850" w:type="dxa"/>
            <w:tcBorders>
              <w:top w:val="single" w:sz="4" w:space="0" w:color="auto"/>
              <w:left w:val="single" w:sz="4" w:space="0" w:color="auto"/>
              <w:bottom w:val="single" w:sz="4" w:space="0" w:color="auto"/>
              <w:right w:val="single" w:sz="4" w:space="0" w:color="auto"/>
            </w:tcBorders>
            <w:vAlign w:val="center"/>
          </w:tcPr>
          <w:p w:rsidR="00CE3D36" w:rsidRPr="00AC17A1" w:rsidRDefault="00CE3D36" w:rsidP="001808D1">
            <w:pPr>
              <w:jc w:val="center"/>
              <w:rPr>
                <w:noProof/>
                <w:sz w:val="22"/>
                <w:szCs w:val="24"/>
                <w:lang w:eastAsia="en-US"/>
              </w:rPr>
            </w:pPr>
            <w:r w:rsidRPr="00AC17A1">
              <w:rPr>
                <w:noProof/>
                <w:sz w:val="22"/>
                <w:szCs w:val="24"/>
                <w:lang w:eastAsia="en-US"/>
              </w:rPr>
              <w:t>buc</w:t>
            </w:r>
          </w:p>
        </w:tc>
        <w:tc>
          <w:tcPr>
            <w:tcW w:w="3544" w:type="dxa"/>
            <w:tcBorders>
              <w:top w:val="single" w:sz="4" w:space="0" w:color="auto"/>
              <w:left w:val="single" w:sz="4" w:space="0" w:color="auto"/>
              <w:bottom w:val="single" w:sz="4" w:space="0" w:color="auto"/>
              <w:right w:val="single" w:sz="4" w:space="0" w:color="auto"/>
            </w:tcBorders>
            <w:vAlign w:val="center"/>
          </w:tcPr>
          <w:p w:rsidR="00CE3D36" w:rsidRPr="00AC17A1" w:rsidRDefault="00C565C6" w:rsidP="001808D1">
            <w:pPr>
              <w:rPr>
                <w:color w:val="000000"/>
                <w:sz w:val="22"/>
                <w:szCs w:val="22"/>
                <w:lang w:val="en-US" w:eastAsia="en-US"/>
              </w:rPr>
            </w:pPr>
            <w:r w:rsidRPr="00AC17A1">
              <w:rPr>
                <w:color w:val="000000"/>
                <w:sz w:val="22"/>
                <w:szCs w:val="22"/>
                <w:lang w:val="en-US"/>
              </w:rPr>
              <w:t>Cateter ghid, acoperire hidrofila, suport sporit, rezistenta la kink, strat intern fortificat din retea  metalica,diametre interne obligatorii-5,6,7,8Fr; Lungime obligatorie -100 cm ; Curbe obligatorii: AL, AR, JL, JR, MP, TIG (sau echivalent)</w:t>
            </w:r>
            <w:r w:rsidRPr="00AC17A1">
              <w:rPr>
                <w:color w:val="000000"/>
                <w:sz w:val="22"/>
                <w:szCs w:val="22"/>
                <w:lang w:val="en-US" w:eastAsia="en-US"/>
              </w:rPr>
              <w:t>73</w:t>
            </w:r>
          </w:p>
        </w:tc>
        <w:tc>
          <w:tcPr>
            <w:tcW w:w="1595" w:type="dxa"/>
            <w:tcBorders>
              <w:top w:val="single" w:sz="4" w:space="0" w:color="auto"/>
              <w:left w:val="single" w:sz="4" w:space="0" w:color="auto"/>
              <w:bottom w:val="single" w:sz="4" w:space="0" w:color="auto"/>
              <w:right w:val="single" w:sz="4" w:space="0" w:color="auto"/>
            </w:tcBorders>
            <w:vAlign w:val="center"/>
          </w:tcPr>
          <w:p w:rsidR="00CE3D36" w:rsidRPr="001808D1" w:rsidRDefault="00C565C6" w:rsidP="001808D1">
            <w:pPr>
              <w:jc w:val="center"/>
              <w:rPr>
                <w:b/>
                <w:noProof/>
                <w:color w:val="000000"/>
                <w:sz w:val="22"/>
                <w:szCs w:val="24"/>
                <w:lang w:val="ro-RO" w:eastAsia="en-US"/>
              </w:rPr>
            </w:pPr>
            <w:r>
              <w:rPr>
                <w:b/>
                <w:noProof/>
                <w:color w:val="000000"/>
                <w:sz w:val="22"/>
                <w:szCs w:val="24"/>
                <w:lang w:val="ro-RO" w:eastAsia="en-US"/>
              </w:rPr>
              <w:t>77 777,77</w:t>
            </w:r>
          </w:p>
        </w:tc>
      </w:tr>
      <w:tr w:rsidR="00CE3D36" w:rsidTr="00C07BA3">
        <w:trPr>
          <w:cantSplit/>
          <w:trHeight w:val="453"/>
        </w:trPr>
        <w:tc>
          <w:tcPr>
            <w:tcW w:w="8335" w:type="dxa"/>
            <w:gridSpan w:val="6"/>
            <w:tcBorders>
              <w:top w:val="single" w:sz="4" w:space="0" w:color="auto"/>
              <w:left w:val="single" w:sz="4" w:space="0" w:color="auto"/>
              <w:bottom w:val="single" w:sz="4" w:space="0" w:color="auto"/>
              <w:right w:val="single" w:sz="4" w:space="0" w:color="auto"/>
            </w:tcBorders>
            <w:vAlign w:val="center"/>
            <w:hideMark/>
          </w:tcPr>
          <w:p w:rsidR="00CE3D36" w:rsidRPr="001808D1" w:rsidRDefault="00CE3D36" w:rsidP="001808D1">
            <w:pPr>
              <w:jc w:val="center"/>
              <w:rPr>
                <w:b/>
                <w:noProof/>
                <w:sz w:val="22"/>
                <w:szCs w:val="24"/>
                <w:lang w:val="ro-RO" w:eastAsia="en-US"/>
              </w:rPr>
            </w:pPr>
            <w:r w:rsidRPr="001808D1">
              <w:rPr>
                <w:b/>
                <w:sz w:val="22"/>
                <w:szCs w:val="24"/>
              </w:rPr>
              <w:t>Suma totală estimativă</w:t>
            </w:r>
          </w:p>
        </w:tc>
        <w:tc>
          <w:tcPr>
            <w:tcW w:w="1595" w:type="dxa"/>
            <w:tcBorders>
              <w:top w:val="single" w:sz="4" w:space="0" w:color="auto"/>
              <w:left w:val="single" w:sz="4" w:space="0" w:color="auto"/>
              <w:bottom w:val="single" w:sz="4" w:space="0" w:color="auto"/>
              <w:right w:val="single" w:sz="4" w:space="0" w:color="auto"/>
            </w:tcBorders>
            <w:vAlign w:val="center"/>
          </w:tcPr>
          <w:p w:rsidR="00CE3D36" w:rsidRPr="001808D1" w:rsidRDefault="00C74BAA" w:rsidP="001808D1">
            <w:pPr>
              <w:jc w:val="center"/>
              <w:rPr>
                <w:b/>
                <w:noProof/>
                <w:sz w:val="22"/>
                <w:szCs w:val="24"/>
                <w:lang w:val="en-US" w:eastAsia="en-US"/>
              </w:rPr>
            </w:pPr>
            <w:r>
              <w:rPr>
                <w:b/>
                <w:noProof/>
                <w:sz w:val="22"/>
                <w:szCs w:val="24"/>
                <w:lang w:val="en-US" w:eastAsia="en-US"/>
              </w:rPr>
              <w:t>23</w:t>
            </w:r>
            <w:r w:rsidR="00C565C6">
              <w:rPr>
                <w:b/>
                <w:noProof/>
                <w:sz w:val="22"/>
                <w:szCs w:val="24"/>
                <w:lang w:val="en-US" w:eastAsia="en-US"/>
              </w:rPr>
              <w:t>6</w:t>
            </w:r>
            <w:r>
              <w:rPr>
                <w:b/>
                <w:noProof/>
                <w:sz w:val="22"/>
                <w:szCs w:val="24"/>
                <w:lang w:val="en-US" w:eastAsia="en-US"/>
              </w:rPr>
              <w:t xml:space="preserve"> </w:t>
            </w:r>
            <w:r w:rsidR="00C565C6">
              <w:rPr>
                <w:b/>
                <w:noProof/>
                <w:sz w:val="22"/>
                <w:szCs w:val="24"/>
                <w:lang w:val="en-US" w:eastAsia="en-US"/>
              </w:rPr>
              <w:t>851,83</w:t>
            </w:r>
          </w:p>
        </w:tc>
      </w:tr>
    </w:tbl>
    <w:p w:rsidR="00597870" w:rsidRDefault="00597870" w:rsidP="00A73FCC">
      <w:pPr>
        <w:tabs>
          <w:tab w:val="left" w:pos="284"/>
          <w:tab w:val="right" w:pos="426"/>
        </w:tabs>
        <w:spacing w:before="120"/>
        <w:rPr>
          <w:b/>
          <w:sz w:val="24"/>
          <w:szCs w:val="24"/>
          <w:lang w:val="en-US"/>
        </w:rPr>
      </w:pPr>
    </w:p>
    <w:p w:rsidR="00E6712C" w:rsidRPr="00E6712C" w:rsidRDefault="00B072A5" w:rsidP="00E6712C">
      <w:pPr>
        <w:numPr>
          <w:ilvl w:val="0"/>
          <w:numId w:val="3"/>
        </w:numPr>
        <w:tabs>
          <w:tab w:val="right" w:pos="426"/>
        </w:tabs>
        <w:spacing w:before="120"/>
        <w:ind w:left="360"/>
        <w:rPr>
          <w:b/>
          <w:sz w:val="24"/>
          <w:szCs w:val="24"/>
          <w:lang w:val="en-US"/>
        </w:rPr>
      </w:pPr>
      <w:r w:rsidRPr="008956B0">
        <w:rPr>
          <w:b/>
          <w:sz w:val="24"/>
          <w:szCs w:val="24"/>
          <w:lang w:val="en-US"/>
        </w:rPr>
        <w:t xml:space="preserve">În cazul în care contractul este </w:t>
      </w:r>
      <w:r w:rsidR="004225A2" w:rsidRPr="008956B0">
        <w:rPr>
          <w:b/>
          <w:sz w:val="24"/>
          <w:szCs w:val="24"/>
          <w:lang w:val="en-US"/>
        </w:rPr>
        <w:t>împărțit</w:t>
      </w:r>
      <w:r w:rsidRPr="008956B0">
        <w:rPr>
          <w:b/>
          <w:sz w:val="24"/>
          <w:szCs w:val="24"/>
          <w:lang w:val="en-US"/>
        </w:rPr>
        <w:t xml:space="preserve"> pe loturi u</w:t>
      </w:r>
      <w:r w:rsidR="00602AC3" w:rsidRPr="008956B0">
        <w:rPr>
          <w:b/>
          <w:sz w:val="24"/>
          <w:szCs w:val="24"/>
          <w:lang w:val="en-US"/>
        </w:rPr>
        <w:t>n operator economic poate depune oferta</w:t>
      </w:r>
      <w:r w:rsidR="007F1077" w:rsidRPr="008956B0">
        <w:rPr>
          <w:b/>
          <w:sz w:val="24"/>
          <w:szCs w:val="24"/>
          <w:lang w:val="en-US"/>
        </w:rPr>
        <w:t xml:space="preserve"> (se va selecta)</w:t>
      </w:r>
      <w:r w:rsidR="00602AC3" w:rsidRPr="008956B0">
        <w:rPr>
          <w:b/>
          <w:sz w:val="24"/>
          <w:szCs w:val="24"/>
          <w:lang w:val="en-US"/>
        </w:rPr>
        <w:t>:</w:t>
      </w:r>
    </w:p>
    <w:p w:rsidR="00570FAE" w:rsidRPr="00DE2294" w:rsidRDefault="00570FAE" w:rsidP="00900C94">
      <w:pPr>
        <w:tabs>
          <w:tab w:val="right" w:pos="426"/>
        </w:tabs>
        <w:ind w:left="360"/>
        <w:rPr>
          <w:sz w:val="24"/>
          <w:szCs w:val="24"/>
          <w:lang w:val="en-US"/>
        </w:rPr>
      </w:pPr>
      <w:r w:rsidRPr="00DE2294">
        <w:rPr>
          <w:sz w:val="24"/>
          <w:szCs w:val="24"/>
          <w:lang w:val="en-US"/>
        </w:rPr>
        <w:t>1) Pentru un</w:t>
      </w:r>
      <w:r w:rsidR="00E6712C" w:rsidRPr="00DE2294">
        <w:rPr>
          <w:sz w:val="24"/>
          <w:szCs w:val="24"/>
          <w:lang w:val="en-US"/>
        </w:rPr>
        <w:t xml:space="preserve"> singur </w:t>
      </w:r>
      <w:r w:rsidRPr="00DE2294">
        <w:rPr>
          <w:sz w:val="24"/>
          <w:szCs w:val="24"/>
          <w:lang w:val="en-US"/>
        </w:rPr>
        <w:t xml:space="preserve"> lot</w:t>
      </w:r>
      <w:r w:rsidR="00E6712C" w:rsidRPr="00DE2294">
        <w:rPr>
          <w:noProof/>
          <w:sz w:val="24"/>
          <w:szCs w:val="24"/>
          <w:lang w:val="en-US" w:eastAsia="en-US"/>
        </w:rPr>
        <w:drawing>
          <wp:inline distT="0" distB="0" distL="0" distR="0" wp14:anchorId="012DA4EC" wp14:editId="4F1C9759">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DE2294" w:rsidRPr="00DE2294" w:rsidRDefault="00DE2294" w:rsidP="00DE2294">
      <w:pPr>
        <w:tabs>
          <w:tab w:val="right" w:pos="426"/>
        </w:tabs>
        <w:rPr>
          <w:sz w:val="24"/>
          <w:szCs w:val="24"/>
          <w:lang w:val="en-US"/>
        </w:rPr>
      </w:pPr>
      <w:r w:rsidRPr="00DE2294">
        <w:rPr>
          <w:sz w:val="24"/>
          <w:szCs w:val="24"/>
          <w:lang w:val="en-US"/>
        </w:rPr>
        <w:t xml:space="preserve">      2) Pentru mai multe loturi  </w:t>
      </w:r>
      <w:r w:rsidRPr="00DE2294">
        <w:rPr>
          <w:noProof/>
          <w:sz w:val="24"/>
          <w:szCs w:val="24"/>
          <w:lang w:val="en-US" w:eastAsia="en-US"/>
        </w:rPr>
        <w:drawing>
          <wp:inline distT="0" distB="0" distL="0" distR="0" wp14:anchorId="16E71238" wp14:editId="39B2A7F7">
            <wp:extent cx="15240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6237E1" w:rsidRPr="00DE2294" w:rsidRDefault="00DE2294" w:rsidP="00DE2294">
      <w:pPr>
        <w:tabs>
          <w:tab w:val="right" w:pos="426"/>
        </w:tabs>
        <w:rPr>
          <w:sz w:val="24"/>
          <w:szCs w:val="24"/>
          <w:u w:val="single"/>
        </w:rPr>
      </w:pPr>
      <w:r w:rsidRPr="00DE2294">
        <w:rPr>
          <w:sz w:val="24"/>
          <w:szCs w:val="24"/>
          <w:lang w:val="en-US"/>
        </w:rPr>
        <w:t xml:space="preserve">      3) Pentru toate loturile  </w:t>
      </w:r>
      <w:r>
        <w:rPr>
          <w:noProof/>
          <w:sz w:val="24"/>
          <w:szCs w:val="24"/>
          <w:u w:val="single"/>
          <w:lang w:val="en-US" w:eastAsia="en-US"/>
        </w:rPr>
        <w:drawing>
          <wp:inline distT="0" distB="0" distL="0" distR="0" wp14:anchorId="2D7CD4CF" wp14:editId="28FCC90A">
            <wp:extent cx="152400"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801BFE" w:rsidRPr="00610212" w:rsidRDefault="001224DA" w:rsidP="00801BFE">
      <w:pPr>
        <w:numPr>
          <w:ilvl w:val="0"/>
          <w:numId w:val="3"/>
        </w:numPr>
        <w:tabs>
          <w:tab w:val="right" w:pos="426"/>
        </w:tabs>
        <w:spacing w:before="120" w:line="276" w:lineRule="auto"/>
        <w:ind w:left="0" w:firstLine="0"/>
        <w:rPr>
          <w:szCs w:val="24"/>
          <w:lang w:val="en-US"/>
        </w:rPr>
      </w:pPr>
      <w:r w:rsidRPr="008956B0">
        <w:rPr>
          <w:b/>
          <w:sz w:val="24"/>
          <w:szCs w:val="24"/>
          <w:lang w:val="en-US"/>
        </w:rPr>
        <w:t>Admiterea sau interzicerea ofertelor alternative:</w:t>
      </w:r>
      <w:r w:rsidR="00D26BB2">
        <w:rPr>
          <w:b/>
          <w:sz w:val="24"/>
          <w:szCs w:val="24"/>
          <w:lang w:val="en-US"/>
        </w:rPr>
        <w:t xml:space="preserve"> </w:t>
      </w:r>
      <w:r w:rsidR="00D26BB2" w:rsidRPr="00D26BB2">
        <w:rPr>
          <w:sz w:val="24"/>
          <w:szCs w:val="24"/>
          <w:u w:val="single"/>
          <w:lang w:val="en-US"/>
        </w:rPr>
        <w:t>nu se admite</w:t>
      </w:r>
    </w:p>
    <w:p w:rsidR="001224DA" w:rsidRPr="006E2DE9" w:rsidRDefault="00193507" w:rsidP="00610212">
      <w:pPr>
        <w:numPr>
          <w:ilvl w:val="0"/>
          <w:numId w:val="3"/>
        </w:numPr>
        <w:tabs>
          <w:tab w:val="left" w:pos="0"/>
          <w:tab w:val="left" w:pos="284"/>
          <w:tab w:val="left" w:pos="426"/>
        </w:tabs>
        <w:spacing w:before="120" w:line="276" w:lineRule="auto"/>
        <w:ind w:hanging="752"/>
        <w:rPr>
          <w:sz w:val="24"/>
          <w:szCs w:val="24"/>
          <w:u w:val="single"/>
          <w:lang w:val="en-US"/>
        </w:rPr>
      </w:pPr>
      <w:r w:rsidRPr="008956B0">
        <w:rPr>
          <w:b/>
          <w:sz w:val="24"/>
          <w:szCs w:val="24"/>
          <w:lang w:val="en-US"/>
        </w:rPr>
        <w:t>Termenii</w:t>
      </w:r>
      <w:r w:rsidR="001224DA" w:rsidRPr="008956B0">
        <w:rPr>
          <w:b/>
          <w:sz w:val="24"/>
          <w:szCs w:val="24"/>
          <w:lang w:val="en-US"/>
        </w:rPr>
        <w:t xml:space="preserve"> și condițiile de livr</w:t>
      </w:r>
      <w:r w:rsidRPr="008956B0">
        <w:rPr>
          <w:b/>
          <w:sz w:val="24"/>
          <w:szCs w:val="24"/>
          <w:lang w:val="en-US"/>
        </w:rPr>
        <w:t>are/prestare/executare solicitați</w:t>
      </w:r>
      <w:r w:rsidR="002973EB" w:rsidRPr="002973EB">
        <w:rPr>
          <w:sz w:val="24"/>
          <w:szCs w:val="22"/>
          <w:lang w:val="ro-RO"/>
        </w:rPr>
        <w:t xml:space="preserve"> </w:t>
      </w:r>
      <w:r w:rsidR="00834402" w:rsidRPr="00834402">
        <w:rPr>
          <w:sz w:val="24"/>
          <w:szCs w:val="22"/>
          <w:lang w:val="ro-RO"/>
        </w:rPr>
        <w:t xml:space="preserve">Prima tranșă (minim </w:t>
      </w:r>
      <w:r w:rsidR="002973EB" w:rsidRPr="00834402">
        <w:rPr>
          <w:sz w:val="24"/>
          <w:szCs w:val="22"/>
          <w:lang w:val="ro-RO"/>
        </w:rPr>
        <w:t>5</w:t>
      </w:r>
      <w:r w:rsidR="00834402" w:rsidRPr="00834402">
        <w:rPr>
          <w:sz w:val="24"/>
          <w:szCs w:val="22"/>
          <w:lang w:val="ro-RO"/>
        </w:rPr>
        <w:t>0</w:t>
      </w:r>
      <w:r w:rsidR="002973EB" w:rsidRPr="00834402">
        <w:rPr>
          <w:sz w:val="24"/>
          <w:szCs w:val="22"/>
          <w:lang w:val="ro-RO"/>
        </w:rPr>
        <w:t>%) în termen de 10 zile de la solicitare, următoare</w:t>
      </w:r>
      <w:r w:rsidR="00186768">
        <w:rPr>
          <w:sz w:val="24"/>
          <w:szCs w:val="22"/>
          <w:lang w:val="ro-RO"/>
        </w:rPr>
        <w:t xml:space="preserve">a </w:t>
      </w:r>
      <w:r w:rsidR="002973EB" w:rsidRPr="00834402">
        <w:rPr>
          <w:sz w:val="24"/>
          <w:szCs w:val="22"/>
          <w:lang w:val="ro-RO"/>
        </w:rPr>
        <w:t>tranș</w:t>
      </w:r>
      <w:r w:rsidR="00186768">
        <w:rPr>
          <w:sz w:val="24"/>
          <w:szCs w:val="22"/>
          <w:lang w:val="ro-RO"/>
        </w:rPr>
        <w:t>ă</w:t>
      </w:r>
      <w:r w:rsidR="002973EB" w:rsidRPr="00834402">
        <w:rPr>
          <w:sz w:val="24"/>
          <w:szCs w:val="22"/>
          <w:lang w:val="ro-RO"/>
        </w:rPr>
        <w:t xml:space="preserve"> în termen de maxim 20 zile de la</w:t>
      </w:r>
      <w:r w:rsidR="002973EB" w:rsidRPr="003B776C">
        <w:rPr>
          <w:sz w:val="24"/>
          <w:szCs w:val="22"/>
          <w:lang w:val="ro-RO"/>
        </w:rPr>
        <w:t xml:space="preserve"> solicitare</w:t>
      </w:r>
      <w:r w:rsidR="00AB4298">
        <w:rPr>
          <w:sz w:val="24"/>
          <w:szCs w:val="24"/>
          <w:u w:val="single"/>
          <w:lang w:val="en-US"/>
        </w:rPr>
        <w:t xml:space="preserve"> </w:t>
      </w:r>
    </w:p>
    <w:p w:rsidR="00086B34" w:rsidRPr="008956B0" w:rsidRDefault="001224DA" w:rsidP="003223BD">
      <w:pPr>
        <w:numPr>
          <w:ilvl w:val="0"/>
          <w:numId w:val="3"/>
        </w:numPr>
        <w:tabs>
          <w:tab w:val="right" w:pos="426"/>
        </w:tabs>
        <w:spacing w:before="120" w:line="276" w:lineRule="auto"/>
        <w:ind w:left="0" w:firstLine="0"/>
        <w:rPr>
          <w:b/>
          <w:sz w:val="24"/>
          <w:szCs w:val="24"/>
          <w:lang w:val="en-US"/>
        </w:rPr>
      </w:pPr>
      <w:r w:rsidRPr="008956B0">
        <w:rPr>
          <w:b/>
          <w:sz w:val="24"/>
          <w:szCs w:val="24"/>
          <w:lang w:val="en-US"/>
        </w:rPr>
        <w:t>Termenul de valabilitate a contractulu</w:t>
      </w:r>
      <w:r w:rsidR="008C4B91">
        <w:rPr>
          <w:b/>
          <w:sz w:val="24"/>
          <w:szCs w:val="24"/>
          <w:lang w:val="en-US"/>
        </w:rPr>
        <w:t xml:space="preserve">i: </w:t>
      </w:r>
      <w:r w:rsidR="00E91C2D">
        <w:rPr>
          <w:sz w:val="24"/>
          <w:szCs w:val="24"/>
          <w:u w:val="single"/>
          <w:lang w:val="en-US"/>
        </w:rPr>
        <w:t>31.12.2022</w:t>
      </w:r>
    </w:p>
    <w:p w:rsidR="00086B34" w:rsidRPr="008956B0" w:rsidRDefault="00086B3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Contract de achiziție rezervat atelierelor protejate sau că acesta poate fi executat numai în cadrul unor programe de angajare protejată</w:t>
      </w:r>
      <w:r w:rsidR="00444B84" w:rsidRPr="008956B0">
        <w:rPr>
          <w:b/>
          <w:sz w:val="24"/>
          <w:szCs w:val="24"/>
          <w:lang w:val="en-US"/>
        </w:rPr>
        <w:t xml:space="preserve"> (după caz)</w:t>
      </w:r>
      <w:r w:rsidRPr="008956B0">
        <w:rPr>
          <w:b/>
          <w:sz w:val="24"/>
          <w:szCs w:val="24"/>
          <w:lang w:val="en-US"/>
        </w:rPr>
        <w:t>:</w:t>
      </w:r>
      <w:r w:rsidR="005D0E69">
        <w:rPr>
          <w:b/>
          <w:sz w:val="24"/>
          <w:szCs w:val="24"/>
          <w:lang w:val="en-US"/>
        </w:rPr>
        <w:t xml:space="preserve"> </w:t>
      </w:r>
      <w:r w:rsidR="005D0E69" w:rsidRPr="005D0E69">
        <w:rPr>
          <w:sz w:val="24"/>
          <w:szCs w:val="24"/>
          <w:u w:val="single"/>
          <w:lang w:val="en-US"/>
        </w:rPr>
        <w:t xml:space="preserve">nu </w:t>
      </w:r>
    </w:p>
    <w:p w:rsidR="00444B84" w:rsidRPr="008956B0" w:rsidRDefault="00444B8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P</w:t>
      </w:r>
      <w:r w:rsidR="00086B34" w:rsidRPr="008956B0">
        <w:rPr>
          <w:b/>
          <w:sz w:val="24"/>
          <w:szCs w:val="24"/>
          <w:lang w:val="en-US"/>
        </w:rPr>
        <w:t xml:space="preserve">restarea serviciului este rezervată unei anumite profesii în temeiul unor acte cu putere de lege </w:t>
      </w:r>
      <w:r w:rsidR="006C11CA" w:rsidRPr="008956B0">
        <w:rPr>
          <w:b/>
          <w:sz w:val="24"/>
          <w:szCs w:val="24"/>
          <w:lang w:val="en-US"/>
        </w:rPr>
        <w:t xml:space="preserve">sau al unor acte administrative </w:t>
      </w:r>
      <w:r w:rsidRPr="008956B0">
        <w:rPr>
          <w:b/>
          <w:sz w:val="24"/>
          <w:szCs w:val="24"/>
          <w:lang w:val="en-US"/>
        </w:rPr>
        <w:t xml:space="preserve">(după caz): </w:t>
      </w:r>
      <w:r w:rsidR="000510E2" w:rsidRPr="000510E2">
        <w:rPr>
          <w:sz w:val="24"/>
          <w:szCs w:val="24"/>
          <w:u w:val="single"/>
          <w:lang w:val="en-US"/>
        </w:rPr>
        <w:t>nu</w:t>
      </w:r>
    </w:p>
    <w:p w:rsidR="00444B84" w:rsidRDefault="004225A2"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Scurta descriere a criteriilor</w:t>
      </w:r>
      <w:r w:rsidR="006C11CA" w:rsidRPr="008956B0">
        <w:rPr>
          <w:b/>
          <w:sz w:val="24"/>
          <w:szCs w:val="24"/>
          <w:lang w:val="en-US"/>
        </w:rPr>
        <w:t xml:space="preserve"> privind eligibilitatea operatorilor economici care pot determina eliminarea acestora </w:t>
      </w:r>
      <w:r w:rsidR="00AC2788" w:rsidRPr="008956B0">
        <w:rPr>
          <w:b/>
          <w:sz w:val="24"/>
          <w:szCs w:val="24"/>
          <w:lang w:val="en-US"/>
        </w:rPr>
        <w:t>și</w:t>
      </w:r>
      <w:r w:rsidR="006C11CA" w:rsidRPr="008956B0">
        <w:rPr>
          <w:b/>
          <w:sz w:val="24"/>
          <w:szCs w:val="24"/>
          <w:lang w:val="en-US"/>
        </w:rPr>
        <w:t xml:space="preserve"> a criteriilor de </w:t>
      </w:r>
      <w:r w:rsidR="00AC2788" w:rsidRPr="008956B0">
        <w:rPr>
          <w:b/>
          <w:sz w:val="24"/>
          <w:szCs w:val="24"/>
          <w:lang w:val="en-US"/>
        </w:rPr>
        <w:t>selecție</w:t>
      </w:r>
      <w:r w:rsidR="006C11CA" w:rsidRPr="008956B0">
        <w:rPr>
          <w:b/>
          <w:sz w:val="24"/>
          <w:szCs w:val="24"/>
          <w:lang w:val="en-US"/>
        </w:rPr>
        <w:t xml:space="preserve">; nivelul minim (nivelurile minime) al (ale) </w:t>
      </w:r>
      <w:r w:rsidR="00AC2788" w:rsidRPr="008956B0">
        <w:rPr>
          <w:b/>
          <w:sz w:val="24"/>
          <w:szCs w:val="24"/>
          <w:lang w:val="en-US"/>
        </w:rPr>
        <w:t>cerințelor</w:t>
      </w:r>
      <w:r w:rsidR="006C11CA" w:rsidRPr="008956B0">
        <w:rPr>
          <w:b/>
          <w:sz w:val="24"/>
          <w:szCs w:val="24"/>
          <w:lang w:val="en-US"/>
        </w:rPr>
        <w:t xml:space="preserve"> eventual impuse; se </w:t>
      </w:r>
      <w:r w:rsidR="00AC2788" w:rsidRPr="008956B0">
        <w:rPr>
          <w:b/>
          <w:sz w:val="24"/>
          <w:szCs w:val="24"/>
          <w:lang w:val="en-US"/>
        </w:rPr>
        <w:t>menționează</w:t>
      </w:r>
      <w:r w:rsidR="006C11CA" w:rsidRPr="008956B0">
        <w:rPr>
          <w:b/>
          <w:sz w:val="24"/>
          <w:szCs w:val="24"/>
          <w:lang w:val="en-US"/>
        </w:rPr>
        <w:t xml:space="preserve"> </w:t>
      </w:r>
      <w:r w:rsidR="00AC2788" w:rsidRPr="008956B0">
        <w:rPr>
          <w:b/>
          <w:sz w:val="24"/>
          <w:szCs w:val="24"/>
          <w:lang w:val="en-US"/>
        </w:rPr>
        <w:t>informațiile</w:t>
      </w:r>
      <w:r w:rsidR="006C11CA" w:rsidRPr="008956B0">
        <w:rPr>
          <w:b/>
          <w:sz w:val="24"/>
          <w:szCs w:val="24"/>
          <w:lang w:val="en-US"/>
        </w:rPr>
        <w:t xml:space="preserve"> solicitate (DUAE, </w:t>
      </w:r>
      <w:r w:rsidR="00AC2788" w:rsidRPr="008956B0">
        <w:rPr>
          <w:b/>
          <w:sz w:val="24"/>
          <w:szCs w:val="24"/>
          <w:lang w:val="en-US"/>
        </w:rPr>
        <w:t>documentație</w:t>
      </w:r>
      <w:r w:rsidR="006C11CA" w:rsidRPr="008956B0">
        <w:rPr>
          <w:b/>
          <w:sz w:val="24"/>
          <w:szCs w:val="24"/>
          <w:lang w:val="en-US"/>
        </w:rPr>
        <w:t>)</w:t>
      </w:r>
      <w:r w:rsidR="00444B84" w:rsidRPr="008956B0">
        <w:rPr>
          <w:b/>
          <w:sz w:val="24"/>
          <w:szCs w:val="24"/>
          <w:lang w:val="en-US"/>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591"/>
        <w:gridCol w:w="5245"/>
        <w:gridCol w:w="1417"/>
      </w:tblGrid>
      <w:tr w:rsidR="00CE3D36" w:rsidTr="00C07BA3">
        <w:trPr>
          <w:trHeight w:val="575"/>
        </w:trPr>
        <w:tc>
          <w:tcPr>
            <w:tcW w:w="528" w:type="dxa"/>
            <w:tcBorders>
              <w:top w:val="single" w:sz="4" w:space="0" w:color="auto"/>
              <w:left w:val="single" w:sz="4" w:space="0" w:color="auto"/>
              <w:bottom w:val="single" w:sz="4" w:space="0" w:color="auto"/>
              <w:right w:val="single" w:sz="4" w:space="0" w:color="auto"/>
            </w:tcBorders>
            <w:shd w:val="clear" w:color="auto" w:fill="D9D9D9"/>
            <w:vAlign w:val="center"/>
          </w:tcPr>
          <w:p w:rsidR="00CE3D36" w:rsidRDefault="00C07BA3" w:rsidP="001C7C9A">
            <w:pPr>
              <w:tabs>
                <w:tab w:val="left" w:pos="612"/>
              </w:tabs>
              <w:rPr>
                <w:b/>
                <w:iCs/>
                <w:noProof/>
                <w:sz w:val="24"/>
                <w:szCs w:val="24"/>
                <w:lang w:val="ro-RO" w:eastAsia="en-US"/>
              </w:rPr>
            </w:pPr>
            <w:r>
              <w:rPr>
                <w:b/>
                <w:iCs/>
                <w:noProof/>
                <w:sz w:val="24"/>
                <w:szCs w:val="24"/>
                <w:lang w:val="ro-RO" w:eastAsia="en-US"/>
              </w:rPr>
              <w:t>Nr</w:t>
            </w:r>
          </w:p>
        </w:tc>
        <w:tc>
          <w:tcPr>
            <w:tcW w:w="2591" w:type="dxa"/>
            <w:tcBorders>
              <w:top w:val="single" w:sz="4" w:space="0" w:color="auto"/>
              <w:left w:val="single" w:sz="4" w:space="0" w:color="auto"/>
              <w:bottom w:val="single" w:sz="4" w:space="0" w:color="auto"/>
              <w:right w:val="single" w:sz="4" w:space="0" w:color="auto"/>
            </w:tcBorders>
            <w:shd w:val="clear" w:color="auto" w:fill="D9D9D9"/>
            <w:vAlign w:val="center"/>
          </w:tcPr>
          <w:p w:rsidR="00CE3D36" w:rsidRPr="000072D4" w:rsidRDefault="00CE3D36">
            <w:pPr>
              <w:tabs>
                <w:tab w:val="left" w:pos="612"/>
              </w:tabs>
              <w:spacing w:before="120" w:after="120" w:line="276" w:lineRule="auto"/>
              <w:jc w:val="center"/>
              <w:rPr>
                <w:b/>
                <w:iCs/>
                <w:noProof/>
                <w:sz w:val="24"/>
                <w:szCs w:val="24"/>
              </w:rPr>
            </w:pPr>
            <w:r>
              <w:rPr>
                <w:b/>
                <w:iCs/>
                <w:noProof/>
                <w:sz w:val="24"/>
                <w:szCs w:val="24"/>
                <w:lang w:val="ro-RO" w:eastAsia="en-US"/>
              </w:rPr>
              <w:t>Descrierea criteriului/cerinței</w:t>
            </w:r>
          </w:p>
        </w:tc>
        <w:tc>
          <w:tcPr>
            <w:tcW w:w="5245" w:type="dxa"/>
            <w:tcBorders>
              <w:top w:val="single" w:sz="4" w:space="0" w:color="auto"/>
              <w:left w:val="single" w:sz="4" w:space="0" w:color="auto"/>
              <w:bottom w:val="single" w:sz="4" w:space="0" w:color="auto"/>
              <w:right w:val="single" w:sz="4" w:space="0" w:color="auto"/>
            </w:tcBorders>
            <w:shd w:val="clear" w:color="auto" w:fill="D9D9D9"/>
            <w:vAlign w:val="center"/>
          </w:tcPr>
          <w:p w:rsidR="00CE3D36" w:rsidRPr="000072D4" w:rsidRDefault="00CE3D36">
            <w:pPr>
              <w:tabs>
                <w:tab w:val="left" w:pos="612"/>
              </w:tabs>
              <w:spacing w:before="120" w:after="120" w:line="276" w:lineRule="auto"/>
              <w:jc w:val="center"/>
              <w:rPr>
                <w:b/>
                <w:iCs/>
                <w:noProof/>
                <w:sz w:val="24"/>
                <w:szCs w:val="24"/>
                <w:lang w:val="es-ES_tradnl"/>
              </w:rPr>
            </w:pPr>
            <w:r>
              <w:rPr>
                <w:b/>
                <w:iCs/>
                <w:noProof/>
                <w:sz w:val="24"/>
                <w:szCs w:val="24"/>
                <w:lang w:val="en-US" w:eastAsia="en-U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E3D36" w:rsidRPr="000072D4" w:rsidRDefault="00CE3D36">
            <w:pPr>
              <w:tabs>
                <w:tab w:val="left" w:pos="612"/>
              </w:tabs>
              <w:spacing w:before="120" w:after="120" w:line="276" w:lineRule="auto"/>
              <w:ind w:left="-108" w:right="-108"/>
              <w:jc w:val="center"/>
              <w:rPr>
                <w:b/>
                <w:iCs/>
                <w:noProof/>
                <w:sz w:val="24"/>
                <w:szCs w:val="24"/>
              </w:rPr>
            </w:pPr>
            <w:r w:rsidRPr="000072D4">
              <w:rPr>
                <w:b/>
                <w:iCs/>
                <w:sz w:val="24"/>
                <w:szCs w:val="24"/>
              </w:rPr>
              <w:t>Nivelul minim/</w:t>
            </w:r>
            <w:r w:rsidRPr="000072D4">
              <w:rPr>
                <w:b/>
                <w:iCs/>
                <w:sz w:val="24"/>
                <w:szCs w:val="24"/>
              </w:rPr>
              <w:br/>
              <w:t>Obligativitatea</w:t>
            </w:r>
          </w:p>
        </w:tc>
      </w:tr>
      <w:tr w:rsidR="00CE3D36" w:rsidTr="00C07BA3">
        <w:tc>
          <w:tcPr>
            <w:tcW w:w="528" w:type="dxa"/>
            <w:tcBorders>
              <w:top w:val="single" w:sz="4" w:space="0" w:color="auto"/>
              <w:left w:val="single" w:sz="4" w:space="0" w:color="auto"/>
              <w:bottom w:val="single" w:sz="4" w:space="0" w:color="auto"/>
              <w:right w:val="single" w:sz="4" w:space="0" w:color="auto"/>
            </w:tcBorders>
          </w:tcPr>
          <w:p w:rsidR="00CE3D36" w:rsidRPr="000072D4" w:rsidRDefault="00CE3D36">
            <w:pPr>
              <w:tabs>
                <w:tab w:val="left" w:pos="612"/>
              </w:tabs>
              <w:spacing w:before="120" w:after="120" w:line="276" w:lineRule="auto"/>
              <w:jc w:val="center"/>
              <w:rPr>
                <w:iCs/>
                <w:noProof/>
                <w:sz w:val="24"/>
                <w:szCs w:val="24"/>
                <w:lang w:val="ro-RO"/>
              </w:rPr>
            </w:pPr>
          </w:p>
        </w:tc>
        <w:tc>
          <w:tcPr>
            <w:tcW w:w="2591"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rPr>
                <w:noProof/>
                <w:color w:val="000000"/>
                <w:sz w:val="24"/>
                <w:szCs w:val="24"/>
                <w:lang w:val="en-US" w:eastAsia="en-US"/>
              </w:rPr>
            </w:pPr>
            <w:r>
              <w:rPr>
                <w:noProof/>
                <w:color w:val="000000"/>
                <w:sz w:val="24"/>
                <w:szCs w:val="24"/>
                <w:lang w:val="en-US" w:eastAsia="en-US"/>
              </w:rPr>
              <w:t>DUAE</w:t>
            </w:r>
          </w:p>
        </w:tc>
        <w:tc>
          <w:tcPr>
            <w:tcW w:w="5245"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spacing w:line="276" w:lineRule="auto"/>
              <w:rPr>
                <w:noProof/>
                <w:color w:val="000000"/>
                <w:sz w:val="24"/>
                <w:szCs w:val="24"/>
                <w:lang w:val="en-US" w:eastAsia="en-US"/>
              </w:rPr>
            </w:pPr>
            <w:r>
              <w:rPr>
                <w:noProof/>
                <w:color w:val="000000"/>
                <w:sz w:val="24"/>
                <w:szCs w:val="24"/>
                <w:lang w:val="en-US" w:eastAsia="en-US"/>
              </w:rPr>
              <w:t>În mod obligatoriu să fie completat Formularul standard al Documentului Unic de Achiziții European conform Ordinului Ministerului Finanțelor nr.146 din 24.11.2020, confirmat prin aplicarea semnăturii electronice;</w:t>
            </w:r>
          </w:p>
          <w:p w:rsidR="00CE3D36" w:rsidRDefault="00CE3D36" w:rsidP="001C7C9A">
            <w:pPr>
              <w:spacing w:line="276" w:lineRule="auto"/>
              <w:rPr>
                <w:b/>
                <w:noProof/>
                <w:color w:val="000000"/>
                <w:sz w:val="24"/>
                <w:szCs w:val="24"/>
                <w:u w:val="single"/>
                <w:lang w:val="en-US" w:eastAsia="en-US"/>
              </w:rPr>
            </w:pPr>
            <w:r>
              <w:rPr>
                <w:b/>
                <w:noProof/>
                <w:color w:val="000000"/>
                <w:sz w:val="24"/>
                <w:szCs w:val="24"/>
                <w:u w:val="single"/>
                <w:lang w:val="en-US" w:eastAsia="en-US"/>
              </w:rPr>
              <w:t>În cazul în care se va prezenta un alt formular de DUAE decât cel încărcat de Autoritatea contractantă sau DUAE nu va fi complet, oferta va fi respinsă.</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hd w:val="clear" w:color="auto" w:fill="FFFFFF"/>
              <w:tabs>
                <w:tab w:val="left" w:pos="612"/>
              </w:tabs>
              <w:spacing w:before="120" w:after="120" w:line="276" w:lineRule="auto"/>
              <w:jc w:val="center"/>
              <w:rPr>
                <w:iCs/>
                <w:noProof/>
                <w:sz w:val="24"/>
                <w:szCs w:val="24"/>
                <w:lang w:val="en-US"/>
              </w:rPr>
            </w:pPr>
            <w:r w:rsidRPr="000072D4">
              <w:rPr>
                <w:sz w:val="24"/>
                <w:szCs w:val="24"/>
              </w:rPr>
              <w:t>Obligatoriu</w:t>
            </w:r>
          </w:p>
        </w:tc>
      </w:tr>
      <w:tr w:rsidR="00CE3D36" w:rsidTr="00C07BA3">
        <w:tc>
          <w:tcPr>
            <w:tcW w:w="528" w:type="dxa"/>
            <w:tcBorders>
              <w:top w:val="single" w:sz="4" w:space="0" w:color="auto"/>
              <w:left w:val="single" w:sz="4" w:space="0" w:color="auto"/>
              <w:bottom w:val="single" w:sz="4" w:space="0" w:color="auto"/>
              <w:right w:val="single" w:sz="4" w:space="0" w:color="auto"/>
            </w:tcBorders>
          </w:tcPr>
          <w:p w:rsidR="00CE3D36" w:rsidRPr="000072D4" w:rsidRDefault="00CE3D36">
            <w:pPr>
              <w:tabs>
                <w:tab w:val="left" w:pos="612"/>
              </w:tabs>
              <w:spacing w:before="120" w:after="120" w:line="276" w:lineRule="auto"/>
              <w:jc w:val="center"/>
              <w:rPr>
                <w:iCs/>
                <w:noProof/>
                <w:sz w:val="24"/>
                <w:szCs w:val="24"/>
                <w:lang w:val="ro-RO"/>
              </w:rPr>
            </w:pPr>
          </w:p>
        </w:tc>
        <w:tc>
          <w:tcPr>
            <w:tcW w:w="2591"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rPr>
                <w:noProof/>
                <w:color w:val="000000"/>
                <w:sz w:val="24"/>
                <w:szCs w:val="24"/>
                <w:lang w:val="en-US" w:eastAsia="en-US"/>
              </w:rPr>
            </w:pPr>
            <w:r>
              <w:rPr>
                <w:noProof/>
                <w:color w:val="000000"/>
                <w:sz w:val="24"/>
                <w:szCs w:val="24"/>
                <w:lang w:val="en-US" w:eastAsia="en-US"/>
              </w:rPr>
              <w:t xml:space="preserve">Garanţia pentru oferta – în valoare de 1% din suma ofertei fără TVA </w:t>
            </w:r>
          </w:p>
        </w:tc>
        <w:tc>
          <w:tcPr>
            <w:tcW w:w="5245"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spacing w:line="276" w:lineRule="auto"/>
              <w:rPr>
                <w:i/>
                <w:noProof/>
                <w:color w:val="000000"/>
                <w:sz w:val="24"/>
                <w:szCs w:val="24"/>
                <w:lang w:val="es-ES_tradnl" w:eastAsia="en-US"/>
              </w:rPr>
            </w:pPr>
            <w:r>
              <w:rPr>
                <w:noProof/>
                <w:color w:val="000000"/>
                <w:sz w:val="24"/>
                <w:szCs w:val="24"/>
                <w:lang w:val="es-ES_tradnl" w:eastAsia="en-US"/>
              </w:rPr>
              <w:t xml:space="preserve">Garanţia pentru ofertă prin transfer la contul autorităţii contractante sau garanție prin scrisoare bancară (conform anexei nr. 9 din Documentația de atribuire) </w:t>
            </w:r>
            <w:r>
              <w:rPr>
                <w:i/>
                <w:noProof/>
                <w:color w:val="000000"/>
                <w:sz w:val="24"/>
                <w:szCs w:val="24"/>
                <w:lang w:val="es-ES_tradnl" w:eastAsia="en-US"/>
              </w:rPr>
              <w:t>– confirmate prin aplicare semnăturii electronice pentru platforma achiziții.md.</w:t>
            </w:r>
          </w:p>
          <w:p w:rsidR="00CE3D36" w:rsidRDefault="00CE3D36" w:rsidP="001C7C9A">
            <w:pPr>
              <w:spacing w:line="276" w:lineRule="auto"/>
              <w:rPr>
                <w:noProof/>
                <w:color w:val="000000"/>
                <w:sz w:val="24"/>
                <w:szCs w:val="24"/>
                <w:u w:val="single"/>
                <w:lang w:val="es-ES_tradnl" w:eastAsia="en-US"/>
              </w:rPr>
            </w:pPr>
            <w:r>
              <w:rPr>
                <w:noProof/>
                <w:color w:val="000000"/>
                <w:sz w:val="24"/>
                <w:szCs w:val="24"/>
                <w:u w:val="single"/>
                <w:lang w:val="es-ES_tradnl" w:eastAsia="en-US"/>
              </w:rPr>
              <w:lastRenderedPageBreak/>
              <w:t>*Notă: În cazul în care se va depune scrisoare de garanție bancară atunci în termen de maxim 2 zile de la data deschiderii se va prezenta originalul scrisorii la sediul IMSP SCR „Timofei Moșneaga”.</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tabs>
                <w:tab w:val="left" w:pos="612"/>
              </w:tabs>
              <w:spacing w:before="120" w:after="120" w:line="276" w:lineRule="auto"/>
              <w:jc w:val="center"/>
              <w:rPr>
                <w:iCs/>
                <w:noProof/>
                <w:sz w:val="24"/>
                <w:szCs w:val="24"/>
                <w:lang w:val="ro-RO"/>
              </w:rPr>
            </w:pPr>
            <w:r w:rsidRPr="000072D4">
              <w:rPr>
                <w:iCs/>
                <w:sz w:val="24"/>
                <w:szCs w:val="24"/>
              </w:rPr>
              <w:lastRenderedPageBreak/>
              <w:t>Obligatoriu</w:t>
            </w:r>
          </w:p>
        </w:tc>
      </w:tr>
      <w:tr w:rsidR="00CE3D36" w:rsidTr="00C07BA3">
        <w:tc>
          <w:tcPr>
            <w:tcW w:w="528" w:type="dxa"/>
            <w:tcBorders>
              <w:top w:val="single" w:sz="4" w:space="0" w:color="auto"/>
              <w:left w:val="single" w:sz="4" w:space="0" w:color="auto"/>
              <w:bottom w:val="single" w:sz="4" w:space="0" w:color="auto"/>
              <w:right w:val="single" w:sz="4" w:space="0" w:color="auto"/>
            </w:tcBorders>
          </w:tcPr>
          <w:p w:rsidR="00CE3D36" w:rsidRPr="000072D4" w:rsidRDefault="00CE3D36">
            <w:pPr>
              <w:tabs>
                <w:tab w:val="left" w:pos="612"/>
              </w:tabs>
              <w:spacing w:before="120" w:after="120" w:line="276" w:lineRule="auto"/>
              <w:jc w:val="center"/>
              <w:rPr>
                <w:iCs/>
                <w:noProof/>
                <w:sz w:val="24"/>
                <w:szCs w:val="24"/>
                <w:lang w:val="ro-RO"/>
              </w:rPr>
            </w:pPr>
          </w:p>
        </w:tc>
        <w:tc>
          <w:tcPr>
            <w:tcW w:w="2591"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rPr>
                <w:noProof/>
                <w:color w:val="000000"/>
                <w:sz w:val="24"/>
                <w:szCs w:val="24"/>
                <w:lang w:val="en-US" w:eastAsia="en-US"/>
              </w:rPr>
            </w:pPr>
            <w:r>
              <w:rPr>
                <w:noProof/>
                <w:color w:val="000000"/>
                <w:sz w:val="24"/>
                <w:szCs w:val="24"/>
                <w:lang w:val="en-US" w:eastAsia="en-US"/>
              </w:rPr>
              <w:t xml:space="preserve">Specificații tehnice </w:t>
            </w:r>
          </w:p>
        </w:tc>
        <w:tc>
          <w:tcPr>
            <w:tcW w:w="5245"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spacing w:line="276" w:lineRule="auto"/>
              <w:rPr>
                <w:noProof/>
                <w:color w:val="000000"/>
                <w:sz w:val="24"/>
                <w:szCs w:val="24"/>
                <w:lang w:val="en-US" w:eastAsia="en-US"/>
              </w:rPr>
            </w:pPr>
            <w:r>
              <w:rPr>
                <w:noProof/>
                <w:color w:val="000000"/>
                <w:sz w:val="24"/>
                <w:szCs w:val="24"/>
                <w:lang w:val="en-US" w:eastAsia="en-US"/>
              </w:rPr>
              <w:t>Conform anexei nr. 22 din Documentația standard – confirmată prin aplicarea semnăturii electronice</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hd w:val="clear" w:color="auto" w:fill="FFFFFF"/>
              <w:tabs>
                <w:tab w:val="left" w:pos="612"/>
              </w:tabs>
              <w:spacing w:before="120" w:after="120" w:line="276" w:lineRule="auto"/>
              <w:jc w:val="center"/>
              <w:rPr>
                <w:iCs/>
                <w:noProof/>
                <w:sz w:val="24"/>
                <w:szCs w:val="24"/>
                <w:lang w:val="ro-RO"/>
              </w:rPr>
            </w:pPr>
            <w:r w:rsidRPr="000072D4">
              <w:rPr>
                <w:sz w:val="24"/>
                <w:szCs w:val="24"/>
              </w:rPr>
              <w:t>Obligatoriu</w:t>
            </w:r>
          </w:p>
        </w:tc>
      </w:tr>
      <w:tr w:rsidR="00CE3D36" w:rsidTr="00C07BA3">
        <w:tc>
          <w:tcPr>
            <w:tcW w:w="528" w:type="dxa"/>
            <w:tcBorders>
              <w:top w:val="single" w:sz="4" w:space="0" w:color="auto"/>
              <w:left w:val="single" w:sz="4" w:space="0" w:color="auto"/>
              <w:bottom w:val="single" w:sz="4" w:space="0" w:color="auto"/>
              <w:right w:val="single" w:sz="4" w:space="0" w:color="auto"/>
            </w:tcBorders>
          </w:tcPr>
          <w:p w:rsidR="00CE3D36" w:rsidRPr="000072D4" w:rsidRDefault="00CE3D36">
            <w:pPr>
              <w:tabs>
                <w:tab w:val="left" w:pos="612"/>
              </w:tabs>
              <w:spacing w:before="120" w:after="120" w:line="276" w:lineRule="auto"/>
              <w:jc w:val="center"/>
              <w:rPr>
                <w:iCs/>
                <w:noProof/>
                <w:sz w:val="24"/>
                <w:szCs w:val="24"/>
                <w:lang w:val="ro-RO"/>
              </w:rPr>
            </w:pPr>
          </w:p>
        </w:tc>
        <w:tc>
          <w:tcPr>
            <w:tcW w:w="2591"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rPr>
                <w:noProof/>
                <w:color w:val="000000"/>
                <w:sz w:val="24"/>
                <w:szCs w:val="24"/>
                <w:lang w:val="ro-RO" w:eastAsia="en-US"/>
              </w:rPr>
            </w:pPr>
            <w:r>
              <w:rPr>
                <w:noProof/>
                <w:color w:val="000000"/>
                <w:sz w:val="24"/>
                <w:szCs w:val="24"/>
                <w:lang w:val="ro-RO" w:eastAsia="en-US"/>
              </w:rPr>
              <w:t>Specificații de preț</w:t>
            </w:r>
          </w:p>
        </w:tc>
        <w:tc>
          <w:tcPr>
            <w:tcW w:w="5245"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spacing w:line="276" w:lineRule="auto"/>
              <w:rPr>
                <w:noProof/>
                <w:color w:val="000000"/>
                <w:sz w:val="24"/>
                <w:szCs w:val="24"/>
                <w:lang w:val="en-US" w:eastAsia="en-US"/>
              </w:rPr>
            </w:pPr>
            <w:r>
              <w:rPr>
                <w:noProof/>
                <w:color w:val="000000"/>
                <w:sz w:val="24"/>
                <w:szCs w:val="24"/>
                <w:lang w:val="en-US" w:eastAsia="en-US"/>
              </w:rPr>
              <w:t>Conform anexei nr. 23 din Documentația standard –  confirmată prin aplicarea semnăturii electronice</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hd w:val="clear" w:color="auto" w:fill="FFFFFF"/>
              <w:tabs>
                <w:tab w:val="left" w:pos="612"/>
              </w:tabs>
              <w:spacing w:before="120" w:after="120" w:line="276" w:lineRule="auto"/>
              <w:jc w:val="center"/>
              <w:rPr>
                <w:iCs/>
                <w:noProof/>
                <w:sz w:val="24"/>
                <w:szCs w:val="24"/>
                <w:lang w:val="ro-RO"/>
              </w:rPr>
            </w:pPr>
            <w:r w:rsidRPr="000072D4">
              <w:rPr>
                <w:sz w:val="24"/>
                <w:szCs w:val="24"/>
              </w:rPr>
              <w:t>Obligatoriu</w:t>
            </w:r>
          </w:p>
        </w:tc>
      </w:tr>
      <w:tr w:rsidR="00CE3D36" w:rsidTr="00C07BA3">
        <w:tc>
          <w:tcPr>
            <w:tcW w:w="528" w:type="dxa"/>
            <w:tcBorders>
              <w:top w:val="single" w:sz="4" w:space="0" w:color="auto"/>
              <w:left w:val="single" w:sz="4" w:space="0" w:color="auto"/>
              <w:bottom w:val="single" w:sz="4" w:space="0" w:color="auto"/>
              <w:right w:val="single" w:sz="4" w:space="0" w:color="auto"/>
            </w:tcBorders>
          </w:tcPr>
          <w:p w:rsidR="00CE3D36" w:rsidRPr="000072D4" w:rsidRDefault="00CE3D36">
            <w:pPr>
              <w:tabs>
                <w:tab w:val="left" w:pos="612"/>
              </w:tabs>
              <w:spacing w:before="120" w:after="120" w:line="276" w:lineRule="auto"/>
              <w:jc w:val="center"/>
              <w:rPr>
                <w:iCs/>
                <w:noProof/>
                <w:sz w:val="24"/>
                <w:szCs w:val="24"/>
                <w:lang w:val="ro-RO"/>
              </w:rPr>
            </w:pPr>
          </w:p>
        </w:tc>
        <w:tc>
          <w:tcPr>
            <w:tcW w:w="2591"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rPr>
                <w:noProof/>
                <w:color w:val="000000"/>
                <w:sz w:val="24"/>
                <w:szCs w:val="24"/>
                <w:lang w:val="ro-RO" w:eastAsia="en-US"/>
              </w:rPr>
            </w:pPr>
            <w:r>
              <w:rPr>
                <w:noProof/>
                <w:color w:val="000000"/>
                <w:sz w:val="24"/>
                <w:szCs w:val="24"/>
                <w:lang w:val="ro-RO" w:eastAsia="en-US"/>
              </w:rPr>
              <w:t>Cerere de participare</w:t>
            </w:r>
          </w:p>
        </w:tc>
        <w:tc>
          <w:tcPr>
            <w:tcW w:w="5245"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spacing w:line="276" w:lineRule="auto"/>
              <w:rPr>
                <w:noProof/>
                <w:color w:val="000000"/>
                <w:sz w:val="24"/>
                <w:szCs w:val="24"/>
                <w:lang w:val="en-US" w:eastAsia="en-US"/>
              </w:rPr>
            </w:pPr>
            <w:r>
              <w:rPr>
                <w:noProof/>
                <w:color w:val="000000"/>
                <w:sz w:val="24"/>
                <w:szCs w:val="24"/>
                <w:lang w:val="es-ES_tradnl" w:eastAsia="en-US"/>
              </w:rPr>
              <w:t>Conform anexei nr. 7 din Documentația standard – confirmată prin ap</w:t>
            </w:r>
            <w:r w:rsidR="00C74BAA">
              <w:rPr>
                <w:noProof/>
                <w:color w:val="000000"/>
                <w:sz w:val="24"/>
                <w:szCs w:val="24"/>
                <w:lang w:val="es-ES_tradnl" w:eastAsia="en-US"/>
              </w:rPr>
              <w:t>„</w:t>
            </w:r>
            <w:r w:rsidR="00F6399B">
              <w:rPr>
                <w:noProof/>
                <w:color w:val="000000"/>
                <w:sz w:val="24"/>
                <w:szCs w:val="24"/>
                <w:lang w:val="es-ES_tradnl" w:eastAsia="en-US"/>
              </w:rPr>
              <w:t xml:space="preserve"> </w:t>
            </w:r>
            <w:r>
              <w:rPr>
                <w:noProof/>
                <w:color w:val="000000"/>
                <w:sz w:val="24"/>
                <w:szCs w:val="24"/>
                <w:lang w:val="es-ES_tradnl" w:eastAsia="en-US"/>
              </w:rPr>
              <w:t>licarea semnăturii electronice</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jc w:val="center"/>
              <w:rPr>
                <w:noProof/>
                <w:sz w:val="24"/>
                <w:szCs w:val="24"/>
              </w:rPr>
            </w:pPr>
            <w:r w:rsidRPr="000072D4">
              <w:rPr>
                <w:sz w:val="24"/>
                <w:szCs w:val="24"/>
              </w:rPr>
              <w:t>Obligatoriu</w:t>
            </w:r>
          </w:p>
        </w:tc>
      </w:tr>
      <w:tr w:rsidR="00CE3D36" w:rsidTr="00C07BA3">
        <w:tc>
          <w:tcPr>
            <w:tcW w:w="528" w:type="dxa"/>
            <w:tcBorders>
              <w:top w:val="single" w:sz="4" w:space="0" w:color="auto"/>
              <w:left w:val="single" w:sz="4" w:space="0" w:color="auto"/>
              <w:bottom w:val="single" w:sz="4" w:space="0" w:color="auto"/>
              <w:right w:val="single" w:sz="4" w:space="0" w:color="auto"/>
            </w:tcBorders>
          </w:tcPr>
          <w:p w:rsidR="00CE3D36" w:rsidRPr="000072D4" w:rsidRDefault="00CE3D36">
            <w:pPr>
              <w:tabs>
                <w:tab w:val="left" w:pos="612"/>
              </w:tabs>
              <w:spacing w:before="120" w:after="120" w:line="276" w:lineRule="auto"/>
              <w:jc w:val="center"/>
              <w:rPr>
                <w:iCs/>
                <w:noProof/>
                <w:sz w:val="24"/>
                <w:szCs w:val="24"/>
                <w:lang w:val="ro-RO"/>
              </w:rPr>
            </w:pPr>
          </w:p>
        </w:tc>
        <w:tc>
          <w:tcPr>
            <w:tcW w:w="2591"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rPr>
                <w:noProof/>
                <w:sz w:val="24"/>
                <w:szCs w:val="24"/>
                <w:lang w:val="es-ES_tradnl" w:eastAsia="en-US"/>
              </w:rPr>
            </w:pPr>
            <w:r>
              <w:rPr>
                <w:noProof/>
                <w:sz w:val="24"/>
                <w:szCs w:val="24"/>
                <w:lang w:val="es-ES_tradnl" w:eastAsia="en-US"/>
              </w:rPr>
              <w:t>Declarație privind valabilitatea ofertelor</w:t>
            </w:r>
          </w:p>
        </w:tc>
        <w:tc>
          <w:tcPr>
            <w:tcW w:w="5245" w:type="dxa"/>
            <w:tcBorders>
              <w:top w:val="single" w:sz="4" w:space="0" w:color="auto"/>
              <w:left w:val="single" w:sz="4" w:space="0" w:color="auto"/>
              <w:bottom w:val="single" w:sz="4" w:space="0" w:color="auto"/>
              <w:right w:val="single" w:sz="4" w:space="0" w:color="auto"/>
            </w:tcBorders>
            <w:vAlign w:val="center"/>
          </w:tcPr>
          <w:p w:rsidR="002973EB" w:rsidRDefault="002973EB" w:rsidP="002973EB">
            <w:pPr>
              <w:spacing w:line="276" w:lineRule="auto"/>
              <w:rPr>
                <w:noProof/>
                <w:color w:val="000000"/>
                <w:sz w:val="24"/>
                <w:szCs w:val="24"/>
                <w:lang w:val="en-US"/>
              </w:rPr>
            </w:pPr>
            <w:r>
              <w:rPr>
                <w:color w:val="000000"/>
                <w:sz w:val="24"/>
                <w:szCs w:val="24"/>
                <w:lang w:val="en-US"/>
              </w:rPr>
              <w:t>Conform anexei nr. 8 din Documentația standard – confirmată prin aplicarea semnăturii electronice</w:t>
            </w:r>
          </w:p>
          <w:p w:rsidR="002973EB" w:rsidRDefault="002973EB" w:rsidP="002973EB">
            <w:pPr>
              <w:spacing w:line="276" w:lineRule="auto"/>
              <w:rPr>
                <w:i/>
                <w:color w:val="000000"/>
                <w:sz w:val="24"/>
                <w:szCs w:val="24"/>
                <w:lang w:val="en-US"/>
              </w:rPr>
            </w:pPr>
            <w:r>
              <w:rPr>
                <w:i/>
                <w:color w:val="000000"/>
                <w:sz w:val="24"/>
                <w:szCs w:val="24"/>
                <w:lang w:val="en-US"/>
              </w:rPr>
              <w:t xml:space="preserve">*Notă: Conform prevederilor pct. 53 Anexa nr. 1 al Ordinului MF115/2021, temernul pentru valabilitatea ofertelor se calculează </w:t>
            </w:r>
            <w:r>
              <w:rPr>
                <w:i/>
                <w:color w:val="000000"/>
                <w:sz w:val="24"/>
                <w:szCs w:val="24"/>
                <w:u w:val="single"/>
                <w:lang w:val="en-US"/>
              </w:rPr>
              <w:t>din momentul termenului limită de depunere a ofertelor</w:t>
            </w:r>
            <w:r>
              <w:rPr>
                <w:i/>
                <w:color w:val="000000"/>
                <w:sz w:val="24"/>
                <w:szCs w:val="24"/>
                <w:lang w:val="en-US"/>
              </w:rPr>
              <w:t xml:space="preserve"> (data deschiderii inclusiv). </w:t>
            </w:r>
          </w:p>
          <w:p w:rsidR="00CE3D36" w:rsidRDefault="002973EB" w:rsidP="002973EB">
            <w:pPr>
              <w:spacing w:line="276" w:lineRule="auto"/>
              <w:rPr>
                <w:noProof/>
                <w:sz w:val="24"/>
                <w:szCs w:val="24"/>
                <w:lang w:val="es-ES_tradnl" w:eastAsia="en-US"/>
              </w:rPr>
            </w:pPr>
            <w:r>
              <w:rPr>
                <w:color w:val="000000"/>
                <w:sz w:val="24"/>
                <w:szCs w:val="24"/>
                <w:lang w:val="en-US"/>
              </w:rPr>
              <w:t>În cazul în care se va indica un termen mai mic (inclusiv data în declarație va fi greșită, oferta va fi descalificată).</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tabs>
                <w:tab w:val="left" w:pos="612"/>
              </w:tabs>
              <w:spacing w:line="276" w:lineRule="auto"/>
              <w:jc w:val="center"/>
              <w:rPr>
                <w:iCs/>
                <w:noProof/>
                <w:sz w:val="24"/>
                <w:szCs w:val="24"/>
                <w:lang w:val="ro-RO" w:eastAsia="en-US"/>
              </w:rPr>
            </w:pPr>
            <w:r w:rsidRPr="000072D4">
              <w:rPr>
                <w:iCs/>
                <w:sz w:val="24"/>
                <w:szCs w:val="24"/>
              </w:rPr>
              <w:t>Obligatoriu</w:t>
            </w:r>
          </w:p>
        </w:tc>
      </w:tr>
      <w:tr w:rsidR="00CE3D36" w:rsidRPr="00010D22" w:rsidTr="00CE3D36">
        <w:tc>
          <w:tcPr>
            <w:tcW w:w="9781" w:type="dxa"/>
            <w:gridSpan w:val="4"/>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tabs>
                <w:tab w:val="left" w:pos="612"/>
              </w:tabs>
              <w:spacing w:line="276" w:lineRule="auto"/>
              <w:jc w:val="center"/>
              <w:rPr>
                <w:iCs/>
                <w:noProof/>
                <w:sz w:val="24"/>
                <w:szCs w:val="24"/>
                <w:lang w:val="ro-RO"/>
              </w:rPr>
            </w:pPr>
            <w:r w:rsidRPr="000072D4">
              <w:rPr>
                <w:b/>
                <w:iCs/>
                <w:sz w:val="24"/>
                <w:szCs w:val="24"/>
                <w:lang w:val="en-US"/>
              </w:rPr>
              <w:t>Documente suplimentare de calificare și selecție</w:t>
            </w:r>
          </w:p>
        </w:tc>
      </w:tr>
      <w:tr w:rsidR="00CE3D36" w:rsidRPr="00CE3D36" w:rsidTr="00C07BA3">
        <w:tc>
          <w:tcPr>
            <w:tcW w:w="528"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tabs>
                <w:tab w:val="left" w:pos="612"/>
              </w:tabs>
              <w:spacing w:before="120" w:after="120" w:line="276" w:lineRule="auto"/>
              <w:jc w:val="center"/>
              <w:rPr>
                <w:iCs/>
                <w:noProof/>
                <w:sz w:val="24"/>
                <w:szCs w:val="24"/>
                <w:lang w:val="ro-RO"/>
              </w:rPr>
            </w:pPr>
            <w:r w:rsidRPr="000072D4">
              <w:rPr>
                <w:iCs/>
                <w:sz w:val="24"/>
                <w:szCs w:val="24"/>
              </w:rPr>
              <w:t>7</w:t>
            </w:r>
          </w:p>
        </w:tc>
        <w:tc>
          <w:tcPr>
            <w:tcW w:w="2591"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rPr>
                <w:noProof/>
                <w:sz w:val="24"/>
                <w:szCs w:val="24"/>
                <w:lang w:val="en-US" w:eastAsia="en-US"/>
              </w:rPr>
            </w:pPr>
            <w:r>
              <w:rPr>
                <w:noProof/>
                <w:sz w:val="24"/>
                <w:szCs w:val="24"/>
                <w:lang w:val="en-US" w:eastAsia="en-US"/>
              </w:rPr>
              <w:t>Decizie de înregistrare/ Extras de înregistrare</w:t>
            </w:r>
          </w:p>
        </w:tc>
        <w:tc>
          <w:tcPr>
            <w:tcW w:w="5245"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spacing w:line="276" w:lineRule="auto"/>
              <w:rPr>
                <w:noProof/>
                <w:sz w:val="24"/>
                <w:szCs w:val="24"/>
                <w:lang w:val="en-US" w:eastAsia="en-US"/>
              </w:rPr>
            </w:pPr>
            <w:r>
              <w:rPr>
                <w:noProof/>
                <w:sz w:val="24"/>
                <w:szCs w:val="24"/>
                <w:lang w:val="en-US" w:eastAsia="en-US"/>
              </w:rPr>
              <w:t>Copie, emis de Agenţia Servicii Publice, confirmat prin aplicarea semnăturii electronice</w:t>
            </w:r>
          </w:p>
        </w:tc>
        <w:tc>
          <w:tcPr>
            <w:tcW w:w="1417" w:type="dxa"/>
            <w:tcBorders>
              <w:top w:val="single" w:sz="4" w:space="0" w:color="auto"/>
              <w:left w:val="single" w:sz="4" w:space="0" w:color="auto"/>
              <w:bottom w:val="single" w:sz="4" w:space="0" w:color="auto"/>
              <w:right w:val="single" w:sz="4" w:space="0" w:color="auto"/>
            </w:tcBorders>
            <w:vAlign w:val="center"/>
          </w:tcPr>
          <w:p w:rsidR="00CE3D36" w:rsidRPr="000072D4" w:rsidRDefault="00CE3D36">
            <w:pPr>
              <w:tabs>
                <w:tab w:val="left" w:pos="612"/>
              </w:tabs>
              <w:spacing w:before="120" w:after="120" w:line="276" w:lineRule="auto"/>
              <w:jc w:val="center"/>
              <w:rPr>
                <w:iCs/>
                <w:noProof/>
                <w:sz w:val="24"/>
                <w:szCs w:val="24"/>
                <w:lang w:val="ro-RO"/>
              </w:rPr>
            </w:pPr>
            <w:r w:rsidRPr="000072D4">
              <w:rPr>
                <w:iCs/>
                <w:sz w:val="24"/>
                <w:szCs w:val="24"/>
              </w:rPr>
              <w:t>Obligatoriu</w:t>
            </w:r>
          </w:p>
        </w:tc>
      </w:tr>
      <w:tr w:rsidR="00CE3D36" w:rsidRPr="00CE3D36" w:rsidTr="00C07BA3">
        <w:trPr>
          <w:trHeight w:val="70"/>
        </w:trPr>
        <w:tc>
          <w:tcPr>
            <w:tcW w:w="528"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tabs>
                <w:tab w:val="left" w:pos="612"/>
              </w:tabs>
              <w:spacing w:before="120" w:after="120" w:line="276" w:lineRule="auto"/>
              <w:jc w:val="center"/>
              <w:rPr>
                <w:iCs/>
                <w:noProof/>
                <w:sz w:val="24"/>
                <w:szCs w:val="24"/>
                <w:lang w:val="ro-RO"/>
              </w:rPr>
            </w:pPr>
            <w:r w:rsidRPr="000072D4">
              <w:rPr>
                <w:iCs/>
                <w:sz w:val="24"/>
                <w:szCs w:val="24"/>
              </w:rPr>
              <w:t>8</w:t>
            </w:r>
          </w:p>
        </w:tc>
        <w:tc>
          <w:tcPr>
            <w:tcW w:w="2591" w:type="dxa"/>
            <w:tcBorders>
              <w:top w:val="single" w:sz="4" w:space="0" w:color="auto"/>
              <w:left w:val="single" w:sz="4" w:space="0" w:color="auto"/>
              <w:bottom w:val="single" w:sz="4" w:space="0" w:color="auto"/>
              <w:right w:val="single" w:sz="4" w:space="0" w:color="auto"/>
            </w:tcBorders>
            <w:vAlign w:val="center"/>
          </w:tcPr>
          <w:p w:rsidR="00CE3D36" w:rsidRDefault="00CE3D36" w:rsidP="001C7C9A">
            <w:pPr>
              <w:rPr>
                <w:noProof/>
                <w:sz w:val="24"/>
                <w:szCs w:val="24"/>
                <w:lang w:val="en-US" w:eastAsia="en-US"/>
              </w:rPr>
            </w:pPr>
            <w:r>
              <w:rPr>
                <w:noProof/>
                <w:sz w:val="24"/>
                <w:szCs w:val="24"/>
                <w:lang w:val="en-US" w:eastAsia="en-US"/>
              </w:rPr>
              <w:t>Acte ce atestă calitatea produselor</w:t>
            </w:r>
          </w:p>
        </w:tc>
        <w:tc>
          <w:tcPr>
            <w:tcW w:w="5245" w:type="dxa"/>
            <w:tcBorders>
              <w:top w:val="single" w:sz="4" w:space="0" w:color="auto"/>
              <w:left w:val="single" w:sz="4" w:space="0" w:color="auto"/>
              <w:bottom w:val="single" w:sz="4" w:space="0" w:color="auto"/>
              <w:right w:val="single" w:sz="4" w:space="0" w:color="auto"/>
            </w:tcBorders>
            <w:vAlign w:val="center"/>
          </w:tcPr>
          <w:p w:rsidR="00CE3D36" w:rsidRDefault="00CE3D36" w:rsidP="00CE3D36">
            <w:pPr>
              <w:numPr>
                <w:ilvl w:val="0"/>
                <w:numId w:val="24"/>
              </w:numPr>
              <w:tabs>
                <w:tab w:val="left" w:pos="23"/>
                <w:tab w:val="left" w:pos="306"/>
              </w:tabs>
              <w:spacing w:line="276" w:lineRule="auto"/>
              <w:ind w:left="23" w:firstLine="0"/>
              <w:contextualSpacing/>
              <w:rPr>
                <w:sz w:val="24"/>
                <w:szCs w:val="24"/>
                <w:lang w:val="en-US"/>
              </w:rPr>
            </w:pPr>
            <w:r>
              <w:rPr>
                <w:rFonts w:eastAsia="SimSun"/>
                <w:b/>
                <w:sz w:val="24"/>
                <w:szCs w:val="24"/>
                <w:lang w:val="en-US"/>
              </w:rPr>
              <w:t>Certificatele CE</w:t>
            </w:r>
            <w:r>
              <w:rPr>
                <w:rFonts w:eastAsia="SimSun"/>
                <w:sz w:val="24"/>
                <w:szCs w:val="24"/>
                <w:lang w:val="en-US"/>
              </w:rPr>
              <w:t xml:space="preserve"> sau </w:t>
            </w:r>
            <w:r>
              <w:rPr>
                <w:rFonts w:eastAsia="SimSun"/>
                <w:b/>
                <w:sz w:val="24"/>
                <w:szCs w:val="24"/>
                <w:lang w:val="en-US"/>
              </w:rPr>
              <w:t>declarații de conformitate,</w:t>
            </w:r>
            <w:r>
              <w:rPr>
                <w:rFonts w:eastAsia="SimSun"/>
                <w:sz w:val="24"/>
                <w:szCs w:val="24"/>
                <w:lang w:val="en-US"/>
              </w:rPr>
              <w:t xml:space="preserve">  </w:t>
            </w:r>
            <w:r>
              <w:rPr>
                <w:rFonts w:eastAsia="SimSun"/>
                <w:sz w:val="24"/>
                <w:szCs w:val="24"/>
                <w:lang w:val="es-ES_tradnl"/>
              </w:rPr>
              <w:t>vor fi prezentate inclusiv cu anexele corespunzătoare</w:t>
            </w:r>
            <w:r>
              <w:rPr>
                <w:rFonts w:eastAsia="SimSun"/>
                <w:sz w:val="24"/>
                <w:szCs w:val="24"/>
                <w:lang w:val="en-US"/>
              </w:rPr>
              <w:t>, valabile -  copii, confirmate prin aplicarea semnăturii electronice;</w:t>
            </w:r>
          </w:p>
          <w:p w:rsidR="00CE3D36" w:rsidRDefault="00CE3D36" w:rsidP="00CE3D36">
            <w:pPr>
              <w:numPr>
                <w:ilvl w:val="0"/>
                <w:numId w:val="24"/>
              </w:numPr>
              <w:tabs>
                <w:tab w:val="left" w:pos="23"/>
                <w:tab w:val="left" w:pos="306"/>
              </w:tabs>
              <w:spacing w:line="276" w:lineRule="auto"/>
              <w:ind w:left="0" w:firstLine="0"/>
              <w:contextualSpacing/>
              <w:rPr>
                <w:rFonts w:eastAsia="SimSun"/>
                <w:sz w:val="24"/>
                <w:szCs w:val="24"/>
                <w:lang w:val="es-ES_tradnl"/>
              </w:rPr>
            </w:pPr>
            <w:r>
              <w:rPr>
                <w:rFonts w:eastAsia="SimSun"/>
                <w:b/>
                <w:sz w:val="24"/>
                <w:szCs w:val="24"/>
                <w:lang w:val="es-ES_tradnl"/>
              </w:rPr>
              <w:t xml:space="preserve">Catalogul producătorului / prospecte / documente tehnice </w:t>
            </w:r>
            <w:r>
              <w:rPr>
                <w:rFonts w:eastAsia="SimSun"/>
                <w:sz w:val="24"/>
                <w:szCs w:val="24"/>
                <w:lang w:val="es-ES_tradnl"/>
              </w:rPr>
              <w:t>de confirmare a specificațiilor tehnice– copie, confirmată prin aplicarea semnăturii electronice;</w:t>
            </w:r>
          </w:p>
          <w:p w:rsidR="00CE3D36" w:rsidRDefault="00CE3D36" w:rsidP="00CE3D36">
            <w:pPr>
              <w:numPr>
                <w:ilvl w:val="0"/>
                <w:numId w:val="24"/>
              </w:numPr>
              <w:tabs>
                <w:tab w:val="left" w:pos="23"/>
                <w:tab w:val="left" w:pos="306"/>
              </w:tabs>
              <w:spacing w:line="276" w:lineRule="auto"/>
              <w:ind w:left="0" w:firstLine="0"/>
              <w:contextualSpacing/>
              <w:rPr>
                <w:rFonts w:eastAsia="SimSun"/>
                <w:sz w:val="24"/>
                <w:szCs w:val="24"/>
                <w:lang w:val="es-ES_tradnl"/>
              </w:rPr>
            </w:pPr>
            <w:r>
              <w:rPr>
                <w:rFonts w:eastAsia="SimSun"/>
                <w:b/>
                <w:sz w:val="24"/>
                <w:szCs w:val="24"/>
                <w:lang w:val="es-ES_tradnl"/>
              </w:rPr>
              <w:t>Ofertantul va evidenția/marca în pagina catalogului</w:t>
            </w:r>
            <w:r>
              <w:rPr>
                <w:rFonts w:eastAsia="SimSun"/>
                <w:sz w:val="24"/>
                <w:szCs w:val="24"/>
                <w:lang w:val="es-ES_tradnl"/>
              </w:rPr>
              <w:t xml:space="preserve"> sau din fișa tehnică, produsul oferit și  textul care confirmă specificația tehnică a acestuia</w:t>
            </w:r>
            <w:bookmarkStart w:id="0" w:name="_GoBack"/>
            <w:bookmarkEnd w:id="0"/>
            <w:r>
              <w:rPr>
                <w:rFonts w:eastAsia="SimSun"/>
                <w:sz w:val="24"/>
                <w:szCs w:val="24"/>
                <w:lang w:val="es-ES_tradnl"/>
              </w:rPr>
              <w:t xml:space="preserve">; </w:t>
            </w:r>
            <w:r>
              <w:rPr>
                <w:rFonts w:eastAsia="SimSun"/>
                <w:sz w:val="24"/>
                <w:szCs w:val="24"/>
                <w:u w:val="single"/>
                <w:lang w:val="es-ES_tradnl"/>
              </w:rPr>
              <w:t>(în cazul în care produsul ofertat nu va fi identificat în catalog oferta va fi respinsă).</w:t>
            </w:r>
          </w:p>
          <w:p w:rsidR="00CE3D36" w:rsidRDefault="00CE3D36" w:rsidP="001C7C9A">
            <w:pPr>
              <w:spacing w:line="276" w:lineRule="auto"/>
              <w:rPr>
                <w:noProof/>
                <w:sz w:val="24"/>
                <w:szCs w:val="24"/>
                <w:lang w:val="es-ES_tradnl" w:eastAsia="en-US"/>
              </w:rPr>
            </w:pPr>
            <w:r>
              <w:rPr>
                <w:rFonts w:eastAsia="SimSun"/>
                <w:b/>
                <w:sz w:val="24"/>
                <w:szCs w:val="24"/>
                <w:lang w:val="es-ES_tradnl"/>
              </w:rPr>
              <w:t>4) În ofertă se va indica codul produsului oferit și pagina din catalog pentru a putea fi identificat conform catalogului prezentat.</w:t>
            </w:r>
          </w:p>
        </w:tc>
        <w:tc>
          <w:tcPr>
            <w:tcW w:w="1417" w:type="dxa"/>
            <w:tcBorders>
              <w:top w:val="single" w:sz="4" w:space="0" w:color="auto"/>
              <w:left w:val="single" w:sz="4" w:space="0" w:color="auto"/>
              <w:bottom w:val="single" w:sz="4" w:space="0" w:color="auto"/>
              <w:right w:val="single" w:sz="4" w:space="0" w:color="auto"/>
            </w:tcBorders>
            <w:vAlign w:val="center"/>
          </w:tcPr>
          <w:p w:rsidR="00CE3D36" w:rsidRPr="00CE3D36" w:rsidRDefault="00CE3D36">
            <w:pPr>
              <w:spacing w:line="276" w:lineRule="auto"/>
              <w:jc w:val="center"/>
              <w:rPr>
                <w:noProof/>
                <w:sz w:val="24"/>
                <w:szCs w:val="24"/>
                <w:lang w:val="en-US"/>
              </w:rPr>
            </w:pPr>
            <w:r w:rsidRPr="000072D4">
              <w:rPr>
                <w:iCs/>
                <w:sz w:val="24"/>
                <w:szCs w:val="24"/>
              </w:rPr>
              <w:t>Obligatoriu</w:t>
            </w:r>
          </w:p>
        </w:tc>
      </w:tr>
      <w:tr w:rsidR="00CE3D36" w:rsidTr="00C07BA3">
        <w:trPr>
          <w:trHeight w:val="70"/>
        </w:trPr>
        <w:tc>
          <w:tcPr>
            <w:tcW w:w="3119" w:type="dxa"/>
            <w:gridSpan w:val="2"/>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rPr>
                <w:noProof/>
                <w:sz w:val="24"/>
                <w:szCs w:val="24"/>
                <w:lang w:val="ro-RO"/>
              </w:rPr>
            </w:pPr>
            <w:r w:rsidRPr="000072D4">
              <w:rPr>
                <w:sz w:val="24"/>
                <w:szCs w:val="24"/>
              </w:rPr>
              <w:t>Prezentarea mostrelor</w:t>
            </w:r>
          </w:p>
        </w:tc>
        <w:tc>
          <w:tcPr>
            <w:tcW w:w="5245"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rPr>
                <w:noProof/>
                <w:sz w:val="24"/>
                <w:szCs w:val="24"/>
                <w:lang w:val="ro-RO"/>
              </w:rPr>
            </w:pPr>
            <w:r w:rsidRPr="000072D4">
              <w:rPr>
                <w:sz w:val="24"/>
                <w:szCs w:val="24"/>
                <w:lang w:val="en-US"/>
              </w:rPr>
              <w:t>În decurs de 5 zile de la solicitare. Mostrele solicitate vor fi testate. Neprezentarea în termen a mostrelor solicitate va duce automat la descalificarea ofertei.</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jc w:val="center"/>
              <w:rPr>
                <w:iCs/>
                <w:noProof/>
                <w:sz w:val="24"/>
                <w:szCs w:val="24"/>
                <w:lang w:val="ro-RO"/>
              </w:rPr>
            </w:pPr>
            <w:r w:rsidRPr="000072D4">
              <w:rPr>
                <w:iCs/>
                <w:sz w:val="24"/>
                <w:szCs w:val="24"/>
              </w:rPr>
              <w:t>Obligatoriu</w:t>
            </w:r>
          </w:p>
        </w:tc>
      </w:tr>
      <w:tr w:rsidR="00CE3D36" w:rsidRPr="00010D22" w:rsidTr="00C07BA3">
        <w:trPr>
          <w:trHeight w:val="70"/>
        </w:trPr>
        <w:tc>
          <w:tcPr>
            <w:tcW w:w="3119" w:type="dxa"/>
            <w:gridSpan w:val="2"/>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rPr>
                <w:noProof/>
                <w:sz w:val="24"/>
                <w:szCs w:val="24"/>
                <w:lang w:val="es-ES_tradnl"/>
              </w:rPr>
            </w:pPr>
            <w:r w:rsidRPr="000072D4">
              <w:rPr>
                <w:sz w:val="24"/>
                <w:szCs w:val="24"/>
                <w:lang w:val="es-ES_tradnl"/>
              </w:rPr>
              <w:t>Modalitatea de efectuare a evaluării</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rPr>
                <w:noProof/>
                <w:sz w:val="24"/>
                <w:szCs w:val="24"/>
                <w:lang w:val="en-US"/>
              </w:rPr>
            </w:pPr>
            <w:r w:rsidRPr="000072D4">
              <w:rPr>
                <w:sz w:val="24"/>
                <w:szCs w:val="24"/>
                <w:lang w:val="en-US"/>
              </w:rPr>
              <w:t>Cel mai mic preţ fără TVA cu corespunderea cerinţelor solicitate, pe lot;</w:t>
            </w:r>
          </w:p>
        </w:tc>
      </w:tr>
      <w:tr w:rsidR="00CE3D36" w:rsidRPr="00010D22" w:rsidTr="00C07BA3">
        <w:tc>
          <w:tcPr>
            <w:tcW w:w="3119" w:type="dxa"/>
            <w:gridSpan w:val="2"/>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rPr>
                <w:noProof/>
                <w:sz w:val="24"/>
                <w:szCs w:val="24"/>
                <w:lang w:val="en-US"/>
              </w:rPr>
            </w:pPr>
            <w:r w:rsidRPr="000072D4">
              <w:rPr>
                <w:sz w:val="24"/>
                <w:szCs w:val="24"/>
                <w:lang w:val="en-US"/>
              </w:rPr>
              <w:t>Termenii și condițiile de livrare/prestare/executare</w:t>
            </w:r>
            <w:r w:rsidRPr="000072D4">
              <w:rPr>
                <w:b/>
                <w:sz w:val="24"/>
                <w:szCs w:val="24"/>
                <w:lang w:val="en-US"/>
              </w:rPr>
              <w:t xml:space="preserve"> </w:t>
            </w:r>
            <w:r w:rsidRPr="000072D4">
              <w:rPr>
                <w:sz w:val="24"/>
                <w:szCs w:val="24"/>
                <w:lang w:val="en-US"/>
              </w:rPr>
              <w:lastRenderedPageBreak/>
              <w:t>solicitați</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rsidR="00C271B5" w:rsidRPr="006E2DE9" w:rsidRDefault="00C271B5" w:rsidP="00C271B5">
            <w:pPr>
              <w:tabs>
                <w:tab w:val="left" w:pos="0"/>
                <w:tab w:val="left" w:pos="284"/>
                <w:tab w:val="left" w:pos="426"/>
              </w:tabs>
              <w:spacing w:before="120" w:line="276" w:lineRule="auto"/>
              <w:rPr>
                <w:sz w:val="24"/>
                <w:szCs w:val="24"/>
                <w:u w:val="single"/>
                <w:lang w:val="en-US"/>
              </w:rPr>
            </w:pPr>
            <w:r w:rsidRPr="003B776C">
              <w:rPr>
                <w:sz w:val="24"/>
                <w:szCs w:val="22"/>
                <w:lang w:val="ro-RO"/>
              </w:rPr>
              <w:lastRenderedPageBreak/>
              <w:t xml:space="preserve">Prima tranșă (minim </w:t>
            </w:r>
            <w:r>
              <w:rPr>
                <w:sz w:val="24"/>
                <w:szCs w:val="22"/>
                <w:lang w:val="ro-RO"/>
              </w:rPr>
              <w:t>5</w:t>
            </w:r>
            <w:r w:rsidR="00010D22">
              <w:rPr>
                <w:sz w:val="24"/>
                <w:szCs w:val="22"/>
                <w:lang w:val="ro-RO"/>
              </w:rPr>
              <w:t>0</w:t>
            </w:r>
            <w:r>
              <w:rPr>
                <w:sz w:val="24"/>
                <w:szCs w:val="22"/>
                <w:lang w:val="ro-RO"/>
              </w:rPr>
              <w:t xml:space="preserve">%) în termen de 10 zile de la </w:t>
            </w:r>
            <w:r w:rsidR="00186768">
              <w:rPr>
                <w:sz w:val="24"/>
                <w:szCs w:val="22"/>
                <w:lang w:val="ro-RO"/>
              </w:rPr>
              <w:t>solicitare, următoarea</w:t>
            </w:r>
            <w:r w:rsidRPr="003B776C">
              <w:rPr>
                <w:sz w:val="24"/>
                <w:szCs w:val="22"/>
                <w:lang w:val="ro-RO"/>
              </w:rPr>
              <w:t xml:space="preserve"> tranș</w:t>
            </w:r>
            <w:r w:rsidR="00186768">
              <w:rPr>
                <w:sz w:val="24"/>
                <w:szCs w:val="22"/>
                <w:lang w:val="ro-RO"/>
              </w:rPr>
              <w:t>ă</w:t>
            </w:r>
            <w:r w:rsidRPr="003B776C">
              <w:rPr>
                <w:sz w:val="24"/>
                <w:szCs w:val="22"/>
                <w:lang w:val="ro-RO"/>
              </w:rPr>
              <w:t xml:space="preserve"> în termen de maxim 20 zile de la solicitare</w:t>
            </w:r>
            <w:r>
              <w:rPr>
                <w:sz w:val="24"/>
                <w:szCs w:val="24"/>
                <w:u w:val="single"/>
                <w:lang w:val="en-US"/>
              </w:rPr>
              <w:t xml:space="preserve"> </w:t>
            </w:r>
          </w:p>
          <w:p w:rsidR="00CE3D36" w:rsidRPr="00C271B5" w:rsidRDefault="00CE3D36">
            <w:pPr>
              <w:spacing w:line="276" w:lineRule="auto"/>
              <w:rPr>
                <w:noProof/>
                <w:sz w:val="24"/>
                <w:szCs w:val="24"/>
                <w:lang w:val="en-US"/>
              </w:rPr>
            </w:pPr>
          </w:p>
        </w:tc>
      </w:tr>
      <w:tr w:rsidR="00CE3D36" w:rsidRPr="00010D22" w:rsidTr="00C07BA3">
        <w:tc>
          <w:tcPr>
            <w:tcW w:w="3119" w:type="dxa"/>
            <w:gridSpan w:val="2"/>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rPr>
                <w:noProof/>
                <w:sz w:val="24"/>
                <w:szCs w:val="24"/>
                <w:lang w:val="ro-RO"/>
              </w:rPr>
            </w:pPr>
            <w:r w:rsidRPr="000072D4">
              <w:rPr>
                <w:sz w:val="24"/>
                <w:szCs w:val="24"/>
                <w:lang w:val="en-US"/>
              </w:rPr>
              <w:lastRenderedPageBreak/>
              <w:t>Termen și modalitate de achitare</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tabs>
                <w:tab w:val="left" w:pos="612"/>
              </w:tabs>
              <w:spacing w:line="276" w:lineRule="auto"/>
              <w:rPr>
                <w:iCs/>
                <w:noProof/>
                <w:sz w:val="24"/>
                <w:szCs w:val="24"/>
                <w:lang w:val="ro-RO"/>
              </w:rPr>
            </w:pPr>
            <w:r w:rsidRPr="000072D4">
              <w:rPr>
                <w:sz w:val="24"/>
                <w:szCs w:val="24"/>
                <w:lang w:val="en-US"/>
              </w:rPr>
              <w:t xml:space="preserve">prin transfer, </w:t>
            </w:r>
            <w:r w:rsidRPr="000072D4">
              <w:rPr>
                <w:rStyle w:val="af0"/>
                <w:sz w:val="24"/>
                <w:szCs w:val="24"/>
                <w:shd w:val="clear" w:color="auto" w:fill="FFFFFF"/>
                <w:lang w:val="en-US"/>
              </w:rPr>
              <w:t>în termen de 30 zile, după livrarea fiecărei partide, cu prezentarea facturii</w:t>
            </w:r>
            <w:r w:rsidRPr="000072D4">
              <w:rPr>
                <w:sz w:val="24"/>
                <w:szCs w:val="24"/>
                <w:lang w:val="en-US"/>
              </w:rPr>
              <w:t>;</w:t>
            </w:r>
          </w:p>
        </w:tc>
      </w:tr>
      <w:tr w:rsidR="00CE3D36" w:rsidRPr="00010D22" w:rsidTr="00C07BA3">
        <w:tc>
          <w:tcPr>
            <w:tcW w:w="3119" w:type="dxa"/>
            <w:gridSpan w:val="2"/>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spacing w:line="276" w:lineRule="auto"/>
              <w:rPr>
                <w:noProof/>
                <w:sz w:val="24"/>
                <w:szCs w:val="24"/>
                <w:lang w:val="ro-RO"/>
              </w:rPr>
            </w:pPr>
            <w:r w:rsidRPr="000072D4">
              <w:rPr>
                <w:sz w:val="24"/>
                <w:szCs w:val="24"/>
                <w:lang w:val="en-US"/>
              </w:rPr>
              <w:t>Numărul maxim de zile pentru semnarea și prezentarea contractului către autoritatea contractantă</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tabs>
                <w:tab w:val="left" w:pos="612"/>
              </w:tabs>
              <w:spacing w:before="120" w:after="120" w:line="276" w:lineRule="auto"/>
              <w:rPr>
                <w:iCs/>
                <w:noProof/>
                <w:sz w:val="24"/>
                <w:szCs w:val="24"/>
                <w:lang w:val="ro-RO"/>
              </w:rPr>
            </w:pPr>
            <w:r w:rsidRPr="000072D4">
              <w:rPr>
                <w:color w:val="000000"/>
                <w:sz w:val="24"/>
                <w:szCs w:val="24"/>
                <w:lang w:val="en-US"/>
              </w:rPr>
              <w:t>Maxim 5 zile, de la remiterea acestuia spre semnare</w:t>
            </w:r>
          </w:p>
        </w:tc>
      </w:tr>
      <w:tr w:rsidR="00CE3D36" w:rsidRPr="00010D22" w:rsidTr="00CE3D36">
        <w:tc>
          <w:tcPr>
            <w:tcW w:w="9781" w:type="dxa"/>
            <w:gridSpan w:val="4"/>
            <w:tcBorders>
              <w:top w:val="single" w:sz="4" w:space="0" w:color="auto"/>
              <w:left w:val="single" w:sz="4" w:space="0" w:color="auto"/>
              <w:bottom w:val="single" w:sz="4" w:space="0" w:color="auto"/>
              <w:right w:val="single" w:sz="4" w:space="0" w:color="auto"/>
            </w:tcBorders>
            <w:vAlign w:val="center"/>
            <w:hideMark/>
          </w:tcPr>
          <w:p w:rsidR="00CE3D36" w:rsidRPr="000072D4" w:rsidRDefault="00CE3D36">
            <w:pPr>
              <w:tabs>
                <w:tab w:val="left" w:pos="612"/>
              </w:tabs>
              <w:spacing w:line="276" w:lineRule="auto"/>
              <w:rPr>
                <w:iCs/>
                <w:noProof/>
                <w:sz w:val="24"/>
                <w:szCs w:val="24"/>
                <w:lang w:val="ro-RO"/>
              </w:rPr>
            </w:pPr>
            <w:r w:rsidRPr="000072D4">
              <w:rPr>
                <w:b/>
                <w:iCs/>
                <w:sz w:val="24"/>
                <w:szCs w:val="24"/>
                <w:lang w:val="en-US"/>
              </w:rPr>
              <w:t xml:space="preserve">Notă: </w:t>
            </w:r>
            <w:r w:rsidRPr="000072D4">
              <w:rPr>
                <w:iCs/>
                <w:sz w:val="24"/>
                <w:szCs w:val="24"/>
                <w:lang w:val="en-US"/>
              </w:rPr>
              <w:t xml:space="preserve">În cazul în care documentele ofertelor nu vor avea aplicată </w:t>
            </w:r>
            <w:r w:rsidRPr="000072D4">
              <w:rPr>
                <w:b/>
                <w:iCs/>
                <w:sz w:val="24"/>
                <w:szCs w:val="24"/>
                <w:u w:val="single"/>
                <w:lang w:val="en-US"/>
              </w:rPr>
              <w:t>semnătura electronică</w:t>
            </w:r>
            <w:r w:rsidRPr="000072D4">
              <w:rPr>
                <w:iCs/>
                <w:sz w:val="24"/>
                <w:szCs w:val="24"/>
                <w:lang w:val="en-US"/>
              </w:rPr>
              <w:t>, acestea vor fi respinse, potrivit cadrului normativ în vigoare.</w:t>
            </w:r>
          </w:p>
        </w:tc>
      </w:tr>
      <w:tr w:rsidR="00CE3D36" w:rsidRPr="00010D22" w:rsidTr="00CE3D36">
        <w:tc>
          <w:tcPr>
            <w:tcW w:w="9781" w:type="dxa"/>
            <w:gridSpan w:val="4"/>
            <w:tcBorders>
              <w:top w:val="single" w:sz="4" w:space="0" w:color="auto"/>
              <w:left w:val="single" w:sz="4" w:space="0" w:color="auto"/>
              <w:bottom w:val="single" w:sz="4" w:space="0" w:color="auto"/>
              <w:right w:val="single" w:sz="4" w:space="0" w:color="auto"/>
            </w:tcBorders>
            <w:hideMark/>
          </w:tcPr>
          <w:p w:rsidR="00CE3D36" w:rsidRPr="000072D4" w:rsidRDefault="00CE3D36">
            <w:pPr>
              <w:spacing w:line="276" w:lineRule="auto"/>
              <w:rPr>
                <w:noProof/>
                <w:sz w:val="24"/>
                <w:szCs w:val="24"/>
                <w:lang w:val="en-US"/>
              </w:rPr>
            </w:pPr>
            <w:r w:rsidRPr="000072D4">
              <w:rPr>
                <w:b/>
                <w:iCs/>
                <w:sz w:val="24"/>
                <w:szCs w:val="24"/>
                <w:lang w:val="en-US"/>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bl>
    <w:p w:rsidR="00AB4298" w:rsidRPr="00AC17A1" w:rsidRDefault="00AB4298" w:rsidP="000510E2">
      <w:pPr>
        <w:tabs>
          <w:tab w:val="right" w:pos="426"/>
        </w:tabs>
        <w:spacing w:before="120"/>
        <w:rPr>
          <w:b/>
          <w:sz w:val="24"/>
          <w:szCs w:val="24"/>
          <w:lang w:val="en-US"/>
        </w:rPr>
      </w:pPr>
    </w:p>
    <w:p w:rsidR="00F53932" w:rsidRPr="005B5624" w:rsidRDefault="00F53932" w:rsidP="00801BFE">
      <w:pPr>
        <w:numPr>
          <w:ilvl w:val="0"/>
          <w:numId w:val="3"/>
        </w:numPr>
        <w:tabs>
          <w:tab w:val="right" w:pos="426"/>
        </w:tabs>
        <w:spacing w:line="276" w:lineRule="auto"/>
        <w:ind w:left="360"/>
        <w:rPr>
          <w:b/>
          <w:sz w:val="24"/>
          <w:szCs w:val="24"/>
          <w:lang w:val="en-US"/>
        </w:rPr>
      </w:pPr>
      <w:r w:rsidRPr="005B5624">
        <w:rPr>
          <w:b/>
          <w:sz w:val="24"/>
          <w:szCs w:val="24"/>
          <w:lang w:val="en-US"/>
        </w:rPr>
        <w:t xml:space="preserve">Motivul recurgerii la procedura accelerată (în cazul </w:t>
      </w:r>
      <w:r w:rsidR="00AC2788" w:rsidRPr="005B5624">
        <w:rPr>
          <w:b/>
          <w:sz w:val="24"/>
          <w:szCs w:val="24"/>
          <w:lang w:val="en-US"/>
        </w:rPr>
        <w:t>licitației</w:t>
      </w:r>
      <w:r w:rsidRPr="005B5624">
        <w:rPr>
          <w:b/>
          <w:sz w:val="24"/>
          <w:szCs w:val="24"/>
          <w:lang w:val="en-US"/>
        </w:rPr>
        <w:t xml:space="preserve"> deschise, restrînse </w:t>
      </w:r>
      <w:r w:rsidR="00AC2788" w:rsidRPr="005B5624">
        <w:rPr>
          <w:b/>
          <w:sz w:val="24"/>
          <w:szCs w:val="24"/>
          <w:lang w:val="en-US"/>
        </w:rPr>
        <w:t>și</w:t>
      </w:r>
      <w:r w:rsidRPr="005B5624">
        <w:rPr>
          <w:b/>
          <w:sz w:val="24"/>
          <w:szCs w:val="24"/>
          <w:lang w:val="en-US"/>
        </w:rPr>
        <w:t xml:space="preserve"> al </w:t>
      </w:r>
      <w:r w:rsidR="007F1077" w:rsidRPr="005B5624">
        <w:rPr>
          <w:b/>
          <w:sz w:val="24"/>
          <w:szCs w:val="24"/>
          <w:lang w:val="en-US"/>
        </w:rPr>
        <w:t>procedurii negociate), după ca</w:t>
      </w:r>
      <w:r w:rsidR="000510E2" w:rsidRPr="005B5624">
        <w:rPr>
          <w:b/>
          <w:sz w:val="24"/>
          <w:szCs w:val="24"/>
          <w:lang w:val="en-US"/>
        </w:rPr>
        <w:t xml:space="preserve">z: </w:t>
      </w:r>
      <w:r w:rsidR="00834402" w:rsidRPr="00360CC2">
        <w:rPr>
          <w:sz w:val="24"/>
          <w:szCs w:val="24"/>
          <w:lang w:val="en-US"/>
        </w:rPr>
        <w:t>nu se aplică</w:t>
      </w:r>
    </w:p>
    <w:p w:rsidR="00EF7226" w:rsidRPr="008956B0" w:rsidRDefault="00EF7226" w:rsidP="00801BFE">
      <w:pPr>
        <w:numPr>
          <w:ilvl w:val="0"/>
          <w:numId w:val="3"/>
        </w:numPr>
        <w:tabs>
          <w:tab w:val="right" w:pos="426"/>
        </w:tabs>
        <w:spacing w:before="120" w:line="276" w:lineRule="auto"/>
        <w:ind w:left="360"/>
        <w:rPr>
          <w:b/>
          <w:sz w:val="24"/>
          <w:szCs w:val="24"/>
          <w:lang w:val="en-US"/>
        </w:rPr>
      </w:pPr>
      <w:r w:rsidRPr="008956B0">
        <w:rPr>
          <w:b/>
          <w:sz w:val="24"/>
          <w:szCs w:val="24"/>
          <w:lang w:val="en-US"/>
        </w:rPr>
        <w:t>Tehnici și instrumente specifice de atribuire (dacă este cazul</w:t>
      </w:r>
      <w:r w:rsidR="007F1077" w:rsidRPr="008956B0">
        <w:rPr>
          <w:b/>
          <w:sz w:val="24"/>
          <w:szCs w:val="24"/>
          <w:lang w:val="en-US"/>
        </w:rPr>
        <w:t xml:space="preserve"> specificați dacă se va utiliza acordul-cadru, sistemul dinamic de achiziție sau licitația electronică</w:t>
      </w:r>
      <w:r w:rsidRPr="008956B0">
        <w:rPr>
          <w:b/>
          <w:sz w:val="24"/>
          <w:szCs w:val="24"/>
          <w:lang w:val="en-US"/>
        </w:rPr>
        <w:t>):</w:t>
      </w:r>
      <w:r w:rsidR="00DF6A9E">
        <w:rPr>
          <w:b/>
          <w:sz w:val="24"/>
          <w:szCs w:val="24"/>
          <w:lang w:val="en-US"/>
        </w:rPr>
        <w:t xml:space="preserve"> </w:t>
      </w:r>
      <w:r w:rsidR="00842BD8" w:rsidRPr="00360CC2">
        <w:rPr>
          <w:sz w:val="24"/>
          <w:szCs w:val="24"/>
          <w:lang w:val="en-US"/>
        </w:rPr>
        <w:t>licitația electronică</w:t>
      </w:r>
    </w:p>
    <w:p w:rsidR="00654065" w:rsidRPr="008956B0" w:rsidRDefault="004225A2"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Condiții</w:t>
      </w:r>
      <w:r w:rsidR="00654065" w:rsidRPr="008956B0">
        <w:rPr>
          <w:b/>
          <w:sz w:val="24"/>
          <w:szCs w:val="24"/>
          <w:lang w:val="en-US"/>
        </w:rPr>
        <w:t xml:space="preserve"> speciale de care depinde îndeplinirea contractului (</w:t>
      </w:r>
      <w:r w:rsidR="007F1077" w:rsidRPr="008956B0">
        <w:rPr>
          <w:sz w:val="24"/>
          <w:szCs w:val="24"/>
          <w:lang w:val="en-US"/>
        </w:rPr>
        <w:t>indicați după caz</w:t>
      </w:r>
      <w:r w:rsidR="007F1077" w:rsidRPr="008956B0">
        <w:rPr>
          <w:b/>
          <w:sz w:val="24"/>
          <w:szCs w:val="24"/>
          <w:lang w:val="en-US"/>
        </w:rPr>
        <w:t xml:space="preserve">): </w:t>
      </w:r>
      <w:r w:rsidR="004972DB" w:rsidRPr="004972DB">
        <w:rPr>
          <w:sz w:val="24"/>
          <w:szCs w:val="24"/>
          <w:u w:val="single"/>
          <w:lang w:val="en-US"/>
        </w:rPr>
        <w:t>nu se aplică</w:t>
      </w:r>
    </w:p>
    <w:p w:rsidR="006237E1" w:rsidRPr="000A56FC" w:rsidRDefault="00654065" w:rsidP="000A56FC">
      <w:pPr>
        <w:pStyle w:val="aa"/>
        <w:numPr>
          <w:ilvl w:val="0"/>
          <w:numId w:val="3"/>
        </w:numPr>
        <w:spacing w:line="276" w:lineRule="auto"/>
        <w:ind w:left="426" w:hanging="426"/>
        <w:rPr>
          <w:sz w:val="24"/>
          <w:szCs w:val="24"/>
          <w:u w:val="single"/>
          <w:lang w:val="en-US"/>
        </w:rPr>
      </w:pPr>
      <w:r w:rsidRPr="00524EF8">
        <w:rPr>
          <w:b/>
          <w:sz w:val="24"/>
          <w:szCs w:val="24"/>
          <w:lang w:val="en-US"/>
        </w:rPr>
        <w:t>Criteriul de evaluare aplicat pentr</w:t>
      </w:r>
      <w:r w:rsidR="0074622B" w:rsidRPr="00524EF8">
        <w:rPr>
          <w:b/>
          <w:sz w:val="24"/>
          <w:szCs w:val="24"/>
          <w:lang w:val="en-US"/>
        </w:rPr>
        <w:t>u adjudecarea contractului</w:t>
      </w:r>
      <w:r w:rsidRPr="00524EF8">
        <w:rPr>
          <w:b/>
          <w:sz w:val="24"/>
          <w:szCs w:val="24"/>
          <w:lang w:val="en-US"/>
        </w:rPr>
        <w:t>:</w:t>
      </w:r>
      <w:r w:rsidR="00524EF8" w:rsidRPr="00524EF8">
        <w:rPr>
          <w:lang w:val="en-US"/>
        </w:rPr>
        <w:t xml:space="preserve"> </w:t>
      </w:r>
      <w:r w:rsidR="00524EF8" w:rsidRPr="00524EF8">
        <w:rPr>
          <w:sz w:val="24"/>
          <w:szCs w:val="24"/>
          <w:u w:val="single"/>
          <w:lang w:val="en-US"/>
        </w:rPr>
        <w:t>Cel mai mic preţ fără TVA cu corespunderea cerinţelor solicitate, pe lot</w:t>
      </w:r>
    </w:p>
    <w:p w:rsidR="00654065" w:rsidRPr="008956B0" w:rsidRDefault="00654065"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 xml:space="preserve">Factorii de evaluare a ofertei celei mai avantajoase din punct de vedere economic, precum </w:t>
      </w:r>
      <w:r w:rsidR="00AC2788" w:rsidRPr="008956B0">
        <w:rPr>
          <w:b/>
          <w:sz w:val="24"/>
          <w:szCs w:val="24"/>
          <w:lang w:val="en-US"/>
        </w:rPr>
        <w:t>și</w:t>
      </w:r>
      <w:r w:rsidRPr="008956B0">
        <w:rPr>
          <w:b/>
          <w:sz w:val="24"/>
          <w:szCs w:val="24"/>
          <w:lang w:val="en-US"/>
        </w:rPr>
        <w:t xml:space="preserve"> ponderile lor:</w:t>
      </w:r>
      <w:r w:rsidR="00524EF8">
        <w:rPr>
          <w:b/>
          <w:sz w:val="24"/>
          <w:szCs w:val="24"/>
          <w:lang w:val="en-US"/>
        </w:rPr>
        <w:t xml:space="preserve"> </w:t>
      </w:r>
      <w:r w:rsidR="00524EF8" w:rsidRPr="00524EF8">
        <w:rPr>
          <w:sz w:val="24"/>
          <w:szCs w:val="24"/>
          <w:u w:val="single"/>
          <w:lang w:val="en-US"/>
        </w:rPr>
        <w:t>nu se aplică</w:t>
      </w:r>
    </w:p>
    <w:p w:rsidR="00297F99" w:rsidRPr="008956B0" w:rsidRDefault="00297F99"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Termenul</w:t>
      </w:r>
      <w:r w:rsidR="0074622B" w:rsidRPr="008956B0">
        <w:rPr>
          <w:b/>
          <w:sz w:val="24"/>
          <w:szCs w:val="24"/>
          <w:lang w:val="en-US"/>
        </w:rPr>
        <w:t xml:space="preserve"> limită</w:t>
      </w:r>
      <w:r w:rsidRPr="008956B0">
        <w:rPr>
          <w:b/>
          <w:sz w:val="24"/>
          <w:szCs w:val="24"/>
          <w:lang w:val="en-US"/>
        </w:rPr>
        <w:t xml:space="preserve"> de depunere/deschidere a ofertelor:</w:t>
      </w:r>
    </w:p>
    <w:p w:rsidR="00297F99" w:rsidRPr="00EC3DD8" w:rsidRDefault="004225A2" w:rsidP="00801BFE">
      <w:pPr>
        <w:pStyle w:val="aa"/>
        <w:numPr>
          <w:ilvl w:val="0"/>
          <w:numId w:val="20"/>
        </w:numPr>
        <w:tabs>
          <w:tab w:val="right" w:pos="426"/>
        </w:tabs>
        <w:spacing w:line="276" w:lineRule="auto"/>
        <w:contextualSpacing w:val="0"/>
        <w:rPr>
          <w:b/>
          <w:sz w:val="24"/>
          <w:szCs w:val="24"/>
          <w:lang w:val="en-US"/>
        </w:rPr>
      </w:pPr>
      <w:r w:rsidRPr="00EC3DD8">
        <w:rPr>
          <w:b/>
          <w:sz w:val="24"/>
          <w:szCs w:val="24"/>
          <w:lang w:val="en-US"/>
        </w:rPr>
        <w:t>până</w:t>
      </w:r>
      <w:r w:rsidR="00297F99" w:rsidRPr="00EC3DD8">
        <w:rPr>
          <w:b/>
          <w:sz w:val="24"/>
          <w:szCs w:val="24"/>
          <w:lang w:val="en-US"/>
        </w:rPr>
        <w:t xml:space="preserve"> la: </w:t>
      </w:r>
      <w:r w:rsidR="00EC3DD8" w:rsidRPr="00EC3DD8">
        <w:rPr>
          <w:sz w:val="24"/>
          <w:szCs w:val="24"/>
          <w:u w:val="single"/>
          <w:lang w:val="ro-RO"/>
        </w:rPr>
        <w:t>conform informației SIA RSAP (achiziții.md)</w:t>
      </w:r>
      <w:r w:rsidR="00297F99" w:rsidRPr="00EC3DD8">
        <w:rPr>
          <w:b/>
          <w:sz w:val="24"/>
          <w:szCs w:val="24"/>
          <w:lang w:val="en-US"/>
        </w:rPr>
        <w:t xml:space="preserve"> </w:t>
      </w:r>
    </w:p>
    <w:p w:rsidR="00654065" w:rsidRPr="00EC3DD8" w:rsidRDefault="00297F99" w:rsidP="00801BFE">
      <w:pPr>
        <w:pStyle w:val="aa"/>
        <w:numPr>
          <w:ilvl w:val="0"/>
          <w:numId w:val="20"/>
        </w:numPr>
        <w:tabs>
          <w:tab w:val="right" w:pos="426"/>
        </w:tabs>
        <w:spacing w:line="276" w:lineRule="auto"/>
        <w:contextualSpacing w:val="0"/>
        <w:rPr>
          <w:b/>
          <w:sz w:val="24"/>
          <w:szCs w:val="24"/>
          <w:lang w:val="en-US"/>
        </w:rPr>
      </w:pPr>
      <w:r w:rsidRPr="00EC3DD8">
        <w:rPr>
          <w:b/>
          <w:sz w:val="24"/>
          <w:szCs w:val="24"/>
          <w:lang w:val="en-US"/>
        </w:rPr>
        <w:t>pe:</w:t>
      </w:r>
      <w:r w:rsidR="00EC3DD8" w:rsidRPr="00EC3DD8">
        <w:rPr>
          <w:sz w:val="24"/>
          <w:szCs w:val="24"/>
          <w:u w:val="single"/>
          <w:lang w:val="ro-RO"/>
        </w:rPr>
        <w:t xml:space="preserve"> conform informației SIA RSAP (achiziții.md)</w:t>
      </w:r>
      <w:r w:rsidR="00EC3DD8" w:rsidRPr="00EC3DD8">
        <w:rPr>
          <w:b/>
          <w:sz w:val="24"/>
          <w:szCs w:val="24"/>
          <w:lang w:val="en-US"/>
        </w:rPr>
        <w:t xml:space="preserve"> </w:t>
      </w:r>
      <w:r w:rsidRPr="00EC3DD8">
        <w:rPr>
          <w:b/>
          <w:sz w:val="24"/>
          <w:szCs w:val="24"/>
          <w:lang w:val="en-US"/>
        </w:rPr>
        <w:t xml:space="preserve"> </w:t>
      </w:r>
    </w:p>
    <w:p w:rsidR="003647B8" w:rsidRPr="008956B0" w:rsidRDefault="003647B8"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Adresa la care trebuie transmise ofertele sau cererile de participare</w:t>
      </w:r>
      <w:r w:rsidR="0096527B" w:rsidRPr="008956B0">
        <w:rPr>
          <w:b/>
          <w:sz w:val="24"/>
          <w:szCs w:val="24"/>
          <w:lang w:val="en-US"/>
        </w:rPr>
        <w:t xml:space="preserve">: </w:t>
      </w:r>
    </w:p>
    <w:p w:rsidR="0096527B" w:rsidRPr="008956B0" w:rsidRDefault="003647B8" w:rsidP="00801BFE">
      <w:pPr>
        <w:tabs>
          <w:tab w:val="right" w:pos="426"/>
        </w:tabs>
        <w:spacing w:before="120" w:line="276" w:lineRule="auto"/>
        <w:ind w:left="450"/>
        <w:rPr>
          <w:b/>
          <w:sz w:val="24"/>
          <w:szCs w:val="24"/>
          <w:lang w:val="en-US"/>
        </w:rPr>
      </w:pPr>
      <w:r w:rsidRPr="008956B0">
        <w:rPr>
          <w:b/>
          <w:i/>
          <w:sz w:val="24"/>
          <w:szCs w:val="24"/>
          <w:lang w:val="en-US"/>
        </w:rPr>
        <w:t>Ofertele</w:t>
      </w:r>
      <w:r w:rsidR="008876C3" w:rsidRPr="008956B0">
        <w:rPr>
          <w:b/>
          <w:i/>
          <w:sz w:val="24"/>
          <w:szCs w:val="24"/>
          <w:lang w:val="en-US"/>
        </w:rPr>
        <w:t xml:space="preserve"> sau cererile de participare</w:t>
      </w:r>
      <w:r w:rsidRPr="008956B0">
        <w:rPr>
          <w:b/>
          <w:i/>
          <w:sz w:val="24"/>
          <w:szCs w:val="24"/>
          <w:lang w:val="en-US"/>
        </w:rPr>
        <w:t xml:space="preserve"> vor fi depuse electronic prin intermediul SIA RSAP</w:t>
      </w:r>
    </w:p>
    <w:p w:rsidR="00171A64" w:rsidRPr="00171A64" w:rsidRDefault="00B86AD1" w:rsidP="00801BFE">
      <w:pPr>
        <w:numPr>
          <w:ilvl w:val="0"/>
          <w:numId w:val="3"/>
        </w:numPr>
        <w:tabs>
          <w:tab w:val="right" w:pos="426"/>
        </w:tabs>
        <w:spacing w:before="120" w:line="276" w:lineRule="auto"/>
        <w:ind w:left="0" w:firstLine="0"/>
        <w:rPr>
          <w:b/>
          <w:sz w:val="24"/>
          <w:szCs w:val="24"/>
          <w:lang w:val="en-US"/>
        </w:rPr>
      </w:pPr>
      <w:r w:rsidRPr="00171A64">
        <w:rPr>
          <w:b/>
          <w:sz w:val="24"/>
          <w:szCs w:val="24"/>
          <w:lang w:val="en-US"/>
        </w:rPr>
        <w:t xml:space="preserve">Termenul de valabilitate </w:t>
      </w:r>
      <w:r w:rsidRPr="005B5624">
        <w:rPr>
          <w:b/>
          <w:sz w:val="24"/>
          <w:szCs w:val="24"/>
          <w:lang w:val="en-US"/>
        </w:rPr>
        <w:t>a ofertelor:</w:t>
      </w:r>
      <w:r w:rsidR="00171A64" w:rsidRPr="005B5624">
        <w:rPr>
          <w:b/>
          <w:sz w:val="24"/>
          <w:szCs w:val="24"/>
          <w:lang w:val="en-US"/>
        </w:rPr>
        <w:t xml:space="preserve"> </w:t>
      </w:r>
      <w:r w:rsidR="005B5624">
        <w:rPr>
          <w:sz w:val="24"/>
          <w:szCs w:val="24"/>
          <w:u w:val="single"/>
          <w:lang w:val="en-US"/>
        </w:rPr>
        <w:t>6</w:t>
      </w:r>
      <w:r w:rsidR="00171A64" w:rsidRPr="005B5624">
        <w:rPr>
          <w:sz w:val="24"/>
          <w:szCs w:val="24"/>
          <w:u w:val="single"/>
          <w:lang w:val="en-US"/>
        </w:rPr>
        <w:t>0 zile</w:t>
      </w:r>
    </w:p>
    <w:p w:rsidR="0074622B" w:rsidRPr="00171A64" w:rsidRDefault="0074622B" w:rsidP="00801BFE">
      <w:pPr>
        <w:numPr>
          <w:ilvl w:val="0"/>
          <w:numId w:val="3"/>
        </w:numPr>
        <w:tabs>
          <w:tab w:val="right" w:pos="426"/>
        </w:tabs>
        <w:spacing w:before="120" w:line="276" w:lineRule="auto"/>
        <w:rPr>
          <w:b/>
          <w:sz w:val="24"/>
          <w:szCs w:val="24"/>
          <w:lang w:val="en-US"/>
        </w:rPr>
      </w:pPr>
      <w:r w:rsidRPr="00171A64">
        <w:rPr>
          <w:b/>
          <w:sz w:val="24"/>
          <w:szCs w:val="24"/>
          <w:lang w:val="en-US"/>
        </w:rPr>
        <w:t>L</w:t>
      </w:r>
      <w:r w:rsidR="00B86AD1" w:rsidRPr="00171A64">
        <w:rPr>
          <w:b/>
          <w:sz w:val="24"/>
          <w:szCs w:val="24"/>
          <w:lang w:val="en-US"/>
        </w:rPr>
        <w:t>ocul deschiderii ofertelor:</w:t>
      </w:r>
      <w:r w:rsidR="00171A64" w:rsidRPr="00171A64">
        <w:rPr>
          <w:lang w:val="en-US"/>
        </w:rPr>
        <w:t xml:space="preserve"> </w:t>
      </w:r>
      <w:r w:rsidR="00171A64" w:rsidRPr="00171A64">
        <w:rPr>
          <w:sz w:val="24"/>
          <w:szCs w:val="24"/>
          <w:u w:val="single"/>
          <w:lang w:val="en-US"/>
        </w:rPr>
        <w:t>SIA RSAP (achiziții.md)</w:t>
      </w:r>
      <w:r w:rsidR="00171A64" w:rsidRPr="00171A64">
        <w:rPr>
          <w:b/>
          <w:sz w:val="24"/>
          <w:szCs w:val="24"/>
          <w:lang w:val="en-US"/>
        </w:rPr>
        <w:t xml:space="preserve"> </w:t>
      </w:r>
      <w:r w:rsidR="00B86AD1" w:rsidRPr="00171A64">
        <w:rPr>
          <w:b/>
          <w:sz w:val="24"/>
          <w:szCs w:val="24"/>
          <w:lang w:val="en-US"/>
        </w:rPr>
        <w:t xml:space="preserve"> </w:t>
      </w:r>
    </w:p>
    <w:p w:rsidR="00B86AD1" w:rsidRPr="008956B0" w:rsidRDefault="00B86AD1" w:rsidP="00801BFE">
      <w:pPr>
        <w:pStyle w:val="aa"/>
        <w:tabs>
          <w:tab w:val="left" w:pos="360"/>
          <w:tab w:val="left" w:pos="1800"/>
          <w:tab w:val="left" w:pos="3240"/>
        </w:tabs>
        <w:spacing w:after="120" w:line="276" w:lineRule="auto"/>
        <w:ind w:left="360"/>
        <w:contextualSpacing w:val="0"/>
        <w:rPr>
          <w:b/>
          <w:i/>
          <w:sz w:val="24"/>
          <w:szCs w:val="24"/>
          <w:lang w:val="en-US"/>
        </w:rPr>
      </w:pPr>
      <w:r w:rsidRPr="008956B0">
        <w:rPr>
          <w:b/>
          <w:i/>
          <w:sz w:val="24"/>
          <w:szCs w:val="24"/>
          <w:lang w:val="en-US"/>
        </w:rPr>
        <w:t xml:space="preserve">Ofertele întîrziate vor fi respinse. </w:t>
      </w:r>
    </w:p>
    <w:p w:rsidR="00B86AD1" w:rsidRPr="008956B0" w:rsidRDefault="00B86AD1" w:rsidP="00801BFE">
      <w:pPr>
        <w:numPr>
          <w:ilvl w:val="0"/>
          <w:numId w:val="3"/>
        </w:numPr>
        <w:tabs>
          <w:tab w:val="right" w:pos="426"/>
        </w:tabs>
        <w:spacing w:before="120" w:line="276" w:lineRule="auto"/>
        <w:ind w:left="450" w:hanging="450"/>
        <w:rPr>
          <w:b/>
          <w:sz w:val="24"/>
          <w:szCs w:val="24"/>
          <w:lang w:val="en-US"/>
        </w:rPr>
      </w:pPr>
      <w:r w:rsidRPr="008956B0">
        <w:rPr>
          <w:b/>
          <w:sz w:val="24"/>
          <w:szCs w:val="24"/>
          <w:lang w:val="en-US"/>
        </w:rPr>
        <w:t xml:space="preserve">Persoanele autorizate să asiste la deschiderea ofertelor: </w:t>
      </w:r>
      <w:r w:rsidR="00207B3C" w:rsidRPr="008956B0">
        <w:rPr>
          <w:b/>
          <w:sz w:val="24"/>
          <w:szCs w:val="24"/>
          <w:lang w:val="en-US"/>
        </w:rPr>
        <w:br/>
      </w:r>
      <w:r w:rsidR="00AC2788" w:rsidRPr="008956B0">
        <w:rPr>
          <w:b/>
          <w:i/>
          <w:sz w:val="24"/>
          <w:szCs w:val="24"/>
          <w:lang w:val="en-US"/>
        </w:rPr>
        <w:t>Ofertanții</w:t>
      </w:r>
      <w:r w:rsidR="00207B3C" w:rsidRPr="008956B0">
        <w:rPr>
          <w:b/>
          <w:i/>
          <w:sz w:val="24"/>
          <w:szCs w:val="24"/>
          <w:lang w:val="en-US"/>
        </w:rPr>
        <w:t xml:space="preserve"> sau </w:t>
      </w:r>
      <w:r w:rsidR="00AC2788" w:rsidRPr="008956B0">
        <w:rPr>
          <w:b/>
          <w:i/>
          <w:sz w:val="24"/>
          <w:szCs w:val="24"/>
          <w:lang w:val="en-US"/>
        </w:rPr>
        <w:t>reprezentanții</w:t>
      </w:r>
      <w:r w:rsidR="00207B3C" w:rsidRPr="008956B0">
        <w:rPr>
          <w:b/>
          <w:i/>
          <w:sz w:val="24"/>
          <w:szCs w:val="24"/>
          <w:lang w:val="en-US"/>
        </w:rPr>
        <w:t xml:space="preserve"> acestora au dreptul să participe la deschiderea ofertelor, cu </w:t>
      </w:r>
      <w:r w:rsidR="00AC2788" w:rsidRPr="008956B0">
        <w:rPr>
          <w:b/>
          <w:i/>
          <w:sz w:val="24"/>
          <w:szCs w:val="24"/>
          <w:lang w:val="en-US"/>
        </w:rPr>
        <w:t>excepția</w:t>
      </w:r>
      <w:r w:rsidR="00207B3C" w:rsidRPr="008956B0">
        <w:rPr>
          <w:b/>
          <w:i/>
          <w:sz w:val="24"/>
          <w:szCs w:val="24"/>
          <w:lang w:val="en-US"/>
        </w:rPr>
        <w:t xml:space="preserve"> cazului cînd ofertele au fost depuse prin SIA “RSAP”</w:t>
      </w:r>
      <w:r w:rsidRPr="008956B0">
        <w:rPr>
          <w:b/>
          <w:sz w:val="24"/>
          <w:szCs w:val="24"/>
          <w:lang w:val="en-US"/>
        </w:rPr>
        <w:t>.</w:t>
      </w:r>
    </w:p>
    <w:p w:rsidR="005140ED" w:rsidRPr="008956B0" w:rsidRDefault="000056FD" w:rsidP="00801BFE">
      <w:pPr>
        <w:numPr>
          <w:ilvl w:val="0"/>
          <w:numId w:val="3"/>
        </w:numPr>
        <w:tabs>
          <w:tab w:val="right" w:pos="426"/>
        </w:tabs>
        <w:spacing w:before="120" w:line="276" w:lineRule="auto"/>
        <w:ind w:left="450" w:hanging="450"/>
        <w:rPr>
          <w:b/>
          <w:sz w:val="24"/>
          <w:szCs w:val="24"/>
          <w:lang w:val="en-US"/>
        </w:rPr>
      </w:pPr>
      <w:r w:rsidRPr="008956B0">
        <w:rPr>
          <w:b/>
          <w:sz w:val="24"/>
          <w:szCs w:val="24"/>
          <w:lang w:val="en-US"/>
        </w:rPr>
        <w:t>Limba sau limbile în care trebuie redactate ofertele sau cererile de participare</w:t>
      </w:r>
      <w:r w:rsidR="00171A64">
        <w:rPr>
          <w:b/>
          <w:sz w:val="24"/>
          <w:szCs w:val="24"/>
          <w:lang w:val="en-US"/>
        </w:rPr>
        <w:t xml:space="preserve">: </w:t>
      </w:r>
      <w:r w:rsidR="00171A64" w:rsidRPr="00171A64">
        <w:rPr>
          <w:sz w:val="24"/>
          <w:szCs w:val="24"/>
          <w:u w:val="single"/>
          <w:lang w:val="en-US"/>
        </w:rPr>
        <w:t>română</w:t>
      </w:r>
    </w:p>
    <w:p w:rsidR="0074622B" w:rsidRPr="008956B0" w:rsidRDefault="005140ED" w:rsidP="00801BFE">
      <w:pPr>
        <w:numPr>
          <w:ilvl w:val="0"/>
          <w:numId w:val="3"/>
        </w:numPr>
        <w:tabs>
          <w:tab w:val="right" w:pos="426"/>
        </w:tabs>
        <w:spacing w:before="120" w:line="276" w:lineRule="auto"/>
        <w:ind w:left="360"/>
        <w:rPr>
          <w:b/>
          <w:sz w:val="24"/>
          <w:szCs w:val="24"/>
          <w:lang w:val="en-US"/>
        </w:rPr>
      </w:pPr>
      <w:r w:rsidRPr="008956B0">
        <w:rPr>
          <w:b/>
          <w:sz w:val="24"/>
          <w:szCs w:val="24"/>
          <w:lang w:val="en-US"/>
        </w:rPr>
        <w:t xml:space="preserve">Respectivul contract se referă la un proiect </w:t>
      </w:r>
      <w:r w:rsidR="00AC2788" w:rsidRPr="008956B0">
        <w:rPr>
          <w:b/>
          <w:sz w:val="24"/>
          <w:szCs w:val="24"/>
          <w:lang w:val="en-US"/>
        </w:rPr>
        <w:t>și</w:t>
      </w:r>
      <w:r w:rsidRPr="008956B0">
        <w:rPr>
          <w:b/>
          <w:sz w:val="24"/>
          <w:szCs w:val="24"/>
          <w:lang w:val="en-US"/>
        </w:rPr>
        <w:t xml:space="preserve">/sau program </w:t>
      </w:r>
      <w:r w:rsidR="004225A2" w:rsidRPr="008956B0">
        <w:rPr>
          <w:b/>
          <w:sz w:val="24"/>
          <w:szCs w:val="24"/>
          <w:lang w:val="en-US"/>
        </w:rPr>
        <w:t>finanțat</w:t>
      </w:r>
      <w:r w:rsidRPr="008956B0">
        <w:rPr>
          <w:b/>
          <w:sz w:val="24"/>
          <w:szCs w:val="24"/>
          <w:lang w:val="en-US"/>
        </w:rPr>
        <w:t xml:space="preserve"> di</w:t>
      </w:r>
      <w:r w:rsidR="00F869C1">
        <w:rPr>
          <w:b/>
          <w:sz w:val="24"/>
          <w:szCs w:val="24"/>
          <w:lang w:val="en-US"/>
        </w:rPr>
        <w:t xml:space="preserve">n fonduri ale Uniunii Europene: </w:t>
      </w:r>
      <w:r w:rsidR="00F869C1" w:rsidRPr="00F869C1">
        <w:rPr>
          <w:sz w:val="24"/>
          <w:szCs w:val="24"/>
          <w:u w:val="single"/>
          <w:lang w:val="en-US"/>
        </w:rPr>
        <w:t>nu se aplică</w:t>
      </w:r>
    </w:p>
    <w:p w:rsidR="005140ED" w:rsidRPr="008956B0" w:rsidRDefault="005140ED"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 xml:space="preserve">Denumirea </w:t>
      </w:r>
      <w:r w:rsidR="00AC2788" w:rsidRPr="008956B0">
        <w:rPr>
          <w:b/>
          <w:sz w:val="24"/>
          <w:szCs w:val="24"/>
          <w:lang w:val="en-US"/>
        </w:rPr>
        <w:t>și</w:t>
      </w:r>
      <w:r w:rsidRPr="008956B0">
        <w:rPr>
          <w:b/>
          <w:sz w:val="24"/>
          <w:szCs w:val="24"/>
          <w:lang w:val="en-US"/>
        </w:rPr>
        <w:t xml:space="preserve"> adresa organismului competent de soluționare a </w:t>
      </w:r>
      <w:r w:rsidR="00AC2788" w:rsidRPr="008956B0">
        <w:rPr>
          <w:b/>
          <w:sz w:val="24"/>
          <w:szCs w:val="24"/>
          <w:lang w:val="en-US"/>
        </w:rPr>
        <w:t>contestațiilor</w:t>
      </w:r>
      <w:r w:rsidRPr="008956B0">
        <w:rPr>
          <w:b/>
          <w:sz w:val="24"/>
          <w:szCs w:val="24"/>
          <w:lang w:val="en-US"/>
        </w:rPr>
        <w:t xml:space="preserve">: </w:t>
      </w:r>
    </w:p>
    <w:p w:rsidR="005140ED" w:rsidRPr="008956B0" w:rsidRDefault="005140ED" w:rsidP="00801BFE">
      <w:pPr>
        <w:tabs>
          <w:tab w:val="right" w:pos="426"/>
        </w:tabs>
        <w:spacing w:line="276" w:lineRule="auto"/>
        <w:ind w:left="450"/>
        <w:rPr>
          <w:b/>
          <w:i/>
          <w:sz w:val="24"/>
          <w:szCs w:val="24"/>
          <w:lang w:val="en-US"/>
        </w:rPr>
      </w:pPr>
      <w:r w:rsidRPr="008956B0">
        <w:rPr>
          <w:b/>
          <w:i/>
          <w:sz w:val="24"/>
          <w:szCs w:val="24"/>
          <w:lang w:val="en-US"/>
        </w:rPr>
        <w:t>Agenția Națională pentru Soluționarea Contestațiilor</w:t>
      </w:r>
    </w:p>
    <w:p w:rsidR="005140ED" w:rsidRPr="008956B0" w:rsidRDefault="005140ED" w:rsidP="00801BFE">
      <w:pPr>
        <w:tabs>
          <w:tab w:val="right" w:pos="426"/>
        </w:tabs>
        <w:spacing w:line="276" w:lineRule="auto"/>
        <w:ind w:left="450"/>
        <w:rPr>
          <w:b/>
          <w:i/>
          <w:sz w:val="24"/>
          <w:szCs w:val="24"/>
          <w:lang w:val="en-US"/>
        </w:rPr>
      </w:pPr>
      <w:r w:rsidRPr="008956B0">
        <w:rPr>
          <w:b/>
          <w:i/>
          <w:sz w:val="24"/>
          <w:szCs w:val="24"/>
          <w:lang w:val="en-US"/>
        </w:rPr>
        <w:t>Adresa: mun. Chișinău, bd. Ștefan cel Mare și Sfânt nr.124 (et.4), MD 2001;</w:t>
      </w:r>
    </w:p>
    <w:p w:rsidR="000056FD" w:rsidRPr="008956B0" w:rsidRDefault="005140ED" w:rsidP="00801BFE">
      <w:pPr>
        <w:tabs>
          <w:tab w:val="right" w:pos="426"/>
        </w:tabs>
        <w:spacing w:line="276" w:lineRule="auto"/>
        <w:ind w:left="450"/>
        <w:rPr>
          <w:b/>
          <w:i/>
          <w:sz w:val="24"/>
          <w:szCs w:val="24"/>
          <w:lang w:val="en-US"/>
        </w:rPr>
      </w:pPr>
      <w:r w:rsidRPr="008956B0">
        <w:rPr>
          <w:b/>
          <w:i/>
          <w:sz w:val="24"/>
          <w:szCs w:val="24"/>
          <w:lang w:val="en-US"/>
        </w:rPr>
        <w:t>Tel/Fax/email:</w:t>
      </w:r>
      <w:r w:rsidRPr="008956B0">
        <w:rPr>
          <w:b/>
          <w:i/>
          <w:color w:val="000000"/>
          <w:sz w:val="27"/>
          <w:szCs w:val="27"/>
          <w:shd w:val="clear" w:color="auto" w:fill="FFFFFF"/>
          <w:lang w:val="en-US"/>
        </w:rPr>
        <w:t xml:space="preserve"> </w:t>
      </w:r>
      <w:r w:rsidRPr="008956B0">
        <w:rPr>
          <w:b/>
          <w:i/>
          <w:sz w:val="24"/>
          <w:szCs w:val="24"/>
          <w:lang w:val="en-US"/>
        </w:rPr>
        <w:t>022-820 652, 022 820-651, contestatii@ansc.md</w:t>
      </w:r>
    </w:p>
    <w:p w:rsidR="005140ED" w:rsidRPr="008956B0" w:rsidRDefault="005140ED" w:rsidP="00801BFE">
      <w:pPr>
        <w:numPr>
          <w:ilvl w:val="0"/>
          <w:numId w:val="3"/>
        </w:numPr>
        <w:tabs>
          <w:tab w:val="right" w:pos="426"/>
        </w:tabs>
        <w:spacing w:before="120" w:line="276" w:lineRule="auto"/>
        <w:ind w:left="360"/>
        <w:rPr>
          <w:b/>
          <w:sz w:val="24"/>
          <w:szCs w:val="24"/>
          <w:lang w:val="en-US"/>
        </w:rPr>
      </w:pPr>
      <w:r w:rsidRPr="008956B0">
        <w:rPr>
          <w:b/>
          <w:sz w:val="24"/>
          <w:szCs w:val="24"/>
          <w:lang w:val="en-US"/>
        </w:rPr>
        <w:t xml:space="preserve">Data (datele) </w:t>
      </w:r>
      <w:r w:rsidR="00AC2788" w:rsidRPr="008956B0">
        <w:rPr>
          <w:b/>
          <w:sz w:val="24"/>
          <w:szCs w:val="24"/>
          <w:lang w:val="en-US"/>
        </w:rPr>
        <w:t>și</w:t>
      </w:r>
      <w:r w:rsidRPr="008956B0">
        <w:rPr>
          <w:b/>
          <w:sz w:val="24"/>
          <w:szCs w:val="24"/>
          <w:lang w:val="en-US"/>
        </w:rPr>
        <w:t xml:space="preserve"> </w:t>
      </w:r>
      <w:r w:rsidR="00AC2788" w:rsidRPr="008956B0">
        <w:rPr>
          <w:b/>
          <w:sz w:val="24"/>
          <w:szCs w:val="24"/>
          <w:lang w:val="en-US"/>
        </w:rPr>
        <w:t>referința</w:t>
      </w:r>
      <w:r w:rsidRPr="008956B0">
        <w:rPr>
          <w:b/>
          <w:sz w:val="24"/>
          <w:szCs w:val="24"/>
          <w:lang w:val="en-US"/>
        </w:rPr>
        <w:t xml:space="preserve"> (</w:t>
      </w:r>
      <w:r w:rsidR="00AC2788" w:rsidRPr="008956B0">
        <w:rPr>
          <w:b/>
          <w:sz w:val="24"/>
          <w:szCs w:val="24"/>
          <w:lang w:val="en-US"/>
        </w:rPr>
        <w:t>referințele</w:t>
      </w:r>
      <w:r w:rsidRPr="008956B0">
        <w:rPr>
          <w:b/>
          <w:sz w:val="24"/>
          <w:szCs w:val="24"/>
          <w:lang w:val="en-US"/>
        </w:rPr>
        <w:t xml:space="preserve">) publicărilor anterioare în Jurnalul Oficial al Uniunii Europene privind contractul (contractele) la care se referă </w:t>
      </w:r>
      <w:r w:rsidR="00AC2788" w:rsidRPr="008956B0">
        <w:rPr>
          <w:b/>
          <w:sz w:val="24"/>
          <w:szCs w:val="24"/>
          <w:lang w:val="en-US"/>
        </w:rPr>
        <w:t>anunțul</w:t>
      </w:r>
      <w:r w:rsidRPr="008956B0">
        <w:rPr>
          <w:b/>
          <w:sz w:val="24"/>
          <w:szCs w:val="24"/>
          <w:lang w:val="en-US"/>
        </w:rPr>
        <w:t xml:space="preserve"> respective</w:t>
      </w:r>
      <w:r w:rsidR="00207B3C" w:rsidRPr="008956B0">
        <w:rPr>
          <w:b/>
          <w:sz w:val="24"/>
          <w:szCs w:val="24"/>
          <w:lang w:val="en-US"/>
        </w:rPr>
        <w:t xml:space="preserve"> (dacă este cazu</w:t>
      </w:r>
      <w:r w:rsidR="00F869C1">
        <w:rPr>
          <w:b/>
          <w:sz w:val="24"/>
          <w:szCs w:val="24"/>
          <w:lang w:val="en-US"/>
        </w:rPr>
        <w:t xml:space="preserve">l) </w:t>
      </w:r>
      <w:r w:rsidR="00F869C1" w:rsidRPr="00F869C1">
        <w:rPr>
          <w:sz w:val="24"/>
          <w:szCs w:val="24"/>
          <w:u w:val="single"/>
          <w:lang w:val="en-US"/>
        </w:rPr>
        <w:t>nu se aplică</w:t>
      </w:r>
    </w:p>
    <w:p w:rsidR="005140ED" w:rsidRPr="007121C4" w:rsidRDefault="005140ED" w:rsidP="00801BFE">
      <w:pPr>
        <w:pStyle w:val="aa"/>
        <w:numPr>
          <w:ilvl w:val="0"/>
          <w:numId w:val="3"/>
        </w:numPr>
        <w:spacing w:line="276" w:lineRule="auto"/>
        <w:ind w:left="426" w:hanging="426"/>
        <w:rPr>
          <w:b/>
          <w:sz w:val="24"/>
          <w:szCs w:val="24"/>
          <w:lang w:val="en-US"/>
        </w:rPr>
      </w:pPr>
      <w:r w:rsidRPr="007121C4">
        <w:rPr>
          <w:b/>
          <w:sz w:val="24"/>
          <w:szCs w:val="24"/>
          <w:lang w:val="en-US"/>
        </w:rPr>
        <w:t xml:space="preserve">În cazul </w:t>
      </w:r>
      <w:r w:rsidR="00AC2788" w:rsidRPr="007121C4">
        <w:rPr>
          <w:b/>
          <w:sz w:val="24"/>
          <w:szCs w:val="24"/>
          <w:lang w:val="en-US"/>
        </w:rPr>
        <w:t>achizițiilor</w:t>
      </w:r>
      <w:r w:rsidRPr="007121C4">
        <w:rPr>
          <w:b/>
          <w:sz w:val="24"/>
          <w:szCs w:val="24"/>
          <w:lang w:val="en-US"/>
        </w:rPr>
        <w:t xml:space="preserve"> periodice, calendarul estimat pentru publicarea </w:t>
      </w:r>
      <w:r w:rsidR="00AC2788" w:rsidRPr="007121C4">
        <w:rPr>
          <w:b/>
          <w:sz w:val="24"/>
          <w:szCs w:val="24"/>
          <w:lang w:val="en-US"/>
        </w:rPr>
        <w:t>anunțurilor</w:t>
      </w:r>
      <w:r w:rsidRPr="007121C4">
        <w:rPr>
          <w:b/>
          <w:sz w:val="24"/>
          <w:szCs w:val="24"/>
          <w:lang w:val="en-US"/>
        </w:rPr>
        <w:t xml:space="preserve"> viitoar</w:t>
      </w:r>
      <w:r w:rsidR="007121C4" w:rsidRPr="007121C4">
        <w:rPr>
          <w:b/>
          <w:sz w:val="24"/>
          <w:szCs w:val="24"/>
          <w:lang w:val="en-US"/>
        </w:rPr>
        <w:t xml:space="preserve">e: </w:t>
      </w:r>
      <w:r w:rsidR="007121C4" w:rsidRPr="007121C4">
        <w:rPr>
          <w:sz w:val="24"/>
          <w:szCs w:val="24"/>
          <w:u w:val="single"/>
          <w:lang w:val="en-US"/>
        </w:rPr>
        <w:t>nu se aplică</w:t>
      </w:r>
    </w:p>
    <w:p w:rsidR="0012257C" w:rsidRPr="005B5624" w:rsidRDefault="005140ED" w:rsidP="0012257C">
      <w:pPr>
        <w:pStyle w:val="aa"/>
        <w:numPr>
          <w:ilvl w:val="0"/>
          <w:numId w:val="3"/>
        </w:numPr>
        <w:spacing w:line="276" w:lineRule="auto"/>
        <w:ind w:left="426" w:hanging="426"/>
        <w:rPr>
          <w:b/>
          <w:sz w:val="24"/>
          <w:szCs w:val="24"/>
          <w:lang w:val="en-US"/>
        </w:rPr>
      </w:pPr>
      <w:r w:rsidRPr="005B5624">
        <w:rPr>
          <w:b/>
          <w:sz w:val="24"/>
          <w:szCs w:val="24"/>
          <w:lang w:val="en-US"/>
        </w:rPr>
        <w:t xml:space="preserve">Data publicării </w:t>
      </w:r>
      <w:r w:rsidR="00AC2788" w:rsidRPr="005B5624">
        <w:rPr>
          <w:b/>
          <w:sz w:val="24"/>
          <w:szCs w:val="24"/>
          <w:lang w:val="en-US"/>
        </w:rPr>
        <w:t>anunțului</w:t>
      </w:r>
      <w:r w:rsidRPr="005B5624">
        <w:rPr>
          <w:b/>
          <w:sz w:val="24"/>
          <w:szCs w:val="24"/>
          <w:lang w:val="en-US"/>
        </w:rPr>
        <w:t xml:space="preserve"> de </w:t>
      </w:r>
      <w:r w:rsidR="00AC2788" w:rsidRPr="005B5624">
        <w:rPr>
          <w:b/>
          <w:sz w:val="24"/>
          <w:szCs w:val="24"/>
          <w:lang w:val="en-US"/>
        </w:rPr>
        <w:t>intenție</w:t>
      </w:r>
      <w:r w:rsidRPr="005B5624">
        <w:rPr>
          <w:b/>
          <w:sz w:val="24"/>
          <w:szCs w:val="24"/>
          <w:lang w:val="en-US"/>
        </w:rPr>
        <w:t xml:space="preserve"> sau, după caz, precizarea că nu a fost publicat un astfel de anunţ</w:t>
      </w:r>
      <w:r w:rsidR="006E142A" w:rsidRPr="005B5624">
        <w:rPr>
          <w:b/>
          <w:sz w:val="24"/>
          <w:szCs w:val="24"/>
          <w:lang w:val="en-US"/>
        </w:rPr>
        <w:t>:</w:t>
      </w:r>
      <w:r w:rsidR="005B5624">
        <w:rPr>
          <w:b/>
          <w:sz w:val="24"/>
          <w:szCs w:val="24"/>
          <w:lang w:val="en-US"/>
        </w:rPr>
        <w:t xml:space="preserve"> </w:t>
      </w:r>
      <w:r w:rsidR="00360CC2" w:rsidRPr="00360CC2">
        <w:rPr>
          <w:b/>
          <w:sz w:val="24"/>
          <w:szCs w:val="24"/>
          <w:lang w:val="en-US"/>
        </w:rPr>
        <w:t>Nr. 86 din 01.11</w:t>
      </w:r>
      <w:r w:rsidR="005B5624" w:rsidRPr="00360CC2">
        <w:rPr>
          <w:b/>
          <w:sz w:val="24"/>
          <w:szCs w:val="24"/>
          <w:lang w:val="en-US"/>
        </w:rPr>
        <w:t>.2022</w:t>
      </w:r>
    </w:p>
    <w:p w:rsidR="00801BFE" w:rsidRPr="006237E1" w:rsidRDefault="0012257C" w:rsidP="0012257C">
      <w:pPr>
        <w:pStyle w:val="aa"/>
        <w:numPr>
          <w:ilvl w:val="0"/>
          <w:numId w:val="3"/>
        </w:numPr>
        <w:spacing w:line="276" w:lineRule="auto"/>
        <w:ind w:left="426" w:hanging="426"/>
        <w:rPr>
          <w:b/>
          <w:sz w:val="24"/>
          <w:szCs w:val="24"/>
          <w:lang w:val="en-US"/>
        </w:rPr>
      </w:pPr>
      <w:r w:rsidRPr="008956B0">
        <w:rPr>
          <w:b/>
          <w:sz w:val="24"/>
          <w:szCs w:val="24"/>
          <w:lang w:val="en-US"/>
        </w:rPr>
        <w:t xml:space="preserve"> </w:t>
      </w:r>
      <w:r w:rsidR="005140ED" w:rsidRPr="008956B0">
        <w:rPr>
          <w:b/>
          <w:sz w:val="24"/>
          <w:szCs w:val="24"/>
          <w:lang w:val="en-US"/>
        </w:rPr>
        <w:t xml:space="preserve">Data transmiterii spre publicare a </w:t>
      </w:r>
      <w:r w:rsidR="00AC2788" w:rsidRPr="008956B0">
        <w:rPr>
          <w:b/>
          <w:sz w:val="24"/>
          <w:szCs w:val="24"/>
          <w:lang w:val="en-US"/>
        </w:rPr>
        <w:t>anunțului</w:t>
      </w:r>
      <w:r w:rsidR="005140ED" w:rsidRPr="008956B0">
        <w:rPr>
          <w:b/>
          <w:sz w:val="24"/>
          <w:szCs w:val="24"/>
          <w:lang w:val="en-US"/>
        </w:rPr>
        <w:t xml:space="preserve"> de participare</w:t>
      </w:r>
      <w:r w:rsidR="00E0006F">
        <w:rPr>
          <w:b/>
          <w:sz w:val="24"/>
          <w:szCs w:val="24"/>
          <w:lang w:val="en-US"/>
        </w:rPr>
        <w:t xml:space="preserve">: </w:t>
      </w:r>
      <w:r w:rsidR="00E0006F" w:rsidRPr="00E0006F">
        <w:rPr>
          <w:sz w:val="24"/>
          <w:szCs w:val="24"/>
          <w:u w:val="single"/>
          <w:lang w:val="en-US"/>
        </w:rPr>
        <w:t>conform SIA RSAP</w:t>
      </w:r>
      <w:r w:rsidR="00E0006F">
        <w:rPr>
          <w:b/>
          <w:sz w:val="24"/>
          <w:szCs w:val="24"/>
          <w:lang w:val="en-US"/>
        </w:rPr>
        <w:t xml:space="preserve"> </w:t>
      </w:r>
    </w:p>
    <w:p w:rsidR="006237E1" w:rsidRPr="006328EC" w:rsidRDefault="00700A2F" w:rsidP="006237E1">
      <w:pPr>
        <w:numPr>
          <w:ilvl w:val="0"/>
          <w:numId w:val="3"/>
        </w:numPr>
        <w:tabs>
          <w:tab w:val="right" w:pos="426"/>
        </w:tabs>
        <w:spacing w:before="120" w:line="276" w:lineRule="auto"/>
        <w:ind w:left="0" w:firstLine="0"/>
        <w:rPr>
          <w:b/>
          <w:sz w:val="24"/>
          <w:szCs w:val="24"/>
          <w:lang w:val="en-US"/>
        </w:rPr>
      </w:pPr>
      <w:r w:rsidRPr="008956B0">
        <w:rPr>
          <w:b/>
          <w:sz w:val="24"/>
          <w:szCs w:val="24"/>
          <w:lang w:val="en-US"/>
        </w:rPr>
        <w:t xml:space="preserve">În cadrul procedurii de </w:t>
      </w:r>
      <w:r w:rsidR="004225A2" w:rsidRPr="008956B0">
        <w:rPr>
          <w:b/>
          <w:sz w:val="24"/>
          <w:szCs w:val="24"/>
          <w:lang w:val="en-US"/>
        </w:rPr>
        <w:t>achiziție publică se va utiliza</w:t>
      </w:r>
      <w:r w:rsidRPr="008956B0">
        <w:rPr>
          <w:b/>
          <w:sz w:val="24"/>
          <w:szCs w:val="24"/>
          <w:lang w:val="en-US"/>
        </w:rPr>
        <w:t>/accepta</w:t>
      </w:r>
      <w:r w:rsidR="00207B3C" w:rsidRPr="008956B0">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010D22" w:rsidTr="00D218FF">
        <w:tc>
          <w:tcPr>
            <w:tcW w:w="5305" w:type="dxa"/>
            <w:shd w:val="clear" w:color="auto" w:fill="E7E6E6" w:themeFill="background2"/>
          </w:tcPr>
          <w:p w:rsidR="00700A2F" w:rsidRPr="004225A2" w:rsidRDefault="00700A2F" w:rsidP="00801BFE">
            <w:pPr>
              <w:tabs>
                <w:tab w:val="right" w:pos="426"/>
              </w:tabs>
              <w:spacing w:line="276" w:lineRule="auto"/>
              <w:rPr>
                <w:b/>
                <w:sz w:val="24"/>
                <w:szCs w:val="24"/>
              </w:rPr>
            </w:pPr>
            <w:r w:rsidRPr="004225A2">
              <w:rPr>
                <w:b/>
                <w:sz w:val="24"/>
                <w:szCs w:val="24"/>
              </w:rPr>
              <w:t>Denumirea instrumentului electronic</w:t>
            </w:r>
          </w:p>
        </w:tc>
        <w:tc>
          <w:tcPr>
            <w:tcW w:w="3785" w:type="dxa"/>
            <w:shd w:val="clear" w:color="auto" w:fill="auto"/>
          </w:tcPr>
          <w:p w:rsidR="00700A2F" w:rsidRPr="00D218FF" w:rsidRDefault="00700A2F" w:rsidP="00801BFE">
            <w:pPr>
              <w:tabs>
                <w:tab w:val="right" w:pos="426"/>
              </w:tabs>
              <w:spacing w:line="276" w:lineRule="auto"/>
              <w:rPr>
                <w:b/>
                <w:sz w:val="24"/>
                <w:szCs w:val="24"/>
                <w:lang w:val="en-US"/>
              </w:rPr>
            </w:pPr>
            <w:r w:rsidRPr="00D218FF">
              <w:rPr>
                <w:b/>
                <w:sz w:val="24"/>
                <w:szCs w:val="24"/>
                <w:lang w:val="en-US"/>
              </w:rPr>
              <w:t>Se va utiliza/accepta sau nu</w:t>
            </w:r>
          </w:p>
        </w:tc>
      </w:tr>
      <w:tr w:rsidR="00700A2F" w:rsidRPr="008956B0" w:rsidTr="00D218FF">
        <w:tc>
          <w:tcPr>
            <w:tcW w:w="5305" w:type="dxa"/>
          </w:tcPr>
          <w:p w:rsidR="00700A2F" w:rsidRPr="008956B0" w:rsidRDefault="00700A2F" w:rsidP="00801BFE">
            <w:pPr>
              <w:tabs>
                <w:tab w:val="right" w:pos="426"/>
              </w:tabs>
              <w:spacing w:line="276" w:lineRule="auto"/>
              <w:rPr>
                <w:sz w:val="24"/>
                <w:szCs w:val="24"/>
                <w:lang w:val="en-US"/>
              </w:rPr>
            </w:pPr>
            <w:r w:rsidRPr="008956B0">
              <w:rPr>
                <w:sz w:val="24"/>
                <w:szCs w:val="24"/>
                <w:lang w:val="en-US"/>
              </w:rPr>
              <w:t>depunerea electronică a ofertelor sau a cererilor de participare</w:t>
            </w:r>
          </w:p>
        </w:tc>
        <w:tc>
          <w:tcPr>
            <w:tcW w:w="3785" w:type="dxa"/>
            <w:shd w:val="clear" w:color="auto" w:fill="auto"/>
          </w:tcPr>
          <w:p w:rsidR="00700A2F" w:rsidRPr="00D218FF" w:rsidRDefault="00D218FF" w:rsidP="00801BFE">
            <w:pPr>
              <w:tabs>
                <w:tab w:val="right" w:pos="426"/>
              </w:tabs>
              <w:spacing w:line="276" w:lineRule="auto"/>
              <w:rPr>
                <w:sz w:val="24"/>
                <w:szCs w:val="24"/>
                <w:lang w:val="en-US"/>
              </w:rPr>
            </w:pPr>
            <w:r w:rsidRPr="00D218FF">
              <w:rPr>
                <w:sz w:val="24"/>
                <w:szCs w:val="24"/>
                <w:lang w:val="en-US"/>
              </w:rPr>
              <w:t>Se acceptă</w:t>
            </w:r>
          </w:p>
        </w:tc>
      </w:tr>
      <w:tr w:rsidR="00700A2F" w:rsidRPr="004225A2" w:rsidTr="00D218FF">
        <w:tc>
          <w:tcPr>
            <w:tcW w:w="5305" w:type="dxa"/>
          </w:tcPr>
          <w:p w:rsidR="00700A2F" w:rsidRPr="004225A2" w:rsidRDefault="00700A2F" w:rsidP="00801BFE">
            <w:pPr>
              <w:tabs>
                <w:tab w:val="right" w:pos="426"/>
              </w:tabs>
              <w:spacing w:line="276" w:lineRule="auto"/>
              <w:rPr>
                <w:sz w:val="24"/>
                <w:szCs w:val="24"/>
              </w:rPr>
            </w:pPr>
            <w:r w:rsidRPr="004225A2">
              <w:rPr>
                <w:sz w:val="24"/>
                <w:szCs w:val="24"/>
              </w:rPr>
              <w:t>sistemul de comenzi electronice</w:t>
            </w:r>
          </w:p>
        </w:tc>
        <w:tc>
          <w:tcPr>
            <w:tcW w:w="3785" w:type="dxa"/>
            <w:shd w:val="clear" w:color="auto" w:fill="auto"/>
          </w:tcPr>
          <w:p w:rsidR="00700A2F" w:rsidRPr="00D218FF" w:rsidRDefault="000C0993" w:rsidP="00801BFE">
            <w:pPr>
              <w:tabs>
                <w:tab w:val="right" w:pos="426"/>
              </w:tabs>
              <w:spacing w:line="276" w:lineRule="auto"/>
              <w:rPr>
                <w:sz w:val="24"/>
                <w:szCs w:val="24"/>
                <w:lang w:val="ro-RO"/>
              </w:rPr>
            </w:pPr>
            <w:r>
              <w:rPr>
                <w:sz w:val="24"/>
                <w:szCs w:val="24"/>
                <w:lang w:val="ro-RO"/>
              </w:rPr>
              <w:t>-</w:t>
            </w:r>
          </w:p>
        </w:tc>
      </w:tr>
      <w:tr w:rsidR="00700A2F" w:rsidRPr="004225A2" w:rsidTr="00D218FF">
        <w:tc>
          <w:tcPr>
            <w:tcW w:w="5305" w:type="dxa"/>
          </w:tcPr>
          <w:p w:rsidR="00700A2F" w:rsidRPr="004225A2" w:rsidRDefault="00700A2F" w:rsidP="00801BFE">
            <w:pPr>
              <w:tabs>
                <w:tab w:val="right" w:pos="426"/>
              </w:tabs>
              <w:spacing w:line="276" w:lineRule="auto"/>
              <w:rPr>
                <w:sz w:val="24"/>
                <w:szCs w:val="24"/>
              </w:rPr>
            </w:pPr>
            <w:r w:rsidRPr="004225A2">
              <w:rPr>
                <w:sz w:val="24"/>
                <w:szCs w:val="24"/>
              </w:rPr>
              <w:t>facturarea electronică</w:t>
            </w:r>
          </w:p>
        </w:tc>
        <w:tc>
          <w:tcPr>
            <w:tcW w:w="3785" w:type="dxa"/>
            <w:shd w:val="clear" w:color="auto" w:fill="auto"/>
          </w:tcPr>
          <w:p w:rsidR="00700A2F" w:rsidRPr="00D218FF" w:rsidRDefault="00D218FF" w:rsidP="00801BFE">
            <w:pPr>
              <w:tabs>
                <w:tab w:val="right" w:pos="426"/>
              </w:tabs>
              <w:spacing w:line="276" w:lineRule="auto"/>
              <w:rPr>
                <w:sz w:val="24"/>
                <w:szCs w:val="24"/>
                <w:lang w:val="ro-RO"/>
              </w:rPr>
            </w:pPr>
            <w:r w:rsidRPr="00D218FF">
              <w:rPr>
                <w:sz w:val="24"/>
                <w:szCs w:val="24"/>
                <w:lang w:val="ro-RO"/>
              </w:rPr>
              <w:t>Se acceptă</w:t>
            </w:r>
          </w:p>
        </w:tc>
      </w:tr>
      <w:tr w:rsidR="00700A2F" w:rsidRPr="004225A2" w:rsidTr="00D218FF">
        <w:tc>
          <w:tcPr>
            <w:tcW w:w="5305" w:type="dxa"/>
          </w:tcPr>
          <w:p w:rsidR="00700A2F" w:rsidRPr="004225A2" w:rsidRDefault="00AC2788" w:rsidP="00801BFE">
            <w:pPr>
              <w:tabs>
                <w:tab w:val="right" w:pos="426"/>
              </w:tabs>
              <w:spacing w:line="276" w:lineRule="auto"/>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D218FF" w:rsidRDefault="00D218FF" w:rsidP="00801BFE">
            <w:pPr>
              <w:tabs>
                <w:tab w:val="right" w:pos="426"/>
              </w:tabs>
              <w:spacing w:line="276" w:lineRule="auto"/>
              <w:rPr>
                <w:sz w:val="24"/>
                <w:szCs w:val="24"/>
                <w:lang w:val="ro-RO"/>
              </w:rPr>
            </w:pPr>
            <w:r w:rsidRPr="00D218FF">
              <w:rPr>
                <w:sz w:val="24"/>
                <w:szCs w:val="24"/>
                <w:lang w:val="ro-RO"/>
              </w:rPr>
              <w:t>Se acceptă</w:t>
            </w:r>
          </w:p>
        </w:tc>
      </w:tr>
    </w:tbl>
    <w:p w:rsidR="006237E1" w:rsidRPr="006328EC" w:rsidRDefault="006237E1" w:rsidP="006328EC">
      <w:pPr>
        <w:spacing w:line="276" w:lineRule="auto"/>
        <w:rPr>
          <w:b/>
          <w:sz w:val="24"/>
          <w:szCs w:val="24"/>
          <w:lang w:val="en-US"/>
        </w:rPr>
      </w:pPr>
    </w:p>
    <w:p w:rsidR="00B1222A" w:rsidRPr="007550C9" w:rsidRDefault="00207B3C" w:rsidP="00801BFE">
      <w:pPr>
        <w:pStyle w:val="aa"/>
        <w:numPr>
          <w:ilvl w:val="0"/>
          <w:numId w:val="3"/>
        </w:numPr>
        <w:spacing w:line="276" w:lineRule="auto"/>
        <w:ind w:left="426" w:hanging="426"/>
        <w:rPr>
          <w:b/>
          <w:sz w:val="24"/>
          <w:szCs w:val="24"/>
          <w:lang w:val="en-US"/>
        </w:rPr>
      </w:pPr>
      <w:r w:rsidRPr="007550C9">
        <w:rPr>
          <w:b/>
          <w:sz w:val="24"/>
          <w:szCs w:val="24"/>
          <w:lang w:val="en-US"/>
        </w:rPr>
        <w:t xml:space="preserve">Contractul intră sub incidența Acordului privind </w:t>
      </w:r>
      <w:r w:rsidR="00AC2788" w:rsidRPr="007550C9">
        <w:rPr>
          <w:b/>
          <w:sz w:val="24"/>
          <w:szCs w:val="24"/>
          <w:lang w:val="en-US"/>
        </w:rPr>
        <w:t>achizițiile</w:t>
      </w:r>
      <w:r w:rsidRPr="007550C9">
        <w:rPr>
          <w:b/>
          <w:sz w:val="24"/>
          <w:szCs w:val="24"/>
          <w:lang w:val="en-US"/>
        </w:rPr>
        <w:t xml:space="preserve"> guvernamentale al </w:t>
      </w:r>
      <w:r w:rsidR="00AC2788" w:rsidRPr="007550C9">
        <w:rPr>
          <w:b/>
          <w:sz w:val="24"/>
          <w:szCs w:val="24"/>
          <w:lang w:val="en-US"/>
        </w:rPr>
        <w:t>Organizației</w:t>
      </w:r>
      <w:r w:rsidRPr="007550C9">
        <w:rPr>
          <w:b/>
          <w:sz w:val="24"/>
          <w:szCs w:val="24"/>
          <w:lang w:val="en-US"/>
        </w:rPr>
        <w:t xml:space="preserve"> Mondiale a </w:t>
      </w:r>
      <w:r w:rsidR="00AC2788" w:rsidRPr="007550C9">
        <w:rPr>
          <w:b/>
          <w:sz w:val="24"/>
          <w:szCs w:val="24"/>
          <w:lang w:val="en-US"/>
        </w:rPr>
        <w:t>Comerțului</w:t>
      </w:r>
      <w:r w:rsidRPr="007550C9">
        <w:rPr>
          <w:b/>
          <w:sz w:val="24"/>
          <w:szCs w:val="24"/>
          <w:lang w:val="en-US"/>
        </w:rPr>
        <w:t xml:space="preserve"> (numai în cazul </w:t>
      </w:r>
      <w:r w:rsidR="00AC2788" w:rsidRPr="007550C9">
        <w:rPr>
          <w:b/>
          <w:sz w:val="24"/>
          <w:szCs w:val="24"/>
          <w:lang w:val="en-US"/>
        </w:rPr>
        <w:t>anunțurilor</w:t>
      </w:r>
      <w:r w:rsidRPr="007550C9">
        <w:rPr>
          <w:b/>
          <w:sz w:val="24"/>
          <w:szCs w:val="24"/>
          <w:lang w:val="en-US"/>
        </w:rPr>
        <w:t xml:space="preserve"> transmise spre publicare în Jurnalul Oficial al Uniunii Europene):</w:t>
      </w:r>
      <w:r w:rsidR="00D218FF" w:rsidRPr="007550C9">
        <w:rPr>
          <w:b/>
          <w:sz w:val="24"/>
          <w:szCs w:val="24"/>
          <w:lang w:val="en-US"/>
        </w:rPr>
        <w:t xml:space="preserve"> </w:t>
      </w:r>
      <w:r w:rsidR="005410D4" w:rsidRPr="00F869C1">
        <w:rPr>
          <w:sz w:val="24"/>
          <w:szCs w:val="24"/>
          <w:u w:val="single"/>
          <w:lang w:val="en-US"/>
        </w:rPr>
        <w:t>nu se aplică</w:t>
      </w:r>
    </w:p>
    <w:p w:rsidR="00900C94" w:rsidRDefault="00900C94" w:rsidP="00801BFE">
      <w:pPr>
        <w:tabs>
          <w:tab w:val="left" w:pos="372"/>
        </w:tabs>
        <w:suppressAutoHyphens/>
        <w:spacing w:before="120" w:after="120" w:line="276" w:lineRule="auto"/>
        <w:jc w:val="both"/>
        <w:rPr>
          <w:b/>
          <w:sz w:val="24"/>
          <w:szCs w:val="24"/>
          <w:lang w:val="en-US"/>
        </w:rPr>
      </w:pPr>
      <w:r>
        <w:rPr>
          <w:b/>
          <w:sz w:val="24"/>
          <w:szCs w:val="24"/>
          <w:lang w:val="en-US"/>
        </w:rPr>
        <w:t xml:space="preserve">36. </w:t>
      </w:r>
      <w:r w:rsidR="00700A2F" w:rsidRPr="007550C9">
        <w:rPr>
          <w:b/>
          <w:sz w:val="24"/>
          <w:szCs w:val="24"/>
          <w:lang w:val="en-US"/>
        </w:rPr>
        <w:t xml:space="preserve">Alte </w:t>
      </w:r>
      <w:r w:rsidR="00AC2788" w:rsidRPr="007550C9">
        <w:rPr>
          <w:b/>
          <w:sz w:val="24"/>
          <w:szCs w:val="24"/>
          <w:lang w:val="en-US"/>
        </w:rPr>
        <w:t>informații</w:t>
      </w:r>
      <w:r w:rsidR="00700A2F" w:rsidRPr="007550C9">
        <w:rPr>
          <w:b/>
          <w:sz w:val="24"/>
          <w:szCs w:val="24"/>
          <w:lang w:val="en-US"/>
        </w:rPr>
        <w:t xml:space="preserve"> relevante: </w:t>
      </w:r>
    </w:p>
    <w:p w:rsidR="0042230E" w:rsidRDefault="00900C94" w:rsidP="006328EC">
      <w:pPr>
        <w:tabs>
          <w:tab w:val="left" w:pos="372"/>
        </w:tabs>
        <w:suppressAutoHyphens/>
        <w:jc w:val="both"/>
        <w:rPr>
          <w:rFonts w:eastAsia="SimSun"/>
          <w:i/>
          <w:sz w:val="22"/>
          <w:szCs w:val="22"/>
          <w:lang w:val="es-ES_tradnl"/>
        </w:rPr>
      </w:pPr>
      <w:r>
        <w:rPr>
          <w:sz w:val="24"/>
          <w:szCs w:val="24"/>
          <w:u w:val="single"/>
          <w:lang w:val="ro-RO"/>
        </w:rPr>
        <w:t>Rechizitele bancare pentru transferul garanției:</w:t>
      </w:r>
      <w:r w:rsidRPr="00900C94">
        <w:rPr>
          <w:rFonts w:eastAsia="SimSun"/>
          <w:i/>
          <w:sz w:val="22"/>
          <w:szCs w:val="22"/>
          <w:lang w:val="es-ES_tradnl"/>
        </w:rPr>
        <w:t xml:space="preserve"> </w:t>
      </w:r>
    </w:p>
    <w:p w:rsidR="000C0993" w:rsidRDefault="000C0993" w:rsidP="000C0993">
      <w:pPr>
        <w:tabs>
          <w:tab w:val="left" w:pos="372"/>
        </w:tabs>
        <w:suppressAutoHyphens/>
        <w:jc w:val="both"/>
        <w:rPr>
          <w:rFonts w:eastAsia="SimSun"/>
          <w:b/>
          <w:sz w:val="22"/>
          <w:szCs w:val="22"/>
          <w:lang w:val="es-ES_tradnl"/>
        </w:rPr>
      </w:pPr>
      <w:r>
        <w:rPr>
          <w:rFonts w:eastAsia="SimSun"/>
          <w:b/>
          <w:sz w:val="22"/>
          <w:szCs w:val="22"/>
          <w:lang w:val="es-ES_tradnl"/>
        </w:rPr>
        <w:t xml:space="preserve">Garanţia de bună execuție în cuantum de 5%  prin transfer la contul autorităţii contractante sau garanție prin scrisoare bancară.      </w:t>
      </w:r>
    </w:p>
    <w:p w:rsidR="000C0993" w:rsidRDefault="000C0993" w:rsidP="000C0993">
      <w:pPr>
        <w:tabs>
          <w:tab w:val="left" w:pos="372"/>
        </w:tabs>
        <w:suppressAutoHyphens/>
        <w:jc w:val="both"/>
        <w:rPr>
          <w:rFonts w:eastAsia="SimSun"/>
          <w:b/>
          <w:sz w:val="22"/>
          <w:szCs w:val="22"/>
          <w:lang w:val="es-ES_tradnl"/>
        </w:rPr>
      </w:pPr>
      <w:r>
        <w:rPr>
          <w:b/>
          <w:color w:val="000000"/>
          <w:u w:val="single"/>
          <w:lang w:val="es-ES_tradnl"/>
        </w:rPr>
        <w:tab/>
        <w:t>*Notă:</w:t>
      </w:r>
      <w:r>
        <w:rPr>
          <w:color w:val="000000"/>
          <w:u w:val="single"/>
          <w:lang w:val="es-ES_tradnl"/>
        </w:rPr>
        <w:t xml:space="preserve"> În cazul în care se va depune scrisoare de garanție bancară atunci în termen de maxim 2 zile de la data semnării contractului se va prezenta originalul scrisorii la sediul IMSP SCR „Timofei Moșneaga”.</w:t>
      </w:r>
    </w:p>
    <w:p w:rsidR="000C0993" w:rsidRDefault="000C0993" w:rsidP="000C0993">
      <w:pPr>
        <w:tabs>
          <w:tab w:val="left" w:pos="372"/>
        </w:tabs>
        <w:suppressAutoHyphens/>
        <w:jc w:val="both"/>
        <w:rPr>
          <w:rFonts w:eastAsia="SimSun"/>
          <w:i/>
          <w:lang w:val="es-ES_tradnl"/>
        </w:rPr>
      </w:pPr>
      <w:r>
        <w:rPr>
          <w:rFonts w:eastAsia="SimSun"/>
          <w:i/>
          <w:sz w:val="22"/>
          <w:szCs w:val="22"/>
          <w:lang w:val="es-ES_tradnl"/>
        </w:rPr>
        <w:t>conform următoarelor date bancare:</w:t>
      </w:r>
    </w:p>
    <w:p w:rsidR="000C0993" w:rsidRDefault="000C0993" w:rsidP="000C0993">
      <w:pPr>
        <w:ind w:left="599"/>
        <w:jc w:val="both"/>
        <w:rPr>
          <w:rFonts w:eastAsia="SimSun"/>
          <w:i/>
          <w:sz w:val="22"/>
          <w:szCs w:val="22"/>
          <w:lang w:val="es-ES_tradnl"/>
        </w:rPr>
      </w:pPr>
      <w:r>
        <w:rPr>
          <w:rFonts w:eastAsia="SimSun"/>
          <w:i/>
          <w:sz w:val="22"/>
          <w:szCs w:val="22"/>
          <w:lang w:val="es-ES_tradnl"/>
        </w:rPr>
        <w:t>Beneficiarul plăţii: IMSP Spitalul Clinic Republican „Timofei Moșneaga”, mun.Chișinău, str.Testemițanu, 29</w:t>
      </w:r>
    </w:p>
    <w:p w:rsidR="000C0993" w:rsidRDefault="000C0993" w:rsidP="000C0993">
      <w:pPr>
        <w:ind w:left="599"/>
        <w:jc w:val="both"/>
        <w:rPr>
          <w:rFonts w:eastAsia="SimSun"/>
          <w:i/>
          <w:sz w:val="22"/>
          <w:szCs w:val="22"/>
          <w:lang w:val="es-ES_tradnl"/>
        </w:rPr>
      </w:pPr>
      <w:r>
        <w:rPr>
          <w:rFonts w:eastAsia="SimSun"/>
          <w:i/>
          <w:sz w:val="22"/>
          <w:szCs w:val="22"/>
          <w:lang w:val="es-ES_tradnl"/>
        </w:rPr>
        <w:t>Denumirea Băncii: OTP BANK SA, Chișinău</w:t>
      </w:r>
    </w:p>
    <w:p w:rsidR="000C0993" w:rsidRDefault="000C0993" w:rsidP="000C0993">
      <w:pPr>
        <w:ind w:left="599"/>
        <w:jc w:val="both"/>
        <w:rPr>
          <w:rFonts w:eastAsia="SimSun"/>
          <w:i/>
          <w:sz w:val="22"/>
          <w:szCs w:val="22"/>
          <w:lang w:val="es-ES_tradnl"/>
        </w:rPr>
      </w:pPr>
      <w:r>
        <w:rPr>
          <w:rFonts w:eastAsia="SimSun"/>
          <w:i/>
          <w:sz w:val="22"/>
          <w:szCs w:val="22"/>
          <w:lang w:val="es-ES_tradnl"/>
        </w:rPr>
        <w:t>Codul fiscal: 1003600150783</w:t>
      </w:r>
    </w:p>
    <w:p w:rsidR="000C0993" w:rsidRDefault="000C0993" w:rsidP="000C0993">
      <w:pPr>
        <w:ind w:left="599"/>
        <w:jc w:val="both"/>
        <w:rPr>
          <w:rFonts w:eastAsia="SimSun"/>
          <w:i/>
          <w:sz w:val="22"/>
          <w:szCs w:val="22"/>
          <w:lang w:val="es-ES_tradnl"/>
        </w:rPr>
      </w:pPr>
      <w:r>
        <w:rPr>
          <w:rFonts w:eastAsia="SimSun"/>
          <w:i/>
          <w:sz w:val="22"/>
          <w:szCs w:val="22"/>
          <w:lang w:val="es-ES_tradnl"/>
        </w:rPr>
        <w:t>Contul de decontare: IBAN – MD57MO2251ASV96476607100</w:t>
      </w:r>
    </w:p>
    <w:p w:rsidR="000C0993" w:rsidRDefault="000C0993" w:rsidP="000C0993">
      <w:pPr>
        <w:tabs>
          <w:tab w:val="right" w:pos="426"/>
        </w:tabs>
        <w:ind w:left="450"/>
        <w:jc w:val="both"/>
        <w:rPr>
          <w:rFonts w:eastAsia="SimSun"/>
          <w:i/>
          <w:sz w:val="22"/>
          <w:szCs w:val="22"/>
          <w:lang w:val="ro-RO"/>
        </w:rPr>
      </w:pPr>
      <w:r>
        <w:rPr>
          <w:rFonts w:eastAsia="SimSun"/>
          <w:i/>
          <w:sz w:val="22"/>
          <w:szCs w:val="22"/>
          <w:lang w:val="es-ES_tradnl"/>
        </w:rPr>
        <w:t xml:space="preserve">   </w:t>
      </w:r>
      <w:r>
        <w:rPr>
          <w:rFonts w:eastAsia="SimSun"/>
          <w:i/>
          <w:sz w:val="22"/>
          <w:szCs w:val="22"/>
          <w:lang w:val="en-US"/>
        </w:rPr>
        <w:t>Codul bancar: MOBBMD22</w:t>
      </w:r>
    </w:p>
    <w:p w:rsidR="000C0993" w:rsidRPr="000C0993" w:rsidRDefault="000C0993" w:rsidP="000C0993">
      <w:pPr>
        <w:tabs>
          <w:tab w:val="right" w:pos="426"/>
        </w:tabs>
        <w:rPr>
          <w:rFonts w:eastAsia="SimSun"/>
          <w:b/>
          <w:i/>
          <w:color w:val="FF0000"/>
          <w:sz w:val="22"/>
          <w:szCs w:val="22"/>
          <w:u w:val="single"/>
          <w:lang w:val="en-US"/>
        </w:rPr>
      </w:pPr>
      <w:r>
        <w:rPr>
          <w:rFonts w:eastAsia="SimSun"/>
          <w:b/>
          <w:i/>
          <w:color w:val="FF0000"/>
          <w:sz w:val="22"/>
          <w:szCs w:val="22"/>
          <w:lang w:val="en-US"/>
        </w:rPr>
        <w:t xml:space="preserve">          </w:t>
      </w:r>
      <w:r>
        <w:rPr>
          <w:rFonts w:eastAsia="SimSun"/>
          <w:b/>
          <w:i/>
          <w:color w:val="FF0000"/>
          <w:sz w:val="22"/>
          <w:szCs w:val="22"/>
          <w:u w:val="single"/>
          <w:lang w:val="en-US"/>
        </w:rPr>
        <w:t>Garan</w:t>
      </w:r>
      <w:r w:rsidRPr="000C0993">
        <w:rPr>
          <w:rFonts w:eastAsia="SimSun"/>
          <w:b/>
          <w:i/>
          <w:color w:val="FF0000"/>
          <w:sz w:val="22"/>
          <w:szCs w:val="22"/>
          <w:u w:val="single"/>
          <w:lang w:val="en-US"/>
        </w:rPr>
        <w:t>ția pentru ofertă se v-a reține în cazul în care:</w:t>
      </w:r>
    </w:p>
    <w:p w:rsidR="000C0993" w:rsidRPr="000C0993" w:rsidRDefault="000C0993" w:rsidP="000C0993">
      <w:pPr>
        <w:tabs>
          <w:tab w:val="right" w:pos="426"/>
        </w:tabs>
        <w:ind w:left="450"/>
        <w:rPr>
          <w:rFonts w:eastAsia="SimSun"/>
          <w:b/>
          <w:i/>
          <w:color w:val="FF0000"/>
          <w:sz w:val="22"/>
          <w:szCs w:val="22"/>
          <w:lang w:val="en-US"/>
        </w:rPr>
      </w:pPr>
      <w:r w:rsidRPr="000C0993">
        <w:rPr>
          <w:rFonts w:eastAsia="SimSun"/>
          <w:b/>
          <w:i/>
          <w:color w:val="FF0000"/>
          <w:sz w:val="22"/>
          <w:szCs w:val="22"/>
          <w:lang w:val="en-US"/>
        </w:rPr>
        <w:t xml:space="preserve">    a) operatorul economic retrage sau modifică oferta după expirarea termenului de depunere a ofertelor; </w:t>
      </w:r>
    </w:p>
    <w:p w:rsidR="000C0993" w:rsidRPr="000C0993" w:rsidRDefault="000C0993" w:rsidP="000C0993">
      <w:pPr>
        <w:tabs>
          <w:tab w:val="right" w:pos="426"/>
        </w:tabs>
        <w:ind w:left="450"/>
        <w:rPr>
          <w:rFonts w:eastAsia="SimSun"/>
          <w:b/>
          <w:i/>
          <w:color w:val="FF0000"/>
          <w:sz w:val="22"/>
          <w:szCs w:val="22"/>
          <w:lang w:val="en-US"/>
        </w:rPr>
      </w:pPr>
      <w:r w:rsidRPr="000C0993">
        <w:rPr>
          <w:rFonts w:eastAsia="SimSun"/>
          <w:b/>
          <w:i/>
          <w:color w:val="FF0000"/>
          <w:sz w:val="22"/>
          <w:szCs w:val="22"/>
          <w:lang w:val="en-US"/>
        </w:rPr>
        <w:t xml:space="preserve">    b) ofertantul cîştigător nu semnează contractul de achiziţii publice; </w:t>
      </w:r>
    </w:p>
    <w:p w:rsidR="0042230E" w:rsidRPr="00C07BA3" w:rsidRDefault="000C0993" w:rsidP="00C07BA3">
      <w:pPr>
        <w:tabs>
          <w:tab w:val="right" w:pos="426"/>
        </w:tabs>
        <w:ind w:left="450"/>
        <w:rPr>
          <w:rFonts w:eastAsia="SimSun"/>
          <w:b/>
          <w:color w:val="FF0000"/>
          <w:sz w:val="24"/>
          <w:szCs w:val="24"/>
          <w:lang w:val="en-US"/>
        </w:rPr>
      </w:pPr>
      <w:r w:rsidRPr="000C0993">
        <w:rPr>
          <w:rFonts w:eastAsia="SimSun"/>
          <w:b/>
          <w:i/>
          <w:color w:val="FF0000"/>
          <w:sz w:val="22"/>
          <w:szCs w:val="22"/>
          <w:lang w:val="en-US"/>
        </w:rPr>
        <w:t xml:space="preserve">    c) nu se depune garanţia de bună execuţie a contractului după acceptarea ofertei.</w:t>
      </w:r>
    </w:p>
    <w:p w:rsidR="00700A2F" w:rsidRPr="007550C9" w:rsidRDefault="00700A2F" w:rsidP="00801BFE">
      <w:pPr>
        <w:spacing w:before="120" w:after="120" w:line="276" w:lineRule="auto"/>
        <w:rPr>
          <w:b/>
          <w:sz w:val="24"/>
          <w:szCs w:val="24"/>
          <w:lang w:val="en-US"/>
        </w:rPr>
      </w:pPr>
    </w:p>
    <w:p w:rsidR="00C07BA3" w:rsidRDefault="00C07BA3" w:rsidP="00801BFE">
      <w:pPr>
        <w:spacing w:before="120" w:after="120" w:line="276" w:lineRule="auto"/>
        <w:rPr>
          <w:b/>
          <w:sz w:val="24"/>
          <w:szCs w:val="24"/>
          <w:lang w:val="en-US"/>
        </w:rPr>
      </w:pPr>
    </w:p>
    <w:p w:rsidR="003B4DF5" w:rsidRDefault="003B4DF5" w:rsidP="00801BFE">
      <w:pPr>
        <w:spacing w:before="120" w:after="120" w:line="276" w:lineRule="auto"/>
        <w:rPr>
          <w:b/>
          <w:sz w:val="24"/>
          <w:szCs w:val="24"/>
          <w:lang w:val="en-US"/>
        </w:rPr>
      </w:pPr>
    </w:p>
    <w:p w:rsidR="00D06E18" w:rsidRPr="008956B0" w:rsidRDefault="00AA14E6" w:rsidP="00801BFE">
      <w:pPr>
        <w:spacing w:before="120" w:after="120" w:line="276" w:lineRule="auto"/>
        <w:rPr>
          <w:b/>
          <w:sz w:val="24"/>
          <w:szCs w:val="24"/>
          <w:lang w:val="en-US"/>
        </w:rPr>
      </w:pPr>
      <w:r w:rsidRPr="008956B0">
        <w:rPr>
          <w:b/>
          <w:sz w:val="24"/>
          <w:szCs w:val="24"/>
          <w:lang w:val="en-US"/>
        </w:rPr>
        <w:t>Conducătorul grupului de lucru:</w:t>
      </w:r>
      <w:r w:rsidR="009A6D4D">
        <w:rPr>
          <w:b/>
          <w:sz w:val="24"/>
          <w:szCs w:val="24"/>
          <w:lang w:val="en-US"/>
        </w:rPr>
        <w:t xml:space="preserve">                                   </w:t>
      </w:r>
      <w:r w:rsidR="00616D41">
        <w:rPr>
          <w:b/>
          <w:sz w:val="24"/>
          <w:szCs w:val="24"/>
          <w:lang w:val="en-US"/>
        </w:rPr>
        <w:t xml:space="preserve">             </w:t>
      </w:r>
      <w:r w:rsidR="00625285" w:rsidRPr="00625285">
        <w:rPr>
          <w:b/>
          <w:sz w:val="24"/>
          <w:szCs w:val="24"/>
          <w:lang w:val="en-US"/>
        </w:rPr>
        <w:t xml:space="preserve">Alexandru Ferdohleb  </w:t>
      </w:r>
    </w:p>
    <w:sectPr w:rsidR="00D06E18" w:rsidRPr="008956B0"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C9A" w:rsidRDefault="001C7C9A">
      <w:r>
        <w:separator/>
      </w:r>
    </w:p>
  </w:endnote>
  <w:endnote w:type="continuationSeparator" w:id="0">
    <w:p w:rsidR="001C7C9A" w:rsidRDefault="001C7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C9A" w:rsidRDefault="001C7C9A" w:rsidP="00597870">
    <w:pPr>
      <w:pStyle w:val="a4"/>
      <w:jc w:val="center"/>
    </w:pPr>
    <w:r>
      <w:fldChar w:fldCharType="begin"/>
    </w:r>
    <w:r>
      <w:instrText xml:space="preserve"> PAGE   \* MERGEFORMAT </w:instrText>
    </w:r>
    <w:r>
      <w:fldChar w:fldCharType="separate"/>
    </w:r>
    <w:r w:rsidR="00010D22">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C9A" w:rsidRDefault="001C7C9A">
      <w:r>
        <w:separator/>
      </w:r>
    </w:p>
  </w:footnote>
  <w:footnote w:type="continuationSeparator" w:id="0">
    <w:p w:rsidR="001C7C9A" w:rsidRDefault="001C7C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15:restartNumberingAfterBreak="0">
    <w:nsid w:val="3E3D6768"/>
    <w:multiLevelType w:val="hybridMultilevel"/>
    <w:tmpl w:val="19F2B626"/>
    <w:lvl w:ilvl="0" w:tplc="85D47A1E">
      <w:start w:val="1"/>
      <w:numFmt w:val="decimal"/>
      <w:lvlText w:val="%1."/>
      <w:lvlJc w:val="left"/>
      <w:pPr>
        <w:ind w:left="75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15"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8"/>
  </w:num>
  <w:num w:numId="2">
    <w:abstractNumId w:val="16"/>
  </w:num>
  <w:num w:numId="3">
    <w:abstractNumId w:val="12"/>
  </w:num>
  <w:num w:numId="4">
    <w:abstractNumId w:val="18"/>
  </w:num>
  <w:num w:numId="5">
    <w:abstractNumId w:val="13"/>
  </w:num>
  <w:num w:numId="6">
    <w:abstractNumId w:val="0"/>
  </w:num>
  <w:num w:numId="7">
    <w:abstractNumId w:val="6"/>
  </w:num>
  <w:num w:numId="8">
    <w:abstractNumId w:val="20"/>
  </w:num>
  <w:num w:numId="9">
    <w:abstractNumId w:val="1"/>
  </w:num>
  <w:num w:numId="10">
    <w:abstractNumId w:val="3"/>
  </w:num>
  <w:num w:numId="11">
    <w:abstractNumId w:val="9"/>
  </w:num>
  <w:num w:numId="12">
    <w:abstractNumId w:val="22"/>
  </w:num>
  <w:num w:numId="13">
    <w:abstractNumId w:val="19"/>
  </w:num>
  <w:num w:numId="14">
    <w:abstractNumId w:val="23"/>
  </w:num>
  <w:num w:numId="15">
    <w:abstractNumId w:val="10"/>
  </w:num>
  <w:num w:numId="16">
    <w:abstractNumId w:val="5"/>
  </w:num>
  <w:num w:numId="17">
    <w:abstractNumId w:val="2"/>
  </w:num>
  <w:num w:numId="18">
    <w:abstractNumId w:val="4"/>
  </w:num>
  <w:num w:numId="19">
    <w:abstractNumId w:val="7"/>
  </w:num>
  <w:num w:numId="20">
    <w:abstractNumId w:val="21"/>
  </w:num>
  <w:num w:numId="21">
    <w:abstractNumId w:val="17"/>
  </w:num>
  <w:num w:numId="22">
    <w:abstractNumId w:val="11"/>
  </w:num>
  <w:num w:numId="23">
    <w:abstractNumId w:val="1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517"/>
    <w:rsid w:val="000056FD"/>
    <w:rsid w:val="000072D4"/>
    <w:rsid w:val="00007A07"/>
    <w:rsid w:val="00010D22"/>
    <w:rsid w:val="00030123"/>
    <w:rsid w:val="000510E2"/>
    <w:rsid w:val="00081285"/>
    <w:rsid w:val="00082348"/>
    <w:rsid w:val="00086B34"/>
    <w:rsid w:val="000914F3"/>
    <w:rsid w:val="000A56FC"/>
    <w:rsid w:val="000B2D7E"/>
    <w:rsid w:val="000B4282"/>
    <w:rsid w:val="000C0993"/>
    <w:rsid w:val="000C7E63"/>
    <w:rsid w:val="000E6493"/>
    <w:rsid w:val="000F2A61"/>
    <w:rsid w:val="001224DA"/>
    <w:rsid w:val="0012257C"/>
    <w:rsid w:val="00152AB8"/>
    <w:rsid w:val="001556AB"/>
    <w:rsid w:val="00171A64"/>
    <w:rsid w:val="001808D1"/>
    <w:rsid w:val="00186768"/>
    <w:rsid w:val="00193032"/>
    <w:rsid w:val="00193507"/>
    <w:rsid w:val="00194435"/>
    <w:rsid w:val="00195A29"/>
    <w:rsid w:val="001B5A7C"/>
    <w:rsid w:val="001C3297"/>
    <w:rsid w:val="001C7C9A"/>
    <w:rsid w:val="001D1457"/>
    <w:rsid w:val="001D48E7"/>
    <w:rsid w:val="001F244D"/>
    <w:rsid w:val="001F4613"/>
    <w:rsid w:val="00207B3C"/>
    <w:rsid w:val="00216677"/>
    <w:rsid w:val="002207B6"/>
    <w:rsid w:val="00221B2D"/>
    <w:rsid w:val="00225C5D"/>
    <w:rsid w:val="00227321"/>
    <w:rsid w:val="00237F7D"/>
    <w:rsid w:val="002415AA"/>
    <w:rsid w:val="002546EC"/>
    <w:rsid w:val="00262A51"/>
    <w:rsid w:val="00272D9E"/>
    <w:rsid w:val="002748F7"/>
    <w:rsid w:val="00274DBE"/>
    <w:rsid w:val="00283EA1"/>
    <w:rsid w:val="0028576A"/>
    <w:rsid w:val="00296754"/>
    <w:rsid w:val="002973EB"/>
    <w:rsid w:val="00297F99"/>
    <w:rsid w:val="002A074C"/>
    <w:rsid w:val="002B2F60"/>
    <w:rsid w:val="002B3F62"/>
    <w:rsid w:val="002C0ED9"/>
    <w:rsid w:val="002C24D3"/>
    <w:rsid w:val="002D66C0"/>
    <w:rsid w:val="002E606A"/>
    <w:rsid w:val="002F3A70"/>
    <w:rsid w:val="002F52FB"/>
    <w:rsid w:val="0030795A"/>
    <w:rsid w:val="0031010A"/>
    <w:rsid w:val="0031083C"/>
    <w:rsid w:val="003223BD"/>
    <w:rsid w:val="00340BA2"/>
    <w:rsid w:val="00353A69"/>
    <w:rsid w:val="003554FC"/>
    <w:rsid w:val="003578AF"/>
    <w:rsid w:val="00360CC2"/>
    <w:rsid w:val="003647B8"/>
    <w:rsid w:val="003B4DF5"/>
    <w:rsid w:val="003C0976"/>
    <w:rsid w:val="003C3193"/>
    <w:rsid w:val="003E09E4"/>
    <w:rsid w:val="00403FE6"/>
    <w:rsid w:val="00404B87"/>
    <w:rsid w:val="004065C6"/>
    <w:rsid w:val="0041000F"/>
    <w:rsid w:val="00413AD6"/>
    <w:rsid w:val="0042230E"/>
    <w:rsid w:val="004225A2"/>
    <w:rsid w:val="0042484E"/>
    <w:rsid w:val="00443919"/>
    <w:rsid w:val="00444B84"/>
    <w:rsid w:val="0045517F"/>
    <w:rsid w:val="00456271"/>
    <w:rsid w:val="0048628B"/>
    <w:rsid w:val="00493418"/>
    <w:rsid w:val="0049439B"/>
    <w:rsid w:val="004972DB"/>
    <w:rsid w:val="004C3637"/>
    <w:rsid w:val="004C5BB0"/>
    <w:rsid w:val="004F54D6"/>
    <w:rsid w:val="004F6142"/>
    <w:rsid w:val="00503A26"/>
    <w:rsid w:val="00506D5A"/>
    <w:rsid w:val="005140ED"/>
    <w:rsid w:val="005160EE"/>
    <w:rsid w:val="00524EF8"/>
    <w:rsid w:val="005410D4"/>
    <w:rsid w:val="005421FA"/>
    <w:rsid w:val="005518F6"/>
    <w:rsid w:val="005536DA"/>
    <w:rsid w:val="005560D1"/>
    <w:rsid w:val="00570FAE"/>
    <w:rsid w:val="00585530"/>
    <w:rsid w:val="00597870"/>
    <w:rsid w:val="005A2553"/>
    <w:rsid w:val="005B0108"/>
    <w:rsid w:val="005B0C72"/>
    <w:rsid w:val="005B5624"/>
    <w:rsid w:val="005C191F"/>
    <w:rsid w:val="005D0E69"/>
    <w:rsid w:val="005D2F0B"/>
    <w:rsid w:val="005E2215"/>
    <w:rsid w:val="005F61AE"/>
    <w:rsid w:val="00602AC3"/>
    <w:rsid w:val="00610212"/>
    <w:rsid w:val="00610EA1"/>
    <w:rsid w:val="00614BA4"/>
    <w:rsid w:val="00616D41"/>
    <w:rsid w:val="0062221E"/>
    <w:rsid w:val="006237E1"/>
    <w:rsid w:val="00625285"/>
    <w:rsid w:val="006328EC"/>
    <w:rsid w:val="006466C0"/>
    <w:rsid w:val="00650658"/>
    <w:rsid w:val="006534C4"/>
    <w:rsid w:val="00654065"/>
    <w:rsid w:val="0066054C"/>
    <w:rsid w:val="00662C7D"/>
    <w:rsid w:val="006659D6"/>
    <w:rsid w:val="00667FF3"/>
    <w:rsid w:val="006735B7"/>
    <w:rsid w:val="00674C3F"/>
    <w:rsid w:val="0069001F"/>
    <w:rsid w:val="006A10D5"/>
    <w:rsid w:val="006A59BD"/>
    <w:rsid w:val="006A6405"/>
    <w:rsid w:val="006C11CA"/>
    <w:rsid w:val="006E142A"/>
    <w:rsid w:val="006E2DE9"/>
    <w:rsid w:val="00700A2F"/>
    <w:rsid w:val="007121C4"/>
    <w:rsid w:val="007201DC"/>
    <w:rsid w:val="0072330A"/>
    <w:rsid w:val="007320AB"/>
    <w:rsid w:val="0074622B"/>
    <w:rsid w:val="00753A2E"/>
    <w:rsid w:val="007550C9"/>
    <w:rsid w:val="00794E2A"/>
    <w:rsid w:val="00796324"/>
    <w:rsid w:val="007B662A"/>
    <w:rsid w:val="007D711B"/>
    <w:rsid w:val="007E2016"/>
    <w:rsid w:val="007F1077"/>
    <w:rsid w:val="00801BFE"/>
    <w:rsid w:val="00804CDC"/>
    <w:rsid w:val="008062AE"/>
    <w:rsid w:val="0082114E"/>
    <w:rsid w:val="00824FC0"/>
    <w:rsid w:val="00833E10"/>
    <w:rsid w:val="00834402"/>
    <w:rsid w:val="00842BD8"/>
    <w:rsid w:val="00843CE1"/>
    <w:rsid w:val="008876C3"/>
    <w:rsid w:val="00892BD2"/>
    <w:rsid w:val="008956B0"/>
    <w:rsid w:val="008C1796"/>
    <w:rsid w:val="008C4B91"/>
    <w:rsid w:val="008D1598"/>
    <w:rsid w:val="0090083E"/>
    <w:rsid w:val="00900C94"/>
    <w:rsid w:val="0090286C"/>
    <w:rsid w:val="00931316"/>
    <w:rsid w:val="00936455"/>
    <w:rsid w:val="0094090B"/>
    <w:rsid w:val="0096527B"/>
    <w:rsid w:val="00966445"/>
    <w:rsid w:val="00980C9E"/>
    <w:rsid w:val="00980F71"/>
    <w:rsid w:val="00994702"/>
    <w:rsid w:val="009A0051"/>
    <w:rsid w:val="009A0FA7"/>
    <w:rsid w:val="009A6D4D"/>
    <w:rsid w:val="009C5223"/>
    <w:rsid w:val="009D0D0A"/>
    <w:rsid w:val="009D2417"/>
    <w:rsid w:val="009D4B22"/>
    <w:rsid w:val="009D5F69"/>
    <w:rsid w:val="009E244E"/>
    <w:rsid w:val="009E265C"/>
    <w:rsid w:val="009E2E0C"/>
    <w:rsid w:val="009F5AF0"/>
    <w:rsid w:val="00A02472"/>
    <w:rsid w:val="00A02A12"/>
    <w:rsid w:val="00A247B3"/>
    <w:rsid w:val="00A61F2B"/>
    <w:rsid w:val="00A73FCC"/>
    <w:rsid w:val="00A93CC3"/>
    <w:rsid w:val="00AA14E6"/>
    <w:rsid w:val="00AA396B"/>
    <w:rsid w:val="00AB4298"/>
    <w:rsid w:val="00AC17A1"/>
    <w:rsid w:val="00AC1A42"/>
    <w:rsid w:val="00AC2788"/>
    <w:rsid w:val="00AC5411"/>
    <w:rsid w:val="00AC7137"/>
    <w:rsid w:val="00AE15BE"/>
    <w:rsid w:val="00AF44E7"/>
    <w:rsid w:val="00B0653A"/>
    <w:rsid w:val="00B072A5"/>
    <w:rsid w:val="00B07EB3"/>
    <w:rsid w:val="00B1222A"/>
    <w:rsid w:val="00B138B5"/>
    <w:rsid w:val="00B1606A"/>
    <w:rsid w:val="00B53265"/>
    <w:rsid w:val="00B65510"/>
    <w:rsid w:val="00B7455E"/>
    <w:rsid w:val="00B86AD1"/>
    <w:rsid w:val="00BC3DE8"/>
    <w:rsid w:val="00BD50A0"/>
    <w:rsid w:val="00BE7BF9"/>
    <w:rsid w:val="00C03320"/>
    <w:rsid w:val="00C06C05"/>
    <w:rsid w:val="00C07BA3"/>
    <w:rsid w:val="00C22322"/>
    <w:rsid w:val="00C271B5"/>
    <w:rsid w:val="00C55B3E"/>
    <w:rsid w:val="00C565C6"/>
    <w:rsid w:val="00C74BAA"/>
    <w:rsid w:val="00C81E1B"/>
    <w:rsid w:val="00C876F6"/>
    <w:rsid w:val="00CA77C3"/>
    <w:rsid w:val="00CB4100"/>
    <w:rsid w:val="00CE3D36"/>
    <w:rsid w:val="00D06E18"/>
    <w:rsid w:val="00D10289"/>
    <w:rsid w:val="00D17B85"/>
    <w:rsid w:val="00D218FF"/>
    <w:rsid w:val="00D26BB2"/>
    <w:rsid w:val="00D328FB"/>
    <w:rsid w:val="00D467AD"/>
    <w:rsid w:val="00D85711"/>
    <w:rsid w:val="00D85B8C"/>
    <w:rsid w:val="00DB2D1B"/>
    <w:rsid w:val="00DB2FA4"/>
    <w:rsid w:val="00DD6A5F"/>
    <w:rsid w:val="00DE2294"/>
    <w:rsid w:val="00DE22D2"/>
    <w:rsid w:val="00DF6A9E"/>
    <w:rsid w:val="00E0006F"/>
    <w:rsid w:val="00E16C6F"/>
    <w:rsid w:val="00E55E71"/>
    <w:rsid w:val="00E6712C"/>
    <w:rsid w:val="00E80BD6"/>
    <w:rsid w:val="00E91C2D"/>
    <w:rsid w:val="00EC3DD8"/>
    <w:rsid w:val="00ED4D8D"/>
    <w:rsid w:val="00EF7226"/>
    <w:rsid w:val="00F14EA3"/>
    <w:rsid w:val="00F1644B"/>
    <w:rsid w:val="00F33CA7"/>
    <w:rsid w:val="00F37FB9"/>
    <w:rsid w:val="00F424E8"/>
    <w:rsid w:val="00F46780"/>
    <w:rsid w:val="00F53932"/>
    <w:rsid w:val="00F539AB"/>
    <w:rsid w:val="00F60563"/>
    <w:rsid w:val="00F6399B"/>
    <w:rsid w:val="00F80108"/>
    <w:rsid w:val="00F869C1"/>
    <w:rsid w:val="00FB099F"/>
    <w:rsid w:val="00FD0B0C"/>
    <w:rsid w:val="00FD29C6"/>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6AA8B0-31DF-405F-9B05-FB760D9DD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9E2E0C"/>
    <w:rPr>
      <w:color w:val="0563C1" w:themeColor="hyperlink"/>
      <w:u w:val="single"/>
    </w:rPr>
  </w:style>
  <w:style w:type="paragraph" w:customStyle="1" w:styleId="Default">
    <w:name w:val="Default"/>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e">
    <w:name w:val="header"/>
    <w:basedOn w:val="a"/>
    <w:link w:val="af"/>
    <w:uiPriority w:val="99"/>
    <w:rsid w:val="00E6712C"/>
    <w:pPr>
      <w:tabs>
        <w:tab w:val="center" w:pos="4844"/>
        <w:tab w:val="right" w:pos="9689"/>
      </w:tabs>
    </w:pPr>
    <w:rPr>
      <w:rFonts w:eastAsia="SimSun"/>
    </w:rPr>
  </w:style>
  <w:style w:type="character" w:customStyle="1" w:styleId="af">
    <w:name w:val="Верхний колонтитул Знак"/>
    <w:basedOn w:val="a1"/>
    <w:link w:val="ae"/>
    <w:uiPriority w:val="99"/>
    <w:rsid w:val="00E6712C"/>
    <w:rPr>
      <w:rFonts w:ascii="Times New Roman" w:eastAsia="SimSun" w:hAnsi="Times New Roman" w:cs="Times New Roman"/>
      <w:sz w:val="20"/>
      <w:szCs w:val="20"/>
      <w:lang w:val="ru-RU" w:eastAsia="ru-RU"/>
    </w:rPr>
  </w:style>
  <w:style w:type="character" w:styleId="af0">
    <w:name w:val="Strong"/>
    <w:uiPriority w:val="22"/>
    <w:qFormat/>
    <w:rsid w:val="008062AE"/>
    <w:rPr>
      <w:b/>
      <w:bCs/>
    </w:rPr>
  </w:style>
  <w:style w:type="table" w:customStyle="1" w:styleId="11">
    <w:name w:val="Сетка таблицы1"/>
    <w:basedOn w:val="a2"/>
    <w:next w:val="a9"/>
    <w:uiPriority w:val="39"/>
    <w:rsid w:val="00456271"/>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625285"/>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5500">
      <w:bodyDiv w:val="1"/>
      <w:marLeft w:val="0"/>
      <w:marRight w:val="0"/>
      <w:marTop w:val="0"/>
      <w:marBottom w:val="0"/>
      <w:divBdr>
        <w:top w:val="none" w:sz="0" w:space="0" w:color="auto"/>
        <w:left w:val="none" w:sz="0" w:space="0" w:color="auto"/>
        <w:bottom w:val="none" w:sz="0" w:space="0" w:color="auto"/>
        <w:right w:val="none" w:sz="0" w:space="0" w:color="auto"/>
      </w:divBdr>
    </w:div>
    <w:div w:id="59839365">
      <w:bodyDiv w:val="1"/>
      <w:marLeft w:val="0"/>
      <w:marRight w:val="0"/>
      <w:marTop w:val="0"/>
      <w:marBottom w:val="0"/>
      <w:divBdr>
        <w:top w:val="none" w:sz="0" w:space="0" w:color="auto"/>
        <w:left w:val="none" w:sz="0" w:space="0" w:color="auto"/>
        <w:bottom w:val="none" w:sz="0" w:space="0" w:color="auto"/>
        <w:right w:val="none" w:sz="0" w:space="0" w:color="auto"/>
      </w:divBdr>
    </w:div>
    <w:div w:id="524250708">
      <w:bodyDiv w:val="1"/>
      <w:marLeft w:val="0"/>
      <w:marRight w:val="0"/>
      <w:marTop w:val="0"/>
      <w:marBottom w:val="0"/>
      <w:divBdr>
        <w:top w:val="none" w:sz="0" w:space="0" w:color="auto"/>
        <w:left w:val="none" w:sz="0" w:space="0" w:color="auto"/>
        <w:bottom w:val="none" w:sz="0" w:space="0" w:color="auto"/>
        <w:right w:val="none" w:sz="0" w:space="0" w:color="auto"/>
      </w:divBdr>
    </w:div>
    <w:div w:id="57744678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415178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60417044">
      <w:bodyDiv w:val="1"/>
      <w:marLeft w:val="0"/>
      <w:marRight w:val="0"/>
      <w:marTop w:val="0"/>
      <w:marBottom w:val="0"/>
      <w:divBdr>
        <w:top w:val="none" w:sz="0" w:space="0" w:color="auto"/>
        <w:left w:val="none" w:sz="0" w:space="0" w:color="auto"/>
        <w:bottom w:val="none" w:sz="0" w:space="0" w:color="auto"/>
        <w:right w:val="none" w:sz="0" w:space="0" w:color="auto"/>
      </w:divBdr>
    </w:div>
    <w:div w:id="1743215509">
      <w:bodyDiv w:val="1"/>
      <w:marLeft w:val="0"/>
      <w:marRight w:val="0"/>
      <w:marTop w:val="0"/>
      <w:marBottom w:val="0"/>
      <w:divBdr>
        <w:top w:val="none" w:sz="0" w:space="0" w:color="auto"/>
        <w:left w:val="none" w:sz="0" w:space="0" w:color="auto"/>
        <w:bottom w:val="none" w:sz="0" w:space="0" w:color="auto"/>
        <w:right w:val="none" w:sz="0" w:space="0" w:color="auto"/>
      </w:divBdr>
    </w:div>
    <w:div w:id="1833444929">
      <w:bodyDiv w:val="1"/>
      <w:marLeft w:val="0"/>
      <w:marRight w:val="0"/>
      <w:marTop w:val="0"/>
      <w:marBottom w:val="0"/>
      <w:divBdr>
        <w:top w:val="none" w:sz="0" w:space="0" w:color="auto"/>
        <w:left w:val="none" w:sz="0" w:space="0" w:color="auto"/>
        <w:bottom w:val="none" w:sz="0" w:space="0" w:color="auto"/>
        <w:right w:val="none" w:sz="0" w:space="0" w:color="auto"/>
      </w:divBdr>
    </w:div>
    <w:div w:id="1896551803">
      <w:bodyDiv w:val="1"/>
      <w:marLeft w:val="0"/>
      <w:marRight w:val="0"/>
      <w:marTop w:val="0"/>
      <w:marBottom w:val="0"/>
      <w:divBdr>
        <w:top w:val="none" w:sz="0" w:space="0" w:color="auto"/>
        <w:left w:val="none" w:sz="0" w:space="0" w:color="auto"/>
        <w:bottom w:val="none" w:sz="0" w:space="0" w:color="auto"/>
        <w:right w:val="none" w:sz="0" w:space="0" w:color="auto"/>
      </w:divBdr>
    </w:div>
    <w:div w:id="202062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blicescr@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E172E-37F4-44AB-BE7B-DE1D08268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5</Pages>
  <Words>1822</Words>
  <Characters>10386</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123</cp:revision>
  <cp:lastPrinted>2022-11-02T12:57:00Z</cp:lastPrinted>
  <dcterms:created xsi:type="dcterms:W3CDTF">2021-09-29T13:24:00Z</dcterms:created>
  <dcterms:modified xsi:type="dcterms:W3CDTF">2022-11-02T13:00:00Z</dcterms:modified>
</cp:coreProperties>
</file>