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pStyle w:val="6"/>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2A6AA28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69C0AB9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5107773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706E1D0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668B9EAB">
      <w:pPr>
        <w:tabs>
          <w:tab w:val="left" w:pos="-284"/>
          <w:tab w:val="left" w:pos="196"/>
          <w:tab w:val="left" w:pos="567"/>
        </w:tabs>
        <w:jc w:val="both"/>
        <w:rPr>
          <w:color w:val="000000" w:themeColor="text1"/>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255170"/>
      <w:bookmarkStart w:id="52" w:name="_Toc392222624"/>
      <w:bookmarkStart w:id="53" w:name="_Toc392199060"/>
      <w:bookmarkStart w:id="54" w:name="_Toc392254909"/>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2599"/>
      <w:bookmarkStart w:id="57" w:name="_Toc449630846"/>
      <w:bookmarkStart w:id="58" w:name="_Toc449692047"/>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5087FF23">
      <w:pPr>
        <w:jc w:val="both"/>
        <w:rPr>
          <w:rFonts w:eastAsia="PMingLiU"/>
          <w:lang w:eastAsia="zh-CN"/>
        </w:rPr>
      </w:pPr>
      <w:r>
        <w:rPr>
          <w:rFonts w:eastAsia="PMingLiU"/>
          <w:lang w:eastAsia="zh-CN"/>
        </w:rPr>
        <w:t>Denumirea firmei: _________________________________</w:t>
      </w:r>
    </w:p>
    <w:p w14:paraId="50428470">
      <w:pPr>
        <w:jc w:val="both"/>
        <w:rPr>
          <w:rFonts w:eastAsia="PMingLiU"/>
          <w:lang w:eastAsia="zh-CN"/>
        </w:rPr>
      </w:pPr>
    </w:p>
    <w:p w14:paraId="22DFA79D">
      <w:pPr>
        <w:jc w:val="both"/>
        <w:rPr>
          <w:rFonts w:eastAsia="PMingLiU"/>
          <w:lang w:eastAsia="zh-CN"/>
        </w:rPr>
      </w:pPr>
    </w:p>
    <w:p w14:paraId="792DED3A">
      <w:pPr>
        <w:jc w:val="both"/>
        <w:rPr>
          <w:rFonts w:eastAsia="PMingLiU"/>
          <w:lang w:eastAsia="zh-CN"/>
        </w:rPr>
      </w:pPr>
    </w:p>
    <w:p w14:paraId="71F2B6F0">
      <w:pPr>
        <w:jc w:val="both"/>
        <w:rPr>
          <w:rFonts w:eastAsia="PMingLiU"/>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78C786B8">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47" w:type="pct"/>
        <w:tblInd w:w="0" w:type="dxa"/>
        <w:tblLayout w:type="autofit"/>
        <w:tblCellMar>
          <w:top w:w="0" w:type="dxa"/>
          <w:left w:w="108" w:type="dxa"/>
          <w:bottom w:w="0" w:type="dxa"/>
          <w:right w:w="108" w:type="dxa"/>
        </w:tblCellMar>
      </w:tblPr>
      <w:tblGrid>
        <w:gridCol w:w="1961"/>
        <w:gridCol w:w="259"/>
        <w:gridCol w:w="1863"/>
        <w:gridCol w:w="1828"/>
        <w:gridCol w:w="1301"/>
        <w:gridCol w:w="1704"/>
        <w:gridCol w:w="687"/>
        <w:gridCol w:w="2384"/>
        <w:gridCol w:w="2296"/>
        <w:gridCol w:w="1832"/>
        <w:gridCol w:w="123"/>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36" w:type="pct"/>
          <w:trHeight w:val="397" w:hRule="atLeast"/>
        </w:trPr>
        <w:tc>
          <w:tcPr>
            <w:tcW w:w="496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36" w:type="pct"/>
          <w:trHeight w:val="397" w:hRule="atLeast"/>
        </w:trPr>
        <w:tc>
          <w:tcPr>
            <w:tcW w:w="496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 xml:space="preserve">Obiectul achiziției: </w:t>
            </w:r>
            <w:r>
              <w:rPr>
                <w:b/>
                <w:color w:val="660066"/>
                <w:sz w:val="28"/>
                <w:u w:val="single"/>
              </w:rPr>
              <w:t xml:space="preserve"> </w:t>
            </w:r>
            <w:r>
              <w:rPr>
                <w:b/>
                <w:color w:val="623C88"/>
                <w:sz w:val="28"/>
                <w:u w:val="single"/>
                <w:lang w:eastAsia="ru-RU"/>
              </w:rPr>
              <w:t xml:space="preserve"> Produselor alimentare, la IP </w:t>
            </w:r>
            <w:r>
              <w:rPr>
                <w:b/>
                <w:color w:val="623C88"/>
                <w:sz w:val="28"/>
                <w:u w:val="single"/>
                <w:lang w:val="zh-CN" w:eastAsia="ru-RU"/>
              </w:rPr>
              <w:t>Școala primară-gradiniță din s. Mereni rn Anenii Noi ,</w:t>
            </w:r>
            <w:r>
              <w:rPr>
                <w:color w:val="623C88"/>
                <w:sz w:val="20"/>
                <w:szCs w:val="20"/>
                <w:u w:val="single"/>
                <w:lang w:val="en-US" w:eastAsia="ru-RU"/>
              </w:rPr>
              <w:t xml:space="preserve"> </w:t>
            </w:r>
            <w:r>
              <w:rPr>
                <w:b/>
                <w:color w:val="623C88"/>
                <w:sz w:val="28"/>
                <w:u w:val="single"/>
                <w:lang w:eastAsia="ru-RU"/>
              </w:rPr>
              <w:t>Etapa I anul 202</w:t>
            </w:r>
            <w:r>
              <w:rPr>
                <w:rFonts w:hint="default"/>
                <w:b/>
                <w:color w:val="623C88"/>
                <w:sz w:val="28"/>
                <w:u w:val="single"/>
                <w:lang w:eastAsia="ru-RU"/>
              </w:rPr>
              <w:t>6</w:t>
            </w:r>
            <w:r>
              <w:rPr>
                <w:b/>
                <w:color w:val="5F497A"/>
                <w:lang w:eastAsia="ru-RU"/>
              </w:rPr>
              <w:br w:type="textWrapping"/>
            </w:r>
          </w:p>
        </w:tc>
      </w:tr>
      <w:tr w14:paraId="38DE1370">
        <w:tblPrEx>
          <w:tblCellMar>
            <w:top w:w="0" w:type="dxa"/>
            <w:left w:w="108" w:type="dxa"/>
            <w:bottom w:w="0" w:type="dxa"/>
            <w:right w:w="108" w:type="dxa"/>
          </w:tblCellMar>
        </w:tblPrEx>
        <w:trPr>
          <w:trHeight w:val="567" w:hRule="atLeast"/>
        </w:trPr>
        <w:tc>
          <w:tcPr>
            <w:tcW w:w="2958" w:type="pct"/>
            <w:gridSpan w:val="7"/>
            <w:shd w:val="clear" w:color="auto" w:fill="auto"/>
          </w:tcPr>
          <w:p w14:paraId="05166970"/>
        </w:tc>
        <w:tc>
          <w:tcPr>
            <w:tcW w:w="2041" w:type="pct"/>
            <w:gridSpan w:val="4"/>
            <w:shd w:val="clear" w:color="auto" w:fill="auto"/>
          </w:tcPr>
          <w:p w14:paraId="47D7B240"/>
        </w:tc>
      </w:tr>
      <w:tr w14:paraId="694FCDB5">
        <w:tblPrEx>
          <w:tblCellMar>
            <w:top w:w="0" w:type="dxa"/>
            <w:left w:w="108" w:type="dxa"/>
            <w:bottom w:w="0" w:type="dxa"/>
            <w:right w:w="108" w:type="dxa"/>
          </w:tblCellMar>
        </w:tblPrEx>
        <w:trPr>
          <w:gridAfter w:val="1"/>
          <w:wAfter w:w="36" w:type="pct"/>
          <w:trHeight w:val="1043"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62"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01"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525"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36" w:type="pct"/>
          <w:trHeight w:val="283"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707"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6C105A4A">
        <w:tblPrEx>
          <w:tblCellMar>
            <w:top w:w="0" w:type="dxa"/>
            <w:left w:w="108" w:type="dxa"/>
            <w:bottom w:w="0" w:type="dxa"/>
            <w:right w:w="108" w:type="dxa"/>
          </w:tblCellMar>
        </w:tblPrEx>
        <w:trPr>
          <w:gridAfter w:val="1"/>
          <w:wAfter w:w="36" w:type="pct"/>
          <w:trHeight w:val="283"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DBC286">
            <w:pPr>
              <w:jc w:val="center"/>
              <w:rPr>
                <w:sz w:val="20"/>
                <w:szCs w:val="20"/>
              </w:rPr>
            </w:pPr>
            <w:r>
              <w:rPr>
                <w:b/>
                <w:color w:val="660066"/>
                <w:sz w:val="36"/>
              </w:rPr>
              <w:t>Lot nr.I Pâine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EC2860B">
            <w:pPr>
              <w:jc w:val="cente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79D1508">
            <w:pPr>
              <w:jc w:val="cente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03CC738">
            <w:pPr>
              <w:jc w:val="cente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B39E2A">
            <w:pPr>
              <w:jc w:val="cente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03C77D8A">
            <w:pPr>
              <w:jc w:val="cente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1727C72A">
            <w:pPr>
              <w:jc w:val="center"/>
              <w:rPr>
                <w:sz w:val="20"/>
                <w:szCs w:val="20"/>
              </w:rPr>
            </w:pPr>
          </w:p>
        </w:tc>
      </w:tr>
      <w:tr w14:paraId="25D68FE3">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spacing w:before="120"/>
              <w:jc w:val="center"/>
              <w:rPr>
                <w:rFonts w:ascii="Times New Roman" w:hAnsi="Times New Roman" w:eastAsia="Times New Roman" w:cs="Times New Roman"/>
                <w:b/>
                <w:sz w:val="24"/>
                <w:szCs w:val="24"/>
                <w:lang w:val="ro-RO" w:eastAsia="en-US" w:bidi="ar-SA"/>
              </w:rPr>
            </w:pPr>
            <w:r>
              <w:rPr>
                <w:b/>
                <w:i/>
                <w:color w:val="660066"/>
                <w:sz w:val="24"/>
                <w:lang w:val="ro-RO"/>
              </w:rPr>
              <w:t xml:space="preserve">Franzelă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spacing w:before="120"/>
              <w:jc w:val="center"/>
              <w:rPr>
                <w:rFonts w:ascii="Times New Roman" w:hAnsi="Times New Roman" w:eastAsia="Times New Roman" w:cs="Times New Roman"/>
                <w:b/>
                <w:sz w:val="24"/>
                <w:szCs w:val="24"/>
                <w:lang w:val="ro-RO" w:eastAsia="en-US" w:bidi="ar-SA"/>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spacing w:before="120"/>
              <w:jc w:val="center"/>
              <w:rPr>
                <w:rFonts w:hint="default" w:ascii="Times New Roman" w:hAnsi="Times New Roman" w:eastAsia="Times New Roman" w:cs="Times New Roman"/>
                <w:b/>
                <w:sz w:val="24"/>
                <w:szCs w:val="24"/>
                <w:lang w:val="ro-RO" w:eastAsia="en-US" w:bidi="ar-SA"/>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4866CF2">
            <w:pPr>
              <w:spacing w:before="120"/>
              <w:jc w:val="center"/>
              <w:rPr>
                <w:rFonts w:hint="default" w:ascii="Times New Roman" w:hAnsi="Times New Roman" w:eastAsia="Times New Roman" w:cs="Times New Roman"/>
                <w:b/>
                <w:sz w:val="24"/>
                <w:szCs w:val="24"/>
                <w:lang w:val="en-US" w:eastAsia="en-US" w:bidi="ar-SA"/>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CF17C8">
            <w:pPr>
              <w:spacing w:before="120"/>
              <w:jc w:val="center"/>
              <w:rPr>
                <w:rStyle w:val="100"/>
                <w:rFonts w:hint="default" w:eastAsiaTheme="majorEastAsia"/>
                <w:sz w:val="18"/>
                <w:szCs w:val="22"/>
              </w:rPr>
            </w:pPr>
            <w:r>
              <w:rPr>
                <w:rStyle w:val="100"/>
                <w:rFonts w:eastAsiaTheme="majorEastAsia"/>
                <w:sz w:val="18"/>
                <w:szCs w:val="22"/>
                <w:lang w:val="ro-RO"/>
              </w:rPr>
              <w:t>D</w:t>
            </w:r>
            <w:r>
              <w:rPr>
                <w:rStyle w:val="100"/>
                <w:rFonts w:hint="default" w:eastAsiaTheme="majorEastAsia"/>
                <w:sz w:val="18"/>
                <w:szCs w:val="22"/>
                <w:lang w:val="en-US"/>
              </w:rPr>
              <w:t>in f</w:t>
            </w:r>
            <w:r>
              <w:rPr>
                <w:rStyle w:val="100"/>
                <w:rFonts w:hint="default" w:eastAsiaTheme="majorEastAsia"/>
                <w:sz w:val="18"/>
                <w:szCs w:val="22"/>
              </w:rPr>
              <w:t>ă</w:t>
            </w:r>
            <w:r>
              <w:rPr>
                <w:rStyle w:val="100"/>
                <w:rFonts w:hint="default" w:eastAsiaTheme="majorEastAsia"/>
                <w:sz w:val="18"/>
                <w:szCs w:val="22"/>
                <w:lang w:val="en-US"/>
              </w:rPr>
              <w:t xml:space="preserve">ina de </w:t>
            </w:r>
            <w:r>
              <w:rPr>
                <w:rStyle w:val="100"/>
                <w:rFonts w:eastAsiaTheme="majorEastAsia"/>
                <w:sz w:val="18"/>
                <w:szCs w:val="22"/>
                <w:lang w:val="ro-RO"/>
              </w:rPr>
              <w:t xml:space="preserve"> grîu calitate superioară,</w:t>
            </w:r>
            <w:r>
              <w:rPr>
                <w:rStyle w:val="100"/>
                <w:rFonts w:hint="default" w:eastAsiaTheme="majorEastAsia"/>
                <w:sz w:val="18"/>
                <w:szCs w:val="22"/>
                <w:lang w:val="en-US"/>
              </w:rPr>
              <w:t xml:space="preserve">fortificata </w:t>
            </w:r>
            <w:r>
              <w:rPr>
                <w:rStyle w:val="100"/>
                <w:rFonts w:eastAsiaTheme="majorEastAsia"/>
                <w:sz w:val="18"/>
                <w:szCs w:val="22"/>
                <w:lang w:val="ro-RO"/>
              </w:rPr>
              <w:t xml:space="preserve"> cu acid folic</w:t>
            </w:r>
            <w:r>
              <w:rPr>
                <w:rStyle w:val="100"/>
                <w:rFonts w:hint="default" w:eastAsiaTheme="majorEastAsia"/>
                <w:sz w:val="18"/>
                <w:szCs w:val="22"/>
                <w:lang w:val="en-US"/>
              </w:rPr>
              <w:t xml:space="preserve"> </w:t>
            </w:r>
            <w:r>
              <w:rPr>
                <w:rStyle w:val="100"/>
                <w:rFonts w:hint="default" w:eastAsiaTheme="majorEastAsia"/>
                <w:sz w:val="18"/>
                <w:szCs w:val="22"/>
              </w:rPr>
              <w:t>ș</w:t>
            </w:r>
            <w:r>
              <w:rPr>
                <w:rStyle w:val="100"/>
                <w:rFonts w:hint="default" w:eastAsiaTheme="majorEastAsia"/>
                <w:sz w:val="18"/>
                <w:szCs w:val="22"/>
                <w:lang w:val="en-US"/>
              </w:rPr>
              <w:t xml:space="preserve">i </w:t>
            </w:r>
            <w:r>
              <w:rPr>
                <w:rStyle w:val="100"/>
                <w:rFonts w:eastAsiaTheme="majorEastAsia"/>
                <w:sz w:val="18"/>
                <w:szCs w:val="22"/>
                <w:lang w:val="ro-RO"/>
              </w:rPr>
              <w:t>fier și vitamina B9</w:t>
            </w:r>
            <w:r>
              <w:rPr>
                <w:rStyle w:val="100"/>
                <w:rFonts w:hint="default" w:eastAsiaTheme="majorEastAsia"/>
                <w:sz w:val="18"/>
                <w:szCs w:val="22"/>
              </w:rPr>
              <w:t>,feliata și ambalată și etochetată în conformitate cu cerințele în vigoare.</w:t>
            </w:r>
          </w:p>
          <w:p w14:paraId="2ABA3DB5">
            <w:pPr>
              <w:spacing w:before="120"/>
              <w:jc w:val="center"/>
              <w:rPr>
                <w:rFonts w:hint="default" w:ascii="Times New Roman" w:hAnsi="Times New Roman" w:eastAsia="Times New Roman" w:cs="Times New Roman"/>
                <w:b/>
                <w:sz w:val="24"/>
                <w:szCs w:val="24"/>
                <w:lang w:val="en-US" w:eastAsia="en-US" w:bidi="ar-SA"/>
              </w:rPr>
            </w:pPr>
            <w:r>
              <w:rPr>
                <w:rStyle w:val="100"/>
                <w:rFonts w:hint="default" w:eastAsiaTheme="majorEastAsia"/>
                <w:sz w:val="18"/>
                <w:szCs w:val="22"/>
                <w:lang w:val="en-US"/>
              </w:rPr>
              <w:t xml:space="preserve">0.43 kg/bucata </w:t>
            </w:r>
          </w:p>
        </w:tc>
        <w:tc>
          <w:tcPr>
            <w:tcW w:w="707"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spacing w:before="120"/>
              <w:jc w:val="center"/>
              <w:rPr>
                <w:rFonts w:ascii="Times New Roman" w:hAnsi="Times New Roman" w:eastAsia="Times New Roman" w:cs="Times New Roman"/>
                <w:b/>
                <w:sz w:val="24"/>
                <w:szCs w:val="24"/>
                <w:lang w:val="ro-RO" w:eastAsia="en-US" w:bidi="ar-SA"/>
              </w:rPr>
            </w:pPr>
            <w:r>
              <w:rPr>
                <w:b/>
                <w:i/>
                <w:color w:val="660066"/>
                <w:sz w:val="24"/>
                <w:lang w:val="ro-RO"/>
              </w:rPr>
              <w:t>Pîine sură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spacing w:before="120"/>
              <w:jc w:val="center"/>
              <w:rPr>
                <w:rFonts w:ascii="Times New Roman" w:hAnsi="Times New Roman" w:eastAsia="Times New Roman" w:cs="Times New Roman"/>
                <w:b/>
                <w:sz w:val="24"/>
                <w:szCs w:val="24"/>
                <w:lang w:val="ro-RO" w:eastAsia="en-US" w:bidi="ar-SA"/>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spacing w:before="120"/>
              <w:jc w:val="center"/>
              <w:rPr>
                <w:rFonts w:hint="default" w:ascii="Times New Roman" w:hAnsi="Times New Roman" w:eastAsia="Times New Roman" w:cs="Times New Roman"/>
                <w:b/>
                <w:sz w:val="24"/>
                <w:szCs w:val="24"/>
                <w:lang w:val="ro-RO" w:eastAsia="en-US" w:bidi="ar-SA"/>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spacing w:before="120"/>
              <w:jc w:val="both"/>
              <w:rPr>
                <w:rFonts w:hint="default" w:ascii="Times New Roman" w:hAnsi="Times New Roman" w:eastAsia="Times New Roman" w:cs="Times New Roman"/>
                <w:b w:val="0"/>
                <w:bCs/>
                <w:sz w:val="24"/>
                <w:szCs w:val="24"/>
                <w:lang w:val="ro-RO" w:eastAsia="en-US" w:bidi="ar-SA"/>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spacing w:before="120"/>
              <w:jc w:val="both"/>
              <w:rPr>
                <w:rFonts w:hint="default" w:ascii="Times New Roman" w:hAnsi="Times New Roman" w:eastAsia="Times New Roman" w:cs="Times New Roman"/>
                <w:b w:val="0"/>
                <w:bCs/>
                <w:sz w:val="24"/>
                <w:szCs w:val="24"/>
                <w:lang w:val="ro-RO" w:eastAsia="en-US" w:bidi="ar-SA"/>
              </w:rPr>
            </w:pPr>
            <w:r>
              <w:rPr>
                <w:rFonts w:hint="default"/>
                <w:b w:val="0"/>
                <w:bCs/>
                <w:sz w:val="18"/>
                <w:szCs w:val="18"/>
              </w:rPr>
              <w:t>Pîine din amestec din făină de grîu calitatea I și făină de secară 0,5 kg/ bucată, feliată și ambalată</w:t>
            </w:r>
          </w:p>
        </w:tc>
        <w:tc>
          <w:tcPr>
            <w:tcW w:w="707"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32988705">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253B58E">
            <w:pPr>
              <w:spacing w:before="120"/>
              <w:jc w:val="center"/>
              <w:rPr>
                <w:rFonts w:ascii="Times New Roman" w:hAnsi="Times New Roman" w:eastAsia="Times New Roman" w:cs="Times New Roman"/>
                <w:b/>
                <w:sz w:val="24"/>
                <w:szCs w:val="24"/>
                <w:lang w:val="ro-RO" w:eastAsia="en-US" w:bidi="ar-SA"/>
              </w:rPr>
            </w:pPr>
            <w:r>
              <w:rPr>
                <w:b/>
                <w:i/>
                <w:color w:val="660066"/>
                <w:sz w:val="24"/>
                <w:lang w:val="ro-RO"/>
              </w:rPr>
              <w:t>Chiflă brio</w:t>
            </w:r>
            <w:r>
              <w:rPr>
                <w:b/>
                <w:i/>
                <w:color w:val="660066"/>
                <w:sz w:val="24"/>
                <w:lang w:val="zh-CN"/>
              </w:rPr>
              <w:t>șă</w:t>
            </w:r>
            <w:r>
              <w:rPr>
                <w:b/>
                <w:i/>
                <w:color w:val="660066"/>
                <w:sz w:val="24"/>
                <w:lang w:val="ro-RO"/>
              </w:rPr>
              <w:t xml:space="preserve">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6068AA14">
            <w:pPr>
              <w:spacing w:before="120"/>
              <w:jc w:val="center"/>
              <w:rPr>
                <w:rFonts w:ascii="Times New Roman" w:hAnsi="Times New Roman" w:eastAsia="Times New Roman" w:cs="Times New Roman"/>
                <w:b/>
                <w:sz w:val="24"/>
                <w:szCs w:val="24"/>
                <w:lang w:val="ro-RO" w:eastAsia="en-US" w:bidi="ar-SA"/>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1860D0C">
            <w:pPr>
              <w:spacing w:before="120"/>
              <w:jc w:val="center"/>
              <w:rPr>
                <w:rFonts w:hint="default" w:ascii="Times New Roman" w:hAnsi="Times New Roman" w:eastAsia="Times New Roman" w:cs="Times New Roman"/>
                <w:b/>
                <w:sz w:val="24"/>
                <w:szCs w:val="24"/>
                <w:lang w:val="ro-RO" w:eastAsia="en-US" w:bidi="ar-SA"/>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8D4D6AF">
            <w:pPr>
              <w:spacing w:before="120"/>
              <w:jc w:val="center"/>
              <w:rPr>
                <w:rFonts w:ascii="Times New Roman" w:hAnsi="Times New Roman" w:eastAsia="Times New Roman" w:cs="Times New Roman"/>
                <w:b/>
                <w:sz w:val="24"/>
                <w:szCs w:val="24"/>
                <w:lang w:val="ro-RO" w:eastAsia="en-US" w:bidi="ar-SA"/>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3CAF8C">
            <w:pPr>
              <w:spacing w:before="120"/>
              <w:jc w:val="center"/>
              <w:rPr>
                <w:rFonts w:ascii="Times New Roman" w:hAnsi="Times New Roman" w:eastAsia="Times New Roman" w:cs="Times New Roman"/>
                <w:b/>
                <w:sz w:val="24"/>
                <w:szCs w:val="24"/>
                <w:lang w:val="ro-RO" w:eastAsia="en-US" w:bidi="ar-SA"/>
              </w:rPr>
            </w:pPr>
            <w:r>
              <w:rPr>
                <w:rStyle w:val="100"/>
                <w:rFonts w:eastAsiaTheme="majorEastAsia"/>
                <w:sz w:val="18"/>
                <w:szCs w:val="22"/>
                <w:lang w:val="ro-RO"/>
              </w:rPr>
              <w:t>Calitatea superioară ,fără conservanți 0</w:t>
            </w:r>
            <w:r>
              <w:rPr>
                <w:rStyle w:val="100"/>
                <w:rFonts w:hint="default" w:eastAsiaTheme="majorEastAsia"/>
                <w:sz w:val="18"/>
                <w:szCs w:val="22"/>
              </w:rPr>
              <w:t>,100 g</w:t>
            </w:r>
            <w:r>
              <w:rPr>
                <w:rStyle w:val="100"/>
                <w:rFonts w:eastAsiaTheme="majorEastAsia"/>
                <w:sz w:val="18"/>
                <w:szCs w:val="22"/>
                <w:lang w:val="ro-RO"/>
              </w:rPr>
              <w:t>r din aluat de cozonac ,cu aromă placută de vanilie</w:t>
            </w:r>
          </w:p>
        </w:tc>
        <w:tc>
          <w:tcPr>
            <w:tcW w:w="707" w:type="pct"/>
            <w:tcBorders>
              <w:top w:val="single" w:color="auto" w:sz="4" w:space="0"/>
              <w:left w:val="single" w:color="auto" w:sz="4" w:space="0"/>
              <w:bottom w:val="single" w:color="auto" w:sz="4" w:space="0"/>
              <w:right w:val="single" w:color="auto" w:sz="4" w:space="0"/>
            </w:tcBorders>
          </w:tcPr>
          <w:p w14:paraId="0B275BA3">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FF34484">
            <w:pPr>
              <w:rPr>
                <w:sz w:val="20"/>
                <w:szCs w:val="20"/>
              </w:rPr>
            </w:pPr>
          </w:p>
        </w:tc>
      </w:tr>
      <w:tr w14:paraId="606E580B">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BE0F1E">
            <w:pPr>
              <w:spacing w:before="120"/>
              <w:jc w:val="center"/>
              <w:rPr>
                <w:rFonts w:ascii="Times New Roman" w:hAnsi="Times New Roman" w:eastAsia="Times New Roman" w:cs="Times New Roman"/>
                <w:b/>
                <w:i/>
                <w:color w:val="660066"/>
                <w:sz w:val="24"/>
                <w:szCs w:val="24"/>
                <w:lang w:val="ro-RO" w:eastAsia="en-US" w:bidi="ar-SA"/>
              </w:rPr>
            </w:pPr>
            <w:r>
              <w:rPr>
                <w:b/>
                <w:i/>
                <w:color w:val="660066"/>
                <w:sz w:val="24"/>
                <w:lang w:val="ro-RO"/>
              </w:rPr>
              <w:t>Pesmeți macinați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6556B4BC">
            <w:pPr>
              <w:spacing w:before="120"/>
              <w:jc w:val="center"/>
              <w:rPr>
                <w:rFonts w:ascii="Times New Roman" w:hAnsi="Times New Roman" w:eastAsia="Times New Roman" w:cs="Times New Roman"/>
                <w:sz w:val="24"/>
                <w:szCs w:val="24"/>
                <w:lang w:val="ro-RO" w:eastAsia="en-US" w:bidi="ar-SA"/>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A606B09">
            <w:pPr>
              <w:spacing w:before="120"/>
              <w:jc w:val="center"/>
              <w:rPr>
                <w:rFonts w:hint="default" w:ascii="Times New Roman" w:hAnsi="Times New Roman" w:eastAsia="Times New Roman" w:cs="Times New Roman"/>
                <w:sz w:val="24"/>
                <w:szCs w:val="24"/>
                <w:lang w:val="ro-RO" w:eastAsia="en-US" w:bidi="ar-SA"/>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FF710D5">
            <w:pPr>
              <w:spacing w:before="120"/>
              <w:jc w:val="center"/>
              <w:rPr>
                <w:rFonts w:ascii="Times New Roman" w:hAnsi="Times New Roman" w:cs="Times New Roman" w:eastAsiaTheme="majorEastAsia"/>
                <w:sz w:val="18"/>
                <w:szCs w:val="22"/>
                <w:lang w:val="ro-RO" w:eastAsia="en-US" w:bidi="ar-SA"/>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4DB00A">
            <w:pPr>
              <w:spacing w:before="120"/>
              <w:jc w:val="center"/>
              <w:rPr>
                <w:rFonts w:ascii="Times New Roman" w:hAnsi="Times New Roman" w:cs="Times New Roman" w:eastAsiaTheme="majorEastAsia"/>
                <w:sz w:val="18"/>
                <w:szCs w:val="22"/>
                <w:lang w:val="ro-RO" w:eastAsia="en-US" w:bidi="ar-SA"/>
              </w:rPr>
            </w:pPr>
            <w:r>
              <w:rPr>
                <w:rStyle w:val="100"/>
                <w:rFonts w:eastAsiaTheme="majorEastAsia"/>
                <w:sz w:val="18"/>
                <w:szCs w:val="22"/>
                <w:lang w:val="ro-RO"/>
              </w:rPr>
              <w:t>In ambalaj 0.4 kg ,produs autohton</w:t>
            </w:r>
          </w:p>
        </w:tc>
        <w:tc>
          <w:tcPr>
            <w:tcW w:w="707" w:type="pct"/>
            <w:tcBorders>
              <w:top w:val="single" w:color="auto" w:sz="4" w:space="0"/>
              <w:left w:val="single" w:color="auto" w:sz="4" w:space="0"/>
              <w:bottom w:val="single" w:color="auto" w:sz="4" w:space="0"/>
              <w:right w:val="single" w:color="auto" w:sz="4" w:space="0"/>
            </w:tcBorders>
          </w:tcPr>
          <w:p w14:paraId="636768CA">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112C02A6">
            <w:pPr>
              <w:rPr>
                <w:sz w:val="20"/>
                <w:szCs w:val="20"/>
              </w:rPr>
            </w:pPr>
          </w:p>
          <w:p w14:paraId="3D9AB77D">
            <w:pPr>
              <w:rPr>
                <w:sz w:val="20"/>
                <w:szCs w:val="20"/>
              </w:rPr>
            </w:pPr>
          </w:p>
          <w:p w14:paraId="607058E1">
            <w:pPr>
              <w:rPr>
                <w:rFonts w:hint="default"/>
                <w:b/>
                <w:bCs/>
                <w:sz w:val="20"/>
                <w:szCs w:val="20"/>
              </w:rPr>
            </w:pPr>
          </w:p>
          <w:p w14:paraId="09E4B954">
            <w:pPr>
              <w:rPr>
                <w:rFonts w:hint="default"/>
                <w:b/>
                <w:bCs/>
                <w:sz w:val="20"/>
                <w:szCs w:val="20"/>
              </w:rPr>
            </w:pPr>
          </w:p>
          <w:p w14:paraId="1193689C">
            <w:pPr>
              <w:rPr>
                <w:rFonts w:hint="default"/>
                <w:b/>
                <w:bCs/>
                <w:sz w:val="20"/>
                <w:szCs w:val="20"/>
              </w:rPr>
            </w:pPr>
          </w:p>
          <w:p w14:paraId="4FE5F63B">
            <w:pPr>
              <w:rPr>
                <w:rFonts w:hint="default"/>
                <w:b/>
                <w:bCs/>
                <w:sz w:val="20"/>
                <w:szCs w:val="20"/>
              </w:rPr>
            </w:pPr>
          </w:p>
          <w:p w14:paraId="37D6DE45">
            <w:pPr>
              <w:rPr>
                <w:rFonts w:hint="default"/>
                <w:sz w:val="20"/>
                <w:szCs w:val="20"/>
              </w:rPr>
            </w:pPr>
            <w:r>
              <w:rPr>
                <w:rFonts w:hint="default"/>
                <w:b/>
                <w:bCs/>
                <w:sz w:val="20"/>
                <w:szCs w:val="20"/>
              </w:rPr>
              <w:t>Lotul II Produse din carne</w:t>
            </w:r>
          </w:p>
        </w:tc>
      </w:tr>
      <w:tr w14:paraId="2A34B3E2">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color w:val="2C1440"/>
                <w:sz w:val="28"/>
                <w:szCs w:val="20"/>
              </w:rPr>
            </w:pPr>
            <w:r>
              <w:rPr>
                <w:b/>
                <w:i/>
                <w:color w:val="660066"/>
              </w:rPr>
              <w:t>Piept de pui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7DDE63">
            <w:pPr>
              <w:spacing w:before="120"/>
              <w:rPr>
                <w:lang w:val="en-US"/>
              </w:rPr>
            </w:pPr>
            <w:r>
              <w:rPr>
                <w:lang w:val="en-US"/>
              </w:rPr>
              <w:t>Piept de pui proaspăt, refrigerat, fără grăsimi, piele, os, cartilaje ,  ligamente , fără corpuri străine,</w:t>
            </w:r>
            <w:r>
              <w:rPr>
                <w:rFonts w:hint="default"/>
              </w:rPr>
              <w:t xml:space="preserve"> </w:t>
            </w:r>
            <w:r>
              <w:rPr>
                <w:lang w:val="en-US"/>
              </w:rPr>
              <w:t xml:space="preserve"> fără mirosuri străine, aspect roz, să nu prezinte semne de alterare. Ambalat separat în caserole ermetice  </w:t>
            </w:r>
            <w:r>
              <w:rPr>
                <w:rFonts w:hint="default"/>
              </w:rPr>
              <w:t>5</w:t>
            </w:r>
            <w:r>
              <w:rPr>
                <w:lang w:val="en-US"/>
              </w:rPr>
              <w:t xml:space="preserve"> kg. </w:t>
            </w:r>
            <w:r>
              <w:rPr>
                <w:lang w:val="it-IT"/>
              </w:rPr>
              <w:t xml:space="preserve">Pe  etichetă se menționează starea termică a cărnii, termenul de valabilitate, condiții de păstrare. </w:t>
            </w:r>
            <w:r>
              <w:rPr>
                <w:lang w:val="en-US"/>
              </w:rPr>
              <w:t>Carne proaspătă, refrigerată, fără grăsimi, piele, os, cartilaje sau ligamente</w:t>
            </w:r>
          </w:p>
          <w:p w14:paraId="7CE540A4">
            <w:pP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color w:val="2C1440"/>
                <w:sz w:val="28"/>
                <w:szCs w:val="20"/>
              </w:rPr>
            </w:pPr>
            <w:r>
              <w:rPr>
                <w:b/>
                <w:i/>
                <w:color w:val="660066"/>
              </w:rPr>
              <w:t>Pulpă  de porc degresată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265C85">
            <w:pPr>
              <w:spacing w:before="120"/>
              <w:rPr>
                <w:lang w:val="en-US"/>
              </w:rPr>
            </w:pPr>
            <w:r>
              <w:rPr>
                <w:rFonts w:hint="default"/>
              </w:rPr>
              <w:t>Pulpă de porc degresat</w:t>
            </w:r>
            <w:r>
              <w:rPr>
                <w:lang w:val="en-US"/>
              </w:rPr>
              <w:t>, refrigerat, fără grăsimi, piele, os, cartilaje ,  ligamente , fără corpuri străine,</w:t>
            </w:r>
            <w:r>
              <w:rPr>
                <w:rFonts w:hint="default"/>
              </w:rPr>
              <w:t>cat.I  clasa S slabă(grasimea nu mai mult de 18%)</w:t>
            </w:r>
            <w:r>
              <w:rPr>
                <w:lang w:val="en-US"/>
              </w:rPr>
              <w:t xml:space="preserve"> fără mirosuri străine, aspect roz, să nu prezinte semne de alterare. Ambalat separat în caserole ermetice  </w:t>
            </w:r>
            <w:r>
              <w:rPr>
                <w:rFonts w:hint="default"/>
              </w:rPr>
              <w:t>5</w:t>
            </w:r>
            <w:r>
              <w:rPr>
                <w:lang w:val="en-US"/>
              </w:rPr>
              <w:t xml:space="preserve"> kg. </w:t>
            </w:r>
            <w:r>
              <w:rPr>
                <w:lang w:val="it-IT"/>
              </w:rPr>
              <w:t xml:space="preserve">Pe  etichetă se menționează starea termică a cărnii, termenul de valabilitate, condiții de păstrare. </w:t>
            </w:r>
            <w:r>
              <w:rPr>
                <w:lang w:val="en-US"/>
              </w:rPr>
              <w:t>Carne proaspătă, refrigerată, fără grăsimi, piele, os, cartilaje sau ligamente</w:t>
            </w:r>
          </w:p>
          <w:p w14:paraId="660FB03E">
            <w:pP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color w:val="2C1440"/>
                <w:sz w:val="28"/>
                <w:szCs w:val="20"/>
              </w:rPr>
            </w:pPr>
            <w:r>
              <w:rPr>
                <w:b/>
                <w:i/>
                <w:color w:val="660066"/>
              </w:rPr>
              <w:t xml:space="preserve">Pulpă de pui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2EED20">
            <w:pPr>
              <w:spacing w:before="120"/>
              <w:rPr>
                <w:lang w:val="en-US"/>
              </w:rPr>
            </w:pPr>
            <w:r>
              <w:rPr>
                <w:rFonts w:hint="default"/>
              </w:rPr>
              <w:t>Pulpă de pui</w:t>
            </w:r>
            <w:r>
              <w:rPr>
                <w:lang w:val="en-US"/>
              </w:rPr>
              <w:t xml:space="preserve"> proaspăt, refrigerat, fără grăsimi, piele, os, cartilaje ,  ligamente , fără corpuri străine, fără mirosuri străine, aspect roz, să nu prezinte semne de alterare. Ambalat separat în caserole ermetice  </w:t>
            </w:r>
            <w:r>
              <w:rPr>
                <w:rFonts w:hint="default"/>
              </w:rPr>
              <w:t>5</w:t>
            </w:r>
            <w:r>
              <w:rPr>
                <w:lang w:val="en-US"/>
              </w:rPr>
              <w:t xml:space="preserve"> kg. </w:t>
            </w:r>
            <w:r>
              <w:rPr>
                <w:lang w:val="it-IT"/>
              </w:rPr>
              <w:t xml:space="preserve">Pe  etichetă se menționează starea termică a cărnii, termenul de valabilitate, condiții de păstrare. </w:t>
            </w:r>
            <w:r>
              <w:rPr>
                <w:lang w:val="en-US"/>
              </w:rPr>
              <w:t>Carne proaspătă, refrigerată, fără grăsimi, piele, os, cartilaje sau ligamente</w:t>
            </w:r>
          </w:p>
          <w:p w14:paraId="3A4D3E00">
            <w:pP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5F44A53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C33859">
            <w:pPr>
              <w:rPr>
                <w:b/>
                <w:color w:val="2C1440"/>
                <w:sz w:val="28"/>
              </w:rPr>
            </w:pPr>
            <w:r>
              <w:rPr>
                <w:b/>
                <w:i/>
                <w:color w:val="660066"/>
              </w:rPr>
              <w:t>Tocatură de porc</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25598E2">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8D6D4D1">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4AF310A">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F938AE">
            <w:r>
              <w:t>Carne proaspătă, refrigerată, în vid , calitate superioară</w:t>
            </w:r>
          </w:p>
        </w:tc>
        <w:tc>
          <w:tcPr>
            <w:tcW w:w="707" w:type="pct"/>
            <w:tcBorders>
              <w:top w:val="single" w:color="auto" w:sz="4" w:space="0"/>
              <w:left w:val="single" w:color="auto" w:sz="4" w:space="0"/>
              <w:bottom w:val="single" w:color="auto" w:sz="4" w:space="0"/>
              <w:right w:val="single" w:color="auto" w:sz="4" w:space="0"/>
            </w:tcBorders>
          </w:tcPr>
          <w:p w14:paraId="77004233">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FF89A4F">
            <w:pPr>
              <w:rPr>
                <w:sz w:val="20"/>
                <w:szCs w:val="20"/>
              </w:rPr>
            </w:pPr>
          </w:p>
        </w:tc>
      </w:tr>
      <w:tr w14:paraId="5AB4A527">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D07DAB8">
            <w:pPr>
              <w:rPr>
                <w:b/>
                <w:i/>
                <w:color w:val="660066"/>
              </w:rPr>
            </w:pPr>
            <w:r>
              <w:rPr>
                <w:b/>
                <w:i/>
                <w:color w:val="660066"/>
              </w:rPr>
              <w:t>Tocatură de pui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15EB217">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8E2EFE7">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51A38B3">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FE0550">
            <w:r>
              <w:t>Carne proaspătă, refrigerată, în vid , calitate superioară</w:t>
            </w:r>
          </w:p>
        </w:tc>
        <w:tc>
          <w:tcPr>
            <w:tcW w:w="707" w:type="pct"/>
            <w:tcBorders>
              <w:top w:val="single" w:color="auto" w:sz="4" w:space="0"/>
              <w:left w:val="single" w:color="auto" w:sz="4" w:space="0"/>
              <w:bottom w:val="single" w:color="auto" w:sz="4" w:space="0"/>
              <w:right w:val="single" w:color="auto" w:sz="4" w:space="0"/>
            </w:tcBorders>
          </w:tcPr>
          <w:p w14:paraId="511EC98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526C086">
            <w:pPr>
              <w:rPr>
                <w:sz w:val="20"/>
                <w:szCs w:val="20"/>
              </w:rPr>
            </w:pPr>
          </w:p>
        </w:tc>
      </w:tr>
      <w:tr w14:paraId="2D0DFCA0">
        <w:tblPrEx>
          <w:tblCellMar>
            <w:top w:w="0" w:type="dxa"/>
            <w:left w:w="108" w:type="dxa"/>
            <w:bottom w:w="0" w:type="dxa"/>
            <w:right w:w="108" w:type="dxa"/>
          </w:tblCellMar>
        </w:tblPrEx>
        <w:trPr>
          <w:gridAfter w:val="1"/>
          <w:wAfter w:w="36" w:type="pct"/>
          <w:trHeight w:val="397" w:hRule="atLeast"/>
        </w:trPr>
        <w:tc>
          <w:tcPr>
            <w:tcW w:w="496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7EE4DD62">
            <w:pPr>
              <w:jc w:val="center"/>
              <w:rPr>
                <w:sz w:val="20"/>
                <w:szCs w:val="20"/>
              </w:rPr>
            </w:pPr>
            <w:r>
              <w:rPr>
                <w:b/>
                <w:color w:val="660066"/>
                <w:sz w:val="36"/>
              </w:rPr>
              <w:t>Lot nr. III  Lactate</w:t>
            </w:r>
          </w:p>
        </w:tc>
      </w:tr>
      <w:tr w14:paraId="1F8005AB">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65C445F">
            <w:pPr>
              <w:rPr>
                <w:b/>
                <w:sz w:val="20"/>
                <w:szCs w:val="20"/>
              </w:rPr>
            </w:pPr>
            <w:r>
              <w:rPr>
                <w:b/>
                <w:i/>
                <w:color w:val="660066"/>
              </w:rPr>
              <w:t>Lapte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139C65EF">
            <w:pPr>
              <w:spacing w:before="120"/>
              <w:rPr>
                <w:lang w:val="en-US"/>
              </w:rPr>
            </w:pPr>
            <w:r>
              <w:rPr>
                <w:lang w:val="en-US"/>
              </w:rPr>
              <w:t xml:space="preserve"> Lapte 2,5%, pasteurizat, în pachete, nedeteriorat, omogen fără sediment, fără miros și gust străin, necaracteristic laptelui proaspăt., fără grăsimi vegetale. Produsul la data livrări să nu fie expirat mai mult 1/3 din termenul de valabilitate.</w:t>
            </w:r>
          </w:p>
          <w:p w14:paraId="37BC9456">
            <w:pPr>
              <w:rPr>
                <w:sz w:val="20"/>
                <w:szCs w:val="20"/>
              </w:rPr>
            </w:pPr>
            <w:r>
              <w:rPr>
                <w:lang w:val="en-US"/>
              </w:rPr>
              <w:t>Ambalat în pachet de polietilenă 1litru. Se livrează cu transport special pentru lactate, cu regim termic special Standard: HG nr. 158 din 07.03.2019; Livrarea</w:t>
            </w:r>
          </w:p>
        </w:tc>
        <w:tc>
          <w:tcPr>
            <w:tcW w:w="707"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48AE05E7">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DA1FD45">
            <w:pPr>
              <w:rPr>
                <w:b/>
                <w:sz w:val="20"/>
                <w:szCs w:val="20"/>
              </w:rPr>
            </w:pPr>
            <w:r>
              <w:rPr>
                <w:b/>
                <w:i/>
                <w:color w:val="660066"/>
              </w:rPr>
              <w:t>Brănză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A7DEE26">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C25F67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76D9BE3">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0F03BE6">
            <w:pPr>
              <w:spacing w:before="120"/>
            </w:pPr>
            <w:r>
              <w:t>Brânză  5 % grăsime, fără gust și miros străin, fără grăsimi vegetale.Ambalaj 0,5-1 kg.</w:t>
            </w:r>
          </w:p>
          <w:p w14:paraId="130206CB">
            <w:pPr>
              <w:rPr>
                <w:sz w:val="20"/>
                <w:szCs w:val="20"/>
              </w:rPr>
            </w:pPr>
            <w:r>
              <w:rPr>
                <w:lang w:val="en-US"/>
              </w:rPr>
              <w:t>Produsul la data livrări să nu fie expirat mai mult 1/3 din termenul de valabilitate.  Se livrează cu transport special pentru lactate, cu regim termic special Standard: HG nr. 158 din 07.03.2019</w:t>
            </w:r>
          </w:p>
        </w:tc>
        <w:tc>
          <w:tcPr>
            <w:tcW w:w="707" w:type="pct"/>
            <w:tcBorders>
              <w:top w:val="single" w:color="auto" w:sz="4" w:space="0"/>
              <w:left w:val="single" w:color="auto" w:sz="4" w:space="0"/>
              <w:bottom w:val="single" w:color="auto" w:sz="4" w:space="0"/>
              <w:right w:val="single" w:color="auto" w:sz="4" w:space="0"/>
            </w:tcBorders>
          </w:tcPr>
          <w:p w14:paraId="4FCB5D7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7CE1951">
            <w:pPr>
              <w:rPr>
                <w:sz w:val="20"/>
                <w:szCs w:val="20"/>
              </w:rPr>
            </w:pPr>
          </w:p>
        </w:tc>
      </w:tr>
      <w:tr w14:paraId="10EC45EF">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70A59220">
            <w:pPr>
              <w:rPr>
                <w:b/>
                <w:sz w:val="20"/>
                <w:szCs w:val="20"/>
              </w:rPr>
            </w:pPr>
            <w:r>
              <w:rPr>
                <w:b/>
                <w:i/>
                <w:color w:val="660066"/>
              </w:rPr>
              <w:t>Smîntînă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AE3C2F3">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EBA985B">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477397C0">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727F1DB">
            <w:pPr>
              <w:spacing w:before="240"/>
            </w:pPr>
            <w:r>
              <w:t>Smântână proaspătă 15%, fără grăsimi vegetale, omogenă, potrivit de densă, de culoare albă cu nuanță de cremă, uniformă în toată masa.</w:t>
            </w:r>
          </w:p>
          <w:p w14:paraId="38917F89">
            <w:pPr>
              <w:rPr>
                <w:sz w:val="20"/>
                <w:szCs w:val="20"/>
              </w:rPr>
            </w:pPr>
            <w:r>
              <w:rPr>
                <w:lang w:val="en-US"/>
              </w:rPr>
              <w:t>Ambalaj 350 – 500 gr. Produsul la data livrări să nu fie expirat mai mult 1/3 din termenul de valabilitate. Se livrează cu transport special pentru lactate, cu regim termic special. Standard: HG nr. 158 din 07.03.2019.</w:t>
            </w:r>
          </w:p>
        </w:tc>
        <w:tc>
          <w:tcPr>
            <w:tcW w:w="707" w:type="pct"/>
            <w:tcBorders>
              <w:top w:val="single" w:color="auto" w:sz="4" w:space="0"/>
              <w:left w:val="single" w:color="auto" w:sz="4" w:space="0"/>
              <w:bottom w:val="single" w:color="auto" w:sz="4" w:space="0"/>
              <w:right w:val="single" w:color="auto" w:sz="4" w:space="0"/>
            </w:tcBorders>
          </w:tcPr>
          <w:p w14:paraId="40D67BFE">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F5F9536">
            <w:pPr>
              <w:rPr>
                <w:sz w:val="20"/>
                <w:szCs w:val="20"/>
              </w:rPr>
            </w:pPr>
          </w:p>
        </w:tc>
      </w:tr>
      <w:tr w14:paraId="4C16F6FB">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175CA686">
            <w:pPr>
              <w:rPr>
                <w:b/>
                <w:sz w:val="20"/>
                <w:szCs w:val="20"/>
              </w:rPr>
            </w:pPr>
            <w:r>
              <w:rPr>
                <w:b/>
                <w:i/>
                <w:color w:val="660066"/>
              </w:rPr>
              <w:t>Cașcaval</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86D27EA">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EA10F8D">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33DE825E">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5AC4D531">
            <w:pPr>
              <w:spacing w:before="120"/>
              <w:jc w:val="center"/>
            </w:pPr>
            <w:r>
              <w:t xml:space="preserve">Brânză cu cheag tare grăsimea </w:t>
            </w:r>
            <w:r>
              <w:rPr>
                <w:rFonts w:hint="default"/>
                <w:lang w:val="en-US"/>
              </w:rPr>
              <w:t>35</w:t>
            </w:r>
            <w:r>
              <w:t>%, fără adaos de grăsimi vegetale,  culoarea alb-galben deschis, produs proaspăt. Produsul la data livrări să nu fie expirat mai mult 1/3 din termenul de valabilitate.</w:t>
            </w:r>
          </w:p>
          <w:p w14:paraId="7A3C2A95">
            <w:pPr>
              <w:rPr>
                <w:sz w:val="20"/>
                <w:szCs w:val="20"/>
              </w:rPr>
            </w:pPr>
            <w:r>
              <w:t xml:space="preserve"> Se livrează cu transport special pentru lactate, cu regim termic special. Ambalat cîte 1-5 kg  Standard: HG nr. 158 din 07.03.2019..</w:t>
            </w:r>
          </w:p>
        </w:tc>
        <w:tc>
          <w:tcPr>
            <w:tcW w:w="707" w:type="pct"/>
            <w:tcBorders>
              <w:top w:val="single" w:color="auto" w:sz="4" w:space="0"/>
              <w:left w:val="single" w:color="auto" w:sz="4" w:space="0"/>
              <w:bottom w:val="single" w:color="auto" w:sz="4" w:space="0"/>
              <w:right w:val="single" w:color="auto" w:sz="4" w:space="0"/>
            </w:tcBorders>
          </w:tcPr>
          <w:p w14:paraId="713A9F8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1079CCA">
            <w:pPr>
              <w:rPr>
                <w:sz w:val="20"/>
                <w:szCs w:val="20"/>
              </w:rPr>
            </w:pPr>
          </w:p>
        </w:tc>
      </w:tr>
      <w:tr w14:paraId="181021BF">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1BBC48B">
            <w:pPr>
              <w:rPr>
                <w:b/>
                <w:sz w:val="20"/>
                <w:szCs w:val="20"/>
              </w:rPr>
            </w:pPr>
            <w:r>
              <w:rPr>
                <w:b/>
                <w:i/>
                <w:color w:val="660066"/>
              </w:rPr>
              <w:t>Chefir /sau Bifidoc</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B6FD260">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BE68A76">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65AA5AF">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2467A9FE">
            <w:pPr>
              <w:spacing w:before="120"/>
              <w:jc w:val="center"/>
            </w:pPr>
            <w:r>
              <w:t>Ambalaj 0,5 litru,</w:t>
            </w:r>
            <w:r>
              <w:rPr>
                <w:rFonts w:hint="default"/>
                <w:lang w:val="en-US"/>
              </w:rPr>
              <w:t xml:space="preserve"> GRASIME 2.5%</w:t>
            </w:r>
            <w:r>
              <w:t xml:space="preserve"> pachet polietelenă, fără grăsimi vegetal</w:t>
            </w:r>
            <w:bookmarkStart w:id="119" w:name="_GoBack"/>
            <w:bookmarkEnd w:id="119"/>
            <w:r>
              <w:t>e. Produsul la data livrări să nu fie expirat mai mult 1/3 din termenul de valabilitate.</w:t>
            </w:r>
          </w:p>
          <w:p w14:paraId="3E931C17">
            <w:pPr>
              <w:rPr>
                <w:sz w:val="20"/>
                <w:szCs w:val="20"/>
              </w:rPr>
            </w:pPr>
            <w:r>
              <w:t>Se livrează cu transport special pentru lactate, cu regim termic special  Standard: HG nr. 158 din 07.03.2019</w:t>
            </w:r>
          </w:p>
        </w:tc>
        <w:tc>
          <w:tcPr>
            <w:tcW w:w="707" w:type="pct"/>
            <w:tcBorders>
              <w:top w:val="single" w:color="auto" w:sz="4" w:space="0"/>
              <w:left w:val="single" w:color="auto" w:sz="4" w:space="0"/>
              <w:bottom w:val="single" w:color="auto" w:sz="4" w:space="0"/>
              <w:right w:val="single" w:color="auto" w:sz="4" w:space="0"/>
            </w:tcBorders>
          </w:tcPr>
          <w:p w14:paraId="2CA97F50">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D85FB8C">
            <w:pPr>
              <w:rPr>
                <w:sz w:val="20"/>
                <w:szCs w:val="20"/>
              </w:rPr>
            </w:pPr>
          </w:p>
        </w:tc>
      </w:tr>
      <w:tr w14:paraId="2098883D">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3922751F">
            <w:pPr>
              <w:rPr>
                <w:b/>
                <w:i/>
                <w:sz w:val="20"/>
                <w:szCs w:val="20"/>
              </w:rPr>
            </w:pPr>
            <w:r>
              <w:rPr>
                <w:b/>
                <w:i/>
                <w:color w:val="660066"/>
              </w:rPr>
              <w:t>Unt</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9F3EE1D">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E02D628">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DDE8DA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DEE1B30">
            <w:pPr>
              <w:rPr>
                <w:sz w:val="20"/>
                <w:szCs w:val="20"/>
              </w:rPr>
            </w:pPr>
            <w:r>
              <w:t xml:space="preserve">Fără adaos vegetal, minim </w:t>
            </w:r>
            <w:r>
              <w:rPr>
                <w:rFonts w:hint="default"/>
              </w:rPr>
              <w:t>82</w:t>
            </w:r>
            <w:r>
              <w:t>% grasime,  Pachet 200 gr</w:t>
            </w:r>
          </w:p>
        </w:tc>
        <w:tc>
          <w:tcPr>
            <w:tcW w:w="707" w:type="pct"/>
            <w:tcBorders>
              <w:top w:val="single" w:color="auto" w:sz="4" w:space="0"/>
              <w:left w:val="single" w:color="auto" w:sz="4" w:space="0"/>
              <w:bottom w:val="single" w:color="auto" w:sz="4" w:space="0"/>
              <w:right w:val="single" w:color="auto" w:sz="4" w:space="0"/>
            </w:tcBorders>
          </w:tcPr>
          <w:p w14:paraId="0295C54D">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6BECBAD">
            <w:pPr>
              <w:rPr>
                <w:sz w:val="20"/>
                <w:szCs w:val="20"/>
              </w:rPr>
            </w:pPr>
          </w:p>
        </w:tc>
      </w:tr>
      <w:tr w14:paraId="6BA0DDF5">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34D8634">
            <w:r>
              <w:rPr>
                <w:b/>
                <w:i/>
                <w:color w:val="660066"/>
              </w:rPr>
              <w:t>Iaurt</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0223907">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BF2ADF7">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3808C734">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43CEF400">
            <w:pPr>
              <w:rPr>
                <w:rFonts w:hint="default"/>
              </w:rPr>
            </w:pPr>
            <w:r>
              <w:t>Grăsime 5% amb.0.125 gr fără adaos vegetal</w:t>
            </w:r>
            <w:r>
              <w:rPr>
                <w:rFonts w:hint="default"/>
              </w:rPr>
              <w:t>, pahar</w:t>
            </w:r>
          </w:p>
        </w:tc>
        <w:tc>
          <w:tcPr>
            <w:tcW w:w="707" w:type="pct"/>
            <w:tcBorders>
              <w:top w:val="single" w:color="auto" w:sz="4" w:space="0"/>
              <w:left w:val="single" w:color="auto" w:sz="4" w:space="0"/>
              <w:bottom w:val="single" w:color="auto" w:sz="4" w:space="0"/>
              <w:right w:val="single" w:color="auto" w:sz="4" w:space="0"/>
            </w:tcBorders>
          </w:tcPr>
          <w:p w14:paraId="7573833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B7E6977">
            <w:pPr>
              <w:rPr>
                <w:sz w:val="20"/>
                <w:szCs w:val="20"/>
              </w:rPr>
            </w:pPr>
          </w:p>
        </w:tc>
      </w:tr>
      <w:tr w14:paraId="1231CD10">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147A7AB3">
            <w:pPr>
              <w:rPr>
                <w:color w:val="6600CC"/>
              </w:rPr>
            </w:pPr>
            <w:r>
              <w:rPr>
                <w:b/>
                <w:color w:val="660066"/>
                <w:sz w:val="36"/>
              </w:rPr>
              <w:t>Lot nr. I</w:t>
            </w:r>
            <w:r>
              <w:rPr>
                <w:rFonts w:hint="default"/>
                <w:b/>
                <w:color w:val="660066"/>
                <w:sz w:val="36"/>
              </w:rPr>
              <w:t>V</w:t>
            </w:r>
            <w:r>
              <w:rPr>
                <w:b/>
                <w:color w:val="660066"/>
                <w:sz w:val="36"/>
              </w:rPr>
              <w:t xml:space="preserve"> Diverse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9C1E05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DC970F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3FF35AE">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40BB2369"/>
        </w:tc>
        <w:tc>
          <w:tcPr>
            <w:tcW w:w="707" w:type="pct"/>
            <w:tcBorders>
              <w:top w:val="single" w:color="auto" w:sz="4" w:space="0"/>
              <w:left w:val="single" w:color="auto" w:sz="4" w:space="0"/>
              <w:bottom w:val="single" w:color="auto" w:sz="4" w:space="0"/>
              <w:right w:val="single" w:color="auto" w:sz="4" w:space="0"/>
            </w:tcBorders>
          </w:tcPr>
          <w:p w14:paraId="664A4CC2">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B6F919B">
            <w:pPr>
              <w:rPr>
                <w:sz w:val="20"/>
                <w:szCs w:val="20"/>
              </w:rPr>
            </w:pPr>
          </w:p>
        </w:tc>
      </w:tr>
      <w:tr w14:paraId="49AF477D">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1B14D690">
            <w:pPr>
              <w:rPr>
                <w:b/>
                <w:sz w:val="20"/>
                <w:szCs w:val="20"/>
              </w:rPr>
            </w:pPr>
            <w:r>
              <w:rPr>
                <w:b/>
                <w:i/>
                <w:color w:val="660066"/>
              </w:rPr>
              <w:t>Pește congelat,de la 300 gr în sus</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9781C6C">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FE700FF">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3C1E2575">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E69B80">
            <w:pPr>
              <w:spacing w:before="120"/>
              <w:rPr>
                <w:lang w:val="en-US"/>
              </w:rPr>
            </w:pPr>
            <w:r>
              <w:rPr>
                <w:lang w:val="en-US"/>
              </w:rPr>
              <w:t>Fileu suflat  –(somon, dorado, pangasius,salau de nil, ),ambalat  de producător . Se livrează cu transport care necesită regim termic special.</w:t>
            </w:r>
          </w:p>
          <w:p w14:paraId="6B8FC5C7">
            <w:pPr>
              <w:rPr>
                <w:sz w:val="20"/>
                <w:szCs w:val="20"/>
              </w:rPr>
            </w:pPr>
            <w:r>
              <w:rPr>
                <w:lang w:val="en-US"/>
              </w:rPr>
              <w:t xml:space="preserve">GOST 1168-86 H.G.nr.1017 din 28.11.2017 </w:t>
            </w:r>
          </w:p>
        </w:tc>
        <w:tc>
          <w:tcPr>
            <w:tcW w:w="707" w:type="pct"/>
            <w:tcBorders>
              <w:top w:val="single" w:color="auto" w:sz="4" w:space="0"/>
              <w:left w:val="single" w:color="auto" w:sz="4" w:space="0"/>
              <w:bottom w:val="single" w:color="auto" w:sz="4" w:space="0"/>
              <w:right w:val="single" w:color="auto" w:sz="4" w:space="0"/>
            </w:tcBorders>
          </w:tcPr>
          <w:p w14:paraId="05A3600D">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7A896D5">
            <w:pPr>
              <w:rPr>
                <w:sz w:val="20"/>
                <w:szCs w:val="20"/>
              </w:rPr>
            </w:pPr>
          </w:p>
        </w:tc>
      </w:tr>
      <w:tr w14:paraId="765019A4">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CCDCF39">
            <w:pPr>
              <w:rPr>
                <w:b/>
                <w:sz w:val="20"/>
                <w:szCs w:val="20"/>
              </w:rPr>
            </w:pPr>
            <w:r>
              <w:rPr>
                <w:b/>
                <w:i/>
                <w:color w:val="660066"/>
              </w:rPr>
              <w:t>Ouă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6E93832A">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C1BCAB6">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413C63AF">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44C919EC">
            <w:pPr>
              <w:rPr>
                <w:sz w:val="20"/>
                <w:szCs w:val="20"/>
              </w:rPr>
            </w:pPr>
            <w:r>
              <w:rPr>
                <w:lang w:val="en-US"/>
              </w:rPr>
              <w:t xml:space="preserve">Dietice, de 5 zile maxim  Categoria A, greutate M – medie: de la 53 la 63 g exclusive. Coaja ouălor de gain destinate pentru consum alimentar trebuie să fie nevătămată şi curată. Ouăle de găină vor fi marcate în conformitate cu cerințele învigoare. </w:t>
            </w:r>
            <w:r>
              <w:t>Ambalate în cutii speciale.</w:t>
            </w:r>
          </w:p>
        </w:tc>
        <w:tc>
          <w:tcPr>
            <w:tcW w:w="707" w:type="pct"/>
            <w:tcBorders>
              <w:top w:val="single" w:color="auto" w:sz="4" w:space="0"/>
              <w:left w:val="single" w:color="auto" w:sz="4" w:space="0"/>
              <w:bottom w:val="single" w:color="auto" w:sz="4" w:space="0"/>
              <w:right w:val="single" w:color="auto" w:sz="4" w:space="0"/>
            </w:tcBorders>
          </w:tcPr>
          <w:p w14:paraId="71F45B68">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6639B78">
            <w:pPr>
              <w:rPr>
                <w:sz w:val="20"/>
                <w:szCs w:val="20"/>
              </w:rPr>
            </w:pPr>
          </w:p>
        </w:tc>
      </w:tr>
      <w:tr w14:paraId="08FEE891">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16B29DD5">
            <w:pPr>
              <w:rPr>
                <w:b/>
                <w:sz w:val="20"/>
                <w:szCs w:val="20"/>
              </w:rPr>
            </w:pPr>
            <w:r>
              <w:rPr>
                <w:b/>
                <w:i/>
                <w:color w:val="660066"/>
              </w:rPr>
              <w:t>Ulei de floarea soarelui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D5DAF7D">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E222510">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2EF4C675">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6E15B9">
            <w:pPr>
              <w:ind w:left="-57" w:right="-57"/>
              <w:rPr>
                <w:lang w:val="en-US"/>
              </w:rPr>
            </w:pPr>
            <w:r>
              <w:rPr>
                <w:lang w:val="en-US"/>
              </w:rPr>
              <w:t>Rafinat ( ambalat ,5 litri) Ulei rafinat limpede, fără suspensii sau sedimente, transparent, de culoare galbenă. Produsul la data livrări să nu fie expirat mai mult 1/3 din termenul de valabilitate.</w:t>
            </w:r>
          </w:p>
          <w:p w14:paraId="17441062">
            <w:pPr>
              <w:spacing w:line="276" w:lineRule="auto"/>
              <w:ind w:left="-57" w:right="-57"/>
            </w:pPr>
            <w:r>
              <w:rPr>
                <w:lang w:val="en-US"/>
              </w:rPr>
              <w:t xml:space="preserve">  </w:t>
            </w:r>
            <w:r>
              <w:t>Standard: HG nr. 434 din 27.05.2001</w:t>
            </w:r>
          </w:p>
          <w:p w14:paraId="7F6E42DA">
            <w:pP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4407A8E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4E825CC">
            <w:pPr>
              <w:rPr>
                <w:sz w:val="20"/>
                <w:szCs w:val="20"/>
              </w:rPr>
            </w:pPr>
          </w:p>
        </w:tc>
      </w:tr>
      <w:tr w14:paraId="5DF667CD">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707000DA">
            <w:pPr>
              <w:rPr>
                <w:b/>
                <w:sz w:val="20"/>
                <w:szCs w:val="20"/>
              </w:rPr>
            </w:pPr>
            <w:r>
              <w:rPr>
                <w:b/>
                <w:i/>
                <w:color w:val="660066"/>
              </w:rPr>
              <w:t>Gem</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3DDAB40">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9FF7A10">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8FA7A0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5C290E13">
            <w:pPr>
              <w:rPr>
                <w:sz w:val="20"/>
                <w:szCs w:val="20"/>
              </w:rPr>
            </w:pPr>
            <w:r>
              <w:t xml:space="preserve">Borcan sticlă </w:t>
            </w:r>
            <w:r>
              <w:rPr>
                <w:rFonts w:hint="default"/>
              </w:rPr>
              <w:t>0,315</w:t>
            </w:r>
            <w:r>
              <w:t xml:space="preserve"> kg</w:t>
            </w:r>
          </w:p>
        </w:tc>
        <w:tc>
          <w:tcPr>
            <w:tcW w:w="707" w:type="pct"/>
            <w:tcBorders>
              <w:top w:val="single" w:color="auto" w:sz="4" w:space="0"/>
              <w:left w:val="single" w:color="auto" w:sz="4" w:space="0"/>
              <w:bottom w:val="single" w:color="auto" w:sz="4" w:space="0"/>
              <w:right w:val="single" w:color="auto" w:sz="4" w:space="0"/>
            </w:tcBorders>
          </w:tcPr>
          <w:p w14:paraId="2E0DE870">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69ADBFD">
            <w:pPr>
              <w:rPr>
                <w:sz w:val="20"/>
                <w:szCs w:val="20"/>
              </w:rPr>
            </w:pPr>
          </w:p>
        </w:tc>
      </w:tr>
      <w:tr w14:paraId="7B038AB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539D2DA4">
            <w:pPr>
              <w:rPr>
                <w:b/>
                <w:sz w:val="20"/>
                <w:szCs w:val="20"/>
              </w:rPr>
            </w:pPr>
            <w:r>
              <w:rPr>
                <w:b/>
                <w:i/>
                <w:color w:val="660066"/>
              </w:rPr>
              <w:t>Zahăr</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4FECDEB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D281EA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72C5A77">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1B973564">
            <w:pPr>
              <w:rPr>
                <w:sz w:val="20"/>
                <w:szCs w:val="20"/>
              </w:rPr>
            </w:pPr>
            <w:r>
              <w:t>Rafinat pachet 1/5 kg</w:t>
            </w:r>
          </w:p>
        </w:tc>
        <w:tc>
          <w:tcPr>
            <w:tcW w:w="707" w:type="pct"/>
            <w:tcBorders>
              <w:top w:val="single" w:color="auto" w:sz="4" w:space="0"/>
              <w:left w:val="single" w:color="auto" w:sz="4" w:space="0"/>
              <w:bottom w:val="single" w:color="auto" w:sz="4" w:space="0"/>
              <w:right w:val="single" w:color="auto" w:sz="4" w:space="0"/>
            </w:tcBorders>
          </w:tcPr>
          <w:p w14:paraId="12E7EC9C">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66CE7BF">
            <w:pPr>
              <w:rPr>
                <w:sz w:val="20"/>
                <w:szCs w:val="20"/>
              </w:rPr>
            </w:pPr>
          </w:p>
        </w:tc>
      </w:tr>
      <w:tr w14:paraId="0EC05D61">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BC75D2A">
            <w:pPr>
              <w:rPr>
                <w:b/>
                <w:sz w:val="20"/>
                <w:szCs w:val="20"/>
              </w:rPr>
            </w:pPr>
            <w:r>
              <w:rPr>
                <w:b/>
                <w:i/>
                <w:color w:val="660066"/>
              </w:rPr>
              <w:t>Sare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A4DD154">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664386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3DD51D7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3D91C3A">
            <w:pPr>
              <w:rPr>
                <w:sz w:val="20"/>
                <w:szCs w:val="20"/>
              </w:rPr>
            </w:pPr>
            <w:r>
              <w:t>Iodată pachet 1 kg</w:t>
            </w:r>
          </w:p>
        </w:tc>
        <w:tc>
          <w:tcPr>
            <w:tcW w:w="707" w:type="pct"/>
            <w:tcBorders>
              <w:top w:val="single" w:color="auto" w:sz="4" w:space="0"/>
              <w:left w:val="single" w:color="auto" w:sz="4" w:space="0"/>
              <w:bottom w:val="single" w:color="auto" w:sz="4" w:space="0"/>
              <w:right w:val="single" w:color="auto" w:sz="4" w:space="0"/>
            </w:tcBorders>
          </w:tcPr>
          <w:p w14:paraId="2B1CB26A">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6F56214">
            <w:pPr>
              <w:rPr>
                <w:sz w:val="20"/>
                <w:szCs w:val="20"/>
              </w:rPr>
            </w:pPr>
          </w:p>
        </w:tc>
      </w:tr>
      <w:tr w14:paraId="744652F7">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5377FECA">
            <w:pPr>
              <w:rPr>
                <w:b/>
                <w:sz w:val="20"/>
                <w:szCs w:val="20"/>
              </w:rPr>
            </w:pPr>
            <w:r>
              <w:rPr>
                <w:b/>
                <w:i/>
                <w:color w:val="660066"/>
              </w:rPr>
              <w:t>Făină de grîu</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D7663B9">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1DC8FF8">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58BD5D2">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609679A9">
            <w:pPr>
              <w:rPr>
                <w:sz w:val="20"/>
                <w:szCs w:val="20"/>
              </w:rPr>
            </w:pPr>
            <w:r>
              <w:t>Calitate superioară ambalaj 1/2  kg</w:t>
            </w:r>
          </w:p>
        </w:tc>
        <w:tc>
          <w:tcPr>
            <w:tcW w:w="707" w:type="pct"/>
            <w:tcBorders>
              <w:top w:val="single" w:color="auto" w:sz="4" w:space="0"/>
              <w:left w:val="single" w:color="auto" w:sz="4" w:space="0"/>
              <w:bottom w:val="single" w:color="auto" w:sz="4" w:space="0"/>
              <w:right w:val="single" w:color="auto" w:sz="4" w:space="0"/>
            </w:tcBorders>
          </w:tcPr>
          <w:p w14:paraId="07C624DA">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78068EE">
            <w:pPr>
              <w:rPr>
                <w:sz w:val="20"/>
                <w:szCs w:val="20"/>
              </w:rPr>
            </w:pPr>
          </w:p>
        </w:tc>
      </w:tr>
      <w:tr w14:paraId="5323A32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FED3F98">
            <w:pPr>
              <w:rPr>
                <w:b/>
                <w:sz w:val="20"/>
                <w:szCs w:val="20"/>
              </w:rPr>
            </w:pPr>
            <w:r>
              <w:rPr>
                <w:b/>
                <w:i/>
                <w:color w:val="660066"/>
              </w:rPr>
              <w:t>Taieței de casă cu ou</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BAD67A9">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66E962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B828B17">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A1ECB0C">
            <w:pPr>
              <w:rPr>
                <w:sz w:val="20"/>
                <w:szCs w:val="20"/>
              </w:rPr>
            </w:pPr>
            <w:r>
              <w:t>Calitate superioară din făină de grîu pachet 0,4-1kg</w:t>
            </w:r>
          </w:p>
        </w:tc>
        <w:tc>
          <w:tcPr>
            <w:tcW w:w="707" w:type="pct"/>
            <w:tcBorders>
              <w:top w:val="single" w:color="auto" w:sz="4" w:space="0"/>
              <w:left w:val="single" w:color="auto" w:sz="4" w:space="0"/>
              <w:bottom w:val="single" w:color="auto" w:sz="4" w:space="0"/>
              <w:right w:val="single" w:color="auto" w:sz="4" w:space="0"/>
            </w:tcBorders>
          </w:tcPr>
          <w:p w14:paraId="4A604F18">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BC72D59">
            <w:pPr>
              <w:rPr>
                <w:sz w:val="20"/>
                <w:szCs w:val="20"/>
              </w:rPr>
            </w:pPr>
          </w:p>
        </w:tc>
      </w:tr>
      <w:tr w14:paraId="4AA79D5D">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FA6DF82">
            <w:pPr>
              <w:rPr>
                <w:b/>
                <w:sz w:val="20"/>
                <w:szCs w:val="20"/>
              </w:rPr>
            </w:pPr>
            <w:r>
              <w:rPr>
                <w:b/>
                <w:i/>
                <w:color w:val="660066"/>
              </w:rPr>
              <w:t>Paste făinoase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FD94E1A">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E96070C">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C993BC4">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24363D3A">
            <w:pPr>
              <w:pStyle w:val="101"/>
              <w:jc w:val="center"/>
              <w:rPr>
                <w:rFonts w:ascii="Times New Roman" w:hAnsi="Times New Roman" w:cs="Times New Roman"/>
                <w:sz w:val="20"/>
                <w:lang w:val="ro-RO"/>
              </w:rPr>
            </w:pPr>
            <w:r>
              <w:rPr>
                <w:rFonts w:ascii="Times New Roman" w:hAnsi="Times New Roman" w:cs="Times New Roman"/>
                <w:sz w:val="20"/>
                <w:lang w:val="ro-RO"/>
              </w:rPr>
              <w:t>Paste făinoase, grupa C,clasa I, calitate superioară . La fierbere produsul trebuie să fie elastic, să nu-și piardă forma, să nu se lipească. Ambalat în pachet de 1kg- 5kg.</w:t>
            </w:r>
          </w:p>
          <w:p w14:paraId="4FD7A5D2">
            <w:pPr>
              <w:pStyle w:val="101"/>
              <w:jc w:val="center"/>
              <w:rPr>
                <w:rFonts w:ascii="Times New Roman" w:hAnsi="Times New Roman" w:cs="Times New Roman"/>
                <w:sz w:val="20"/>
                <w:lang w:val="ro-RO"/>
              </w:rPr>
            </w:pPr>
            <w:r>
              <w:rPr>
                <w:rFonts w:ascii="Times New Roman" w:hAnsi="Times New Roman" w:cs="Times New Roman"/>
                <w:sz w:val="20"/>
                <w:lang w:val="ro-RO"/>
              </w:rPr>
              <w:t xml:space="preserve"> Produsul la data livrări să nu fie expirat mai mult 1/3 din termenul de valabilitate.</w:t>
            </w:r>
          </w:p>
          <w:p w14:paraId="3D9690F7">
            <w:pPr>
              <w:rPr>
                <w:sz w:val="20"/>
                <w:szCs w:val="20"/>
              </w:rPr>
            </w:pPr>
            <w:r>
              <w:rPr>
                <w:sz w:val="20"/>
              </w:rPr>
              <w:t>Standard: HG. Nr 775 din 03.07.2007.</w:t>
            </w:r>
          </w:p>
        </w:tc>
        <w:tc>
          <w:tcPr>
            <w:tcW w:w="707" w:type="pct"/>
            <w:tcBorders>
              <w:top w:val="single" w:color="auto" w:sz="4" w:space="0"/>
              <w:left w:val="single" w:color="auto" w:sz="4" w:space="0"/>
              <w:bottom w:val="single" w:color="auto" w:sz="4" w:space="0"/>
              <w:right w:val="single" w:color="auto" w:sz="4" w:space="0"/>
            </w:tcBorders>
          </w:tcPr>
          <w:p w14:paraId="54442780">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5AC362F">
            <w:pPr>
              <w:rPr>
                <w:sz w:val="20"/>
                <w:szCs w:val="20"/>
              </w:rPr>
            </w:pPr>
          </w:p>
        </w:tc>
      </w:tr>
      <w:tr w14:paraId="0EED7E59">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35B422F5">
            <w:pPr>
              <w:rPr>
                <w:b/>
                <w:sz w:val="20"/>
                <w:szCs w:val="20"/>
              </w:rPr>
            </w:pPr>
            <w:r>
              <w:rPr>
                <w:b/>
                <w:i/>
                <w:color w:val="660066"/>
              </w:rPr>
              <w:t>Făină  de porumb</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AADCF3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8F281DC">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A6CC6D0">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F1E108">
            <w:pPr>
              <w:spacing w:before="120"/>
              <w:jc w:val="center"/>
              <w:rPr>
                <w:lang w:val="en-US"/>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rPr>
                <w:rFonts w:hint="default"/>
              </w:rPr>
              <w:t>5</w:t>
            </w:r>
            <w:r>
              <w:rPr>
                <w:lang w:val="en-US"/>
              </w:rPr>
              <w:t xml:space="preserve">. Produsul la data livrări să nu fie expirat mai mult 1/3 din termenul de valabilitate. </w:t>
            </w:r>
          </w:p>
          <w:p w14:paraId="6A13F6FF">
            <w:pPr>
              <w:rPr>
                <w:sz w:val="20"/>
                <w:szCs w:val="20"/>
              </w:rPr>
            </w:pPr>
            <w:r>
              <w:rPr>
                <w:lang w:val="en-US"/>
              </w:rPr>
              <w:t>Standard:ГОСТ 6002-69;</w:t>
            </w:r>
          </w:p>
        </w:tc>
        <w:tc>
          <w:tcPr>
            <w:tcW w:w="707" w:type="pct"/>
            <w:tcBorders>
              <w:top w:val="single" w:color="auto" w:sz="4" w:space="0"/>
              <w:left w:val="single" w:color="auto" w:sz="4" w:space="0"/>
              <w:bottom w:val="single" w:color="auto" w:sz="4" w:space="0"/>
              <w:right w:val="single" w:color="auto" w:sz="4" w:space="0"/>
            </w:tcBorders>
          </w:tcPr>
          <w:p w14:paraId="1AF781E2">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43E8E80">
            <w:pPr>
              <w:rPr>
                <w:sz w:val="20"/>
                <w:szCs w:val="20"/>
              </w:rPr>
            </w:pPr>
          </w:p>
        </w:tc>
      </w:tr>
      <w:tr w14:paraId="3E3B0386">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2E1E158">
            <w:pPr>
              <w:rPr>
                <w:b/>
                <w:sz w:val="20"/>
                <w:szCs w:val="20"/>
              </w:rPr>
            </w:pPr>
            <w:r>
              <w:rPr>
                <w:b/>
                <w:i/>
                <w:color w:val="660066"/>
              </w:rPr>
              <w:t>Crupe de mei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6E8ECE5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79017CE">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DEE3F6E">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E0CCF5">
            <w:pPr>
              <w:spacing w:before="120"/>
              <w:jc w:val="center"/>
              <w:rPr>
                <w:lang w:val="en-US"/>
              </w:rPr>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Pr>
                <w:rFonts w:hint="default"/>
              </w:rPr>
              <w:t>5</w:t>
            </w:r>
            <w:r>
              <w:t xml:space="preserve"> </w:t>
            </w:r>
            <w:r>
              <w:rPr>
                <w:lang w:val="en-US"/>
              </w:rPr>
              <w:t>Produsul la data livrări să nu fie expirat mai mult 1/3 din termenul de valabilitate.</w:t>
            </w:r>
          </w:p>
          <w:p w14:paraId="68045A11">
            <w:pPr>
              <w:rPr>
                <w:sz w:val="20"/>
                <w:szCs w:val="20"/>
              </w:rPr>
            </w:pPr>
            <w:r>
              <w:rPr>
                <w:lang w:val="en-US"/>
              </w:rPr>
              <w:t>Standard: GOST 572-60</w:t>
            </w:r>
          </w:p>
        </w:tc>
        <w:tc>
          <w:tcPr>
            <w:tcW w:w="707" w:type="pct"/>
            <w:tcBorders>
              <w:top w:val="single" w:color="auto" w:sz="4" w:space="0"/>
              <w:left w:val="single" w:color="auto" w:sz="4" w:space="0"/>
              <w:bottom w:val="single" w:color="auto" w:sz="4" w:space="0"/>
              <w:right w:val="single" w:color="auto" w:sz="4" w:space="0"/>
            </w:tcBorders>
          </w:tcPr>
          <w:p w14:paraId="0A0028CD">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32A0628">
            <w:pPr>
              <w:rPr>
                <w:sz w:val="20"/>
                <w:szCs w:val="20"/>
              </w:rPr>
            </w:pPr>
          </w:p>
        </w:tc>
      </w:tr>
      <w:tr w14:paraId="1C755A52">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6DC5EF0C">
            <w:pPr>
              <w:rPr>
                <w:b/>
                <w:sz w:val="20"/>
                <w:szCs w:val="20"/>
              </w:rPr>
            </w:pPr>
            <w:r>
              <w:rPr>
                <w:b/>
                <w:i/>
                <w:color w:val="660066"/>
              </w:rPr>
              <w:t>Spicușor Franzeluța</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D709B4A">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4025081">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27D750E9">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E5A5D4">
            <w:pPr>
              <w:spacing w:before="120"/>
              <w:jc w:val="center"/>
            </w:pPr>
            <w:r>
              <w:t>Paste făinoase, grupa C,clasa I, calitate superioară . La fierbere produsul trebuie să fie elastic, să nu-și piardă forma, să nu se lipească. Ambalat în pachet de 1kg- 5kg.</w:t>
            </w:r>
          </w:p>
          <w:p w14:paraId="65179D58">
            <w:pPr>
              <w:spacing w:before="120"/>
              <w:jc w:val="center"/>
            </w:pPr>
            <w:r>
              <w:t xml:space="preserve"> Produsul la data livrări să nu fie expirat mai mult 1/3 din termenul de valabilitate.</w:t>
            </w:r>
          </w:p>
          <w:p w14:paraId="0A47D1A4">
            <w:pPr>
              <w:rPr>
                <w:sz w:val="20"/>
                <w:szCs w:val="20"/>
              </w:rPr>
            </w:pPr>
            <w:r>
              <w:t>Standard: HG. Nr 775 din 03.07.2007</w:t>
            </w:r>
          </w:p>
        </w:tc>
        <w:tc>
          <w:tcPr>
            <w:tcW w:w="707" w:type="pct"/>
            <w:tcBorders>
              <w:top w:val="single" w:color="auto" w:sz="4" w:space="0"/>
              <w:left w:val="single" w:color="auto" w:sz="4" w:space="0"/>
              <w:bottom w:val="single" w:color="auto" w:sz="4" w:space="0"/>
              <w:right w:val="single" w:color="auto" w:sz="4" w:space="0"/>
            </w:tcBorders>
          </w:tcPr>
          <w:p w14:paraId="00422FA3">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62A3664">
            <w:pPr>
              <w:rPr>
                <w:sz w:val="20"/>
                <w:szCs w:val="20"/>
              </w:rPr>
            </w:pPr>
          </w:p>
        </w:tc>
      </w:tr>
      <w:tr w14:paraId="518AEDB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514AE439">
            <w:pPr>
              <w:rPr>
                <w:b/>
                <w:sz w:val="20"/>
                <w:szCs w:val="20"/>
              </w:rPr>
            </w:pPr>
            <w:r>
              <w:rPr>
                <w:b/>
                <w:i/>
                <w:color w:val="660066"/>
              </w:rPr>
              <w:t>Crupe de griș</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412247FB">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B3049E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68F8445">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A083D0">
            <w:pPr>
              <w:spacing w:before="120"/>
              <w:jc w:val="center"/>
              <w:rPr>
                <w:lang w:val="en-US"/>
              </w:rPr>
            </w:pPr>
            <w: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Pr>
                <w:rFonts w:hint="default"/>
              </w:rPr>
              <w:t>5</w:t>
            </w:r>
            <w:r>
              <w:t xml:space="preserve">. </w:t>
            </w:r>
            <w:r>
              <w:rPr>
                <w:lang w:val="en-US"/>
              </w:rPr>
              <w:t>Produsul la data livrări să nu fie expirat mai mult 1/3 din termenul de valabilitate.</w:t>
            </w:r>
          </w:p>
          <w:p w14:paraId="2AD2401B">
            <w:pPr>
              <w:rPr>
                <w:sz w:val="20"/>
                <w:szCs w:val="20"/>
              </w:rPr>
            </w:pPr>
            <w:r>
              <w:rPr>
                <w:lang w:val="en-US"/>
              </w:rPr>
              <w:t xml:space="preserve"> Standard: HG nr.68 din 29.01.2009.</w:t>
            </w:r>
          </w:p>
        </w:tc>
        <w:tc>
          <w:tcPr>
            <w:tcW w:w="707" w:type="pct"/>
            <w:tcBorders>
              <w:top w:val="single" w:color="auto" w:sz="4" w:space="0"/>
              <w:left w:val="single" w:color="auto" w:sz="4" w:space="0"/>
              <w:bottom w:val="single" w:color="auto" w:sz="4" w:space="0"/>
              <w:right w:val="single" w:color="auto" w:sz="4" w:space="0"/>
            </w:tcBorders>
          </w:tcPr>
          <w:p w14:paraId="5EF21B02">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902F558">
            <w:pPr>
              <w:rPr>
                <w:sz w:val="20"/>
                <w:szCs w:val="20"/>
              </w:rPr>
            </w:pPr>
          </w:p>
        </w:tc>
      </w:tr>
      <w:tr w14:paraId="185A2FFB">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997FC87">
            <w:pPr>
              <w:rPr>
                <w:b/>
                <w:sz w:val="20"/>
                <w:szCs w:val="20"/>
              </w:rPr>
            </w:pPr>
            <w:r>
              <w:rPr>
                <w:b/>
                <w:i/>
                <w:color w:val="660066"/>
              </w:rPr>
              <w:t xml:space="preserve">Suc de roșii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6BF8A68">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D2D7693">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742AA11E">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025CB6">
            <w:pPr>
              <w:spacing w:before="120"/>
            </w:pPr>
            <w:r>
              <w:rPr>
                <w:rFonts w:hint="default"/>
              </w:rPr>
              <w:t>Tetrapac 1litru</w:t>
            </w:r>
            <w:r>
              <w:t xml:space="preserve"> ,Natural fără conservanți Suc natural 100% limpezit, fără zahăr, fără conținut de îndulcitori artificial roada anuilui 202</w:t>
            </w:r>
            <w:r>
              <w:rPr>
                <w:rFonts w:hint="default"/>
              </w:rPr>
              <w:t>5</w:t>
            </w:r>
            <w:r>
              <w:t xml:space="preserve">. Produsul la data livrări să nu fie expirat mai mult 1/3 din termenul de valabilitate. </w:t>
            </w:r>
          </w:p>
          <w:p w14:paraId="2273F330">
            <w:pPr>
              <w:rPr>
                <w:sz w:val="20"/>
                <w:szCs w:val="20"/>
              </w:rPr>
            </w:pPr>
            <w:r>
              <w:t xml:space="preserve"> Standard: HG. nr 1111 din 06.12.2010SM 227:2002</w:t>
            </w:r>
          </w:p>
        </w:tc>
        <w:tc>
          <w:tcPr>
            <w:tcW w:w="707" w:type="pct"/>
            <w:tcBorders>
              <w:top w:val="single" w:color="auto" w:sz="4" w:space="0"/>
              <w:left w:val="single" w:color="auto" w:sz="4" w:space="0"/>
              <w:bottom w:val="single" w:color="auto" w:sz="4" w:space="0"/>
              <w:right w:val="single" w:color="auto" w:sz="4" w:space="0"/>
            </w:tcBorders>
          </w:tcPr>
          <w:p w14:paraId="55453282">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AAF764C">
            <w:pPr>
              <w:rPr>
                <w:sz w:val="20"/>
                <w:szCs w:val="20"/>
              </w:rPr>
            </w:pPr>
          </w:p>
        </w:tc>
      </w:tr>
      <w:tr w14:paraId="111591A0">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701B6A1">
            <w:pPr>
              <w:rPr>
                <w:b/>
                <w:sz w:val="20"/>
                <w:szCs w:val="20"/>
              </w:rPr>
            </w:pPr>
            <w:r>
              <w:rPr>
                <w:b/>
                <w:i/>
                <w:color w:val="660066"/>
              </w:rPr>
              <w:t>Crupe de arnăut</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7C7F8F0">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DA5B661">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79525AA3">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6C1048">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rPr>
                <w:rFonts w:hint="default"/>
              </w:rPr>
              <w:t>5</w:t>
            </w:r>
            <w:r>
              <w:rPr>
                <w:lang w:val="en-US"/>
              </w:rPr>
              <w:t>. Produsul la data livrări să nu fie expirat mai mult 1/3 din termenul de valabilitate</w:t>
            </w:r>
          </w:p>
        </w:tc>
        <w:tc>
          <w:tcPr>
            <w:tcW w:w="707" w:type="pct"/>
            <w:tcBorders>
              <w:top w:val="single" w:color="auto" w:sz="4" w:space="0"/>
              <w:left w:val="single" w:color="auto" w:sz="4" w:space="0"/>
              <w:bottom w:val="single" w:color="auto" w:sz="4" w:space="0"/>
              <w:right w:val="single" w:color="auto" w:sz="4" w:space="0"/>
            </w:tcBorders>
          </w:tcPr>
          <w:p w14:paraId="37B977BE">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13388D7">
            <w:pPr>
              <w:rPr>
                <w:sz w:val="20"/>
                <w:szCs w:val="20"/>
              </w:rPr>
            </w:pPr>
          </w:p>
        </w:tc>
      </w:tr>
      <w:tr w14:paraId="20461845">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58DB2C2">
            <w:pPr>
              <w:rPr>
                <w:b/>
                <w:sz w:val="20"/>
                <w:szCs w:val="20"/>
              </w:rPr>
            </w:pPr>
            <w:r>
              <w:rPr>
                <w:b/>
                <w:i/>
                <w:color w:val="660066"/>
              </w:rPr>
              <w:tab/>
            </w:r>
            <w:r>
              <w:rPr>
                <w:b/>
                <w:i/>
                <w:color w:val="660066"/>
              </w:rPr>
              <w:t>Fulgi de ovăs</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80F7832">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482E715">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CE8176C">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781BF">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rPr>
                <w:rFonts w:hint="default"/>
              </w:rPr>
              <w:t>5</w:t>
            </w:r>
            <w:r>
              <w:rPr>
                <w:lang w:val="en-US"/>
              </w:rPr>
              <w:t>. Produsul la data livrări să nu fie expirat mai mult 1/3 din termenul de valabilitate</w:t>
            </w:r>
          </w:p>
        </w:tc>
        <w:tc>
          <w:tcPr>
            <w:tcW w:w="707" w:type="pct"/>
            <w:tcBorders>
              <w:top w:val="single" w:color="auto" w:sz="4" w:space="0"/>
              <w:left w:val="single" w:color="auto" w:sz="4" w:space="0"/>
              <w:bottom w:val="single" w:color="auto" w:sz="4" w:space="0"/>
              <w:right w:val="single" w:color="auto" w:sz="4" w:space="0"/>
            </w:tcBorders>
          </w:tcPr>
          <w:p w14:paraId="3C994B5D">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FECF37E">
            <w:pPr>
              <w:rPr>
                <w:sz w:val="20"/>
                <w:szCs w:val="20"/>
              </w:rPr>
            </w:pPr>
          </w:p>
        </w:tc>
      </w:tr>
      <w:tr w14:paraId="1E592518">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CB59273">
            <w:pPr>
              <w:rPr>
                <w:b/>
                <w:sz w:val="20"/>
                <w:szCs w:val="20"/>
              </w:rPr>
            </w:pPr>
            <w:r>
              <w:rPr>
                <w:b/>
                <w:i/>
                <w:color w:val="660066"/>
              </w:rPr>
              <w:t>orez</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CBFF429">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B068D1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255F1D59">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4DD5DC">
            <w:pPr>
              <w:spacing w:before="120"/>
              <w:jc w:val="center"/>
            </w:pPr>
            <w: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66121204">
            <w:pPr>
              <w:spacing w:before="120"/>
              <w:jc w:val="center"/>
              <w:rPr>
                <w:lang w:val="en-US"/>
              </w:rPr>
            </w:pPr>
            <w:r>
              <w:rPr>
                <w:lang w:val="es-ES"/>
              </w:rPr>
              <w:t>Ambalaj:pachet de 1 kg, roada anului 202</w:t>
            </w:r>
            <w:r>
              <w:rPr>
                <w:rFonts w:hint="default"/>
              </w:rPr>
              <w:t>5</w:t>
            </w:r>
            <w:r>
              <w:rPr>
                <w:lang w:val="es-ES"/>
              </w:rPr>
              <w:t xml:space="preserve">. </w:t>
            </w:r>
            <w:r>
              <w:rPr>
                <w:lang w:val="en-US"/>
              </w:rPr>
              <w:t>Produsul la data livrări să nu fie expirat mai mult 1/3 din termenul de valabilitate.Standard: HG. 291 din 22.04.2014.</w:t>
            </w:r>
          </w:p>
          <w:p w14:paraId="4CF59415">
            <w:pPr>
              <w:rPr>
                <w:sz w:val="20"/>
                <w:szCs w:val="20"/>
              </w:rPr>
            </w:pPr>
            <w:r>
              <w:rPr>
                <w:lang w:val="en-US"/>
              </w:rPr>
              <w:t>GOST 6292-93</w:t>
            </w:r>
          </w:p>
        </w:tc>
        <w:tc>
          <w:tcPr>
            <w:tcW w:w="707" w:type="pct"/>
            <w:tcBorders>
              <w:top w:val="single" w:color="auto" w:sz="4" w:space="0"/>
              <w:left w:val="single" w:color="auto" w:sz="4" w:space="0"/>
              <w:bottom w:val="single" w:color="auto" w:sz="4" w:space="0"/>
              <w:right w:val="single" w:color="auto" w:sz="4" w:space="0"/>
            </w:tcBorders>
          </w:tcPr>
          <w:p w14:paraId="043EBEAD">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625AC8A">
            <w:pPr>
              <w:rPr>
                <w:sz w:val="20"/>
                <w:szCs w:val="20"/>
              </w:rPr>
            </w:pPr>
          </w:p>
        </w:tc>
      </w:tr>
      <w:tr w14:paraId="5F80B72F">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37DB980">
            <w:pPr>
              <w:rPr>
                <w:b/>
                <w:sz w:val="20"/>
                <w:szCs w:val="20"/>
              </w:rPr>
            </w:pPr>
            <w:r>
              <w:rPr>
                <w:b/>
                <w:i/>
                <w:color w:val="660066"/>
              </w:rPr>
              <w:t>hrișcă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9421EF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8ABD8A7">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3A36B78">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5E842E">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rPr>
                <w:rFonts w:hint="default"/>
              </w:rPr>
              <w:t>5</w:t>
            </w:r>
            <w:r>
              <w:rPr>
                <w:lang w:val="en-US"/>
              </w:rPr>
              <w:t>. Produsul la data livrări să nu fie expirat mai mult 1/3 din termenul de valabilitate</w:t>
            </w:r>
          </w:p>
        </w:tc>
        <w:tc>
          <w:tcPr>
            <w:tcW w:w="707" w:type="pct"/>
            <w:tcBorders>
              <w:top w:val="single" w:color="auto" w:sz="4" w:space="0"/>
              <w:left w:val="single" w:color="auto" w:sz="4" w:space="0"/>
              <w:bottom w:val="single" w:color="auto" w:sz="4" w:space="0"/>
              <w:right w:val="single" w:color="auto" w:sz="4" w:space="0"/>
            </w:tcBorders>
          </w:tcPr>
          <w:p w14:paraId="5801AB48">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314C970">
            <w:pPr>
              <w:rPr>
                <w:sz w:val="20"/>
                <w:szCs w:val="20"/>
              </w:rPr>
            </w:pPr>
          </w:p>
        </w:tc>
      </w:tr>
      <w:tr w14:paraId="5C46442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52CB79A">
            <w:pPr>
              <w:rPr>
                <w:b/>
                <w:sz w:val="20"/>
                <w:szCs w:val="20"/>
              </w:rPr>
            </w:pPr>
            <w:r>
              <w:rPr>
                <w:b/>
                <w:i/>
                <w:color w:val="660066"/>
              </w:rPr>
              <w:t>Mazăre uscată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F8C4220">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2D17B6C">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978C81C">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75F16B">
            <w:pPr>
              <w:spacing w:before="120"/>
              <w:jc w:val="center"/>
              <w:rPr>
                <w:lang w:val="en-US"/>
              </w:rPr>
            </w:pPr>
            <w:r>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rPr>
                <w:rFonts w:hint="default"/>
              </w:rPr>
              <w:t>5</w:t>
            </w:r>
            <w:r>
              <w:t xml:space="preserve">. </w:t>
            </w:r>
            <w:r>
              <w:rPr>
                <w:lang w:val="en-US"/>
              </w:rPr>
              <w:t>Produsul la data livrări să nu fie expirat mai mult 1/3 din termenul de valabilitate. Ambalaj: Pachet de 1kg</w:t>
            </w:r>
          </w:p>
          <w:p w14:paraId="49A1A6E6">
            <w:pPr>
              <w:rPr>
                <w:sz w:val="20"/>
                <w:szCs w:val="20"/>
              </w:rPr>
            </w:pPr>
            <w:r>
              <w:rPr>
                <w:lang w:val="en-US"/>
              </w:rPr>
              <w:t>Standard: HG nr. 205 din 11.03.2009</w:t>
            </w:r>
          </w:p>
        </w:tc>
        <w:tc>
          <w:tcPr>
            <w:tcW w:w="707" w:type="pct"/>
            <w:tcBorders>
              <w:top w:val="single" w:color="auto" w:sz="4" w:space="0"/>
              <w:left w:val="single" w:color="auto" w:sz="4" w:space="0"/>
              <w:bottom w:val="single" w:color="auto" w:sz="4" w:space="0"/>
              <w:right w:val="single" w:color="auto" w:sz="4" w:space="0"/>
            </w:tcBorders>
          </w:tcPr>
          <w:p w14:paraId="598C9F64">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2CBB75E">
            <w:pPr>
              <w:rPr>
                <w:sz w:val="20"/>
                <w:szCs w:val="20"/>
              </w:rPr>
            </w:pPr>
          </w:p>
        </w:tc>
      </w:tr>
      <w:tr w14:paraId="569EBBA4">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FE7CCA2">
            <w:pPr>
              <w:rPr>
                <w:b/>
                <w:sz w:val="20"/>
                <w:szCs w:val="20"/>
              </w:rPr>
            </w:pPr>
            <w:r>
              <w:rPr>
                <w:b/>
                <w:i/>
                <w:color w:val="660066"/>
              </w:rPr>
              <w:t>Mazăre conservată</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AA2477C">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E9D115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3AAF711A">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E5D4E">
            <w:pPr>
              <w:spacing w:before="120"/>
              <w:rPr>
                <w:lang w:val="en-US"/>
              </w:rPr>
            </w:pPr>
            <w:r>
              <w:rPr>
                <w:lang w:val="it-IT"/>
              </w:rPr>
              <w:t>Mazare cu bobul verde, tânăr, moale. Borcane de sticlă 0,720g, cu indicarea conținutului de sare și zahăr (care nu va depași la 100gr. Produs: zahăr 15 gr,sare 1,5gr), roada anului 202</w:t>
            </w:r>
            <w:r>
              <w:rPr>
                <w:rFonts w:hint="default"/>
              </w:rPr>
              <w:t>5</w:t>
            </w:r>
            <w:r>
              <w:rPr>
                <w:lang w:val="it-IT"/>
              </w:rPr>
              <w:t xml:space="preserve">. </w:t>
            </w:r>
            <w:r>
              <w:rPr>
                <w:lang w:val="en-US"/>
              </w:rPr>
              <w:t>Produsul la data livrări să nu fie expirat mai mult 1/3 din termenul de valabilitate.</w:t>
            </w:r>
          </w:p>
          <w:p w14:paraId="7792D041">
            <w:pPr>
              <w:rPr>
                <w:sz w:val="20"/>
                <w:szCs w:val="20"/>
              </w:rPr>
            </w:pPr>
            <w:r>
              <w:rPr>
                <w:lang w:val="en-US"/>
              </w:rPr>
              <w:t>Standard: Gost 15842-90.</w:t>
            </w:r>
          </w:p>
        </w:tc>
        <w:tc>
          <w:tcPr>
            <w:tcW w:w="707" w:type="pct"/>
            <w:tcBorders>
              <w:top w:val="single" w:color="auto" w:sz="4" w:space="0"/>
              <w:left w:val="single" w:color="auto" w:sz="4" w:space="0"/>
              <w:bottom w:val="single" w:color="auto" w:sz="4" w:space="0"/>
              <w:right w:val="single" w:color="auto" w:sz="4" w:space="0"/>
            </w:tcBorders>
          </w:tcPr>
          <w:p w14:paraId="564C3756">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4F3C378">
            <w:pPr>
              <w:rPr>
                <w:sz w:val="20"/>
                <w:szCs w:val="20"/>
              </w:rPr>
            </w:pPr>
          </w:p>
        </w:tc>
      </w:tr>
      <w:tr w14:paraId="556526A3">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CF7E45E">
            <w:pPr>
              <w:rPr>
                <w:b/>
                <w:sz w:val="20"/>
                <w:szCs w:val="20"/>
              </w:rPr>
            </w:pPr>
            <w:r>
              <w:rPr>
                <w:b/>
                <w:i/>
                <w:color w:val="660066"/>
              </w:rPr>
              <w:t>Fasole uscate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D00B9A6">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FDEE46D">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4EE229C">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77A5CC">
            <w:pPr>
              <w:spacing w:before="120"/>
              <w:jc w:val="center"/>
              <w:rPr>
                <w:lang w:val="en-US"/>
              </w:rPr>
            </w:pPr>
            <w:r>
              <w:rPr>
                <w:lang w:val="en-US"/>
              </w:rPr>
              <w:t>Albe, curate, fără impurităţi, de mărime medie. Pachet 1 kg, roada anului 202</w:t>
            </w:r>
            <w:r>
              <w:rPr>
                <w:rFonts w:hint="default"/>
              </w:rPr>
              <w:t>5</w:t>
            </w:r>
            <w:r>
              <w:rPr>
                <w:lang w:val="en-US"/>
              </w:rPr>
              <w:t>. Produsul la data livrări să nu fie expirat mai mult 1/3 din termenul de valabilitate.</w:t>
            </w:r>
          </w:p>
          <w:p w14:paraId="3EB27B8F">
            <w:pPr>
              <w:rPr>
                <w:sz w:val="20"/>
                <w:szCs w:val="20"/>
              </w:rPr>
            </w:pPr>
            <w:r>
              <w:rPr>
                <w:lang w:val="en-US"/>
              </w:rPr>
              <w:t>Standard: HG. 205 din 11.03.2009.</w:t>
            </w:r>
          </w:p>
        </w:tc>
        <w:tc>
          <w:tcPr>
            <w:tcW w:w="707" w:type="pct"/>
            <w:tcBorders>
              <w:top w:val="single" w:color="auto" w:sz="4" w:space="0"/>
              <w:left w:val="single" w:color="auto" w:sz="4" w:space="0"/>
              <w:bottom w:val="single" w:color="auto" w:sz="4" w:space="0"/>
              <w:right w:val="single" w:color="auto" w:sz="4" w:space="0"/>
            </w:tcBorders>
          </w:tcPr>
          <w:p w14:paraId="603B0253">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2D52123">
            <w:pPr>
              <w:rPr>
                <w:sz w:val="20"/>
                <w:szCs w:val="20"/>
              </w:rPr>
            </w:pPr>
          </w:p>
        </w:tc>
      </w:tr>
      <w:tr w14:paraId="01214A99">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9506EAD">
            <w:pPr>
              <w:rPr>
                <w:b/>
                <w:sz w:val="20"/>
                <w:szCs w:val="20"/>
              </w:rPr>
            </w:pPr>
            <w:r>
              <w:rPr>
                <w:b/>
                <w:i/>
                <w:color w:val="660066"/>
              </w:rPr>
              <w:t>Fructe uscate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DB2C6F4">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E874BE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7774E15">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32591A8">
            <w:pPr>
              <w:spacing w:before="120"/>
              <w:jc w:val="center"/>
              <w:rPr>
                <w:lang w:val="en-US"/>
              </w:rPr>
            </w:pPr>
            <w:r>
              <w:rPr>
                <w:lang w:val="en-US"/>
              </w:rPr>
              <w:t>Ambalaj de 1 kg., uscate, fără impurități, roada anului 202</w:t>
            </w:r>
            <w:r>
              <w:rPr>
                <w:rFonts w:hint="default"/>
              </w:rPr>
              <w:t>5</w:t>
            </w:r>
            <w:r>
              <w:rPr>
                <w:lang w:val="en-US"/>
              </w:rPr>
              <w:t>. Produsul la data livrări să nu fie expirat mai mult 1/3 din termenul de valabilitate.</w:t>
            </w:r>
          </w:p>
          <w:p w14:paraId="66FB56D1">
            <w:pPr>
              <w:rPr>
                <w:sz w:val="20"/>
                <w:szCs w:val="20"/>
              </w:rPr>
            </w:pPr>
            <w:r>
              <w:rPr>
                <w:lang w:val="en-US"/>
              </w:rPr>
              <w:t>Standart:HG nr.1523 din 29.12.2007</w:t>
            </w:r>
          </w:p>
        </w:tc>
        <w:tc>
          <w:tcPr>
            <w:tcW w:w="707" w:type="pct"/>
            <w:tcBorders>
              <w:top w:val="single" w:color="auto" w:sz="4" w:space="0"/>
              <w:left w:val="single" w:color="auto" w:sz="4" w:space="0"/>
              <w:bottom w:val="single" w:color="auto" w:sz="4" w:space="0"/>
              <w:right w:val="single" w:color="auto" w:sz="4" w:space="0"/>
            </w:tcBorders>
          </w:tcPr>
          <w:p w14:paraId="533E6BF0">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1CBFB221">
            <w:pPr>
              <w:rPr>
                <w:sz w:val="20"/>
                <w:szCs w:val="20"/>
              </w:rPr>
            </w:pPr>
          </w:p>
        </w:tc>
      </w:tr>
      <w:tr w14:paraId="67E235F7">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373712F">
            <w:pPr>
              <w:rPr>
                <w:b/>
                <w:sz w:val="20"/>
                <w:szCs w:val="20"/>
              </w:rPr>
            </w:pPr>
            <w:r>
              <w:rPr>
                <w:b/>
                <w:i/>
                <w:color w:val="660066"/>
              </w:rPr>
              <w:t>Castraveți murați vacumați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EC9D27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F9B2600">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E0D85A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7CDEFC1">
            <w:pPr>
              <w:rPr>
                <w:sz w:val="20"/>
                <w:szCs w:val="20"/>
              </w:rPr>
            </w:pPr>
            <w:r>
              <w:rPr>
                <w:lang w:val="it-IT"/>
              </w:rPr>
              <w:t xml:space="preserve">Castraveţi murati – întregi, Aspect conţinut legume relativ uniforme pe unitatea de ambalaj Consistenţa legume crocante. Aspectul lichidului să fie limpede pînă la slab opalescent. Gustul şi mirosul acrişor. </w:t>
            </w:r>
            <w:r>
              <w:t>Ambalate ermetic în vacum</w:t>
            </w:r>
          </w:p>
        </w:tc>
        <w:tc>
          <w:tcPr>
            <w:tcW w:w="707" w:type="pct"/>
            <w:tcBorders>
              <w:top w:val="single" w:color="auto" w:sz="4" w:space="0"/>
              <w:left w:val="single" w:color="auto" w:sz="4" w:space="0"/>
              <w:bottom w:val="single" w:color="auto" w:sz="4" w:space="0"/>
              <w:right w:val="single" w:color="auto" w:sz="4" w:space="0"/>
            </w:tcBorders>
          </w:tcPr>
          <w:p w14:paraId="0273718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1D79E57">
            <w:pPr>
              <w:rPr>
                <w:sz w:val="20"/>
                <w:szCs w:val="20"/>
              </w:rPr>
            </w:pPr>
          </w:p>
        </w:tc>
      </w:tr>
      <w:tr w14:paraId="3ACE998D">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EEB9514">
            <w:pPr>
              <w:rPr>
                <w:b/>
                <w:sz w:val="20"/>
                <w:szCs w:val="20"/>
              </w:rPr>
            </w:pPr>
            <w:r>
              <w:rPr>
                <w:b/>
                <w:i/>
                <w:color w:val="660066"/>
              </w:rPr>
              <w:t>Piper negru</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EC2D9C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42AC739">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48299446">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7E2A0E9A">
            <w:pPr>
              <w:rPr>
                <w:sz w:val="20"/>
                <w:szCs w:val="20"/>
              </w:rPr>
            </w:pPr>
            <w:r>
              <w:t xml:space="preserve">Macinat </w:t>
            </w:r>
            <w:r>
              <w:rPr>
                <w:rFonts w:hint="default"/>
              </w:rPr>
              <w:t xml:space="preserve">, pachet </w:t>
            </w:r>
            <w:r>
              <w:t>0,020 gr</w:t>
            </w:r>
          </w:p>
        </w:tc>
        <w:tc>
          <w:tcPr>
            <w:tcW w:w="707" w:type="pct"/>
            <w:tcBorders>
              <w:top w:val="single" w:color="auto" w:sz="4" w:space="0"/>
              <w:left w:val="single" w:color="auto" w:sz="4" w:space="0"/>
              <w:bottom w:val="single" w:color="auto" w:sz="4" w:space="0"/>
              <w:right w:val="single" w:color="auto" w:sz="4" w:space="0"/>
            </w:tcBorders>
          </w:tcPr>
          <w:p w14:paraId="2E7F2D99">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004FF9A">
            <w:pPr>
              <w:rPr>
                <w:sz w:val="20"/>
                <w:szCs w:val="20"/>
              </w:rPr>
            </w:pPr>
          </w:p>
        </w:tc>
      </w:tr>
      <w:tr w14:paraId="1085F2BD">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3436813">
            <w:pPr>
              <w:rPr>
                <w:b/>
                <w:sz w:val="20"/>
                <w:szCs w:val="20"/>
              </w:rPr>
            </w:pPr>
            <w:r>
              <w:rPr>
                <w:b/>
                <w:i/>
                <w:color w:val="660066"/>
              </w:rPr>
              <w:t>Borș acru</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BFC6D2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DF5541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77A853D7">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FA55C9D">
            <w:pPr>
              <w:rPr>
                <w:rFonts w:hint="default"/>
                <w:sz w:val="20"/>
                <w:szCs w:val="20"/>
              </w:rPr>
            </w:pPr>
            <w:r>
              <w:t>Calitatea superioar</w:t>
            </w:r>
            <w:r>
              <w:rPr>
                <w:rFonts w:hint="default"/>
              </w:rPr>
              <w:t xml:space="preserve"> ,sticlă1 litru</w:t>
            </w:r>
          </w:p>
        </w:tc>
        <w:tc>
          <w:tcPr>
            <w:tcW w:w="707" w:type="pct"/>
            <w:tcBorders>
              <w:top w:val="single" w:color="auto" w:sz="4" w:space="0"/>
              <w:left w:val="single" w:color="auto" w:sz="4" w:space="0"/>
              <w:bottom w:val="single" w:color="auto" w:sz="4" w:space="0"/>
              <w:right w:val="single" w:color="auto" w:sz="4" w:space="0"/>
            </w:tcBorders>
          </w:tcPr>
          <w:p w14:paraId="55DEB01A">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B16B0B5">
            <w:pPr>
              <w:rPr>
                <w:sz w:val="20"/>
                <w:szCs w:val="20"/>
              </w:rPr>
            </w:pPr>
          </w:p>
        </w:tc>
      </w:tr>
      <w:tr w14:paraId="68707D3F">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362563F7">
            <w:pPr>
              <w:rPr>
                <w:b/>
                <w:i/>
                <w:color w:val="660066"/>
              </w:rPr>
            </w:pPr>
            <w:r>
              <w:rPr>
                <w:b/>
                <w:i/>
                <w:color w:val="660066"/>
              </w:rPr>
              <w:t>Frunza de dafin</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378BE9D">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A357C9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0FA0B8B">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2399A70B">
            <w:pPr>
              <w:rPr>
                <w:sz w:val="20"/>
                <w:szCs w:val="20"/>
              </w:rPr>
            </w:pPr>
            <w:r>
              <w:t>Naturală pachet ambalat</w:t>
            </w:r>
          </w:p>
        </w:tc>
        <w:tc>
          <w:tcPr>
            <w:tcW w:w="707" w:type="pct"/>
            <w:tcBorders>
              <w:top w:val="single" w:color="auto" w:sz="4" w:space="0"/>
              <w:left w:val="single" w:color="auto" w:sz="4" w:space="0"/>
              <w:bottom w:val="single" w:color="auto" w:sz="4" w:space="0"/>
              <w:right w:val="single" w:color="auto" w:sz="4" w:space="0"/>
            </w:tcBorders>
          </w:tcPr>
          <w:p w14:paraId="58AA18C7">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10856496">
            <w:pPr>
              <w:rPr>
                <w:sz w:val="20"/>
                <w:szCs w:val="20"/>
              </w:rPr>
            </w:pPr>
          </w:p>
        </w:tc>
      </w:tr>
      <w:tr w14:paraId="7C321B84">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33E6542">
            <w:pPr>
              <w:rPr>
                <w:b/>
                <w:i/>
                <w:color w:val="660066"/>
              </w:rPr>
            </w:pPr>
            <w:r>
              <w:rPr>
                <w:b/>
                <w:i/>
                <w:color w:val="660066"/>
              </w:rPr>
              <w:t>Tomat pasta</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BBF6779">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8F16645">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FED52B1">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1E89F9D0">
            <w:pPr>
              <w:rPr>
                <w:rFonts w:hint="default"/>
                <w:sz w:val="20"/>
                <w:szCs w:val="20"/>
              </w:rPr>
            </w:pPr>
            <w:r>
              <w:t>Borcan sticlă</w:t>
            </w:r>
            <w:r>
              <w:rPr>
                <w:rFonts w:hint="default"/>
              </w:rPr>
              <w:t xml:space="preserve"> 0,720g</w:t>
            </w:r>
          </w:p>
        </w:tc>
        <w:tc>
          <w:tcPr>
            <w:tcW w:w="707" w:type="pct"/>
            <w:tcBorders>
              <w:top w:val="single" w:color="auto" w:sz="4" w:space="0"/>
              <w:left w:val="single" w:color="auto" w:sz="4" w:space="0"/>
              <w:bottom w:val="single" w:color="auto" w:sz="4" w:space="0"/>
              <w:right w:val="single" w:color="auto" w:sz="4" w:space="0"/>
            </w:tcBorders>
          </w:tcPr>
          <w:p w14:paraId="2E416C2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1EDF6BAA">
            <w:pPr>
              <w:rPr>
                <w:sz w:val="20"/>
                <w:szCs w:val="20"/>
              </w:rPr>
            </w:pPr>
          </w:p>
        </w:tc>
      </w:tr>
      <w:tr w14:paraId="5E47793B">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721B2358">
            <w:pPr>
              <w:rPr>
                <w:b/>
                <w:i/>
                <w:color w:val="660066"/>
              </w:rPr>
            </w:pPr>
            <w:r>
              <w:rPr>
                <w:b/>
                <w:i/>
                <w:color w:val="660066"/>
              </w:rPr>
              <w:t>Drojdie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627E14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2F93EE0">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7EEDDD0E">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6465F72">
            <w:pPr>
              <w:rPr>
                <w:rFonts w:hint="default"/>
                <w:sz w:val="20"/>
                <w:szCs w:val="20"/>
              </w:rPr>
            </w:pPr>
            <w:r>
              <w:rPr>
                <w:rFonts w:hint="default"/>
              </w:rPr>
              <w:t>0,080</w:t>
            </w:r>
            <w:r>
              <w:t>g</w:t>
            </w:r>
            <w:r>
              <w:rPr>
                <w:rFonts w:hint="default"/>
              </w:rPr>
              <w:t xml:space="preserve"> </w:t>
            </w:r>
            <w:r>
              <w:t xml:space="preserve">r pachetul, </w:t>
            </w:r>
            <w:r>
              <w:rPr>
                <w:rFonts w:hint="default"/>
              </w:rPr>
              <w:t>uscata activa praf</w:t>
            </w:r>
          </w:p>
        </w:tc>
        <w:tc>
          <w:tcPr>
            <w:tcW w:w="707" w:type="pct"/>
            <w:tcBorders>
              <w:top w:val="single" w:color="auto" w:sz="4" w:space="0"/>
              <w:left w:val="single" w:color="auto" w:sz="4" w:space="0"/>
              <w:bottom w:val="single" w:color="auto" w:sz="4" w:space="0"/>
              <w:right w:val="single" w:color="auto" w:sz="4" w:space="0"/>
            </w:tcBorders>
          </w:tcPr>
          <w:p w14:paraId="54C8478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26D8301">
            <w:pPr>
              <w:rPr>
                <w:sz w:val="20"/>
                <w:szCs w:val="20"/>
              </w:rPr>
            </w:pPr>
          </w:p>
        </w:tc>
      </w:tr>
      <w:tr w14:paraId="69B8B4D8">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3A0F6BE4">
            <w:pPr>
              <w:rPr>
                <w:b/>
                <w:i/>
                <w:color w:val="660066"/>
              </w:rPr>
            </w:pPr>
            <w:r>
              <w:rPr>
                <w:b/>
                <w:i/>
                <w:color w:val="660066"/>
              </w:rPr>
              <w:t>Ceai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CAAD979">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165FA62">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0434C29">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0CD6A1B">
            <w:pPr>
              <w:rPr>
                <w:sz w:val="20"/>
                <w:szCs w:val="20"/>
              </w:rPr>
            </w:pPr>
            <w:r>
              <w:t>Granulat;Frunze mari 0,100g</w:t>
            </w:r>
          </w:p>
        </w:tc>
        <w:tc>
          <w:tcPr>
            <w:tcW w:w="707" w:type="pct"/>
            <w:tcBorders>
              <w:top w:val="single" w:color="auto" w:sz="4" w:space="0"/>
              <w:left w:val="single" w:color="auto" w:sz="4" w:space="0"/>
              <w:bottom w:val="single" w:color="auto" w:sz="4" w:space="0"/>
              <w:right w:val="single" w:color="auto" w:sz="4" w:space="0"/>
            </w:tcBorders>
          </w:tcPr>
          <w:p w14:paraId="536C63E7">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04171D5">
            <w:pPr>
              <w:rPr>
                <w:sz w:val="20"/>
                <w:szCs w:val="20"/>
              </w:rPr>
            </w:pPr>
          </w:p>
        </w:tc>
      </w:tr>
      <w:tr w14:paraId="11C51367">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99CC7D5">
            <w:pPr>
              <w:rPr>
                <w:b/>
                <w:i/>
                <w:color w:val="660066"/>
              </w:rPr>
            </w:pPr>
            <w:r>
              <w:rPr>
                <w:b/>
                <w:i/>
                <w:color w:val="660066"/>
              </w:rPr>
              <w:t>Suc de fructe în asortiment</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EAB01FA">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177DE97">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EA3099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7FB4C62A">
            <w:pPr>
              <w:rPr>
                <w:sz w:val="20"/>
                <w:szCs w:val="20"/>
              </w:rPr>
            </w:pPr>
            <w:r>
              <w:t xml:space="preserve">Borcan sticlă </w:t>
            </w:r>
            <w:r>
              <w:rPr>
                <w:rFonts w:hint="default"/>
              </w:rPr>
              <w:t xml:space="preserve">3l </w:t>
            </w:r>
            <w:r>
              <w:t>Natural fără conservanți</w:t>
            </w:r>
          </w:p>
        </w:tc>
        <w:tc>
          <w:tcPr>
            <w:tcW w:w="707" w:type="pct"/>
            <w:tcBorders>
              <w:top w:val="single" w:color="auto" w:sz="4" w:space="0"/>
              <w:left w:val="single" w:color="auto" w:sz="4" w:space="0"/>
              <w:bottom w:val="single" w:color="auto" w:sz="4" w:space="0"/>
              <w:right w:val="single" w:color="auto" w:sz="4" w:space="0"/>
            </w:tcBorders>
          </w:tcPr>
          <w:p w14:paraId="552347D8">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5881CC9">
            <w:pPr>
              <w:rPr>
                <w:sz w:val="20"/>
                <w:szCs w:val="20"/>
              </w:rPr>
            </w:pPr>
          </w:p>
        </w:tc>
      </w:tr>
      <w:tr w14:paraId="4A5F3EE7">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6FB14A08">
            <w:pPr>
              <w:rPr>
                <w:b/>
                <w:i/>
                <w:color w:val="660066"/>
              </w:rPr>
            </w:pPr>
            <w:r>
              <w:rPr>
                <w:b/>
                <w:i/>
                <w:color w:val="660066"/>
              </w:rPr>
              <w:t>Stafide</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F72103C">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5E5CD66">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C05A8C7">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6D4AFE30">
            <w:pPr>
              <w:spacing w:before="120"/>
              <w:rPr>
                <w:lang w:val="en-US"/>
              </w:rPr>
            </w:pPr>
            <w:r>
              <w:rPr>
                <w:lang w:val="en-US"/>
              </w:rPr>
              <w:t>cu caracteristici organoleptice, corespunzătoare, uscate suficient pînă la nivelul ce permite menținerea calității.</w:t>
            </w:r>
          </w:p>
          <w:p w14:paraId="3028DB9F">
            <w:pPr>
              <w:rPr>
                <w:sz w:val="20"/>
                <w:szCs w:val="20"/>
              </w:rPr>
            </w:pPr>
            <w:r>
              <w:rPr>
                <w:lang w:val="en-US"/>
              </w:rPr>
              <w:t xml:space="preserve">Standart: HG nr.1523 din 29.12.2007 </w:t>
            </w:r>
          </w:p>
        </w:tc>
        <w:tc>
          <w:tcPr>
            <w:tcW w:w="707" w:type="pct"/>
            <w:tcBorders>
              <w:top w:val="single" w:color="auto" w:sz="4" w:space="0"/>
              <w:left w:val="single" w:color="auto" w:sz="4" w:space="0"/>
              <w:bottom w:val="single" w:color="auto" w:sz="4" w:space="0"/>
              <w:right w:val="single" w:color="auto" w:sz="4" w:space="0"/>
            </w:tcBorders>
          </w:tcPr>
          <w:p w14:paraId="2A7E2A05">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451ED1B1">
            <w:pPr>
              <w:rPr>
                <w:sz w:val="20"/>
                <w:szCs w:val="20"/>
              </w:rPr>
            </w:pPr>
          </w:p>
        </w:tc>
      </w:tr>
      <w:tr w14:paraId="617DA30A">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BE1C1CD">
            <w:pPr>
              <w:rPr>
                <w:b/>
                <w:i/>
                <w:color w:val="660066"/>
              </w:rPr>
            </w:pPr>
            <w:r>
              <w:rPr>
                <w:b/>
                <w:i/>
                <w:color w:val="660066"/>
              </w:rPr>
              <w:t>Semințe de susan</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ED4AD5D">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00BA519">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49C98187">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527B02E4">
            <w:pPr>
              <w:rPr>
                <w:sz w:val="20"/>
                <w:szCs w:val="20"/>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tc>
        <w:tc>
          <w:tcPr>
            <w:tcW w:w="707" w:type="pct"/>
            <w:tcBorders>
              <w:top w:val="single" w:color="auto" w:sz="4" w:space="0"/>
              <w:left w:val="single" w:color="auto" w:sz="4" w:space="0"/>
              <w:bottom w:val="single" w:color="auto" w:sz="4" w:space="0"/>
              <w:right w:val="single" w:color="auto" w:sz="4" w:space="0"/>
            </w:tcBorders>
          </w:tcPr>
          <w:p w14:paraId="542ABF6A">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6FE3681">
            <w:pPr>
              <w:rPr>
                <w:sz w:val="20"/>
                <w:szCs w:val="20"/>
              </w:rPr>
            </w:pPr>
          </w:p>
        </w:tc>
      </w:tr>
      <w:tr w14:paraId="779C4B6E">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9B68E27">
            <w:pPr>
              <w:rPr>
                <w:b/>
                <w:i/>
                <w:color w:val="660066"/>
              </w:rPr>
            </w:pPr>
            <w:r>
              <w:rPr>
                <w:b/>
                <w:i/>
                <w:color w:val="660066"/>
              </w:rPr>
              <w:t>Seminte floarea soarelui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7B78442F">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FDCACFE">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FE57818">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13D192C">
            <w:pPr>
              <w:rPr>
                <w:sz w:val="20"/>
                <w:szCs w:val="20"/>
              </w:rPr>
            </w:pPr>
            <w:r>
              <w:rPr>
                <w:lang w:val="en-US"/>
              </w:rPr>
              <w:t xml:space="preserve">Standard:HG nr.915 din 07.12.2011, ГОСТ 10853-88. </w:t>
            </w:r>
            <w:r>
              <w:rPr>
                <w:lang w:val="fr-FR"/>
              </w:rPr>
              <w:t xml:space="preserve">Acte ce denotă calitatea produselor Acte ce confirma calitatea produsului: - </w:t>
            </w:r>
          </w:p>
        </w:tc>
        <w:tc>
          <w:tcPr>
            <w:tcW w:w="707" w:type="pct"/>
            <w:tcBorders>
              <w:top w:val="single" w:color="auto" w:sz="4" w:space="0"/>
              <w:left w:val="single" w:color="auto" w:sz="4" w:space="0"/>
              <w:bottom w:val="single" w:color="auto" w:sz="4" w:space="0"/>
              <w:right w:val="single" w:color="auto" w:sz="4" w:space="0"/>
            </w:tcBorders>
          </w:tcPr>
          <w:p w14:paraId="1FFB6868">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AE112D6">
            <w:pPr>
              <w:rPr>
                <w:sz w:val="20"/>
                <w:szCs w:val="20"/>
              </w:rPr>
            </w:pPr>
          </w:p>
        </w:tc>
      </w:tr>
      <w:tr w14:paraId="7EE815C9">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04E87A82">
            <w:pPr>
              <w:rPr>
                <w:b/>
                <w:i/>
                <w:color w:val="660066"/>
              </w:rPr>
            </w:pPr>
            <w:r>
              <w:rPr>
                <w:b/>
                <w:i/>
                <w:color w:val="660066"/>
              </w:rPr>
              <w:t>Seminte de dovleac</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65B08978">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0969BEE">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6CE8E368">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3D6906D7">
            <w:pPr>
              <w:rPr>
                <w:sz w:val="20"/>
                <w:szCs w:val="20"/>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tc>
        <w:tc>
          <w:tcPr>
            <w:tcW w:w="707" w:type="pct"/>
            <w:tcBorders>
              <w:top w:val="single" w:color="auto" w:sz="4" w:space="0"/>
              <w:left w:val="single" w:color="auto" w:sz="4" w:space="0"/>
              <w:bottom w:val="single" w:color="auto" w:sz="4" w:space="0"/>
              <w:right w:val="single" w:color="auto" w:sz="4" w:space="0"/>
            </w:tcBorders>
          </w:tcPr>
          <w:p w14:paraId="01383BE7">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55EBF91">
            <w:pPr>
              <w:rPr>
                <w:sz w:val="20"/>
                <w:szCs w:val="20"/>
              </w:rPr>
            </w:pPr>
          </w:p>
        </w:tc>
      </w:tr>
      <w:tr w14:paraId="4E73EE8E">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5D4B47F0">
            <w:pPr>
              <w:rPr>
                <w:b/>
                <w:i/>
                <w:color w:val="660066"/>
              </w:rPr>
            </w:pPr>
            <w:r>
              <w:rPr>
                <w:b/>
                <w:i/>
                <w:color w:val="660066"/>
              </w:rPr>
              <w:t>Biscuiți în asortiment pentru copii</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2C13B8B0">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BA108B7">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3BD8009D">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689C6059">
            <w:pPr>
              <w:rPr>
                <w:sz w:val="20"/>
                <w:szCs w:val="20"/>
              </w:rPr>
            </w:pPr>
            <w:r>
              <w:t>Din făina integrală, fară aditivi alimentari, pe bază de grasimi naturale,fară ulei de palmier.</w:t>
            </w:r>
          </w:p>
        </w:tc>
        <w:tc>
          <w:tcPr>
            <w:tcW w:w="707" w:type="pct"/>
            <w:tcBorders>
              <w:top w:val="single" w:color="auto" w:sz="4" w:space="0"/>
              <w:left w:val="single" w:color="auto" w:sz="4" w:space="0"/>
              <w:bottom w:val="single" w:color="auto" w:sz="4" w:space="0"/>
              <w:right w:val="single" w:color="auto" w:sz="4" w:space="0"/>
            </w:tcBorders>
          </w:tcPr>
          <w:p w14:paraId="522923F4">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F551784">
            <w:pPr>
              <w:rPr>
                <w:sz w:val="20"/>
                <w:szCs w:val="20"/>
              </w:rPr>
            </w:pPr>
          </w:p>
        </w:tc>
      </w:tr>
      <w:tr w14:paraId="7813DD1A">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EC1E92D">
            <w:pPr>
              <w:rPr>
                <w:b/>
                <w:i/>
                <w:color w:val="660066"/>
              </w:rPr>
            </w:pPr>
            <w:r>
              <w:rPr>
                <w:b/>
                <w:i/>
                <w:color w:val="660066"/>
              </w:rPr>
              <w:t xml:space="preserve">Porumb dulce conservat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01B4236">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0C7C372">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7AA1BE3C">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2A0BF983">
            <w:pPr>
              <w:rPr>
                <w:rFonts w:hint="default"/>
                <w:sz w:val="20"/>
                <w:szCs w:val="20"/>
              </w:rPr>
            </w:pPr>
            <w:r>
              <w:t>Calitate superioară produs autohton 0,425 gr</w:t>
            </w:r>
            <w:r>
              <w:rPr>
                <w:rFonts w:hint="default"/>
              </w:rPr>
              <w:t xml:space="preserve"> borcan</w:t>
            </w:r>
          </w:p>
        </w:tc>
        <w:tc>
          <w:tcPr>
            <w:tcW w:w="707" w:type="pct"/>
            <w:tcBorders>
              <w:top w:val="single" w:color="auto" w:sz="4" w:space="0"/>
              <w:left w:val="single" w:color="auto" w:sz="4" w:space="0"/>
              <w:bottom w:val="single" w:color="auto" w:sz="4" w:space="0"/>
              <w:right w:val="single" w:color="auto" w:sz="4" w:space="0"/>
            </w:tcBorders>
          </w:tcPr>
          <w:p w14:paraId="286FD7DB">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65B8A80D">
            <w:pPr>
              <w:rPr>
                <w:sz w:val="20"/>
                <w:szCs w:val="20"/>
              </w:rPr>
            </w:pPr>
          </w:p>
        </w:tc>
      </w:tr>
      <w:tr w14:paraId="3989A9B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30DFC37E">
            <w:pPr>
              <w:rPr>
                <w:b/>
                <w:i/>
                <w:color w:val="660066"/>
              </w:rPr>
            </w:pPr>
            <w:r>
              <w:rPr>
                <w:b/>
                <w:i/>
                <w:color w:val="660066"/>
              </w:rPr>
              <w:t xml:space="preserve">Bicarbonat de sodiu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35B92B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B174294">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0661FD0A">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783510DE">
            <w:pPr>
              <w:rPr>
                <w:sz w:val="20"/>
                <w:szCs w:val="20"/>
              </w:rPr>
            </w:pPr>
            <w:r>
              <w:t>ambalaj fără deteriorări 0,5gr</w:t>
            </w:r>
          </w:p>
        </w:tc>
        <w:tc>
          <w:tcPr>
            <w:tcW w:w="707" w:type="pct"/>
            <w:tcBorders>
              <w:top w:val="single" w:color="auto" w:sz="4" w:space="0"/>
              <w:left w:val="single" w:color="auto" w:sz="4" w:space="0"/>
              <w:bottom w:val="single" w:color="auto" w:sz="4" w:space="0"/>
              <w:right w:val="single" w:color="auto" w:sz="4" w:space="0"/>
            </w:tcBorders>
          </w:tcPr>
          <w:p w14:paraId="26D5033F">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54EA3F42">
            <w:pPr>
              <w:rPr>
                <w:sz w:val="20"/>
                <w:szCs w:val="20"/>
              </w:rPr>
            </w:pPr>
          </w:p>
        </w:tc>
      </w:tr>
      <w:tr w14:paraId="0411BA8C">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4F9EECAD">
            <w:pPr>
              <w:rPr>
                <w:b/>
                <w:i/>
                <w:color w:val="660066"/>
                <w:lang w:val="en-US"/>
              </w:rPr>
            </w:pPr>
            <w:r>
              <w:rPr>
                <w:b/>
                <w:i/>
                <w:color w:val="660066"/>
              </w:rPr>
              <w:t xml:space="preserve">cacao praf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EEA998B">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911242B">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11A541B7">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BD6D6E3">
            <w:pPr>
              <w:rPr>
                <w:rFonts w:hint="default"/>
              </w:rPr>
            </w:pPr>
            <w:r>
              <w:t>Fără coloranți și conservanți</w:t>
            </w:r>
            <w:r>
              <w:rPr>
                <w:rFonts w:hint="default"/>
              </w:rPr>
              <w:t xml:space="preserve"> pachete 0,500g</w:t>
            </w:r>
          </w:p>
        </w:tc>
        <w:tc>
          <w:tcPr>
            <w:tcW w:w="707" w:type="pct"/>
            <w:tcBorders>
              <w:top w:val="single" w:color="auto" w:sz="4" w:space="0"/>
              <w:left w:val="single" w:color="auto" w:sz="4" w:space="0"/>
              <w:bottom w:val="single" w:color="auto" w:sz="4" w:space="0"/>
              <w:right w:val="single" w:color="auto" w:sz="4" w:space="0"/>
            </w:tcBorders>
          </w:tcPr>
          <w:p w14:paraId="4BFE67EE">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9E5E867">
            <w:pPr>
              <w:rPr>
                <w:sz w:val="20"/>
                <w:szCs w:val="20"/>
              </w:rPr>
            </w:pPr>
          </w:p>
        </w:tc>
      </w:tr>
      <w:tr w14:paraId="1003DF10">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1EC03318">
            <w:pPr>
              <w:rPr>
                <w:b/>
                <w:i/>
                <w:color w:val="660066"/>
                <w:lang w:val="en-US"/>
              </w:rPr>
            </w:pPr>
            <w:r>
              <w:rPr>
                <w:b/>
                <w:i/>
                <w:color w:val="660066"/>
              </w:rPr>
              <w:t xml:space="preserve">Vanilie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4E74EDA5">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6CDA92E">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4AE04C89">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19E5034E">
            <w:r>
              <w:t>Ambalaj industrial 2gr</w:t>
            </w:r>
          </w:p>
        </w:tc>
        <w:tc>
          <w:tcPr>
            <w:tcW w:w="707" w:type="pct"/>
            <w:tcBorders>
              <w:top w:val="single" w:color="auto" w:sz="4" w:space="0"/>
              <w:left w:val="single" w:color="auto" w:sz="4" w:space="0"/>
              <w:bottom w:val="single" w:color="auto" w:sz="4" w:space="0"/>
              <w:right w:val="single" w:color="auto" w:sz="4" w:space="0"/>
            </w:tcBorders>
          </w:tcPr>
          <w:p w14:paraId="01BC9185">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3A27480D">
            <w:pPr>
              <w:rPr>
                <w:sz w:val="20"/>
                <w:szCs w:val="20"/>
              </w:rPr>
            </w:pPr>
          </w:p>
        </w:tc>
      </w:tr>
      <w:tr w14:paraId="58795AA3">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1244368">
            <w:pPr>
              <w:rPr>
                <w:b/>
                <w:i/>
                <w:color w:val="660066"/>
                <w:lang w:val="en-US"/>
              </w:rPr>
            </w:pPr>
            <w:r>
              <w:rPr>
                <w:b/>
                <w:i/>
                <w:color w:val="660066"/>
              </w:rPr>
              <w:t xml:space="preserve">Oțet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73AA62E">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005EB6E">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2E25C80F">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7A78ACE8">
            <w:r>
              <w:t>Calitate superioara produs autohton 1litru</w:t>
            </w:r>
          </w:p>
        </w:tc>
        <w:tc>
          <w:tcPr>
            <w:tcW w:w="707" w:type="pct"/>
            <w:tcBorders>
              <w:top w:val="single" w:color="auto" w:sz="4" w:space="0"/>
              <w:left w:val="single" w:color="auto" w:sz="4" w:space="0"/>
              <w:bottom w:val="single" w:color="auto" w:sz="4" w:space="0"/>
              <w:right w:val="single" w:color="auto" w:sz="4" w:space="0"/>
            </w:tcBorders>
          </w:tcPr>
          <w:p w14:paraId="028E28BC">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22BD6FDE">
            <w:pPr>
              <w:rPr>
                <w:sz w:val="20"/>
                <w:szCs w:val="20"/>
              </w:rPr>
            </w:pPr>
          </w:p>
        </w:tc>
      </w:tr>
      <w:tr w14:paraId="638B0A99">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19203F3B">
            <w:pPr>
              <w:rPr>
                <w:rFonts w:hint="default"/>
                <w:b/>
                <w:i/>
                <w:color w:val="660066"/>
              </w:rPr>
            </w:pPr>
            <w:r>
              <w:rPr>
                <w:rFonts w:hint="default"/>
                <w:b/>
                <w:i/>
                <w:color w:val="660066"/>
              </w:rPr>
              <w:t xml:space="preserve">Boia de ardei </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0526885D">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24A07A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5D14E138">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051100BB">
            <w:pPr>
              <w:rPr>
                <w:rFonts w:hint="default"/>
              </w:rPr>
            </w:pPr>
            <w:r>
              <w:rPr>
                <w:rFonts w:hint="default"/>
              </w:rPr>
              <w:t>Ambalaj industrial</w:t>
            </w:r>
          </w:p>
        </w:tc>
        <w:tc>
          <w:tcPr>
            <w:tcW w:w="707" w:type="pct"/>
            <w:tcBorders>
              <w:top w:val="single" w:color="auto" w:sz="4" w:space="0"/>
              <w:left w:val="single" w:color="auto" w:sz="4" w:space="0"/>
              <w:bottom w:val="single" w:color="auto" w:sz="4" w:space="0"/>
              <w:right w:val="single" w:color="auto" w:sz="4" w:space="0"/>
            </w:tcBorders>
          </w:tcPr>
          <w:p w14:paraId="7855C22C">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0D0713B0">
            <w:pPr>
              <w:rPr>
                <w:sz w:val="20"/>
                <w:szCs w:val="20"/>
              </w:rPr>
            </w:pPr>
          </w:p>
        </w:tc>
      </w:tr>
      <w:tr w14:paraId="7EB46742">
        <w:tblPrEx>
          <w:tblCellMar>
            <w:top w:w="0" w:type="dxa"/>
            <w:left w:w="108" w:type="dxa"/>
            <w:bottom w:w="0" w:type="dxa"/>
            <w:right w:w="108" w:type="dxa"/>
          </w:tblCellMar>
        </w:tblPrEx>
        <w:trPr>
          <w:gridAfter w:val="1"/>
          <w:wAfter w:w="36" w:type="pct"/>
          <w:trHeight w:val="397" w:hRule="atLeast"/>
        </w:trPr>
        <w:tc>
          <w:tcPr>
            <w:tcW w:w="1258" w:type="pct"/>
            <w:gridSpan w:val="3"/>
            <w:tcBorders>
              <w:top w:val="single" w:color="auto" w:sz="4" w:space="0"/>
              <w:left w:val="single" w:color="auto" w:sz="4" w:space="0"/>
              <w:bottom w:val="single" w:color="auto" w:sz="4" w:space="0"/>
              <w:right w:val="single" w:color="auto" w:sz="4" w:space="0"/>
            </w:tcBorders>
            <w:shd w:val="clear" w:color="auto" w:fill="auto"/>
          </w:tcPr>
          <w:p w14:paraId="26154DE6">
            <w:pPr>
              <w:rPr>
                <w:b/>
                <w:i/>
                <w:color w:val="660066"/>
              </w:rPr>
            </w:pPr>
            <w:r>
              <w:rPr>
                <w:b/>
                <w:i/>
                <w:color w:val="660066"/>
              </w:rPr>
              <w:t>Aluat foietaj</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1A5A3B7C">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2A8D01A">
            <w:pPr>
              <w:rPr>
                <w:sz w:val="20"/>
                <w:szCs w:val="20"/>
              </w:rPr>
            </w:pPr>
          </w:p>
        </w:tc>
        <w:tc>
          <w:tcPr>
            <w:tcW w:w="525" w:type="pct"/>
            <w:tcBorders>
              <w:top w:val="single" w:color="auto" w:sz="4" w:space="0"/>
              <w:left w:val="single" w:color="auto" w:sz="4" w:space="0"/>
              <w:bottom w:val="single" w:color="auto" w:sz="4" w:space="0"/>
              <w:right w:val="single" w:color="auto" w:sz="4" w:space="0"/>
            </w:tcBorders>
            <w:shd w:val="clear" w:color="auto" w:fill="auto"/>
            <w:vAlign w:val="center"/>
          </w:tcPr>
          <w:p w14:paraId="714436EE">
            <w:pPr>
              <w:rPr>
                <w:sz w:val="20"/>
                <w:szCs w:val="20"/>
              </w:rPr>
            </w:pPr>
          </w:p>
        </w:tc>
        <w:tc>
          <w:tcPr>
            <w:tcW w:w="946" w:type="pct"/>
            <w:gridSpan w:val="2"/>
            <w:tcBorders>
              <w:top w:val="single" w:color="auto" w:sz="4" w:space="0"/>
              <w:left w:val="single" w:color="auto" w:sz="4" w:space="0"/>
              <w:bottom w:val="single" w:color="auto" w:sz="4" w:space="0"/>
              <w:right w:val="single" w:color="auto" w:sz="4" w:space="0"/>
            </w:tcBorders>
            <w:shd w:val="clear" w:color="auto" w:fill="auto"/>
          </w:tcPr>
          <w:p w14:paraId="60FC3F38">
            <w:pPr>
              <w:rPr>
                <w:lang w:val="en-US"/>
              </w:rPr>
            </w:pPr>
            <w:r>
              <w:t>Calitate superioară ,produs autohton 0,8kg -1kg</w:t>
            </w:r>
          </w:p>
        </w:tc>
        <w:tc>
          <w:tcPr>
            <w:tcW w:w="707" w:type="pct"/>
            <w:tcBorders>
              <w:top w:val="single" w:color="auto" w:sz="4" w:space="0"/>
              <w:left w:val="single" w:color="auto" w:sz="4" w:space="0"/>
              <w:bottom w:val="single" w:color="auto" w:sz="4" w:space="0"/>
              <w:right w:val="single" w:color="auto" w:sz="4" w:space="0"/>
            </w:tcBorders>
          </w:tcPr>
          <w:p w14:paraId="481243CD">
            <w:pPr>
              <w:rPr>
                <w:sz w:val="20"/>
                <w:szCs w:val="20"/>
              </w:rPr>
            </w:pP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14:paraId="7FBFDDFE">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408"/>
              <w:gridCol w:w="137"/>
              <w:gridCol w:w="2353"/>
              <w:gridCol w:w="1303"/>
              <w:gridCol w:w="1336"/>
              <w:gridCol w:w="1225"/>
              <w:gridCol w:w="1060"/>
              <w:gridCol w:w="1272"/>
              <w:gridCol w:w="1042"/>
              <w:gridCol w:w="1411"/>
              <w:gridCol w:w="247"/>
              <w:gridCol w:w="984"/>
              <w:gridCol w:w="220"/>
              <w:gridCol w:w="25"/>
              <w:gridCol w:w="1152"/>
              <w:gridCol w:w="24"/>
              <w:gridCol w:w="360"/>
            </w:tblGrid>
            <w:tr w14:paraId="7848E2F1">
              <w:tblPrEx>
                <w:tblCellMar>
                  <w:top w:w="0" w:type="dxa"/>
                  <w:left w:w="108" w:type="dxa"/>
                  <w:bottom w:w="0" w:type="dxa"/>
                  <w:right w:w="108" w:type="dxa"/>
                </w:tblCellMar>
              </w:tblPrEx>
              <w:trPr>
                <w:gridAfter w:val="2"/>
                <w:wAfter w:w="384" w:type="dxa"/>
                <w:trHeight w:val="697" w:hRule="atLeast"/>
              </w:trPr>
              <w:tc>
                <w:tcPr>
                  <w:tcW w:w="13998" w:type="dxa"/>
                  <w:gridSpan w:val="13"/>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3EA12794">
                  <w:pPr>
                    <w:jc w:val="right"/>
                    <w:rPr>
                      <w:lang w:val="it-IT"/>
                    </w:rPr>
                  </w:pPr>
                </w:p>
                <w:p w14:paraId="47782831">
                  <w:pPr>
                    <w:jc w:val="right"/>
                    <w:rPr>
                      <w:lang w:val="it-IT"/>
                    </w:rPr>
                  </w:pPr>
                </w:p>
                <w:p w14:paraId="67AAA7F4">
                  <w:pPr>
                    <w:jc w:val="right"/>
                    <w:rPr>
                      <w:lang w:val="it-IT"/>
                    </w:rPr>
                  </w:pPr>
                </w:p>
                <w:p w14:paraId="18FA38C6">
                  <w:pPr>
                    <w:jc w:val="right"/>
                    <w:rPr>
                      <w:lang w:val="it-IT"/>
                    </w:rPr>
                  </w:pPr>
                </w:p>
                <w:p w14:paraId="5260C471">
                  <w:pPr>
                    <w:jc w:val="right"/>
                    <w:rPr>
                      <w:lang w:val="it-IT"/>
                    </w:rPr>
                  </w:pPr>
                </w:p>
                <w:p w14:paraId="0CC6F2E5">
                  <w:pPr>
                    <w:rPr>
                      <w:lang w:val="it-IT"/>
                    </w:rPr>
                  </w:pPr>
                </w:p>
                <w:p w14:paraId="62771B7D">
                  <w:pPr>
                    <w:jc w:val="right"/>
                    <w:rPr>
                      <w:lang w:val="it-IT"/>
                    </w:rPr>
                  </w:pPr>
                </w:p>
                <w:p w14:paraId="300EBE38">
                  <w:pPr>
                    <w:jc w:val="right"/>
                    <w:rPr>
                      <w:b/>
                      <w:lang w:val="it-IT"/>
                    </w:rPr>
                  </w:pPr>
                  <w:r>
                    <w:rPr>
                      <w:b/>
                      <w:lang w:val="it-IT"/>
                    </w:rPr>
                    <w:t xml:space="preserve">  Anexa nr.23</w:t>
                  </w:r>
                </w:p>
                <w:p w14:paraId="40A445AE">
                  <w:pPr>
                    <w:jc w:val="right"/>
                    <w:rPr>
                      <w:b/>
                      <w:lang w:val="it-IT"/>
                    </w:rPr>
                  </w:pPr>
                  <w:r>
                    <w:rPr>
                      <w:b/>
                      <w:lang w:val="it-IT"/>
                    </w:rPr>
                    <w:t xml:space="preserve">  la Documentația standard nr._____</w:t>
                  </w:r>
                </w:p>
                <w:p w14:paraId="79120E28">
                  <w:pPr>
                    <w:jc w:val="center"/>
                    <w:rPr>
                      <w:b/>
                      <w:lang w:val="it-IT"/>
                    </w:rPr>
                  </w:pPr>
                  <w:r>
                    <w:rPr>
                      <w:b/>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177" w:type="dxa"/>
                  <w:gridSpan w:val="2"/>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2"/>
                <w:wAfter w:w="384" w:type="dxa"/>
              </w:trPr>
              <w:tc>
                <w:tcPr>
                  <w:tcW w:w="13998" w:type="dxa"/>
                  <w:gridSpan w:val="13"/>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177" w:type="dxa"/>
                  <w:gridSpan w:val="2"/>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545" w:type="dxa"/>
                  <w:gridSpan w:val="2"/>
                  <w:tcBorders>
                    <w:top w:val="single" w:color="auto" w:sz="4" w:space="0"/>
                    <w:left w:val="single" w:color="auto" w:sz="4" w:space="0"/>
                    <w:bottom w:val="single" w:color="auto" w:sz="4" w:space="0"/>
                    <w:right w:val="single" w:color="auto" w:sz="4" w:space="0"/>
                  </w:tcBorders>
                </w:tcPr>
                <w:p w14:paraId="3DA2A4DE"/>
              </w:tc>
              <w:tc>
                <w:tcPr>
                  <w:tcW w:w="14014" w:type="dxa"/>
                  <w:gridSpan w:val="15"/>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545" w:type="dxa"/>
                  <w:gridSpan w:val="2"/>
                  <w:tcBorders>
                    <w:top w:val="single" w:color="auto" w:sz="4" w:space="0"/>
                    <w:left w:val="single" w:color="auto" w:sz="4" w:space="0"/>
                    <w:bottom w:val="single" w:color="auto" w:sz="4" w:space="0"/>
                    <w:right w:val="single" w:color="auto" w:sz="4" w:space="0"/>
                  </w:tcBorders>
                </w:tcPr>
                <w:p w14:paraId="25328D12"/>
              </w:tc>
              <w:tc>
                <w:tcPr>
                  <w:tcW w:w="14014" w:type="dxa"/>
                  <w:gridSpan w:val="15"/>
                  <w:tcBorders>
                    <w:top w:val="single" w:color="auto" w:sz="4" w:space="0"/>
                    <w:left w:val="single" w:color="auto" w:sz="4" w:space="0"/>
                    <w:bottom w:val="single" w:color="auto" w:sz="4" w:space="0"/>
                    <w:right w:val="single" w:color="auto" w:sz="4" w:space="0"/>
                  </w:tcBorders>
                  <w:shd w:val="clear" w:color="auto" w:fill="auto"/>
                  <w:vAlign w:val="center"/>
                </w:tcPr>
                <w:p w14:paraId="7A281A48">
                  <w:r>
                    <w:t xml:space="preserve">Obiectul de achiziției: </w:t>
                  </w:r>
                  <w:r>
                    <w:rPr>
                      <w:b/>
                      <w:color w:val="660066"/>
                      <w:sz w:val="28"/>
                      <w:u w:val="single"/>
                    </w:rPr>
                    <w:t xml:space="preserve"> Produselor alimentare pentru anul 202</w:t>
                  </w:r>
                  <w:r>
                    <w:rPr>
                      <w:rFonts w:hint="default"/>
                      <w:b/>
                      <w:color w:val="660066"/>
                      <w:sz w:val="28"/>
                      <w:u w:val="single"/>
                    </w:rPr>
                    <w:t>6  etapa I</w:t>
                  </w:r>
                  <w:r>
                    <w:rPr>
                      <w:b/>
                      <w:color w:val="660066"/>
                      <w:sz w:val="28"/>
                    </w:rPr>
                    <w:br w:type="textWrapping"/>
                  </w:r>
                </w:p>
              </w:tc>
            </w:tr>
            <w:tr w14:paraId="45FCF0E7">
              <w:tblPrEx>
                <w:tblCellMar>
                  <w:top w:w="0" w:type="dxa"/>
                  <w:left w:w="108" w:type="dxa"/>
                  <w:bottom w:w="0" w:type="dxa"/>
                  <w:right w:w="108" w:type="dxa"/>
                </w:tblCellMar>
              </w:tblPrEx>
              <w:trPr>
                <w:trHeight w:val="567" w:hRule="atLeast"/>
              </w:trPr>
              <w:tc>
                <w:tcPr>
                  <w:tcW w:w="12547" w:type="dxa"/>
                  <w:gridSpan w:val="10"/>
                  <w:shd w:val="clear" w:color="auto" w:fill="auto"/>
                </w:tcPr>
                <w:p w14:paraId="65A004C9"/>
              </w:tc>
              <w:tc>
                <w:tcPr>
                  <w:tcW w:w="1231" w:type="dxa"/>
                  <w:gridSpan w:val="2"/>
                </w:tcPr>
                <w:p w14:paraId="25A190B6"/>
              </w:tc>
              <w:tc>
                <w:tcPr>
                  <w:tcW w:w="1781" w:type="dxa"/>
                  <w:gridSpan w:val="5"/>
                </w:tcPr>
                <w:p w14:paraId="46E478D9"/>
              </w:tc>
            </w:tr>
            <w:tr w14:paraId="0669F17B">
              <w:tblPrEx>
                <w:tblCellMar>
                  <w:top w:w="0" w:type="dxa"/>
                  <w:left w:w="108" w:type="dxa"/>
                  <w:bottom w:w="0" w:type="dxa"/>
                  <w:right w:w="108" w:type="dxa"/>
                </w:tblCellMar>
              </w:tblPrEx>
              <w:trPr>
                <w:gridAfter w:val="1"/>
                <w:wAfter w:w="360" w:type="dxa"/>
                <w:trHeight w:val="1043"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1336"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225"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060"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272"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042"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58" w:type="dxa"/>
                  <w:gridSpan w:val="2"/>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29" w:type="dxa"/>
                  <w:gridSpan w:val="3"/>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176" w:type="dxa"/>
                  <w:gridSpan w:val="2"/>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1"/>
                <w:wAfter w:w="360" w:type="dxa"/>
                <w:trHeight w:val="283"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58" w:type="dxa"/>
                  <w:gridSpan w:val="2"/>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29" w:type="dxa"/>
                  <w:gridSpan w:val="3"/>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176" w:type="dxa"/>
                  <w:gridSpan w:val="2"/>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color w:val="800000"/>
                      <w:sz w:val="20"/>
                    </w:rPr>
                  </w:pP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color w:val="800000"/>
                      <w:sz w:val="20"/>
                    </w:rPr>
                  </w:pPr>
                  <w:r>
                    <w:rPr>
                      <w:b/>
                      <w:color w:val="800000"/>
                      <w:sz w:val="36"/>
                    </w:rPr>
                    <w:t>Lot nr.I Pâine</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color w:val="800000"/>
                      <w:sz w:val="20"/>
                    </w:rPr>
                  </w:pP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color w:val="800000"/>
                      <w:sz w:val="20"/>
                    </w:rPr>
                  </w:pP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AD3F91D">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1087840">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30EF56A3">
                  <w:pPr>
                    <w:rPr>
                      <w:sz w:val="20"/>
                    </w:rPr>
                  </w:pPr>
                </w:p>
              </w:tc>
            </w:tr>
            <w:tr w14:paraId="697F9D3B">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5DD7F39C">
                  <w:pPr>
                    <w:rPr>
                      <w:color w:val="800000"/>
                      <w:sz w:val="20"/>
                    </w:rPr>
                  </w:pPr>
                  <w:r>
                    <w:t>15870000-7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A9834F">
                  <w:pPr>
                    <w:rPr>
                      <w:b/>
                      <w:color w:val="800000"/>
                      <w:sz w:val="20"/>
                    </w:rPr>
                  </w:pPr>
                  <w:r>
                    <w:rPr>
                      <w:b/>
                      <w:i/>
                      <w:color w:val="660066"/>
                    </w:rPr>
                    <w:t xml:space="preserve">Franzelă </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421F4D28">
                  <w:pPr>
                    <w:rPr>
                      <w:color w:val="800000"/>
                      <w:sz w:val="20"/>
                    </w:rPr>
                  </w:pPr>
                  <w:r>
                    <w:t xml:space="preserve">Kg </w:t>
                  </w:r>
                  <w:r>
                    <w:rPr>
                      <w:lang w:val="en-US"/>
                    </w:rPr>
                    <w:t>\buca</w:t>
                  </w:r>
                  <w:r>
                    <w:rPr>
                      <w:lang w:val="zh-CN"/>
                    </w:rPr>
                    <w:t>tă 0,4</w:t>
                  </w:r>
                  <w:r>
                    <w:rPr>
                      <w:rFonts w:hint="default"/>
                    </w:rPr>
                    <w:t>30</w:t>
                  </w:r>
                  <w:r>
                    <w:rPr>
                      <w:lang w:val="zh-CN"/>
                    </w:rPr>
                    <w:t xml:space="preserve"> kg ambalată</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45DFE11B">
                  <w:pPr>
                    <w:rPr>
                      <w:rFonts w:hint="default"/>
                      <w:color w:val="800000"/>
                      <w:sz w:val="20"/>
                    </w:rPr>
                  </w:pPr>
                  <w:r>
                    <w:rPr>
                      <w:rFonts w:hint="default"/>
                      <w:color w:val="800000"/>
                      <w:sz w:val="20"/>
                    </w:rPr>
                    <w:t>1376 kg</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8CBA007">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6C6F08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905550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C9C21E5">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CCD300C">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26B91EE4">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6E2E533">
                  <w:pPr>
                    <w:rPr>
                      <w:sz w:val="20"/>
                    </w:rPr>
                  </w:pPr>
                </w:p>
              </w:tc>
            </w:tr>
            <w:tr w14:paraId="69F811A9">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76664B2A">
                  <w:pPr>
                    <w:rPr>
                      <w:color w:val="800000"/>
                    </w:rPr>
                  </w:pPr>
                  <w:r>
                    <w:t>15870000-7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5E7375">
                  <w:pPr>
                    <w:rPr>
                      <w:b/>
                      <w:i/>
                      <w:color w:val="800000"/>
                    </w:rPr>
                  </w:pPr>
                  <w:r>
                    <w:rPr>
                      <w:b/>
                      <w:i/>
                      <w:color w:val="660066"/>
                    </w:rPr>
                    <w:t>Pîine sură</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3B802A3E">
                  <w:pPr>
                    <w:rPr>
                      <w:color w:val="800000"/>
                    </w:rPr>
                  </w:pPr>
                  <w:r>
                    <w:t xml:space="preserve">Kg </w:t>
                  </w:r>
                  <w:r>
                    <w:rPr>
                      <w:lang w:val="en-US"/>
                    </w:rPr>
                    <w:t>\bucat</w:t>
                  </w:r>
                  <w:r>
                    <w:rPr>
                      <w:lang w:val="zh-CN"/>
                    </w:rPr>
                    <w:t>ă 0,5</w:t>
                  </w:r>
                  <w:r>
                    <w:rPr>
                      <w:rFonts w:hint="default"/>
                    </w:rPr>
                    <w:t>00</w:t>
                  </w:r>
                  <w:r>
                    <w:rPr>
                      <w:lang w:val="zh-CN"/>
                    </w:rPr>
                    <w:t>kg ambalată</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3EE16517">
                  <w:pPr>
                    <w:rPr>
                      <w:rFonts w:hint="default"/>
                    </w:rPr>
                  </w:pPr>
                  <w:r>
                    <w:rPr>
                      <w:rFonts w:hint="default"/>
                    </w:rPr>
                    <w:t>455 kg</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7EFF1A7">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B168CC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B228FF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7F9FE6C">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CA2738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F383E97">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BC61A9F">
                  <w:pPr>
                    <w:rPr>
                      <w:sz w:val="20"/>
                    </w:rPr>
                  </w:pPr>
                </w:p>
              </w:tc>
            </w:tr>
            <w:tr w14:paraId="342D23C5">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5BC532DA">
                  <w:pPr>
                    <w:rPr>
                      <w:lang w:val="en-US"/>
                    </w:rPr>
                  </w:pPr>
                  <w:r>
                    <w:t>15811200-8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3CB81A">
                  <w:pPr>
                    <w:rPr>
                      <w:rFonts w:hint="default"/>
                      <w:b/>
                      <w:i/>
                      <w:color w:val="660066"/>
                    </w:rPr>
                  </w:pPr>
                  <w:r>
                    <w:rPr>
                      <w:b/>
                      <w:i/>
                      <w:color w:val="660066"/>
                    </w:rPr>
                    <w:t>Chifle</w:t>
                  </w:r>
                  <w:r>
                    <w:rPr>
                      <w:rFonts w:hint="default"/>
                      <w:b/>
                      <w:i/>
                      <w:color w:val="660066"/>
                    </w:rPr>
                    <w:t xml:space="preserve"> brioșă </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2F6F8E4B">
                  <w:pPr>
                    <w:rPr>
                      <w:rFonts w:hint="default"/>
                    </w:rPr>
                  </w:pPr>
                  <w:r>
                    <w:rPr>
                      <w:rFonts w:hint="default"/>
                    </w:rPr>
                    <w:t>buc</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65B2ACB5">
                  <w:pPr>
                    <w:rPr>
                      <w:rFonts w:hint="default"/>
                    </w:rPr>
                  </w:pPr>
                  <w:r>
                    <w:rPr>
                      <w:rFonts w:hint="default"/>
                    </w:rPr>
                    <w:t>1750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12989750">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2F19FB3">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A883C05">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277342D1">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BD722D6">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7602AF1">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F5C54C7">
                  <w:pPr>
                    <w:rPr>
                      <w:sz w:val="20"/>
                    </w:rPr>
                  </w:pPr>
                </w:p>
              </w:tc>
            </w:tr>
            <w:tr w14:paraId="2A1C72A2">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42E6E72B">
                  <w:pPr>
                    <w:rPr>
                      <w:rFonts w:hint="default"/>
                    </w:rPr>
                  </w:pPr>
                  <w:r>
                    <w:rPr>
                      <w:rFonts w:hint="default"/>
                    </w:rPr>
                    <w:t>15870000-7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BA84D2">
                  <w:pPr>
                    <w:rPr>
                      <w:rFonts w:hint="default"/>
                      <w:b/>
                      <w:i/>
                      <w:color w:val="660066"/>
                    </w:rPr>
                  </w:pPr>
                  <w:r>
                    <w:rPr>
                      <w:rFonts w:hint="default"/>
                      <w:b/>
                      <w:i/>
                      <w:color w:val="660066"/>
                    </w:rPr>
                    <w:t>Pesmeți macinați</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55B98AF7">
                  <w:pPr>
                    <w:rPr>
                      <w:rFonts w:hint="default"/>
                    </w:rPr>
                  </w:pPr>
                  <w:r>
                    <w:rPr>
                      <w:rFonts w:hint="default"/>
                    </w:rPr>
                    <w:t>kg</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26E63C06">
                  <w:pPr>
                    <w:rPr>
                      <w:rFonts w:hint="default"/>
                    </w:rPr>
                  </w:pPr>
                  <w:r>
                    <w:rPr>
                      <w:rFonts w:hint="default"/>
                    </w:rPr>
                    <w:t>15</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97DF358">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D10922C">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65D08A3">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59794BC8">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4873DF45">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2EAA7E9">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3EEB8C3E">
                  <w:pPr>
                    <w:rPr>
                      <w:sz w:val="20"/>
                    </w:rPr>
                  </w:pPr>
                </w:p>
              </w:tc>
            </w:tr>
            <w:tr w14:paraId="1040C4B6">
              <w:tblPrEx>
                <w:tblCellMar>
                  <w:top w:w="0" w:type="dxa"/>
                  <w:left w:w="108" w:type="dxa"/>
                  <w:bottom w:w="0" w:type="dxa"/>
                  <w:right w:w="108" w:type="dxa"/>
                </w:tblCellMar>
              </w:tblPrEx>
              <w:trPr>
                <w:gridAfter w:val="1"/>
                <w:wAfter w:w="360" w:type="dxa"/>
                <w:trHeight w:val="397" w:hRule="atLeast"/>
              </w:trPr>
              <w:tc>
                <w:tcPr>
                  <w:tcW w:w="15199" w:type="dxa"/>
                  <w:gridSpan w:val="16"/>
                  <w:tcBorders>
                    <w:top w:val="single" w:color="auto" w:sz="4" w:space="0"/>
                    <w:left w:val="single" w:color="auto" w:sz="4" w:space="0"/>
                    <w:bottom w:val="single" w:color="auto" w:sz="4" w:space="0"/>
                    <w:right w:val="single" w:color="auto" w:sz="4" w:space="0"/>
                  </w:tcBorders>
                  <w:shd w:val="clear" w:color="auto" w:fill="auto"/>
                  <w:vAlign w:val="center"/>
                </w:tcPr>
                <w:p w14:paraId="2DC5970E">
                  <w:pPr>
                    <w:jc w:val="center"/>
                    <w:rPr>
                      <w:sz w:val="20"/>
                    </w:rPr>
                  </w:pPr>
                  <w:r>
                    <w:rPr>
                      <w:b/>
                      <w:color w:val="660066"/>
                      <w:sz w:val="36"/>
                      <w:szCs w:val="36"/>
                      <w:lang w:val="en-US" w:eastAsia="ru-RU"/>
                    </w:rPr>
                    <w:t>Lot nr.II  produse carne</w:t>
                  </w:r>
                </w:p>
              </w:tc>
            </w:tr>
            <w:tr w14:paraId="75F896EF">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43497B60">
                  <w:pPr>
                    <w:rPr>
                      <w:color w:val="800000"/>
                      <w:sz w:val="20"/>
                    </w:rPr>
                  </w:pPr>
                  <w:r>
                    <w:t>15112100-7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0EED5C">
                  <w:pPr>
                    <w:rPr>
                      <w:b/>
                      <w:color w:val="800000"/>
                      <w:sz w:val="20"/>
                    </w:rPr>
                  </w:pPr>
                  <w:r>
                    <w:rPr>
                      <w:b/>
                      <w:i/>
                      <w:color w:val="660066"/>
                    </w:rPr>
                    <w:t>Piept de pui</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58B4DA4E">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2D27D427">
                  <w:pPr>
                    <w:jc w:val="center"/>
                    <w:rPr>
                      <w:rFonts w:hint="default"/>
                      <w:color w:val="800000"/>
                      <w:sz w:val="20"/>
                    </w:rPr>
                  </w:pPr>
                  <w:r>
                    <w:rPr>
                      <w:rFonts w:hint="default"/>
                    </w:rPr>
                    <w:t>1200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C02B2A2">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3E8BE238">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7725171">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7AB2063">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B06429E">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A367A45">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6FD7EDB">
                  <w:pPr>
                    <w:rPr>
                      <w:sz w:val="20"/>
                    </w:rPr>
                  </w:pPr>
                </w:p>
              </w:tc>
            </w:tr>
            <w:tr w14:paraId="36DF59A0">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6C29152B">
                  <w:pPr>
                    <w:rPr>
                      <w:color w:val="800000"/>
                      <w:sz w:val="20"/>
                    </w:rPr>
                  </w:pPr>
                  <w:r>
                    <w:t>15112100-7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1DFC1E">
                  <w:pPr>
                    <w:rPr>
                      <w:b/>
                      <w:color w:val="800000"/>
                      <w:sz w:val="20"/>
                    </w:rPr>
                  </w:pPr>
                  <w:r>
                    <w:rPr>
                      <w:b/>
                      <w:i/>
                      <w:color w:val="660066"/>
                    </w:rPr>
                    <w:t>Pulpă  de porc degresată</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3C5E0183">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7D6CC6BE">
                  <w:pPr>
                    <w:ind w:firstLine="400" w:firstLineChars="200"/>
                    <w:jc w:val="both"/>
                    <w:rPr>
                      <w:rFonts w:hint="default"/>
                      <w:color w:val="800000"/>
                      <w:sz w:val="20"/>
                    </w:rPr>
                  </w:pPr>
                  <w:r>
                    <w:rPr>
                      <w:rFonts w:hint="default"/>
                      <w:color w:val="800000"/>
                      <w:sz w:val="20"/>
                    </w:rPr>
                    <w:t>950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1116427">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33C1332">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2B935A3">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264B8B34">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B280D54">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A941547">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E00FC63">
                  <w:pPr>
                    <w:rPr>
                      <w:sz w:val="20"/>
                    </w:rPr>
                  </w:pPr>
                </w:p>
              </w:tc>
            </w:tr>
            <w:tr w14:paraId="2A4E34AD">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7443B65C">
                  <w:pPr>
                    <w:rPr>
                      <w:color w:val="800000"/>
                      <w:sz w:val="20"/>
                    </w:rPr>
                  </w:pPr>
                  <w:r>
                    <w:t>15111100-0</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B7CB01">
                  <w:pPr>
                    <w:rPr>
                      <w:b/>
                      <w:color w:val="800000"/>
                      <w:sz w:val="20"/>
                    </w:rPr>
                  </w:pPr>
                  <w:r>
                    <w:rPr>
                      <w:b/>
                      <w:i/>
                      <w:color w:val="660066"/>
                    </w:rPr>
                    <w:t xml:space="preserve">Pulpă de pui </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79F3BF33">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16FAFF91">
                  <w:pPr>
                    <w:jc w:val="center"/>
                    <w:rPr>
                      <w:rFonts w:hint="default"/>
                      <w:color w:val="800000"/>
                      <w:sz w:val="20"/>
                    </w:rPr>
                  </w:pPr>
                  <w:r>
                    <w:rPr>
                      <w:rFonts w:hint="default"/>
                    </w:rPr>
                    <w:t>750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62B10DA">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D32575C">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7F4E27EE">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45EC88C">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340A30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1BC6E90">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04EA4463">
                  <w:pPr>
                    <w:rPr>
                      <w:sz w:val="20"/>
                    </w:rPr>
                  </w:pPr>
                </w:p>
              </w:tc>
            </w:tr>
            <w:tr w14:paraId="4F280644">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74CAA1B0">
                  <w:pPr>
                    <w:rPr>
                      <w:color w:val="800000"/>
                    </w:rPr>
                  </w:pPr>
                  <w:r>
                    <w:t>15112000-6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A9D487">
                  <w:r>
                    <w:rPr>
                      <w:b/>
                      <w:i/>
                      <w:color w:val="660066"/>
                    </w:rPr>
                    <w:t>Tocatură de porc</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3A4AEEA0">
                  <w:pPr>
                    <w:rPr>
                      <w:color w:val="800000"/>
                    </w:rPr>
                  </w:pPr>
                  <w:r>
                    <w:t>Kg,pachete plastic sigilate și ambalate în vid 5kg</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67B130B6">
                  <w:pPr>
                    <w:jc w:val="center"/>
                    <w:rPr>
                      <w:rFonts w:hint="default"/>
                    </w:rPr>
                  </w:pPr>
                  <w:r>
                    <w:rPr>
                      <w:rFonts w:hint="default"/>
                    </w:rPr>
                    <w:t>420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13A6A5FD">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B3A95A7">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18C1118">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5788F13">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D159F13">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1846736">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F7824C9">
                  <w:pPr>
                    <w:rPr>
                      <w:sz w:val="20"/>
                    </w:rPr>
                  </w:pPr>
                </w:p>
              </w:tc>
            </w:tr>
            <w:tr w14:paraId="7212CF81">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3704CEBA">
                  <w:pPr>
                    <w:rPr>
                      <w:lang w:val="en-US"/>
                    </w:rPr>
                  </w:pPr>
                  <w:r>
                    <w:t>15112000-6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7B80A6">
                  <w:pPr>
                    <w:rPr>
                      <w:b/>
                      <w:i/>
                      <w:color w:val="660066"/>
                      <w:lang w:val="en-US"/>
                    </w:rPr>
                  </w:pPr>
                  <w:r>
                    <w:rPr>
                      <w:b/>
                      <w:i/>
                      <w:color w:val="660066"/>
                    </w:rPr>
                    <w:t>Tocatură de pui</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73033A4A">
                  <w:pPr>
                    <w:rPr>
                      <w:lang w:val="en-US"/>
                    </w:rPr>
                  </w:pPr>
                  <w:r>
                    <w:t>Kg,pachete plastic sigilate și ambalate în vid 5kg</w:t>
                  </w: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5DE02EDA">
                  <w:pPr>
                    <w:jc w:val="center"/>
                    <w:rPr>
                      <w:rFonts w:hint="default"/>
                    </w:rPr>
                  </w:pPr>
                  <w:r>
                    <w:rPr>
                      <w:rFonts w:hint="default"/>
                    </w:rPr>
                    <w:t>420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C7258B4">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9C1E6BA">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EBD58CB">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1043AD0">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A5119F4">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645D57B1">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BFA0806">
                  <w:pPr>
                    <w:rPr>
                      <w:sz w:val="20"/>
                    </w:rPr>
                  </w:pPr>
                </w:p>
              </w:tc>
            </w:tr>
            <w:tr w14:paraId="7621B3AC">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14:paraId="07BC1692">
                  <w:pPr>
                    <w:rPr>
                      <w:color w:val="800000"/>
                      <w:sz w:val="20"/>
                    </w:rPr>
                  </w:pP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4D4225">
                  <w:pPr>
                    <w:rPr>
                      <w:b/>
                      <w:color w:val="800000"/>
                      <w:sz w:val="20"/>
                    </w:rPr>
                  </w:pPr>
                  <w:r>
                    <w:rPr>
                      <w:b/>
                      <w:color w:val="800000"/>
                      <w:sz w:val="28"/>
                    </w:rPr>
                    <w:t>Lot nr. III  Lactate</w:t>
                  </w:r>
                </w:p>
              </w:tc>
              <w:tc>
                <w:tcPr>
                  <w:tcW w:w="1303" w:type="dxa"/>
                  <w:tcBorders>
                    <w:top w:val="single" w:color="auto" w:sz="4" w:space="0"/>
                    <w:left w:val="single" w:color="auto" w:sz="4" w:space="0"/>
                    <w:bottom w:val="single" w:color="auto" w:sz="4" w:space="0"/>
                    <w:right w:val="single" w:color="auto" w:sz="4" w:space="0"/>
                  </w:tcBorders>
                  <w:shd w:val="clear" w:color="auto" w:fill="auto"/>
                  <w:vAlign w:val="center"/>
                </w:tcPr>
                <w:p w14:paraId="6FEF5E01">
                  <w:pPr>
                    <w:rPr>
                      <w:color w:val="800000"/>
                      <w:sz w:val="20"/>
                    </w:rPr>
                  </w:pPr>
                </w:p>
              </w:tc>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14:paraId="4CF64107">
                  <w:pPr>
                    <w:rPr>
                      <w:color w:val="800000"/>
                      <w:sz w:val="20"/>
                    </w:rPr>
                  </w:pP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1E297C57">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3893E46E">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CAF2D1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761E975">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5245EB05">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F55FD86">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00EBEE4D">
                  <w:pPr>
                    <w:rPr>
                      <w:sz w:val="20"/>
                    </w:rPr>
                  </w:pPr>
                </w:p>
              </w:tc>
            </w:tr>
            <w:tr w14:paraId="36FB373C">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C74D0E7">
                  <w:pPr>
                    <w:rPr>
                      <w:color w:val="800000"/>
                      <w:sz w:val="20"/>
                    </w:rPr>
                  </w:pPr>
                  <w:r>
                    <w:t>15511100-4</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87EF972">
                  <w:pPr>
                    <w:rPr>
                      <w:b/>
                      <w:color w:val="800000"/>
                      <w:sz w:val="20"/>
                    </w:rPr>
                  </w:pPr>
                  <w:r>
                    <w:rPr>
                      <w:b/>
                      <w:i/>
                      <w:color w:val="660066"/>
                    </w:rPr>
                    <w:t>Lapte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4A3467D9">
                  <w:pPr>
                    <w:rPr>
                      <w:color w:val="800000"/>
                      <w:sz w:val="20"/>
                    </w:rPr>
                  </w:pPr>
                  <w:r>
                    <w:t>litri</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780DD14">
                  <w:pPr>
                    <w:jc w:val="center"/>
                    <w:rPr>
                      <w:rFonts w:hint="default"/>
                      <w:color w:val="800000"/>
                      <w:sz w:val="20"/>
                    </w:rPr>
                  </w:pPr>
                  <w:r>
                    <w:rPr>
                      <w:rFonts w:hint="default"/>
                    </w:rPr>
                    <w:t>2000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05AE1BAA">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368029B">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838B07A">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1D70CB1">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20EAA01">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79CE20C">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898BF9A">
                  <w:pPr>
                    <w:rPr>
                      <w:sz w:val="20"/>
                    </w:rPr>
                  </w:pPr>
                </w:p>
              </w:tc>
            </w:tr>
            <w:tr w14:paraId="60430DB5">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68A4847">
                  <w:pPr>
                    <w:rPr>
                      <w:color w:val="800000"/>
                      <w:sz w:val="20"/>
                    </w:rPr>
                  </w:pPr>
                  <w:r>
                    <w:t>15540000-5</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2039094">
                  <w:pPr>
                    <w:rPr>
                      <w:b/>
                      <w:color w:val="800000"/>
                      <w:sz w:val="20"/>
                    </w:rPr>
                  </w:pPr>
                  <w:r>
                    <w:rPr>
                      <w:b/>
                      <w:i/>
                      <w:color w:val="660066"/>
                    </w:rPr>
                    <w:t>Brănză</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DCE4DDC">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E8DF7CA">
                  <w:pPr>
                    <w:jc w:val="center"/>
                    <w:rPr>
                      <w:rFonts w:hint="default"/>
                      <w:color w:val="800000"/>
                      <w:sz w:val="20"/>
                    </w:rPr>
                  </w:pPr>
                  <w:r>
                    <w:rPr>
                      <w:rFonts w:hint="default"/>
                    </w:rPr>
                    <w:t>350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767FEC9">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BA64F58">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63EB32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E6B538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2671428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6211397C">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9D73618">
                  <w:pPr>
                    <w:rPr>
                      <w:sz w:val="20"/>
                    </w:rPr>
                  </w:pPr>
                </w:p>
              </w:tc>
            </w:tr>
            <w:tr w14:paraId="5DD838C0">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C35AF14">
                  <w:pPr>
                    <w:rPr>
                      <w:color w:val="800000"/>
                      <w:sz w:val="20"/>
                    </w:rPr>
                  </w:pPr>
                  <w:r>
                    <w:t>15512000-0</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128A6A29">
                  <w:pPr>
                    <w:rPr>
                      <w:b/>
                      <w:color w:val="800000"/>
                      <w:sz w:val="20"/>
                    </w:rPr>
                  </w:pPr>
                  <w:r>
                    <w:rPr>
                      <w:b/>
                      <w:i/>
                      <w:color w:val="660066"/>
                    </w:rPr>
                    <w:t>Smîntînă</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3175CD7">
                  <w:pPr>
                    <w:rPr>
                      <w:color w:val="800000"/>
                      <w:sz w:val="20"/>
                    </w:rPr>
                  </w:pPr>
                  <w:r>
                    <w:t>pachet</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2519BEB">
                  <w:pPr>
                    <w:jc w:val="center"/>
                    <w:rPr>
                      <w:rFonts w:hint="default"/>
                      <w:color w:val="800000"/>
                      <w:sz w:val="20"/>
                    </w:rPr>
                  </w:pPr>
                  <w:r>
                    <w:rPr>
                      <w:rFonts w:hint="default"/>
                    </w:rPr>
                    <w:t>100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FD74ADB">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15F8E25">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9DD126F">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211902D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578FD09E">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434332A9">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03FB6181">
                  <w:pPr>
                    <w:rPr>
                      <w:sz w:val="20"/>
                    </w:rPr>
                  </w:pPr>
                </w:p>
              </w:tc>
            </w:tr>
            <w:tr w14:paraId="19219E8D">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A52B644">
                  <w:pPr>
                    <w:rPr>
                      <w:color w:val="800000"/>
                      <w:sz w:val="20"/>
                    </w:rPr>
                  </w:pPr>
                  <w:r>
                    <w:t>15543400-0</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12271FC7">
                  <w:pPr>
                    <w:rPr>
                      <w:b/>
                      <w:color w:val="800000"/>
                      <w:sz w:val="20"/>
                    </w:rPr>
                  </w:pPr>
                  <w:r>
                    <w:rPr>
                      <w:b/>
                      <w:i/>
                      <w:color w:val="660066"/>
                    </w:rPr>
                    <w:t>Cașcaval</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01FADD4E">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0089BCE">
                  <w:pPr>
                    <w:jc w:val="center"/>
                    <w:rPr>
                      <w:rFonts w:hint="default"/>
                      <w:color w:val="800000"/>
                      <w:sz w:val="20"/>
                    </w:rPr>
                  </w:pPr>
                  <w:r>
                    <w:rPr>
                      <w:rFonts w:hint="default"/>
                      <w:color w:val="800000"/>
                      <w:sz w:val="20"/>
                    </w:rPr>
                    <w:t>210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54DF698">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AF9FE03">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339275EF">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4C3182F">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B838C0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20A0CBC8">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3B67133">
                  <w:pPr>
                    <w:rPr>
                      <w:sz w:val="20"/>
                    </w:rPr>
                  </w:pPr>
                </w:p>
              </w:tc>
            </w:tr>
            <w:tr w14:paraId="7D33B7CF">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7839D051">
                  <w:pPr>
                    <w:rPr>
                      <w:color w:val="800000"/>
                      <w:sz w:val="20"/>
                    </w:rPr>
                  </w:pPr>
                  <w:r>
                    <w:t>15550000-8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5CF9B0DB">
                  <w:pPr>
                    <w:rPr>
                      <w:b/>
                      <w:color w:val="800000"/>
                      <w:sz w:val="20"/>
                    </w:rPr>
                  </w:pPr>
                  <w:r>
                    <w:rPr>
                      <w:b/>
                      <w:i/>
                      <w:color w:val="660066"/>
                    </w:rPr>
                    <w:t>Chefir /sau Bifidoc</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2029E18">
                  <w:pPr>
                    <w:rPr>
                      <w:color w:val="800000"/>
                      <w:sz w:val="20"/>
                    </w:rPr>
                  </w:pPr>
                  <w:r>
                    <w:t>Pachet</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977E512">
                  <w:pPr>
                    <w:jc w:val="center"/>
                    <w:rPr>
                      <w:rFonts w:hint="default"/>
                      <w:color w:val="800000"/>
                      <w:sz w:val="20"/>
                    </w:rPr>
                  </w:pPr>
                  <w:r>
                    <w:rPr>
                      <w:rFonts w:hint="default"/>
                    </w:rPr>
                    <w:t>650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79BC22D">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D74FBA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3BE6540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E32C38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4C84A960">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862A7B6">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BC8B0CF">
                  <w:pPr>
                    <w:rPr>
                      <w:sz w:val="20"/>
                    </w:rPr>
                  </w:pPr>
                </w:p>
              </w:tc>
            </w:tr>
            <w:tr w14:paraId="2B9D3ABE">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EE101B9">
                  <w:pPr>
                    <w:rPr>
                      <w:color w:val="800000"/>
                    </w:rPr>
                  </w:pPr>
                  <w:r>
                    <w:t>15530000-2</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90C073C">
                  <w:r>
                    <w:rPr>
                      <w:b/>
                      <w:i/>
                      <w:color w:val="660066"/>
                    </w:rPr>
                    <w:t>Unt</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D7E761D">
                  <w:pPr>
                    <w:rPr>
                      <w:color w:val="800000"/>
                    </w:rPr>
                  </w:pPr>
                  <w:r>
                    <w:t>Pachet</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27863744">
                  <w:pPr>
                    <w:jc w:val="center"/>
                    <w:rPr>
                      <w:rFonts w:hint="default"/>
                    </w:rPr>
                  </w:pPr>
                  <w:r>
                    <w:rPr>
                      <w:rFonts w:hint="default"/>
                    </w:rPr>
                    <w:t>800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302E193">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094B54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3F9FA7E">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80B8DF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E52FC86">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0AE83D0">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20381F4">
                  <w:pPr>
                    <w:rPr>
                      <w:sz w:val="20"/>
                    </w:rPr>
                  </w:pPr>
                </w:p>
              </w:tc>
            </w:tr>
            <w:tr w14:paraId="6E0612D5">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F2CD7D1">
                  <w:pPr>
                    <w:rPr>
                      <w:color w:val="800000"/>
                      <w:sz w:val="20"/>
                    </w:rPr>
                  </w:pPr>
                  <w:r>
                    <w:t>15530000-2</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166038FB">
                  <w:pPr>
                    <w:rPr>
                      <w:b/>
                      <w:color w:val="800000"/>
                      <w:sz w:val="20"/>
                    </w:rPr>
                  </w:pPr>
                  <w:r>
                    <w:rPr>
                      <w:b/>
                      <w:i/>
                      <w:color w:val="660066"/>
                    </w:rPr>
                    <w:t>Iaurt</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0476B6AD">
                  <w:pPr>
                    <w:rPr>
                      <w:color w:val="800000"/>
                      <w:sz w:val="20"/>
                    </w:rPr>
                  </w:pPr>
                  <w:r>
                    <w:t>buc</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94AB4E2">
                  <w:pPr>
                    <w:jc w:val="center"/>
                    <w:rPr>
                      <w:rFonts w:hint="default"/>
                      <w:color w:val="800000"/>
                      <w:sz w:val="20"/>
                    </w:rPr>
                  </w:pPr>
                  <w:r>
                    <w:rPr>
                      <w:rFonts w:hint="default"/>
                    </w:rPr>
                    <w:t>2600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220A181F">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84C24D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C2D51AD">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1A3151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86DED60">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6C384EAB">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72EEB4F">
                  <w:pPr>
                    <w:rPr>
                      <w:sz w:val="20"/>
                    </w:rPr>
                  </w:pPr>
                </w:p>
              </w:tc>
            </w:tr>
            <w:tr w14:paraId="43AD8245">
              <w:trPr>
                <w:gridAfter w:val="1"/>
                <w:wAfter w:w="360" w:type="dxa"/>
                <w:trHeight w:val="397" w:hRule="atLeast"/>
              </w:trPr>
              <w:tc>
                <w:tcPr>
                  <w:tcW w:w="15199" w:type="dxa"/>
                  <w:gridSpan w:val="16"/>
                  <w:tcBorders>
                    <w:top w:val="single" w:color="auto" w:sz="4" w:space="0"/>
                    <w:left w:val="single" w:color="auto" w:sz="4" w:space="0"/>
                    <w:bottom w:val="single" w:color="auto" w:sz="4" w:space="0"/>
                    <w:right w:val="single" w:color="auto" w:sz="4" w:space="0"/>
                  </w:tcBorders>
                  <w:shd w:val="clear" w:color="auto" w:fill="auto"/>
                </w:tcPr>
                <w:p w14:paraId="2579909C">
                  <w:pPr>
                    <w:jc w:val="center"/>
                    <w:rPr>
                      <w:color w:val="800000"/>
                      <w:sz w:val="20"/>
                    </w:rPr>
                  </w:pPr>
                  <w:r>
                    <w:rPr>
                      <w:b/>
                      <w:color w:val="660066"/>
                      <w:sz w:val="44"/>
                      <w:szCs w:val="44"/>
                      <w:lang w:val="en-US" w:eastAsia="ru-RU"/>
                    </w:rPr>
                    <w:t>Lot I</w:t>
                  </w:r>
                  <w:r>
                    <w:rPr>
                      <w:rFonts w:hint="default"/>
                      <w:b/>
                      <w:color w:val="660066"/>
                      <w:sz w:val="44"/>
                      <w:szCs w:val="44"/>
                      <w:lang w:eastAsia="ru-RU"/>
                    </w:rPr>
                    <w:t>II</w:t>
                  </w:r>
                  <w:r>
                    <w:rPr>
                      <w:b/>
                      <w:color w:val="660066"/>
                      <w:sz w:val="44"/>
                      <w:szCs w:val="44"/>
                      <w:lang w:val="en-US" w:eastAsia="ru-RU"/>
                    </w:rPr>
                    <w:t xml:space="preserve"> diverse</w:t>
                  </w:r>
                </w:p>
              </w:tc>
            </w:tr>
            <w:tr w14:paraId="26CA26FC">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92E3567">
                  <w:r>
                    <w:t>03311000-2</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1CC36698">
                  <w:r>
                    <w:rPr>
                      <w:b/>
                      <w:i/>
                      <w:color w:val="660066"/>
                    </w:rPr>
                    <w:t>Pește congelat,de la 300 gr în sus</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0F439536">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2EBFF0BD">
                  <w:pPr>
                    <w:jc w:val="center"/>
                    <w:rPr>
                      <w:rFonts w:hint="default"/>
                    </w:rPr>
                  </w:pPr>
                  <w:r>
                    <w:rPr>
                      <w:rFonts w:hint="default"/>
                    </w:rPr>
                    <w:t>450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14835E60">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EC848F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34A304A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CF5DF2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2F7F5B6D">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43E3202A">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B55D49B">
                  <w:pPr>
                    <w:rPr>
                      <w:sz w:val="20"/>
                    </w:rPr>
                  </w:pPr>
                </w:p>
              </w:tc>
            </w:tr>
            <w:tr w14:paraId="65F9989E">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77F8DABB">
                  <w:pPr>
                    <w:rPr>
                      <w:color w:val="800000"/>
                      <w:sz w:val="20"/>
                    </w:rPr>
                  </w:pPr>
                  <w: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0EC27F5">
                  <w:pPr>
                    <w:rPr>
                      <w:b/>
                      <w:color w:val="800000"/>
                      <w:sz w:val="20"/>
                    </w:rPr>
                  </w:pPr>
                  <w:r>
                    <w:rPr>
                      <w:b/>
                      <w:i/>
                      <w:color w:val="660066"/>
                    </w:rPr>
                    <w:t>Ouă</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1EC592C9">
                  <w:pPr>
                    <w:rPr>
                      <w:color w:val="800000"/>
                      <w:sz w:val="20"/>
                    </w:rPr>
                  </w:pPr>
                  <w:r>
                    <w:t>buc</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C9CE603">
                  <w:pPr>
                    <w:jc w:val="center"/>
                    <w:rPr>
                      <w:color w:val="800000"/>
                      <w:sz w:val="20"/>
                    </w:rPr>
                  </w:pPr>
                  <w:r>
                    <w:rPr>
                      <w:rFonts w:hint="default"/>
                    </w:rPr>
                    <w:t>6</w:t>
                  </w:r>
                  <w:r>
                    <w:t>000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A30D562">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E76F7B4">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5098BD5">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A46433F">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48E8BB3">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B921444">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E203E0E">
                  <w:pPr>
                    <w:rPr>
                      <w:sz w:val="20"/>
                    </w:rPr>
                  </w:pPr>
                </w:p>
              </w:tc>
            </w:tr>
            <w:tr w14:paraId="1A27370B">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2E6AAB8">
                  <w:pPr>
                    <w:rPr>
                      <w:color w:val="800000"/>
                      <w:sz w:val="20"/>
                    </w:rPr>
                  </w:pPr>
                  <w:r>
                    <w:t>15411100-3</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6304011">
                  <w:pPr>
                    <w:rPr>
                      <w:b/>
                      <w:color w:val="800000"/>
                      <w:sz w:val="20"/>
                    </w:rPr>
                  </w:pPr>
                  <w:r>
                    <w:rPr>
                      <w:b/>
                      <w:i/>
                      <w:color w:val="660066"/>
                    </w:rPr>
                    <w:t>Ulei de floarea soarelui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2416A33F">
                  <w:pPr>
                    <w:rPr>
                      <w:color w:val="800000"/>
                      <w:sz w:val="20"/>
                    </w:rPr>
                  </w:pPr>
                  <w:r>
                    <w:t>litri</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3815DEA">
                  <w:pPr>
                    <w:jc w:val="center"/>
                    <w:rPr>
                      <w:rFonts w:hint="default"/>
                      <w:color w:val="800000"/>
                      <w:sz w:val="20"/>
                    </w:rPr>
                  </w:pPr>
                  <w:r>
                    <w:rPr>
                      <w:rFonts w:hint="default"/>
                    </w:rPr>
                    <w:t>220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4FC8C0F">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796022D">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0DE534F">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C2EEB2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F00B8EC">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9C30995">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A53566B">
                  <w:pPr>
                    <w:rPr>
                      <w:sz w:val="20"/>
                    </w:rPr>
                  </w:pPr>
                </w:p>
              </w:tc>
            </w:tr>
            <w:tr w14:paraId="12368F18">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A422C98">
                  <w:pPr>
                    <w:rPr>
                      <w:color w:val="800000"/>
                      <w:sz w:val="20"/>
                    </w:rPr>
                  </w:pPr>
                  <w:r>
                    <w:t>15332220-3</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07B5C11A">
                  <w:pPr>
                    <w:rPr>
                      <w:b/>
                      <w:color w:val="800000"/>
                      <w:sz w:val="20"/>
                    </w:rPr>
                  </w:pPr>
                  <w:r>
                    <w:rPr>
                      <w:b/>
                      <w:i/>
                      <w:color w:val="660066"/>
                    </w:rPr>
                    <w:t>Gem</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2BDBBEA">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23DEE610">
                  <w:pPr>
                    <w:jc w:val="center"/>
                    <w:rPr>
                      <w:rFonts w:hint="default"/>
                      <w:color w:val="800000"/>
                      <w:sz w:val="20"/>
                    </w:rPr>
                  </w:pPr>
                  <w:r>
                    <w:rPr>
                      <w:rFonts w:hint="default"/>
                    </w:rPr>
                    <w:t>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92CB66D">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35F396F">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772B15E3">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AF39901">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E4198CC">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58FB75B">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579F19A">
                  <w:pPr>
                    <w:rPr>
                      <w:sz w:val="20"/>
                    </w:rPr>
                  </w:pPr>
                </w:p>
              </w:tc>
            </w:tr>
            <w:tr w14:paraId="68A7D8F7">
              <w:trPr>
                <w:gridAfter w:val="1"/>
                <w:wAfter w:w="360" w:type="dxa"/>
                <w:trHeight w:val="39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0F19E7B">
                  <w:pPr>
                    <w:rPr>
                      <w:color w:val="800000"/>
                      <w:sz w:val="20"/>
                    </w:rPr>
                  </w:pPr>
                  <w:r>
                    <w:t>03113100-7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059D02B">
                  <w:pPr>
                    <w:rPr>
                      <w:b/>
                      <w:color w:val="800000"/>
                      <w:sz w:val="20"/>
                    </w:rPr>
                  </w:pPr>
                  <w:r>
                    <w:rPr>
                      <w:b/>
                      <w:i/>
                      <w:color w:val="660066"/>
                    </w:rPr>
                    <w:t>Zahăr</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0093C24A">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3F913AFE">
                  <w:pPr>
                    <w:jc w:val="center"/>
                    <w:rPr>
                      <w:color w:val="800000"/>
                      <w:sz w:val="20"/>
                    </w:rPr>
                  </w:pPr>
                  <w:r>
                    <w:t>200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190FF43">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29D7C3D">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EB4144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D7A41F3">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564111E5">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9585988">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D6F79FD">
                  <w:pPr>
                    <w:rPr>
                      <w:sz w:val="20"/>
                    </w:rPr>
                  </w:pPr>
                </w:p>
              </w:tc>
            </w:tr>
            <w:tr w14:paraId="37323445">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85093ED">
                  <w:pPr>
                    <w:rPr>
                      <w:color w:val="800000"/>
                      <w:sz w:val="20"/>
                    </w:rPr>
                  </w:pPr>
                  <w:r>
                    <w:t>15872400-5</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647C636">
                  <w:pPr>
                    <w:rPr>
                      <w:b/>
                      <w:color w:val="800000"/>
                      <w:sz w:val="20"/>
                    </w:rPr>
                  </w:pPr>
                  <w:r>
                    <w:rPr>
                      <w:b/>
                      <w:i/>
                      <w:color w:val="660066"/>
                    </w:rPr>
                    <w:t>Sare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2A8BDAAA">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2506574">
                  <w:pPr>
                    <w:jc w:val="center"/>
                    <w:rPr>
                      <w:rFonts w:hint="default"/>
                      <w:color w:val="800000"/>
                      <w:sz w:val="20"/>
                    </w:rPr>
                  </w:pPr>
                  <w:r>
                    <w:rPr>
                      <w:rFonts w:hint="default"/>
                    </w:rPr>
                    <w:t>70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150E7BB">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7D6F3E8">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C57F89B">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5E9064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7A3E0CA">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4F36200">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80371D0">
                  <w:pPr>
                    <w:rPr>
                      <w:sz w:val="20"/>
                    </w:rPr>
                  </w:pPr>
                </w:p>
              </w:tc>
            </w:tr>
            <w:tr w14:paraId="7861AAAE">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2AEF37B">
                  <w:pPr>
                    <w:rPr>
                      <w:color w:val="800000"/>
                      <w:sz w:val="20"/>
                    </w:rPr>
                  </w:pPr>
                  <w:r>
                    <w:t>15612100-2</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CBF949D">
                  <w:pPr>
                    <w:rPr>
                      <w:b/>
                      <w:color w:val="800000"/>
                      <w:sz w:val="20"/>
                    </w:rPr>
                  </w:pPr>
                  <w:r>
                    <w:rPr>
                      <w:b/>
                      <w:i/>
                      <w:color w:val="660066"/>
                    </w:rPr>
                    <w:t>Făină de grîu</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5CB5508E">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32E04BCD">
                  <w:pPr>
                    <w:jc w:val="center"/>
                    <w:rPr>
                      <w:color w:val="800000"/>
                      <w:sz w:val="20"/>
                    </w:rPr>
                  </w:pPr>
                  <w:r>
                    <w:t>1</w:t>
                  </w:r>
                  <w:r>
                    <w:rPr>
                      <w:rFonts w:hint="default"/>
                    </w:rPr>
                    <w:t>0</w:t>
                  </w:r>
                  <w:r>
                    <w:t>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1C8C6BF">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E7D6DF7">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CF0A21A">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687A593">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6CE7C1FB">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209A243">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6A2A35B">
                  <w:pPr>
                    <w:rPr>
                      <w:sz w:val="20"/>
                    </w:rPr>
                  </w:pPr>
                </w:p>
              </w:tc>
            </w:tr>
            <w:tr w14:paraId="4A737AEA">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9FB10CA">
                  <w:pPr>
                    <w:rPr>
                      <w:color w:val="800000"/>
                      <w:sz w:val="20"/>
                    </w:rPr>
                  </w:pPr>
                  <w:r>
                    <w:t>15850000-1</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0FBFEB8E">
                  <w:pPr>
                    <w:rPr>
                      <w:b/>
                      <w:color w:val="800000"/>
                      <w:sz w:val="20"/>
                    </w:rPr>
                  </w:pPr>
                  <w:r>
                    <w:rPr>
                      <w:b/>
                      <w:i/>
                      <w:color w:val="660066"/>
                    </w:rPr>
                    <w:t>Taieței de casă cu ou</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50BC55B7">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43130FC">
                  <w:pPr>
                    <w:jc w:val="center"/>
                    <w:rPr>
                      <w:rFonts w:hint="default"/>
                      <w:color w:val="800000"/>
                      <w:sz w:val="20"/>
                    </w:rPr>
                  </w:pPr>
                  <w:r>
                    <w:rPr>
                      <w:rFonts w:hint="default"/>
                    </w:rPr>
                    <w:t>100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E3115C7">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C1D5227">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BE57A5C">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D93ED3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F014ADA">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2FA1532E">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B00D836">
                  <w:pPr>
                    <w:rPr>
                      <w:sz w:val="20"/>
                    </w:rPr>
                  </w:pPr>
                </w:p>
              </w:tc>
            </w:tr>
            <w:tr w14:paraId="11610245">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5762FBE">
                  <w:pPr>
                    <w:rPr>
                      <w:color w:val="800000"/>
                      <w:sz w:val="20"/>
                    </w:rPr>
                  </w:pPr>
                  <w:r>
                    <w:t>15850000-1</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2125707">
                  <w:pPr>
                    <w:rPr>
                      <w:b/>
                      <w:color w:val="800000"/>
                      <w:sz w:val="20"/>
                    </w:rPr>
                  </w:pPr>
                  <w:r>
                    <w:rPr>
                      <w:b/>
                      <w:i/>
                      <w:color w:val="660066"/>
                    </w:rPr>
                    <w:t>Paste făinoase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54A17A90">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1E7CA0B">
                  <w:pPr>
                    <w:jc w:val="center"/>
                    <w:rPr>
                      <w:color w:val="800000"/>
                      <w:sz w:val="20"/>
                    </w:rPr>
                  </w:pPr>
                  <w:r>
                    <w:rPr>
                      <w:rFonts w:hint="default"/>
                    </w:rPr>
                    <w:t>35</w:t>
                  </w:r>
                  <w:r>
                    <w:t>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43ED8C5">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3A0ED01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550CF20">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826EC3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841FCC3">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68A9071">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CD42375">
                  <w:pPr>
                    <w:rPr>
                      <w:sz w:val="20"/>
                    </w:rPr>
                  </w:pPr>
                </w:p>
              </w:tc>
            </w:tr>
            <w:tr w14:paraId="3F91962C">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6EEDED2">
                  <w:pPr>
                    <w:rPr>
                      <w:color w:val="800000"/>
                      <w:sz w:val="20"/>
                    </w:rPr>
                  </w:pPr>
                  <w:r>
                    <w:t>15613310-4</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54E701DE">
                  <w:pPr>
                    <w:rPr>
                      <w:b/>
                      <w:color w:val="800000"/>
                      <w:sz w:val="20"/>
                    </w:rPr>
                  </w:pPr>
                  <w:r>
                    <w:rPr>
                      <w:b/>
                      <w:i/>
                      <w:color w:val="660066"/>
                    </w:rPr>
                    <w:t>Făină  de porumb</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D3F8AD9">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9BE8192">
                  <w:pPr>
                    <w:jc w:val="center"/>
                    <w:rPr>
                      <w:color w:val="800000"/>
                      <w:sz w:val="20"/>
                    </w:rPr>
                  </w:pPr>
                  <w:r>
                    <w:t>1</w:t>
                  </w:r>
                  <w:r>
                    <w:rPr>
                      <w:rFonts w:hint="default"/>
                    </w:rPr>
                    <w:t>2</w:t>
                  </w:r>
                  <w:r>
                    <w:t>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2C7D969B">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907869B">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0C3E16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55AAA78C">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EEA871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64E5AE5">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701EA98">
                  <w:pPr>
                    <w:rPr>
                      <w:sz w:val="20"/>
                    </w:rPr>
                  </w:pPr>
                </w:p>
              </w:tc>
            </w:tr>
            <w:tr w14:paraId="2CF68E7C">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4F0BE8C">
                  <w:pPr>
                    <w:rPr>
                      <w:color w:val="800000"/>
                      <w:sz w:val="20"/>
                    </w:rPr>
                  </w:pPr>
                  <w: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2CAE5F0">
                  <w:pPr>
                    <w:rPr>
                      <w:b/>
                      <w:color w:val="800000"/>
                      <w:sz w:val="20"/>
                    </w:rPr>
                  </w:pPr>
                  <w:r>
                    <w:rPr>
                      <w:b/>
                      <w:i/>
                      <w:color w:val="660066"/>
                    </w:rPr>
                    <w:t>Crupe de mei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1CE4034E">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725F7603">
                  <w:pPr>
                    <w:jc w:val="center"/>
                    <w:rPr>
                      <w:color w:val="800000"/>
                      <w:sz w:val="20"/>
                    </w:rPr>
                  </w:pPr>
                  <w:r>
                    <w:t>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33F5783">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00D1156">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05ED46D">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1083EA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4594DF7">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4110AB69">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378CBB34">
                  <w:pPr>
                    <w:rPr>
                      <w:sz w:val="20"/>
                    </w:rPr>
                  </w:pPr>
                </w:p>
              </w:tc>
            </w:tr>
            <w:tr w14:paraId="673DC530">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5604107">
                  <w:pPr>
                    <w:rPr>
                      <w:color w:val="800000"/>
                      <w:sz w:val="20"/>
                    </w:rPr>
                  </w:pPr>
                  <w:r>
                    <w:t>155613310-8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8AB7FDB">
                  <w:pPr>
                    <w:rPr>
                      <w:b/>
                      <w:color w:val="800000"/>
                      <w:sz w:val="20"/>
                    </w:rPr>
                  </w:pPr>
                  <w:r>
                    <w:rPr>
                      <w:b/>
                      <w:i/>
                      <w:color w:val="660066"/>
                    </w:rPr>
                    <w:t>Spicușor Franzeluța</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654FE5A">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5AE9E08">
                  <w:pPr>
                    <w:jc w:val="center"/>
                    <w:rPr>
                      <w:color w:val="800000"/>
                      <w:sz w:val="20"/>
                    </w:rPr>
                  </w:pPr>
                  <w:r>
                    <w:t>80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6F182DA">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A35DF4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FC29667">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710ECC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F591FDA">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927F4EB">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CEBA5A0">
                  <w:pPr>
                    <w:rPr>
                      <w:sz w:val="20"/>
                    </w:rPr>
                  </w:pPr>
                </w:p>
              </w:tc>
            </w:tr>
            <w:tr w14:paraId="6C72A649">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6B7B550">
                  <w:pPr>
                    <w:rPr>
                      <w:color w:val="800000"/>
                      <w:sz w:val="20"/>
                    </w:rPr>
                  </w:pPr>
                  <w:r>
                    <w:t>38869887-004</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0B3B2A7">
                  <w:pPr>
                    <w:rPr>
                      <w:b/>
                      <w:color w:val="800000"/>
                      <w:sz w:val="20"/>
                    </w:rPr>
                  </w:pPr>
                  <w:r>
                    <w:rPr>
                      <w:b/>
                      <w:i/>
                      <w:color w:val="660066"/>
                    </w:rPr>
                    <w:t>Crupe de griș</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8D97C6B">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A870736">
                  <w:pPr>
                    <w:jc w:val="center"/>
                    <w:rPr>
                      <w:rFonts w:hint="default"/>
                      <w:color w:val="800000"/>
                      <w:sz w:val="20"/>
                    </w:rPr>
                  </w:pPr>
                  <w:r>
                    <w:rPr>
                      <w:rFonts w:hint="default"/>
                    </w:rPr>
                    <w:t>70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92C83A6">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BC359C2">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0575B3E">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254256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12CA08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8169A3B">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627B5B4">
                  <w:pPr>
                    <w:rPr>
                      <w:sz w:val="20"/>
                    </w:rPr>
                  </w:pPr>
                </w:p>
              </w:tc>
            </w:tr>
            <w:tr w14:paraId="42356E07">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DE42551">
                  <w:pPr>
                    <w:rPr>
                      <w:color w:val="800000"/>
                      <w:sz w:val="20"/>
                    </w:rPr>
                  </w:pP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47865BA">
                  <w:pPr>
                    <w:rPr>
                      <w:b/>
                      <w:color w:val="800000"/>
                      <w:sz w:val="20"/>
                    </w:rPr>
                  </w:pPr>
                  <w:r>
                    <w:rPr>
                      <w:b/>
                      <w:i/>
                      <w:color w:val="660066"/>
                    </w:rPr>
                    <w:t xml:space="preserve">Suc de roșii </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9E3471E">
                  <w:pPr>
                    <w:rPr>
                      <w:rFonts w:hint="default"/>
                      <w:color w:val="800000"/>
                      <w:sz w:val="20"/>
                    </w:rPr>
                  </w:pPr>
                  <w:r>
                    <w:rPr>
                      <w:rFonts w:hint="default"/>
                    </w:rPr>
                    <w:t>litri</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F2C2CBA">
                  <w:pPr>
                    <w:jc w:val="center"/>
                    <w:rPr>
                      <w:rFonts w:hint="default"/>
                      <w:color w:val="800000"/>
                      <w:sz w:val="20"/>
                    </w:rPr>
                  </w:pPr>
                  <w:r>
                    <w:rPr>
                      <w:rFonts w:hint="default"/>
                    </w:rPr>
                    <w:t>150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CBCCBD0">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31E3C826">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A822EA1">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F437B47">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ADD33C1">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317283D">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A6F7DAF">
                  <w:pPr>
                    <w:rPr>
                      <w:sz w:val="20"/>
                    </w:rPr>
                  </w:pPr>
                </w:p>
              </w:tc>
            </w:tr>
            <w:tr w14:paraId="12C04E03">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859CA32">
                  <w:pPr>
                    <w:rPr>
                      <w:color w:val="800000"/>
                      <w:sz w:val="20"/>
                    </w:rPr>
                  </w:pPr>
                  <w:r>
                    <w:t>15613310-8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7AE9284">
                  <w:pPr>
                    <w:jc w:val="both"/>
                    <w:rPr>
                      <w:b/>
                      <w:color w:val="800000"/>
                      <w:sz w:val="20"/>
                    </w:rPr>
                  </w:pPr>
                  <w:r>
                    <w:rPr>
                      <w:b/>
                      <w:i/>
                      <w:color w:val="660066"/>
                    </w:rPr>
                    <w:t>Crupe de arnăut</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0F37AE31">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6225847">
                  <w:pPr>
                    <w:jc w:val="center"/>
                    <w:rPr>
                      <w:rFonts w:hint="default"/>
                      <w:color w:val="800000"/>
                      <w:sz w:val="20"/>
                    </w:rPr>
                  </w:pPr>
                  <w:r>
                    <w:rPr>
                      <w:rFonts w:hint="default"/>
                    </w:rPr>
                    <w:t>130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EA18AC3">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655350E">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DE1283D">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1D170F2">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4AE6C403">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1FA879A">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330D09F">
                  <w:pPr>
                    <w:rPr>
                      <w:sz w:val="20"/>
                    </w:rPr>
                  </w:pPr>
                </w:p>
              </w:tc>
            </w:tr>
            <w:tr w14:paraId="7F88066A">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B57D1C6">
                  <w:pPr>
                    <w:rPr>
                      <w:color w:val="800000"/>
                      <w:sz w:val="20"/>
                    </w:rPr>
                  </w:pPr>
                  <w:r>
                    <w:t>15613380-5</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3174C68">
                  <w:pPr>
                    <w:jc w:val="left"/>
                    <w:rPr>
                      <w:b/>
                      <w:color w:val="800000"/>
                      <w:sz w:val="20"/>
                    </w:rPr>
                  </w:pPr>
                  <w:r>
                    <w:rPr>
                      <w:b/>
                      <w:i/>
                      <w:color w:val="660066"/>
                    </w:rPr>
                    <w:tab/>
                  </w:r>
                  <w:r>
                    <w:rPr>
                      <w:b/>
                      <w:i/>
                      <w:color w:val="660066"/>
                    </w:rPr>
                    <w:t>Fulgi de ovăs</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FDB0373">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0205288">
                  <w:pPr>
                    <w:jc w:val="center"/>
                    <w:rPr>
                      <w:color w:val="800000"/>
                      <w:sz w:val="20"/>
                    </w:rPr>
                  </w:pPr>
                  <w:r>
                    <w:t>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30AF9B5">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71A677A">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B007B2D">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C824E9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6E0E614E">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8B7D4BD">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F69239C">
                  <w:pPr>
                    <w:rPr>
                      <w:sz w:val="20"/>
                    </w:rPr>
                  </w:pPr>
                </w:p>
              </w:tc>
            </w:tr>
            <w:tr w14:paraId="5202392A">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A619C07">
                  <w:pPr>
                    <w:rPr>
                      <w:color w:val="800000"/>
                      <w:sz w:val="20"/>
                    </w:rPr>
                  </w:pPr>
                  <w:r>
                    <w:t>03211300/6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DAB9766">
                  <w:pPr>
                    <w:jc w:val="both"/>
                    <w:rPr>
                      <w:b/>
                      <w:color w:val="800000"/>
                      <w:sz w:val="20"/>
                    </w:rPr>
                  </w:pPr>
                  <w:r>
                    <w:rPr>
                      <w:b/>
                      <w:i/>
                      <w:color w:val="660066"/>
                    </w:rPr>
                    <w:t>orez</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ADC229B">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A288C92">
                  <w:pPr>
                    <w:jc w:val="center"/>
                    <w:rPr>
                      <w:rFonts w:hint="default"/>
                      <w:color w:val="800000"/>
                      <w:sz w:val="20"/>
                    </w:rPr>
                  </w:pPr>
                  <w:r>
                    <w:rPr>
                      <w:rFonts w:hint="default"/>
                    </w:rPr>
                    <w:t>370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20A5850C">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8EDE632">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9A4AE8F">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2DC965B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2250C99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051AB93">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82FEF76">
                  <w:pPr>
                    <w:rPr>
                      <w:sz w:val="20"/>
                    </w:rPr>
                  </w:pPr>
                </w:p>
              </w:tc>
            </w:tr>
            <w:tr w14:paraId="73E03F7E">
              <w:tblPrEx>
                <w:tblCellMar>
                  <w:top w:w="0" w:type="dxa"/>
                  <w:left w:w="108" w:type="dxa"/>
                  <w:bottom w:w="0" w:type="dxa"/>
                  <w:right w:w="108" w:type="dxa"/>
                </w:tblCellMar>
              </w:tblPrEx>
              <w:trPr>
                <w:gridAfter w:val="1"/>
                <w:wAfter w:w="360" w:type="dxa"/>
                <w:trHeight w:val="90"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649BA2B">
                  <w:pPr>
                    <w:rPr>
                      <w:color w:val="800000"/>
                      <w:sz w:val="20"/>
                    </w:rPr>
                  </w:pPr>
                  <w:r>
                    <w:t>03211900-2</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577EA59">
                  <w:pPr>
                    <w:jc w:val="both"/>
                    <w:rPr>
                      <w:b/>
                      <w:color w:val="800000"/>
                      <w:sz w:val="20"/>
                    </w:rPr>
                  </w:pPr>
                  <w:r>
                    <w:rPr>
                      <w:b/>
                      <w:i/>
                      <w:color w:val="660066"/>
                    </w:rPr>
                    <w:t>hrișcă</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4466334C">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FCAB1B8">
                  <w:pPr>
                    <w:jc w:val="center"/>
                    <w:rPr>
                      <w:color w:val="800000"/>
                      <w:sz w:val="20"/>
                    </w:rPr>
                  </w:pPr>
                  <w:r>
                    <w:t>130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E10A1C8">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1F1B498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74DF9727">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0B6A356">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9A4F0E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7BBE0BC">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DA952F4">
                  <w:pPr>
                    <w:rPr>
                      <w:sz w:val="20"/>
                    </w:rPr>
                  </w:pPr>
                </w:p>
              </w:tc>
            </w:tr>
            <w:tr w14:paraId="31904CB1">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7E8DD47">
                  <w:pPr>
                    <w:rPr>
                      <w:color w:val="800000"/>
                      <w:sz w:val="20"/>
                    </w:rPr>
                  </w:pPr>
                  <w:r>
                    <w:t>15331130-7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5B7DA19E">
                  <w:pPr>
                    <w:jc w:val="both"/>
                    <w:rPr>
                      <w:b/>
                      <w:color w:val="800000"/>
                      <w:sz w:val="20"/>
                    </w:rPr>
                  </w:pPr>
                  <w:r>
                    <w:rPr>
                      <w:b/>
                      <w:i/>
                      <w:color w:val="660066"/>
                    </w:rPr>
                    <w:t>Mazăre uscată</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DAE0668">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838C616">
                  <w:pPr>
                    <w:jc w:val="center"/>
                    <w:rPr>
                      <w:rFonts w:hint="default"/>
                      <w:color w:val="800000"/>
                      <w:sz w:val="20"/>
                    </w:rPr>
                  </w:pPr>
                  <w:r>
                    <w:rPr>
                      <w:rFonts w:hint="default"/>
                    </w:rPr>
                    <w:t>220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513E8AC">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7D1EE8A">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BB91F17">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7EA920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CF17DED">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7789CF9">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92AFF48">
                  <w:pPr>
                    <w:rPr>
                      <w:sz w:val="20"/>
                    </w:rPr>
                  </w:pPr>
                </w:p>
              </w:tc>
            </w:tr>
            <w:tr w14:paraId="71BDFE33">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9B2300B">
                  <w:pPr>
                    <w:rPr>
                      <w:color w:val="800000"/>
                      <w:sz w:val="20"/>
                    </w:rPr>
                  </w:pPr>
                  <w:r>
                    <w:t>15331463-0</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3EA0676">
                  <w:pPr>
                    <w:rPr>
                      <w:b/>
                      <w:color w:val="800000"/>
                      <w:sz w:val="20"/>
                    </w:rPr>
                  </w:pPr>
                  <w:r>
                    <w:rPr>
                      <w:b/>
                      <w:i/>
                      <w:color w:val="660066"/>
                    </w:rPr>
                    <w:t>Mazăre conservată</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406CF5B">
                  <w:pPr>
                    <w:rPr>
                      <w:color w:val="800000"/>
                      <w:sz w:val="20"/>
                    </w:rPr>
                  </w:pPr>
                  <w:r>
                    <w:t>Borcan 0,7</w:t>
                  </w:r>
                  <w:r>
                    <w:rPr>
                      <w:rFonts w:hint="default"/>
                    </w:rPr>
                    <w:t>20</w:t>
                  </w:r>
                  <w:r>
                    <w:t>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4E7A882">
                  <w:pPr>
                    <w:spacing w:before="120"/>
                    <w:jc w:val="center"/>
                    <w:rPr>
                      <w:rFonts w:hint="default"/>
                    </w:rPr>
                  </w:pPr>
                  <w:r>
                    <w:rPr>
                      <w:rFonts w:hint="default"/>
                    </w:rPr>
                    <w:t>40</w:t>
                  </w:r>
                </w:p>
                <w:p w14:paraId="444DC4E1">
                  <w:pPr>
                    <w:jc w:val="center"/>
                    <w:rPr>
                      <w:color w:val="800000"/>
                      <w:sz w:val="20"/>
                    </w:rPr>
                  </w:pPr>
                  <w:r>
                    <w:t>borcane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686B816">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95127B8">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96D7DE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88412B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2DCF8DE4">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E832445">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81326A2">
                  <w:pPr>
                    <w:rPr>
                      <w:sz w:val="20"/>
                    </w:rPr>
                  </w:pPr>
                </w:p>
              </w:tc>
            </w:tr>
            <w:tr w14:paraId="648E9E71">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267E2F0">
                  <w:pPr>
                    <w:rPr>
                      <w:color w:val="800000"/>
                      <w:sz w:val="20"/>
                    </w:rPr>
                  </w:pPr>
                  <w:r>
                    <w:t>15331130-7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5679E781">
                  <w:pPr>
                    <w:rPr>
                      <w:b/>
                      <w:color w:val="800000"/>
                      <w:sz w:val="20"/>
                    </w:rPr>
                  </w:pPr>
                  <w:r>
                    <w:rPr>
                      <w:b/>
                      <w:i/>
                      <w:color w:val="660066"/>
                    </w:rPr>
                    <w:t>Fasole uscate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1DB3234C">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7C5DCF81">
                  <w:pPr>
                    <w:jc w:val="center"/>
                    <w:rPr>
                      <w:rFonts w:hint="default"/>
                      <w:color w:val="800000"/>
                      <w:sz w:val="20"/>
                    </w:rPr>
                  </w:pPr>
                  <w:r>
                    <w:rPr>
                      <w:rFonts w:hint="default"/>
                    </w:rPr>
                    <w:t>230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5EE9135">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1C457626">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FD245C1">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0CACE90">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6F632ECB">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4B0722B3">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6BCAF7BA">
                  <w:pPr>
                    <w:rPr>
                      <w:sz w:val="20"/>
                    </w:rPr>
                  </w:pPr>
                </w:p>
              </w:tc>
            </w:tr>
            <w:tr w14:paraId="7F451865">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F469E73">
                  <w:pPr>
                    <w:rPr>
                      <w:color w:val="800000"/>
                      <w:sz w:val="20"/>
                    </w:rPr>
                  </w:pPr>
                  <w:r>
                    <w:t>15332410-1</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339678A">
                  <w:pPr>
                    <w:rPr>
                      <w:b/>
                      <w:color w:val="800000"/>
                      <w:sz w:val="20"/>
                    </w:rPr>
                  </w:pPr>
                  <w:r>
                    <w:rPr>
                      <w:b/>
                      <w:i/>
                      <w:color w:val="660066"/>
                    </w:rPr>
                    <w:t>Fructe uscate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C45D0BA">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D65673B">
                  <w:pPr>
                    <w:jc w:val="center"/>
                    <w:rPr>
                      <w:rFonts w:hint="default"/>
                      <w:color w:val="800000"/>
                      <w:sz w:val="20"/>
                    </w:rPr>
                  </w:pPr>
                  <w:r>
                    <w:rPr>
                      <w:rFonts w:hint="default"/>
                    </w:rPr>
                    <w:t>100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6361F6B">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56035AC">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76F7CD3D">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B89A17C">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A04E37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898439E">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0467055B">
                  <w:pPr>
                    <w:rPr>
                      <w:sz w:val="20"/>
                    </w:rPr>
                  </w:pPr>
                </w:p>
              </w:tc>
            </w:tr>
            <w:tr w14:paraId="2EEFCDB7">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DCC9ECF">
                  <w:pPr>
                    <w:rPr>
                      <w:color w:val="800000"/>
                      <w:sz w:val="20"/>
                    </w:rPr>
                  </w:pPr>
                  <w:r>
                    <w:t>15000000-8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DF545B6">
                  <w:pPr>
                    <w:rPr>
                      <w:b/>
                      <w:color w:val="800000"/>
                      <w:sz w:val="20"/>
                    </w:rPr>
                  </w:pPr>
                  <w:r>
                    <w:rPr>
                      <w:b/>
                      <w:i/>
                      <w:color w:val="660066"/>
                    </w:rPr>
                    <w:t>Castraveți murați vacumați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5804123">
                  <w:pPr>
                    <w:rPr>
                      <w:color w:val="800000"/>
                      <w:sz w:val="2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44FDCD1">
                  <w:pPr>
                    <w:jc w:val="center"/>
                    <w:rPr>
                      <w:rFonts w:hint="default"/>
                      <w:color w:val="800000"/>
                      <w:sz w:val="20"/>
                    </w:rPr>
                  </w:pPr>
                  <w:r>
                    <w:rPr>
                      <w:rFonts w:hint="default"/>
                    </w:rPr>
                    <w:t>30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16D71692">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54898DF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3C174B8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4B8CF2F">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20F11BD0">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CC4B6F4">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01AB97EB">
                  <w:pPr>
                    <w:rPr>
                      <w:sz w:val="20"/>
                    </w:rPr>
                  </w:pPr>
                </w:p>
              </w:tc>
            </w:tr>
            <w:tr w14:paraId="33891B7D">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949FD67">
                  <w:pPr>
                    <w:rPr>
                      <w:color w:val="800000"/>
                      <w:sz w:val="20"/>
                    </w:rPr>
                  </w:pP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68B3E65">
                  <w:pPr>
                    <w:rPr>
                      <w:b/>
                      <w:color w:val="800000"/>
                      <w:sz w:val="20"/>
                    </w:rPr>
                  </w:pPr>
                  <w:r>
                    <w:rPr>
                      <w:b/>
                      <w:i/>
                      <w:color w:val="660066"/>
                    </w:rPr>
                    <w:t>Piper negru</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16E58AB3">
                  <w:pPr>
                    <w:rPr>
                      <w:color w:val="800000"/>
                      <w:sz w:val="20"/>
                    </w:rPr>
                  </w:pPr>
                  <w:r>
                    <w:t>pachet</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7F06BEFA">
                  <w:pPr>
                    <w:jc w:val="center"/>
                    <w:rPr>
                      <w:rFonts w:hint="default"/>
                      <w:color w:val="800000"/>
                      <w:sz w:val="20"/>
                    </w:rPr>
                  </w:pPr>
                  <w:r>
                    <w:rPr>
                      <w:rFonts w:hint="default"/>
                    </w:rPr>
                    <w:t>100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0D987BD">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4392E81">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0BA0AB1">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C38FDA6">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1677883">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986FDB2">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ABF9A23">
                  <w:pPr>
                    <w:rPr>
                      <w:sz w:val="20"/>
                    </w:rPr>
                  </w:pPr>
                </w:p>
              </w:tc>
            </w:tr>
            <w:tr w14:paraId="5358E673">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039EDE6">
                  <w:pPr>
                    <w:rPr>
                      <w:color w:val="800000"/>
                      <w:sz w:val="20"/>
                    </w:rPr>
                  </w:pPr>
                  <w:r>
                    <w:t>15870000-7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968891E">
                  <w:pPr>
                    <w:rPr>
                      <w:b/>
                      <w:color w:val="800000"/>
                      <w:sz w:val="20"/>
                    </w:rPr>
                  </w:pPr>
                  <w:r>
                    <w:rPr>
                      <w:b/>
                      <w:i/>
                      <w:color w:val="660066"/>
                    </w:rPr>
                    <w:t>Borș acru</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2A610157">
                  <w:pPr>
                    <w:rPr>
                      <w:color w:val="800000"/>
                      <w:sz w:val="20"/>
                    </w:rPr>
                  </w:pPr>
                  <w:r>
                    <w:t xml:space="preserve">Sticlă/ </w:t>
                  </w:r>
                  <w:r>
                    <w:rPr>
                      <w:rFonts w:hint="default"/>
                    </w:rPr>
                    <w:t xml:space="preserve">1 </w:t>
                  </w:r>
                  <w:r>
                    <w:t>litru</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67D3E58">
                  <w:pPr>
                    <w:jc w:val="center"/>
                    <w:rPr>
                      <w:rFonts w:hint="default"/>
                      <w:color w:val="800000"/>
                      <w:sz w:val="20"/>
                    </w:rPr>
                  </w:pPr>
                  <w:r>
                    <w:rPr>
                      <w:rFonts w:hint="default"/>
                    </w:rPr>
                    <w:t>150 sticle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DCDAAB4">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61ABB72">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A95C83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F2F1B4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D376F0D">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2AC3F55">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3506723A">
                  <w:pPr>
                    <w:rPr>
                      <w:sz w:val="20"/>
                    </w:rPr>
                  </w:pPr>
                </w:p>
              </w:tc>
            </w:tr>
            <w:tr w14:paraId="431E0EBA">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1FA6E99">
                  <w:pPr>
                    <w:rPr>
                      <w:color w:val="800000"/>
                      <w:sz w:val="20"/>
                    </w:rPr>
                  </w:pPr>
                  <w: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F71CAFC">
                  <w:pPr>
                    <w:rPr>
                      <w:b/>
                      <w:color w:val="800000"/>
                      <w:sz w:val="20"/>
                    </w:rPr>
                  </w:pPr>
                  <w:r>
                    <w:rPr>
                      <w:b/>
                      <w:i/>
                      <w:color w:val="660066"/>
                    </w:rPr>
                    <w:t>Frunza de dafin</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0B84F280">
                  <w:pPr>
                    <w:rPr>
                      <w:rFonts w:hint="default"/>
                      <w:color w:val="800000"/>
                      <w:sz w:val="20"/>
                    </w:rPr>
                  </w:pPr>
                  <w:r>
                    <w:t xml:space="preserve">pachet </w:t>
                  </w:r>
                  <w:r>
                    <w:rPr>
                      <w:rFonts w:hint="default"/>
                    </w:rPr>
                    <w:t>0,020</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0657E0E2">
                  <w:pPr>
                    <w:jc w:val="center"/>
                    <w:rPr>
                      <w:rFonts w:hint="default"/>
                      <w:color w:val="800000"/>
                      <w:sz w:val="20"/>
                    </w:rPr>
                  </w:pPr>
                  <w:r>
                    <w:t>30</w:t>
                  </w:r>
                  <w:r>
                    <w:rPr>
                      <w:rFonts w:hint="default"/>
                    </w:rPr>
                    <w:t xml:space="preserve"> pachete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45B0368">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29EADA8">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7C78F00D">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69E23C0">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BCE4E7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4A63E7E">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8B8583E">
                  <w:pPr>
                    <w:rPr>
                      <w:sz w:val="20"/>
                    </w:rPr>
                  </w:pPr>
                </w:p>
              </w:tc>
            </w:tr>
            <w:tr w14:paraId="03DF0CC4">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3574E3E">
                  <w:pPr>
                    <w:rPr>
                      <w:color w:val="800000"/>
                      <w:sz w:val="20"/>
                    </w:rPr>
                  </w:pPr>
                  <w:r>
                    <w:t>15331420-7</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7617C76">
                  <w:pPr>
                    <w:rPr>
                      <w:b/>
                      <w:color w:val="800000"/>
                      <w:sz w:val="20"/>
                    </w:rPr>
                  </w:pPr>
                  <w:r>
                    <w:rPr>
                      <w:b/>
                      <w:i/>
                      <w:color w:val="660066"/>
                    </w:rPr>
                    <w:t>Tomat pasta</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1F08FD6">
                  <w:pPr>
                    <w:rPr>
                      <w:color w:val="800000"/>
                      <w:sz w:val="20"/>
                    </w:rPr>
                  </w:pPr>
                  <w:r>
                    <w:rPr>
                      <w:rFonts w:hint="default"/>
                    </w:rPr>
                    <w:t xml:space="preserve">Borcan </w:t>
                  </w:r>
                  <w:r>
                    <w:t>0,</w:t>
                  </w:r>
                  <w:r>
                    <w:rPr>
                      <w:rFonts w:hint="default"/>
                    </w:rPr>
                    <w:t>720</w:t>
                  </w: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4CADDD4">
                  <w:pPr>
                    <w:jc w:val="center"/>
                    <w:rPr>
                      <w:color w:val="800000"/>
                      <w:sz w:val="20"/>
                    </w:rPr>
                  </w:pPr>
                  <w:r>
                    <w:rPr>
                      <w:rFonts w:hint="default"/>
                    </w:rPr>
                    <w:t>50</w:t>
                  </w:r>
                  <w:r>
                    <w:rPr>
                      <w:rFonts w:hint="default"/>
                      <w:lang w:val="en-US"/>
                    </w:rPr>
                    <w:t xml:space="preserve"> </w:t>
                  </w:r>
                  <w:r>
                    <w:t>borcane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5AD0D18">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ADC2DF4">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BDBDA7C">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5C598FC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2EE939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45A22708">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8C049E0">
                  <w:pPr>
                    <w:rPr>
                      <w:sz w:val="20"/>
                    </w:rPr>
                  </w:pPr>
                </w:p>
              </w:tc>
            </w:tr>
            <w:tr w14:paraId="3148E9B4">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18BDE90">
                  <w:pPr>
                    <w:rPr>
                      <w:color w:val="800000"/>
                      <w:sz w:val="20"/>
                    </w:rPr>
                  </w:pPr>
                  <w:r>
                    <w:t>15872400-5</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DE5F5A8">
                  <w:pPr>
                    <w:rPr>
                      <w:b/>
                      <w:color w:val="800000"/>
                      <w:sz w:val="20"/>
                    </w:rPr>
                  </w:pPr>
                  <w:r>
                    <w:rPr>
                      <w:b/>
                      <w:i/>
                      <w:color w:val="660066"/>
                    </w:rPr>
                    <w:t>Drojdie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A0E027A">
                  <w:pPr>
                    <w:rPr>
                      <w:rFonts w:hint="default"/>
                      <w:color w:val="800000"/>
                      <w:sz w:val="20"/>
                    </w:rPr>
                  </w:pPr>
                  <w:r>
                    <w:rPr>
                      <w:rFonts w:hint="default"/>
                    </w:rPr>
                    <w:t>pachet</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681D0FF">
                  <w:pPr>
                    <w:jc w:val="center"/>
                    <w:rPr>
                      <w:color w:val="800000"/>
                      <w:sz w:val="20"/>
                    </w:rPr>
                  </w:pPr>
                  <w:r>
                    <w:t>20</w:t>
                  </w:r>
                  <w:r>
                    <w:rPr>
                      <w:rFonts w:hint="default"/>
                      <w:lang w:val="en-US"/>
                    </w:rPr>
                    <w:t xml:space="preserve"> </w:t>
                  </w:r>
                  <w:r>
                    <w:t>pachete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D3B95D5">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1F00C5B">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116E231">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5F03145">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6A9ED1C5">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69E26B20">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E348E6E">
                  <w:pPr>
                    <w:rPr>
                      <w:sz w:val="20"/>
                    </w:rPr>
                  </w:pPr>
                </w:p>
              </w:tc>
            </w:tr>
            <w:tr w14:paraId="14F48EBF">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C147FB7">
                  <w:pPr>
                    <w:rPr>
                      <w:color w:val="800000"/>
                      <w:sz w:val="20"/>
                    </w:rPr>
                  </w:pPr>
                  <w:r>
                    <w:t>15864100-3</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9745443">
                  <w:pPr>
                    <w:rPr>
                      <w:b/>
                      <w:color w:val="800000"/>
                      <w:sz w:val="20"/>
                    </w:rPr>
                  </w:pPr>
                  <w:r>
                    <w:rPr>
                      <w:b/>
                      <w:i/>
                      <w:color w:val="660066"/>
                    </w:rPr>
                    <w:t>Ceai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7ED1932F">
                  <w:pPr>
                    <w:rPr>
                      <w:color w:val="800000"/>
                      <w:sz w:val="20"/>
                    </w:rPr>
                  </w:pPr>
                  <w:r>
                    <w:t>pachete</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9087439">
                  <w:pPr>
                    <w:jc w:val="center"/>
                    <w:rPr>
                      <w:color w:val="800000"/>
                      <w:sz w:val="20"/>
                    </w:rPr>
                  </w:pPr>
                  <w:r>
                    <w:rPr>
                      <w:b/>
                      <w:bCs/>
                    </w:rPr>
                    <w:t xml:space="preserve">50 </w:t>
                  </w:r>
                  <w:r>
                    <w:t>pachete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45F9C2D">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2F752A6">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52A7E27">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A365B75">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425F87AC">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65E4A819">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011C663">
                  <w:pPr>
                    <w:rPr>
                      <w:sz w:val="20"/>
                    </w:rPr>
                  </w:pPr>
                </w:p>
              </w:tc>
            </w:tr>
            <w:tr w14:paraId="62048E62">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6CFAA06">
                  <w:pPr>
                    <w:rPr>
                      <w:color w:val="800000"/>
                      <w:sz w:val="20"/>
                    </w:rPr>
                  </w:pPr>
                  <w:r>
                    <w:t>15321100-5</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7BA7C65">
                  <w:pPr>
                    <w:rPr>
                      <w:color w:val="800000"/>
                      <w:sz w:val="20"/>
                    </w:rPr>
                  </w:pPr>
                  <w:r>
                    <w:rPr>
                      <w:b/>
                      <w:i/>
                      <w:color w:val="660066"/>
                    </w:rPr>
                    <w:t>Suc de fructe în asortiment</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5920DFE2">
                  <w:pPr>
                    <w:rPr>
                      <w:rFonts w:hint="default"/>
                    </w:rPr>
                  </w:pPr>
                  <w:r>
                    <w:rPr>
                      <w:rFonts w:hint="default"/>
                    </w:rPr>
                    <w:t xml:space="preserve">Borcan </w:t>
                  </w:r>
                </w:p>
                <w:p w14:paraId="48433530">
                  <w:pPr>
                    <w:rPr>
                      <w:color w:val="800000"/>
                      <w:sz w:val="20"/>
                    </w:rPr>
                  </w:pPr>
                  <w:r>
                    <w:t>3 litri</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55C4E13">
                  <w:pPr>
                    <w:jc w:val="center"/>
                    <w:rPr>
                      <w:color w:val="800000"/>
                      <w:sz w:val="20"/>
                    </w:rPr>
                  </w:pPr>
                  <w:r>
                    <w:rPr>
                      <w:rFonts w:hint="default"/>
                    </w:rPr>
                    <w:t>400</w:t>
                  </w:r>
                  <w:r>
                    <w:t>borcane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54AAFC7D">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EA52EE3">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3D73039">
                  <w:pPr>
                    <w:rPr>
                      <w:color w:val="800000"/>
                    </w:rPr>
                  </w:pPr>
                  <w:r>
                    <w:t>03222115-2</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5161E6C1">
                  <w:pPr>
                    <w:rPr>
                      <w:color w:val="800000"/>
                    </w:rPr>
                  </w:pPr>
                  <w:r>
                    <w:rPr>
                      <w:b/>
                      <w:i/>
                      <w:color w:val="660066"/>
                    </w:rPr>
                    <w:t>Stafide</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3DE511B">
                  <w:pPr>
                    <w:rPr>
                      <w:color w:val="80000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72DA4E39">
                  <w:pPr>
                    <w:jc w:val="both"/>
                    <w:rPr>
                      <w:rFonts w:hint="default"/>
                      <w:color w:val="800000"/>
                    </w:rPr>
                  </w:pPr>
                  <w:r>
                    <w:rPr>
                      <w:rFonts w:hint="default"/>
                      <w:color w:val="800000"/>
                    </w:rPr>
                    <w:t>10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2CBB4569">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276288B7">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AA6DF95">
                  <w:pPr>
                    <w:rPr>
                      <w:sz w:val="20"/>
                    </w:rPr>
                  </w:pPr>
                </w:p>
              </w:tc>
            </w:tr>
            <w:tr w14:paraId="0592965A">
              <w:trPr>
                <w:gridAfter w:val="1"/>
                <w:wAfter w:w="360" w:type="dxa"/>
                <w:trHeight w:val="423"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60D45AF">
                  <w:pPr>
                    <w:rPr>
                      <w:color w:val="800000"/>
                    </w:rPr>
                  </w:pPr>
                  <w:r>
                    <w:t>03221211-8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6370C6F">
                  <w:pPr>
                    <w:rPr>
                      <w:color w:val="800000"/>
                    </w:rPr>
                  </w:pPr>
                  <w:r>
                    <w:rPr>
                      <w:b/>
                      <w:i/>
                      <w:color w:val="660066"/>
                    </w:rPr>
                    <w:t>Semințe de susan</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8E4F190">
                  <w:pPr>
                    <w:rPr>
                      <w:color w:val="80000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32140917">
                  <w:pPr>
                    <w:rPr>
                      <w:color w:val="800000"/>
                    </w:rPr>
                  </w:pPr>
                  <w:r>
                    <w:t>3</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45AD80C9">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C327929">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75EE11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DED852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C1AB8B6">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482CDBC8">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BF8744D">
                  <w:pPr>
                    <w:rPr>
                      <w:sz w:val="20"/>
                    </w:rPr>
                  </w:pPr>
                </w:p>
              </w:tc>
            </w:tr>
            <w:tr w14:paraId="06EF700D">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F83CA0B">
                  <w:pPr>
                    <w:rPr>
                      <w:color w:val="800000"/>
                    </w:rPr>
                  </w:pPr>
                  <w:r>
                    <w:t>03221211-8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DEADD69">
                  <w:pPr>
                    <w:rPr>
                      <w:color w:val="800000"/>
                    </w:rPr>
                  </w:pPr>
                  <w:r>
                    <w:rPr>
                      <w:b/>
                      <w:i/>
                      <w:color w:val="660066"/>
                    </w:rPr>
                    <w:t>Seminte floarea soarelui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63D080B">
                  <w:pPr>
                    <w:rPr>
                      <w:color w:val="80000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E6A746C">
                  <w:pPr>
                    <w:rPr>
                      <w:rFonts w:hint="default"/>
                      <w:color w:val="800000"/>
                    </w:rPr>
                  </w:pPr>
                  <w:r>
                    <w:rPr>
                      <w:rFonts w:hint="default"/>
                      <w:color w:val="800000"/>
                    </w:rPr>
                    <w:t>2</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50138AF">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AE88F87">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6D714D8">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4478466">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6AF2668">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8612619">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1FF370C">
                  <w:pPr>
                    <w:rPr>
                      <w:sz w:val="20"/>
                    </w:rPr>
                  </w:pPr>
                </w:p>
              </w:tc>
            </w:tr>
            <w:tr w14:paraId="628288E9">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0ADF8CC">
                  <w:pPr>
                    <w:rPr>
                      <w:color w:val="800000"/>
                    </w:rPr>
                  </w:pPr>
                  <w:r>
                    <w:t>03221211-8</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D2E53FF">
                  <w:pPr>
                    <w:rPr>
                      <w:color w:val="800000"/>
                    </w:rPr>
                  </w:pPr>
                  <w:r>
                    <w:rPr>
                      <w:b/>
                      <w:i/>
                      <w:color w:val="660066"/>
                    </w:rPr>
                    <w:t>Seminte de dovleac</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55925B8">
                  <w:pPr>
                    <w:rPr>
                      <w:color w:val="80000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2808DF25">
                  <w:pPr>
                    <w:rPr>
                      <w:rFonts w:hint="default"/>
                      <w:color w:val="800000"/>
                    </w:rPr>
                  </w:pPr>
                  <w:r>
                    <w:rPr>
                      <w:rFonts w:hint="default"/>
                    </w:rPr>
                    <w:t>5</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776561C2">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07644F15">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2E3A98FE">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90C233D">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1B0A245">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04DF300">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9704135">
                  <w:pPr>
                    <w:rPr>
                      <w:sz w:val="20"/>
                    </w:rPr>
                  </w:pPr>
                </w:p>
              </w:tc>
            </w:tr>
            <w:tr w14:paraId="66C0FE5D">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A54A92B">
                  <w:pPr>
                    <w:rPr>
                      <w:color w:val="800000"/>
                    </w:rPr>
                  </w:pPr>
                  <w:r>
                    <w:t>15810000-9</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CEAD6AC">
                  <w:pPr>
                    <w:rPr>
                      <w:color w:val="800000"/>
                    </w:rPr>
                  </w:pPr>
                  <w:r>
                    <w:rPr>
                      <w:b/>
                      <w:i/>
                      <w:color w:val="660066"/>
                    </w:rPr>
                    <w:t>Biscuiți în asortiment pentru copii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83A6E95">
                  <w:pPr>
                    <w:rPr>
                      <w:color w:val="80000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24B12BC3">
                  <w:pPr>
                    <w:rPr>
                      <w:rFonts w:hint="default"/>
                      <w:color w:val="800000"/>
                    </w:rPr>
                  </w:pPr>
                  <w:r>
                    <w:rPr>
                      <w:rFonts w:hint="default"/>
                    </w:rPr>
                    <w:t>350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BE8A551">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71AE738">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E25448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6C2F28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FDF8FDE">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E9F1B86">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38EFE8C1">
                  <w:pPr>
                    <w:rPr>
                      <w:sz w:val="20"/>
                    </w:rPr>
                  </w:pPr>
                </w:p>
              </w:tc>
            </w:tr>
            <w:tr w14:paraId="7845641A">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701BC2CE">
                  <w:pPr>
                    <w:rPr>
                      <w:color w:val="800000"/>
                    </w:rPr>
                  </w:pPr>
                  <w:r>
                    <w:t>15810000-9</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40D5151">
                  <w:pPr>
                    <w:rPr>
                      <w:color w:val="800000"/>
                    </w:rPr>
                  </w:pPr>
                  <w:r>
                    <w:rPr>
                      <w:b/>
                      <w:i/>
                      <w:color w:val="660066"/>
                    </w:rPr>
                    <w:t xml:space="preserve">Porumb dulce conservat  </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DF593A0">
                  <w:pPr>
                    <w:rPr>
                      <w:rFonts w:hint="default"/>
                      <w:color w:val="800000"/>
                    </w:rPr>
                  </w:pPr>
                  <w:r>
                    <w:rPr>
                      <w:rFonts w:hint="default"/>
                    </w:rPr>
                    <w:t>Borcane 0,425g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12D3D11">
                  <w:pPr>
                    <w:rPr>
                      <w:rFonts w:hint="default"/>
                      <w:color w:val="800000"/>
                    </w:rPr>
                  </w:pPr>
                  <w:r>
                    <w:rPr>
                      <w:rFonts w:hint="default"/>
                    </w:rPr>
                    <w:t>20 borc</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0F8C63C9">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17DCC8C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C0E201B">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14F261AF">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19A410E">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5BE7EB2">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80F2683">
                  <w:pPr>
                    <w:rPr>
                      <w:sz w:val="20"/>
                    </w:rPr>
                  </w:pPr>
                </w:p>
              </w:tc>
            </w:tr>
            <w:tr w14:paraId="241E6A64">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6497939">
                  <w:pPr>
                    <w:rPr>
                      <w:color w:val="800000"/>
                    </w:rPr>
                  </w:pPr>
                  <w:r>
                    <w:t>15810000-9</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0BBC5D39">
                  <w:pPr>
                    <w:rPr>
                      <w:color w:val="800000"/>
                    </w:rPr>
                  </w:pPr>
                  <w:r>
                    <w:rPr>
                      <w:b/>
                      <w:i/>
                      <w:color w:val="660066"/>
                    </w:rPr>
                    <w:t xml:space="preserve">Bicarbonat de sodiu </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5450FB31">
                  <w:pPr>
                    <w:rPr>
                      <w:color w:val="800000"/>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41C17C70">
                  <w:pPr>
                    <w:rPr>
                      <w:rFonts w:hint="default"/>
                      <w:color w:val="800000"/>
                    </w:rPr>
                  </w:pPr>
                  <w:r>
                    <w:rPr>
                      <w:rFonts w:hint="default"/>
                    </w:rPr>
                    <w:t>5</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6CFB545">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5969F713">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1387A07">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EAE4E7B">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005D320">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A8131A3">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95A3134">
                  <w:pPr>
                    <w:rPr>
                      <w:sz w:val="20"/>
                    </w:rPr>
                  </w:pPr>
                </w:p>
              </w:tc>
            </w:tr>
            <w:tr w14:paraId="351696ED">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660D1BC">
                  <w:pPr>
                    <w:rPr>
                      <w:color w:val="800000"/>
                    </w:rPr>
                  </w:pPr>
                  <w:r>
                    <w:t>15810000-9</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B5AEA98">
                  <w:pPr>
                    <w:rPr>
                      <w:color w:val="800000"/>
                    </w:rPr>
                  </w:pPr>
                  <w:r>
                    <w:rPr>
                      <w:b/>
                      <w:i/>
                      <w:color w:val="660066"/>
                    </w:rPr>
                    <w:t xml:space="preserve">cacao praf </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44BA3E07">
                  <w:pPr>
                    <w:rPr>
                      <w:rFonts w:hint="default"/>
                    </w:rPr>
                  </w:pPr>
                  <w:r>
                    <w:t>pac</w:t>
                  </w:r>
                  <w:r>
                    <w:rPr>
                      <w:rFonts w:hint="default"/>
                    </w:rPr>
                    <w:t>hete</w:t>
                  </w:r>
                </w:p>
                <w:p w14:paraId="29E6A622">
                  <w:pPr>
                    <w:rPr>
                      <w:color w:val="800000"/>
                    </w:rPr>
                  </w:pPr>
                  <w:r>
                    <w:rPr>
                      <w:rFonts w:hint="default"/>
                    </w:rPr>
                    <w:t>0,</w:t>
                  </w:r>
                  <w:r>
                    <w:t>100 gr</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108022D2">
                  <w:pPr>
                    <w:rPr>
                      <w:rFonts w:hint="default"/>
                      <w:color w:val="800000"/>
                    </w:rPr>
                  </w:pPr>
                  <w:r>
                    <w:rPr>
                      <w:rFonts w:hint="default"/>
                    </w:rPr>
                    <w:t>70 pachete</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1EC49C2C">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7A7FB34">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25CF514">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332A50E">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08F2EB0D">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6A2FF77C">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4D363EDE">
                  <w:pPr>
                    <w:rPr>
                      <w:sz w:val="20"/>
                    </w:rPr>
                  </w:pPr>
                </w:p>
              </w:tc>
            </w:tr>
            <w:tr w14:paraId="5BE0F906">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DFB4CBA">
                  <w:pPr>
                    <w:rPr>
                      <w:color w:val="800000"/>
                    </w:rPr>
                  </w:pPr>
                  <w:r>
                    <w:t>15841000-5</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7CBB2B39">
                  <w:pPr>
                    <w:rPr>
                      <w:color w:val="800000"/>
                    </w:rPr>
                  </w:pPr>
                  <w:r>
                    <w:rPr>
                      <w:b/>
                      <w:i/>
                      <w:color w:val="660066"/>
                    </w:rPr>
                    <w:t xml:space="preserve">Vanilie </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337617A1">
                  <w:pPr>
                    <w:rPr>
                      <w:color w:val="800000"/>
                    </w:rPr>
                  </w:pPr>
                  <w:r>
                    <w:t xml:space="preserve">Pachet </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47540F2">
                  <w:pPr>
                    <w:rPr>
                      <w:rFonts w:hint="default"/>
                      <w:color w:val="800000"/>
                    </w:rPr>
                  </w:pPr>
                  <w:r>
                    <w:rPr>
                      <w:rFonts w:hint="default"/>
                    </w:rPr>
                    <w:t>70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31496C5E">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8CF0D9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6A484F16">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30EEFE8">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1F168D39">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F347396">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A431DF4">
                  <w:pPr>
                    <w:rPr>
                      <w:sz w:val="20"/>
                    </w:rPr>
                  </w:pPr>
                </w:p>
              </w:tc>
            </w:tr>
            <w:tr w14:paraId="2CDADECD">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B5866D5">
                  <w:pPr>
                    <w:rPr>
                      <w:color w:val="800000"/>
                    </w:rPr>
                  </w:pPr>
                  <w: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296DAD75">
                  <w:pPr>
                    <w:rPr>
                      <w:color w:val="800000"/>
                    </w:rPr>
                  </w:pPr>
                  <w:r>
                    <w:rPr>
                      <w:b/>
                      <w:i/>
                      <w:color w:val="660066"/>
                    </w:rPr>
                    <w:t xml:space="preserve">Oțet </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FA41E31">
                  <w:pPr>
                    <w:rPr>
                      <w:color w:val="800000"/>
                    </w:rPr>
                  </w:pPr>
                  <w:r>
                    <w:t>Sticle 1l</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062742F4">
                  <w:pPr>
                    <w:rPr>
                      <w:rFonts w:hint="default"/>
                      <w:color w:val="800000"/>
                    </w:rPr>
                  </w:pPr>
                  <w:r>
                    <w:rPr>
                      <w:rFonts w:hint="default"/>
                    </w:rPr>
                    <w:t>120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2B403593">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5954255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C2850E5">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01B42B13">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77E52F1F">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2E4DB373">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75E9FEA4">
                  <w:pPr>
                    <w:rPr>
                      <w:sz w:val="20"/>
                    </w:rPr>
                  </w:pPr>
                </w:p>
              </w:tc>
            </w:tr>
            <w:tr w14:paraId="419E5887">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2213CFA">
                  <w:pPr>
                    <w:rPr>
                      <w:lang w:val="en-US"/>
                    </w:rPr>
                  </w:pPr>
                  <w: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602D2D71">
                  <w:pPr>
                    <w:rPr>
                      <w:b/>
                      <w:i/>
                      <w:color w:val="660066"/>
                      <w:lang w:val="en-US"/>
                    </w:rPr>
                  </w:pPr>
                  <w:r>
                    <w:rPr>
                      <w:b/>
                      <w:i/>
                      <w:color w:val="660066"/>
                    </w:rPr>
                    <w:t>Aluat foietaj</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40353419">
                  <w:pPr>
                    <w:rPr>
                      <w:lang w:val="en-US"/>
                    </w:rPr>
                  </w:pPr>
                  <w: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541C7A13">
                  <w:pPr>
                    <w:rPr>
                      <w:rFonts w:hint="default"/>
                    </w:rPr>
                  </w:pPr>
                  <w:r>
                    <w:rPr>
                      <w:rFonts w:hint="default"/>
                    </w:rPr>
                    <w:t>60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3840052">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5A0D2653">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45842481">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79794758">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CB2FD0B">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39A2756C">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287F95B0">
                  <w:pPr>
                    <w:rPr>
                      <w:sz w:val="20"/>
                    </w:rPr>
                  </w:pPr>
                </w:p>
              </w:tc>
            </w:tr>
            <w:tr w14:paraId="6B501FF6">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6477731">
                  <w:pPr>
                    <w:rPr>
                      <w:rFonts w:hint="default"/>
                    </w:rPr>
                  </w:pPr>
                  <w:r>
                    <w:rPr>
                      <w:rFonts w:hint="default"/>
                    </w:rP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4E892C82">
                  <w:pPr>
                    <w:rPr>
                      <w:rFonts w:hint="default"/>
                      <w:b/>
                      <w:i/>
                      <w:color w:val="660066"/>
                    </w:rPr>
                  </w:pPr>
                  <w:r>
                    <w:rPr>
                      <w:rFonts w:hint="default"/>
                      <w:b/>
                      <w:i/>
                      <w:color w:val="660066"/>
                    </w:rPr>
                    <w:t>Crupe de arpacaș</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46434D99">
                  <w:pPr>
                    <w:rPr>
                      <w:rFonts w:hint="default"/>
                    </w:rPr>
                  </w:pPr>
                  <w:r>
                    <w:rPr>
                      <w:rFonts w:hint="default"/>
                    </w:rPr>
                    <w:t>kg</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0FE80FCD">
                  <w:pPr>
                    <w:rPr>
                      <w:rFonts w:hint="default"/>
                    </w:rPr>
                  </w:pPr>
                  <w:r>
                    <w:rPr>
                      <w:rFonts w:hint="default"/>
                    </w:rPr>
                    <w:t>48</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A7AF547">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3879EE00">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59884E56">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EF35D15">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C6F6E2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671B742">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32BD352">
                  <w:pPr>
                    <w:rPr>
                      <w:sz w:val="20"/>
                    </w:rPr>
                  </w:pPr>
                </w:p>
              </w:tc>
            </w:tr>
            <w:tr w14:paraId="780430BE">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5E66B4D">
                  <w:pPr>
                    <w:rPr>
                      <w:rFonts w:hint="default"/>
                    </w:rPr>
                  </w:pPr>
                  <w:r>
                    <w:rPr>
                      <w:rFonts w:hint="default"/>
                    </w:rP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07C4923B">
                  <w:pPr>
                    <w:rPr>
                      <w:rFonts w:hint="default"/>
                      <w:b/>
                      <w:i/>
                      <w:color w:val="660066"/>
                    </w:rPr>
                  </w:pPr>
                  <w:r>
                    <w:rPr>
                      <w:rFonts w:hint="default"/>
                      <w:b/>
                      <w:i/>
                      <w:color w:val="660066"/>
                    </w:rPr>
                    <w:t>Boia de ardei</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6E747946">
                  <w:pPr>
                    <w:rPr>
                      <w:rFonts w:hint="default"/>
                    </w:rPr>
                  </w:pPr>
                  <w:r>
                    <w:rPr>
                      <w:rFonts w:hint="default"/>
                    </w:rPr>
                    <w:t>pachet</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61690813">
                  <w:pPr>
                    <w:rPr>
                      <w:rFonts w:hint="default"/>
                    </w:rPr>
                  </w:pPr>
                  <w:r>
                    <w:rPr>
                      <w:rFonts w:hint="default"/>
                    </w:rPr>
                    <w:t>50</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67ABF6C2">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097B8E6">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313E3B07">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364A9ED8">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4A6AA674">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1B06EA07">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109F7AB8">
                  <w:pPr>
                    <w:rPr>
                      <w:sz w:val="20"/>
                    </w:rPr>
                  </w:pPr>
                </w:p>
              </w:tc>
            </w:tr>
            <w:tr w14:paraId="02DE6339">
              <w:tblPrEx>
                <w:tblCellMar>
                  <w:top w:w="0" w:type="dxa"/>
                  <w:left w:w="108" w:type="dxa"/>
                  <w:bottom w:w="0" w:type="dxa"/>
                  <w:right w:w="108" w:type="dxa"/>
                </w:tblCellMar>
              </w:tblPrEx>
              <w:trPr>
                <w:gridAfter w:val="1"/>
                <w:wAfter w:w="360" w:type="dxa"/>
                <w:trHeight w:val="39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65DA4A7">
                  <w:pPr>
                    <w:rPr>
                      <w:rFonts w:hint="default"/>
                    </w:rPr>
                  </w:pPr>
                  <w:r>
                    <w:rPr>
                      <w:rFonts w:hint="default"/>
                    </w:rPr>
                    <w:t>15800000-6</w:t>
                  </w:r>
                </w:p>
              </w:tc>
              <w:tc>
                <w:tcPr>
                  <w:tcW w:w="2490" w:type="dxa"/>
                  <w:gridSpan w:val="2"/>
                  <w:tcBorders>
                    <w:top w:val="single" w:color="auto" w:sz="4" w:space="0"/>
                    <w:left w:val="single" w:color="auto" w:sz="4" w:space="0"/>
                    <w:bottom w:val="single" w:color="auto" w:sz="4" w:space="0"/>
                    <w:right w:val="single" w:color="auto" w:sz="4" w:space="0"/>
                  </w:tcBorders>
                  <w:shd w:val="clear" w:color="auto" w:fill="auto"/>
                </w:tcPr>
                <w:p w14:paraId="353F134F">
                  <w:pPr>
                    <w:rPr>
                      <w:rFonts w:hint="default"/>
                      <w:b/>
                      <w:i/>
                      <w:color w:val="660066"/>
                    </w:rPr>
                  </w:pPr>
                  <w:r>
                    <w:rPr>
                      <w:rFonts w:hint="default"/>
                      <w:b/>
                      <w:i/>
                      <w:color w:val="660066"/>
                    </w:rPr>
                    <w:t>Roșii în sucul lor</w:t>
                  </w:r>
                </w:p>
              </w:tc>
              <w:tc>
                <w:tcPr>
                  <w:tcW w:w="1303" w:type="dxa"/>
                  <w:tcBorders>
                    <w:top w:val="single" w:color="auto" w:sz="4" w:space="0"/>
                    <w:left w:val="single" w:color="auto" w:sz="4" w:space="0"/>
                    <w:bottom w:val="single" w:color="auto" w:sz="4" w:space="0"/>
                    <w:right w:val="single" w:color="auto" w:sz="4" w:space="0"/>
                  </w:tcBorders>
                  <w:shd w:val="clear" w:color="auto" w:fill="auto"/>
                </w:tcPr>
                <w:p w14:paraId="49E91E9D">
                  <w:pPr>
                    <w:rPr>
                      <w:rFonts w:hint="default"/>
                    </w:rPr>
                  </w:pPr>
                  <w:r>
                    <w:rPr>
                      <w:rFonts w:hint="default"/>
                    </w:rPr>
                    <w:t>Borcane 3litri</w:t>
                  </w:r>
                </w:p>
              </w:tc>
              <w:tc>
                <w:tcPr>
                  <w:tcW w:w="1336" w:type="dxa"/>
                  <w:tcBorders>
                    <w:top w:val="single" w:color="auto" w:sz="4" w:space="0"/>
                    <w:left w:val="single" w:color="auto" w:sz="4" w:space="0"/>
                    <w:bottom w:val="single" w:color="auto" w:sz="4" w:space="0"/>
                    <w:right w:val="single" w:color="auto" w:sz="4" w:space="0"/>
                  </w:tcBorders>
                  <w:shd w:val="clear" w:color="auto" w:fill="auto"/>
                </w:tcPr>
                <w:p w14:paraId="07E45BCD">
                  <w:pPr>
                    <w:rPr>
                      <w:rFonts w:hint="default"/>
                    </w:rPr>
                  </w:pPr>
                  <w:r>
                    <w:rPr>
                      <w:rFonts w:hint="default"/>
                    </w:rPr>
                    <w:t>24</w:t>
                  </w:r>
                </w:p>
              </w:tc>
              <w:tc>
                <w:tcPr>
                  <w:tcW w:w="1225" w:type="dxa"/>
                  <w:tcBorders>
                    <w:top w:val="single" w:color="auto" w:sz="4" w:space="0"/>
                    <w:left w:val="single" w:color="auto" w:sz="4" w:space="0"/>
                    <w:bottom w:val="single" w:color="auto" w:sz="4" w:space="0"/>
                    <w:right w:val="single" w:color="auto" w:sz="4" w:space="0"/>
                  </w:tcBorders>
                  <w:shd w:val="clear" w:color="auto" w:fill="auto"/>
                  <w:vAlign w:val="center"/>
                </w:tcPr>
                <w:p w14:paraId="227BB31E">
                  <w:pPr>
                    <w:rPr>
                      <w:sz w:val="20"/>
                    </w:rPr>
                  </w:pP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27585C9">
                  <w:pPr>
                    <w:rPr>
                      <w:sz w:val="20"/>
                    </w:rPr>
                  </w:pPr>
                </w:p>
              </w:tc>
              <w:tc>
                <w:tcPr>
                  <w:tcW w:w="1272" w:type="dxa"/>
                  <w:tcBorders>
                    <w:top w:val="single" w:color="auto" w:sz="4" w:space="0"/>
                    <w:left w:val="single" w:color="auto" w:sz="4" w:space="0"/>
                    <w:bottom w:val="single" w:color="auto" w:sz="4" w:space="0"/>
                    <w:right w:val="single" w:color="auto" w:sz="4" w:space="0"/>
                  </w:tcBorders>
                  <w:shd w:val="clear" w:color="auto" w:fill="auto"/>
                  <w:vAlign w:val="center"/>
                </w:tcPr>
                <w:p w14:paraId="07CE84F9">
                  <w:pPr>
                    <w:rPr>
                      <w:sz w:val="20"/>
                    </w:rPr>
                  </w:pPr>
                </w:p>
              </w:tc>
              <w:tc>
                <w:tcPr>
                  <w:tcW w:w="1042" w:type="dxa"/>
                  <w:tcBorders>
                    <w:top w:val="single" w:color="auto" w:sz="4" w:space="0"/>
                    <w:left w:val="single" w:color="auto" w:sz="4" w:space="0"/>
                    <w:bottom w:val="single" w:color="auto" w:sz="4" w:space="0"/>
                    <w:right w:val="single" w:color="auto" w:sz="4" w:space="0"/>
                  </w:tcBorders>
                  <w:shd w:val="clear" w:color="auto" w:fill="auto"/>
                  <w:vAlign w:val="center"/>
                </w:tcPr>
                <w:p w14:paraId="4787E0DA">
                  <w:pPr>
                    <w:rPr>
                      <w:sz w:val="20"/>
                    </w:rPr>
                  </w:pPr>
                </w:p>
              </w:tc>
              <w:tc>
                <w:tcPr>
                  <w:tcW w:w="1658" w:type="dxa"/>
                  <w:gridSpan w:val="2"/>
                  <w:tcBorders>
                    <w:top w:val="single" w:color="auto" w:sz="4" w:space="0"/>
                    <w:left w:val="single" w:color="auto" w:sz="4" w:space="0"/>
                    <w:bottom w:val="single" w:color="auto" w:sz="4" w:space="0"/>
                    <w:right w:val="single" w:color="auto" w:sz="4" w:space="0"/>
                  </w:tcBorders>
                </w:tcPr>
                <w:p w14:paraId="3E969E35">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2C5D193F">
                  <w:pPr>
                    <w:rPr>
                      <w:sz w:val="20"/>
                    </w:rPr>
                  </w:pPr>
                </w:p>
              </w:tc>
              <w:tc>
                <w:tcPr>
                  <w:tcW w:w="1176" w:type="dxa"/>
                  <w:gridSpan w:val="2"/>
                  <w:tcBorders>
                    <w:top w:val="single" w:color="auto" w:sz="4" w:space="0"/>
                    <w:left w:val="single" w:color="auto" w:sz="4" w:space="0"/>
                    <w:bottom w:val="single" w:color="auto" w:sz="4" w:space="0"/>
                    <w:right w:val="single" w:color="auto" w:sz="4" w:space="0"/>
                  </w:tcBorders>
                </w:tcPr>
                <w:p w14:paraId="595E84CA">
                  <w:pPr>
                    <w:rPr>
                      <w:sz w:val="20"/>
                    </w:rPr>
                  </w:pPr>
                </w:p>
              </w:tc>
            </w:tr>
            <w:tr w14:paraId="5417BD36">
              <w:trPr>
                <w:gridAfter w:val="1"/>
                <w:wAfter w:w="360" w:type="dxa"/>
                <w:trHeight w:val="397" w:hRule="atLeast"/>
              </w:trPr>
              <w:tc>
                <w:tcPr>
                  <w:tcW w:w="15199" w:type="dxa"/>
                  <w:gridSpan w:val="16"/>
                  <w:tcBorders>
                    <w:top w:val="single" w:color="auto" w:sz="4" w:space="0"/>
                    <w:left w:val="single" w:color="auto" w:sz="4" w:space="0"/>
                    <w:bottom w:val="single" w:color="auto" w:sz="4" w:space="0"/>
                    <w:right w:val="single" w:color="auto" w:sz="4" w:space="0"/>
                  </w:tcBorders>
                  <w:shd w:val="clear" w:color="auto" w:fill="auto"/>
                  <w:vAlign w:val="center"/>
                </w:tcPr>
                <w:p w14:paraId="250E1F01">
                  <w:pPr>
                    <w:jc w:val="center"/>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36" w:type="pct"/>
          <w:trHeight w:val="397" w:hRule="atLeast"/>
        </w:trPr>
        <w:tc>
          <w:tcPr>
            <w:tcW w:w="604" w:type="pct"/>
            <w:tcBorders>
              <w:top w:val="single" w:color="auto" w:sz="4" w:space="0"/>
            </w:tcBorders>
          </w:tcPr>
          <w:p w14:paraId="246846AA">
            <w:pPr>
              <w:tabs>
                <w:tab w:val="left" w:pos="6120"/>
              </w:tabs>
            </w:pPr>
          </w:p>
        </w:tc>
        <w:tc>
          <w:tcPr>
            <w:tcW w:w="80" w:type="pct"/>
            <w:tcBorders>
              <w:top w:val="single" w:color="auto" w:sz="4" w:space="0"/>
            </w:tcBorders>
          </w:tcPr>
          <w:p w14:paraId="4F6BA3DA">
            <w:pPr>
              <w:tabs>
                <w:tab w:val="left" w:pos="6120"/>
              </w:tabs>
            </w:pPr>
          </w:p>
        </w:tc>
        <w:tc>
          <w:tcPr>
            <w:tcW w:w="4279" w:type="pct"/>
            <w:gridSpan w:val="8"/>
            <w:tcBorders>
              <w:top w:val="single" w:color="auto" w:sz="4" w:space="0"/>
            </w:tcBorders>
            <w:shd w:val="clear" w:color="auto" w:fill="auto"/>
            <w:vAlign w:val="center"/>
          </w:tcPr>
          <w:p w14:paraId="6F79AF98">
            <w:pPr>
              <w:rPr>
                <w:bCs/>
                <w:iCs/>
              </w:rPr>
            </w:pPr>
          </w:p>
        </w:tc>
      </w:tr>
    </w:tbl>
    <w:p w14:paraId="643953AE">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EE"/>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EE"/>
    <w:family w:val="roman"/>
    <w:pitch w:val="default"/>
    <w:sig w:usb0="E00006FF" w:usb1="420024FF" w:usb2="02000000" w:usb3="00000000" w:csb0="2000019F" w:csb1="00000000"/>
  </w:font>
  <w:font w:name="Tahoma">
    <w:panose1 w:val="020B0604030504040204"/>
    <w:charset w:val="EE"/>
    <w:family w:val="swiss"/>
    <w:pitch w:val="default"/>
    <w:sig w:usb0="E1002EFF" w:usb1="C000605B" w:usb2="00000029" w:usb3="00000000" w:csb0="200101FF" w:csb1="20280000"/>
  </w:font>
  <w:font w:name="Consolas">
    <w:panose1 w:val="020B0609020204030204"/>
    <w:charset w:val="EE"/>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EE"/>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71</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C5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E"/>
    <w:rsid w:val="001C435E"/>
    <w:rsid w:val="001C4B99"/>
    <w:rsid w:val="001C4CAC"/>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E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34E"/>
    <w:rsid w:val="00392551"/>
    <w:rsid w:val="00392A36"/>
    <w:rsid w:val="003931BB"/>
    <w:rsid w:val="00393AC1"/>
    <w:rsid w:val="00395A55"/>
    <w:rsid w:val="003961E7"/>
    <w:rsid w:val="00396A4B"/>
    <w:rsid w:val="00397504"/>
    <w:rsid w:val="003A0008"/>
    <w:rsid w:val="003A1523"/>
    <w:rsid w:val="003A170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2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3B"/>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3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3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D51"/>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3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44"/>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819"/>
    <w:rsid w:val="009C6148"/>
    <w:rsid w:val="009C7694"/>
    <w:rsid w:val="009D032C"/>
    <w:rsid w:val="009D3404"/>
    <w:rsid w:val="009D3771"/>
    <w:rsid w:val="009D3792"/>
    <w:rsid w:val="009D3B4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C5"/>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4E9"/>
    <w:rsid w:val="00B10C3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C7D"/>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06C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CDC"/>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47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1A"/>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55A"/>
    <w:rsid w:val="00F42A2A"/>
    <w:rsid w:val="00F43C82"/>
    <w:rsid w:val="00F43D02"/>
    <w:rsid w:val="00F447D9"/>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F6812D4"/>
    <w:rsid w:val="47BE34DA"/>
    <w:rsid w:val="4CC66EC7"/>
    <w:rsid w:val="68737DD7"/>
    <w:rsid w:val="70DB6A8D"/>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nhideWhenUsed="0" w:uiPriority="99" w:semiHidden="0"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markedcontent"/>
    <w:basedOn w:val="10"/>
    <w:qFormat/>
    <w:uiPriority w:val="0"/>
  </w:style>
  <w:style w:type="paragraph" w:styleId="101">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79</Pages>
  <Words>24446</Words>
  <Characters>139346</Characters>
  <Lines>1161</Lines>
  <Paragraphs>326</Paragraphs>
  <TotalTime>49</TotalTime>
  <ScaleCrop>false</ScaleCrop>
  <LinksUpToDate>false</LinksUpToDate>
  <CharactersWithSpaces>163466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2023-12-06T08:33:00Z</dcterms:created>
  <dc:creator>student001 student001</dc:creator>
  <cp:lastModifiedBy>Windows10</cp:lastModifiedBy>
  <cp:lastPrinted>2021-03-10T08:12:00Z</cp:lastPrinted>
  <dcterms:modified xsi:type="dcterms:W3CDTF">2025-12-03T07:48:37Z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C8DE4A8233614D58B3134632148799A8_12</vt:lpwstr>
  </property>
</Properties>
</file>