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992"/>
              <w:gridCol w:w="1559"/>
              <w:gridCol w:w="9923"/>
            </w:tblGrid>
            <w:tr w:rsidR="00F53257" w:rsidRPr="0040485D" w14:paraId="53D8D26C" w14:textId="52CCFE95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F53257" w:rsidRPr="0040485D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7DBC14E7" w:rsidR="00F53257" w:rsidRPr="00C35A12" w:rsidRDefault="00FA0AFE" w:rsidP="00FA0AFE">
                  <w:pPr>
                    <w:framePr w:hSpace="180" w:wrap="around" w:vAnchor="page" w:hAnchor="margin" w:y="347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21302252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337AD3CF" w:rsidR="00F53257" w:rsidRPr="0040485D" w:rsidRDefault="00FA0AFE" w:rsidP="00FA0AFE">
                  <w:pPr>
                    <w:framePr w:hSpace="180" w:wrap="around" w:vAnchor="page" w:hAnchor="margin" w:y="347"/>
                    <w:ind w:right="-17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iCs/>
                      <w:noProof w:val="0"/>
                    </w:rPr>
                    <w:t>din 01.11.2024</w:t>
                  </w:r>
                </w:p>
              </w:tc>
              <w:tc>
                <w:tcPr>
                  <w:tcW w:w="9923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59E1CDE8" w:rsidR="00F53257" w:rsidRPr="0040485D" w:rsidRDefault="00F53257" w:rsidP="00FA0AFE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35A12" w:rsidRPr="0040485D" w14:paraId="5B8082D4" w14:textId="7C4BE87B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C35A12" w:rsidRPr="00917452" w:rsidRDefault="00C35A12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7910F307" w:rsidR="00C35A12" w:rsidRPr="00E434E9" w:rsidRDefault="00E434E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Consumabile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2024</w:t>
                  </w:r>
                  <w:r w:rsidR="00F53257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40485D" w14:paraId="2BD28895" w14:textId="77777777" w:rsidTr="006C384D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4F9F6C91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19C16F2C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2161D6BD" w:rsidR="0040485D" w:rsidRPr="0040485D" w:rsidRDefault="0040485D" w:rsidP="00FA0AFE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F53257" w:rsidRPr="0040485D" w14:paraId="118632E9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79F66400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1. Balon extractor de calculi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F53257" w:rsidRPr="00C35A12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F53257" w:rsidRPr="00C35A12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F53257" w:rsidRPr="00C35A12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8F022D2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</w:rPr>
                  </w:pP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Balon extractor de calculi. Lungime minim 1950cm. Diametru balon - 20mm. Canal - 3,2mm.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4AABFDD" w14:textId="00357DB4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1E0C46F2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EF1E8" w14:textId="7C67449D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2. Balon p/u pneumodilatarea căilor biliare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2F8FE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70C73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5925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CB38E" w14:textId="7F748C5B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Balon pentru pneumodilatarea căilor biliare. Lungime caterer -2200mm. Canal endoscop. - 2,8mm. </w:t>
                  </w:r>
                  <w:r w:rsidRPr="00191AD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Diametru balon 6-8mm.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3512A27" w14:textId="1F240203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CC4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38D6E0E3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90B07" w14:textId="20C03B8A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3. Container p/u urina (nesteril) 150ml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8EE26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50325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66608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EE3C" w14:textId="3539767F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Container din plastic, transparent sau semi-transparent, p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/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u urina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: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Volum total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130-150ml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;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Gradat (marcat) până la 100-120ml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;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Сu capac ermetic, cu înfiletare maximă ce împiedică scurgerea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;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Material containerului: PP sau PS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;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Nesteril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; </w:t>
                  </w:r>
                  <w:r w:rsidRPr="000F6E44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Cu eticheta/zona p/u marcare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3046FE0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4DCC9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490AD210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EE2CB" w14:textId="09B8E465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4. Forcepc de litoextractie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F6248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A4A83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93BDD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A5091" w14:textId="7883AE4A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  <w:r w:rsidRPr="004B1C59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Forcepc de litoextractie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 rigid, tip alligator 3.3Fr, p/u ureterorenoscop semirigid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36B1CF3A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7A3F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3BC38986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9D6FB" w14:textId="151EA034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5. Sonde pneumatice de litotritie de contact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23B6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BF6BA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50FEB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075C0" w14:textId="6EC24A03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  <w:r w:rsidRPr="004B1C59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Sonde pneumatice de litotritie de contact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, diametrul 1mm, compatibile p/u sursa de energie Calculsplit Kerl Storz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3C821640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C645F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478D3765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C3BD9" w14:textId="52F4B67E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</w:rPr>
                    <w:t xml:space="preserve">6. </w:t>
                  </w: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Termofor combinat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0C38F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B0E1F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969D5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DD2CE" w14:textId="2E9E3C1E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</w:pP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Termofor combinat cu canule și irigator, 2500ml - 3000ml.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4FCF06E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087F9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276F7D66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C551F" w14:textId="1109E42E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7. Termometru fără mercur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A59B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1421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20A95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CCADF" w14:textId="07751B73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Termometru f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ă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r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ă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mercur,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ecoligic netoxic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Rezervorul termometrului 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tub capilar;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Scal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ă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gradată a temperaturii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; 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Învelişul (sondă) de sticlă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; 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Nivelul înregistrării temperaturii: de la 35°C până la 42,0°C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; A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mbalaj individual, testat metrologic.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P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e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ambalaj și eticheta s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ă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fie indica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denum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i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r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ea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și adres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a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producătorului, denumirea și codul produsulu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i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, num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ă</w:t>
                  </w:r>
                  <w:r w:rsidRPr="0043495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rul lotului, data fabricării lotului, data expirării lotului, țara de origine.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302FB790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1CE2E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70A1A9D4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F2D63" w14:textId="43837B79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</w:rPr>
                    <w:t>8. Trocar 11mm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6CD434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5B34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C445F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E195" w14:textId="32AAC85F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Trocar (port toracoscopic) flexibile, capăt distal oval oblic, cu trocar cu vârf conic, reutilizabil, material flexibil medical, nesteril. </w:t>
                  </w: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Diametrul 11mm; Lungime de lucru 100mm.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7205C846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119A5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7A38F297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4DE1" w14:textId="2624A4BB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</w:rPr>
                    <w:t>9. Trocar 6mm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48496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F2BC9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87D4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A9747" w14:textId="5CD5A3D3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Trocar (port toracoscopic) flexibile, capăt distal oval oblic, cu trocar cu vârf conic, reutilizabil, material flexibil medical, nesteril. </w:t>
                  </w:r>
                  <w:r w:rsidRPr="007A285E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Diametrul 6mm; Lungime de lucru 100mm.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A6A284F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903F1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0D2D9F3D" w14:textId="77777777" w:rsidTr="00F53257">
              <w:trPr>
                <w:trHeight w:val="1034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66D05041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lastRenderedPageBreak/>
                    <w:t>10.1. Clipuri p/u scalp tip Raney (plastic)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0AFAC22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Clipuri hemostatice temporare p/u scalp tip Raney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 din plastic: standarde, p/u aplicare manuală, de unică folosință, sterile. Dizain atraumatic. Forța de închidere constantă. Ambalaj: CUTIE - în cutie să conțină 20 pachete a câte 10 clipuri (Echivalent: Clipuri 48-000029).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5553ADD5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60A3C1E6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10.2. Clipuri p/u scalp tip Raney (inox medical)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50F7063E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Clipuri hemostatice temporare p/u scalp tip Raney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 xml:space="preserve"> din inox medical: standarde, p/u aplicare manuală, nesterile. Dizain atraumatic. Forța de închidere constantă. Ambalaj: CUTIE - în cutie să conțină 12 clipuri (Echivalent: Clipuri 48-000030).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4D3ED0E5" w14:textId="77777777" w:rsidTr="00F5325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DF0EA" w14:textId="0552912A" w:rsidR="00F53257" w:rsidRPr="00F53257" w:rsidRDefault="00F53257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53257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10.3. Forcepc p/u aplicare/înlăturare clipuri tip Raney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025CA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675B2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E1A29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E7156" w14:textId="2FB75B94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251F4D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Forcepc p/u aplicare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și </w:t>
                  </w:r>
                  <w:r w:rsidRPr="00251F4D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înlăturare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a</w:t>
                  </w:r>
                  <w:r w:rsidRPr="00251F4D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 clipuri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>lor temporare p/u scalp, standard, din metal (Echivalent: Forceps 58-000264)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37EACF0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D2B9C" w14:textId="77777777" w:rsidR="00F53257" w:rsidRPr="00B50146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F53257" w:rsidRPr="0040485D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F53257" w:rsidRPr="0040485D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F53257" w:rsidRPr="0040485D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F53257" w:rsidRPr="0040485D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F53257" w:rsidRPr="0040485D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F53257" w:rsidRPr="00F53257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F53257" w:rsidRPr="0040485D" w:rsidRDefault="00F53257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6C384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6C384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6C384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D8C749B" w14:textId="77777777" w:rsidR="007D5170" w:rsidRPr="006C384D" w:rsidRDefault="007D5170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BA58D5B" w14:textId="6AB24DA4" w:rsidR="00F429B7" w:rsidRPr="00545049" w:rsidRDefault="0040485D" w:rsidP="006C384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F429B7" w:rsidRPr="00C00499" w14:paraId="326491D7" w14:textId="77777777" w:rsidTr="00F53257">
        <w:trPr>
          <w:trHeight w:val="3811"/>
        </w:trPr>
        <w:tc>
          <w:tcPr>
            <w:tcW w:w="5000" w:type="pct"/>
            <w:shd w:val="clear" w:color="auto" w:fill="auto"/>
            <w:vAlign w:val="center"/>
          </w:tcPr>
          <w:p w14:paraId="2E2090ED" w14:textId="77777777" w:rsidR="00F429B7" w:rsidRPr="0040485D" w:rsidRDefault="00F429B7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417"/>
              <w:gridCol w:w="9767"/>
              <w:gridCol w:w="156"/>
            </w:tblGrid>
            <w:tr w:rsidR="00F53257" w:rsidRPr="0040485D" w14:paraId="3716052A" w14:textId="77777777" w:rsidTr="00070329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6D7EA7" w14:textId="77777777" w:rsidR="00F53257" w:rsidRPr="0040485D" w:rsidRDefault="00F53257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78317E4F" w:rsidR="00F53257" w:rsidRPr="00C35A12" w:rsidRDefault="00FA0AFE" w:rsidP="00FA0AFE">
                  <w:pPr>
                    <w:framePr w:hSpace="180" w:wrap="around" w:vAnchor="page" w:hAnchor="margin" w:y="347"/>
                    <w:ind w:left="33"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21302252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80669" w14:textId="1DC7A5D2" w:rsidR="00F53257" w:rsidRPr="00070329" w:rsidRDefault="00FA0AFE" w:rsidP="00FA0AFE">
                  <w:pPr>
                    <w:framePr w:hSpace="180" w:wrap="around" w:vAnchor="page" w:hAnchor="margin" w:y="347"/>
                    <w:ind w:left="-108" w:right="-250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iCs/>
                      <w:noProof w:val="0"/>
                    </w:rPr>
                    <w:t>din 01.11.2024</w:t>
                  </w:r>
                  <w:bookmarkStart w:id="5" w:name="_GoBack"/>
                  <w:bookmarkEnd w:id="5"/>
                </w:p>
              </w:tc>
              <w:tc>
                <w:tcPr>
                  <w:tcW w:w="992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093E7555" w:rsidR="00F53257" w:rsidRPr="0040485D" w:rsidRDefault="00F53257" w:rsidP="00FA0AFE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6C384D" w:rsidRPr="0040485D" w14:paraId="0A49C979" w14:textId="77777777" w:rsidTr="00070329">
              <w:trPr>
                <w:gridAfter w:val="1"/>
                <w:wAfter w:w="156" w:type="dxa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D0F4BF" w14:textId="77777777" w:rsidR="006C384D" w:rsidRPr="00917452" w:rsidRDefault="006C384D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1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3B0F3784" w:rsidR="006C384D" w:rsidRPr="00E434E9" w:rsidRDefault="00E434E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Consumabile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2024</w:t>
                  </w:r>
                  <w:r w:rsidR="0007032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78C782AB" w:rsidR="007D5170" w:rsidRPr="003D5CEC" w:rsidRDefault="007D5170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070329" w:rsidRPr="00545049" w14:paraId="05A3245F" w14:textId="43EC6319" w:rsidTr="00070329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070329" w:rsidRPr="00F429B7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36895386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191AD3">
                    <w:rPr>
                      <w:rFonts w:ascii="Arial Narrow" w:hAnsi="Arial Narrow" w:cs="Arial"/>
                      <w:color w:val="000000"/>
                      <w:lang w:val="en-US"/>
                    </w:rPr>
                    <w:t>1.</w:t>
                  </w: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 xml:space="preserve"> </w:t>
                  </w:r>
                  <w:r w:rsidRPr="00191AD3">
                    <w:rPr>
                      <w:rFonts w:ascii="Arial Narrow" w:hAnsi="Arial Narrow" w:cs="Arial"/>
                      <w:color w:val="000000"/>
                      <w:lang w:val="en-US"/>
                    </w:rPr>
                    <w:t>Balon extractor de calculi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70488CE7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4B1C59">
                    <w:rPr>
                      <w:rFonts w:ascii="Arial Narrow" w:hAnsi="Arial Narrow" w:cs="Arial"/>
                      <w:color w:val="000000"/>
                      <w:lang w:val="en-US"/>
                    </w:rPr>
                    <w:t>10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2A526957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3C7410">
                    <w:rPr>
                      <w:rFonts w:ascii="Arial Narrow" w:hAnsi="Arial Narrow" w:cs="Arial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62D161F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070329" w:rsidRPr="00545049" w14:paraId="505519FB" w14:textId="77777777" w:rsidTr="00070329">
              <w:trPr>
                <w:trHeight w:val="23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D7EC" w14:textId="4D560CAD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 xml:space="preserve">2. </w:t>
                  </w:r>
                  <w:r w:rsidRPr="007A285E">
                    <w:rPr>
                      <w:rFonts w:ascii="Arial Narrow" w:hAnsi="Arial Narrow" w:cs="Arial"/>
                      <w:color w:val="000000"/>
                      <w:lang w:val="en-US"/>
                    </w:rPr>
                    <w:t>Balon p/u pneumodilatarea căilor biliare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4CE0" w14:textId="369FE5FA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191AD3">
                    <w:rPr>
                      <w:rFonts w:ascii="Arial Narrow" w:hAnsi="Arial Narrow" w:cs="Arial"/>
                      <w:color w:val="000000"/>
                      <w:lang w:val="en-US"/>
                    </w:rPr>
                    <w:t>4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57D2CE7" w14:textId="2F468A94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3C7410">
                    <w:rPr>
                      <w:rFonts w:ascii="Arial Narrow" w:hAnsi="Arial Narrow" w:cs="Arial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423C8C94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4972553B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2B19EC55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7931303F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3. Container p/u urina (nesteril) 150ml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61C2" w14:textId="09D07B5F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16 000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5636BB" w14:textId="4EBC588E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5E12EAEB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16A1F3CE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5D9FB74C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3A825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65C5A" w14:textId="6F14D433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4. Forcepc de litoextractie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1920F" w14:textId="2A9E1408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4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DBD071E" w14:textId="0D734596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6DBAE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69932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FFE15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3738C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AEE1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5D2AA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4D9D0169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628D5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32D7" w14:textId="0D1D975A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5. Sonde pneumatice de litotritie de contact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05C89" w14:textId="1A413455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41AEC7A" w14:textId="52815421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EF610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9376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FF2EE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75EDD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F2C48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2CADC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4299DFDE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54CB8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CDF54" w14:textId="4343FDAF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 xml:space="preserve">6. </w:t>
                  </w:r>
                  <w:r w:rsidRPr="00BE3284">
                    <w:rPr>
                      <w:rFonts w:ascii="Arial Narrow" w:hAnsi="Arial Narrow" w:cs="Arial"/>
                      <w:color w:val="000000"/>
                      <w:lang w:val="en-US"/>
                    </w:rPr>
                    <w:t>Termofor combinat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03AA3" w14:textId="4685591E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 w:rsidRPr="00BE3284">
                    <w:rPr>
                      <w:rFonts w:ascii="Arial Narrow" w:hAnsi="Arial Narrow" w:cs="Arial"/>
                      <w:color w:val="000000"/>
                      <w:lang w:val="en-US"/>
                    </w:rPr>
                    <w:t>50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9A63DA3" w14:textId="04B8B9A8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3C7410">
                    <w:rPr>
                      <w:rFonts w:ascii="Arial Narrow" w:hAnsi="Arial Narrow" w:cs="Arial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73A97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F9231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844DA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6457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45544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7EE9D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303F6BC1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99B85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03E58" w14:textId="2267FFF0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7. Termometru fără mercur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487B6" w14:textId="3DB708C5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150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7A757D7" w14:textId="31D843E3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9D5D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EAC7D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BF79F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78228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8E184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06C80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3D31742C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5C4BA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9034B" w14:textId="0AD25A1B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 xml:space="preserve">8. </w:t>
                  </w:r>
                  <w:r w:rsidRPr="00BE3284">
                    <w:rPr>
                      <w:rFonts w:ascii="Arial Narrow" w:hAnsi="Arial Narrow" w:cs="Arial"/>
                      <w:color w:val="000000"/>
                    </w:rPr>
                    <w:t>Trocar 11mm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0010E" w14:textId="595DEF2A" w:rsidR="00070329" w:rsidRPr="00E434E9" w:rsidRDefault="006A2EFC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F354164" w14:textId="3506F4AB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3C7410">
                    <w:rPr>
                      <w:rFonts w:ascii="Arial Narrow" w:hAnsi="Arial Narrow" w:cs="Arial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A61DC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9082A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B2BE4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FB4C0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60B4E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C9C36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24494BBA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49DD3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785FD" w14:textId="42D76EF6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BE3284">
                    <w:rPr>
                      <w:rFonts w:ascii="Arial Narrow" w:hAnsi="Arial Narrow" w:cs="Arial"/>
                      <w:color w:val="000000"/>
                    </w:rPr>
                    <w:t>9.</w:t>
                  </w:r>
                  <w:r>
                    <w:rPr>
                      <w:rFonts w:ascii="Arial Narrow" w:hAnsi="Arial Narrow" w:cs="Arial"/>
                      <w:color w:val="000000"/>
                    </w:rPr>
                    <w:t xml:space="preserve"> </w:t>
                  </w:r>
                  <w:r w:rsidRPr="00BE3284">
                    <w:rPr>
                      <w:rFonts w:ascii="Arial Narrow" w:hAnsi="Arial Narrow" w:cs="Arial"/>
                      <w:color w:val="000000"/>
                    </w:rPr>
                    <w:t>Trocar 6mm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C08B0" w14:textId="212EE0CB" w:rsidR="00070329" w:rsidRPr="00E434E9" w:rsidRDefault="006A2EFC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246103F" w14:textId="0019E844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3C7410">
                    <w:rPr>
                      <w:rFonts w:ascii="Arial Narrow" w:hAnsi="Arial Narrow" w:cs="Arial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FF3B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32B4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30D0B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16D1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03621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9608A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4D46E278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B0173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38AE4" w14:textId="5DC8B333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10.1. Clipuri p/u scalp tip Raney (plastic)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43F3E" w14:textId="7CF027AE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A6B1573" w14:textId="242F3A25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cutie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2B425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C158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6EE89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9E5FF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93496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34D3D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62F172DD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778F9194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10.2. Clipuri p/u scalp tip Raney (inox medical)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42D66F57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4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377A248A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cutie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4AF5457D" w14:textId="77777777" w:rsidTr="0007032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07032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59D0C3BD" w:rsidR="00070329" w:rsidRPr="00E434E9" w:rsidRDefault="00070329" w:rsidP="00FA0AF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10.3. Forcepc p/u aplicare/înlăturare clipuri tip Raney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63D883FE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044C9A84" w:rsidR="00070329" w:rsidRPr="00E434E9" w:rsidRDefault="00070329" w:rsidP="00FA0AF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070329" w:rsidRPr="00E434E9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070329" w:rsidRPr="00C35A12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70329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070329" w:rsidRPr="003D5CEC" w:rsidRDefault="00070329" w:rsidP="00FA0AF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16FA6">
          <w:pgSz w:w="16838" w:h="11906" w:orient="landscape"/>
          <w:pgMar w:top="851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3E216E" w14:textId="77777777" w:rsidR="00311188" w:rsidRDefault="00311188" w:rsidP="00A20ACF">
      <w:r>
        <w:separator/>
      </w:r>
    </w:p>
  </w:endnote>
  <w:endnote w:type="continuationSeparator" w:id="0">
    <w:p w14:paraId="1DB0B583" w14:textId="77777777" w:rsidR="00311188" w:rsidRDefault="003111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0AFE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A87B8" w14:textId="77777777" w:rsidR="00311188" w:rsidRDefault="00311188" w:rsidP="00A20ACF">
      <w:r>
        <w:separator/>
      </w:r>
    </w:p>
  </w:footnote>
  <w:footnote w:type="continuationSeparator" w:id="0">
    <w:p w14:paraId="3C38348C" w14:textId="77777777" w:rsidR="00311188" w:rsidRDefault="003111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8BCA3-CABD-451C-80E8-ACD8DFA87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5</Pages>
  <Words>934</Words>
  <Characters>5328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222</cp:revision>
  <cp:lastPrinted>2021-10-07T08:26:00Z</cp:lastPrinted>
  <dcterms:created xsi:type="dcterms:W3CDTF">2021-04-23T08:53:00Z</dcterms:created>
  <dcterms:modified xsi:type="dcterms:W3CDTF">2024-10-24T08:15:00Z</dcterms:modified>
</cp:coreProperties>
</file>