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B4F7D"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02DC7D3B"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w:t>
      </w:r>
      <w:r w:rsidR="00C30B97" w:rsidRPr="00C30B97">
        <w:rPr>
          <w:rFonts w:ascii="Times New Roman" w:hAnsi="Times New Roman"/>
          <w:b/>
          <w:bCs/>
          <w:szCs w:val="24"/>
          <w:u w:val="single"/>
          <w:lang w:val="ro-MD"/>
        </w:rPr>
        <w:t xml:space="preserve"> </w:t>
      </w:r>
      <w:r w:rsidR="00C30B97" w:rsidRPr="005231EB">
        <w:rPr>
          <w:rFonts w:ascii="Times New Roman" w:hAnsi="Times New Roman"/>
          <w:b/>
          <w:bCs/>
          <w:szCs w:val="24"/>
          <w:u w:val="single"/>
          <w:lang w:val="ro-MD"/>
        </w:rPr>
        <w:t>Primăria satului Ghidighici, mun. Chișinău, s. Ghidighici, str. A. Mateevici 2</w:t>
      </w:r>
      <w:r w:rsidRPr="00FF430B">
        <w:rPr>
          <w:rFonts w:ascii="Times New Roman" w:hAnsi="Times New Roman"/>
          <w:szCs w:val="24"/>
          <w:lang w:val="ro-MD"/>
        </w:rPr>
        <w:t>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000720F9"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 . . . din . . . . . . . . . . . . . . (ziua/luna/anul),  privind aplicarea procedurii pentru atribuirea contractului </w:t>
      </w:r>
      <w:r w:rsidR="00C30B97" w:rsidRPr="00343F80">
        <w:rPr>
          <w:b/>
          <w:lang w:val="ro-MD" w:eastAsia="ru-RU"/>
        </w:rPr>
        <w:t>Lucrări de construcție a drumului principal de acces, trotuar, iluminat,</w:t>
      </w:r>
      <w:r w:rsidR="00C30B97">
        <w:rPr>
          <w:b/>
          <w:lang w:val="ro-MD" w:eastAsia="ru-RU"/>
        </w:rPr>
        <w:t xml:space="preserve"> </w:t>
      </w:r>
      <w:r w:rsidR="00C30B97" w:rsidRPr="00343F80">
        <w:rPr>
          <w:b/>
          <w:lang w:val="ro-MD" w:eastAsia="ru-RU"/>
        </w:rPr>
        <w:t>reg.</w:t>
      </w:r>
      <w:r w:rsidR="00C30B97">
        <w:rPr>
          <w:b/>
          <w:lang w:val="ro-MD" w:eastAsia="ru-RU"/>
        </w:rPr>
        <w:t xml:space="preserve"> </w:t>
      </w:r>
      <w:r w:rsidR="00C30B97" w:rsidRPr="00343F80">
        <w:rPr>
          <w:b/>
          <w:lang w:val="ro-MD" w:eastAsia="ru-RU"/>
        </w:rPr>
        <w:t>Gura văii,</w:t>
      </w:r>
      <w:r w:rsidR="00C30B97">
        <w:rPr>
          <w:b/>
          <w:lang w:val="ro-MD" w:eastAsia="ru-RU"/>
        </w:rPr>
        <w:t xml:space="preserve"> </w:t>
      </w:r>
      <w:r w:rsidR="00C30B97" w:rsidRPr="00343F80">
        <w:rPr>
          <w:b/>
          <w:lang w:val="ro-MD" w:eastAsia="ru-RU"/>
        </w:rPr>
        <w:t>str.</w:t>
      </w:r>
      <w:r w:rsidR="00C30B97">
        <w:rPr>
          <w:b/>
          <w:lang w:val="ro-MD" w:eastAsia="ru-RU"/>
        </w:rPr>
        <w:t xml:space="preserve"> </w:t>
      </w:r>
      <w:r w:rsidR="00C30B97" w:rsidRPr="00343F80">
        <w:rPr>
          <w:b/>
          <w:lang w:val="ro-MD" w:eastAsia="ru-RU"/>
        </w:rPr>
        <w:t>Victoriei din satul Ghidighici</w:t>
      </w:r>
      <w:r w:rsidR="00C30B97" w:rsidRPr="00FF430B">
        <w:rPr>
          <w:rFonts w:ascii="Times New Roman" w:hAnsi="Times New Roman"/>
          <w:szCs w:val="24"/>
          <w:lang w:val="ro-MD"/>
        </w:rPr>
        <w:t xml:space="preserve"> </w:t>
      </w:r>
      <w:r w:rsidRPr="00FF430B">
        <w:rPr>
          <w:rFonts w:ascii="Times New Roman" w:hAnsi="Times New Roman"/>
          <w:szCs w:val="24"/>
          <w:lang w:val="ro-MD"/>
        </w:rPr>
        <w:t>(denumirea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2A28AF46"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w:t>
      </w:r>
      <w:r w:rsidR="00C30B97" w:rsidRPr="00C30B97">
        <w:rPr>
          <w:rFonts w:ascii="Times New Roman" w:hAnsi="Times New Roman"/>
          <w:b/>
          <w:bCs/>
          <w:szCs w:val="24"/>
          <w:u w:val="single"/>
          <w:lang w:val="ro-MD"/>
        </w:rPr>
        <w:t xml:space="preserve"> </w:t>
      </w:r>
      <w:r w:rsidR="00C30B97" w:rsidRPr="005231EB">
        <w:rPr>
          <w:rFonts w:ascii="Times New Roman" w:hAnsi="Times New Roman"/>
          <w:b/>
          <w:bCs/>
          <w:szCs w:val="24"/>
          <w:u w:val="single"/>
          <w:lang w:val="ro-MD"/>
        </w:rPr>
        <w:t>Primăria satului Ghidighici, mun. Chișinău, s. Ghidighici, str. A. Mateevici 2</w:t>
      </w:r>
      <w:r w:rsidRPr="00FF430B">
        <w:rPr>
          <w:rFonts w:ascii="Times New Roman" w:hAnsi="Times New Roman"/>
          <w:szCs w:val="24"/>
          <w:lang w:val="ro-MD"/>
        </w:rPr>
        <w:t>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6F0E0D94" w:rsidR="00211C74" w:rsidRPr="00FF430B" w:rsidRDefault="00211C74" w:rsidP="00C30B97">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C30B97" w:rsidRPr="00343F80">
        <w:rPr>
          <w:b/>
          <w:lang w:val="ro-MD" w:eastAsia="ru-RU"/>
        </w:rPr>
        <w:t>Lucrări de construcție a drumului principal de acces, trotuar, iluminat,</w:t>
      </w:r>
      <w:r w:rsidR="00C30B97">
        <w:rPr>
          <w:b/>
          <w:lang w:val="ro-MD" w:eastAsia="ru-RU"/>
        </w:rPr>
        <w:t xml:space="preserve"> </w:t>
      </w:r>
      <w:r w:rsidR="00C30B97" w:rsidRPr="00343F80">
        <w:rPr>
          <w:b/>
          <w:lang w:val="ro-MD" w:eastAsia="ru-RU"/>
        </w:rPr>
        <w:t>reg.</w:t>
      </w:r>
      <w:r w:rsidR="00C30B97">
        <w:rPr>
          <w:b/>
          <w:lang w:val="ro-MD" w:eastAsia="ru-RU"/>
        </w:rPr>
        <w:t xml:space="preserve"> </w:t>
      </w:r>
      <w:r w:rsidR="00C30B97" w:rsidRPr="00343F80">
        <w:rPr>
          <w:b/>
          <w:lang w:val="ro-MD" w:eastAsia="ru-RU"/>
        </w:rPr>
        <w:t>Gura văii,</w:t>
      </w:r>
      <w:r w:rsidR="00C30B97">
        <w:rPr>
          <w:b/>
          <w:lang w:val="ro-MD" w:eastAsia="ru-RU"/>
        </w:rPr>
        <w:t xml:space="preserve"> </w:t>
      </w:r>
      <w:r w:rsidR="00C30B97" w:rsidRPr="00343F80">
        <w:rPr>
          <w:b/>
          <w:lang w:val="ro-MD" w:eastAsia="ru-RU"/>
        </w:rPr>
        <w:t>str.</w:t>
      </w:r>
      <w:r w:rsidR="00C30B97">
        <w:rPr>
          <w:b/>
          <w:lang w:val="ro-MD" w:eastAsia="ru-RU"/>
        </w:rPr>
        <w:t xml:space="preserve"> </w:t>
      </w:r>
      <w:r w:rsidR="00C30B97" w:rsidRPr="00343F80">
        <w:rPr>
          <w:b/>
          <w:lang w:val="ro-MD" w:eastAsia="ru-RU"/>
        </w:rPr>
        <w:t>Victoriei din satul Ghidighici</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proofErr w:type="spellStart"/>
      <w:r w:rsidRPr="00FF430B">
        <w:rPr>
          <w:b/>
          <w:noProof w:val="0"/>
          <w:lang w:val="ro-MD" w:eastAsia="ru-RU"/>
        </w:rPr>
        <w:t>achiziție_______</w:t>
      </w:r>
      <w:r w:rsidR="00C30B97">
        <w:rPr>
          <w:b/>
          <w:noProof w:val="0"/>
          <w:lang w:val="ro-MD" w:eastAsia="ru-RU"/>
        </w:rPr>
        <w:t>Licitație</w:t>
      </w:r>
      <w:proofErr w:type="spellEnd"/>
      <w:r w:rsidR="00C30B97">
        <w:rPr>
          <w:b/>
          <w:noProof w:val="0"/>
          <w:lang w:val="ro-MD" w:eastAsia="ru-RU"/>
        </w:rPr>
        <w:t xml:space="preserve"> deschisă</w:t>
      </w:r>
      <w:r w:rsidR="002927B7" w:rsidRPr="00FF430B">
        <w:rPr>
          <w:b/>
          <w:noProof w:val="0"/>
          <w:lang w:val="ro-MD" w:eastAsia="ru-RU"/>
        </w:rPr>
        <w:t>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62DC51D6"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w:t>
      </w:r>
      <w:r w:rsidR="00C30B97">
        <w:rPr>
          <w:rFonts w:eastAsia="Calibri"/>
          <w:lang w:val="ro-MD"/>
        </w:rPr>
        <w:t>30</w:t>
      </w:r>
      <w:r w:rsidR="002927B7" w:rsidRPr="00FF430B">
        <w:rPr>
          <w:rFonts w:eastAsia="Calibri"/>
          <w:lang w:val="ro-MD"/>
        </w:rPr>
        <w:t>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28B411B8"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w:t>
      </w:r>
      <w:r w:rsidR="00C30B97" w:rsidRPr="00C30B97">
        <w:rPr>
          <w:rFonts w:ascii="Times New Roman" w:hAnsi="Times New Roman"/>
          <w:b/>
          <w:bCs/>
          <w:szCs w:val="24"/>
          <w:u w:val="single"/>
          <w:lang w:val="ro-MD"/>
        </w:rPr>
        <w:t xml:space="preserve"> </w:t>
      </w:r>
      <w:r w:rsidR="00C30B97" w:rsidRPr="005231EB">
        <w:rPr>
          <w:rFonts w:ascii="Times New Roman" w:hAnsi="Times New Roman"/>
          <w:b/>
          <w:bCs/>
          <w:szCs w:val="24"/>
          <w:u w:val="single"/>
          <w:lang w:val="ro-MD"/>
        </w:rPr>
        <w:t>Primăria satului Ghidighici, mun. Chișinău, s. Ghidighici, str. A. Mateevici 2</w:t>
      </w:r>
      <w:r w:rsidRPr="00FF430B">
        <w:rPr>
          <w:rFonts w:ascii="Times New Roman" w:hAnsi="Times New Roman"/>
          <w:szCs w:val="24"/>
          <w:lang w:val="ro-MD"/>
        </w:rPr>
        <w:t>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6F337A7E"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w:t>
      </w:r>
      <w:r w:rsidR="00C30B97" w:rsidRPr="00C30B97">
        <w:rPr>
          <w:b/>
          <w:lang w:val="ro-MD" w:eastAsia="ru-RU"/>
        </w:rPr>
        <w:t xml:space="preserve"> </w:t>
      </w:r>
      <w:r w:rsidR="00C30B97" w:rsidRPr="00C30B97">
        <w:rPr>
          <w:b/>
          <w:u w:val="single"/>
          <w:lang w:val="ro-MD" w:eastAsia="ru-RU"/>
        </w:rPr>
        <w:t>Lucrări de construcție a drumului principal de acces, trotuar, iluminat, reg. Gura văii, str. Victoriei din satul Ghidighici</w:t>
      </w:r>
      <w:r w:rsidR="00C30B97" w:rsidRPr="00FF430B">
        <w:rPr>
          <w:rFonts w:ascii="Times New Roman" w:hAnsi="Times New Roman"/>
          <w:szCs w:val="24"/>
          <w:lang w:val="ro-MD"/>
        </w:rPr>
        <w:t xml:space="preserve"> </w:t>
      </w:r>
      <w:r w:rsidRPr="00FF430B">
        <w:rPr>
          <w:rFonts w:ascii="Times New Roman" w:hAnsi="Times New Roman"/>
          <w:szCs w:val="24"/>
          <w:lang w:val="ro-MD"/>
        </w:rPr>
        <w:t>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7A8C322" w14:textId="7449BADC" w:rsidR="006537B3" w:rsidRPr="004B4F7D" w:rsidRDefault="0051370B" w:rsidP="004B4F7D">
      <w:pPr>
        <w:tabs>
          <w:tab w:val="left" w:leader="underscore" w:pos="6465"/>
          <w:tab w:val="right" w:leader="underscore" w:pos="9777"/>
        </w:tabs>
        <w:spacing w:line="302" w:lineRule="auto"/>
        <w:jc w:val="center"/>
        <w:rPr>
          <w:rFonts w:eastAsia="PMingLiU"/>
          <w:b/>
          <w:lang w:val="ro-MD" w:eastAsia="zh-CN"/>
        </w:rPr>
        <w:sectPr w:rsidR="006537B3" w:rsidRPr="004B4F7D" w:rsidSect="00837D1C">
          <w:footerReference w:type="first" r:id="rId12"/>
          <w:pgSz w:w="11906" w:h="16838" w:code="9"/>
          <w:pgMar w:top="426" w:right="1134" w:bottom="851" w:left="1276" w:header="720" w:footer="510" w:gutter="0"/>
          <w:cols w:space="720"/>
          <w:titlePg/>
          <w:docGrid w:linePitch="326"/>
        </w:sectPr>
      </w:pPr>
      <w:r w:rsidRPr="00FF430B">
        <w:rPr>
          <w:b/>
          <w:lang w:val="ro-MD"/>
        </w:rPr>
        <w:t>~~~~~~~~~~~~~~~~~~~~~~~~~~~~~~~~~~~~~~~~~~~~~~~~</w:t>
      </w:r>
      <w:r w:rsidR="00BE73CA" w:rsidRPr="00FF430B">
        <w:rPr>
          <w:b/>
          <w:lang w:val="ro-MD"/>
        </w:rPr>
        <w:t>~~~~~~~~~~~~~~~~~~~~~~~~~~</w:t>
      </w:r>
      <w:r w:rsidRPr="00FF430B">
        <w:rPr>
          <w:b/>
          <w:lang w:val="ro-MD"/>
        </w:rPr>
        <w:t xml:space="preserve"> (Antetul instituției)</w:t>
      </w:r>
    </w:p>
    <w:p w14:paraId="66AE216F" w14:textId="77777777" w:rsidR="001F7AEE" w:rsidRDefault="001F7AEE" w:rsidP="004B4F7D">
      <w:pPr>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lastRenderedPageBreak/>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71839658">
    <w:abstractNumId w:val="35"/>
  </w:num>
  <w:num w:numId="2" w16cid:durableId="1314066939">
    <w:abstractNumId w:val="43"/>
  </w:num>
  <w:num w:numId="3" w16cid:durableId="1735157986">
    <w:abstractNumId w:val="32"/>
  </w:num>
  <w:num w:numId="4" w16cid:durableId="1738354706">
    <w:abstractNumId w:val="31"/>
  </w:num>
  <w:num w:numId="5" w16cid:durableId="1734966750">
    <w:abstractNumId w:val="15"/>
  </w:num>
  <w:num w:numId="6" w16cid:durableId="923030209">
    <w:abstractNumId w:val="18"/>
  </w:num>
  <w:num w:numId="7" w16cid:durableId="532428117">
    <w:abstractNumId w:val="16"/>
  </w:num>
  <w:num w:numId="8" w16cid:durableId="345403767">
    <w:abstractNumId w:val="9"/>
  </w:num>
  <w:num w:numId="9" w16cid:durableId="1053430746">
    <w:abstractNumId w:val="30"/>
  </w:num>
  <w:num w:numId="10" w16cid:durableId="1558276641">
    <w:abstractNumId w:val="13"/>
  </w:num>
  <w:num w:numId="11" w16cid:durableId="1710648014">
    <w:abstractNumId w:val="22"/>
  </w:num>
  <w:num w:numId="12" w16cid:durableId="826164737">
    <w:abstractNumId w:val="23"/>
  </w:num>
  <w:num w:numId="13" w16cid:durableId="610552622">
    <w:abstractNumId w:val="38"/>
  </w:num>
  <w:num w:numId="14" w16cid:durableId="1752237635">
    <w:abstractNumId w:val="29"/>
  </w:num>
  <w:num w:numId="15" w16cid:durableId="1731658479">
    <w:abstractNumId w:val="8"/>
  </w:num>
  <w:num w:numId="16" w16cid:durableId="291402022">
    <w:abstractNumId w:val="24"/>
  </w:num>
  <w:num w:numId="17" w16cid:durableId="1186141494">
    <w:abstractNumId w:val="25"/>
  </w:num>
  <w:num w:numId="18" w16cid:durableId="1552615203">
    <w:abstractNumId w:val="36"/>
  </w:num>
  <w:num w:numId="19" w16cid:durableId="1267538288">
    <w:abstractNumId w:val="11"/>
  </w:num>
  <w:num w:numId="20" w16cid:durableId="869800756">
    <w:abstractNumId w:val="40"/>
  </w:num>
  <w:num w:numId="21" w16cid:durableId="1964994211">
    <w:abstractNumId w:val="34"/>
  </w:num>
  <w:num w:numId="22" w16cid:durableId="822936387">
    <w:abstractNumId w:val="12"/>
  </w:num>
  <w:num w:numId="23" w16cid:durableId="73162070">
    <w:abstractNumId w:val="33"/>
  </w:num>
  <w:num w:numId="24" w16cid:durableId="1030103261">
    <w:abstractNumId w:val="19"/>
  </w:num>
  <w:num w:numId="25" w16cid:durableId="1533764890">
    <w:abstractNumId w:val="27"/>
  </w:num>
  <w:num w:numId="26" w16cid:durableId="1725328596">
    <w:abstractNumId w:val="21"/>
  </w:num>
  <w:num w:numId="27" w16cid:durableId="1018507594">
    <w:abstractNumId w:val="39"/>
  </w:num>
  <w:num w:numId="28" w16cid:durableId="2826068">
    <w:abstractNumId w:val="14"/>
  </w:num>
  <w:num w:numId="29" w16cid:durableId="2054763461">
    <w:abstractNumId w:val="10"/>
  </w:num>
  <w:num w:numId="30" w16cid:durableId="798498808">
    <w:abstractNumId w:val="20"/>
  </w:num>
  <w:num w:numId="31" w16cid:durableId="1153522074">
    <w:abstractNumId w:val="7"/>
  </w:num>
  <w:num w:numId="32" w16cid:durableId="904872233">
    <w:abstractNumId w:val="5"/>
  </w:num>
  <w:num w:numId="33" w16cid:durableId="1388799020">
    <w:abstractNumId w:val="3"/>
  </w:num>
  <w:num w:numId="34" w16cid:durableId="1812215348">
    <w:abstractNumId w:val="0"/>
  </w:num>
  <w:num w:numId="35" w16cid:durableId="1086607768">
    <w:abstractNumId w:val="2"/>
  </w:num>
  <w:num w:numId="36" w16cid:durableId="362244019">
    <w:abstractNumId w:val="4"/>
  </w:num>
  <w:num w:numId="37" w16cid:durableId="619993861">
    <w:abstractNumId w:val="1"/>
  </w:num>
  <w:num w:numId="38" w16cid:durableId="1932616241">
    <w:abstractNumId w:val="28"/>
  </w:num>
  <w:num w:numId="39" w16cid:durableId="19095303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7450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289376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736736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380462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69047721">
    <w:abstractNumId w:val="43"/>
  </w:num>
  <w:num w:numId="45" w16cid:durableId="1768694950">
    <w:abstractNumId w:val="37"/>
  </w:num>
  <w:num w:numId="46" w16cid:durableId="845169694">
    <w:abstractNumId w:val="6"/>
  </w:num>
  <w:num w:numId="47" w16cid:durableId="1544245478">
    <w:abstractNumId w:val="42"/>
  </w:num>
  <w:num w:numId="48" w16cid:durableId="1513373235">
    <w:abstractNumId w:val="26"/>
  </w:num>
  <w:num w:numId="49" w16cid:durableId="110983151">
    <w:abstractNumId w:val="17"/>
  </w:num>
  <w:num w:numId="50" w16cid:durableId="3747822">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F7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B97"/>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40</Pages>
  <Words>16197</Words>
  <Characters>92323</Characters>
  <Application>Microsoft Office Word</Application>
  <DocSecurity>0</DocSecurity>
  <Lines>769</Lines>
  <Paragraphs>216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Calmis Victoria</cp:lastModifiedBy>
  <cp:revision>4</cp:revision>
  <cp:lastPrinted>2021-06-01T11:52:00Z</cp:lastPrinted>
  <dcterms:created xsi:type="dcterms:W3CDTF">2021-06-14T10:00:00Z</dcterms:created>
  <dcterms:modified xsi:type="dcterms:W3CDTF">2023-09-08T13:41:00Z</dcterms:modified>
</cp:coreProperties>
</file>