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472"/>
        <w:gridCol w:w="1559"/>
      </w:tblGrid>
      <w:tr w:rsidR="00CD6260" w14:paraId="482B44C7" w14:textId="77777777" w:rsidTr="00CE51FB">
        <w:tblPrEx>
          <w:tblCellMar>
            <w:top w:w="0" w:type="dxa"/>
            <w:bottom w:w="0" w:type="dxa"/>
          </w:tblCellMar>
        </w:tblPrEx>
        <w:tc>
          <w:tcPr>
            <w:tcW w:w="847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845C161" w14:textId="77777777" w:rsidR="00CD6260" w:rsidRPr="00CE51FB" w:rsidRDefault="00CD6260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CE51FB">
              <w:rPr>
                <w:b/>
                <w:bCs/>
                <w:sz w:val="32"/>
                <w:szCs w:val="32"/>
                <w:lang w:val="en-US"/>
              </w:rPr>
              <w:t>Proiectarea retelor de canalizare a sectorului de Est or. Edinet in perimetrul str. M. Eminescu, sos.Bucovinei, str.Al. Hijdeu-(1sector)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47185990" w14:textId="77777777" w:rsidR="00CD6260" w:rsidRDefault="00CD6260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14:paraId="0C30D36A" w14:textId="77777777" w:rsidR="00CD6260" w:rsidRDefault="00CD62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CD6260" w14:paraId="715EE19B" w14:textId="77777777" w:rsidTr="00CE51FB">
        <w:tblPrEx>
          <w:tblCellMar>
            <w:top w:w="0" w:type="dxa"/>
            <w:bottom w:w="0" w:type="dxa"/>
          </w:tblCellMar>
        </w:tblPrEx>
        <w:tc>
          <w:tcPr>
            <w:tcW w:w="8472" w:type="dxa"/>
            <w:tcBorders>
              <w:top w:val="nil"/>
              <w:left w:val="nil"/>
              <w:bottom w:val="nil"/>
              <w:right w:val="nil"/>
            </w:tcBorders>
          </w:tcPr>
          <w:p w14:paraId="3EFA53C5" w14:textId="77777777" w:rsidR="00CD6260" w:rsidRDefault="00CD6260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14:paraId="246C7F5D" w14:textId="77777777" w:rsidR="00CD6260" w:rsidRDefault="00CD6260">
            <w:pPr>
              <w:jc w:val="center"/>
            </w:pPr>
          </w:p>
        </w:tc>
      </w:tr>
    </w:tbl>
    <w:p w14:paraId="6001FACE" w14:textId="77777777" w:rsidR="00CD6260" w:rsidRDefault="00CD6260"/>
    <w:p w14:paraId="46FFA8A5" w14:textId="77777777" w:rsidR="00CD6260" w:rsidRDefault="00CD6260"/>
    <w:p w14:paraId="58F5ACCA" w14:textId="77777777" w:rsidR="00CD6260" w:rsidRDefault="00CD6260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2-2-1</w:t>
      </w:r>
    </w:p>
    <w:p w14:paraId="63F29BF8" w14:textId="77777777" w:rsidR="00CD6260" w:rsidRDefault="00CD6260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Deviz-oferta № 2-2-1</w:t>
      </w:r>
    </w:p>
    <w:p w14:paraId="6D566A15" w14:textId="77777777" w:rsidR="00CD6260" w:rsidRDefault="00CD6260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 xml:space="preserve"> Platforma A. Statia de pompare nr.1. Rezistenta.</w:t>
      </w:r>
    </w:p>
    <w:p w14:paraId="2730A489" w14:textId="77777777" w:rsidR="00CD6260" w:rsidRDefault="00CD6260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CD6260" w14:paraId="47C2A02E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024EDD2" w14:textId="77777777" w:rsidR="00CD6260" w:rsidRDefault="00CD6260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73C440CA" w14:textId="77777777" w:rsidR="00CD6260" w:rsidRDefault="00CD626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F68BBB" w14:textId="77777777" w:rsidR="00CD6260" w:rsidRDefault="00CD6260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5B52A2" w14:textId="77777777" w:rsidR="00CD6260" w:rsidRDefault="00CD626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D7DF88E" w14:textId="77777777" w:rsidR="00CD6260" w:rsidRDefault="00CD62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B5220D" w14:textId="77777777" w:rsidR="00CD6260" w:rsidRDefault="00CD626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3E8049F" w14:textId="77777777" w:rsidR="00CD6260" w:rsidRDefault="00CD626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060E91" w14:textId="77777777" w:rsidR="00CD6260" w:rsidRDefault="00CD626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69C377" w14:textId="77777777" w:rsidR="00CD6260" w:rsidRDefault="00CD626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A7C908F" w14:textId="77777777" w:rsidR="00CD6260" w:rsidRDefault="00CD6260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CD6260" w14:paraId="235D33D2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87E393" w14:textId="77777777" w:rsidR="00CD6260" w:rsidRDefault="00CD62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32303B" w14:textId="77777777" w:rsidR="00CD6260" w:rsidRDefault="00CD62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8711941" w14:textId="77777777" w:rsidR="00CD6260" w:rsidRDefault="00CD62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5E2B9F1" w14:textId="77777777" w:rsidR="00CD6260" w:rsidRDefault="00CD62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041888" w14:textId="77777777" w:rsidR="00CD6260" w:rsidRDefault="00CD62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2E0C45" w14:textId="77777777" w:rsidR="00CD6260" w:rsidRDefault="00CD626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999E5D" w14:textId="77777777" w:rsidR="00CD6260" w:rsidRDefault="00CD6260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999D78E" w14:textId="77777777" w:rsidR="00CD6260" w:rsidRDefault="00CD626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CD6260" w14:paraId="02DA5BE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DEF3B61" w14:textId="77777777" w:rsidR="00CD6260" w:rsidRDefault="00CD626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DC5B514" w14:textId="77777777" w:rsidR="00CD6260" w:rsidRDefault="00CD6260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4C0ACFD" w14:textId="77777777" w:rsidR="00CD6260" w:rsidRDefault="00CD62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EB92EE4" w14:textId="77777777" w:rsidR="00CD6260" w:rsidRDefault="00CD626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48B786" w14:textId="77777777" w:rsidR="00CD6260" w:rsidRDefault="00CD6260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DB54939" w14:textId="77777777" w:rsidR="00CD6260" w:rsidRDefault="00CD62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EC6FCBB" w14:textId="77777777" w:rsidR="00CD6260" w:rsidRDefault="00CD62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D6260" w14:paraId="1BE18B1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3F806" w14:textId="77777777" w:rsidR="00CD6260" w:rsidRDefault="00CD626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4EA884" w14:textId="77777777" w:rsidR="00CD6260" w:rsidRDefault="00CD62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A3B27B" w14:textId="77777777" w:rsidR="00CD6260" w:rsidRDefault="00CD62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r w:rsidRPr="00CE51FB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1. Lucrari de terasaminte (Остальные объёмы находятся на чертеже 5 PG)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03136A" w14:textId="77777777" w:rsidR="00CD6260" w:rsidRDefault="00CD62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CB794" w14:textId="77777777" w:rsidR="00CD6260" w:rsidRDefault="00CD62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EB7C16" w14:textId="77777777" w:rsidR="00CD6260" w:rsidRDefault="00CD62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004313B" w14:textId="77777777" w:rsidR="00CD6260" w:rsidRDefault="00CD6260"/>
        </w:tc>
      </w:tr>
      <w:tr w:rsidR="00CD6260" w14:paraId="21EC65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A19EFD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5D1B23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14:paraId="1BE6F5A5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6A6C06" w14:textId="77777777" w:rsidR="00CD6260" w:rsidRDefault="00CD6260">
            <w:r w:rsidRPr="00CE51FB">
              <w:rPr>
                <w:lang w:val="en-US"/>
              </w:rPr>
              <w:t xml:space="preserve">Sapatura mecanica cu excavatorul de 0,40-0,70 mc, cu motor cu ardere interna si comanda hidraulica, in pamint cu umiditate naturala, descarcare in depozit teren catg. </w:t>
            </w:r>
            <w:r>
              <w:t xml:space="preserve">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ED4AF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20163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BF534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A953E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7D9C28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EDBBC2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48A3A5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TsC20A1</w:t>
            </w:r>
          </w:p>
          <w:p w14:paraId="10BAC431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0537B5" w14:textId="77777777" w:rsidR="00CD6260" w:rsidRDefault="00CD6260">
            <w:r w:rsidRPr="00CE51FB">
              <w:rPr>
                <w:lang w:val="en-US"/>
              </w:rPr>
              <w:t xml:space="preserve">Sapatura mecanica in profile mixte, executata cu buldozer pe tractor pe senile de 81-180 CP, inclusiv impingerea pamintului pina la 10 m si imprastierea lui, in teren catg. </w:t>
            </w:r>
            <w:r>
              <w:t>I sau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70587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BDFA9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4B82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D9078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51B825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B98078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25E46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TsC03B21</w:t>
            </w:r>
          </w:p>
          <w:p w14:paraId="496785BC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826320" w14:textId="77777777" w:rsidR="00CD6260" w:rsidRDefault="00CD6260">
            <w:r w:rsidRPr="00CE51FB">
              <w:rPr>
                <w:lang w:val="en-US"/>
              </w:rPr>
              <w:t xml:space="preserve">Sapatura mecanica cu excavatorul de 0,40-0,70 mc, cu motor cu ardere interna si comanda hidraulica, in pamint argilos inmuiat cu apa, descarcare in depozit teren catg. </w:t>
            </w:r>
            <w:r>
              <w:t xml:space="preserve">II in conditiile gospodaririi apelor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196B1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EFCDD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767BA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3224F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472DC8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811387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6F3B8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TsC20A11</w:t>
            </w:r>
          </w:p>
          <w:p w14:paraId="5B508CDE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39153D" w14:textId="77777777" w:rsidR="00CD6260" w:rsidRDefault="00CD6260">
            <w:r w:rsidRPr="00CE51FB">
              <w:rPr>
                <w:lang w:val="en-US"/>
              </w:rPr>
              <w:t xml:space="preserve">Sapatura mecanica in profile mixte, executata cu buldozer pe tractor pe senile de 81-180 CP, inclusiv impingerea pamintului pina la 10 m si imprastierea lui, in teren catg. </w:t>
            </w:r>
            <w:r>
              <w:t xml:space="preserve">I sau II in conditiile gospodaririi apelor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090E9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42CFC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EA094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33039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3E73F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865BE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13F4BA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14:paraId="2AA06115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B9307A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Compactarea cu maiul mecanic de 150-200 kg a umpluturilor in straturi succesive de 20-30 cm grosime, exclusiv udarea fiecarui strat in parte, umpluturile executindu-se din pamint coeziv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5ADF6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F7095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F0980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C59A1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27516A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6E371F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458171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TsA02B</w:t>
            </w:r>
          </w:p>
          <w:p w14:paraId="0983BC72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E12693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mijlociu(</w:t>
            </w:r>
            <w:r>
              <w:t>дренажные</w:t>
            </w:r>
            <w:r w:rsidRPr="00CE51FB">
              <w:rPr>
                <w:lang w:val="en-US"/>
              </w:rPr>
              <w:t xml:space="preserve"> </w:t>
            </w:r>
            <w:r>
              <w:t>траншеи</w:t>
            </w:r>
            <w:r w:rsidRPr="00CE51F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1A1FA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FE616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AB3E8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4A3EC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7C0FB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C76F6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CA9F6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AcF03C</w:t>
            </w:r>
          </w:p>
          <w:p w14:paraId="77212019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D96846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Umpluturi in santuri la conductele de alimentare cu apa sau canalizare, ca substrat, strat de protectie, strat de izolare </w:t>
            </w:r>
            <w:r w:rsidRPr="00CE51FB">
              <w:rPr>
                <w:lang w:val="en-US"/>
              </w:rPr>
              <w:lastRenderedPageBreak/>
              <w:t>sau strat filtrant la tuburile de drenaj, executate cu piatra sparta (</w:t>
            </w:r>
            <w:r>
              <w:t>в</w:t>
            </w:r>
            <w:r w:rsidRPr="00CE51FB">
              <w:rPr>
                <w:lang w:val="en-US"/>
              </w:rPr>
              <w:t xml:space="preserve"> </w:t>
            </w:r>
            <w:r>
              <w:t>мокрых</w:t>
            </w:r>
            <w:r w:rsidRPr="00CE51FB">
              <w:rPr>
                <w:lang w:val="en-US"/>
              </w:rPr>
              <w:t xml:space="preserve"> </w:t>
            </w:r>
            <w:r>
              <w:t>грунтах</w:t>
            </w:r>
            <w:r w:rsidRPr="00CE51F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235BF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4C4F0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42240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2BCC7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57F7E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85FBD0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1A5452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14:paraId="5921AE12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1FD209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nisip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999E1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13B42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B29D3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024C6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08B20B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1EDB92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A5592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TsC55A</w:t>
            </w:r>
          </w:p>
          <w:p w14:paraId="44117A3C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8B327A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Pomparea apei din excavatii si transee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C54A1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763F4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25BB6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52750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3088A5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7E1B64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D99B4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TsC18A11</w:t>
            </w:r>
          </w:p>
          <w:p w14:paraId="2F2E6815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5BB15E" w14:textId="77777777" w:rsidR="00CD6260" w:rsidRDefault="00CD6260">
            <w:r w:rsidRPr="00CE51FB">
              <w:rPr>
                <w:lang w:val="en-US"/>
              </w:rPr>
              <w:t xml:space="preserve">Sapatura mecanica cu buldozer pe tractor pe senile de 65-80 CP, inclusiv impingerea pamintului pina la 10 m, in teren catg. </w:t>
            </w:r>
            <w:r>
              <w:t xml:space="preserve">1 in conditiile gospodaririi apelor(засыпка пазух)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01E6B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BBC59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57520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2B41D0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1B6ED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99567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F54DEE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47BBA889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3D5A07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Imprastierea pamintului afinat provenit din teren categoria I sau II, executata cu buldozer pe tractor cu senile de 65-80 CP, in straturi cu grosimea de 15-20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3723F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29B1B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50179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64E4E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452AD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0F85A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D47B33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14:paraId="5A871996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ED62F7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Compactarea cu maiul mecanic de 150-200 kg a umpluturilor in straturi succesive de 20-30 cm grosime, exclusiv udarea fiecarui strat in parte, umpluturile executindu-se din pamint coeziv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A5E8C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9D8E9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31107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0FDB9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24CF239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C947E" w14:textId="77777777" w:rsidR="00CD6260" w:rsidRDefault="00CD6260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981C8" w14:textId="77777777" w:rsidR="00CD6260" w:rsidRDefault="00CD626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34D7F6" w14:textId="77777777" w:rsidR="00CD6260" w:rsidRDefault="00CD626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CE51FB">
              <w:rPr>
                <w:b/>
                <w:bCs/>
                <w:sz w:val="22"/>
                <w:szCs w:val="22"/>
                <w:lang w:val="en-US"/>
              </w:rPr>
              <w:t xml:space="preserve">2. Statia de pompare. Camin de vizitare. </w:t>
            </w:r>
            <w:r>
              <w:rPr>
                <w:b/>
                <w:bCs/>
                <w:sz w:val="22"/>
                <w:szCs w:val="22"/>
              </w:rPr>
              <w:t>Camin de primire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4DA70D" w14:textId="77777777" w:rsidR="00CD6260" w:rsidRDefault="00CD626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E576B" w14:textId="77777777" w:rsidR="00CD6260" w:rsidRDefault="00CD626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3C86D5" w14:textId="77777777" w:rsidR="00CD6260" w:rsidRDefault="00CD626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60DA712" w14:textId="77777777" w:rsidR="00CD6260" w:rsidRDefault="00CD6260"/>
        </w:tc>
      </w:tr>
      <w:tr w:rsidR="00CD6260" w14:paraId="3F06B9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5780E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B71E6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CA03A</w:t>
            </w:r>
          </w:p>
          <w:p w14:paraId="3BBD62F7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8A7279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Beton turnat in fundatii, socluri, ziduri de sprijin, pereti sub cota zero, preparat cu centrala de betoane si turnarea cu mijloace clasice beton simplu clasa C 5/4 (Bc 5/B 75)</w:t>
            </w:r>
            <w:r>
              <w:t>Бетонная</w:t>
            </w:r>
            <w:r w:rsidRPr="00CE51FB">
              <w:rPr>
                <w:lang w:val="en-US"/>
              </w:rPr>
              <w:t xml:space="preserve"> </w:t>
            </w:r>
            <w:r>
              <w:t>подготовка</w:t>
            </w:r>
            <w:r w:rsidRPr="00CE51FB">
              <w:rPr>
                <w:lang w:val="en-US"/>
              </w:rPr>
              <w:t xml:space="preserve"> </w:t>
            </w:r>
            <w:r>
              <w:t>т</w:t>
            </w:r>
            <w:r w:rsidRPr="00CE51FB">
              <w:rPr>
                <w:lang w:val="en-US"/>
              </w:rPr>
              <w:t xml:space="preserve">=10 </w:t>
            </w:r>
            <w:r>
              <w:t>см</w:t>
            </w:r>
            <w:r w:rsidRPr="00CE51F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67681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D1817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21368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F4996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10DEB0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7F9BE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D4A16D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2419D4E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3C7E1F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Tencuieli interioare si exterioare sclivisite, executate manual, cu mortar de ciment M 100-T de 2 cm grosime medie, la pereti din beton sau caramida, cu suprafete plane (</w:t>
            </w:r>
            <w:r>
              <w:t>ц</w:t>
            </w:r>
            <w:r w:rsidRPr="00CE51FB">
              <w:rPr>
                <w:lang w:val="en-US"/>
              </w:rPr>
              <w:t>/</w:t>
            </w:r>
            <w:r>
              <w:t>п</w:t>
            </w:r>
            <w:r w:rsidRPr="00CE51FB">
              <w:rPr>
                <w:lang w:val="en-US"/>
              </w:rPr>
              <w:t xml:space="preserve"> </w:t>
            </w:r>
            <w:r>
              <w:t>раствор</w:t>
            </w:r>
            <w:r w:rsidRPr="00CE51FB">
              <w:rPr>
                <w:lang w:val="en-US"/>
              </w:rPr>
              <w:t xml:space="preserve"> </w:t>
            </w:r>
            <w:r>
              <w:t>в</w:t>
            </w:r>
            <w:r w:rsidRPr="00CE51FB">
              <w:rPr>
                <w:lang w:val="en-US"/>
              </w:rPr>
              <w:t xml:space="preserve"> </w:t>
            </w:r>
            <w:r>
              <w:t>колодцах</w:t>
            </w:r>
            <w:r w:rsidRPr="00CE51FB">
              <w:rPr>
                <w:lang w:val="en-US"/>
              </w:rPr>
              <w:t xml:space="preserve"> </w:t>
            </w:r>
            <w:r>
              <w:t>просадочных</w:t>
            </w:r>
            <w:r w:rsidRPr="00CE51FB">
              <w:rPr>
                <w:lang w:val="en-US"/>
              </w:rPr>
              <w:t xml:space="preserve"> </w:t>
            </w:r>
            <w:r>
              <w:t>и</w:t>
            </w:r>
            <w:r w:rsidRPr="00CE51FB">
              <w:rPr>
                <w:lang w:val="en-US"/>
              </w:rPr>
              <w:t xml:space="preserve"> </w:t>
            </w:r>
            <w:r>
              <w:t>мокрых</w:t>
            </w:r>
            <w:r w:rsidRPr="00CE51FB">
              <w:rPr>
                <w:lang w:val="en-US"/>
              </w:rPr>
              <w:t xml:space="preserve">  </w:t>
            </w:r>
            <w:r>
              <w:t>грунтах</w:t>
            </w:r>
            <w:r w:rsidRPr="00CE51F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F3B5D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518ED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A3A80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32AD4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07C22A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327621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EAA3E9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IzF05A1</w:t>
            </w:r>
          </w:p>
          <w:p w14:paraId="209EE5E8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E6BAF8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Strat hidroizolant executat la cald la cuve, rezervoare, bazine, subsoluri, radiere, canale, camine de vizitare sau alte lucrari asemanatoarei, construite pe terenuri cu ape freatice, executate mastic de bitum H 80/90, la funduri cu 2 straturi (K=2)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F6CB9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1ACAA1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C38AA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691BF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647F0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F388B9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D107A3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11EB74E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6B02EE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Tencuieli interioare si exterioare sclivisite, executate manual, cu mortar de ciment M 100-T de 2 cm grosime medie, la pereti din beton sau caramida, cu suprafete plane (</w:t>
            </w:r>
            <w:r>
              <w:t>ц</w:t>
            </w:r>
            <w:r w:rsidRPr="00CE51FB">
              <w:rPr>
                <w:lang w:val="en-US"/>
              </w:rPr>
              <w:t>/</w:t>
            </w:r>
            <w:r>
              <w:t>п</w:t>
            </w:r>
            <w:r w:rsidRPr="00CE51FB">
              <w:rPr>
                <w:lang w:val="en-US"/>
              </w:rPr>
              <w:t xml:space="preserve"> </w:t>
            </w:r>
            <w:r>
              <w:t>раствор</w:t>
            </w:r>
            <w:r w:rsidRPr="00CE51FB">
              <w:rPr>
                <w:lang w:val="en-US"/>
              </w:rPr>
              <w:t xml:space="preserve"> </w:t>
            </w:r>
            <w:r>
              <w:t>в</w:t>
            </w:r>
            <w:r w:rsidRPr="00CE51FB">
              <w:rPr>
                <w:lang w:val="en-US"/>
              </w:rPr>
              <w:t xml:space="preserve"> </w:t>
            </w:r>
            <w:r>
              <w:t>колодцах</w:t>
            </w:r>
            <w:r w:rsidRPr="00CE51FB">
              <w:rPr>
                <w:lang w:val="en-US"/>
              </w:rPr>
              <w:t xml:space="preserve"> </w:t>
            </w:r>
            <w:r>
              <w:t>просадочных</w:t>
            </w:r>
            <w:r w:rsidRPr="00CE51FB">
              <w:rPr>
                <w:lang w:val="en-US"/>
              </w:rPr>
              <w:t xml:space="preserve"> </w:t>
            </w:r>
            <w:r>
              <w:t>и</w:t>
            </w:r>
            <w:r w:rsidRPr="00CE51FB">
              <w:rPr>
                <w:lang w:val="en-US"/>
              </w:rPr>
              <w:t xml:space="preserve"> </w:t>
            </w:r>
            <w:r>
              <w:t>мокрых</w:t>
            </w:r>
            <w:r w:rsidRPr="00CE51FB">
              <w:rPr>
                <w:lang w:val="en-US"/>
              </w:rPr>
              <w:t xml:space="preserve">  </w:t>
            </w:r>
            <w:r>
              <w:t>грунтах</w:t>
            </w:r>
            <w:r w:rsidRPr="00CE51F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C24E6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06D7E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52E65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1DEA9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179735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F1C341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DC7FB1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AcE12A</w:t>
            </w:r>
          </w:p>
          <w:p w14:paraId="771B4C24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44ECAC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Executarea caminelor de vane din elemente de beton armat prefabricat, pentru alimentare cu apa circulare (inelare) cu diametrul 2,0 m, in teren fara apa subterana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87C65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8F68B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73A1E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D620B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E2933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E5E91B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2C6182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AcE12A1</w:t>
            </w:r>
          </w:p>
          <w:p w14:paraId="42A5BAFA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02E14F" w14:textId="77777777" w:rsidR="00CD6260" w:rsidRDefault="00CD6260">
            <w:r w:rsidRPr="00CE51FB">
              <w:rPr>
                <w:lang w:val="en-US"/>
              </w:rPr>
              <w:lastRenderedPageBreak/>
              <w:t xml:space="preserve">Elemente din beton armat prefabricat, ale caminelor de vane, circulare (inelare) cu </w:t>
            </w:r>
            <w:r w:rsidRPr="00CE51FB">
              <w:rPr>
                <w:lang w:val="en-US"/>
              </w:rPr>
              <w:lastRenderedPageBreak/>
              <w:t xml:space="preserve">diametrul 2,0 m, pentru alimentare cu apa, in teren fara apa subterana. </w:t>
            </w:r>
            <w:r>
              <w:t xml:space="preserve">Nota: resursul cu norma 0,00 (zero) se ia conform proiectului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8A8164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2D689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3D0D41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23508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3D3092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9BF7F8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4C3BB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</w:t>
            </w:r>
          </w:p>
          <w:p w14:paraId="3755A038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F06287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Executarea caminelor de vane din elemente de beton armat prefabricat, pentru alimentare cu apa circulare (inelare) cu diametrul 1,5 m, in teren fara apa subterana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0BB3F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C306F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AF647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6E79E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2E18311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7DC794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5E3634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AcE11A1</w:t>
            </w:r>
          </w:p>
          <w:p w14:paraId="00526700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461315" w14:textId="77777777" w:rsidR="00CD6260" w:rsidRDefault="00CD6260">
            <w:r w:rsidRPr="00CE51FB">
              <w:rPr>
                <w:lang w:val="en-US"/>
              </w:rPr>
              <w:t xml:space="preserve">Elemente din beton armat prefabricat, ale caminelor de vane, circulare (inelare) cu diametrul 1,5 m, pentru alimentare cu apa, in teren fara apa subterana. </w:t>
            </w:r>
            <w:r>
              <w:t xml:space="preserve">Nota: resursul cu norma 0,00 (zero) se ia conform proiectului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713A7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9BBAC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16C55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5D139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0366B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209187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BD524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</w:t>
            </w:r>
          </w:p>
          <w:p w14:paraId="6EAC8B89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71EF38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Executarea caminelor de vane din elemente de beton armat prefabricat, pentru alimentare cu apa circulare (inelare) cu diametrul 1,0 m, in teren fara apa subterana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31946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D7BDB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549D7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E894E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7495A2F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B872C8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18396D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515FCB1C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FFDA12" w14:textId="77777777" w:rsidR="00CD6260" w:rsidRDefault="00CD6260">
            <w:r w:rsidRPr="00CE51FB">
              <w:rPr>
                <w:lang w:val="en-US"/>
              </w:rPr>
              <w:t xml:space="preserve">Elemente din beton armat prefabricat ale caminelor de vane, circulare (inelare) cu diametrul 1,0m, pentru alimentare cu apa, in teren fara apa subterana. </w:t>
            </w:r>
            <w:r>
              <w:t xml:space="preserve">Nota: resursul cu norma 0,00 (zero) se ia conform proiectului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DC9C5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24D42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A836B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05A51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3781A4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9A2A96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608758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</w:t>
            </w:r>
          </w:p>
          <w:p w14:paraId="1635266B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0F9C7C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Executarea caminelor de vane din elemente de beton armat prefabricat, pentru alimentare cu apa circulare (inelare) cu diametrul 1,0 m, in teren fara apa subterana (</w:t>
            </w:r>
            <w:r>
              <w:t>дренажный</w:t>
            </w:r>
            <w:r w:rsidRPr="00CE51FB">
              <w:rPr>
                <w:lang w:val="en-US"/>
              </w:rPr>
              <w:t xml:space="preserve"> </w:t>
            </w:r>
            <w:r>
              <w:t>колодец</w:t>
            </w:r>
            <w:r w:rsidRPr="00CE51FB">
              <w:rPr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EAB5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2FB4C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F4869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9A7A8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79A5AF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9A8052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397519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0C4E197A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34052F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Elemente din beton armat prefabricat ale caminelor de vane, circulare (inelare) cu diametrul 1,0m, pentru alimentare cu apa, in teren fara apa subterana. Nota: resursul cu norma 0,00 (zero) se ia conform proiectului (</w:t>
            </w:r>
            <w:r>
              <w:t>КЦ</w:t>
            </w:r>
            <w:r w:rsidRPr="00CE51FB">
              <w:rPr>
                <w:lang w:val="en-US"/>
              </w:rPr>
              <w:t>10-6)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7A7D5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E3BFD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06028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5B31F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2D9B6D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07E1E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331F57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SA34I</w:t>
            </w:r>
          </w:p>
          <w:p w14:paraId="5946094C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DF8764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Confectionarea,  montarea si cimentarea tevii de protectie la trecerea conductelor prin ziduri, avind diametrul (</w:t>
            </w:r>
            <w:r>
              <w:t>Футляр</w:t>
            </w:r>
            <w:r w:rsidRPr="00CE51FB">
              <w:rPr>
                <w:lang w:val="en-US"/>
              </w:rPr>
              <w:t xml:space="preserve"> </w:t>
            </w:r>
            <w:r>
              <w:t>из</w:t>
            </w:r>
            <w:r w:rsidRPr="00CE51FB">
              <w:rPr>
                <w:lang w:val="en-US"/>
              </w:rPr>
              <w:t xml:space="preserve"> </w:t>
            </w:r>
            <w:r>
              <w:t>п</w:t>
            </w:r>
            <w:r w:rsidRPr="00CE51FB">
              <w:rPr>
                <w:lang w:val="en-US"/>
              </w:rPr>
              <w:t>/</w:t>
            </w:r>
            <w:r>
              <w:t>э</w:t>
            </w:r>
            <w:r w:rsidRPr="00CE51FB">
              <w:rPr>
                <w:lang w:val="en-US"/>
              </w:rPr>
              <w:t xml:space="preserve"> </w:t>
            </w:r>
            <w:r>
              <w:t>трубы</w:t>
            </w:r>
            <w:r w:rsidRPr="00CE51FB">
              <w:rPr>
                <w:lang w:val="en-US"/>
              </w:rPr>
              <w:t xml:space="preserve"> </w:t>
            </w:r>
            <w:r>
              <w:t>д</w:t>
            </w:r>
            <w:r w:rsidRPr="00CE51FB">
              <w:rPr>
                <w:lang w:val="en-US"/>
              </w:rPr>
              <w:t>=160</w:t>
            </w:r>
            <w:r>
              <w:t>мм</w:t>
            </w:r>
            <w:r w:rsidRPr="00CE51FB">
              <w:rPr>
                <w:lang w:val="en-US"/>
              </w:rPr>
              <w:t xml:space="preserve"> l=0,2 </w:t>
            </w:r>
            <w:r>
              <w:t>м</w:t>
            </w:r>
            <w:r w:rsidRPr="00CE51FB">
              <w:rPr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59FEEB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52CF3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A4D3A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199F1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4468C8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CBFAC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1F2C3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SA34I</w:t>
            </w:r>
          </w:p>
          <w:p w14:paraId="4D9B1568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910634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Confectionarea,  montarea si cimentarea tevii de protectie la trecerea conductelor prin ziduri, avind diametrul (</w:t>
            </w:r>
            <w:r>
              <w:t>Футляр</w:t>
            </w:r>
            <w:r w:rsidRPr="00CE51FB">
              <w:rPr>
                <w:lang w:val="en-US"/>
              </w:rPr>
              <w:t xml:space="preserve"> </w:t>
            </w:r>
            <w:r>
              <w:t>из</w:t>
            </w:r>
            <w:r w:rsidRPr="00CE51FB">
              <w:rPr>
                <w:lang w:val="en-US"/>
              </w:rPr>
              <w:t xml:space="preserve"> </w:t>
            </w:r>
            <w:r>
              <w:t>п</w:t>
            </w:r>
            <w:r w:rsidRPr="00CE51FB">
              <w:rPr>
                <w:lang w:val="en-US"/>
              </w:rPr>
              <w:t>/</w:t>
            </w:r>
            <w:r>
              <w:t>э</w:t>
            </w:r>
            <w:r w:rsidRPr="00CE51FB">
              <w:rPr>
                <w:lang w:val="en-US"/>
              </w:rPr>
              <w:t xml:space="preserve"> </w:t>
            </w:r>
            <w:r>
              <w:t>трубы</w:t>
            </w:r>
            <w:r w:rsidRPr="00CE51FB">
              <w:rPr>
                <w:lang w:val="en-US"/>
              </w:rPr>
              <w:t xml:space="preserve"> </w:t>
            </w:r>
            <w:r>
              <w:t>д</w:t>
            </w:r>
            <w:r w:rsidRPr="00CE51FB">
              <w:rPr>
                <w:lang w:val="en-US"/>
              </w:rPr>
              <w:t>=200</w:t>
            </w:r>
            <w:r>
              <w:t>мм</w:t>
            </w:r>
            <w:r w:rsidRPr="00CE51FB">
              <w:rPr>
                <w:lang w:val="en-US"/>
              </w:rPr>
              <w:t xml:space="preserve"> l=0,2 </w:t>
            </w:r>
            <w:r>
              <w:t>м</w:t>
            </w:r>
            <w:r w:rsidRPr="00CE51FB">
              <w:rPr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7E769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57DEA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C3A86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DE937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6C4A8A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D5824F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F4B723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SA34I</w:t>
            </w:r>
          </w:p>
          <w:p w14:paraId="6E229A86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8EEB3C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Confectionarea,  montarea si cimentarea tevii de protectie la trecerea conductelor prin ziduri, avind diametrul (</w:t>
            </w:r>
            <w:r>
              <w:t>Футляр</w:t>
            </w:r>
            <w:r w:rsidRPr="00CE51FB">
              <w:rPr>
                <w:lang w:val="en-US"/>
              </w:rPr>
              <w:t xml:space="preserve"> </w:t>
            </w:r>
            <w:r>
              <w:t>из</w:t>
            </w:r>
            <w:r w:rsidRPr="00CE51FB">
              <w:rPr>
                <w:lang w:val="en-US"/>
              </w:rPr>
              <w:t xml:space="preserve"> </w:t>
            </w:r>
            <w:r>
              <w:t>п</w:t>
            </w:r>
            <w:r w:rsidRPr="00CE51FB">
              <w:rPr>
                <w:lang w:val="en-US"/>
              </w:rPr>
              <w:t>/</w:t>
            </w:r>
            <w:r>
              <w:t>э</w:t>
            </w:r>
            <w:r w:rsidRPr="00CE51FB">
              <w:rPr>
                <w:lang w:val="en-US"/>
              </w:rPr>
              <w:t xml:space="preserve"> </w:t>
            </w:r>
            <w:r>
              <w:t>трубы</w:t>
            </w:r>
            <w:r w:rsidRPr="00CE51FB">
              <w:rPr>
                <w:lang w:val="en-US"/>
              </w:rPr>
              <w:t xml:space="preserve"> </w:t>
            </w:r>
            <w:r>
              <w:t>д</w:t>
            </w:r>
            <w:r w:rsidRPr="00CE51FB">
              <w:rPr>
                <w:lang w:val="en-US"/>
              </w:rPr>
              <w:t>=280</w:t>
            </w:r>
            <w:r>
              <w:t>мм</w:t>
            </w:r>
            <w:r w:rsidRPr="00CE51FB">
              <w:rPr>
                <w:lang w:val="en-US"/>
              </w:rPr>
              <w:t xml:space="preserve"> l=0,2 </w:t>
            </w:r>
            <w:r>
              <w:t>м</w:t>
            </w:r>
            <w:r w:rsidRPr="00CE51FB">
              <w:rPr>
                <w:lang w:val="en-US"/>
              </w:rPr>
              <w:t xml:space="preserve">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32DA5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AEC68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C26FA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00C73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720662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AFE123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CBBC8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RpCE32A</w:t>
            </w:r>
          </w:p>
          <w:p w14:paraId="709CA6BF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B5DBFB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 xml:space="preserve">Etansarea rosturilor verticale sau orizontale la panouri cu fringhie gudronata si ecran de chit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509EC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A5F21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037E7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D5442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4C4733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887C4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D66CF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CA03B2</w:t>
            </w:r>
          </w:p>
          <w:p w14:paraId="186DEFBD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92E5A6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Beton turnat in fundatii, socluri, ziduri de sprijin, pereti sub cota zero, preparat cu betoniera pe santier si turnarea cu mijloace clasice beton simplu clasa C 10/8 (Bc 10/B 150)(</w:t>
            </w:r>
            <w:r>
              <w:t>заделка</w:t>
            </w:r>
            <w:r w:rsidRPr="00CE51FB">
              <w:rPr>
                <w:lang w:val="en-US"/>
              </w:rPr>
              <w:t xml:space="preserve"> </w:t>
            </w:r>
            <w:r>
              <w:t>отверстий</w:t>
            </w:r>
            <w:r w:rsidRPr="00CE51F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0EFCA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BF417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02325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127F9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725A79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57059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03E8A4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23009B0B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48C910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lastRenderedPageBreak/>
              <w:t xml:space="preserve">Confectii metalice diverse din profile </w:t>
            </w:r>
            <w:r w:rsidRPr="00CE51FB">
              <w:rPr>
                <w:lang w:val="en-US"/>
              </w:rPr>
              <w:lastRenderedPageBreak/>
              <w:t>laminate, tabla, tabla striata, otel beton, tevi pentru sustineri sau acoperiri, inglobate total sau partial in beton (</w:t>
            </w:r>
            <w:r>
              <w:t>Скобы</w:t>
            </w:r>
            <w:r w:rsidRPr="00CE51FB">
              <w:rPr>
                <w:lang w:val="en-US"/>
              </w:rPr>
              <w:t xml:space="preserve"> </w:t>
            </w:r>
            <w:r>
              <w:t>МН</w:t>
            </w:r>
            <w:r w:rsidRPr="00CE51FB">
              <w:rPr>
                <w:lang w:val="en-US"/>
              </w:rPr>
              <w:t xml:space="preserve">1)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66360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F1752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E562B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C7DFF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72727C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D4F41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62BE2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11CE4A95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0FE290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Confectii metalice diverse din profile laminate, tabla, tabla striata, otel beton, tevi pentru sustineri sau acoperiri, inglobate total sau partial in beton (</w:t>
            </w:r>
            <w:r>
              <w:t>Закладные</w:t>
            </w:r>
            <w:r w:rsidRPr="00CE51FB">
              <w:rPr>
                <w:lang w:val="en-US"/>
              </w:rPr>
              <w:t xml:space="preserve"> </w:t>
            </w:r>
            <w:r>
              <w:t>детали</w:t>
            </w:r>
            <w:r w:rsidRPr="00CE51FB">
              <w:rPr>
                <w:lang w:val="en-US"/>
              </w:rPr>
              <w:t xml:space="preserve"> </w:t>
            </w:r>
            <w:r>
              <w:t>МС</w:t>
            </w:r>
            <w:r w:rsidRPr="00CE51FB">
              <w:rPr>
                <w:lang w:val="en-US"/>
              </w:rPr>
              <w:t xml:space="preserve">1, </w:t>
            </w:r>
            <w:r>
              <w:t>МС</w:t>
            </w:r>
            <w:r w:rsidRPr="00CE51FB">
              <w:rPr>
                <w:lang w:val="en-US"/>
              </w:rPr>
              <w:t xml:space="preserve">2)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37D24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484DA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97091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04E8F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41C72B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739DE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3BBCF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CL08A</w:t>
            </w:r>
          </w:p>
          <w:p w14:paraId="6318DCF2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E12DB8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Elemente metalice (stilpi, grinzi, ferme) gata confectionate, livrate complet asamblate, montate pe santier, in structura constructiei usoare (</w:t>
            </w:r>
            <w:r>
              <w:t>Швелер</w:t>
            </w:r>
            <w:r w:rsidRPr="00CE51FB">
              <w:rPr>
                <w:lang w:val="en-US"/>
              </w:rPr>
              <w:t xml:space="preserve"> №16=32</w:t>
            </w:r>
            <w:r>
              <w:t>кг</w:t>
            </w:r>
            <w:r w:rsidRPr="00CE51FB">
              <w:rPr>
                <w:lang w:val="en-US"/>
              </w:rPr>
              <w:t xml:space="preserve">, </w:t>
            </w:r>
            <w:r>
              <w:t>уголок</w:t>
            </w:r>
            <w:r w:rsidRPr="00CE51FB">
              <w:rPr>
                <w:lang w:val="en-US"/>
              </w:rPr>
              <w:t>№75</w:t>
            </w:r>
            <w:r>
              <w:t>х</w:t>
            </w:r>
            <w:r w:rsidRPr="00CE51FB">
              <w:rPr>
                <w:lang w:val="en-US"/>
              </w:rPr>
              <w:t>6=40</w:t>
            </w:r>
            <w:r>
              <w:t>кг</w:t>
            </w:r>
            <w:r w:rsidRPr="00CE51FB">
              <w:rPr>
                <w:lang w:val="en-US"/>
              </w:rPr>
              <w:t xml:space="preserve">, </w:t>
            </w:r>
            <w:r>
              <w:t>уголок</w:t>
            </w:r>
            <w:r w:rsidRPr="00CE51FB">
              <w:rPr>
                <w:lang w:val="en-US"/>
              </w:rPr>
              <w:t xml:space="preserve"> №60</w:t>
            </w:r>
            <w:r>
              <w:t>х</w:t>
            </w:r>
            <w:r w:rsidRPr="00CE51FB">
              <w:rPr>
                <w:lang w:val="en-US"/>
              </w:rPr>
              <w:t>6=60</w:t>
            </w:r>
            <w:r>
              <w:t>кг</w:t>
            </w:r>
            <w:r w:rsidRPr="00CE51FB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3C4B6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E3DED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A95B2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DBD62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50C7A6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7163C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CC455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IzF05A1</w:t>
            </w:r>
          </w:p>
          <w:p w14:paraId="78149DC2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F5141C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Strat hidroizolant executat la cald la cuve, rezervoare, bazine, subsoluri, radiere, canale, camine de vizitare sau alte lucrari asemanatoarei, construite pe terenuri cu ape freatice, executate mastic de bitum H 80/90, la funduri cu 2 straturi (K=2)-</w:t>
            </w:r>
            <w:r>
              <w:t>наружная</w:t>
            </w:r>
            <w:r w:rsidRPr="00CE51FB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16118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6B746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1E54D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691E4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3F62E0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42D274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906BC2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IzF31B</w:t>
            </w:r>
          </w:p>
          <w:p w14:paraId="6B82AD1E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384838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Hidroizolarea   suprafetelor  din beton  (verticale, orizontale,inclusiv  tavane)  cu chit epoxidic - 4 straturi: suprafata rugoasa (</w:t>
            </w:r>
            <w:r>
              <w:t>К</w:t>
            </w:r>
            <w:r w:rsidRPr="00CE51FB">
              <w:rPr>
                <w:lang w:val="en-US"/>
              </w:rPr>
              <w:t>=2)-</w:t>
            </w:r>
            <w:r>
              <w:t>днище</w:t>
            </w:r>
            <w:r w:rsidRPr="00CE51FB">
              <w:rPr>
                <w:lang w:val="en-US"/>
              </w:rPr>
              <w:t xml:space="preserve"> </w:t>
            </w:r>
            <w:r>
              <w:t>и</w:t>
            </w:r>
            <w:r w:rsidRPr="00CE51FB">
              <w:rPr>
                <w:lang w:val="en-US"/>
              </w:rPr>
              <w:t xml:space="preserve"> </w:t>
            </w:r>
            <w:r>
              <w:t>стены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74A9B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61A56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D432A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667A4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7CB34D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3A855A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1AA8BC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00C80260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0FDAB2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Montarea capacelor din fonta sau fonta-beton fara piesa-suport, la caminele de vizitare ale instalatiilor de alimentare cu apa si canalizare, necarosabil tip II A si B (</w:t>
            </w:r>
            <w:r>
              <w:t>Тип</w:t>
            </w:r>
            <w:r w:rsidRPr="00CE51FB">
              <w:rPr>
                <w:lang w:val="en-US"/>
              </w:rPr>
              <w:t xml:space="preserve"> </w:t>
            </w:r>
            <w:r>
              <w:t>Л</w:t>
            </w:r>
            <w:r w:rsidRPr="00CE51FB">
              <w:rPr>
                <w:lang w:val="en-US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58C86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CB5F3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D1586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A540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4122E8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B06199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CCC13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DA12C</w:t>
            </w:r>
          </w:p>
          <w:p w14:paraId="4C4DD629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1DB3E4" w14:textId="77777777" w:rsidR="00CD6260" w:rsidRPr="00CE51FB" w:rsidRDefault="00CD6260">
            <w:pPr>
              <w:rPr>
                <w:lang w:val="en-US"/>
              </w:rPr>
            </w:pPr>
            <w:r w:rsidRPr="00CE51FB">
              <w:rPr>
                <w:lang w:val="en-US"/>
              </w:rPr>
              <w:t>Strat de fundatie sau reprofilare din piatra sparta, pentru drumuri, cu asternere mecanica, executat fara impanare, fara innoroire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B193B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3B963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BD358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7C2A3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  <w:tr w:rsidR="00CD6260" w14:paraId="434D8C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2EA460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64F7E6" w14:textId="77777777" w:rsidR="00CD6260" w:rsidRDefault="00CD6260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CA03F01</w:t>
            </w:r>
          </w:p>
          <w:p w14:paraId="3F872AAA" w14:textId="77777777" w:rsidR="00CD6260" w:rsidRDefault="00CD626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7C9C1E" w14:textId="77777777" w:rsidR="00CD6260" w:rsidRDefault="00CD6260">
            <w:r w:rsidRPr="00CE51FB">
              <w:rPr>
                <w:lang w:val="en-US"/>
              </w:rPr>
              <w:t xml:space="preserve">Beton simplu  turnat cu mijloace clasice,  in fundatii, socluri, ziduri de sprijin, pereti sub cota zero, preparat cu betoniera pe santier, turnare cu mijloace clasice, beton simplu clasa..  </w:t>
            </w:r>
            <w:r>
              <w:t>(Устройство бетонной отмостки)-M150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DF501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F37E" w14:textId="77777777" w:rsidR="00CD6260" w:rsidRDefault="00CD62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5F13C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430B6" w14:textId="77777777" w:rsidR="00CD6260" w:rsidRDefault="00CD6260">
            <w:pPr>
              <w:jc w:val="center"/>
              <w:rPr>
                <w:sz w:val="24"/>
                <w:szCs w:val="24"/>
              </w:rPr>
            </w:pPr>
          </w:p>
        </w:tc>
      </w:tr>
    </w:tbl>
    <w:p w14:paraId="11144D21" w14:textId="77777777" w:rsidR="00CD6260" w:rsidRDefault="00CD6260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1548"/>
        <w:gridCol w:w="1429"/>
        <w:gridCol w:w="1134"/>
        <w:gridCol w:w="1134"/>
        <w:gridCol w:w="709"/>
        <w:gridCol w:w="708"/>
        <w:gridCol w:w="1420"/>
      </w:tblGrid>
      <w:tr w:rsidR="00CD6260" w14:paraId="0E208A6E" w14:textId="77777777" w:rsidTr="00CE51F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2DFAA60" w14:textId="77777777" w:rsidR="00CD6260" w:rsidRDefault="00CD6260"/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981856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AEA97ED" w14:textId="77777777" w:rsidR="00CD6260" w:rsidRDefault="00CD6260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D31C2A" w14:textId="77777777" w:rsidR="00CD6260" w:rsidRDefault="00CD6260"/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EC5286" w14:textId="77777777" w:rsidR="00CD6260" w:rsidRDefault="00CD6260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14:paraId="32269B4C" w14:textId="77777777" w:rsidR="00CD6260" w:rsidRDefault="00CD6260"/>
        </w:tc>
      </w:tr>
      <w:tr w:rsidR="00CD6260" w14:paraId="47CBF2EA" w14:textId="77777777" w:rsidTr="00CE5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16B4CF2" w14:textId="77777777" w:rsidR="00CD6260" w:rsidRDefault="00CD6260"/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738F1E" w14:textId="77777777" w:rsidR="00CD6260" w:rsidRDefault="00CD6260">
            <w:r>
              <w:rPr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465C5F" w14:textId="77777777" w:rsidR="00CD6260" w:rsidRDefault="00CD6260">
            <w: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5286A0" w14:textId="77777777" w:rsidR="00CD6260" w:rsidRDefault="00CD6260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0360FE" w14:textId="77777777" w:rsidR="00CD6260" w:rsidRDefault="00CD626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ACEB4F" w14:textId="77777777" w:rsidR="00CD6260" w:rsidRDefault="00CD6260"/>
        </w:tc>
      </w:tr>
      <w:tr w:rsidR="00CD6260" w14:paraId="1AB5D879" w14:textId="77777777" w:rsidTr="00CE5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19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632E434" w14:textId="77777777" w:rsidR="00CD6260" w:rsidRDefault="00CD6260"/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699FFF" w14:textId="77777777" w:rsidR="00CD6260" w:rsidRDefault="00CD6260">
            <w:r>
              <w:rPr>
                <w:lang w:val="en-US"/>
              </w:rPr>
              <w:t>Asigurarea sociala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2BABEB" w14:textId="77777777" w:rsidR="00CD6260" w:rsidRDefault="00CD6260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6F0547" w14:textId="77777777" w:rsidR="00CD6260" w:rsidRDefault="00CD6260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2A4365" w14:textId="77777777" w:rsidR="00CD6260" w:rsidRDefault="00CD626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06841EC" w14:textId="77777777" w:rsidR="00CD6260" w:rsidRDefault="00CD6260"/>
        </w:tc>
      </w:tr>
      <w:tr w:rsidR="00CD6260" w14:paraId="3B231A77" w14:textId="77777777" w:rsidTr="00CE5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3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3E5659" w14:textId="77777777" w:rsidR="00CD6260" w:rsidRDefault="00CD6260"/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837D9B" w14:textId="77777777" w:rsidR="00CD6260" w:rsidRDefault="00CD6260">
            <w:r>
              <w:rPr>
                <w:lang w:val="en-US"/>
              </w:rPr>
              <w:t>Transportarea materialelor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768504" w14:textId="77777777" w:rsidR="00CD6260" w:rsidRDefault="00CD6260">
            <w:r>
              <w:t>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D9BEE6" w14:textId="77777777" w:rsidR="00CD6260" w:rsidRDefault="00CD6260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7D4C3B" w14:textId="77777777" w:rsidR="00CD6260" w:rsidRDefault="00CD626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E242A3" w14:textId="77777777" w:rsidR="00CD6260" w:rsidRDefault="00CD6260"/>
        </w:tc>
      </w:tr>
      <w:tr w:rsidR="00CD6260" w14:paraId="595EF628" w14:textId="77777777" w:rsidTr="00CE5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6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BB2A5C" w14:textId="77777777" w:rsidR="00CD6260" w:rsidRDefault="00CD6260"/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54F12D" w14:textId="77777777" w:rsidR="00CD6260" w:rsidRDefault="00CD6260">
            <w:r>
              <w:rPr>
                <w:lang w:val="en-US"/>
              </w:rPr>
              <w:t>Cheltuieli de depozit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B51873" w14:textId="77777777" w:rsidR="00CD6260" w:rsidRDefault="00CD6260">
            <w:r>
              <w:t>2,00 %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77CA18" w14:textId="77777777" w:rsidR="00CD6260" w:rsidRDefault="00CD6260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90DE27" w14:textId="77777777" w:rsidR="00CD6260" w:rsidRDefault="00CD626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0A73311" w14:textId="77777777" w:rsidR="00CD6260" w:rsidRDefault="00CD6260"/>
        </w:tc>
      </w:tr>
      <w:tr w:rsidR="00CD6260" w14:paraId="606DE373" w14:textId="77777777" w:rsidTr="00CE5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8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16346C" w14:textId="77777777" w:rsidR="00CD6260" w:rsidRDefault="00CD6260"/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E5EF8D" w14:textId="77777777" w:rsidR="00CD6260" w:rsidRDefault="00CD6260">
            <w:r>
              <w:rPr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39F4E" w14:textId="77777777" w:rsidR="00CD6260" w:rsidRDefault="00CD6260">
            <w:r>
              <w:t>14,50 %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A35E2E" w14:textId="77777777" w:rsidR="00CD6260" w:rsidRDefault="00CD6260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10BA9" w14:textId="77777777" w:rsidR="00CD6260" w:rsidRDefault="00CD626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A094376" w14:textId="77777777" w:rsidR="00CD6260" w:rsidRDefault="00CD6260"/>
        </w:tc>
      </w:tr>
      <w:tr w:rsidR="00CD6260" w14:paraId="322CFFC7" w14:textId="77777777" w:rsidTr="00CE51F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2BBADF5" w14:textId="77777777" w:rsidR="00CD6260" w:rsidRDefault="00CD6260"/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0D8186" w14:textId="77777777" w:rsidR="00CD6260" w:rsidRDefault="00CD6260">
            <w:r>
              <w:rPr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2EAC5A" w14:textId="77777777" w:rsidR="00CD6260" w:rsidRDefault="00CD6260">
            <w:r>
              <w:t>6,00 %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96B4CA" w14:textId="77777777" w:rsidR="00CD6260" w:rsidRDefault="00CD6260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A276C8" w14:textId="77777777" w:rsidR="00CD6260" w:rsidRDefault="00CD6260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EB3C8D8" w14:textId="77777777" w:rsidR="00CD6260" w:rsidRDefault="00CD6260"/>
        </w:tc>
      </w:tr>
      <w:tr w:rsidR="00CD6260" w14:paraId="450EA897" w14:textId="77777777" w:rsidTr="00CE51FB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D520F" w14:textId="77777777" w:rsidR="00CD6260" w:rsidRDefault="00CD6260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21B7FB" w14:textId="77777777" w:rsidR="00CD6260" w:rsidRDefault="00CD6260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BEA4E" w14:textId="77777777" w:rsidR="00CD6260" w:rsidRDefault="00CD626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788F2D" w14:textId="77777777" w:rsidR="00CD6260" w:rsidRDefault="00CD6260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1966D9" w14:textId="77777777" w:rsidR="00CD6260" w:rsidRDefault="00CD6260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8B60D4" w14:textId="77777777" w:rsidR="00CD6260" w:rsidRDefault="00CD6260">
            <w:pPr>
              <w:rPr>
                <w:b/>
                <w:bCs/>
                <w:sz w:val="24"/>
                <w:szCs w:val="24"/>
              </w:rPr>
            </w:pPr>
          </w:p>
        </w:tc>
      </w:tr>
      <w:tr w:rsidR="00CD6260" w14:paraId="021C4ED3" w14:textId="77777777" w:rsidTr="00CE51FB">
        <w:tblPrEx>
          <w:tblCellMar>
            <w:top w:w="0" w:type="dxa"/>
            <w:bottom w:w="0" w:type="dxa"/>
          </w:tblCellMar>
        </w:tblPrEx>
        <w:trPr>
          <w:gridBefore w:val="2"/>
          <w:gridAfter w:val="2"/>
          <w:wBefore w:w="2410" w:type="dxa"/>
          <w:wAfter w:w="2128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5E668132" w14:textId="77777777" w:rsidR="00CD6260" w:rsidRDefault="00CD6260">
            <w:pPr>
              <w:rPr>
                <w:sz w:val="24"/>
                <w:szCs w:val="24"/>
              </w:rPr>
            </w:pPr>
          </w:p>
        </w:tc>
        <w:tc>
          <w:tcPr>
            <w:tcW w:w="4406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D773AED" w14:textId="77777777" w:rsidR="00CD6260" w:rsidRDefault="00CD6260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CD6260" w14:paraId="4B49CCA4" w14:textId="77777777" w:rsidTr="00CE51FB">
        <w:tblPrEx>
          <w:tblCellMar>
            <w:top w:w="0" w:type="dxa"/>
            <w:bottom w:w="0" w:type="dxa"/>
          </w:tblCellMar>
        </w:tblPrEx>
        <w:trPr>
          <w:gridBefore w:val="2"/>
          <w:gridAfter w:val="2"/>
          <w:wBefore w:w="2410" w:type="dxa"/>
          <w:wAfter w:w="2128" w:type="dxa"/>
          <w:trHeight w:val="355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3089506" w14:textId="77777777" w:rsidR="00CD6260" w:rsidRDefault="00CD6260">
            <w:pPr>
              <w:jc w:val="center"/>
              <w:rPr>
                <w:sz w:val="16"/>
                <w:szCs w:val="16"/>
              </w:rPr>
            </w:pPr>
          </w:p>
        </w:tc>
      </w:tr>
      <w:tr w:rsidR="00CD6260" w14:paraId="76E54DFA" w14:textId="77777777" w:rsidTr="00CE51FB">
        <w:tblPrEx>
          <w:tblCellMar>
            <w:top w:w="0" w:type="dxa"/>
            <w:bottom w:w="0" w:type="dxa"/>
          </w:tblCellMar>
        </w:tblPrEx>
        <w:trPr>
          <w:gridBefore w:val="2"/>
          <w:gridAfter w:val="2"/>
          <w:wBefore w:w="2410" w:type="dxa"/>
          <w:wAfter w:w="2128" w:type="dxa"/>
        </w:trPr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693C88AA" w14:textId="77777777" w:rsidR="00CD6260" w:rsidRDefault="00CD6260">
            <w:pPr>
              <w:rPr>
                <w:sz w:val="24"/>
                <w:szCs w:val="24"/>
              </w:rPr>
            </w:pPr>
          </w:p>
        </w:tc>
        <w:tc>
          <w:tcPr>
            <w:tcW w:w="4406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253E0D6" w14:textId="77777777" w:rsidR="00CD6260" w:rsidRDefault="00CD6260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CD6260" w14:paraId="0EA22284" w14:textId="77777777" w:rsidTr="00CE51FB">
        <w:tblPrEx>
          <w:tblCellMar>
            <w:top w:w="0" w:type="dxa"/>
            <w:bottom w:w="0" w:type="dxa"/>
          </w:tblCellMar>
        </w:tblPrEx>
        <w:trPr>
          <w:gridBefore w:val="2"/>
          <w:gridAfter w:val="2"/>
          <w:wBefore w:w="2410" w:type="dxa"/>
          <w:wAfter w:w="2128" w:type="dxa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5ED60A9" w14:textId="77777777" w:rsidR="00CD6260" w:rsidRDefault="00CD6260">
            <w:pPr>
              <w:jc w:val="center"/>
              <w:rPr>
                <w:sz w:val="16"/>
                <w:szCs w:val="16"/>
              </w:rPr>
            </w:pPr>
          </w:p>
        </w:tc>
      </w:tr>
    </w:tbl>
    <w:p w14:paraId="7D12E3BD" w14:textId="77777777" w:rsidR="00CD6260" w:rsidRDefault="00CD6260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CD6260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1FB"/>
    <w:rsid w:val="00190999"/>
    <w:rsid w:val="00A4492F"/>
    <w:rsid w:val="00CD6260"/>
    <w:rsid w:val="00CE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E60D5A"/>
  <w14:defaultImageDpi w14:val="0"/>
  <w15:docId w15:val="{7D0A61B9-8F82-4458-BC95-EDAE5A708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ro-MD" w:eastAsia="ro-M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val="ru-RU"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1283</Words>
  <Characters>7446</Characters>
  <Application>Microsoft Office Word</Application>
  <DocSecurity>0</DocSecurity>
  <Lines>62</Lines>
  <Paragraphs>17</Paragraphs>
  <ScaleCrop>false</ScaleCrop>
  <Company>CtrlSoft</Company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</dc:creator>
  <cp:keywords/>
  <dc:description/>
  <cp:lastModifiedBy>Nord ADR</cp:lastModifiedBy>
  <cp:revision>2</cp:revision>
  <dcterms:created xsi:type="dcterms:W3CDTF">2024-03-04T17:26:00Z</dcterms:created>
  <dcterms:modified xsi:type="dcterms:W3CDTF">2024-03-04T17:26:00Z</dcterms:modified>
</cp:coreProperties>
</file>