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42CF8" w14:textId="77777777" w:rsidR="00316716" w:rsidRPr="002277E3" w:rsidRDefault="00316716" w:rsidP="00316716">
      <w:pPr>
        <w:jc w:val="right"/>
        <w:rPr>
          <w:sz w:val="22"/>
          <w:szCs w:val="22"/>
        </w:rPr>
      </w:pPr>
      <w:bookmarkStart w:id="0" w:name="_Hlk70343526"/>
      <w:r w:rsidRPr="002277E3">
        <w:rPr>
          <w:sz w:val="22"/>
          <w:szCs w:val="22"/>
        </w:rPr>
        <w:t>Anexa nr. 21</w:t>
      </w:r>
    </w:p>
    <w:p w14:paraId="31EDC9B0" w14:textId="77777777" w:rsidR="00316716" w:rsidRPr="002277E3" w:rsidRDefault="00316716" w:rsidP="00316716">
      <w:pPr>
        <w:jc w:val="right"/>
        <w:rPr>
          <w:sz w:val="22"/>
          <w:szCs w:val="22"/>
        </w:rPr>
      </w:pPr>
      <w:r w:rsidRPr="002277E3">
        <w:rPr>
          <w:sz w:val="22"/>
          <w:szCs w:val="22"/>
        </w:rPr>
        <w:t>la Documentația standard nr._____</w:t>
      </w:r>
    </w:p>
    <w:p w14:paraId="0A5F2322" w14:textId="77777777" w:rsidR="00316716" w:rsidRPr="002277E3" w:rsidRDefault="00316716" w:rsidP="00316716">
      <w:pPr>
        <w:jc w:val="right"/>
        <w:rPr>
          <w:sz w:val="22"/>
          <w:szCs w:val="22"/>
        </w:rPr>
      </w:pPr>
      <w:r w:rsidRPr="002277E3">
        <w:rPr>
          <w:sz w:val="22"/>
          <w:szCs w:val="22"/>
        </w:rPr>
        <w:t>din “____” ________ 20___</w:t>
      </w:r>
    </w:p>
    <w:bookmarkEnd w:id="0"/>
    <w:p w14:paraId="7ED379AF" w14:textId="77777777" w:rsidR="00316716" w:rsidRPr="00D62DD1" w:rsidRDefault="00316716" w:rsidP="00316716">
      <w:pPr>
        <w:keepNext/>
        <w:keepLines/>
        <w:outlineLvl w:val="1"/>
        <w:rPr>
          <w:rFonts w:eastAsiaTheme="majorEastAsia"/>
          <w:b/>
          <w:bCs/>
        </w:rPr>
      </w:pPr>
    </w:p>
    <w:p w14:paraId="11F02078" w14:textId="77777777" w:rsidR="00316716" w:rsidRPr="00D62DD1" w:rsidRDefault="00316716" w:rsidP="00316716">
      <w:pPr>
        <w:keepNext/>
        <w:keepLines/>
        <w:jc w:val="center"/>
        <w:outlineLvl w:val="1"/>
        <w:rPr>
          <w:rFonts w:eastAsiaTheme="majorEastAsia"/>
          <w:b/>
        </w:rPr>
      </w:pPr>
      <w:bookmarkStart w:id="1" w:name="_Toc449692118"/>
    </w:p>
    <w:p w14:paraId="441A52AB" w14:textId="77777777" w:rsidR="00316716" w:rsidRPr="00D62DD1" w:rsidRDefault="00316716" w:rsidP="00316716">
      <w:pPr>
        <w:keepNext/>
        <w:keepLines/>
        <w:jc w:val="center"/>
        <w:outlineLvl w:val="1"/>
        <w:rPr>
          <w:rFonts w:eastAsiaTheme="majorEastAsia"/>
          <w:b/>
        </w:rPr>
      </w:pPr>
      <w:bookmarkStart w:id="2" w:name="_Hlk77771358"/>
      <w:r w:rsidRPr="00D62DD1">
        <w:rPr>
          <w:rFonts w:eastAsiaTheme="majorEastAsia"/>
          <w:b/>
        </w:rPr>
        <w:t>CAIET DE SARCINI</w:t>
      </w:r>
      <w:bookmarkEnd w:id="1"/>
    </w:p>
    <w:bookmarkEnd w:id="2"/>
    <w:p w14:paraId="40E23101" w14:textId="77777777" w:rsidR="00316716" w:rsidRPr="00D62DD1" w:rsidRDefault="00316716" w:rsidP="00316716">
      <w:pPr>
        <w:keepNext/>
        <w:keepLines/>
        <w:jc w:val="center"/>
        <w:outlineLvl w:val="1"/>
        <w:rPr>
          <w:rFonts w:eastAsiaTheme="majorEastAsia"/>
          <w:b/>
        </w:rPr>
      </w:pPr>
      <w:r w:rsidRPr="00D62DD1">
        <w:rPr>
          <w:rFonts w:eastAsiaTheme="majorEastAsia"/>
          <w:b/>
        </w:rPr>
        <w:t>Bunuri/Servicii</w:t>
      </w:r>
    </w:p>
    <w:p w14:paraId="407EC6C2" w14:textId="77777777" w:rsidR="00316716" w:rsidRPr="00D62DD1" w:rsidRDefault="00316716" w:rsidP="00316716">
      <w:pPr>
        <w:keepNext/>
        <w:keepLines/>
        <w:jc w:val="center"/>
        <w:outlineLvl w:val="1"/>
        <w:rPr>
          <w:rFonts w:eastAsiaTheme="majorEastAsia"/>
          <w:b/>
        </w:rPr>
      </w:pPr>
    </w:p>
    <w:p w14:paraId="5A9BE0AF" w14:textId="6E4089DB" w:rsidR="00316716" w:rsidRPr="002277E3" w:rsidRDefault="00316716" w:rsidP="00316716">
      <w:pPr>
        <w:jc w:val="both"/>
        <w:rPr>
          <w:b/>
          <w:bCs/>
          <w:u w:val="single"/>
        </w:rPr>
      </w:pPr>
      <w:r w:rsidRPr="00D62DD1">
        <w:rPr>
          <w:bCs/>
        </w:rPr>
        <w:t>Obiectul</w:t>
      </w:r>
      <w:r w:rsidR="00DF52AE" w:rsidRPr="00D62DD1">
        <w:rPr>
          <w:bCs/>
        </w:rPr>
        <w:t xml:space="preserve">: </w:t>
      </w:r>
      <w:r w:rsidR="00DF52AE" w:rsidRPr="002277E3">
        <w:rPr>
          <w:b/>
          <w:bCs/>
          <w:u w:val="single"/>
        </w:rPr>
        <w:t xml:space="preserve">Achiziționarea echipamentului de </w:t>
      </w:r>
      <w:r w:rsidR="00386316" w:rsidRPr="002277E3">
        <w:rPr>
          <w:b/>
          <w:bCs/>
          <w:u w:val="single"/>
        </w:rPr>
        <w:t xml:space="preserve">infrastructură TIC </w:t>
      </w:r>
    </w:p>
    <w:p w14:paraId="29077C1B" w14:textId="2362FDF9" w:rsidR="00316716" w:rsidRPr="00D62DD1" w:rsidRDefault="00316716" w:rsidP="00316716">
      <w:pPr>
        <w:jc w:val="both"/>
        <w:rPr>
          <w:bCs/>
          <w:sz w:val="20"/>
          <w:szCs w:val="20"/>
        </w:rPr>
      </w:pPr>
      <w:r w:rsidRPr="00D62DD1">
        <w:rPr>
          <w:bCs/>
          <w:sz w:val="20"/>
          <w:szCs w:val="20"/>
        </w:rPr>
        <w:t xml:space="preserve">                                                                            </w:t>
      </w:r>
    </w:p>
    <w:p w14:paraId="1F30EC2E" w14:textId="3B6EF231" w:rsidR="00316716" w:rsidRPr="002277E3" w:rsidRDefault="00316716" w:rsidP="00316716">
      <w:pPr>
        <w:jc w:val="both"/>
        <w:rPr>
          <w:b/>
        </w:rPr>
      </w:pPr>
      <w:r w:rsidRPr="00D62DD1">
        <w:rPr>
          <w:bCs/>
        </w:rPr>
        <w:t>Autoritatea contractantă</w:t>
      </w:r>
      <w:r w:rsidR="00DF52AE" w:rsidRPr="00D62DD1">
        <w:rPr>
          <w:bCs/>
        </w:rPr>
        <w:t xml:space="preserve">: </w:t>
      </w:r>
      <w:r w:rsidR="00386316" w:rsidRPr="002277E3">
        <w:rPr>
          <w:b/>
          <w:u w:val="single"/>
        </w:rPr>
        <w:t>Ministerul Energiei</w:t>
      </w:r>
    </w:p>
    <w:p w14:paraId="0C6FA432" w14:textId="0B2C8908" w:rsidR="00316716" w:rsidRPr="00D62DD1" w:rsidRDefault="00316716" w:rsidP="00D62DD1">
      <w:pPr>
        <w:jc w:val="both"/>
        <w:rPr>
          <w:rFonts w:eastAsiaTheme="majorEastAsia"/>
          <w:b/>
        </w:rPr>
      </w:pPr>
      <w:r w:rsidRPr="00D62DD1">
        <w:rPr>
          <w:bCs/>
          <w:sz w:val="20"/>
          <w:szCs w:val="20"/>
        </w:rPr>
        <w:t xml:space="preserve">                                                                              </w:t>
      </w:r>
    </w:p>
    <w:p w14:paraId="31FAC50B" w14:textId="786642F7" w:rsidR="00316716" w:rsidRPr="00D62DD1" w:rsidRDefault="00316716" w:rsidP="00316716">
      <w:pPr>
        <w:ind w:left="709"/>
        <w:rPr>
          <w:b/>
        </w:rPr>
      </w:pPr>
      <w:r w:rsidRPr="00D62DD1">
        <w:rPr>
          <w:b/>
        </w:rPr>
        <w:t xml:space="preserve">1. Descriere generală. </w:t>
      </w:r>
      <w:r w:rsidR="00714999" w:rsidRPr="00D62DD1">
        <w:rPr>
          <w:b/>
        </w:rPr>
        <w:t>Informații</w:t>
      </w:r>
    </w:p>
    <w:p w14:paraId="7C65F748" w14:textId="396AD650" w:rsidR="00316716" w:rsidRPr="00D62DD1" w:rsidRDefault="005E6C63" w:rsidP="00316716">
      <w:pPr>
        <w:ind w:firstLine="709"/>
        <w:jc w:val="both"/>
        <w:rPr>
          <w:bCs/>
        </w:rPr>
      </w:pPr>
      <w:r w:rsidRPr="00D62DD1">
        <w:rPr>
          <w:bCs/>
        </w:rPr>
        <w:t>Infrastructura de comunicații a Ministerului Energiei este proiectată pentru a asigura conectivitate sigură, stabilă și eficientă, atât pentru activitățile interne, cât și pentru interacțiunile externe. Rețeaua integrează servicii de internet de mare viteză și telefonie fixă, cu accent pe securitate cibernetică, redundanță și suport operațional.</w:t>
      </w:r>
    </w:p>
    <w:p w14:paraId="0FF20C96" w14:textId="77777777" w:rsidR="005C2619" w:rsidRDefault="000935CA" w:rsidP="00316716">
      <w:pPr>
        <w:ind w:firstLine="709"/>
        <w:jc w:val="both"/>
        <w:rPr>
          <w:bCs/>
        </w:rPr>
      </w:pPr>
      <w:r w:rsidRPr="00D62DD1">
        <w:rPr>
          <w:bCs/>
        </w:rPr>
        <w:t>Toate bunurile și serviciile prevăzute în prezentul caiet de sarcini constituie un sistem TIC integrat</w:t>
      </w:r>
      <w:r w:rsidR="008D52EA" w:rsidRPr="00D62DD1">
        <w:rPr>
          <w:bCs/>
        </w:rPr>
        <w:t xml:space="preserve"> cu server</w:t>
      </w:r>
      <w:r w:rsidRPr="00D62DD1">
        <w:rPr>
          <w:bCs/>
        </w:rPr>
        <w:t xml:space="preserve">. </w:t>
      </w:r>
    </w:p>
    <w:p w14:paraId="5DD92662" w14:textId="77777777" w:rsidR="005C2619" w:rsidRDefault="000935CA" w:rsidP="00316716">
      <w:pPr>
        <w:ind w:firstLine="709"/>
        <w:jc w:val="both"/>
        <w:rPr>
          <w:bCs/>
        </w:rPr>
      </w:pPr>
      <w:r w:rsidRPr="00D62DD1">
        <w:rPr>
          <w:bCs/>
        </w:rPr>
        <w:t xml:space="preserve">Ofertantul este responsabil </w:t>
      </w:r>
      <w:r w:rsidR="001179D0">
        <w:rPr>
          <w:bCs/>
        </w:rPr>
        <w:t xml:space="preserve">pe perioada garanției </w:t>
      </w:r>
      <w:r w:rsidRPr="00D62DD1">
        <w:rPr>
          <w:bCs/>
        </w:rPr>
        <w:t>de asigurarea compatibilității, interoperabilității și funcționării unitare a tuturor componentelor livrate și instalate</w:t>
      </w:r>
      <w:r w:rsidR="00362110">
        <w:rPr>
          <w:bCs/>
        </w:rPr>
        <w:t>, precum și integrarea în sistem a componentelor existente</w:t>
      </w:r>
      <w:r w:rsidRPr="00D62DD1">
        <w:rPr>
          <w:bCs/>
        </w:rPr>
        <w:t xml:space="preserve">. </w:t>
      </w:r>
    </w:p>
    <w:p w14:paraId="12CF2436" w14:textId="53D99941" w:rsidR="000935CA" w:rsidRPr="00D62DD1" w:rsidRDefault="000935CA" w:rsidP="00316716">
      <w:pPr>
        <w:ind w:firstLine="709"/>
        <w:jc w:val="both"/>
        <w:rPr>
          <w:bCs/>
        </w:rPr>
      </w:pPr>
      <w:r w:rsidRPr="00D62DD1">
        <w:rPr>
          <w:bCs/>
        </w:rPr>
        <w:t>Recepția finală se va efectua doar după verificarea funcționării întregului sistem ca ansamblu integrat.</w:t>
      </w:r>
      <w:r w:rsidR="001179D0">
        <w:rPr>
          <w:bCs/>
        </w:rPr>
        <w:t xml:space="preserve"> Remedierea defecțiunilor se va efectua într-un termen de 48 ore.</w:t>
      </w:r>
    </w:p>
    <w:p w14:paraId="6ECC7F83" w14:textId="51D0DE90" w:rsidR="00316716" w:rsidRPr="00D62DD1" w:rsidRDefault="00316716" w:rsidP="00316716">
      <w:pPr>
        <w:ind w:firstLine="709"/>
        <w:jc w:val="both"/>
        <w:rPr>
          <w:b/>
        </w:rPr>
      </w:pPr>
      <w:bookmarkStart w:id="3" w:name="_Hlk65747910"/>
      <w:r w:rsidRPr="00D62DD1">
        <w:rPr>
          <w:b/>
        </w:rPr>
        <w:t>2.</w:t>
      </w:r>
      <w:r w:rsidR="000935CA" w:rsidRPr="00D62DD1">
        <w:rPr>
          <w:b/>
        </w:rPr>
        <w:t xml:space="preserve"> </w:t>
      </w:r>
      <w:r w:rsidRPr="00D62DD1">
        <w:rPr>
          <w:b/>
        </w:rPr>
        <w:t xml:space="preserve">Utilizarea, păstrarea, </w:t>
      </w:r>
      <w:r w:rsidR="00714999" w:rsidRPr="00D62DD1">
        <w:rPr>
          <w:b/>
        </w:rPr>
        <w:t>protecția</w:t>
      </w:r>
      <w:r w:rsidRPr="00D62DD1">
        <w:rPr>
          <w:b/>
        </w:rPr>
        <w:t>, calitatea</w:t>
      </w:r>
      <w:bookmarkStart w:id="4" w:name="_Hlk63425519"/>
      <w:r w:rsidRPr="00D62DD1">
        <w:rPr>
          <w:b/>
        </w:rPr>
        <w:t xml:space="preserve"> produselor/serviciilor</w:t>
      </w:r>
      <w:bookmarkEnd w:id="4"/>
    </w:p>
    <w:p w14:paraId="6DB3C5A1" w14:textId="487756F3" w:rsidR="005C2619" w:rsidRDefault="00D65131" w:rsidP="000935CA">
      <w:pPr>
        <w:ind w:firstLine="709"/>
        <w:jc w:val="both"/>
        <w:rPr>
          <w:bCs/>
        </w:rPr>
      </w:pPr>
      <w:r w:rsidRPr="00D62DD1">
        <w:rPr>
          <w:bCs/>
        </w:rPr>
        <w:t>Transportul și livrarea se vor realiza de către furnizor, în ambalaje corespunzătoare, care să prevină deteriorarea</w:t>
      </w:r>
      <w:r w:rsidR="00D21E4C">
        <w:rPr>
          <w:bCs/>
        </w:rPr>
        <w:t xml:space="preserve"> și va fi inclus in preț</w:t>
      </w:r>
      <w:r w:rsidRPr="00D62DD1">
        <w:rPr>
          <w:bCs/>
        </w:rPr>
        <w:t>.</w:t>
      </w:r>
    </w:p>
    <w:p w14:paraId="698978FD" w14:textId="59F38149" w:rsidR="005C2619" w:rsidRDefault="00D65131" w:rsidP="000935CA">
      <w:pPr>
        <w:ind w:firstLine="709"/>
        <w:jc w:val="both"/>
        <w:rPr>
          <w:bCs/>
        </w:rPr>
      </w:pPr>
      <w:r w:rsidRPr="00D62DD1">
        <w:rPr>
          <w:bCs/>
        </w:rPr>
        <w:t xml:space="preserve"> Locul livrării: </w:t>
      </w:r>
      <w:r w:rsidR="005C2619" w:rsidRPr="005C2619">
        <w:rPr>
          <w:bCs/>
          <w:i/>
          <w:iCs/>
        </w:rPr>
        <w:t xml:space="preserve">mun. Chișinău, </w:t>
      </w:r>
      <w:r w:rsidRPr="005C2619">
        <w:rPr>
          <w:bCs/>
          <w:i/>
          <w:iCs/>
        </w:rPr>
        <w:t xml:space="preserve">bd. Ștefan cel mare și </w:t>
      </w:r>
      <w:r w:rsidR="00714999" w:rsidRPr="005C2619">
        <w:rPr>
          <w:bCs/>
          <w:i/>
          <w:iCs/>
        </w:rPr>
        <w:t>Sfânt</w:t>
      </w:r>
      <w:r w:rsidRPr="005C2619">
        <w:rPr>
          <w:bCs/>
          <w:i/>
          <w:iCs/>
        </w:rPr>
        <w:t xml:space="preserve"> 134, et. 3</w:t>
      </w:r>
      <w:r w:rsidRPr="00D62DD1">
        <w:rPr>
          <w:bCs/>
        </w:rPr>
        <w:t>.</w:t>
      </w:r>
    </w:p>
    <w:p w14:paraId="616D686A" w14:textId="2EFE36CF" w:rsidR="000935CA" w:rsidRPr="00D62DD1" w:rsidRDefault="00D65131" w:rsidP="000935CA">
      <w:pPr>
        <w:ind w:firstLine="709"/>
        <w:jc w:val="both"/>
        <w:rPr>
          <w:bCs/>
        </w:rPr>
      </w:pPr>
      <w:r w:rsidRPr="00D62DD1">
        <w:rPr>
          <w:bCs/>
        </w:rPr>
        <w:t xml:space="preserve"> Prestarea serviciilor de instalare/configurare, se va face la locul utilizării.</w:t>
      </w:r>
    </w:p>
    <w:p w14:paraId="63155439" w14:textId="6491ACC7" w:rsidR="00D65131" w:rsidRPr="00D62DD1" w:rsidRDefault="00D65131" w:rsidP="007346CB">
      <w:pPr>
        <w:pStyle w:val="Listparagraf"/>
        <w:numPr>
          <w:ilvl w:val="0"/>
          <w:numId w:val="1"/>
        </w:numPr>
        <w:ind w:left="993" w:hanging="284"/>
        <w:jc w:val="both"/>
        <w:rPr>
          <w:bCs/>
        </w:rPr>
      </w:pPr>
      <w:r w:rsidRPr="00D62DD1">
        <w:rPr>
          <w:b/>
        </w:rPr>
        <w:t xml:space="preserve">Cerințe privind calculul costului/prețului: </w:t>
      </w:r>
      <w:r w:rsidRPr="00D62DD1">
        <w:rPr>
          <w:bCs/>
          <w:i/>
          <w:iCs/>
          <w:u w:val="single"/>
        </w:rPr>
        <w:t>prețul</w:t>
      </w:r>
      <w:r w:rsidR="00880414">
        <w:rPr>
          <w:bCs/>
          <w:i/>
          <w:iCs/>
          <w:u w:val="single"/>
        </w:rPr>
        <w:t xml:space="preserve"> </w:t>
      </w:r>
      <w:r w:rsidRPr="00D62DD1">
        <w:rPr>
          <w:bCs/>
          <w:i/>
          <w:iCs/>
          <w:u w:val="single"/>
        </w:rPr>
        <w:t>cel mai scăzut</w:t>
      </w:r>
      <w:r w:rsidRPr="00D62DD1">
        <w:rPr>
          <w:b/>
        </w:rPr>
        <w:t>.</w:t>
      </w:r>
    </w:p>
    <w:p w14:paraId="10EE9A85" w14:textId="6791A09D" w:rsidR="00386316" w:rsidRPr="00D62DD1" w:rsidRDefault="001A5FDA" w:rsidP="001A5FDA">
      <w:pPr>
        <w:pStyle w:val="Listparagraf"/>
        <w:numPr>
          <w:ilvl w:val="0"/>
          <w:numId w:val="1"/>
        </w:numPr>
        <w:tabs>
          <w:tab w:val="left" w:pos="993"/>
        </w:tabs>
        <w:ind w:left="0" w:firstLine="709"/>
        <w:contextualSpacing w:val="0"/>
        <w:jc w:val="both"/>
        <w:rPr>
          <w:b/>
        </w:rPr>
      </w:pPr>
      <w:r w:rsidRPr="00D62DD1">
        <w:rPr>
          <w:b/>
        </w:rPr>
        <w:t>Cumpărătorul invită operatorii economici interesați, care îi pot satisface necesitățile, să participe la procedura de achiziție privind livrarea următoarelor bunuri:</w:t>
      </w:r>
    </w:p>
    <w:tbl>
      <w:tblPr>
        <w:tblStyle w:val="TableGrid"/>
        <w:tblpPr w:leftFromText="180" w:rightFromText="180" w:vertAnchor="text" w:horzAnchor="margin" w:tblpY="42"/>
        <w:tblOverlap w:val="never"/>
        <w:tblW w:w="10201" w:type="dxa"/>
        <w:tblInd w:w="0" w:type="dxa"/>
        <w:tblLayout w:type="fixed"/>
        <w:tblCellMar>
          <w:top w:w="7" w:type="dxa"/>
          <w:left w:w="106" w:type="dxa"/>
          <w:right w:w="13" w:type="dxa"/>
        </w:tblCellMar>
        <w:tblLook w:val="04A0" w:firstRow="1" w:lastRow="0" w:firstColumn="1" w:lastColumn="0" w:noHBand="0" w:noVBand="1"/>
      </w:tblPr>
      <w:tblGrid>
        <w:gridCol w:w="562"/>
        <w:gridCol w:w="1843"/>
        <w:gridCol w:w="5954"/>
        <w:gridCol w:w="850"/>
        <w:gridCol w:w="992"/>
      </w:tblGrid>
      <w:tr w:rsidR="00727F9E" w:rsidRPr="00D62DD1" w14:paraId="48AB99D4" w14:textId="77777777" w:rsidTr="00981A5F">
        <w:trPr>
          <w:trHeight w:val="550"/>
        </w:trPr>
        <w:tc>
          <w:tcPr>
            <w:tcW w:w="562" w:type="dxa"/>
            <w:tcBorders>
              <w:top w:val="single" w:sz="4" w:space="0" w:color="000000"/>
              <w:left w:val="single" w:sz="4" w:space="0" w:color="000000"/>
              <w:bottom w:val="single" w:sz="4" w:space="0" w:color="000000"/>
              <w:right w:val="single" w:sz="4" w:space="0" w:color="000000"/>
            </w:tcBorders>
            <w:vAlign w:val="center"/>
          </w:tcPr>
          <w:p w14:paraId="3CF018C6" w14:textId="6D57DA88" w:rsidR="00727F9E" w:rsidRPr="00981A5F" w:rsidRDefault="00727F9E" w:rsidP="00981A5F">
            <w:pPr>
              <w:spacing w:line="259" w:lineRule="auto"/>
              <w:ind w:right="101"/>
              <w:jc w:val="center"/>
              <w:rPr>
                <w:b/>
                <w:bCs/>
                <w:szCs w:val="24"/>
                <w:lang w:val="ro-RO"/>
              </w:rPr>
            </w:pPr>
            <w:r w:rsidRPr="00981A5F">
              <w:rPr>
                <w:b/>
                <w:bCs/>
                <w:szCs w:val="24"/>
                <w:lang w:val="ro-RO"/>
              </w:rPr>
              <w:t>Nr.</w:t>
            </w:r>
          </w:p>
        </w:tc>
        <w:tc>
          <w:tcPr>
            <w:tcW w:w="1843" w:type="dxa"/>
            <w:tcBorders>
              <w:top w:val="single" w:sz="4" w:space="0" w:color="000000"/>
              <w:left w:val="single" w:sz="4" w:space="0" w:color="000000"/>
              <w:bottom w:val="single" w:sz="4" w:space="0" w:color="000000"/>
              <w:right w:val="single" w:sz="4" w:space="0" w:color="000000"/>
            </w:tcBorders>
            <w:vAlign w:val="center"/>
          </w:tcPr>
          <w:p w14:paraId="61F33B98" w14:textId="5E677616" w:rsidR="00727F9E" w:rsidRPr="00981A5F" w:rsidRDefault="00727F9E" w:rsidP="00981A5F">
            <w:pPr>
              <w:spacing w:line="259" w:lineRule="auto"/>
              <w:ind w:right="92"/>
              <w:jc w:val="center"/>
              <w:rPr>
                <w:b/>
                <w:bCs/>
                <w:szCs w:val="24"/>
                <w:lang w:val="ro-RO"/>
              </w:rPr>
            </w:pPr>
            <w:r w:rsidRPr="00981A5F">
              <w:rPr>
                <w:b/>
                <w:bCs/>
                <w:szCs w:val="24"/>
                <w:lang w:val="ro-RO"/>
              </w:rPr>
              <w:t>Tip</w:t>
            </w:r>
          </w:p>
        </w:tc>
        <w:tc>
          <w:tcPr>
            <w:tcW w:w="5954" w:type="dxa"/>
            <w:tcBorders>
              <w:top w:val="single" w:sz="4" w:space="0" w:color="000000"/>
              <w:left w:val="single" w:sz="4" w:space="0" w:color="000000"/>
              <w:bottom w:val="single" w:sz="4" w:space="0" w:color="000000"/>
              <w:right w:val="single" w:sz="4" w:space="0" w:color="000000"/>
            </w:tcBorders>
            <w:vAlign w:val="center"/>
          </w:tcPr>
          <w:p w14:paraId="4B4223FD" w14:textId="422A0C60" w:rsidR="00727F9E" w:rsidRPr="00981A5F" w:rsidRDefault="00727F9E" w:rsidP="00981A5F">
            <w:pPr>
              <w:spacing w:line="259" w:lineRule="auto"/>
              <w:ind w:right="102"/>
              <w:jc w:val="center"/>
              <w:rPr>
                <w:b/>
                <w:bCs/>
                <w:szCs w:val="24"/>
                <w:lang w:val="ro-RO"/>
              </w:rPr>
            </w:pPr>
            <w:r w:rsidRPr="00981A5F">
              <w:rPr>
                <w:b/>
                <w:bCs/>
                <w:szCs w:val="24"/>
                <w:lang w:val="ro-RO"/>
              </w:rPr>
              <w:t>Specificații tehnice</w:t>
            </w:r>
          </w:p>
        </w:tc>
        <w:tc>
          <w:tcPr>
            <w:tcW w:w="850" w:type="dxa"/>
            <w:tcBorders>
              <w:top w:val="single" w:sz="4" w:space="0" w:color="000000"/>
              <w:left w:val="single" w:sz="4" w:space="0" w:color="000000"/>
              <w:bottom w:val="single" w:sz="4" w:space="0" w:color="000000"/>
              <w:right w:val="single" w:sz="4" w:space="0" w:color="000000"/>
            </w:tcBorders>
            <w:vAlign w:val="center"/>
          </w:tcPr>
          <w:p w14:paraId="436B7EB8" w14:textId="77777777" w:rsidR="00727F9E" w:rsidRPr="00981A5F" w:rsidRDefault="00727F9E" w:rsidP="00981A5F">
            <w:pPr>
              <w:spacing w:line="259" w:lineRule="auto"/>
              <w:jc w:val="center"/>
              <w:rPr>
                <w:b/>
                <w:bCs/>
                <w:szCs w:val="24"/>
                <w:lang w:val="ro-RO"/>
              </w:rPr>
            </w:pPr>
            <w:r w:rsidRPr="00981A5F">
              <w:rPr>
                <w:b/>
                <w:bCs/>
                <w:szCs w:val="24"/>
                <w:lang w:val="ro-RO"/>
              </w:rPr>
              <w:t>Q</w:t>
            </w:r>
          </w:p>
        </w:tc>
        <w:tc>
          <w:tcPr>
            <w:tcW w:w="992" w:type="dxa"/>
            <w:tcBorders>
              <w:top w:val="single" w:sz="4" w:space="0" w:color="000000"/>
              <w:left w:val="single" w:sz="4" w:space="0" w:color="000000"/>
              <w:bottom w:val="single" w:sz="4" w:space="0" w:color="000000"/>
              <w:right w:val="single" w:sz="4" w:space="0" w:color="000000"/>
            </w:tcBorders>
            <w:vAlign w:val="center"/>
          </w:tcPr>
          <w:p w14:paraId="0DE94292" w14:textId="39F61F8E" w:rsidR="00727F9E" w:rsidRPr="00981A5F" w:rsidRDefault="00727F9E" w:rsidP="00981A5F">
            <w:pPr>
              <w:spacing w:line="259" w:lineRule="auto"/>
              <w:jc w:val="center"/>
              <w:rPr>
                <w:b/>
                <w:bCs/>
                <w:szCs w:val="24"/>
                <w:lang w:val="ro-RO"/>
              </w:rPr>
            </w:pPr>
            <w:r w:rsidRPr="00981A5F">
              <w:rPr>
                <w:b/>
                <w:bCs/>
                <w:szCs w:val="24"/>
                <w:lang w:val="ro-RO"/>
              </w:rPr>
              <w:t>Garanția</w:t>
            </w:r>
            <w:r w:rsidR="005A6184" w:rsidRPr="00981A5F">
              <w:rPr>
                <w:b/>
                <w:bCs/>
                <w:szCs w:val="24"/>
                <w:lang w:val="ro-RO"/>
              </w:rPr>
              <w:t xml:space="preserve"> minimă</w:t>
            </w:r>
            <w:r w:rsidRPr="00981A5F">
              <w:rPr>
                <w:b/>
                <w:bCs/>
                <w:szCs w:val="24"/>
                <w:lang w:val="ro-RO"/>
              </w:rPr>
              <w:t>, ani</w:t>
            </w:r>
          </w:p>
        </w:tc>
      </w:tr>
      <w:tr w:rsidR="00CC4A9D" w:rsidRPr="00D62DD1" w14:paraId="265AF518" w14:textId="77777777" w:rsidTr="00714999">
        <w:trPr>
          <w:trHeight w:val="168"/>
        </w:trPr>
        <w:tc>
          <w:tcPr>
            <w:tcW w:w="2405" w:type="dxa"/>
            <w:gridSpan w:val="2"/>
            <w:tcBorders>
              <w:top w:val="single" w:sz="4" w:space="0" w:color="000000"/>
              <w:left w:val="single" w:sz="4" w:space="0" w:color="000000"/>
              <w:bottom w:val="single" w:sz="4" w:space="0" w:color="000000"/>
              <w:right w:val="single" w:sz="4" w:space="0" w:color="000000"/>
            </w:tcBorders>
            <w:vAlign w:val="center"/>
          </w:tcPr>
          <w:p w14:paraId="3087ED58" w14:textId="31D76DBA" w:rsidR="00CC4A9D" w:rsidRPr="00D62DD1" w:rsidRDefault="00CC4A9D" w:rsidP="00CC4A9D">
            <w:pPr>
              <w:jc w:val="right"/>
              <w:rPr>
                <w:rFonts w:eastAsiaTheme="minorHAnsi"/>
                <w:b/>
                <w:bCs/>
                <w:lang w:val="ro-RO"/>
              </w:rPr>
            </w:pPr>
            <w:r w:rsidRPr="00D62DD1">
              <w:rPr>
                <w:rFonts w:eastAsiaTheme="minorHAnsi"/>
                <w:b/>
                <w:bCs/>
                <w:lang w:val="ro-RO"/>
              </w:rPr>
              <w:t>Lot 1</w:t>
            </w:r>
          </w:p>
        </w:tc>
        <w:tc>
          <w:tcPr>
            <w:tcW w:w="7796" w:type="dxa"/>
            <w:gridSpan w:val="3"/>
            <w:tcBorders>
              <w:top w:val="single" w:sz="4" w:space="0" w:color="000000"/>
              <w:left w:val="single" w:sz="4" w:space="0" w:color="000000"/>
              <w:bottom w:val="single" w:sz="4" w:space="0" w:color="000000"/>
              <w:right w:val="single" w:sz="4" w:space="0" w:color="000000"/>
            </w:tcBorders>
            <w:vAlign w:val="center"/>
          </w:tcPr>
          <w:p w14:paraId="0071BC8C" w14:textId="6AC4769C" w:rsidR="00CC4A9D" w:rsidRPr="00D62DD1" w:rsidRDefault="009E2308" w:rsidP="009E2308">
            <w:pPr>
              <w:rPr>
                <w:rFonts w:eastAsiaTheme="minorHAnsi"/>
                <w:b/>
                <w:bCs/>
                <w:lang w:val="ro-RO"/>
              </w:rPr>
            </w:pPr>
            <w:r w:rsidRPr="00EE788F">
              <w:rPr>
                <w:rFonts w:eastAsia="SimSun"/>
                <w:b/>
                <w:sz w:val="24"/>
                <w:szCs w:val="24"/>
                <w:lang w:val="ro-RO" w:eastAsia="ru-RU"/>
              </w:rPr>
              <w:t>Infrastructura rețelei de internet și telefonie fixe IP</w:t>
            </w:r>
          </w:p>
        </w:tc>
      </w:tr>
      <w:tr w:rsidR="00727F9E" w:rsidRPr="00D62DD1" w14:paraId="7DE856AB" w14:textId="77777777" w:rsidTr="00727F9E">
        <w:trPr>
          <w:trHeight w:val="515"/>
        </w:trPr>
        <w:tc>
          <w:tcPr>
            <w:tcW w:w="562" w:type="dxa"/>
            <w:tcBorders>
              <w:top w:val="single" w:sz="4" w:space="0" w:color="000000"/>
              <w:left w:val="single" w:sz="4" w:space="0" w:color="000000"/>
              <w:bottom w:val="single" w:sz="4" w:space="0" w:color="000000"/>
              <w:right w:val="single" w:sz="4" w:space="0" w:color="000000"/>
            </w:tcBorders>
            <w:vAlign w:val="center"/>
          </w:tcPr>
          <w:p w14:paraId="7A393C18" w14:textId="77777777" w:rsidR="00727F9E" w:rsidRPr="00D62DD1" w:rsidRDefault="00727F9E" w:rsidP="00727F9E">
            <w:pPr>
              <w:spacing w:line="259" w:lineRule="auto"/>
              <w:rPr>
                <w:lang w:val="ro-RO"/>
              </w:rPr>
            </w:pPr>
            <w:r w:rsidRPr="00D62DD1">
              <w:rPr>
                <w:sz w:val="20"/>
                <w:lang w:val="ro-RO"/>
              </w:rPr>
              <w:t>1.</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00C35C02" w14:textId="77777777" w:rsidR="00727F9E" w:rsidRPr="00D62DD1" w:rsidRDefault="00727F9E" w:rsidP="00727F9E">
            <w:pPr>
              <w:rPr>
                <w:rFonts w:eastAsiaTheme="minorHAnsi"/>
                <w:lang w:val="ro-RO"/>
              </w:rPr>
            </w:pPr>
            <w:r w:rsidRPr="00D62DD1">
              <w:rPr>
                <w:rFonts w:eastAsiaTheme="minorHAnsi"/>
                <w:lang w:val="ro-RO"/>
              </w:rPr>
              <w:t>Dulap rack</w:t>
            </w:r>
          </w:p>
        </w:tc>
        <w:tc>
          <w:tcPr>
            <w:tcW w:w="5954" w:type="dxa"/>
            <w:tcBorders>
              <w:top w:val="single" w:sz="4" w:space="0" w:color="000000"/>
              <w:left w:val="single" w:sz="4" w:space="0" w:color="000000"/>
              <w:bottom w:val="single" w:sz="4" w:space="0" w:color="000000"/>
              <w:right w:val="single" w:sz="4" w:space="0" w:color="000000"/>
            </w:tcBorders>
            <w:vAlign w:val="center"/>
          </w:tcPr>
          <w:p w14:paraId="61AD72CB" w14:textId="77777777" w:rsidR="00727F9E" w:rsidRPr="00D62DD1" w:rsidRDefault="00727F9E" w:rsidP="00727F9E">
            <w:pPr>
              <w:rPr>
                <w:rFonts w:eastAsiaTheme="minorHAnsi"/>
                <w:lang w:val="ro-RO"/>
              </w:rPr>
            </w:pPr>
            <w:r w:rsidRPr="00D62DD1">
              <w:rPr>
                <w:lang w:val="ro-RO"/>
              </w:rPr>
              <w:t>19" 42U, 80cm, rack metalic standard, uși perforate, panouri laterale detașabile</w:t>
            </w:r>
          </w:p>
        </w:tc>
        <w:tc>
          <w:tcPr>
            <w:tcW w:w="850" w:type="dxa"/>
            <w:tcBorders>
              <w:top w:val="single" w:sz="4" w:space="0" w:color="000000"/>
              <w:left w:val="single" w:sz="4" w:space="0" w:color="000000"/>
              <w:bottom w:val="single" w:sz="4" w:space="0" w:color="000000"/>
              <w:right w:val="single" w:sz="4" w:space="0" w:color="000000"/>
            </w:tcBorders>
            <w:vAlign w:val="center"/>
          </w:tcPr>
          <w:p w14:paraId="5619CD2F"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6E1578C" w14:textId="7E1C5FC7" w:rsidR="00727F9E" w:rsidRPr="00D62DD1" w:rsidRDefault="00140877" w:rsidP="00727F9E">
            <w:pPr>
              <w:jc w:val="center"/>
              <w:rPr>
                <w:rFonts w:eastAsiaTheme="minorHAnsi"/>
                <w:lang w:val="ro-RO"/>
              </w:rPr>
            </w:pPr>
            <w:r>
              <w:rPr>
                <w:rFonts w:eastAsiaTheme="minorHAnsi"/>
                <w:lang w:val="ro-RO"/>
              </w:rPr>
              <w:t>2</w:t>
            </w:r>
          </w:p>
        </w:tc>
      </w:tr>
      <w:tr w:rsidR="00727F9E" w:rsidRPr="00D62DD1" w14:paraId="6933AD23" w14:textId="77777777" w:rsidTr="00727F9E">
        <w:trPr>
          <w:trHeight w:val="187"/>
        </w:trPr>
        <w:tc>
          <w:tcPr>
            <w:tcW w:w="562" w:type="dxa"/>
            <w:tcBorders>
              <w:top w:val="single" w:sz="4" w:space="0" w:color="000000"/>
              <w:left w:val="single" w:sz="4" w:space="0" w:color="000000"/>
              <w:bottom w:val="single" w:sz="4" w:space="0" w:color="000000"/>
              <w:right w:val="single" w:sz="4" w:space="0" w:color="000000"/>
            </w:tcBorders>
            <w:vAlign w:val="center"/>
          </w:tcPr>
          <w:p w14:paraId="5551E2E5" w14:textId="77777777" w:rsidR="00727F9E" w:rsidRPr="00D62DD1" w:rsidRDefault="00727F9E" w:rsidP="00727F9E">
            <w:pPr>
              <w:spacing w:line="259" w:lineRule="auto"/>
              <w:rPr>
                <w:lang w:val="ro-RO"/>
              </w:rPr>
            </w:pPr>
            <w:r w:rsidRPr="00D62DD1">
              <w:rPr>
                <w:sz w:val="20"/>
                <w:lang w:val="ro-RO"/>
              </w:rPr>
              <w:t>2.</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417A3FEF" w14:textId="77777777" w:rsidR="00727F9E" w:rsidRPr="00D62DD1" w:rsidRDefault="00727F9E" w:rsidP="00727F9E">
            <w:pPr>
              <w:rPr>
                <w:rFonts w:eastAsiaTheme="minorHAnsi"/>
                <w:lang w:val="ro-RO"/>
              </w:rPr>
            </w:pPr>
            <w:r w:rsidRPr="00D62DD1">
              <w:rPr>
                <w:rFonts w:eastAsiaTheme="minorHAnsi"/>
                <w:lang w:val="ro-RO"/>
              </w:rPr>
              <w:t>Dulap rack</w:t>
            </w:r>
          </w:p>
        </w:tc>
        <w:tc>
          <w:tcPr>
            <w:tcW w:w="5954" w:type="dxa"/>
            <w:tcBorders>
              <w:top w:val="single" w:sz="4" w:space="0" w:color="000000"/>
              <w:left w:val="single" w:sz="4" w:space="0" w:color="000000"/>
              <w:bottom w:val="single" w:sz="4" w:space="0" w:color="000000"/>
              <w:right w:val="single" w:sz="4" w:space="0" w:color="000000"/>
            </w:tcBorders>
            <w:vAlign w:val="center"/>
          </w:tcPr>
          <w:p w14:paraId="09F39E60" w14:textId="77777777" w:rsidR="00727F9E" w:rsidRPr="00D62DD1" w:rsidRDefault="00727F9E" w:rsidP="00727F9E">
            <w:pPr>
              <w:rPr>
                <w:rFonts w:eastAsiaTheme="minorHAnsi"/>
                <w:lang w:val="ro-RO"/>
              </w:rPr>
            </w:pPr>
            <w:r w:rsidRPr="00D62DD1">
              <w:rPr>
                <w:lang w:val="ro-RO"/>
              </w:rPr>
              <w:t>19" 22U, 60cm,  Rack metalic standard, uși perforate, panouri laterale detașabile</w:t>
            </w:r>
          </w:p>
        </w:tc>
        <w:tc>
          <w:tcPr>
            <w:tcW w:w="850" w:type="dxa"/>
            <w:tcBorders>
              <w:top w:val="single" w:sz="4" w:space="0" w:color="000000"/>
              <w:left w:val="single" w:sz="4" w:space="0" w:color="000000"/>
              <w:bottom w:val="single" w:sz="4" w:space="0" w:color="000000"/>
              <w:right w:val="single" w:sz="4" w:space="0" w:color="000000"/>
            </w:tcBorders>
            <w:vAlign w:val="center"/>
          </w:tcPr>
          <w:p w14:paraId="620F8797"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8D186F9" w14:textId="53044AB6" w:rsidR="00727F9E" w:rsidRPr="00D62DD1" w:rsidRDefault="00140877" w:rsidP="00727F9E">
            <w:pPr>
              <w:jc w:val="center"/>
              <w:rPr>
                <w:rFonts w:eastAsiaTheme="minorHAnsi"/>
                <w:lang w:val="ro-RO"/>
              </w:rPr>
            </w:pPr>
            <w:r>
              <w:rPr>
                <w:rFonts w:eastAsiaTheme="minorHAnsi"/>
                <w:lang w:val="ro-RO"/>
              </w:rPr>
              <w:t>2</w:t>
            </w:r>
          </w:p>
        </w:tc>
      </w:tr>
      <w:tr w:rsidR="00727F9E" w:rsidRPr="00D62DD1" w14:paraId="03FF48CC" w14:textId="77777777" w:rsidTr="00727F9E">
        <w:trPr>
          <w:trHeight w:val="826"/>
        </w:trPr>
        <w:tc>
          <w:tcPr>
            <w:tcW w:w="562" w:type="dxa"/>
            <w:tcBorders>
              <w:top w:val="single" w:sz="4" w:space="0" w:color="000000"/>
              <w:left w:val="single" w:sz="4" w:space="0" w:color="000000"/>
              <w:bottom w:val="single" w:sz="4" w:space="0" w:color="000000"/>
              <w:right w:val="single" w:sz="4" w:space="0" w:color="000000"/>
            </w:tcBorders>
            <w:vAlign w:val="center"/>
          </w:tcPr>
          <w:p w14:paraId="7E85F7C5" w14:textId="77777777" w:rsidR="00727F9E" w:rsidRPr="00D62DD1" w:rsidRDefault="00727F9E" w:rsidP="00727F9E">
            <w:pPr>
              <w:spacing w:line="259" w:lineRule="auto"/>
              <w:rPr>
                <w:lang w:val="ro-RO"/>
              </w:rPr>
            </w:pPr>
            <w:r w:rsidRPr="00D62DD1">
              <w:rPr>
                <w:sz w:val="20"/>
                <w:lang w:val="ro-RO"/>
              </w:rPr>
              <w:t>3.</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47F3B85" w14:textId="77777777" w:rsidR="00727F9E" w:rsidRPr="00D62DD1" w:rsidRDefault="00727F9E" w:rsidP="00727F9E">
            <w:pPr>
              <w:rPr>
                <w:rFonts w:eastAsiaTheme="minorHAnsi"/>
                <w:lang w:val="ro-RO"/>
              </w:rPr>
            </w:pPr>
            <w:r w:rsidRPr="00D62DD1">
              <w:rPr>
                <w:rFonts w:eastAsiaTheme="minorHAnsi"/>
                <w:lang w:val="ro-RO"/>
              </w:rPr>
              <w:t>Sisteme UPS</w:t>
            </w:r>
          </w:p>
        </w:tc>
        <w:tc>
          <w:tcPr>
            <w:tcW w:w="5954" w:type="dxa"/>
            <w:tcBorders>
              <w:top w:val="single" w:sz="4" w:space="0" w:color="000000"/>
              <w:left w:val="single" w:sz="4" w:space="0" w:color="000000"/>
              <w:bottom w:val="single" w:sz="4" w:space="0" w:color="000000"/>
              <w:right w:val="single" w:sz="4" w:space="0" w:color="000000"/>
            </w:tcBorders>
            <w:vAlign w:val="center"/>
          </w:tcPr>
          <w:p w14:paraId="501B605E" w14:textId="5B6B1AA3" w:rsidR="00727F9E" w:rsidRPr="00D62DD1" w:rsidRDefault="00727F9E" w:rsidP="00727F9E">
            <w:pPr>
              <w:spacing w:line="259" w:lineRule="auto"/>
              <w:ind w:left="14"/>
              <w:jc w:val="both"/>
              <w:rPr>
                <w:lang w:val="ro-RO"/>
              </w:rPr>
            </w:pPr>
            <w:r w:rsidRPr="00D62DD1">
              <w:rPr>
                <w:lang w:val="ro-RO"/>
              </w:rPr>
              <w:t xml:space="preserve">Tip: Online (Double Conversion), Capacitate Putere: 2000 VA / 1600 W - 1800 W, Tensiune de Ieșire: 230V (configurabil pentru 220, 230 sau 240V), Formă </w:t>
            </w:r>
            <w:r w:rsidR="007346CB" w:rsidRPr="00D62DD1">
              <w:rPr>
                <w:lang w:val="ro-RO"/>
              </w:rPr>
              <w:t>u</w:t>
            </w:r>
            <w:r w:rsidRPr="00D62DD1">
              <w:rPr>
                <w:lang w:val="ro-RO"/>
              </w:rPr>
              <w:t>ndă: Sinusoidală pură, Factor de Formă: 2U Rackmount (include șine), Conexiuni Ieșire: 4 x IEC C13, Conectivitate: USB, Serial RS-232, Slot inteligent pentru carduri de management, Caracteristici: Ecran LCD, protecție la supratensiune de 600 J.</w:t>
            </w:r>
          </w:p>
        </w:tc>
        <w:tc>
          <w:tcPr>
            <w:tcW w:w="850" w:type="dxa"/>
            <w:tcBorders>
              <w:top w:val="single" w:sz="4" w:space="0" w:color="000000"/>
              <w:left w:val="single" w:sz="4" w:space="0" w:color="000000"/>
              <w:bottom w:val="single" w:sz="4" w:space="0" w:color="000000"/>
              <w:right w:val="single" w:sz="4" w:space="0" w:color="000000"/>
            </w:tcBorders>
            <w:vAlign w:val="center"/>
          </w:tcPr>
          <w:p w14:paraId="454CC426" w14:textId="77777777" w:rsidR="00727F9E" w:rsidRPr="00D62DD1" w:rsidRDefault="00727F9E" w:rsidP="00727F9E">
            <w:pPr>
              <w:jc w:val="center"/>
              <w:rPr>
                <w:rFonts w:eastAsiaTheme="minorHAnsi"/>
                <w:lang w:val="ro-RO"/>
              </w:rPr>
            </w:pPr>
            <w:r w:rsidRPr="00D62DD1">
              <w:rPr>
                <w:rFonts w:eastAsiaTheme="minorHAnsi"/>
                <w:lang w:val="ro-RO"/>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2D0DC304" w14:textId="7AFFF605" w:rsidR="00727F9E" w:rsidRPr="00D62DD1" w:rsidRDefault="00140877" w:rsidP="00727F9E">
            <w:pPr>
              <w:jc w:val="center"/>
              <w:rPr>
                <w:rFonts w:eastAsiaTheme="minorHAnsi"/>
                <w:lang w:val="ro-RO"/>
              </w:rPr>
            </w:pPr>
            <w:r>
              <w:rPr>
                <w:rFonts w:eastAsiaTheme="minorHAnsi"/>
                <w:lang w:val="ro-RO"/>
              </w:rPr>
              <w:t>3</w:t>
            </w:r>
          </w:p>
        </w:tc>
      </w:tr>
      <w:tr w:rsidR="00727F9E" w:rsidRPr="00D62DD1" w14:paraId="3EC286AF" w14:textId="77777777" w:rsidTr="00727F9E">
        <w:trPr>
          <w:trHeight w:val="400"/>
        </w:trPr>
        <w:tc>
          <w:tcPr>
            <w:tcW w:w="562" w:type="dxa"/>
            <w:tcBorders>
              <w:top w:val="single" w:sz="4" w:space="0" w:color="000000"/>
              <w:left w:val="single" w:sz="4" w:space="0" w:color="000000"/>
              <w:bottom w:val="single" w:sz="4" w:space="0" w:color="000000"/>
              <w:right w:val="single" w:sz="4" w:space="0" w:color="000000"/>
            </w:tcBorders>
            <w:vAlign w:val="center"/>
          </w:tcPr>
          <w:p w14:paraId="73987380" w14:textId="77777777" w:rsidR="00727F9E" w:rsidRPr="00D62DD1" w:rsidRDefault="00727F9E" w:rsidP="00727F9E">
            <w:pPr>
              <w:spacing w:line="259" w:lineRule="auto"/>
              <w:rPr>
                <w:lang w:val="ro-RO"/>
              </w:rPr>
            </w:pPr>
            <w:r w:rsidRPr="00D62DD1">
              <w:rPr>
                <w:sz w:val="20"/>
                <w:lang w:val="ro-RO"/>
              </w:rPr>
              <w:t>4.</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3A93FAF3" w14:textId="77777777" w:rsidR="00727F9E" w:rsidRPr="00D62DD1" w:rsidRDefault="00727F9E" w:rsidP="00727F9E">
            <w:pPr>
              <w:rPr>
                <w:rFonts w:eastAsiaTheme="minorHAnsi"/>
                <w:lang w:val="ro-RO"/>
              </w:rPr>
            </w:pPr>
            <w:r w:rsidRPr="00D62DD1">
              <w:rPr>
                <w:rFonts w:eastAsiaTheme="minorHAnsi"/>
                <w:lang w:val="ro-RO"/>
              </w:rPr>
              <w:t>Unități de distribuție a energiei  (PDU)</w:t>
            </w:r>
          </w:p>
        </w:tc>
        <w:tc>
          <w:tcPr>
            <w:tcW w:w="5954" w:type="dxa"/>
            <w:tcBorders>
              <w:top w:val="single" w:sz="4" w:space="0" w:color="000000"/>
              <w:left w:val="single" w:sz="4" w:space="0" w:color="000000"/>
              <w:bottom w:val="single" w:sz="4" w:space="0" w:color="000000"/>
              <w:right w:val="single" w:sz="4" w:space="0" w:color="000000"/>
            </w:tcBorders>
            <w:vAlign w:val="center"/>
          </w:tcPr>
          <w:p w14:paraId="5A0F0315" w14:textId="77777777" w:rsidR="00727F9E" w:rsidRPr="00D62DD1" w:rsidRDefault="00727F9E" w:rsidP="00727F9E">
            <w:pPr>
              <w:rPr>
                <w:rFonts w:eastAsiaTheme="minorHAnsi"/>
                <w:lang w:val="ro-RO"/>
              </w:rPr>
            </w:pPr>
            <w:r w:rsidRPr="00D62DD1">
              <w:rPr>
                <w:lang w:val="ro-RO"/>
              </w:rPr>
              <w:t>PDU 1U Rack-Mountable</w:t>
            </w:r>
          </w:p>
        </w:tc>
        <w:tc>
          <w:tcPr>
            <w:tcW w:w="850" w:type="dxa"/>
            <w:tcBorders>
              <w:top w:val="single" w:sz="4" w:space="0" w:color="000000"/>
              <w:left w:val="single" w:sz="4" w:space="0" w:color="000000"/>
              <w:bottom w:val="single" w:sz="4" w:space="0" w:color="000000"/>
              <w:right w:val="single" w:sz="4" w:space="0" w:color="000000"/>
            </w:tcBorders>
            <w:vAlign w:val="center"/>
          </w:tcPr>
          <w:p w14:paraId="0CF62F6C" w14:textId="6FF77F93" w:rsidR="00727F9E" w:rsidRPr="00D62DD1" w:rsidRDefault="006A41E2" w:rsidP="00727F9E">
            <w:pPr>
              <w:jc w:val="center"/>
              <w:rPr>
                <w:rFonts w:eastAsiaTheme="minorHAnsi"/>
                <w:lang w:val="ro-RO"/>
              </w:rPr>
            </w:pPr>
            <w:r w:rsidRPr="00D62DD1">
              <w:rPr>
                <w:rFonts w:eastAsiaTheme="minorHAnsi"/>
                <w:lang w:val="ro-RO"/>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5B860033" w14:textId="0C8824DC" w:rsidR="00727F9E" w:rsidRPr="00D62DD1" w:rsidRDefault="00140877" w:rsidP="00727F9E">
            <w:pPr>
              <w:jc w:val="center"/>
              <w:rPr>
                <w:rFonts w:eastAsiaTheme="minorHAnsi"/>
                <w:lang w:val="ro-RO"/>
              </w:rPr>
            </w:pPr>
            <w:r>
              <w:rPr>
                <w:rFonts w:eastAsiaTheme="minorHAnsi"/>
                <w:lang w:val="ro-RO"/>
              </w:rPr>
              <w:t>3</w:t>
            </w:r>
          </w:p>
        </w:tc>
      </w:tr>
      <w:tr w:rsidR="00727F9E" w:rsidRPr="00D62DD1" w14:paraId="6A1177EB" w14:textId="77777777" w:rsidTr="00714999">
        <w:tblPrEx>
          <w:tblCellMar>
            <w:right w:w="61" w:type="dxa"/>
          </w:tblCellMar>
        </w:tblPrEx>
        <w:trPr>
          <w:trHeight w:val="546"/>
        </w:trPr>
        <w:tc>
          <w:tcPr>
            <w:tcW w:w="562" w:type="dxa"/>
            <w:tcBorders>
              <w:top w:val="single" w:sz="4" w:space="0" w:color="000000"/>
              <w:left w:val="single" w:sz="4" w:space="0" w:color="000000"/>
              <w:bottom w:val="single" w:sz="4" w:space="0" w:color="000000"/>
              <w:right w:val="single" w:sz="4" w:space="0" w:color="000000"/>
            </w:tcBorders>
            <w:vAlign w:val="center"/>
          </w:tcPr>
          <w:p w14:paraId="47B5BF77" w14:textId="77777777" w:rsidR="00727F9E" w:rsidRPr="00D62DD1" w:rsidRDefault="00727F9E" w:rsidP="00727F9E">
            <w:pPr>
              <w:spacing w:line="259" w:lineRule="auto"/>
              <w:rPr>
                <w:lang w:val="ro-RO"/>
              </w:rPr>
            </w:pPr>
            <w:r w:rsidRPr="00D62DD1">
              <w:rPr>
                <w:sz w:val="20"/>
                <w:lang w:val="ro-RO"/>
              </w:rPr>
              <w:t>5.</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27F148B" w14:textId="77777777" w:rsidR="00727F9E" w:rsidRPr="00D62DD1" w:rsidRDefault="00727F9E" w:rsidP="00727F9E">
            <w:pPr>
              <w:rPr>
                <w:rFonts w:eastAsiaTheme="minorHAnsi"/>
                <w:lang w:val="ro-RO"/>
              </w:rPr>
            </w:pPr>
            <w:r w:rsidRPr="00D62DD1">
              <w:rPr>
                <w:rFonts w:eastAsiaTheme="minorHAnsi"/>
                <w:lang w:val="ro-RO"/>
              </w:rPr>
              <w:t>Cardurile SNMP (Simple Network Management Protocol)</w:t>
            </w:r>
          </w:p>
        </w:tc>
        <w:tc>
          <w:tcPr>
            <w:tcW w:w="5954" w:type="dxa"/>
            <w:tcBorders>
              <w:top w:val="single" w:sz="4" w:space="0" w:color="000000"/>
              <w:left w:val="single" w:sz="4" w:space="0" w:color="000000"/>
              <w:bottom w:val="single" w:sz="4" w:space="0" w:color="000000"/>
              <w:right w:val="single" w:sz="4" w:space="0" w:color="000000"/>
            </w:tcBorders>
            <w:vAlign w:val="center"/>
          </w:tcPr>
          <w:p w14:paraId="0043E9F3" w14:textId="77777777" w:rsidR="00727F9E" w:rsidRPr="00D62DD1" w:rsidRDefault="00727F9E" w:rsidP="00727F9E">
            <w:pPr>
              <w:pStyle w:val="Listparagraf"/>
              <w:numPr>
                <w:ilvl w:val="0"/>
                <w:numId w:val="7"/>
              </w:numPr>
              <w:ind w:left="182" w:hanging="142"/>
              <w:rPr>
                <w:lang w:val="ro-RO"/>
              </w:rPr>
            </w:pPr>
            <w:r w:rsidRPr="00D62DD1">
              <w:rPr>
                <w:lang w:val="ro-RO"/>
              </w:rPr>
              <w:t>Monitorizare de la distanță: Urmărirea în timp real a parametrilor UPS (încărcare, frecvență, starea bateriei) prin intermediul unui browser web.</w:t>
            </w:r>
          </w:p>
          <w:p w14:paraId="4872AD66" w14:textId="77777777" w:rsidR="00727F9E" w:rsidRPr="00D62DD1" w:rsidRDefault="00727F9E" w:rsidP="00727F9E">
            <w:pPr>
              <w:pStyle w:val="Listparagraf"/>
              <w:numPr>
                <w:ilvl w:val="0"/>
                <w:numId w:val="7"/>
              </w:numPr>
              <w:ind w:left="182" w:hanging="142"/>
              <w:rPr>
                <w:lang w:val="ro-RO"/>
              </w:rPr>
            </w:pPr>
            <w:r w:rsidRPr="00D62DD1">
              <w:rPr>
                <w:lang w:val="ro-RO"/>
              </w:rPr>
              <w:t>Alerte și notificări: Trimiterea de notificări prin email în cazul unor anomalii precum căderi de tensiune sau suprasarcini.</w:t>
            </w:r>
          </w:p>
          <w:p w14:paraId="7272FCA4" w14:textId="77777777" w:rsidR="00727F9E" w:rsidRPr="00D62DD1" w:rsidRDefault="00727F9E" w:rsidP="00727F9E">
            <w:pPr>
              <w:pStyle w:val="Listparagraf"/>
              <w:numPr>
                <w:ilvl w:val="0"/>
                <w:numId w:val="7"/>
              </w:numPr>
              <w:ind w:left="182" w:hanging="142"/>
              <w:rPr>
                <w:lang w:val="ro-RO"/>
              </w:rPr>
            </w:pPr>
            <w:r w:rsidRPr="00D62DD1">
              <w:rPr>
                <w:lang w:val="ro-RO"/>
              </w:rPr>
              <w:t>Control și automatizare: Permite pornirea, oprirea sau repornirea programată a sistemelor, inclusiv oprirea automată a serverelor conectate în caz de urgență.</w:t>
            </w:r>
          </w:p>
          <w:p w14:paraId="40531EF5" w14:textId="77777777" w:rsidR="00727F9E" w:rsidRPr="00D62DD1" w:rsidRDefault="00727F9E" w:rsidP="00727F9E">
            <w:pPr>
              <w:pStyle w:val="Listparagraf"/>
              <w:numPr>
                <w:ilvl w:val="0"/>
                <w:numId w:val="7"/>
              </w:numPr>
              <w:ind w:left="182" w:hanging="142"/>
              <w:rPr>
                <w:lang w:val="ro-RO"/>
              </w:rPr>
            </w:pPr>
            <w:r w:rsidRPr="00D62DD1">
              <w:rPr>
                <w:lang w:val="ro-RO"/>
              </w:rPr>
              <w:lastRenderedPageBreak/>
              <w:t>Instalare: Se montează intern sau extern (via port RS232) pe echipamente.</w:t>
            </w:r>
          </w:p>
          <w:p w14:paraId="4FD76EC0" w14:textId="77777777" w:rsidR="00727F9E" w:rsidRPr="00D62DD1" w:rsidRDefault="00727F9E" w:rsidP="00727F9E">
            <w:pPr>
              <w:pStyle w:val="Listparagraf"/>
              <w:numPr>
                <w:ilvl w:val="0"/>
                <w:numId w:val="7"/>
              </w:numPr>
              <w:ind w:left="182" w:hanging="142"/>
              <w:rPr>
                <w:rFonts w:eastAsiaTheme="minorHAnsi"/>
                <w:lang w:val="ro-RO"/>
              </w:rPr>
            </w:pPr>
            <w:r w:rsidRPr="00D62DD1">
              <w:rPr>
                <w:lang w:val="ro-RO"/>
              </w:rPr>
              <w:t>Compatibilitate: Utilizează protocolul standard SNMP, fiind compatibil cu diverse sisteme de gestionare a rețelei.</w:t>
            </w:r>
          </w:p>
        </w:tc>
        <w:tc>
          <w:tcPr>
            <w:tcW w:w="850" w:type="dxa"/>
            <w:tcBorders>
              <w:top w:val="single" w:sz="4" w:space="0" w:color="000000"/>
              <w:left w:val="single" w:sz="4" w:space="0" w:color="000000"/>
              <w:bottom w:val="single" w:sz="4" w:space="0" w:color="000000"/>
              <w:right w:val="single" w:sz="4" w:space="0" w:color="000000"/>
            </w:tcBorders>
            <w:vAlign w:val="center"/>
          </w:tcPr>
          <w:p w14:paraId="16C09C1C" w14:textId="77777777" w:rsidR="00727F9E" w:rsidRPr="00D62DD1" w:rsidRDefault="00727F9E" w:rsidP="00727F9E">
            <w:pPr>
              <w:jc w:val="center"/>
              <w:rPr>
                <w:rFonts w:eastAsiaTheme="minorHAnsi"/>
                <w:lang w:val="ro-RO"/>
              </w:rPr>
            </w:pPr>
            <w:r w:rsidRPr="00D62DD1">
              <w:rPr>
                <w:rFonts w:eastAsiaTheme="minorHAnsi"/>
                <w:lang w:val="ro-RO"/>
              </w:rPr>
              <w:lastRenderedPageBreak/>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631A846" w14:textId="7B258503" w:rsidR="00727F9E" w:rsidRPr="00D62DD1" w:rsidRDefault="00140877" w:rsidP="00727F9E">
            <w:pPr>
              <w:jc w:val="center"/>
              <w:rPr>
                <w:rFonts w:eastAsiaTheme="minorHAnsi"/>
                <w:lang w:val="ro-RO"/>
              </w:rPr>
            </w:pPr>
            <w:r>
              <w:rPr>
                <w:rFonts w:eastAsiaTheme="minorHAnsi"/>
                <w:lang w:val="ro-RO"/>
              </w:rPr>
              <w:t>3</w:t>
            </w:r>
          </w:p>
        </w:tc>
      </w:tr>
      <w:tr w:rsidR="00727F9E" w:rsidRPr="00D62DD1" w14:paraId="2F72D3B3" w14:textId="77777777" w:rsidTr="00727F9E">
        <w:tblPrEx>
          <w:tblCellMar>
            <w:right w:w="61" w:type="dxa"/>
          </w:tblCellMar>
        </w:tblPrEx>
        <w:trPr>
          <w:trHeight w:val="359"/>
        </w:trPr>
        <w:tc>
          <w:tcPr>
            <w:tcW w:w="562" w:type="dxa"/>
            <w:tcBorders>
              <w:top w:val="single" w:sz="4" w:space="0" w:color="000000"/>
              <w:left w:val="single" w:sz="4" w:space="0" w:color="000000"/>
              <w:bottom w:val="single" w:sz="4" w:space="0" w:color="000000"/>
              <w:right w:val="single" w:sz="4" w:space="0" w:color="000000"/>
            </w:tcBorders>
            <w:vAlign w:val="center"/>
          </w:tcPr>
          <w:p w14:paraId="3B326131" w14:textId="77777777" w:rsidR="00727F9E" w:rsidRPr="00D62DD1" w:rsidRDefault="00727F9E" w:rsidP="00727F9E">
            <w:pPr>
              <w:spacing w:line="259" w:lineRule="auto"/>
              <w:rPr>
                <w:lang w:val="ro-RO"/>
              </w:rPr>
            </w:pPr>
            <w:r w:rsidRPr="00D62DD1">
              <w:rPr>
                <w:sz w:val="20"/>
                <w:lang w:val="ro-RO"/>
              </w:rPr>
              <w:t>6.</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16C76115" w14:textId="77777777" w:rsidR="00727F9E" w:rsidRPr="00D62DD1" w:rsidRDefault="00727F9E" w:rsidP="00727F9E">
            <w:pPr>
              <w:rPr>
                <w:rFonts w:eastAsiaTheme="minorHAnsi"/>
                <w:lang w:val="ro-RO"/>
              </w:rPr>
            </w:pPr>
            <w:r w:rsidRPr="00D62DD1">
              <w:rPr>
                <w:rFonts w:eastAsiaTheme="minorHAnsi"/>
                <w:lang w:val="ro-RO"/>
              </w:rPr>
              <w:t>Next-Generation Firewall (NGFW)</w:t>
            </w:r>
          </w:p>
        </w:tc>
        <w:tc>
          <w:tcPr>
            <w:tcW w:w="5954" w:type="dxa"/>
            <w:tcBorders>
              <w:top w:val="single" w:sz="4" w:space="0" w:color="000000"/>
              <w:left w:val="single" w:sz="4" w:space="0" w:color="000000"/>
              <w:bottom w:val="single" w:sz="4" w:space="0" w:color="000000"/>
              <w:right w:val="single" w:sz="4" w:space="0" w:color="000000"/>
            </w:tcBorders>
            <w:vAlign w:val="center"/>
          </w:tcPr>
          <w:p w14:paraId="79E412A8" w14:textId="02B381E6"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 xml:space="preserve">Interfețe: </w:t>
            </w:r>
            <w:r w:rsidR="005A6184" w:rsidRPr="00D62DD1">
              <w:rPr>
                <w:rFonts w:eastAsiaTheme="minorHAnsi"/>
                <w:lang w:val="ro-RO"/>
              </w:rPr>
              <w:t xml:space="preserve">min </w:t>
            </w:r>
            <w:r w:rsidRPr="00D62DD1">
              <w:rPr>
                <w:rFonts w:eastAsiaTheme="minorHAnsi"/>
                <w:lang w:val="ro-RO"/>
              </w:rPr>
              <w:t>8 x GE RJ45 (incl. 1x MGMT, 1x HA, 16x switch), 8 x GE SFP, 4 x 10GE SFP+.</w:t>
            </w:r>
          </w:p>
          <w:p w14:paraId="3DACA16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Performanță:</w:t>
            </w:r>
          </w:p>
          <w:p w14:paraId="22B9D01B" w14:textId="11EFC53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 xml:space="preserve">Firewall Throughput: </w:t>
            </w:r>
            <w:r w:rsidR="005A6184" w:rsidRPr="00D62DD1">
              <w:rPr>
                <w:rFonts w:eastAsiaTheme="minorHAnsi"/>
                <w:lang w:val="ro-RO"/>
              </w:rPr>
              <w:t>42</w:t>
            </w:r>
            <w:r w:rsidRPr="00D62DD1">
              <w:rPr>
                <w:rFonts w:eastAsiaTheme="minorHAnsi"/>
                <w:lang w:val="ro-RO"/>
              </w:rPr>
              <w:t xml:space="preserve"> Gbps.</w:t>
            </w:r>
          </w:p>
          <w:p w14:paraId="4D7158CD" w14:textId="7777777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Threat Protection Throughput: 2.8 Gbps.</w:t>
            </w:r>
          </w:p>
          <w:p w14:paraId="106884C5" w14:textId="7777777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IPS Throughput: 5.3 Gbps.</w:t>
            </w:r>
          </w:p>
          <w:p w14:paraId="14BA3A4F" w14:textId="77777777" w:rsidR="00727F9E" w:rsidRPr="00D62DD1" w:rsidRDefault="00727F9E" w:rsidP="00727F9E">
            <w:pPr>
              <w:pStyle w:val="Listparagraf"/>
              <w:numPr>
                <w:ilvl w:val="0"/>
                <w:numId w:val="7"/>
              </w:numPr>
              <w:ind w:left="182" w:firstLine="425"/>
              <w:rPr>
                <w:rFonts w:eastAsiaTheme="minorHAnsi"/>
                <w:lang w:val="ro-RO"/>
              </w:rPr>
            </w:pPr>
            <w:r w:rsidRPr="00D62DD1">
              <w:rPr>
                <w:rFonts w:eastAsiaTheme="minorHAnsi"/>
                <w:lang w:val="ro-RO"/>
              </w:rPr>
              <w:t>SSL VPN Throughput: 3.0 Gbps.</w:t>
            </w:r>
          </w:p>
          <w:p w14:paraId="475B99C7" w14:textId="177646D4"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Stocare: 480GB SSD on-board.</w:t>
            </w:r>
          </w:p>
          <w:p w14:paraId="20274029"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Hardware: Accelerare SP5 (Security Processing Unit).</w:t>
            </w:r>
          </w:p>
          <w:p w14:paraId="1CD528B5"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Factor de formă: 1RU Rack Mount, surse de alimentare duale AC.</w:t>
            </w:r>
          </w:p>
          <w:p w14:paraId="388769F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12 luni de suport și subscriere de la producător</w:t>
            </w:r>
          </w:p>
        </w:tc>
        <w:tc>
          <w:tcPr>
            <w:tcW w:w="850" w:type="dxa"/>
            <w:tcBorders>
              <w:top w:val="single" w:sz="4" w:space="0" w:color="000000"/>
              <w:left w:val="single" w:sz="4" w:space="0" w:color="000000"/>
              <w:bottom w:val="single" w:sz="4" w:space="0" w:color="000000"/>
              <w:right w:val="single" w:sz="4" w:space="0" w:color="000000"/>
            </w:tcBorders>
            <w:vAlign w:val="center"/>
          </w:tcPr>
          <w:p w14:paraId="3DF9FEA1"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AAA39A9" w14:textId="4E1FD5AD" w:rsidR="00727F9E" w:rsidRPr="00D62DD1" w:rsidRDefault="00140877" w:rsidP="00727F9E">
            <w:pPr>
              <w:jc w:val="center"/>
              <w:rPr>
                <w:rFonts w:eastAsiaTheme="minorHAnsi"/>
                <w:lang w:val="ro-RO"/>
              </w:rPr>
            </w:pPr>
            <w:r>
              <w:rPr>
                <w:rFonts w:eastAsiaTheme="minorHAnsi"/>
                <w:lang w:val="ro-RO"/>
              </w:rPr>
              <w:t>3</w:t>
            </w:r>
          </w:p>
        </w:tc>
      </w:tr>
      <w:tr w:rsidR="00727F9E" w:rsidRPr="00D62DD1" w14:paraId="0F688448" w14:textId="77777777" w:rsidTr="00727F9E">
        <w:tblPrEx>
          <w:tblCellMar>
            <w:right w:w="61" w:type="dxa"/>
          </w:tblCellMar>
        </w:tblPrEx>
        <w:trPr>
          <w:trHeight w:val="979"/>
        </w:trPr>
        <w:tc>
          <w:tcPr>
            <w:tcW w:w="562" w:type="dxa"/>
            <w:tcBorders>
              <w:top w:val="single" w:sz="4" w:space="0" w:color="000000"/>
              <w:left w:val="single" w:sz="4" w:space="0" w:color="000000"/>
              <w:bottom w:val="single" w:sz="4" w:space="0" w:color="000000"/>
              <w:right w:val="single" w:sz="4" w:space="0" w:color="000000"/>
            </w:tcBorders>
            <w:vAlign w:val="center"/>
          </w:tcPr>
          <w:p w14:paraId="6330428E" w14:textId="77777777" w:rsidR="00727F9E" w:rsidRPr="00D62DD1" w:rsidRDefault="00727F9E" w:rsidP="00727F9E">
            <w:pPr>
              <w:spacing w:line="259" w:lineRule="auto"/>
              <w:rPr>
                <w:lang w:val="ro-RO"/>
              </w:rPr>
            </w:pPr>
            <w:r w:rsidRPr="00D62DD1">
              <w:rPr>
                <w:sz w:val="20"/>
                <w:lang w:val="ro-RO"/>
              </w:rPr>
              <w:t>7.</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4D763B32" w14:textId="77777777" w:rsidR="00727F9E" w:rsidRPr="00D62DD1" w:rsidRDefault="00727F9E" w:rsidP="00727F9E">
            <w:pPr>
              <w:rPr>
                <w:rFonts w:eastAsiaTheme="minorHAnsi"/>
                <w:lang w:val="ro-RO"/>
              </w:rPr>
            </w:pPr>
            <w:r w:rsidRPr="00D62DD1">
              <w:rPr>
                <w:rFonts w:eastAsiaTheme="minorHAnsi"/>
                <w:lang w:val="ro-RO"/>
              </w:rPr>
              <w:t>Switch-uri Access (Transport Date)</w:t>
            </w:r>
          </w:p>
        </w:tc>
        <w:tc>
          <w:tcPr>
            <w:tcW w:w="5954" w:type="dxa"/>
            <w:tcBorders>
              <w:top w:val="single" w:sz="4" w:space="0" w:color="000000"/>
              <w:left w:val="single" w:sz="4" w:space="0" w:color="000000"/>
              <w:bottom w:val="single" w:sz="4" w:space="0" w:color="000000"/>
              <w:right w:val="single" w:sz="4" w:space="0" w:color="000000"/>
            </w:tcBorders>
            <w:vAlign w:val="center"/>
          </w:tcPr>
          <w:p w14:paraId="4BC9BF6F"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Porturi: 48x porturi RJ-45 10/100/1000BASE-T, 4x porturi 1G SFP (uplink).</w:t>
            </w:r>
          </w:p>
          <w:p w14:paraId="15C1F01A"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Capacitate de comutare: 104 Gbps, Throughput: 77.3 Mpps.</w:t>
            </w:r>
          </w:p>
          <w:p w14:paraId="394E4224" w14:textId="3E953067" w:rsidR="00727F9E" w:rsidRPr="00D62DD1" w:rsidRDefault="00714999" w:rsidP="00727F9E">
            <w:pPr>
              <w:pStyle w:val="Listparagraf"/>
              <w:numPr>
                <w:ilvl w:val="0"/>
                <w:numId w:val="7"/>
              </w:numPr>
              <w:ind w:left="182" w:hanging="142"/>
              <w:rPr>
                <w:rFonts w:eastAsiaTheme="minorHAnsi"/>
                <w:lang w:val="ro-RO"/>
              </w:rPr>
            </w:pPr>
            <w:r w:rsidRPr="00D62DD1">
              <w:rPr>
                <w:rFonts w:eastAsiaTheme="minorHAnsi"/>
                <w:lang w:val="ro-RO"/>
              </w:rPr>
              <w:t>Performanță: Latență redusă, buffering de pachete crescut și consum de energie optimizat.</w:t>
            </w:r>
          </w:p>
          <w:p w14:paraId="0A4C3540"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Management: interfață web, CLI, SNMP.</w:t>
            </w:r>
          </w:p>
          <w:p w14:paraId="28A38762"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PoE: Nu (model Non-PoE).</w:t>
            </w:r>
          </w:p>
          <w:p w14:paraId="248D77BF"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Consum de energie: Maxim 44.2W.</w:t>
            </w:r>
          </w:p>
          <w:p w14:paraId="62379641"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Dimensiuni: 4.4 x 44.2 x 24.7 cm (H x W x D).</w:t>
            </w:r>
          </w:p>
          <w:p w14:paraId="098C1A7A"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Funcții L3: Rutare statică.</w:t>
            </w:r>
          </w:p>
          <w:p w14:paraId="5EE06C25"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Design: Porturi SFP incluse (4x 1G), sursă de alimentare fixă.</w:t>
            </w:r>
          </w:p>
          <w:p w14:paraId="62A1BFA0"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Securitate: Suport VLAN, securitate avansată la acces.</w:t>
            </w:r>
          </w:p>
        </w:tc>
        <w:tc>
          <w:tcPr>
            <w:tcW w:w="850" w:type="dxa"/>
            <w:tcBorders>
              <w:top w:val="single" w:sz="4" w:space="0" w:color="000000"/>
              <w:left w:val="single" w:sz="4" w:space="0" w:color="000000"/>
              <w:bottom w:val="single" w:sz="4" w:space="0" w:color="000000"/>
              <w:right w:val="single" w:sz="4" w:space="0" w:color="000000"/>
            </w:tcBorders>
            <w:vAlign w:val="center"/>
          </w:tcPr>
          <w:p w14:paraId="72414473" w14:textId="77777777" w:rsidR="00727F9E" w:rsidRPr="00D62DD1" w:rsidRDefault="00727F9E" w:rsidP="00727F9E">
            <w:pPr>
              <w:jc w:val="center"/>
              <w:rPr>
                <w:rFonts w:eastAsiaTheme="minorHAnsi"/>
                <w:lang w:val="ro-RO"/>
              </w:rPr>
            </w:pPr>
            <w:r w:rsidRPr="00D62DD1">
              <w:rPr>
                <w:rFonts w:eastAsiaTheme="minorHAnsi"/>
                <w:lang w:val="ro-RO"/>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4CEBDC20" w14:textId="15842077" w:rsidR="00727F9E" w:rsidRPr="00D62DD1" w:rsidRDefault="00140877" w:rsidP="00727F9E">
            <w:pPr>
              <w:jc w:val="center"/>
              <w:rPr>
                <w:rFonts w:eastAsiaTheme="minorHAnsi"/>
                <w:lang w:val="ro-RO"/>
              </w:rPr>
            </w:pPr>
            <w:r>
              <w:rPr>
                <w:rFonts w:eastAsiaTheme="minorHAnsi"/>
                <w:lang w:val="ro-RO"/>
              </w:rPr>
              <w:t>3</w:t>
            </w:r>
          </w:p>
        </w:tc>
      </w:tr>
      <w:tr w:rsidR="00727F9E" w:rsidRPr="00D62DD1" w14:paraId="62E82017" w14:textId="77777777" w:rsidTr="00727F9E">
        <w:tblPrEx>
          <w:tblCellMar>
            <w:right w:w="61" w:type="dxa"/>
          </w:tblCellMar>
        </w:tblPrEx>
        <w:trPr>
          <w:trHeight w:val="261"/>
        </w:trPr>
        <w:tc>
          <w:tcPr>
            <w:tcW w:w="562" w:type="dxa"/>
            <w:tcBorders>
              <w:top w:val="single" w:sz="4" w:space="0" w:color="000000"/>
              <w:left w:val="single" w:sz="4" w:space="0" w:color="000000"/>
              <w:bottom w:val="single" w:sz="4" w:space="0" w:color="000000"/>
              <w:right w:val="single" w:sz="4" w:space="0" w:color="000000"/>
            </w:tcBorders>
            <w:vAlign w:val="center"/>
          </w:tcPr>
          <w:p w14:paraId="37A76AAA" w14:textId="77777777" w:rsidR="00727F9E" w:rsidRPr="00D62DD1" w:rsidRDefault="00727F9E" w:rsidP="00727F9E">
            <w:pPr>
              <w:spacing w:line="259" w:lineRule="auto"/>
              <w:rPr>
                <w:lang w:val="ro-RO"/>
              </w:rPr>
            </w:pPr>
            <w:r w:rsidRPr="00D62DD1">
              <w:rPr>
                <w:sz w:val="20"/>
                <w:lang w:val="ro-RO"/>
              </w:rPr>
              <w:t>8.</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CB3D18D" w14:textId="77777777" w:rsidR="00727F9E" w:rsidRPr="00D62DD1" w:rsidRDefault="00727F9E" w:rsidP="00727F9E">
            <w:pPr>
              <w:rPr>
                <w:rFonts w:eastAsiaTheme="minorHAnsi"/>
                <w:lang w:val="ro-RO"/>
              </w:rPr>
            </w:pPr>
            <w:r w:rsidRPr="00D62DD1">
              <w:rPr>
                <w:rFonts w:eastAsiaTheme="minorHAnsi"/>
                <w:lang w:val="ro-RO"/>
              </w:rPr>
              <w:t>Switch-uri PoE (IP Telefonie)</w:t>
            </w:r>
          </w:p>
        </w:tc>
        <w:tc>
          <w:tcPr>
            <w:tcW w:w="5954" w:type="dxa"/>
            <w:tcBorders>
              <w:top w:val="single" w:sz="4" w:space="0" w:color="000000"/>
              <w:left w:val="single" w:sz="4" w:space="0" w:color="000000"/>
              <w:bottom w:val="single" w:sz="4" w:space="0" w:color="000000"/>
              <w:right w:val="single" w:sz="4" w:space="0" w:color="000000"/>
            </w:tcBorders>
            <w:vAlign w:val="center"/>
          </w:tcPr>
          <w:p w14:paraId="097AE73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Porturi: 24x porturi RJ-45 10/100/1000BASE-T (Class 4 PoE), 4x porturi 1GbE SFP (uplink).</w:t>
            </w:r>
          </w:p>
          <w:p w14:paraId="4B05E0E8"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Capacitate PoE: Buget total de putere PoE de 370W, suportă până la 30W pe port (standard IEEE 802.3at).</w:t>
            </w:r>
          </w:p>
          <w:p w14:paraId="3B9204A4"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Performanță: Latență redusă, buffering de pachete crescut și consum de energie optimizat.</w:t>
            </w:r>
          </w:p>
          <w:p w14:paraId="6BC8D1AE"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Management: CLI, interfață web (GUI) și SNMP.</w:t>
            </w:r>
          </w:p>
          <w:p w14:paraId="1220F2B4" w14:textId="77777777" w:rsidR="00727F9E" w:rsidRPr="00D62DD1" w:rsidRDefault="00727F9E" w:rsidP="00727F9E">
            <w:pPr>
              <w:pStyle w:val="Listparagraf"/>
              <w:numPr>
                <w:ilvl w:val="0"/>
                <w:numId w:val="7"/>
              </w:numPr>
              <w:ind w:left="182" w:hanging="142"/>
              <w:rPr>
                <w:rFonts w:eastAsiaTheme="minorHAnsi"/>
                <w:lang w:val="ro-RO"/>
              </w:rPr>
            </w:pPr>
            <w:r w:rsidRPr="00D62DD1">
              <w:rPr>
                <w:rFonts w:eastAsiaTheme="minorHAnsi"/>
                <w:lang w:val="ro-RO"/>
              </w:rPr>
              <w:t>Caracteristici Layer 2: Suportă VLAN-uri, IGMP, RSTP, port mirroring.</w:t>
            </w:r>
          </w:p>
          <w:p w14:paraId="150BABD9" w14:textId="77777777" w:rsidR="00727F9E" w:rsidRDefault="00727F9E" w:rsidP="00727F9E">
            <w:pPr>
              <w:pStyle w:val="Listparagraf"/>
              <w:numPr>
                <w:ilvl w:val="0"/>
                <w:numId w:val="7"/>
              </w:numPr>
              <w:ind w:left="182" w:hanging="142"/>
              <w:rPr>
                <w:rFonts w:eastAsiaTheme="minorHAnsi"/>
                <w:lang w:val="ro-RO"/>
              </w:rPr>
            </w:pPr>
            <w:r w:rsidRPr="00D62DD1">
              <w:rPr>
                <w:rFonts w:eastAsiaTheme="minorHAnsi"/>
                <w:lang w:val="ro-RO"/>
              </w:rPr>
              <w:t>Securitate: Controlul accesului bazat pe roluri, autentificare 802.1X.</w:t>
            </w:r>
          </w:p>
          <w:p w14:paraId="6CF5B890" w14:textId="6D672584" w:rsidR="00727F9E" w:rsidRPr="00714999" w:rsidRDefault="00714999" w:rsidP="00714999">
            <w:pPr>
              <w:pStyle w:val="Listparagraf"/>
              <w:numPr>
                <w:ilvl w:val="0"/>
                <w:numId w:val="7"/>
              </w:numPr>
              <w:ind w:left="182" w:hanging="142"/>
              <w:rPr>
                <w:rFonts w:eastAsiaTheme="minorHAnsi"/>
                <w:lang w:val="ro-RO"/>
              </w:rPr>
            </w:pPr>
            <w:r w:rsidRPr="00D62DD1">
              <w:rPr>
                <w:rFonts w:eastAsiaTheme="minorHAnsi"/>
                <w:lang w:val="ro-RO"/>
              </w:rPr>
              <w:t>Design: Porturi SFP incluse (4x 1G), sursă de alimentare fixă.</w:t>
            </w:r>
          </w:p>
        </w:tc>
        <w:tc>
          <w:tcPr>
            <w:tcW w:w="850" w:type="dxa"/>
            <w:tcBorders>
              <w:top w:val="single" w:sz="4" w:space="0" w:color="000000"/>
              <w:left w:val="single" w:sz="4" w:space="0" w:color="000000"/>
              <w:bottom w:val="single" w:sz="4" w:space="0" w:color="000000"/>
              <w:right w:val="single" w:sz="4" w:space="0" w:color="000000"/>
            </w:tcBorders>
            <w:vAlign w:val="center"/>
          </w:tcPr>
          <w:p w14:paraId="29B656CA" w14:textId="77777777" w:rsidR="00727F9E" w:rsidRPr="00D62DD1" w:rsidRDefault="00727F9E" w:rsidP="00727F9E">
            <w:pPr>
              <w:jc w:val="center"/>
              <w:rPr>
                <w:rFonts w:eastAsiaTheme="minorHAnsi"/>
                <w:lang w:val="ro-RO"/>
              </w:rPr>
            </w:pPr>
            <w:r w:rsidRPr="00D62DD1">
              <w:rPr>
                <w:rFonts w:eastAsiaTheme="minorHAnsi"/>
                <w:lang w:val="ro-RO"/>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532C3B34" w14:textId="14D4B6E2" w:rsidR="00727F9E" w:rsidRPr="00D62DD1" w:rsidRDefault="00140877" w:rsidP="00727F9E">
            <w:pPr>
              <w:jc w:val="center"/>
              <w:rPr>
                <w:rFonts w:eastAsiaTheme="minorHAnsi"/>
                <w:lang w:val="ro-RO"/>
              </w:rPr>
            </w:pPr>
            <w:r>
              <w:rPr>
                <w:rFonts w:eastAsiaTheme="minorHAnsi"/>
                <w:lang w:val="ro-RO"/>
              </w:rPr>
              <w:t>3</w:t>
            </w:r>
          </w:p>
        </w:tc>
      </w:tr>
      <w:tr w:rsidR="00727F9E" w:rsidRPr="00D62DD1" w14:paraId="53ECA3CB" w14:textId="77777777" w:rsidTr="00727F9E">
        <w:tblPrEx>
          <w:tblCellMar>
            <w:right w:w="61" w:type="dxa"/>
          </w:tblCellMar>
        </w:tblPrEx>
        <w:trPr>
          <w:trHeight w:val="63"/>
        </w:trPr>
        <w:tc>
          <w:tcPr>
            <w:tcW w:w="562" w:type="dxa"/>
            <w:tcBorders>
              <w:top w:val="single" w:sz="4" w:space="0" w:color="000000"/>
              <w:left w:val="single" w:sz="4" w:space="0" w:color="000000"/>
              <w:bottom w:val="single" w:sz="4" w:space="0" w:color="000000"/>
              <w:right w:val="single" w:sz="4" w:space="0" w:color="000000"/>
            </w:tcBorders>
            <w:vAlign w:val="center"/>
          </w:tcPr>
          <w:p w14:paraId="7E240943" w14:textId="77777777" w:rsidR="00727F9E" w:rsidRPr="00D62DD1" w:rsidRDefault="00727F9E" w:rsidP="00727F9E">
            <w:pPr>
              <w:spacing w:line="259" w:lineRule="auto"/>
              <w:rPr>
                <w:lang w:val="ro-RO"/>
              </w:rPr>
            </w:pPr>
            <w:r w:rsidRPr="00D62DD1">
              <w:rPr>
                <w:sz w:val="20"/>
                <w:lang w:val="ro-RO"/>
              </w:rPr>
              <w:t>9.</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478459A8" w14:textId="77777777" w:rsidR="00727F9E" w:rsidRPr="00D62DD1" w:rsidRDefault="00727F9E" w:rsidP="00727F9E">
            <w:pPr>
              <w:rPr>
                <w:rFonts w:eastAsiaTheme="minorHAnsi"/>
                <w:lang w:val="ro-RO"/>
              </w:rPr>
            </w:pPr>
            <w:r w:rsidRPr="00D62DD1">
              <w:rPr>
                <w:rFonts w:eastAsiaTheme="minorHAnsi"/>
                <w:lang w:val="ro-RO"/>
              </w:rPr>
              <w:t xml:space="preserve">Sistem wireless, </w:t>
            </w:r>
            <w:r w:rsidRPr="00D62DD1">
              <w:rPr>
                <w:lang w:val="ro-RO"/>
              </w:rPr>
              <w:t xml:space="preserve"> Controller Wireless</w:t>
            </w:r>
          </w:p>
        </w:tc>
        <w:tc>
          <w:tcPr>
            <w:tcW w:w="5954" w:type="dxa"/>
            <w:tcBorders>
              <w:top w:val="single" w:sz="4" w:space="0" w:color="000000"/>
              <w:left w:val="single" w:sz="4" w:space="0" w:color="000000"/>
              <w:bottom w:val="single" w:sz="4" w:space="0" w:color="000000"/>
              <w:right w:val="single" w:sz="4" w:space="0" w:color="000000"/>
            </w:tcBorders>
            <w:vAlign w:val="center"/>
          </w:tcPr>
          <w:p w14:paraId="4A252B8A" w14:textId="40EFABD4"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Controler de rețea</w:t>
            </w:r>
            <w:r w:rsidR="00AB7607">
              <w:rPr>
                <w:rFonts w:eastAsiaTheme="minorHAnsi"/>
                <w:lang w:val="ro-RO" w:eastAsia="ru-RU"/>
              </w:rPr>
              <w:t xml:space="preserve"> fizic (on-premise)</w:t>
            </w:r>
            <w:r w:rsidRPr="00D62DD1">
              <w:rPr>
                <w:rFonts w:eastAsiaTheme="minorHAnsi"/>
                <w:lang w:val="ro-RO" w:eastAsia="ru-RU"/>
              </w:rPr>
              <w:t xml:space="preserve"> pentru gestionarea punctelor de acces</w:t>
            </w:r>
            <w:r w:rsidR="000961F9" w:rsidRPr="00D62DD1">
              <w:rPr>
                <w:rFonts w:eastAsiaTheme="minorHAnsi"/>
                <w:lang w:val="ro-RO" w:eastAsia="ru-RU"/>
              </w:rPr>
              <w:t xml:space="preserve"> </w:t>
            </w:r>
            <w:r w:rsidRPr="00D62DD1">
              <w:rPr>
                <w:rFonts w:eastAsiaTheme="minorHAnsi"/>
                <w:lang w:val="ro-RO" w:eastAsia="ru-RU"/>
              </w:rPr>
              <w:t>wireless</w:t>
            </w:r>
          </w:p>
          <w:p w14:paraId="72DB13FF" w14:textId="598E2FB0" w:rsidR="000961F9" w:rsidRPr="00D62DD1" w:rsidRDefault="00714999" w:rsidP="000961F9">
            <w:pPr>
              <w:pStyle w:val="Listparagraf"/>
              <w:numPr>
                <w:ilvl w:val="0"/>
                <w:numId w:val="7"/>
              </w:numPr>
              <w:ind w:left="177" w:hanging="142"/>
              <w:rPr>
                <w:rFonts w:eastAsiaTheme="minorHAnsi"/>
                <w:lang w:val="ro-RO"/>
              </w:rPr>
            </w:pPr>
            <w:r w:rsidRPr="00D62DD1">
              <w:rPr>
                <w:rFonts w:eastAsiaTheme="minorHAnsi"/>
                <w:lang w:val="ro-RO"/>
              </w:rPr>
              <w:t>interfață</w:t>
            </w:r>
            <w:r w:rsidR="00AC3D63" w:rsidRPr="00D62DD1">
              <w:rPr>
                <w:rFonts w:eastAsiaTheme="minorHAnsi"/>
                <w:lang w:val="ro-RO"/>
              </w:rPr>
              <w:t xml:space="preserve"> de conectare 1x1Gbps sau 1x10 Gbps RJ-45</w:t>
            </w:r>
          </w:p>
          <w:p w14:paraId="3F0510AA"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puncte de acces min 10</w:t>
            </w:r>
          </w:p>
          <w:p w14:paraId="78D6F7F6"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cu licența inclusă</w:t>
            </w:r>
          </w:p>
          <w:p w14:paraId="624D36FD" w14:textId="4281639B" w:rsidR="00727F9E" w:rsidRPr="00D62DD1" w:rsidRDefault="00727F9E" w:rsidP="000961F9">
            <w:pPr>
              <w:pStyle w:val="Listparagraf"/>
              <w:numPr>
                <w:ilvl w:val="0"/>
                <w:numId w:val="7"/>
              </w:numPr>
              <w:ind w:left="177" w:hanging="142"/>
              <w:rPr>
                <w:rFonts w:eastAsiaTheme="minorHAnsi"/>
                <w:lang w:val="ro-RO" w:eastAsia="ru-RU"/>
              </w:rPr>
            </w:pPr>
            <w:r w:rsidRPr="00D62DD1">
              <w:rPr>
                <w:rFonts w:eastAsiaTheme="minorHAnsi"/>
                <w:lang w:val="ro-RO" w:eastAsia="ru-RU"/>
              </w:rPr>
              <w:t>autentificare WEP, WPA, WPA2, WPA2 Enterprise, 802.1x</w:t>
            </w:r>
          </w:p>
        </w:tc>
        <w:tc>
          <w:tcPr>
            <w:tcW w:w="850" w:type="dxa"/>
            <w:tcBorders>
              <w:top w:val="single" w:sz="4" w:space="0" w:color="000000"/>
              <w:left w:val="single" w:sz="4" w:space="0" w:color="000000"/>
              <w:bottom w:val="single" w:sz="4" w:space="0" w:color="000000"/>
              <w:right w:val="single" w:sz="4" w:space="0" w:color="000000"/>
            </w:tcBorders>
            <w:vAlign w:val="center"/>
          </w:tcPr>
          <w:p w14:paraId="47438078" w14:textId="77777777" w:rsidR="00727F9E" w:rsidRPr="00D62DD1" w:rsidRDefault="00727F9E" w:rsidP="00727F9E">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3A45F67" w14:textId="7B3B3C41" w:rsidR="00727F9E" w:rsidRPr="00D62DD1" w:rsidRDefault="00140877" w:rsidP="00727F9E">
            <w:pPr>
              <w:jc w:val="center"/>
              <w:rPr>
                <w:rFonts w:eastAsiaTheme="minorHAnsi"/>
                <w:lang w:val="ro-RO"/>
              </w:rPr>
            </w:pPr>
            <w:r>
              <w:rPr>
                <w:rFonts w:eastAsiaTheme="minorHAnsi"/>
                <w:lang w:val="ro-RO"/>
              </w:rPr>
              <w:t>3</w:t>
            </w:r>
          </w:p>
        </w:tc>
      </w:tr>
      <w:tr w:rsidR="00727F9E" w:rsidRPr="00D62DD1" w14:paraId="5A702727" w14:textId="77777777" w:rsidTr="00727F9E">
        <w:tblPrEx>
          <w:tblCellMar>
            <w:right w:w="61" w:type="dxa"/>
          </w:tblCellMar>
        </w:tblPrEx>
        <w:trPr>
          <w:trHeight w:val="63"/>
        </w:trPr>
        <w:tc>
          <w:tcPr>
            <w:tcW w:w="562" w:type="dxa"/>
            <w:tcBorders>
              <w:top w:val="single" w:sz="4" w:space="0" w:color="000000"/>
              <w:left w:val="single" w:sz="4" w:space="0" w:color="000000"/>
              <w:bottom w:val="single" w:sz="4" w:space="0" w:color="000000"/>
              <w:right w:val="single" w:sz="4" w:space="0" w:color="000000"/>
            </w:tcBorders>
            <w:vAlign w:val="center"/>
          </w:tcPr>
          <w:p w14:paraId="3854977C" w14:textId="77777777" w:rsidR="00727F9E" w:rsidRPr="00D62DD1" w:rsidRDefault="00727F9E" w:rsidP="00727F9E">
            <w:pPr>
              <w:spacing w:line="259" w:lineRule="auto"/>
              <w:rPr>
                <w:lang w:val="ro-RO"/>
              </w:rPr>
            </w:pPr>
            <w:r w:rsidRPr="00D62DD1">
              <w:rPr>
                <w:sz w:val="20"/>
                <w:lang w:val="ro-RO"/>
              </w:rPr>
              <w:t>10.</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04449BD" w14:textId="77777777" w:rsidR="00727F9E" w:rsidRPr="00D62DD1" w:rsidRDefault="00727F9E" w:rsidP="00727F9E">
            <w:pPr>
              <w:rPr>
                <w:rFonts w:eastAsiaTheme="minorHAnsi"/>
                <w:lang w:val="ro-RO"/>
              </w:rPr>
            </w:pPr>
            <w:r w:rsidRPr="00D62DD1">
              <w:rPr>
                <w:rFonts w:eastAsiaTheme="minorHAnsi"/>
                <w:lang w:val="ro-RO"/>
              </w:rPr>
              <w:t xml:space="preserve">Sistem wireless,    </w:t>
            </w:r>
            <w:r w:rsidRPr="00D62DD1">
              <w:rPr>
                <w:lang w:val="ro-RO"/>
              </w:rPr>
              <w:t xml:space="preserve"> Access Points</w:t>
            </w:r>
          </w:p>
        </w:tc>
        <w:tc>
          <w:tcPr>
            <w:tcW w:w="5954" w:type="dxa"/>
            <w:tcBorders>
              <w:top w:val="single" w:sz="4" w:space="0" w:color="000000"/>
              <w:left w:val="single" w:sz="4" w:space="0" w:color="000000"/>
              <w:bottom w:val="single" w:sz="4" w:space="0" w:color="000000"/>
              <w:right w:val="single" w:sz="4" w:space="0" w:color="000000"/>
            </w:tcBorders>
            <w:vAlign w:val="center"/>
          </w:tcPr>
          <w:p w14:paraId="75B5CB6E" w14:textId="55A1DE40"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eastAsia="ru-RU"/>
              </w:rPr>
              <w:t xml:space="preserve">Standarde wireless IEEE 802.11a/b/g/n/ac/ax, 802.11be Wifi </w:t>
            </w:r>
            <w:r w:rsidR="00FC3ABB">
              <w:rPr>
                <w:rFonts w:eastAsiaTheme="minorHAnsi"/>
                <w:lang w:val="ro-RO" w:eastAsia="ru-RU"/>
              </w:rPr>
              <w:t>6</w:t>
            </w:r>
          </w:p>
          <w:p w14:paraId="1404CC92"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bandă frecvența: dublă/triplă 2,4 GHz, 5 GHz, 6 GHz</w:t>
            </w:r>
          </w:p>
          <w:p w14:paraId="1C392349"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Interfețe fizice 1x1</w:t>
            </w:r>
            <w:r w:rsidR="00AC3D63" w:rsidRPr="00D62DD1">
              <w:rPr>
                <w:rFonts w:eastAsiaTheme="minorHAnsi"/>
                <w:lang w:val="ro-RO"/>
              </w:rPr>
              <w:t>Gbps sau 1x</w:t>
            </w:r>
            <w:r w:rsidRPr="00D62DD1">
              <w:rPr>
                <w:rFonts w:eastAsiaTheme="minorHAnsi"/>
                <w:lang w:val="ro-RO"/>
              </w:rPr>
              <w:t xml:space="preserve">10 </w:t>
            </w:r>
            <w:r w:rsidR="00AC3D63" w:rsidRPr="00D62DD1">
              <w:rPr>
                <w:rFonts w:eastAsiaTheme="minorHAnsi"/>
                <w:lang w:val="ro-RO"/>
              </w:rPr>
              <w:t>Gb</w:t>
            </w:r>
            <w:r w:rsidRPr="00D62DD1">
              <w:rPr>
                <w:rFonts w:eastAsiaTheme="minorHAnsi"/>
                <w:lang w:val="ro-RO"/>
              </w:rPr>
              <w:t>ps RJ-45</w:t>
            </w:r>
          </w:p>
          <w:p w14:paraId="5EA0E166" w14:textId="77777777"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Securitate wireless WPA3, WPA2-Enterprise, WPA2-Personal, 802.1x,</w:t>
            </w:r>
          </w:p>
          <w:p w14:paraId="24961022" w14:textId="5374C8A3" w:rsidR="000961F9"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 xml:space="preserve">Opțiuni de montare Montare pe tavan și perete, PoE, 802.3at, </w:t>
            </w:r>
            <w:r w:rsidR="007346CB" w:rsidRPr="00D62DD1">
              <w:rPr>
                <w:rFonts w:eastAsiaTheme="minorHAnsi"/>
                <w:lang w:val="ro-RO"/>
              </w:rPr>
              <w:t xml:space="preserve">max </w:t>
            </w:r>
            <w:r w:rsidRPr="00D62DD1">
              <w:rPr>
                <w:rFonts w:eastAsiaTheme="minorHAnsi"/>
                <w:lang w:val="ro-RO"/>
              </w:rPr>
              <w:t>30 W</w:t>
            </w:r>
          </w:p>
          <w:p w14:paraId="76CD9B64" w14:textId="17DD6C72" w:rsidR="005A6184" w:rsidRPr="00D62DD1" w:rsidRDefault="005A6184" w:rsidP="000961F9">
            <w:pPr>
              <w:pStyle w:val="Listparagraf"/>
              <w:numPr>
                <w:ilvl w:val="0"/>
                <w:numId w:val="7"/>
              </w:numPr>
              <w:ind w:left="177" w:hanging="142"/>
              <w:rPr>
                <w:rFonts w:eastAsiaTheme="minorHAnsi"/>
                <w:lang w:val="ro-RO"/>
              </w:rPr>
            </w:pPr>
            <w:r w:rsidRPr="00D62DD1">
              <w:rPr>
                <w:rFonts w:eastAsiaTheme="minorHAnsi"/>
                <w:lang w:val="ro-RO"/>
              </w:rPr>
              <w:t>Compatibil cu Co</w:t>
            </w:r>
            <w:r w:rsidR="00AC3D63" w:rsidRPr="00D62DD1">
              <w:rPr>
                <w:rFonts w:eastAsiaTheme="minorHAnsi"/>
                <w:lang w:val="ro-RO"/>
              </w:rPr>
              <w:t>n</w:t>
            </w:r>
            <w:r w:rsidRPr="00D62DD1">
              <w:rPr>
                <w:rFonts w:eastAsiaTheme="minorHAnsi"/>
                <w:lang w:val="ro-RO"/>
              </w:rPr>
              <w:t>troller Wireless de la punctul 9.</w:t>
            </w:r>
          </w:p>
        </w:tc>
        <w:tc>
          <w:tcPr>
            <w:tcW w:w="850" w:type="dxa"/>
            <w:tcBorders>
              <w:top w:val="single" w:sz="4" w:space="0" w:color="000000"/>
              <w:left w:val="single" w:sz="4" w:space="0" w:color="000000"/>
              <w:bottom w:val="single" w:sz="4" w:space="0" w:color="000000"/>
              <w:right w:val="single" w:sz="4" w:space="0" w:color="000000"/>
            </w:tcBorders>
            <w:vAlign w:val="center"/>
          </w:tcPr>
          <w:p w14:paraId="48CF5353" w14:textId="7BA1390F" w:rsidR="00727F9E" w:rsidRPr="00D62DD1" w:rsidRDefault="00140877" w:rsidP="00727F9E">
            <w:pPr>
              <w:jc w:val="center"/>
              <w:rPr>
                <w:rFonts w:eastAsiaTheme="minorHAnsi"/>
                <w:lang w:val="ro-RO"/>
              </w:rPr>
            </w:pPr>
            <w:r>
              <w:rPr>
                <w:rFonts w:eastAsiaTheme="minorHAnsi"/>
                <w:lang w:val="ro-RO"/>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54BC64B4" w14:textId="26B8982F" w:rsidR="00727F9E" w:rsidRPr="00D62DD1" w:rsidRDefault="00140877" w:rsidP="00727F9E">
            <w:pPr>
              <w:jc w:val="center"/>
              <w:rPr>
                <w:rFonts w:eastAsiaTheme="minorHAnsi"/>
                <w:lang w:val="ro-RO"/>
              </w:rPr>
            </w:pPr>
            <w:r>
              <w:rPr>
                <w:rFonts w:eastAsiaTheme="minorHAnsi"/>
                <w:lang w:val="ro-RO"/>
              </w:rPr>
              <w:t>3</w:t>
            </w:r>
          </w:p>
        </w:tc>
      </w:tr>
      <w:tr w:rsidR="00727F9E" w:rsidRPr="00D62DD1" w14:paraId="78B66B74" w14:textId="77777777" w:rsidTr="00727F9E">
        <w:tblPrEx>
          <w:tblCellMar>
            <w:right w:w="61" w:type="dxa"/>
          </w:tblCellMar>
        </w:tblPrEx>
        <w:trPr>
          <w:trHeight w:val="758"/>
        </w:trPr>
        <w:tc>
          <w:tcPr>
            <w:tcW w:w="562" w:type="dxa"/>
            <w:tcBorders>
              <w:top w:val="single" w:sz="4" w:space="0" w:color="000000"/>
              <w:left w:val="single" w:sz="4" w:space="0" w:color="000000"/>
              <w:bottom w:val="single" w:sz="4" w:space="0" w:color="000000"/>
              <w:right w:val="single" w:sz="4" w:space="0" w:color="000000"/>
            </w:tcBorders>
            <w:vAlign w:val="center"/>
          </w:tcPr>
          <w:p w14:paraId="1B9AF43D" w14:textId="77777777" w:rsidR="00727F9E" w:rsidRPr="00D62DD1" w:rsidRDefault="00727F9E" w:rsidP="00727F9E">
            <w:pPr>
              <w:spacing w:line="259" w:lineRule="auto"/>
              <w:rPr>
                <w:lang w:val="ro-RO"/>
              </w:rPr>
            </w:pPr>
            <w:r w:rsidRPr="00D62DD1">
              <w:rPr>
                <w:sz w:val="20"/>
                <w:lang w:val="ro-RO"/>
              </w:rPr>
              <w:t>11.</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2987F4F" w14:textId="77777777" w:rsidR="00727F9E" w:rsidRPr="00D62DD1" w:rsidRDefault="00727F9E" w:rsidP="00727F9E">
            <w:pPr>
              <w:rPr>
                <w:rFonts w:eastAsiaTheme="minorHAnsi"/>
                <w:lang w:val="ro-RO"/>
              </w:rPr>
            </w:pPr>
            <w:r w:rsidRPr="00D62DD1">
              <w:rPr>
                <w:rFonts w:eastAsiaTheme="minorHAnsi"/>
                <w:lang w:val="ro-RO"/>
              </w:rPr>
              <w:t xml:space="preserve">Sistem IP telefonie, </w:t>
            </w:r>
            <w:r w:rsidRPr="00D62DD1">
              <w:rPr>
                <w:lang w:val="ro-RO"/>
              </w:rPr>
              <w:t xml:space="preserve"> IP-PBX</w:t>
            </w:r>
          </w:p>
        </w:tc>
        <w:tc>
          <w:tcPr>
            <w:tcW w:w="5954" w:type="dxa"/>
            <w:tcBorders>
              <w:top w:val="single" w:sz="4" w:space="0" w:color="000000"/>
              <w:left w:val="single" w:sz="4" w:space="0" w:color="000000"/>
              <w:bottom w:val="single" w:sz="4" w:space="0" w:color="000000"/>
              <w:right w:val="single" w:sz="4" w:space="0" w:color="000000"/>
            </w:tcBorders>
            <w:vAlign w:val="center"/>
          </w:tcPr>
          <w:p w14:paraId="4F58C78D"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Capacitate Utilizatori/Apeluri: Până la 300 de utilizatori și până la 100 de apeluri simultane.</w:t>
            </w:r>
          </w:p>
          <w:p w14:paraId="1BEC3B80"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Interfețe Telefonice: 2 porturi FXS pentru telefoane analogice și 2 porturi FXO pentru linii PSTN (trunchiuri analogice).</w:t>
            </w:r>
          </w:p>
          <w:p w14:paraId="50B357B8"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Conectivitate Rețea: 2 porturi Gigabit Ethernet (10/100/1000 Mbps) cu PoE+ (Power over Ethernet) integrat.</w:t>
            </w:r>
          </w:p>
          <w:p w14:paraId="0B390CDB"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lastRenderedPageBreak/>
              <w:t>Porturi Periferice: 1x USB 2.0, 1x USB 3.0, 1x slot pentru card SD.</w:t>
            </w:r>
          </w:p>
          <w:p w14:paraId="26AEED53"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Codecuri Audio/Video: Opus, G.711, G.722, G.726, G.729, iLBC, T.38 (fax); H.264, H.263, H.263+, VP8 pentru video.</w:t>
            </w:r>
          </w:p>
          <w:p w14:paraId="1FD352BC"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Securitate și Rutare: NAT router, suport QoS (Layer 2 și 3), criptare SRTP, TLS, HTTPS.</w:t>
            </w:r>
          </w:p>
          <w:p w14:paraId="0919B803"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Funcții Avansate: Inregistrare apeluri integrată (stocare pe card SD/USB), suport Wave App, IVR pe mai multe niveluri.</w:t>
            </w:r>
          </w:p>
          <w:p w14:paraId="3AB50A08" w14:textId="77777777" w:rsidR="00727F9E" w:rsidRPr="00D62DD1" w:rsidRDefault="00727F9E" w:rsidP="000961F9">
            <w:pPr>
              <w:pStyle w:val="Listparagraf"/>
              <w:numPr>
                <w:ilvl w:val="0"/>
                <w:numId w:val="7"/>
              </w:numPr>
              <w:ind w:left="177" w:hanging="142"/>
              <w:rPr>
                <w:rFonts w:eastAsiaTheme="minorHAnsi"/>
                <w:lang w:val="ro-RO"/>
              </w:rPr>
            </w:pPr>
            <w:r w:rsidRPr="00D62DD1">
              <w:rPr>
                <w:rFonts w:eastAsiaTheme="minorHAnsi"/>
                <w:lang w:val="ro-RO"/>
              </w:rPr>
              <w:t>Dimensiuni: 270 x 175 x 36 mm.</w:t>
            </w:r>
          </w:p>
        </w:tc>
        <w:tc>
          <w:tcPr>
            <w:tcW w:w="850" w:type="dxa"/>
            <w:tcBorders>
              <w:top w:val="single" w:sz="4" w:space="0" w:color="000000"/>
              <w:left w:val="single" w:sz="4" w:space="0" w:color="000000"/>
              <w:bottom w:val="single" w:sz="4" w:space="0" w:color="000000"/>
              <w:right w:val="single" w:sz="4" w:space="0" w:color="000000"/>
            </w:tcBorders>
            <w:vAlign w:val="center"/>
          </w:tcPr>
          <w:p w14:paraId="4E4E9E8F" w14:textId="77777777" w:rsidR="00727F9E" w:rsidRPr="00D62DD1" w:rsidRDefault="00727F9E" w:rsidP="00727F9E">
            <w:pPr>
              <w:jc w:val="center"/>
              <w:rPr>
                <w:rFonts w:eastAsiaTheme="minorHAnsi"/>
                <w:lang w:val="ro-RO"/>
              </w:rPr>
            </w:pPr>
            <w:r w:rsidRPr="00D62DD1">
              <w:rPr>
                <w:rFonts w:eastAsiaTheme="minorHAnsi"/>
                <w:lang w:val="ro-RO"/>
              </w:rPr>
              <w:lastRenderedPageBreak/>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925C2FE" w14:textId="48ADCD6F" w:rsidR="00727F9E" w:rsidRPr="00D62DD1" w:rsidRDefault="00140877" w:rsidP="00727F9E">
            <w:pPr>
              <w:jc w:val="center"/>
              <w:rPr>
                <w:rFonts w:eastAsiaTheme="minorHAnsi"/>
                <w:lang w:val="ro-RO"/>
              </w:rPr>
            </w:pPr>
            <w:r>
              <w:rPr>
                <w:rFonts w:eastAsiaTheme="minorHAnsi"/>
                <w:lang w:val="ro-RO"/>
              </w:rPr>
              <w:t>3</w:t>
            </w:r>
          </w:p>
        </w:tc>
      </w:tr>
      <w:tr w:rsidR="00D21E4C" w:rsidRPr="00D62DD1" w14:paraId="0B94569F" w14:textId="77777777" w:rsidTr="00775564">
        <w:tblPrEx>
          <w:tblCellMar>
            <w:right w:w="61" w:type="dxa"/>
          </w:tblCellMar>
        </w:tblPrEx>
        <w:trPr>
          <w:trHeight w:val="423"/>
        </w:trPr>
        <w:tc>
          <w:tcPr>
            <w:tcW w:w="562" w:type="dxa"/>
            <w:vMerge w:val="restart"/>
            <w:tcBorders>
              <w:top w:val="single" w:sz="4" w:space="0" w:color="000000"/>
              <w:left w:val="single" w:sz="4" w:space="0" w:color="000000"/>
              <w:right w:val="single" w:sz="4" w:space="0" w:color="000000"/>
            </w:tcBorders>
            <w:vAlign w:val="center"/>
          </w:tcPr>
          <w:p w14:paraId="12BFAAC8" w14:textId="77777777" w:rsidR="00D21E4C" w:rsidRPr="00D62DD1" w:rsidRDefault="00D21E4C" w:rsidP="00D21E4C">
            <w:pPr>
              <w:spacing w:line="259" w:lineRule="auto"/>
              <w:rPr>
                <w:sz w:val="20"/>
                <w:lang w:val="ro-RO"/>
              </w:rPr>
            </w:pPr>
            <w:r w:rsidRPr="00D62DD1">
              <w:rPr>
                <w:sz w:val="20"/>
                <w:lang w:val="ro-RO"/>
              </w:rPr>
              <w:t>12.</w:t>
            </w:r>
            <w:r w:rsidRPr="00D62DD1">
              <w:rPr>
                <w:rFonts w:ascii="Arial" w:eastAsia="Arial" w:hAnsi="Arial" w:cs="Arial"/>
                <w:sz w:val="20"/>
                <w:lang w:val="ro-RO"/>
              </w:rPr>
              <w:t xml:space="preserve"> </w:t>
            </w:r>
          </w:p>
          <w:p w14:paraId="1DF0711C" w14:textId="31501C1F" w:rsidR="00D21E4C" w:rsidRPr="00D62DD1" w:rsidRDefault="00D21E4C" w:rsidP="00D21E4C">
            <w:pPr>
              <w:spacing w:line="259" w:lineRule="auto"/>
              <w:rPr>
                <w:sz w:val="20"/>
                <w:lang w:val="ro-RO"/>
              </w:rPr>
            </w:pPr>
          </w:p>
        </w:tc>
        <w:tc>
          <w:tcPr>
            <w:tcW w:w="1843" w:type="dxa"/>
            <w:vMerge w:val="restart"/>
            <w:tcBorders>
              <w:top w:val="single" w:sz="4" w:space="0" w:color="000000"/>
              <w:left w:val="single" w:sz="4" w:space="0" w:color="000000"/>
              <w:right w:val="single" w:sz="4" w:space="0" w:color="000000"/>
            </w:tcBorders>
            <w:vAlign w:val="center"/>
          </w:tcPr>
          <w:p w14:paraId="2C2FEF47" w14:textId="572CEB3C" w:rsidR="00D21E4C" w:rsidRPr="00D62DD1" w:rsidRDefault="00D21E4C" w:rsidP="00D21E4C">
            <w:pPr>
              <w:rPr>
                <w:rFonts w:eastAsiaTheme="minorHAnsi"/>
                <w:lang w:val="ro-RO"/>
              </w:rPr>
            </w:pPr>
            <w:r w:rsidRPr="00D62DD1">
              <w:rPr>
                <w:rFonts w:eastAsiaTheme="minorHAnsi"/>
                <w:lang w:val="ro-RO"/>
              </w:rPr>
              <w:t>Patch panels</w:t>
            </w:r>
          </w:p>
        </w:tc>
        <w:tc>
          <w:tcPr>
            <w:tcW w:w="5954" w:type="dxa"/>
            <w:tcBorders>
              <w:top w:val="single" w:sz="4" w:space="0" w:color="000000"/>
              <w:left w:val="single" w:sz="4" w:space="0" w:color="000000"/>
              <w:bottom w:val="single" w:sz="4" w:space="0" w:color="000000"/>
              <w:right w:val="single" w:sz="4" w:space="0" w:color="000000"/>
            </w:tcBorders>
            <w:vAlign w:val="center"/>
          </w:tcPr>
          <w:p w14:paraId="45FB41CC" w14:textId="37B3EA72" w:rsidR="00D21E4C" w:rsidRPr="00D62DD1" w:rsidRDefault="00D21E4C" w:rsidP="00D21E4C">
            <w:pPr>
              <w:pStyle w:val="Listparagraf"/>
              <w:numPr>
                <w:ilvl w:val="0"/>
                <w:numId w:val="7"/>
              </w:numPr>
              <w:spacing w:after="4" w:line="276" w:lineRule="auto"/>
              <w:ind w:left="177" w:hanging="142"/>
              <w:rPr>
                <w:lang w:val="ro-RO" w:eastAsia="ru-RU"/>
              </w:rPr>
            </w:pPr>
            <w:r w:rsidRPr="00D62DD1">
              <w:rPr>
                <w:lang w:val="ro-RO" w:eastAsia="ru-RU"/>
              </w:rPr>
              <w:t>UTP Cat.6 pentru rețele de înaltă densitate</w:t>
            </w:r>
            <w:r w:rsidRPr="00D62DD1">
              <w:rPr>
                <w:lang w:val="ro-RO"/>
              </w:rPr>
              <w:t>, 48 porturi</w:t>
            </w:r>
          </w:p>
        </w:tc>
        <w:tc>
          <w:tcPr>
            <w:tcW w:w="850" w:type="dxa"/>
            <w:tcBorders>
              <w:top w:val="single" w:sz="4" w:space="0" w:color="000000"/>
              <w:left w:val="single" w:sz="4" w:space="0" w:color="000000"/>
              <w:bottom w:val="single" w:sz="4" w:space="0" w:color="000000"/>
              <w:right w:val="single" w:sz="4" w:space="0" w:color="000000"/>
            </w:tcBorders>
            <w:vAlign w:val="center"/>
          </w:tcPr>
          <w:p w14:paraId="53180221" w14:textId="0C35E4D2" w:rsidR="00D21E4C" w:rsidRPr="00D62DD1" w:rsidRDefault="00D21E4C" w:rsidP="00D21E4C">
            <w:pPr>
              <w:spacing w:line="276" w:lineRule="auto"/>
              <w:jc w:val="center"/>
              <w:rPr>
                <w:rFonts w:eastAsiaTheme="minorHAnsi"/>
                <w:lang w:val="ro-RO"/>
              </w:rPr>
            </w:pPr>
            <w:r w:rsidRPr="00D62DD1">
              <w:rPr>
                <w:rFonts w:eastAsiaTheme="minorHAnsi"/>
                <w:lang w:val="ro-RO"/>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5B168FB7" w14:textId="7E3BAF31" w:rsidR="00D21E4C" w:rsidRPr="00D62DD1" w:rsidRDefault="00D21E4C" w:rsidP="00D21E4C">
            <w:pPr>
              <w:spacing w:line="276" w:lineRule="auto"/>
              <w:jc w:val="center"/>
              <w:rPr>
                <w:rFonts w:eastAsiaTheme="minorHAnsi"/>
                <w:lang w:val="ro-RO"/>
              </w:rPr>
            </w:pPr>
            <w:r>
              <w:rPr>
                <w:rFonts w:eastAsiaTheme="minorHAnsi"/>
                <w:lang w:val="ro-RO"/>
              </w:rPr>
              <w:t>3</w:t>
            </w:r>
          </w:p>
        </w:tc>
      </w:tr>
      <w:tr w:rsidR="00D21E4C" w:rsidRPr="00D62DD1" w14:paraId="18DC4B79" w14:textId="77777777" w:rsidTr="00775564">
        <w:tblPrEx>
          <w:tblCellMar>
            <w:right w:w="61" w:type="dxa"/>
          </w:tblCellMar>
        </w:tblPrEx>
        <w:trPr>
          <w:trHeight w:val="415"/>
        </w:trPr>
        <w:tc>
          <w:tcPr>
            <w:tcW w:w="562" w:type="dxa"/>
            <w:vMerge/>
            <w:tcBorders>
              <w:left w:val="single" w:sz="4" w:space="0" w:color="000000"/>
              <w:bottom w:val="single" w:sz="4" w:space="0" w:color="000000"/>
              <w:right w:val="single" w:sz="4" w:space="0" w:color="000000"/>
            </w:tcBorders>
            <w:vAlign w:val="center"/>
          </w:tcPr>
          <w:p w14:paraId="1692932C" w14:textId="04F022C7" w:rsidR="00D21E4C" w:rsidRPr="00D62DD1" w:rsidRDefault="00D21E4C" w:rsidP="00D21E4C">
            <w:pPr>
              <w:spacing w:line="259" w:lineRule="auto"/>
              <w:rPr>
                <w:sz w:val="20"/>
                <w:lang w:val="ro-RO"/>
              </w:rPr>
            </w:pPr>
          </w:p>
        </w:tc>
        <w:tc>
          <w:tcPr>
            <w:tcW w:w="1843" w:type="dxa"/>
            <w:vMerge/>
            <w:tcBorders>
              <w:left w:val="single" w:sz="4" w:space="0" w:color="000000"/>
              <w:bottom w:val="single" w:sz="4" w:space="0" w:color="000000"/>
              <w:right w:val="single" w:sz="4" w:space="0" w:color="000000"/>
            </w:tcBorders>
            <w:vAlign w:val="center"/>
          </w:tcPr>
          <w:p w14:paraId="1024BAEE" w14:textId="77777777" w:rsidR="00D21E4C" w:rsidRPr="00D62DD1" w:rsidRDefault="00D21E4C" w:rsidP="00D21E4C">
            <w:pPr>
              <w:rPr>
                <w:rFonts w:eastAsiaTheme="minorHAnsi"/>
                <w:lang w:val="ro-RO"/>
              </w:rPr>
            </w:pPr>
          </w:p>
        </w:tc>
        <w:tc>
          <w:tcPr>
            <w:tcW w:w="5954" w:type="dxa"/>
            <w:tcBorders>
              <w:top w:val="single" w:sz="4" w:space="0" w:color="000000"/>
              <w:left w:val="single" w:sz="4" w:space="0" w:color="000000"/>
              <w:bottom w:val="single" w:sz="4" w:space="0" w:color="000000"/>
              <w:right w:val="single" w:sz="4" w:space="0" w:color="000000"/>
            </w:tcBorders>
            <w:vAlign w:val="center"/>
          </w:tcPr>
          <w:p w14:paraId="6C23FBEC" w14:textId="3A1D2C9D" w:rsidR="00D21E4C" w:rsidRPr="00D62DD1" w:rsidRDefault="00D21E4C" w:rsidP="00D21E4C">
            <w:pPr>
              <w:pStyle w:val="Listparagraf"/>
              <w:numPr>
                <w:ilvl w:val="0"/>
                <w:numId w:val="7"/>
              </w:numPr>
              <w:spacing w:after="4" w:line="276" w:lineRule="auto"/>
              <w:ind w:left="177" w:hanging="142"/>
              <w:rPr>
                <w:lang w:val="ro-RO" w:eastAsia="ru-RU"/>
              </w:rPr>
            </w:pPr>
            <w:r w:rsidRPr="00D62DD1">
              <w:rPr>
                <w:lang w:val="ro-RO" w:eastAsia="ru-RU"/>
              </w:rPr>
              <w:t xml:space="preserve">UTP Cat.6 pentru rețele de înaltă densitate, </w:t>
            </w:r>
            <w:r w:rsidRPr="00D62DD1">
              <w:rPr>
                <w:lang w:val="ro-RO"/>
              </w:rPr>
              <w:t>24</w:t>
            </w:r>
            <w:r w:rsidRPr="00D62DD1">
              <w:rPr>
                <w:lang w:val="ro-RO" w:eastAsia="ru-RU"/>
              </w:rPr>
              <w:t xml:space="preserve"> porturi</w:t>
            </w:r>
          </w:p>
        </w:tc>
        <w:tc>
          <w:tcPr>
            <w:tcW w:w="850" w:type="dxa"/>
            <w:tcBorders>
              <w:top w:val="single" w:sz="4" w:space="0" w:color="000000"/>
              <w:left w:val="single" w:sz="4" w:space="0" w:color="000000"/>
              <w:bottom w:val="single" w:sz="4" w:space="0" w:color="000000"/>
              <w:right w:val="single" w:sz="4" w:space="0" w:color="000000"/>
            </w:tcBorders>
            <w:vAlign w:val="center"/>
          </w:tcPr>
          <w:p w14:paraId="3B84872B" w14:textId="7F6CAC37" w:rsidR="00D21E4C" w:rsidRPr="00D62DD1" w:rsidRDefault="00D21E4C" w:rsidP="00D21E4C">
            <w:pPr>
              <w:spacing w:line="276" w:lineRule="auto"/>
              <w:jc w:val="center"/>
              <w:rPr>
                <w:rFonts w:eastAsiaTheme="minorHAnsi"/>
                <w:lang w:val="ro-RO"/>
              </w:rPr>
            </w:pPr>
            <w:r w:rsidRPr="00D62DD1">
              <w:rPr>
                <w:rFonts w:eastAsiaTheme="minorHAnsi"/>
                <w:lang w:val="ro-RO"/>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66424EF7" w14:textId="5C19C7AA" w:rsidR="00D21E4C" w:rsidRPr="00D62DD1" w:rsidRDefault="00D21E4C" w:rsidP="00D21E4C">
            <w:pPr>
              <w:spacing w:line="276" w:lineRule="auto"/>
              <w:jc w:val="center"/>
              <w:rPr>
                <w:rFonts w:eastAsiaTheme="minorHAnsi"/>
                <w:lang w:val="ro-RO"/>
              </w:rPr>
            </w:pPr>
            <w:r>
              <w:rPr>
                <w:rFonts w:eastAsiaTheme="minorHAnsi"/>
                <w:lang w:val="ro-RO"/>
              </w:rPr>
              <w:t>3</w:t>
            </w:r>
          </w:p>
        </w:tc>
      </w:tr>
      <w:tr w:rsidR="00D21E4C" w:rsidRPr="00D62DD1" w14:paraId="22B57B4F" w14:textId="77777777" w:rsidTr="00727F9E">
        <w:tblPrEx>
          <w:tblCellMar>
            <w:right w:w="61" w:type="dxa"/>
          </w:tblCellMar>
        </w:tblPrEx>
        <w:trPr>
          <w:trHeight w:val="1733"/>
        </w:trPr>
        <w:tc>
          <w:tcPr>
            <w:tcW w:w="562" w:type="dxa"/>
            <w:tcBorders>
              <w:top w:val="single" w:sz="4" w:space="0" w:color="000000"/>
              <w:left w:val="single" w:sz="4" w:space="0" w:color="000000"/>
              <w:bottom w:val="single" w:sz="4" w:space="0" w:color="000000"/>
              <w:right w:val="single" w:sz="4" w:space="0" w:color="000000"/>
            </w:tcBorders>
            <w:vAlign w:val="center"/>
          </w:tcPr>
          <w:p w14:paraId="1E1ED755" w14:textId="6953AC86" w:rsidR="00D21E4C" w:rsidRPr="00D62DD1" w:rsidRDefault="00D21E4C" w:rsidP="00D21E4C">
            <w:pPr>
              <w:spacing w:line="259" w:lineRule="auto"/>
              <w:rPr>
                <w:lang w:val="ro-RO"/>
              </w:rPr>
            </w:pPr>
            <w:r w:rsidRPr="00D62DD1">
              <w:rPr>
                <w:sz w:val="20"/>
                <w:lang w:val="ro-RO"/>
              </w:rPr>
              <w:t>13.</w:t>
            </w:r>
          </w:p>
        </w:tc>
        <w:tc>
          <w:tcPr>
            <w:tcW w:w="1843" w:type="dxa"/>
            <w:tcBorders>
              <w:top w:val="single" w:sz="4" w:space="0" w:color="000000"/>
              <w:left w:val="single" w:sz="4" w:space="0" w:color="000000"/>
              <w:bottom w:val="single" w:sz="4" w:space="0" w:color="000000"/>
              <w:right w:val="single" w:sz="4" w:space="0" w:color="000000"/>
            </w:tcBorders>
            <w:vAlign w:val="center"/>
          </w:tcPr>
          <w:p w14:paraId="20378FB4" w14:textId="05263FBA" w:rsidR="00D21E4C" w:rsidRPr="00D62DD1" w:rsidRDefault="00D21E4C" w:rsidP="00D21E4C">
            <w:pPr>
              <w:rPr>
                <w:rFonts w:eastAsiaTheme="minorHAnsi"/>
                <w:lang w:val="ro-RO"/>
              </w:rPr>
            </w:pPr>
            <w:r w:rsidRPr="00D62DD1">
              <w:rPr>
                <w:rFonts w:eastAsiaTheme="minorHAnsi"/>
                <w:lang w:val="ro-RO"/>
              </w:rPr>
              <w:t>Materiale și accesorii</w:t>
            </w:r>
            <w:r>
              <w:rPr>
                <w:rFonts w:eastAsiaTheme="minorHAnsi"/>
                <w:lang w:val="ro-RO"/>
              </w:rPr>
              <w:t xml:space="preserve"> (valori estimative maximale)</w:t>
            </w:r>
          </w:p>
        </w:tc>
        <w:tc>
          <w:tcPr>
            <w:tcW w:w="5954" w:type="dxa"/>
            <w:tcBorders>
              <w:top w:val="single" w:sz="4" w:space="0" w:color="000000"/>
              <w:left w:val="single" w:sz="4" w:space="0" w:color="000000"/>
              <w:bottom w:val="single" w:sz="4" w:space="0" w:color="000000"/>
              <w:right w:val="single" w:sz="4" w:space="0" w:color="000000"/>
            </w:tcBorders>
            <w:vAlign w:val="center"/>
          </w:tcPr>
          <w:p w14:paraId="0E90AC3C" w14:textId="0122224D" w:rsidR="00D21E4C" w:rsidRPr="00D62DD1" w:rsidRDefault="00D21E4C" w:rsidP="00D21E4C">
            <w:pPr>
              <w:numPr>
                <w:ilvl w:val="1"/>
                <w:numId w:val="2"/>
              </w:numPr>
              <w:spacing w:after="4" w:line="276" w:lineRule="auto"/>
              <w:ind w:left="31" w:hanging="111"/>
              <w:rPr>
                <w:lang w:val="ro-RO"/>
              </w:rPr>
            </w:pPr>
            <w:r w:rsidRPr="00D62DD1">
              <w:rPr>
                <w:lang w:val="ro-RO"/>
              </w:rPr>
              <w:t>Cablu fibră optică 12 fibre (pentru interconectare R1 – R2), m</w:t>
            </w:r>
          </w:p>
          <w:p w14:paraId="5F2C23FB" w14:textId="75A34194" w:rsidR="00D21E4C" w:rsidRPr="00D62DD1" w:rsidRDefault="00D21E4C" w:rsidP="00D21E4C">
            <w:pPr>
              <w:numPr>
                <w:ilvl w:val="1"/>
                <w:numId w:val="2"/>
              </w:numPr>
              <w:spacing w:after="4" w:line="276" w:lineRule="auto"/>
              <w:ind w:left="31" w:hanging="111"/>
              <w:rPr>
                <w:lang w:val="ro-RO"/>
              </w:rPr>
            </w:pPr>
            <w:r w:rsidRPr="00D62DD1">
              <w:rPr>
                <w:lang w:val="ro-RO"/>
              </w:rPr>
              <w:t>Cablu UTP Cat6, indoor, m</w:t>
            </w:r>
          </w:p>
          <w:p w14:paraId="3B6D3823" w14:textId="77777777" w:rsidR="00D21E4C" w:rsidRPr="00D62DD1" w:rsidRDefault="00D21E4C" w:rsidP="00D21E4C">
            <w:pPr>
              <w:numPr>
                <w:ilvl w:val="1"/>
                <w:numId w:val="2"/>
              </w:numPr>
              <w:spacing w:after="4" w:line="276" w:lineRule="auto"/>
              <w:ind w:left="31" w:hanging="111"/>
              <w:rPr>
                <w:lang w:val="ro-RO"/>
              </w:rPr>
            </w:pPr>
            <w:r w:rsidRPr="00D62DD1">
              <w:rPr>
                <w:lang w:val="ro-RO"/>
              </w:rPr>
              <w:t>Conectoare RJ45 pentru Cat6, buc</w:t>
            </w:r>
          </w:p>
          <w:p w14:paraId="680F7C64" w14:textId="77777777" w:rsidR="00D21E4C" w:rsidRPr="00D62DD1" w:rsidRDefault="00D21E4C" w:rsidP="00D21E4C">
            <w:pPr>
              <w:numPr>
                <w:ilvl w:val="1"/>
                <w:numId w:val="2"/>
              </w:numPr>
              <w:spacing w:after="4" w:line="276" w:lineRule="auto"/>
              <w:ind w:left="31" w:hanging="111"/>
              <w:rPr>
                <w:lang w:val="ro-RO"/>
              </w:rPr>
            </w:pPr>
            <w:r w:rsidRPr="00D62DD1">
              <w:rPr>
                <w:lang w:val="ro-RO"/>
              </w:rPr>
              <w:t xml:space="preserve">Module keystone pentru Cat6, buc </w:t>
            </w:r>
          </w:p>
          <w:p w14:paraId="3523F4D3" w14:textId="77777777" w:rsidR="00D21E4C" w:rsidRPr="00D62DD1" w:rsidRDefault="00D21E4C" w:rsidP="00D21E4C">
            <w:pPr>
              <w:numPr>
                <w:ilvl w:val="1"/>
                <w:numId w:val="2"/>
              </w:numPr>
              <w:spacing w:after="4" w:line="276" w:lineRule="auto"/>
              <w:ind w:left="31" w:hanging="111"/>
              <w:rPr>
                <w:lang w:val="ro-RO"/>
              </w:rPr>
            </w:pPr>
            <w:r w:rsidRPr="00D62DD1">
              <w:rPr>
                <w:lang w:val="ro-RO"/>
              </w:rPr>
              <w:t>Organizatoare cabluri pentru management în dulapuri, buc</w:t>
            </w:r>
          </w:p>
          <w:p w14:paraId="3F741D17" w14:textId="69DE5CEC" w:rsidR="00D21E4C" w:rsidRPr="00D62DD1" w:rsidRDefault="00D21E4C" w:rsidP="00D21E4C">
            <w:pPr>
              <w:numPr>
                <w:ilvl w:val="1"/>
                <w:numId w:val="2"/>
              </w:numPr>
              <w:spacing w:after="4" w:line="276" w:lineRule="auto"/>
              <w:ind w:left="31" w:hanging="111"/>
              <w:rPr>
                <w:lang w:val="ro-RO"/>
              </w:rPr>
            </w:pPr>
            <w:r w:rsidRPr="00D62DD1">
              <w:rPr>
                <w:lang w:val="ro-RO"/>
              </w:rPr>
              <w:t>Patch cord-uri diverse lungimi Cat6, buc</w:t>
            </w:r>
          </w:p>
          <w:p w14:paraId="13D9D2FB" w14:textId="14622550" w:rsidR="00D21E4C" w:rsidRPr="00D62DD1" w:rsidRDefault="00D21E4C" w:rsidP="00D21E4C">
            <w:pPr>
              <w:numPr>
                <w:ilvl w:val="1"/>
                <w:numId w:val="2"/>
              </w:numPr>
              <w:spacing w:after="4" w:line="276" w:lineRule="auto"/>
              <w:ind w:left="31" w:hanging="111"/>
              <w:rPr>
                <w:lang w:val="ro-RO"/>
              </w:rPr>
            </w:pPr>
            <w:r w:rsidRPr="00D62DD1">
              <w:rPr>
                <w:lang w:val="ro-RO"/>
              </w:rPr>
              <w:t>Cablu OEM SFP+ cu 10G direct attach cable 2m, buc</w:t>
            </w:r>
          </w:p>
          <w:p w14:paraId="2BA56751" w14:textId="4DF7CC30" w:rsidR="00D21E4C" w:rsidRPr="00D62DD1" w:rsidRDefault="00D21E4C" w:rsidP="00D21E4C">
            <w:pPr>
              <w:numPr>
                <w:ilvl w:val="1"/>
                <w:numId w:val="2"/>
              </w:numPr>
              <w:spacing w:after="4" w:line="276" w:lineRule="auto"/>
              <w:ind w:left="31" w:hanging="111"/>
              <w:rPr>
                <w:lang w:val="ro-RO"/>
              </w:rPr>
            </w:pPr>
            <w:r w:rsidRPr="00D62DD1">
              <w:rPr>
                <w:lang w:val="ro-RO"/>
              </w:rPr>
              <w:t>Kit de module SFP 10G, buc</w:t>
            </w:r>
          </w:p>
          <w:p w14:paraId="648CDE69" w14:textId="77777777" w:rsidR="00D21E4C" w:rsidRPr="00D62DD1" w:rsidRDefault="00D21E4C" w:rsidP="00D21E4C">
            <w:pPr>
              <w:numPr>
                <w:ilvl w:val="1"/>
                <w:numId w:val="2"/>
              </w:numPr>
              <w:spacing w:after="4" w:line="276" w:lineRule="auto"/>
              <w:ind w:left="31" w:hanging="111"/>
              <w:rPr>
                <w:lang w:val="ro-RO"/>
              </w:rPr>
            </w:pPr>
            <w:r w:rsidRPr="00D62DD1">
              <w:rPr>
                <w:lang w:val="ro-RO"/>
              </w:rPr>
              <w:t>Etichete pentru marcare, buc</w:t>
            </w:r>
          </w:p>
          <w:p w14:paraId="0B3D40EF" w14:textId="0602920E" w:rsidR="00D21E4C" w:rsidRPr="00D62DD1" w:rsidRDefault="00D21E4C" w:rsidP="00D21E4C">
            <w:pPr>
              <w:numPr>
                <w:ilvl w:val="1"/>
                <w:numId w:val="2"/>
              </w:numPr>
              <w:spacing w:after="4" w:line="276" w:lineRule="auto"/>
              <w:ind w:left="31" w:hanging="111"/>
              <w:rPr>
                <w:lang w:val="ro-RO"/>
              </w:rPr>
            </w:pPr>
            <w:r w:rsidRPr="00D62DD1">
              <w:rPr>
                <w:lang w:val="ro-RO"/>
              </w:rPr>
              <w:t>Priză dublă externă cu modul keystone integrat, buc</w:t>
            </w:r>
          </w:p>
          <w:p w14:paraId="47F0BBAF" w14:textId="77777777" w:rsidR="00D21E4C" w:rsidRPr="00D62DD1" w:rsidRDefault="00D21E4C" w:rsidP="00D21E4C">
            <w:pPr>
              <w:numPr>
                <w:ilvl w:val="1"/>
                <w:numId w:val="2"/>
              </w:numPr>
              <w:spacing w:after="4" w:line="276" w:lineRule="auto"/>
              <w:ind w:left="31" w:hanging="111"/>
              <w:rPr>
                <w:lang w:val="ro-RO"/>
              </w:rPr>
            </w:pPr>
            <w:r w:rsidRPr="00D62DD1">
              <w:rPr>
                <w:lang w:val="ro-RO"/>
              </w:rPr>
              <w:t>Canal cablu pentru 4-8 fire, m</w:t>
            </w:r>
          </w:p>
          <w:p w14:paraId="795CFE84" w14:textId="16867FA1" w:rsidR="00D21E4C" w:rsidRPr="00D62DD1" w:rsidRDefault="00D21E4C" w:rsidP="00D21E4C">
            <w:pPr>
              <w:numPr>
                <w:ilvl w:val="1"/>
                <w:numId w:val="2"/>
              </w:numPr>
              <w:spacing w:after="4" w:line="276" w:lineRule="auto"/>
              <w:ind w:left="31" w:hanging="111"/>
              <w:rPr>
                <w:lang w:val="ro-RO"/>
              </w:rPr>
            </w:pPr>
            <w:r w:rsidRPr="00D62DD1">
              <w:rPr>
                <w:lang w:val="ro-RO"/>
              </w:rPr>
              <w:t>Șuruburi diblu 6x60 mm, buc</w:t>
            </w:r>
          </w:p>
        </w:tc>
        <w:tc>
          <w:tcPr>
            <w:tcW w:w="850" w:type="dxa"/>
            <w:tcBorders>
              <w:top w:val="single" w:sz="4" w:space="0" w:color="000000"/>
              <w:left w:val="single" w:sz="4" w:space="0" w:color="000000"/>
              <w:bottom w:val="single" w:sz="4" w:space="0" w:color="000000"/>
              <w:right w:val="single" w:sz="4" w:space="0" w:color="000000"/>
            </w:tcBorders>
            <w:vAlign w:val="center"/>
          </w:tcPr>
          <w:p w14:paraId="7F9CF4E7"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110</w:t>
            </w:r>
          </w:p>
          <w:p w14:paraId="28C48CF2" w14:textId="55F7195A" w:rsidR="00D21E4C" w:rsidRPr="00D62DD1" w:rsidRDefault="00D21E4C" w:rsidP="00D21E4C">
            <w:pPr>
              <w:spacing w:line="276" w:lineRule="auto"/>
              <w:jc w:val="center"/>
              <w:rPr>
                <w:rFonts w:eastAsiaTheme="minorHAnsi"/>
                <w:lang w:val="ro-RO"/>
              </w:rPr>
            </w:pPr>
            <w:r w:rsidRPr="00D62DD1">
              <w:rPr>
                <w:rFonts w:eastAsiaTheme="minorHAnsi"/>
                <w:lang w:val="ro-RO"/>
              </w:rPr>
              <w:t>12</w:t>
            </w:r>
            <w:r>
              <w:rPr>
                <w:rFonts w:eastAsiaTheme="minorHAnsi"/>
                <w:lang w:val="ro-RO"/>
              </w:rPr>
              <w:t>5</w:t>
            </w:r>
            <w:r w:rsidRPr="00D62DD1">
              <w:rPr>
                <w:rFonts w:eastAsiaTheme="minorHAnsi"/>
                <w:lang w:val="ro-RO"/>
              </w:rPr>
              <w:t>00</w:t>
            </w:r>
          </w:p>
          <w:p w14:paraId="175FE1B4" w14:textId="6D06385D" w:rsidR="00D21E4C" w:rsidRPr="00D62DD1" w:rsidRDefault="00D21E4C" w:rsidP="00D21E4C">
            <w:pPr>
              <w:spacing w:line="276" w:lineRule="auto"/>
              <w:jc w:val="center"/>
              <w:rPr>
                <w:rFonts w:eastAsiaTheme="minorHAnsi"/>
                <w:lang w:val="ro-RO"/>
              </w:rPr>
            </w:pPr>
            <w:r>
              <w:rPr>
                <w:rFonts w:eastAsiaTheme="minorHAnsi"/>
                <w:lang w:val="ro-RO"/>
              </w:rPr>
              <w:t>1</w:t>
            </w:r>
            <w:r w:rsidRPr="00D62DD1">
              <w:rPr>
                <w:rFonts w:eastAsiaTheme="minorHAnsi"/>
                <w:lang w:val="ro-RO"/>
              </w:rPr>
              <w:t>00</w:t>
            </w:r>
          </w:p>
          <w:p w14:paraId="54627C4C" w14:textId="4177593C" w:rsidR="00D21E4C" w:rsidRPr="00D62DD1" w:rsidRDefault="00D21E4C" w:rsidP="00D21E4C">
            <w:pPr>
              <w:spacing w:line="276" w:lineRule="auto"/>
              <w:jc w:val="center"/>
              <w:rPr>
                <w:rFonts w:eastAsiaTheme="minorHAnsi"/>
                <w:lang w:val="ro-RO"/>
              </w:rPr>
            </w:pPr>
            <w:r w:rsidRPr="00D62DD1">
              <w:rPr>
                <w:rFonts w:eastAsiaTheme="minorHAnsi"/>
                <w:lang w:val="ro-RO"/>
              </w:rPr>
              <w:t>200</w:t>
            </w:r>
          </w:p>
          <w:p w14:paraId="61475B81"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25</w:t>
            </w:r>
          </w:p>
          <w:p w14:paraId="098E5349"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800</w:t>
            </w:r>
          </w:p>
          <w:p w14:paraId="7A3D4921" w14:textId="7A1BA4AB" w:rsidR="00D21E4C" w:rsidRPr="00D62DD1" w:rsidRDefault="00D21E4C" w:rsidP="00D21E4C">
            <w:pPr>
              <w:spacing w:line="276" w:lineRule="auto"/>
              <w:jc w:val="center"/>
              <w:rPr>
                <w:rFonts w:eastAsiaTheme="minorHAnsi"/>
                <w:lang w:val="ro-RO"/>
              </w:rPr>
            </w:pPr>
            <w:r>
              <w:rPr>
                <w:rFonts w:eastAsiaTheme="minorHAnsi"/>
                <w:lang w:val="ro-RO"/>
              </w:rPr>
              <w:t>8</w:t>
            </w:r>
          </w:p>
          <w:p w14:paraId="456647D8" w14:textId="6351A36F" w:rsidR="00D21E4C" w:rsidRPr="00D62DD1" w:rsidRDefault="00D21E4C" w:rsidP="00D21E4C">
            <w:pPr>
              <w:spacing w:line="276" w:lineRule="auto"/>
              <w:jc w:val="center"/>
              <w:rPr>
                <w:rFonts w:eastAsiaTheme="minorHAnsi"/>
                <w:lang w:val="ro-RO"/>
              </w:rPr>
            </w:pPr>
            <w:r w:rsidRPr="00D62DD1">
              <w:rPr>
                <w:rFonts w:eastAsiaTheme="minorHAnsi"/>
                <w:lang w:val="ro-RO"/>
              </w:rPr>
              <w:t>1</w:t>
            </w:r>
          </w:p>
          <w:p w14:paraId="341DCED1"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600</w:t>
            </w:r>
          </w:p>
          <w:p w14:paraId="769403B6" w14:textId="53A413FA" w:rsidR="00D21E4C" w:rsidRPr="00D62DD1" w:rsidRDefault="00D21E4C" w:rsidP="00D21E4C">
            <w:pPr>
              <w:spacing w:line="276" w:lineRule="auto"/>
              <w:jc w:val="center"/>
              <w:rPr>
                <w:rFonts w:eastAsiaTheme="minorHAnsi"/>
                <w:lang w:val="ro-RO"/>
              </w:rPr>
            </w:pPr>
            <w:r w:rsidRPr="00D62DD1">
              <w:rPr>
                <w:rFonts w:eastAsiaTheme="minorHAnsi"/>
                <w:lang w:val="ro-RO"/>
              </w:rPr>
              <w:t>200</w:t>
            </w:r>
          </w:p>
          <w:p w14:paraId="275F4A84"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1000</w:t>
            </w:r>
          </w:p>
          <w:p w14:paraId="0DBA64ED" w14:textId="77777777" w:rsidR="00D21E4C" w:rsidRPr="00D62DD1" w:rsidRDefault="00D21E4C" w:rsidP="00D21E4C">
            <w:pPr>
              <w:spacing w:line="276" w:lineRule="auto"/>
              <w:jc w:val="center"/>
              <w:rPr>
                <w:rFonts w:eastAsiaTheme="minorHAnsi"/>
                <w:lang w:val="ro-RO"/>
              </w:rPr>
            </w:pPr>
            <w:r w:rsidRPr="00D62DD1">
              <w:rPr>
                <w:rFonts w:eastAsiaTheme="minorHAnsi"/>
                <w:lang w:val="ro-RO"/>
              </w:rPr>
              <w:t>300</w:t>
            </w:r>
          </w:p>
        </w:tc>
        <w:tc>
          <w:tcPr>
            <w:tcW w:w="992" w:type="dxa"/>
            <w:tcBorders>
              <w:top w:val="single" w:sz="4" w:space="0" w:color="000000"/>
              <w:left w:val="single" w:sz="4" w:space="0" w:color="000000"/>
              <w:bottom w:val="single" w:sz="4" w:space="0" w:color="000000"/>
              <w:right w:val="single" w:sz="4" w:space="0" w:color="000000"/>
            </w:tcBorders>
            <w:vAlign w:val="center"/>
          </w:tcPr>
          <w:p w14:paraId="42BE89B3" w14:textId="77777777" w:rsidR="00D21E4C" w:rsidRPr="00D62DD1" w:rsidRDefault="00D21E4C" w:rsidP="00D21E4C">
            <w:pPr>
              <w:spacing w:line="276" w:lineRule="auto"/>
              <w:jc w:val="center"/>
              <w:rPr>
                <w:rFonts w:eastAsiaTheme="minorHAnsi"/>
                <w:lang w:val="ro-RO"/>
              </w:rPr>
            </w:pPr>
          </w:p>
        </w:tc>
      </w:tr>
      <w:tr w:rsidR="00D21E4C" w:rsidRPr="00D62DD1" w14:paraId="3B8B61FA" w14:textId="77777777" w:rsidTr="00151DF6">
        <w:tblPrEx>
          <w:tblCellMar>
            <w:right w:w="61" w:type="dxa"/>
          </w:tblCellMar>
        </w:tblPrEx>
        <w:trPr>
          <w:trHeight w:val="863"/>
        </w:trPr>
        <w:tc>
          <w:tcPr>
            <w:tcW w:w="562" w:type="dxa"/>
            <w:tcBorders>
              <w:top w:val="single" w:sz="4" w:space="0" w:color="000000"/>
              <w:left w:val="single" w:sz="4" w:space="0" w:color="000000"/>
              <w:bottom w:val="single" w:sz="4" w:space="0" w:color="000000"/>
              <w:right w:val="single" w:sz="4" w:space="0" w:color="000000"/>
            </w:tcBorders>
            <w:vAlign w:val="center"/>
          </w:tcPr>
          <w:p w14:paraId="27485307" w14:textId="60B3C205" w:rsidR="00D21E4C" w:rsidRPr="00D62DD1" w:rsidRDefault="00D21E4C" w:rsidP="00D21E4C">
            <w:pPr>
              <w:spacing w:line="259" w:lineRule="auto"/>
              <w:rPr>
                <w:lang w:val="ro-RO"/>
              </w:rPr>
            </w:pPr>
            <w:r w:rsidRPr="00D62DD1">
              <w:rPr>
                <w:sz w:val="20"/>
                <w:lang w:val="ro-RO"/>
              </w:rPr>
              <w:t>14.</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1CA5F868" w14:textId="77777777" w:rsidR="00D21E4C" w:rsidRPr="00D62DD1" w:rsidRDefault="00D21E4C" w:rsidP="00D21E4C">
            <w:pPr>
              <w:rPr>
                <w:rFonts w:eastAsiaTheme="minorHAnsi"/>
                <w:lang w:val="ro-RO"/>
              </w:rPr>
            </w:pPr>
            <w:r w:rsidRPr="00D62DD1">
              <w:rPr>
                <w:rFonts w:eastAsiaTheme="minorHAnsi"/>
                <w:lang w:val="ro-RO"/>
              </w:rPr>
              <w:t>Demontare infrastructură veche</w:t>
            </w:r>
          </w:p>
        </w:tc>
        <w:tc>
          <w:tcPr>
            <w:tcW w:w="5954" w:type="dxa"/>
            <w:tcBorders>
              <w:top w:val="single" w:sz="4" w:space="0" w:color="000000"/>
              <w:left w:val="single" w:sz="4" w:space="0" w:color="000000"/>
              <w:bottom w:val="single" w:sz="4" w:space="0" w:color="000000"/>
              <w:right w:val="single" w:sz="4" w:space="0" w:color="000000"/>
            </w:tcBorders>
            <w:vAlign w:val="center"/>
          </w:tcPr>
          <w:p w14:paraId="26375E7D" w14:textId="77777777" w:rsidR="00D21E4C" w:rsidRPr="00D62DD1" w:rsidRDefault="00D21E4C" w:rsidP="00D21E4C">
            <w:pPr>
              <w:pStyle w:val="Listparagraf"/>
              <w:numPr>
                <w:ilvl w:val="0"/>
                <w:numId w:val="3"/>
              </w:numPr>
              <w:ind w:left="31" w:hanging="77"/>
              <w:rPr>
                <w:rFonts w:eastAsiaTheme="minorHAnsi"/>
                <w:lang w:val="ro-RO"/>
              </w:rPr>
            </w:pPr>
            <w:r w:rsidRPr="00D62DD1">
              <w:rPr>
                <w:rFonts w:eastAsiaTheme="minorHAnsi"/>
                <w:lang w:val="ro-RO"/>
              </w:rPr>
              <w:t>Deconectare sistematică a echipamentelor existente</w:t>
            </w:r>
          </w:p>
          <w:p w14:paraId="3530976F" w14:textId="54C4937C" w:rsidR="00D21E4C" w:rsidRPr="00D62DD1" w:rsidRDefault="00D21E4C" w:rsidP="00D21E4C">
            <w:pPr>
              <w:pStyle w:val="Listparagraf"/>
              <w:numPr>
                <w:ilvl w:val="0"/>
                <w:numId w:val="3"/>
              </w:numPr>
              <w:ind w:left="31" w:hanging="77"/>
              <w:rPr>
                <w:rFonts w:eastAsiaTheme="minorHAnsi"/>
                <w:lang w:val="ro-RO"/>
              </w:rPr>
            </w:pPr>
            <w:r w:rsidRPr="00D62DD1">
              <w:rPr>
                <w:rFonts w:eastAsiaTheme="minorHAnsi"/>
                <w:lang w:val="ro-RO"/>
              </w:rPr>
              <w:t>Demontare echipamente din toate cele 3 noduri</w:t>
            </w:r>
            <w:r>
              <w:rPr>
                <w:rFonts w:eastAsiaTheme="minorHAnsi"/>
                <w:lang w:val="ro-RO"/>
              </w:rPr>
              <w:t xml:space="preserve"> </w:t>
            </w:r>
          </w:p>
          <w:p w14:paraId="209C1A64" w14:textId="72327C00" w:rsidR="00D21E4C" w:rsidRPr="00D62DD1" w:rsidRDefault="00D21E4C" w:rsidP="00D21E4C">
            <w:pPr>
              <w:pStyle w:val="Listparagraf"/>
              <w:numPr>
                <w:ilvl w:val="0"/>
                <w:numId w:val="3"/>
              </w:numPr>
              <w:ind w:left="31" w:hanging="77"/>
              <w:rPr>
                <w:rFonts w:eastAsiaTheme="minorHAnsi"/>
                <w:lang w:val="ro-RO"/>
              </w:rPr>
            </w:pPr>
            <w:r w:rsidRPr="00D62DD1">
              <w:rPr>
                <w:rFonts w:eastAsiaTheme="minorHAnsi"/>
                <w:lang w:val="ro-RO"/>
              </w:rPr>
              <w:t>Curățare spații tehnice (cabluri vechi, instalații inutile, etc.)</w:t>
            </w:r>
          </w:p>
        </w:tc>
        <w:tc>
          <w:tcPr>
            <w:tcW w:w="850" w:type="dxa"/>
            <w:tcBorders>
              <w:top w:val="single" w:sz="4" w:space="0" w:color="000000"/>
              <w:left w:val="single" w:sz="4" w:space="0" w:color="000000"/>
              <w:bottom w:val="single" w:sz="4" w:space="0" w:color="000000"/>
              <w:right w:val="single" w:sz="4" w:space="0" w:color="000000"/>
            </w:tcBorders>
            <w:vAlign w:val="center"/>
          </w:tcPr>
          <w:p w14:paraId="1FAD22EE" w14:textId="0007E663" w:rsidR="00D21E4C" w:rsidRPr="00D62DD1" w:rsidRDefault="00D21E4C" w:rsidP="00D21E4C">
            <w:pPr>
              <w:jc w:val="center"/>
              <w:rPr>
                <w:rFonts w:eastAsiaTheme="minorHAnsi"/>
                <w:lang w:val="ro-RO"/>
              </w:rPr>
            </w:pPr>
            <w:r>
              <w:rPr>
                <w:rFonts w:eastAsiaTheme="minorHAnsi"/>
                <w:lang w:val="ro-RO"/>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5021CB91" w14:textId="77777777" w:rsidR="00D21E4C" w:rsidRPr="00D62DD1" w:rsidRDefault="00D21E4C" w:rsidP="00D21E4C">
            <w:pPr>
              <w:jc w:val="center"/>
              <w:rPr>
                <w:rFonts w:eastAsiaTheme="minorHAnsi"/>
                <w:lang w:val="ro-RO"/>
              </w:rPr>
            </w:pPr>
          </w:p>
        </w:tc>
      </w:tr>
      <w:tr w:rsidR="00D21E4C" w:rsidRPr="00D62DD1" w14:paraId="5FAD6719" w14:textId="77777777" w:rsidTr="00727F9E">
        <w:tblPrEx>
          <w:tblCellMar>
            <w:right w:w="61" w:type="dxa"/>
          </w:tblCellMar>
        </w:tblPrEx>
        <w:trPr>
          <w:trHeight w:val="476"/>
        </w:trPr>
        <w:tc>
          <w:tcPr>
            <w:tcW w:w="562" w:type="dxa"/>
            <w:tcBorders>
              <w:top w:val="single" w:sz="4" w:space="0" w:color="000000"/>
              <w:left w:val="single" w:sz="4" w:space="0" w:color="000000"/>
              <w:bottom w:val="single" w:sz="4" w:space="0" w:color="000000"/>
              <w:right w:val="single" w:sz="4" w:space="0" w:color="000000"/>
            </w:tcBorders>
            <w:vAlign w:val="center"/>
          </w:tcPr>
          <w:p w14:paraId="6D3A87AA" w14:textId="6B271633" w:rsidR="00D21E4C" w:rsidRPr="00D62DD1" w:rsidRDefault="00D21E4C" w:rsidP="00D21E4C">
            <w:pPr>
              <w:spacing w:line="259" w:lineRule="auto"/>
              <w:rPr>
                <w:lang w:val="ro-RO"/>
              </w:rPr>
            </w:pPr>
            <w:r w:rsidRPr="00D62DD1">
              <w:rPr>
                <w:sz w:val="20"/>
                <w:lang w:val="ro-RO"/>
              </w:rPr>
              <w:t>15.</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9736869" w14:textId="77777777" w:rsidR="00D21E4C" w:rsidRPr="00D62DD1" w:rsidRDefault="00D21E4C" w:rsidP="00D21E4C">
            <w:pPr>
              <w:spacing w:line="276" w:lineRule="auto"/>
              <w:rPr>
                <w:rFonts w:eastAsiaTheme="minorHAnsi"/>
                <w:lang w:val="ro-RO"/>
              </w:rPr>
            </w:pPr>
            <w:r w:rsidRPr="00D62DD1">
              <w:rPr>
                <w:lang w:val="ro-RO"/>
              </w:rPr>
              <w:t>Instalare și montare echipamente noi</w:t>
            </w:r>
          </w:p>
        </w:tc>
        <w:tc>
          <w:tcPr>
            <w:tcW w:w="5954" w:type="dxa"/>
            <w:tcBorders>
              <w:top w:val="single" w:sz="4" w:space="0" w:color="000000"/>
              <w:left w:val="single" w:sz="4" w:space="0" w:color="000000"/>
              <w:bottom w:val="single" w:sz="4" w:space="0" w:color="000000"/>
              <w:right w:val="single" w:sz="4" w:space="0" w:color="000000"/>
            </w:tcBorders>
            <w:vAlign w:val="center"/>
          </w:tcPr>
          <w:p w14:paraId="5B797476" w14:textId="77777777" w:rsidR="00D21E4C" w:rsidRPr="00D62DD1" w:rsidRDefault="00D21E4C" w:rsidP="00D21E4C">
            <w:pPr>
              <w:numPr>
                <w:ilvl w:val="0"/>
                <w:numId w:val="4"/>
              </w:numPr>
              <w:spacing w:after="4" w:line="271" w:lineRule="auto"/>
              <w:ind w:left="31" w:hanging="111"/>
              <w:rPr>
                <w:lang w:val="ro-RO"/>
              </w:rPr>
            </w:pPr>
            <w:r w:rsidRPr="00D62DD1">
              <w:rPr>
                <w:lang w:val="ro-RO"/>
              </w:rPr>
              <w:t xml:space="preserve">Asamblare dulapuri rack noi </w:t>
            </w:r>
          </w:p>
          <w:p w14:paraId="5D75B77F" w14:textId="77777777" w:rsidR="00D21E4C" w:rsidRPr="00D62DD1" w:rsidRDefault="00D21E4C" w:rsidP="00D21E4C">
            <w:pPr>
              <w:numPr>
                <w:ilvl w:val="0"/>
                <w:numId w:val="4"/>
              </w:numPr>
              <w:spacing w:after="4" w:line="271" w:lineRule="auto"/>
              <w:ind w:left="31" w:hanging="111"/>
              <w:rPr>
                <w:lang w:val="ro-RO"/>
              </w:rPr>
            </w:pPr>
            <w:r w:rsidRPr="00D62DD1">
              <w:rPr>
                <w:lang w:val="ro-RO"/>
              </w:rPr>
              <w:t xml:space="preserve">Montare echipamente pasive (UPS, PDU, patch panels) </w:t>
            </w:r>
          </w:p>
          <w:p w14:paraId="080D5ACE" w14:textId="77777777" w:rsidR="00D21E4C" w:rsidRPr="00D62DD1" w:rsidRDefault="00D21E4C" w:rsidP="00D21E4C">
            <w:pPr>
              <w:numPr>
                <w:ilvl w:val="0"/>
                <w:numId w:val="4"/>
              </w:numPr>
              <w:spacing w:after="4" w:line="271" w:lineRule="auto"/>
              <w:ind w:left="31" w:hanging="111"/>
              <w:rPr>
                <w:lang w:val="ro-RO"/>
              </w:rPr>
            </w:pPr>
            <w:r w:rsidRPr="00D62DD1">
              <w:rPr>
                <w:lang w:val="ro-RO"/>
              </w:rPr>
              <w:t>Instalare echipamente active conform design-ului aprobat</w:t>
            </w:r>
          </w:p>
          <w:p w14:paraId="0361583F" w14:textId="08A5DD7D" w:rsidR="00D21E4C" w:rsidRPr="00D62DD1" w:rsidRDefault="00D21E4C" w:rsidP="00D21E4C">
            <w:pPr>
              <w:numPr>
                <w:ilvl w:val="0"/>
                <w:numId w:val="4"/>
              </w:numPr>
              <w:spacing w:after="4" w:line="271" w:lineRule="auto"/>
              <w:ind w:left="31" w:hanging="111"/>
              <w:rPr>
                <w:lang w:val="ro-RO"/>
              </w:rPr>
            </w:pPr>
            <w:r w:rsidRPr="00D62DD1">
              <w:rPr>
                <w:lang w:val="ro-RO"/>
              </w:rPr>
              <w:t>Relocare echipamente și stații de lucru</w:t>
            </w:r>
          </w:p>
        </w:tc>
        <w:tc>
          <w:tcPr>
            <w:tcW w:w="850" w:type="dxa"/>
            <w:tcBorders>
              <w:top w:val="single" w:sz="4" w:space="0" w:color="000000"/>
              <w:left w:val="single" w:sz="4" w:space="0" w:color="000000"/>
              <w:bottom w:val="single" w:sz="4" w:space="0" w:color="000000"/>
              <w:right w:val="single" w:sz="4" w:space="0" w:color="000000"/>
            </w:tcBorders>
            <w:vAlign w:val="center"/>
          </w:tcPr>
          <w:p w14:paraId="48832055"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7C469A" w14:textId="77777777" w:rsidR="00D21E4C" w:rsidRPr="00D62DD1" w:rsidRDefault="00D21E4C" w:rsidP="00D21E4C">
            <w:pPr>
              <w:jc w:val="center"/>
              <w:rPr>
                <w:rFonts w:eastAsiaTheme="minorHAnsi"/>
                <w:lang w:val="ro-RO"/>
              </w:rPr>
            </w:pPr>
          </w:p>
        </w:tc>
      </w:tr>
      <w:tr w:rsidR="00D21E4C" w:rsidRPr="00D62DD1" w14:paraId="044C199C" w14:textId="77777777" w:rsidTr="00727F9E">
        <w:tblPrEx>
          <w:tblCellMar>
            <w:right w:w="61" w:type="dxa"/>
          </w:tblCellMar>
        </w:tblPrEx>
        <w:trPr>
          <w:trHeight w:val="587"/>
        </w:trPr>
        <w:tc>
          <w:tcPr>
            <w:tcW w:w="562" w:type="dxa"/>
            <w:tcBorders>
              <w:top w:val="single" w:sz="4" w:space="0" w:color="000000"/>
              <w:left w:val="single" w:sz="4" w:space="0" w:color="000000"/>
              <w:bottom w:val="single" w:sz="4" w:space="0" w:color="000000"/>
              <w:right w:val="single" w:sz="4" w:space="0" w:color="000000"/>
            </w:tcBorders>
            <w:vAlign w:val="center"/>
          </w:tcPr>
          <w:p w14:paraId="1A590C2A" w14:textId="558BA14E" w:rsidR="00D21E4C" w:rsidRPr="00D62DD1" w:rsidRDefault="00D21E4C" w:rsidP="00D21E4C">
            <w:pPr>
              <w:spacing w:line="259" w:lineRule="auto"/>
              <w:rPr>
                <w:lang w:val="ro-RO"/>
              </w:rPr>
            </w:pPr>
            <w:r w:rsidRPr="00D62DD1">
              <w:rPr>
                <w:sz w:val="20"/>
                <w:lang w:val="ro-RO"/>
              </w:rPr>
              <w:t>16.</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6534782E" w14:textId="77777777" w:rsidR="00D21E4C" w:rsidRPr="00D62DD1" w:rsidRDefault="00D21E4C" w:rsidP="00D21E4C">
            <w:pPr>
              <w:spacing w:line="276" w:lineRule="auto"/>
              <w:rPr>
                <w:rFonts w:eastAsiaTheme="minorHAnsi"/>
                <w:lang w:val="ro-RO"/>
              </w:rPr>
            </w:pPr>
            <w:r w:rsidRPr="00D62DD1">
              <w:rPr>
                <w:rFonts w:eastAsiaTheme="minorHAnsi"/>
                <w:lang w:val="ro-RO"/>
              </w:rPr>
              <w:t>Cablare și trasare</w:t>
            </w:r>
          </w:p>
        </w:tc>
        <w:tc>
          <w:tcPr>
            <w:tcW w:w="5954" w:type="dxa"/>
            <w:tcBorders>
              <w:top w:val="single" w:sz="4" w:space="0" w:color="000000"/>
              <w:left w:val="single" w:sz="4" w:space="0" w:color="000000"/>
              <w:bottom w:val="single" w:sz="4" w:space="0" w:color="000000"/>
              <w:right w:val="single" w:sz="4" w:space="0" w:color="000000"/>
            </w:tcBorders>
            <w:vAlign w:val="center"/>
          </w:tcPr>
          <w:p w14:paraId="0008E386" w14:textId="77777777" w:rsidR="00D21E4C" w:rsidRPr="00D62DD1" w:rsidRDefault="00D21E4C" w:rsidP="00D21E4C">
            <w:pPr>
              <w:numPr>
                <w:ilvl w:val="0"/>
                <w:numId w:val="5"/>
              </w:numPr>
              <w:spacing w:after="4" w:line="271" w:lineRule="auto"/>
              <w:ind w:left="31" w:hanging="111"/>
              <w:rPr>
                <w:lang w:val="ro-RO"/>
              </w:rPr>
            </w:pPr>
            <w:r w:rsidRPr="00D62DD1">
              <w:rPr>
                <w:lang w:val="ro-RO"/>
              </w:rPr>
              <w:t>Instalare fizica a echipamentelor si conectarea lor la rețea electrica</w:t>
            </w:r>
          </w:p>
          <w:p w14:paraId="40928FBB" w14:textId="77777777" w:rsidR="00D21E4C" w:rsidRPr="00D62DD1" w:rsidRDefault="00D21E4C" w:rsidP="00D21E4C">
            <w:pPr>
              <w:numPr>
                <w:ilvl w:val="0"/>
                <w:numId w:val="5"/>
              </w:numPr>
              <w:spacing w:after="4" w:line="271" w:lineRule="auto"/>
              <w:ind w:left="31" w:hanging="111"/>
              <w:rPr>
                <w:lang w:val="ro-RO"/>
              </w:rPr>
            </w:pPr>
            <w:r w:rsidRPr="00D62DD1">
              <w:rPr>
                <w:lang w:val="ro-RO"/>
              </w:rPr>
              <w:t>Tragerea cablului UTP Cat6 la fiecare access point</w:t>
            </w:r>
          </w:p>
          <w:p w14:paraId="28F35D25" w14:textId="52CC7867" w:rsidR="00D21E4C" w:rsidRPr="00D62DD1" w:rsidRDefault="00D21E4C" w:rsidP="00D21E4C">
            <w:pPr>
              <w:numPr>
                <w:ilvl w:val="0"/>
                <w:numId w:val="5"/>
              </w:numPr>
              <w:spacing w:after="4" w:line="271" w:lineRule="auto"/>
              <w:ind w:left="31" w:hanging="111"/>
              <w:rPr>
                <w:lang w:val="ro-RO"/>
              </w:rPr>
            </w:pPr>
            <w:r w:rsidRPr="00D62DD1">
              <w:rPr>
                <w:lang w:val="ro-RO"/>
              </w:rPr>
              <w:t xml:space="preserve">Instalare fibră optică între noduri </w:t>
            </w:r>
          </w:p>
          <w:p w14:paraId="1B492584" w14:textId="77777777" w:rsidR="00D21E4C" w:rsidRPr="00D62DD1" w:rsidRDefault="00D21E4C" w:rsidP="00D21E4C">
            <w:pPr>
              <w:numPr>
                <w:ilvl w:val="0"/>
                <w:numId w:val="5"/>
              </w:numPr>
              <w:spacing w:after="4" w:line="271" w:lineRule="auto"/>
              <w:ind w:left="31" w:hanging="111"/>
              <w:rPr>
                <w:lang w:val="ro-RO"/>
              </w:rPr>
            </w:pPr>
            <w:r w:rsidRPr="00D62DD1">
              <w:rPr>
                <w:lang w:val="ro-RO"/>
              </w:rPr>
              <w:t xml:space="preserve">Retrasare cabluri pentru optimizare topologie </w:t>
            </w:r>
          </w:p>
          <w:p w14:paraId="603100F5" w14:textId="77777777" w:rsidR="00D21E4C" w:rsidRPr="00D62DD1" w:rsidRDefault="00D21E4C" w:rsidP="00D21E4C">
            <w:pPr>
              <w:numPr>
                <w:ilvl w:val="0"/>
                <w:numId w:val="5"/>
              </w:numPr>
              <w:spacing w:after="4" w:line="271" w:lineRule="auto"/>
              <w:ind w:left="31" w:hanging="111"/>
              <w:rPr>
                <w:lang w:val="ro-RO"/>
              </w:rPr>
            </w:pPr>
            <w:r w:rsidRPr="00D62DD1">
              <w:rPr>
                <w:lang w:val="ro-RO"/>
              </w:rPr>
              <w:t>Cable management profesional în dulapuri</w:t>
            </w:r>
          </w:p>
          <w:p w14:paraId="52FEA632" w14:textId="77777777" w:rsidR="00D21E4C" w:rsidRPr="00D62DD1" w:rsidRDefault="00D21E4C" w:rsidP="00D21E4C">
            <w:pPr>
              <w:numPr>
                <w:ilvl w:val="0"/>
                <w:numId w:val="5"/>
              </w:numPr>
              <w:spacing w:after="4" w:line="271" w:lineRule="auto"/>
              <w:ind w:left="31" w:hanging="111"/>
              <w:rPr>
                <w:lang w:val="ro-RO"/>
              </w:rPr>
            </w:pPr>
            <w:r w:rsidRPr="00D62DD1">
              <w:rPr>
                <w:lang w:val="ro-RO"/>
              </w:rPr>
              <w:t>Marcare și etichetare conform standardelor</w:t>
            </w:r>
          </w:p>
        </w:tc>
        <w:tc>
          <w:tcPr>
            <w:tcW w:w="850" w:type="dxa"/>
            <w:tcBorders>
              <w:top w:val="single" w:sz="4" w:space="0" w:color="000000"/>
              <w:left w:val="single" w:sz="4" w:space="0" w:color="000000"/>
              <w:bottom w:val="single" w:sz="4" w:space="0" w:color="000000"/>
              <w:right w:val="single" w:sz="4" w:space="0" w:color="000000"/>
            </w:tcBorders>
            <w:vAlign w:val="center"/>
          </w:tcPr>
          <w:p w14:paraId="0E3ABB49"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2FA14E" w14:textId="77777777" w:rsidR="00D21E4C" w:rsidRPr="00D62DD1" w:rsidRDefault="00D21E4C" w:rsidP="00D21E4C">
            <w:pPr>
              <w:jc w:val="center"/>
              <w:rPr>
                <w:rFonts w:eastAsiaTheme="minorHAnsi"/>
                <w:lang w:val="ro-RO"/>
              </w:rPr>
            </w:pPr>
          </w:p>
        </w:tc>
      </w:tr>
      <w:tr w:rsidR="00D21E4C" w:rsidRPr="00D62DD1" w14:paraId="01309945" w14:textId="77777777" w:rsidTr="00727F9E">
        <w:tblPrEx>
          <w:tblCellMar>
            <w:right w:w="61" w:type="dxa"/>
          </w:tblCellMar>
        </w:tblPrEx>
        <w:trPr>
          <w:trHeight w:val="417"/>
        </w:trPr>
        <w:tc>
          <w:tcPr>
            <w:tcW w:w="562" w:type="dxa"/>
            <w:tcBorders>
              <w:top w:val="single" w:sz="4" w:space="0" w:color="000000"/>
              <w:left w:val="single" w:sz="4" w:space="0" w:color="000000"/>
              <w:bottom w:val="single" w:sz="4" w:space="0" w:color="000000"/>
              <w:right w:val="single" w:sz="4" w:space="0" w:color="000000"/>
            </w:tcBorders>
            <w:vAlign w:val="center"/>
          </w:tcPr>
          <w:p w14:paraId="767F3B47" w14:textId="68B8140F" w:rsidR="00D21E4C" w:rsidRPr="00D62DD1" w:rsidRDefault="00D21E4C" w:rsidP="00D21E4C">
            <w:pPr>
              <w:spacing w:line="259" w:lineRule="auto"/>
              <w:rPr>
                <w:lang w:val="ro-RO"/>
              </w:rPr>
            </w:pPr>
            <w:r w:rsidRPr="00D62DD1">
              <w:rPr>
                <w:sz w:val="20"/>
                <w:lang w:val="ro-RO"/>
              </w:rPr>
              <w:t>17.</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0A12092F" w14:textId="77777777" w:rsidR="00D21E4C" w:rsidRPr="00D62DD1" w:rsidRDefault="00D21E4C" w:rsidP="00D21E4C">
            <w:pPr>
              <w:rPr>
                <w:rFonts w:eastAsiaTheme="minorHAnsi"/>
                <w:lang w:val="ro-RO"/>
              </w:rPr>
            </w:pPr>
            <w:r w:rsidRPr="00D62DD1">
              <w:rPr>
                <w:rFonts w:eastAsiaTheme="minorHAnsi"/>
                <w:lang w:val="ro-RO"/>
              </w:rPr>
              <w:t>Configurare și punere în funcțiune</w:t>
            </w:r>
          </w:p>
        </w:tc>
        <w:tc>
          <w:tcPr>
            <w:tcW w:w="5954" w:type="dxa"/>
            <w:tcBorders>
              <w:top w:val="single" w:sz="4" w:space="0" w:color="000000"/>
              <w:left w:val="single" w:sz="4" w:space="0" w:color="000000"/>
              <w:bottom w:val="single" w:sz="4" w:space="0" w:color="000000"/>
              <w:right w:val="single" w:sz="4" w:space="0" w:color="000000"/>
            </w:tcBorders>
            <w:vAlign w:val="center"/>
          </w:tcPr>
          <w:p w14:paraId="70F7033F" w14:textId="77777777" w:rsidR="00D21E4C" w:rsidRPr="00D62DD1" w:rsidRDefault="00D21E4C" w:rsidP="00D21E4C">
            <w:pPr>
              <w:rPr>
                <w:lang w:val="ro-RO"/>
              </w:rPr>
            </w:pPr>
            <w:r w:rsidRPr="00D62DD1">
              <w:rPr>
                <w:lang w:val="ro-RO"/>
              </w:rPr>
              <w:t xml:space="preserve">• </w:t>
            </w:r>
            <w:r w:rsidRPr="00D62DD1">
              <w:rPr>
                <w:u w:val="single"/>
                <w:lang w:val="ro-RO"/>
              </w:rPr>
              <w:t>Firewall NGFW</w:t>
            </w:r>
            <w:r w:rsidRPr="00D62DD1">
              <w:rPr>
                <w:lang w:val="ro-RO"/>
              </w:rPr>
              <w:t xml:space="preserve">:  </w:t>
            </w:r>
          </w:p>
          <w:p w14:paraId="4F448A69" w14:textId="77777777" w:rsidR="00D21E4C" w:rsidRPr="00D62DD1" w:rsidRDefault="00D21E4C" w:rsidP="00D21E4C">
            <w:pPr>
              <w:rPr>
                <w:lang w:val="ro-RO"/>
              </w:rPr>
            </w:pPr>
            <w:r w:rsidRPr="00D62DD1">
              <w:rPr>
                <w:lang w:val="ro-RO"/>
              </w:rPr>
              <w:t>- Configurare politici securitate</w:t>
            </w:r>
          </w:p>
          <w:p w14:paraId="01D1F44A" w14:textId="5435E9D4" w:rsidR="00D21E4C" w:rsidRPr="00D62DD1" w:rsidRDefault="00D21E4C" w:rsidP="00D21E4C">
            <w:pPr>
              <w:rPr>
                <w:lang w:val="ro-RO"/>
              </w:rPr>
            </w:pPr>
            <w:r w:rsidRPr="00D62DD1">
              <w:rPr>
                <w:lang w:val="ro-RO"/>
              </w:rPr>
              <w:t>- Setare reguli firewall</w:t>
            </w:r>
          </w:p>
          <w:p w14:paraId="6E95661D" w14:textId="77777777" w:rsidR="00D21E4C" w:rsidRPr="00D62DD1" w:rsidRDefault="00D21E4C" w:rsidP="00D21E4C">
            <w:pPr>
              <w:rPr>
                <w:lang w:val="ro-RO"/>
              </w:rPr>
            </w:pPr>
            <w:r w:rsidRPr="00D62DD1">
              <w:rPr>
                <w:lang w:val="ro-RO"/>
              </w:rPr>
              <w:t xml:space="preserve">- Integrare cu sistemele existente </w:t>
            </w:r>
          </w:p>
          <w:p w14:paraId="747B5F52" w14:textId="77777777" w:rsidR="00D21E4C" w:rsidRPr="00D62DD1" w:rsidRDefault="00D21E4C" w:rsidP="00D21E4C">
            <w:pPr>
              <w:rPr>
                <w:lang w:val="ro-RO"/>
              </w:rPr>
            </w:pPr>
            <w:r w:rsidRPr="00D62DD1">
              <w:rPr>
                <w:lang w:val="ro-RO"/>
              </w:rPr>
              <w:t xml:space="preserve">• </w:t>
            </w:r>
            <w:r w:rsidRPr="00D62DD1">
              <w:rPr>
                <w:u w:val="single"/>
                <w:lang w:val="ro-RO"/>
              </w:rPr>
              <w:t>Switch-uri</w:t>
            </w:r>
            <w:r w:rsidRPr="00D62DD1">
              <w:rPr>
                <w:lang w:val="ro-RO"/>
              </w:rPr>
              <w:t>:</w:t>
            </w:r>
          </w:p>
          <w:p w14:paraId="3C04B637" w14:textId="77777777" w:rsidR="00D21E4C" w:rsidRPr="00D62DD1" w:rsidRDefault="00D21E4C" w:rsidP="00D21E4C">
            <w:pPr>
              <w:rPr>
                <w:lang w:val="ro-RO"/>
              </w:rPr>
            </w:pPr>
            <w:r w:rsidRPr="00D62DD1">
              <w:rPr>
                <w:lang w:val="ro-RO"/>
              </w:rPr>
              <w:t>- Configurare VLAN-uri</w:t>
            </w:r>
          </w:p>
          <w:p w14:paraId="1BCF2556" w14:textId="77777777" w:rsidR="00D21E4C" w:rsidRPr="00D62DD1" w:rsidRDefault="00D21E4C" w:rsidP="00D21E4C">
            <w:pPr>
              <w:rPr>
                <w:lang w:val="ro-RO"/>
              </w:rPr>
            </w:pPr>
            <w:r w:rsidRPr="00D62DD1">
              <w:rPr>
                <w:lang w:val="ro-RO"/>
              </w:rPr>
              <w:t>- Setare QoS</w:t>
            </w:r>
          </w:p>
          <w:p w14:paraId="74D82769" w14:textId="77777777" w:rsidR="00D21E4C" w:rsidRPr="00D62DD1" w:rsidRDefault="00D21E4C" w:rsidP="00D21E4C">
            <w:pPr>
              <w:rPr>
                <w:lang w:val="ro-RO"/>
              </w:rPr>
            </w:pPr>
            <w:r w:rsidRPr="00D62DD1">
              <w:rPr>
                <w:lang w:val="ro-RO"/>
              </w:rPr>
              <w:t>- Configurare porturi și securitate</w:t>
            </w:r>
          </w:p>
          <w:p w14:paraId="236CD8D0" w14:textId="77777777" w:rsidR="00D21E4C" w:rsidRPr="00D62DD1" w:rsidRDefault="00D21E4C" w:rsidP="00D21E4C">
            <w:pPr>
              <w:rPr>
                <w:lang w:val="ro-RO"/>
              </w:rPr>
            </w:pPr>
            <w:r w:rsidRPr="00D62DD1">
              <w:rPr>
                <w:lang w:val="ro-RO"/>
              </w:rPr>
              <w:t xml:space="preserve">• </w:t>
            </w:r>
            <w:r w:rsidRPr="00D62DD1">
              <w:rPr>
                <w:u w:val="single"/>
                <w:lang w:val="ro-RO"/>
              </w:rPr>
              <w:t>Sistem Wireless</w:t>
            </w:r>
            <w:r w:rsidRPr="00D62DD1">
              <w:rPr>
                <w:lang w:val="ro-RO"/>
              </w:rPr>
              <w:t>:</w:t>
            </w:r>
          </w:p>
          <w:p w14:paraId="21C66C2C" w14:textId="77777777" w:rsidR="00D21E4C" w:rsidRPr="00D62DD1" w:rsidRDefault="00D21E4C" w:rsidP="00D21E4C">
            <w:pPr>
              <w:rPr>
                <w:lang w:val="ro-RO"/>
              </w:rPr>
            </w:pPr>
            <w:r w:rsidRPr="00D62DD1">
              <w:rPr>
                <w:lang w:val="ro-RO"/>
              </w:rPr>
              <w:t>- Configurare controller</w:t>
            </w:r>
          </w:p>
          <w:p w14:paraId="543087D5" w14:textId="77777777" w:rsidR="00D21E4C" w:rsidRPr="00D62DD1" w:rsidRDefault="00D21E4C" w:rsidP="00D21E4C">
            <w:pPr>
              <w:rPr>
                <w:lang w:val="ro-RO"/>
              </w:rPr>
            </w:pPr>
            <w:r w:rsidRPr="00D62DD1">
              <w:rPr>
                <w:lang w:val="ro-RO"/>
              </w:rPr>
              <w:t>- Deployment access points</w:t>
            </w:r>
          </w:p>
          <w:p w14:paraId="64D7EAE4" w14:textId="77777777" w:rsidR="00D21E4C" w:rsidRPr="00D62DD1" w:rsidRDefault="00D21E4C" w:rsidP="00D21E4C">
            <w:pPr>
              <w:rPr>
                <w:lang w:val="ro-RO"/>
              </w:rPr>
            </w:pPr>
            <w:r w:rsidRPr="00D62DD1">
              <w:rPr>
                <w:lang w:val="ro-RO"/>
              </w:rPr>
              <w:t>- Setare SSID-uri și politici acces</w:t>
            </w:r>
          </w:p>
          <w:p w14:paraId="7DFA5CAA" w14:textId="11AFE14D" w:rsidR="00D21E4C" w:rsidRPr="00D62DD1" w:rsidRDefault="00D21E4C" w:rsidP="00D21E4C">
            <w:pPr>
              <w:rPr>
                <w:lang w:val="ro-RO"/>
              </w:rPr>
            </w:pPr>
            <w:r w:rsidRPr="00D62DD1">
              <w:rPr>
                <w:lang w:val="ro-RO"/>
              </w:rPr>
              <w:t>- segregarea rețelelor</w:t>
            </w:r>
          </w:p>
          <w:p w14:paraId="4A5B17FA" w14:textId="77777777" w:rsidR="00D21E4C" w:rsidRPr="00D62DD1" w:rsidRDefault="00D21E4C" w:rsidP="00D21E4C">
            <w:pPr>
              <w:rPr>
                <w:lang w:val="ro-RO"/>
              </w:rPr>
            </w:pPr>
            <w:r w:rsidRPr="00D62DD1">
              <w:rPr>
                <w:lang w:val="ro-RO"/>
              </w:rPr>
              <w:t xml:space="preserve">• </w:t>
            </w:r>
            <w:r w:rsidRPr="00D62DD1">
              <w:rPr>
                <w:u w:val="single"/>
                <w:lang w:val="ro-RO"/>
              </w:rPr>
              <w:t>IP Telefonie</w:t>
            </w:r>
            <w:r w:rsidRPr="00D62DD1">
              <w:rPr>
                <w:lang w:val="ro-RO"/>
              </w:rPr>
              <w:t>:</w:t>
            </w:r>
          </w:p>
          <w:p w14:paraId="23B3A1EC" w14:textId="77777777" w:rsidR="00D21E4C" w:rsidRPr="00D62DD1" w:rsidRDefault="00D21E4C" w:rsidP="00D21E4C">
            <w:pPr>
              <w:rPr>
                <w:lang w:val="ro-RO"/>
              </w:rPr>
            </w:pPr>
            <w:r w:rsidRPr="00D62DD1">
              <w:rPr>
                <w:lang w:val="ro-RO"/>
              </w:rPr>
              <w:t>- Configurare PBX</w:t>
            </w:r>
          </w:p>
          <w:p w14:paraId="3D5794E1" w14:textId="77777777" w:rsidR="00D21E4C" w:rsidRPr="00D62DD1" w:rsidRDefault="00D21E4C" w:rsidP="00D21E4C">
            <w:pPr>
              <w:rPr>
                <w:lang w:val="ro-RO"/>
              </w:rPr>
            </w:pPr>
            <w:r w:rsidRPr="00D62DD1">
              <w:rPr>
                <w:lang w:val="ro-RO"/>
              </w:rPr>
              <w:t>- Provizionare telefoane IP</w:t>
            </w:r>
          </w:p>
          <w:p w14:paraId="63F753C7" w14:textId="77777777" w:rsidR="00D21E4C" w:rsidRPr="00D62DD1" w:rsidRDefault="00D21E4C" w:rsidP="00D21E4C">
            <w:pPr>
              <w:rPr>
                <w:lang w:val="ro-RO"/>
              </w:rPr>
            </w:pPr>
            <w:r w:rsidRPr="00D62DD1">
              <w:rPr>
                <w:lang w:val="ro-RO"/>
              </w:rPr>
              <w:t xml:space="preserve">- Setare numere interne și grupuri </w:t>
            </w:r>
          </w:p>
          <w:p w14:paraId="2255E38B" w14:textId="77777777" w:rsidR="00D21E4C" w:rsidRPr="00D62DD1" w:rsidRDefault="00D21E4C" w:rsidP="00D21E4C">
            <w:pPr>
              <w:rPr>
                <w:lang w:val="ro-RO"/>
              </w:rPr>
            </w:pPr>
            <w:r w:rsidRPr="00D62DD1">
              <w:rPr>
                <w:lang w:val="ro-RO"/>
              </w:rPr>
              <w:t>- Configurare funcționalități (voicemail, IVR, etc.)</w:t>
            </w:r>
          </w:p>
          <w:p w14:paraId="43380B83" w14:textId="181B4953" w:rsidR="00D21E4C" w:rsidRPr="00D62DD1" w:rsidRDefault="00D21E4C" w:rsidP="00D21E4C">
            <w:pPr>
              <w:rPr>
                <w:lang w:val="ro-RO"/>
              </w:rPr>
            </w:pPr>
            <w:r w:rsidRPr="00D62DD1">
              <w:rPr>
                <w:lang w:val="ro-RO"/>
              </w:rPr>
              <w:t xml:space="preserve">• </w:t>
            </w:r>
            <w:r w:rsidRPr="00D62DD1">
              <w:rPr>
                <w:u w:val="single"/>
                <w:lang w:val="ro-RO"/>
              </w:rPr>
              <w:t>Server</w:t>
            </w:r>
            <w:r w:rsidRPr="00D62DD1">
              <w:rPr>
                <w:lang w:val="ro-RO"/>
              </w:rPr>
              <w:t>:</w:t>
            </w:r>
          </w:p>
          <w:p w14:paraId="581E66DF" w14:textId="15BCE62C" w:rsidR="00D21E4C" w:rsidRPr="00D62DD1" w:rsidRDefault="00D21E4C" w:rsidP="00D21E4C">
            <w:pPr>
              <w:rPr>
                <w:lang w:val="ro-RO"/>
              </w:rPr>
            </w:pPr>
            <w:r w:rsidRPr="00D62DD1">
              <w:rPr>
                <w:lang w:val="ro-RO"/>
              </w:rPr>
              <w:lastRenderedPageBreak/>
              <w:t xml:space="preserve">- Configurare Sistem de operare Windows Server </w:t>
            </w:r>
          </w:p>
          <w:p w14:paraId="0275C256" w14:textId="50208DFD" w:rsidR="00D21E4C" w:rsidRPr="00D62DD1" w:rsidRDefault="00D21E4C" w:rsidP="00D21E4C">
            <w:pPr>
              <w:rPr>
                <w:lang w:val="ro-RO"/>
              </w:rPr>
            </w:pPr>
            <w:r w:rsidRPr="00D62DD1">
              <w:rPr>
                <w:lang w:val="ro-RO"/>
              </w:rPr>
              <w:t>- Active directory</w:t>
            </w:r>
            <w:r>
              <w:rPr>
                <w:lang w:val="ro-RO"/>
              </w:rPr>
              <w:t>,</w:t>
            </w:r>
            <w:r w:rsidRPr="00D62DD1">
              <w:rPr>
                <w:lang w:val="ro-RO"/>
              </w:rPr>
              <w:t xml:space="preserve"> </w:t>
            </w:r>
            <w:r>
              <w:rPr>
                <w:lang w:val="ro-RO"/>
              </w:rPr>
              <w:t>f</w:t>
            </w:r>
            <w:r w:rsidRPr="00D62DD1">
              <w:rPr>
                <w:lang w:val="ro-RO"/>
              </w:rPr>
              <w:t>ile sharing</w:t>
            </w:r>
          </w:p>
          <w:p w14:paraId="215D6164" w14:textId="119BE6ED" w:rsidR="00D21E4C" w:rsidRPr="00D62DD1" w:rsidRDefault="00D21E4C" w:rsidP="00D21E4C">
            <w:pPr>
              <w:rPr>
                <w:lang w:val="ro-RO"/>
              </w:rPr>
            </w:pPr>
            <w:r w:rsidRPr="00D62DD1">
              <w:rPr>
                <w:lang w:val="ro-RO"/>
              </w:rPr>
              <w:t>- Rețea locală și virtuală</w:t>
            </w:r>
          </w:p>
          <w:p w14:paraId="64328E1D" w14:textId="621E4CFE" w:rsidR="00D21E4C" w:rsidRPr="00D62DD1" w:rsidRDefault="00D21E4C" w:rsidP="00D21E4C">
            <w:pPr>
              <w:rPr>
                <w:lang w:val="ro-RO"/>
              </w:rPr>
            </w:pPr>
            <w:r w:rsidRPr="00D62DD1">
              <w:rPr>
                <w:lang w:val="ro-RO"/>
              </w:rPr>
              <w:t>- configurare accesului de admin</w:t>
            </w:r>
          </w:p>
          <w:p w14:paraId="540714B3" w14:textId="5B7A4215" w:rsidR="00D21E4C" w:rsidRPr="00D62DD1" w:rsidRDefault="00D21E4C" w:rsidP="00D21E4C">
            <w:pPr>
              <w:rPr>
                <w:lang w:val="ro-RO"/>
              </w:rPr>
            </w:pPr>
            <w:r w:rsidRPr="00D62DD1">
              <w:rPr>
                <w:lang w:val="ro-RO"/>
              </w:rPr>
              <w:t>• Real time management</w:t>
            </w:r>
            <w:r>
              <w:rPr>
                <w:lang w:val="ro-RO"/>
              </w:rPr>
              <w:t xml:space="preserve"> </w:t>
            </w:r>
            <w:r w:rsidRPr="00D62DD1">
              <w:rPr>
                <w:lang w:val="ro-RO"/>
              </w:rPr>
              <w:t>(network alert, etc)</w:t>
            </w:r>
          </w:p>
        </w:tc>
        <w:tc>
          <w:tcPr>
            <w:tcW w:w="850" w:type="dxa"/>
            <w:tcBorders>
              <w:top w:val="single" w:sz="4" w:space="0" w:color="000000"/>
              <w:left w:val="single" w:sz="4" w:space="0" w:color="000000"/>
              <w:bottom w:val="single" w:sz="4" w:space="0" w:color="000000"/>
              <w:right w:val="single" w:sz="4" w:space="0" w:color="000000"/>
            </w:tcBorders>
            <w:vAlign w:val="center"/>
          </w:tcPr>
          <w:p w14:paraId="2EB202A0"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1B87AB" w14:textId="77777777" w:rsidR="00D21E4C" w:rsidRPr="00D62DD1" w:rsidRDefault="00D21E4C" w:rsidP="00D21E4C">
            <w:pPr>
              <w:jc w:val="center"/>
              <w:rPr>
                <w:rFonts w:eastAsiaTheme="minorHAnsi"/>
                <w:lang w:val="ro-RO"/>
              </w:rPr>
            </w:pPr>
          </w:p>
        </w:tc>
      </w:tr>
      <w:tr w:rsidR="00D21E4C" w:rsidRPr="00D62DD1" w14:paraId="1B088957"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4074A024" w14:textId="78E684C6" w:rsidR="00D21E4C" w:rsidRPr="00D62DD1" w:rsidRDefault="00D21E4C" w:rsidP="00D21E4C">
            <w:pPr>
              <w:spacing w:line="259" w:lineRule="auto"/>
              <w:rPr>
                <w:lang w:val="ro-RO"/>
              </w:rPr>
            </w:pPr>
            <w:r w:rsidRPr="00D62DD1">
              <w:rPr>
                <w:sz w:val="20"/>
                <w:lang w:val="ro-RO"/>
              </w:rPr>
              <w:t>18.</w:t>
            </w:r>
            <w:r w:rsidRPr="00D62DD1">
              <w:rPr>
                <w:rFonts w:ascii="Arial" w:eastAsia="Arial" w:hAnsi="Arial" w:cs="Arial"/>
                <w:sz w:val="20"/>
                <w:lang w:val="ro-RO"/>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55306822" w14:textId="77777777" w:rsidR="00D21E4C" w:rsidRPr="00D62DD1" w:rsidRDefault="00D21E4C" w:rsidP="00D21E4C">
            <w:pPr>
              <w:spacing w:line="276" w:lineRule="auto"/>
              <w:rPr>
                <w:rFonts w:eastAsiaTheme="minorHAnsi"/>
                <w:lang w:val="ro-RO"/>
              </w:rPr>
            </w:pPr>
            <w:r w:rsidRPr="00D62DD1">
              <w:rPr>
                <w:rFonts w:eastAsiaTheme="minorHAnsi"/>
                <w:lang w:val="ro-RO"/>
              </w:rPr>
              <w:t>Documentație și instruire</w:t>
            </w:r>
          </w:p>
        </w:tc>
        <w:tc>
          <w:tcPr>
            <w:tcW w:w="5954" w:type="dxa"/>
            <w:tcBorders>
              <w:top w:val="single" w:sz="4" w:space="0" w:color="000000"/>
              <w:left w:val="single" w:sz="4" w:space="0" w:color="000000"/>
              <w:bottom w:val="single" w:sz="4" w:space="0" w:color="000000"/>
              <w:right w:val="single" w:sz="4" w:space="0" w:color="000000"/>
            </w:tcBorders>
            <w:vAlign w:val="center"/>
          </w:tcPr>
          <w:p w14:paraId="3D17CA9A" w14:textId="77777777" w:rsidR="00D21E4C" w:rsidRPr="00D62DD1" w:rsidRDefault="00D21E4C" w:rsidP="00D21E4C">
            <w:pPr>
              <w:pStyle w:val="Listparagraf"/>
              <w:numPr>
                <w:ilvl w:val="0"/>
                <w:numId w:val="6"/>
              </w:numPr>
              <w:rPr>
                <w:rFonts w:eastAsiaTheme="minorHAnsi"/>
                <w:lang w:val="ro-RO"/>
              </w:rPr>
            </w:pPr>
            <w:r w:rsidRPr="00D62DD1">
              <w:rPr>
                <w:rFonts w:eastAsiaTheme="minorHAnsi"/>
                <w:lang w:val="ro-RO"/>
              </w:rPr>
              <w:t>Elaborare documentație tehnică completă:</w:t>
            </w:r>
          </w:p>
          <w:p w14:paraId="07B78068" w14:textId="69008DC0" w:rsidR="00D21E4C" w:rsidRPr="00D62DD1" w:rsidRDefault="00D21E4C" w:rsidP="00D21E4C">
            <w:pPr>
              <w:rPr>
                <w:rFonts w:eastAsiaTheme="minorHAnsi"/>
                <w:lang w:val="ro-RO"/>
              </w:rPr>
            </w:pPr>
            <w:r w:rsidRPr="00D62DD1">
              <w:rPr>
                <w:rFonts w:eastAsiaTheme="minorHAnsi"/>
                <w:lang w:val="ro-RO"/>
              </w:rPr>
              <w:t>- Scheme de rețea actualizate</w:t>
            </w:r>
          </w:p>
          <w:p w14:paraId="25C5C2F7" w14:textId="77777777" w:rsidR="00D21E4C" w:rsidRPr="00D62DD1" w:rsidRDefault="00D21E4C" w:rsidP="00D21E4C">
            <w:pPr>
              <w:rPr>
                <w:rFonts w:eastAsiaTheme="minorHAnsi"/>
                <w:lang w:val="ro-RO"/>
              </w:rPr>
            </w:pPr>
            <w:r w:rsidRPr="00D62DD1">
              <w:rPr>
                <w:rFonts w:eastAsiaTheme="minorHAnsi"/>
                <w:lang w:val="ro-RO"/>
              </w:rPr>
              <w:t>- Proceduri operaționale (opțional)</w:t>
            </w:r>
          </w:p>
          <w:p w14:paraId="2ED54583" w14:textId="7F0BFEF5" w:rsidR="00D21E4C" w:rsidRPr="00D62DD1" w:rsidRDefault="00D21E4C" w:rsidP="00D21E4C">
            <w:pPr>
              <w:rPr>
                <w:rFonts w:eastAsiaTheme="minorHAnsi"/>
                <w:lang w:val="ro-RO"/>
              </w:rPr>
            </w:pPr>
            <w:r w:rsidRPr="00D62DD1">
              <w:rPr>
                <w:rFonts w:eastAsiaTheme="minorHAnsi"/>
                <w:lang w:val="ro-RO"/>
              </w:rPr>
              <w:t>- Ghid troubleshooting</w:t>
            </w:r>
            <w:r>
              <w:rPr>
                <w:rFonts w:eastAsiaTheme="minorHAnsi"/>
                <w:lang w:val="ro-RO"/>
              </w:rPr>
              <w:t xml:space="preserve"> </w:t>
            </w:r>
            <w:r w:rsidRPr="00D62DD1">
              <w:rPr>
                <w:rFonts w:eastAsiaTheme="minorHAnsi"/>
                <w:lang w:val="ro-RO"/>
              </w:rPr>
              <w:t>(opțional)</w:t>
            </w:r>
          </w:p>
          <w:p w14:paraId="46D88CE1" w14:textId="77777777" w:rsidR="00D21E4C" w:rsidRPr="00D62DD1" w:rsidRDefault="00D21E4C" w:rsidP="00D21E4C">
            <w:pPr>
              <w:pStyle w:val="Listparagraf"/>
              <w:numPr>
                <w:ilvl w:val="0"/>
                <w:numId w:val="6"/>
              </w:numPr>
              <w:rPr>
                <w:rFonts w:eastAsiaTheme="minorHAnsi"/>
                <w:lang w:val="ro-RO"/>
              </w:rPr>
            </w:pPr>
            <w:r w:rsidRPr="00D62DD1">
              <w:rPr>
                <w:rFonts w:eastAsiaTheme="minorHAnsi"/>
                <w:lang w:val="ro-RO"/>
              </w:rPr>
              <w:t>Instruire personal IT:</w:t>
            </w:r>
          </w:p>
          <w:p w14:paraId="7CA168DA" w14:textId="77777777" w:rsidR="00D21E4C" w:rsidRPr="00D62DD1" w:rsidRDefault="00D21E4C" w:rsidP="00D21E4C">
            <w:pPr>
              <w:rPr>
                <w:rFonts w:eastAsiaTheme="minorHAnsi"/>
                <w:lang w:val="ro-RO"/>
              </w:rPr>
            </w:pPr>
            <w:r w:rsidRPr="00D62DD1">
              <w:rPr>
                <w:rFonts w:eastAsiaTheme="minorHAnsi"/>
                <w:lang w:val="ro-RO"/>
              </w:rPr>
              <w:t>- Administrare echipamente</w:t>
            </w:r>
          </w:p>
          <w:p w14:paraId="57408095" w14:textId="77777777" w:rsidR="00D21E4C" w:rsidRPr="00D62DD1" w:rsidRDefault="00D21E4C" w:rsidP="00D21E4C">
            <w:pPr>
              <w:rPr>
                <w:rFonts w:eastAsiaTheme="minorHAnsi"/>
                <w:lang w:val="ro-RO"/>
              </w:rPr>
            </w:pPr>
            <w:r w:rsidRPr="00D62DD1">
              <w:rPr>
                <w:rFonts w:eastAsiaTheme="minorHAnsi"/>
                <w:lang w:val="ro-RO"/>
              </w:rPr>
              <w:t>- Proceduri de backup</w:t>
            </w:r>
          </w:p>
          <w:p w14:paraId="6091CB0A" w14:textId="77777777" w:rsidR="00D21E4C" w:rsidRPr="00D62DD1" w:rsidRDefault="00D21E4C" w:rsidP="00D21E4C">
            <w:pPr>
              <w:rPr>
                <w:rFonts w:eastAsiaTheme="minorHAnsi"/>
                <w:lang w:val="ro-RO"/>
              </w:rPr>
            </w:pPr>
            <w:r w:rsidRPr="00D62DD1">
              <w:rPr>
                <w:rFonts w:eastAsiaTheme="minorHAnsi"/>
                <w:lang w:val="ro-RO"/>
              </w:rPr>
              <w:t>- Rezolvare probleme comune</w:t>
            </w:r>
          </w:p>
          <w:p w14:paraId="54272296" w14:textId="77777777" w:rsidR="00D21E4C" w:rsidRPr="00D62DD1" w:rsidRDefault="00D21E4C" w:rsidP="00D21E4C">
            <w:pPr>
              <w:rPr>
                <w:rFonts w:eastAsiaTheme="minorHAnsi"/>
                <w:lang w:val="ro-RO"/>
              </w:rPr>
            </w:pPr>
            <w:r w:rsidRPr="00D62DD1">
              <w:rPr>
                <w:rFonts w:eastAsiaTheme="minorHAnsi"/>
                <w:lang w:val="ro-RO"/>
              </w:rPr>
              <w:t>- Minimum 16 ore instruire practică</w:t>
            </w:r>
          </w:p>
        </w:tc>
        <w:tc>
          <w:tcPr>
            <w:tcW w:w="850" w:type="dxa"/>
            <w:tcBorders>
              <w:top w:val="single" w:sz="4" w:space="0" w:color="000000"/>
              <w:left w:val="single" w:sz="4" w:space="0" w:color="000000"/>
              <w:bottom w:val="single" w:sz="4" w:space="0" w:color="000000"/>
              <w:right w:val="single" w:sz="4" w:space="0" w:color="000000"/>
            </w:tcBorders>
            <w:vAlign w:val="center"/>
          </w:tcPr>
          <w:p w14:paraId="7C66BA2B" w14:textId="77777777" w:rsidR="00D21E4C" w:rsidRPr="00D62DD1" w:rsidRDefault="00D21E4C" w:rsidP="00D21E4C">
            <w:pPr>
              <w:jc w:val="center"/>
              <w:rPr>
                <w:rFonts w:eastAsiaTheme="minorHAnsi"/>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00F01F" w14:textId="77777777" w:rsidR="00D21E4C" w:rsidRPr="00D62DD1" w:rsidRDefault="00D21E4C" w:rsidP="00D21E4C">
            <w:pPr>
              <w:jc w:val="center"/>
              <w:rPr>
                <w:rFonts w:eastAsiaTheme="minorHAnsi"/>
                <w:lang w:val="ro-RO"/>
              </w:rPr>
            </w:pPr>
          </w:p>
        </w:tc>
      </w:tr>
      <w:tr w:rsidR="00D21E4C" w:rsidRPr="00D62DD1" w14:paraId="6BD897B0"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680C5BC3" w14:textId="77777777" w:rsidR="00D21E4C" w:rsidRPr="00D62DD1" w:rsidRDefault="00D21E4C" w:rsidP="00D21E4C">
            <w:pPr>
              <w:spacing w:line="259" w:lineRule="auto"/>
            </w:pPr>
          </w:p>
        </w:tc>
        <w:tc>
          <w:tcPr>
            <w:tcW w:w="1843" w:type="dxa"/>
            <w:tcBorders>
              <w:top w:val="single" w:sz="4" w:space="0" w:color="000000"/>
              <w:left w:val="single" w:sz="4" w:space="0" w:color="000000"/>
              <w:bottom w:val="single" w:sz="4" w:space="0" w:color="000000"/>
              <w:right w:val="single" w:sz="4" w:space="0" w:color="000000"/>
            </w:tcBorders>
            <w:vAlign w:val="center"/>
          </w:tcPr>
          <w:p w14:paraId="3D292A39" w14:textId="3C1C411C" w:rsidR="00D21E4C" w:rsidRPr="00D62DD1" w:rsidRDefault="00D21E4C" w:rsidP="00D21E4C">
            <w:pPr>
              <w:spacing w:line="276" w:lineRule="auto"/>
              <w:rPr>
                <w:rFonts w:eastAsiaTheme="minorHAnsi"/>
              </w:rPr>
            </w:pPr>
            <w:r w:rsidRPr="00D62DD1">
              <w:rPr>
                <w:rFonts w:eastAsiaTheme="minorHAnsi"/>
                <w:b/>
                <w:bCs/>
                <w:lang w:val="ro-RO"/>
              </w:rPr>
              <w:t>Lot 2</w:t>
            </w:r>
          </w:p>
        </w:tc>
        <w:tc>
          <w:tcPr>
            <w:tcW w:w="5954" w:type="dxa"/>
            <w:tcBorders>
              <w:top w:val="single" w:sz="4" w:space="0" w:color="000000"/>
              <w:left w:val="single" w:sz="4" w:space="0" w:color="000000"/>
              <w:bottom w:val="single" w:sz="4" w:space="0" w:color="000000"/>
              <w:right w:val="single" w:sz="4" w:space="0" w:color="000000"/>
            </w:tcBorders>
            <w:vAlign w:val="center"/>
          </w:tcPr>
          <w:p w14:paraId="6F459323" w14:textId="37455FA3" w:rsidR="00D21E4C" w:rsidRPr="009E2308" w:rsidRDefault="00D21E4C" w:rsidP="00D21E4C">
            <w:pPr>
              <w:rPr>
                <w:rFonts w:eastAsiaTheme="minorHAnsi"/>
                <w:b/>
                <w:bCs/>
                <w:lang w:val="ro-MD"/>
              </w:rPr>
            </w:pPr>
            <w:r w:rsidRPr="009E2308">
              <w:rPr>
                <w:b/>
                <w:bCs/>
                <w:noProof/>
                <w:sz w:val="24"/>
                <w:szCs w:val="24"/>
                <w:lang w:val="ro-RO"/>
              </w:rPr>
              <w:t>Telefoane fixe IP</w:t>
            </w:r>
          </w:p>
        </w:tc>
        <w:tc>
          <w:tcPr>
            <w:tcW w:w="850" w:type="dxa"/>
            <w:tcBorders>
              <w:top w:val="single" w:sz="4" w:space="0" w:color="000000"/>
              <w:left w:val="single" w:sz="4" w:space="0" w:color="000000"/>
              <w:bottom w:val="single" w:sz="4" w:space="0" w:color="000000"/>
              <w:right w:val="single" w:sz="4" w:space="0" w:color="000000"/>
            </w:tcBorders>
            <w:vAlign w:val="center"/>
          </w:tcPr>
          <w:p w14:paraId="5B2A9C06" w14:textId="77777777" w:rsidR="00D21E4C" w:rsidRPr="00D62DD1" w:rsidRDefault="00D21E4C" w:rsidP="00D21E4C">
            <w:pPr>
              <w:jc w:val="center"/>
              <w:rPr>
                <w:rFonts w:eastAsiaTheme="minorHAnsi"/>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B08B31" w14:textId="77777777" w:rsidR="00D21E4C" w:rsidRPr="00D62DD1" w:rsidRDefault="00D21E4C" w:rsidP="00D21E4C">
            <w:pPr>
              <w:jc w:val="center"/>
              <w:rPr>
                <w:rFonts w:eastAsiaTheme="minorHAnsi"/>
              </w:rPr>
            </w:pPr>
          </w:p>
        </w:tc>
      </w:tr>
      <w:tr w:rsidR="00D21E4C" w:rsidRPr="00D62DD1" w14:paraId="2421E321"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123BE613" w14:textId="16BB6B4D" w:rsidR="00D21E4C" w:rsidRPr="00D21E4C" w:rsidRDefault="00D21E4C" w:rsidP="00D21E4C">
            <w:pPr>
              <w:spacing w:line="259" w:lineRule="auto"/>
              <w:rPr>
                <w:lang w:val="ro-MD"/>
              </w:rPr>
            </w:pPr>
            <w:r>
              <w:rPr>
                <w:lang w:val="ro-MD"/>
              </w:rPr>
              <w:t>2.1</w:t>
            </w:r>
          </w:p>
        </w:tc>
        <w:tc>
          <w:tcPr>
            <w:tcW w:w="1843" w:type="dxa"/>
            <w:tcBorders>
              <w:top w:val="single" w:sz="4" w:space="0" w:color="000000"/>
              <w:left w:val="single" w:sz="4" w:space="0" w:color="000000"/>
              <w:bottom w:val="single" w:sz="4" w:space="0" w:color="000000"/>
              <w:right w:val="single" w:sz="4" w:space="0" w:color="000000"/>
            </w:tcBorders>
            <w:vAlign w:val="center"/>
          </w:tcPr>
          <w:p w14:paraId="1EF61DAD" w14:textId="22F2A088" w:rsidR="00D21E4C" w:rsidRPr="00D62DD1" w:rsidRDefault="00D21E4C" w:rsidP="00D21E4C">
            <w:pPr>
              <w:spacing w:line="276" w:lineRule="auto"/>
              <w:rPr>
                <w:rFonts w:eastAsiaTheme="minorHAnsi"/>
              </w:rPr>
            </w:pPr>
            <w:r w:rsidRPr="00D62DD1">
              <w:rPr>
                <w:lang w:val="ro-RO"/>
              </w:rPr>
              <w:t>Telefoane IP</w:t>
            </w:r>
          </w:p>
        </w:tc>
        <w:tc>
          <w:tcPr>
            <w:tcW w:w="5954" w:type="dxa"/>
            <w:tcBorders>
              <w:top w:val="single" w:sz="4" w:space="0" w:color="000000"/>
              <w:left w:val="single" w:sz="4" w:space="0" w:color="000000"/>
              <w:bottom w:val="single" w:sz="4" w:space="0" w:color="000000"/>
              <w:right w:val="single" w:sz="4" w:space="0" w:color="000000"/>
            </w:tcBorders>
            <w:vAlign w:val="center"/>
          </w:tcPr>
          <w:p w14:paraId="51055194" w14:textId="77777777" w:rsidR="00D21E4C" w:rsidRPr="00D62DD1" w:rsidRDefault="00D21E4C" w:rsidP="00D21E4C">
            <w:pPr>
              <w:pStyle w:val="Listparagraf"/>
              <w:numPr>
                <w:ilvl w:val="0"/>
                <w:numId w:val="7"/>
              </w:numPr>
              <w:ind w:left="177" w:hanging="141"/>
              <w:rPr>
                <w:lang w:val="ro-RO"/>
              </w:rPr>
            </w:pPr>
            <w:r w:rsidRPr="00D62DD1">
              <w:rPr>
                <w:lang w:val="ro-RO"/>
              </w:rPr>
              <w:t>Linii și Conturi: 2 linii cu până la 4 conturi SIP.</w:t>
            </w:r>
          </w:p>
          <w:p w14:paraId="5417823E" w14:textId="77777777" w:rsidR="00D21E4C" w:rsidRPr="00D62DD1" w:rsidRDefault="00D21E4C" w:rsidP="00D21E4C">
            <w:pPr>
              <w:pStyle w:val="Listparagraf"/>
              <w:numPr>
                <w:ilvl w:val="0"/>
                <w:numId w:val="7"/>
              </w:numPr>
              <w:ind w:left="177" w:hanging="141"/>
              <w:rPr>
                <w:lang w:val="ro-RO"/>
              </w:rPr>
            </w:pPr>
            <w:r w:rsidRPr="00D62DD1">
              <w:rPr>
                <w:lang w:val="ro-RO"/>
              </w:rPr>
              <w:t>Afișaj: Ecran LCD grafic de 2.21-2.4 inci (132x48 pixeli).</w:t>
            </w:r>
          </w:p>
          <w:p w14:paraId="24EC5872" w14:textId="77777777" w:rsidR="00D21E4C" w:rsidRPr="00D62DD1" w:rsidRDefault="00D21E4C" w:rsidP="00D21E4C">
            <w:pPr>
              <w:pStyle w:val="Listparagraf"/>
              <w:numPr>
                <w:ilvl w:val="0"/>
                <w:numId w:val="7"/>
              </w:numPr>
              <w:ind w:left="177" w:hanging="141"/>
              <w:rPr>
                <w:lang w:val="ro-RO"/>
              </w:rPr>
            </w:pPr>
            <w:r w:rsidRPr="00D62DD1">
              <w:rPr>
                <w:lang w:val="ro-RO"/>
              </w:rPr>
              <w:t>Audio: Suport audio HD pe receptor și difuzor, cu tehnologie de reducere a zgomotului.</w:t>
            </w:r>
          </w:p>
          <w:p w14:paraId="1A09D1AD" w14:textId="77777777" w:rsidR="00D21E4C" w:rsidRPr="00D62DD1" w:rsidRDefault="00D21E4C" w:rsidP="00D21E4C">
            <w:pPr>
              <w:pStyle w:val="Listparagraf"/>
              <w:numPr>
                <w:ilvl w:val="0"/>
                <w:numId w:val="7"/>
              </w:numPr>
              <w:ind w:left="177" w:hanging="141"/>
              <w:rPr>
                <w:lang w:val="ro-RO"/>
              </w:rPr>
            </w:pPr>
            <w:r w:rsidRPr="00D62DD1">
              <w:rPr>
                <w:lang w:val="ro-RO"/>
              </w:rPr>
              <w:t>Funcții: Conferință audio în 5 participanți, agenda telefonică (până la 2000 contacte), jurnal apeluri (până la 800 înregistrări).</w:t>
            </w:r>
          </w:p>
          <w:p w14:paraId="05BD9F89" w14:textId="77777777" w:rsidR="00D21E4C" w:rsidRPr="00D62DD1" w:rsidRDefault="00D21E4C" w:rsidP="00D21E4C">
            <w:pPr>
              <w:pStyle w:val="Listparagraf"/>
              <w:numPr>
                <w:ilvl w:val="0"/>
                <w:numId w:val="7"/>
              </w:numPr>
              <w:ind w:left="177" w:hanging="141"/>
              <w:rPr>
                <w:lang w:val="ro-RO"/>
              </w:rPr>
            </w:pPr>
            <w:r w:rsidRPr="00D62DD1">
              <w:rPr>
                <w:lang w:val="ro-RO"/>
              </w:rPr>
              <w:t>Securitate: Suport pentru securitate la nivel de întreprindere (boot securizat, imagini firmware duale, stocare criptată).</w:t>
            </w:r>
          </w:p>
          <w:p w14:paraId="62DD4738" w14:textId="569DFB66" w:rsidR="00D21E4C" w:rsidRPr="00D62DD1" w:rsidRDefault="00D21E4C" w:rsidP="00D21E4C">
            <w:pPr>
              <w:pStyle w:val="Listparagraf"/>
              <w:rPr>
                <w:rFonts w:eastAsiaTheme="minorHAnsi"/>
              </w:rPr>
            </w:pPr>
            <w:r w:rsidRPr="00D62DD1">
              <w:rPr>
                <w:lang w:val="ro-RO"/>
              </w:rPr>
              <w:t>Management: Gestionat.</w:t>
            </w:r>
          </w:p>
        </w:tc>
        <w:tc>
          <w:tcPr>
            <w:tcW w:w="850" w:type="dxa"/>
            <w:tcBorders>
              <w:top w:val="single" w:sz="4" w:space="0" w:color="000000"/>
              <w:left w:val="single" w:sz="4" w:space="0" w:color="000000"/>
              <w:bottom w:val="single" w:sz="4" w:space="0" w:color="000000"/>
              <w:right w:val="single" w:sz="4" w:space="0" w:color="000000"/>
            </w:tcBorders>
            <w:vAlign w:val="center"/>
          </w:tcPr>
          <w:p w14:paraId="5E021339" w14:textId="5ABA86C2" w:rsidR="00D21E4C" w:rsidRPr="00D62DD1" w:rsidRDefault="00D21E4C" w:rsidP="00D21E4C">
            <w:pPr>
              <w:jc w:val="center"/>
              <w:rPr>
                <w:rFonts w:eastAsiaTheme="minorHAnsi"/>
              </w:rPr>
            </w:pPr>
            <w:r>
              <w:rPr>
                <w:rFonts w:eastAsiaTheme="minorHAnsi"/>
                <w:lang w:val="ro-RO"/>
              </w:rPr>
              <w:t>46</w:t>
            </w:r>
          </w:p>
        </w:tc>
        <w:tc>
          <w:tcPr>
            <w:tcW w:w="992" w:type="dxa"/>
            <w:tcBorders>
              <w:top w:val="single" w:sz="4" w:space="0" w:color="000000"/>
              <w:left w:val="single" w:sz="4" w:space="0" w:color="000000"/>
              <w:bottom w:val="single" w:sz="4" w:space="0" w:color="000000"/>
              <w:right w:val="single" w:sz="4" w:space="0" w:color="000000"/>
            </w:tcBorders>
            <w:vAlign w:val="center"/>
          </w:tcPr>
          <w:p w14:paraId="10A8506B" w14:textId="0A22F77F" w:rsidR="00D21E4C" w:rsidRPr="00D62DD1" w:rsidRDefault="00D21E4C" w:rsidP="00D21E4C">
            <w:pPr>
              <w:jc w:val="center"/>
              <w:rPr>
                <w:rFonts w:eastAsiaTheme="minorHAnsi"/>
              </w:rPr>
            </w:pPr>
            <w:r>
              <w:rPr>
                <w:rFonts w:eastAsiaTheme="minorHAnsi"/>
                <w:lang w:val="ro-RO"/>
              </w:rPr>
              <w:t>3</w:t>
            </w:r>
          </w:p>
        </w:tc>
      </w:tr>
      <w:tr w:rsidR="00D21E4C" w:rsidRPr="00D62DD1" w14:paraId="4946CD1A" w14:textId="77777777" w:rsidTr="005732B1">
        <w:tblPrEx>
          <w:tblCellMar>
            <w:right w:w="61" w:type="dxa"/>
          </w:tblCellMar>
        </w:tblPrEx>
        <w:trPr>
          <w:trHeight w:val="189"/>
        </w:trPr>
        <w:tc>
          <w:tcPr>
            <w:tcW w:w="2405" w:type="dxa"/>
            <w:gridSpan w:val="2"/>
            <w:tcBorders>
              <w:top w:val="single" w:sz="4" w:space="0" w:color="000000"/>
              <w:left w:val="single" w:sz="4" w:space="0" w:color="000000"/>
              <w:bottom w:val="single" w:sz="4" w:space="0" w:color="000000"/>
              <w:right w:val="single" w:sz="4" w:space="0" w:color="000000"/>
            </w:tcBorders>
            <w:vAlign w:val="center"/>
          </w:tcPr>
          <w:p w14:paraId="2E7C367D" w14:textId="04C3EE35" w:rsidR="00D21E4C" w:rsidRPr="00D62DD1" w:rsidRDefault="00D21E4C" w:rsidP="00D21E4C">
            <w:pPr>
              <w:spacing w:line="276" w:lineRule="auto"/>
              <w:jc w:val="center"/>
              <w:rPr>
                <w:rFonts w:eastAsiaTheme="minorHAnsi"/>
                <w:b/>
                <w:bCs/>
                <w:lang w:val="ro-RO"/>
              </w:rPr>
            </w:pPr>
            <w:r w:rsidRPr="00D62DD1">
              <w:rPr>
                <w:rFonts w:eastAsiaTheme="minorHAnsi"/>
                <w:b/>
                <w:bCs/>
                <w:lang w:val="ro-RO"/>
              </w:rPr>
              <w:t xml:space="preserve">Lot </w:t>
            </w:r>
            <w:r>
              <w:rPr>
                <w:rFonts w:eastAsiaTheme="minorHAnsi"/>
                <w:b/>
                <w:bCs/>
                <w:lang w:val="ro-RO"/>
              </w:rPr>
              <w:t>3</w:t>
            </w:r>
          </w:p>
        </w:tc>
        <w:tc>
          <w:tcPr>
            <w:tcW w:w="7796" w:type="dxa"/>
            <w:gridSpan w:val="3"/>
            <w:tcBorders>
              <w:top w:val="single" w:sz="4" w:space="0" w:color="000000"/>
              <w:left w:val="single" w:sz="4" w:space="0" w:color="000000"/>
              <w:bottom w:val="single" w:sz="4" w:space="0" w:color="000000"/>
              <w:right w:val="single" w:sz="4" w:space="0" w:color="000000"/>
            </w:tcBorders>
            <w:vAlign w:val="center"/>
          </w:tcPr>
          <w:p w14:paraId="76A594B5" w14:textId="0A7B609D" w:rsidR="00D21E4C" w:rsidRPr="00D62DD1" w:rsidRDefault="00D21E4C" w:rsidP="00D21E4C">
            <w:pPr>
              <w:rPr>
                <w:rFonts w:eastAsiaTheme="minorHAnsi"/>
                <w:b/>
                <w:bCs/>
                <w:lang w:val="ro-RO"/>
              </w:rPr>
            </w:pPr>
            <w:r w:rsidRPr="00D62DD1">
              <w:rPr>
                <w:rFonts w:eastAsiaTheme="minorHAnsi"/>
                <w:b/>
                <w:bCs/>
                <w:lang w:val="ro-RO"/>
              </w:rPr>
              <w:t>Server</w:t>
            </w:r>
          </w:p>
        </w:tc>
      </w:tr>
      <w:tr w:rsidR="00D21E4C" w:rsidRPr="00D62DD1" w14:paraId="342C3502" w14:textId="77777777" w:rsidTr="00727F9E">
        <w:tblPrEx>
          <w:tblCellMar>
            <w:right w:w="61" w:type="dxa"/>
          </w:tblCellMar>
        </w:tblPrEx>
        <w:trPr>
          <w:trHeight w:val="499"/>
        </w:trPr>
        <w:tc>
          <w:tcPr>
            <w:tcW w:w="562" w:type="dxa"/>
            <w:tcBorders>
              <w:top w:val="single" w:sz="4" w:space="0" w:color="000000"/>
              <w:left w:val="single" w:sz="4" w:space="0" w:color="000000"/>
              <w:bottom w:val="single" w:sz="4" w:space="0" w:color="000000"/>
              <w:right w:val="single" w:sz="4" w:space="0" w:color="000000"/>
            </w:tcBorders>
            <w:vAlign w:val="center"/>
          </w:tcPr>
          <w:p w14:paraId="0452F1E1" w14:textId="6A7E7D67" w:rsidR="00D21E4C" w:rsidRPr="00D62DD1" w:rsidRDefault="00D21E4C" w:rsidP="00D21E4C">
            <w:pPr>
              <w:spacing w:line="259" w:lineRule="auto"/>
              <w:rPr>
                <w:lang w:val="ro-RO"/>
              </w:rPr>
            </w:pPr>
            <w:r>
              <w:rPr>
                <w:lang w:val="ro-RO"/>
              </w:rPr>
              <w:t>3.1</w:t>
            </w:r>
          </w:p>
        </w:tc>
        <w:tc>
          <w:tcPr>
            <w:tcW w:w="1843" w:type="dxa"/>
            <w:tcBorders>
              <w:top w:val="single" w:sz="4" w:space="0" w:color="000000"/>
              <w:left w:val="single" w:sz="4" w:space="0" w:color="000000"/>
              <w:bottom w:val="single" w:sz="4" w:space="0" w:color="000000"/>
              <w:right w:val="single" w:sz="4" w:space="0" w:color="000000"/>
            </w:tcBorders>
            <w:vAlign w:val="center"/>
          </w:tcPr>
          <w:p w14:paraId="7D15F643" w14:textId="49849095" w:rsidR="00D21E4C" w:rsidRPr="00D62DD1" w:rsidRDefault="00D21E4C" w:rsidP="00D21E4C">
            <w:pPr>
              <w:spacing w:line="276" w:lineRule="auto"/>
              <w:rPr>
                <w:rFonts w:eastAsiaTheme="minorHAnsi"/>
                <w:lang w:val="ro-RO"/>
              </w:rPr>
            </w:pPr>
            <w:r w:rsidRPr="00D62DD1">
              <w:rPr>
                <w:rFonts w:eastAsiaTheme="minorHAnsi"/>
                <w:lang w:val="ro-RO"/>
              </w:rPr>
              <w:t>Server</w:t>
            </w:r>
          </w:p>
        </w:tc>
        <w:tc>
          <w:tcPr>
            <w:tcW w:w="5954" w:type="dxa"/>
            <w:tcBorders>
              <w:top w:val="single" w:sz="4" w:space="0" w:color="000000"/>
              <w:left w:val="single" w:sz="4" w:space="0" w:color="000000"/>
              <w:bottom w:val="single" w:sz="4" w:space="0" w:color="000000"/>
              <w:right w:val="single" w:sz="4" w:space="0" w:color="000000"/>
            </w:tcBorders>
            <w:vAlign w:val="center"/>
          </w:tcPr>
          <w:p w14:paraId="02CADD81" w14:textId="18E6044D" w:rsidR="00D21E4C" w:rsidRPr="00D62DD1" w:rsidRDefault="00D21E4C" w:rsidP="00D21E4C">
            <w:pPr>
              <w:rPr>
                <w:lang w:val="ro-RO"/>
              </w:rPr>
            </w:pPr>
            <w:r w:rsidRPr="00D62DD1">
              <w:rPr>
                <w:lang w:val="ro-RO"/>
              </w:rPr>
              <w:t>Server de brand consacrat</w:t>
            </w:r>
            <w:r>
              <w:rPr>
                <w:lang w:val="ro-RO"/>
              </w:rPr>
              <w:t>.</w:t>
            </w:r>
          </w:p>
          <w:p w14:paraId="62D74F81" w14:textId="7E801F22" w:rsidR="00D21E4C" w:rsidRPr="00D62DD1" w:rsidRDefault="00D21E4C" w:rsidP="00D21E4C">
            <w:pPr>
              <w:rPr>
                <w:lang w:val="ro-RO"/>
              </w:rPr>
            </w:pPr>
            <w:r>
              <w:rPr>
                <w:lang w:val="ro-RO" w:eastAsia="ru-RU"/>
              </w:rPr>
              <w:t xml:space="preserve">2 procesoare Intel </w:t>
            </w:r>
            <w:r w:rsidR="0028094C">
              <w:rPr>
                <w:lang w:val="ro-RO" w:eastAsia="ru-RU"/>
              </w:rPr>
              <w:t>min</w:t>
            </w:r>
            <w:r>
              <w:rPr>
                <w:lang w:val="ro-RO" w:eastAsia="ru-RU"/>
              </w:rPr>
              <w:t xml:space="preserve"> 28 nuclee, </w:t>
            </w:r>
            <w:r w:rsidRPr="00D62DD1">
              <w:rPr>
                <w:lang w:val="ro-RO" w:eastAsia="ru-RU"/>
              </w:rPr>
              <w:t xml:space="preserve">64 GB RAM DDR4, stocare </w:t>
            </w:r>
            <w:r w:rsidR="00515C59">
              <w:rPr>
                <w:lang w:val="ro-RO" w:eastAsia="ru-RU"/>
              </w:rPr>
              <w:t>2 discuri x</w:t>
            </w:r>
            <w:r w:rsidRPr="00D62DD1">
              <w:rPr>
                <w:lang w:val="ro-RO" w:eastAsia="ru-RU"/>
              </w:rPr>
              <w:t>1</w:t>
            </w:r>
            <w:r w:rsidR="0028094C">
              <w:rPr>
                <w:lang w:val="ro-RO" w:eastAsia="ru-RU"/>
              </w:rPr>
              <w:t>6</w:t>
            </w:r>
            <w:r w:rsidR="00515C59">
              <w:rPr>
                <w:lang w:val="ro-RO" w:eastAsia="ru-RU"/>
              </w:rPr>
              <w:t xml:space="preserve"> </w:t>
            </w:r>
            <w:r w:rsidRPr="00D62DD1">
              <w:rPr>
                <w:lang w:val="ro-RO" w:eastAsia="ru-RU"/>
              </w:rPr>
              <w:t>TB SAS, suport RAID, virtualizare, VPN, monitorizare rețea de 1-10 Gbps.</w:t>
            </w:r>
          </w:p>
          <w:p w14:paraId="4E956B04" w14:textId="0C78446F" w:rsidR="00D21E4C" w:rsidRPr="00D62DD1" w:rsidRDefault="00D21E4C" w:rsidP="00D21E4C">
            <w:pPr>
              <w:rPr>
                <w:rFonts w:eastAsiaTheme="minorHAnsi"/>
                <w:lang w:val="ro-RO" w:eastAsia="ru-RU"/>
              </w:rPr>
            </w:pPr>
            <w:r w:rsidRPr="00D62DD1">
              <w:rPr>
                <w:lang w:val="ro-RO"/>
              </w:rPr>
              <w:t>Fără sistem de operare (SO licențiat este achiziționat).</w:t>
            </w:r>
          </w:p>
        </w:tc>
        <w:tc>
          <w:tcPr>
            <w:tcW w:w="850" w:type="dxa"/>
            <w:tcBorders>
              <w:top w:val="single" w:sz="4" w:space="0" w:color="000000"/>
              <w:left w:val="single" w:sz="4" w:space="0" w:color="000000"/>
              <w:bottom w:val="single" w:sz="4" w:space="0" w:color="000000"/>
              <w:right w:val="single" w:sz="4" w:space="0" w:color="000000"/>
            </w:tcBorders>
            <w:vAlign w:val="center"/>
          </w:tcPr>
          <w:p w14:paraId="553749E6" w14:textId="7DAB8861" w:rsidR="00D21E4C" w:rsidRPr="00D62DD1" w:rsidRDefault="00D21E4C" w:rsidP="00D21E4C">
            <w:pPr>
              <w:jc w:val="center"/>
              <w:rPr>
                <w:rFonts w:eastAsiaTheme="minorHAnsi"/>
                <w:lang w:val="ro-RO"/>
              </w:rPr>
            </w:pPr>
            <w:r w:rsidRPr="00D62DD1">
              <w:rPr>
                <w:rFonts w:eastAsiaTheme="minorHAnsi"/>
                <w:lang w:val="ro-RO"/>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51AE767" w14:textId="5E42A31F" w:rsidR="00D21E4C" w:rsidRPr="00D62DD1" w:rsidRDefault="00D21E4C" w:rsidP="00D21E4C">
            <w:pPr>
              <w:jc w:val="center"/>
              <w:rPr>
                <w:rFonts w:eastAsiaTheme="minorHAnsi"/>
                <w:lang w:val="ro-RO"/>
              </w:rPr>
            </w:pPr>
            <w:r>
              <w:rPr>
                <w:rFonts w:eastAsiaTheme="minorHAnsi"/>
                <w:lang w:val="ro-RO"/>
              </w:rPr>
              <w:t>3</w:t>
            </w:r>
          </w:p>
        </w:tc>
      </w:tr>
    </w:tbl>
    <w:p w14:paraId="09EBBE4A" w14:textId="77777777" w:rsidR="00727F9E" w:rsidRPr="00D62DD1" w:rsidRDefault="00727F9E" w:rsidP="00727F9E">
      <w:pPr>
        <w:tabs>
          <w:tab w:val="left" w:pos="993"/>
        </w:tabs>
        <w:jc w:val="both"/>
        <w:rPr>
          <w:b/>
        </w:rPr>
      </w:pPr>
    </w:p>
    <w:p w14:paraId="6428603E" w14:textId="257A67BA" w:rsidR="00727F9E" w:rsidRPr="00FC3ABB" w:rsidRDefault="00727F9E" w:rsidP="001A5FDA">
      <w:pPr>
        <w:pStyle w:val="Listparagraf"/>
        <w:numPr>
          <w:ilvl w:val="0"/>
          <w:numId w:val="1"/>
        </w:numPr>
        <w:tabs>
          <w:tab w:val="left" w:pos="993"/>
        </w:tabs>
        <w:ind w:left="0" w:firstLine="709"/>
        <w:contextualSpacing w:val="0"/>
        <w:jc w:val="both"/>
        <w:rPr>
          <w:b/>
          <w:sz w:val="22"/>
          <w:szCs w:val="22"/>
        </w:rPr>
      </w:pPr>
      <w:r w:rsidRPr="00FC3ABB">
        <w:rPr>
          <w:b/>
          <w:sz w:val="22"/>
          <w:szCs w:val="22"/>
        </w:rPr>
        <w:t xml:space="preserve">Admiterea sau interzicerea ofertelor alternative: </w:t>
      </w:r>
      <w:r w:rsidRPr="00FC3ABB">
        <w:rPr>
          <w:b/>
          <w:sz w:val="22"/>
          <w:szCs w:val="22"/>
        </w:rPr>
        <w:tab/>
      </w:r>
      <w:r w:rsidR="00DB0C3D" w:rsidRPr="0093499B">
        <w:rPr>
          <w:rFonts w:eastAsia="Calibri"/>
          <w:i/>
          <w:iCs/>
          <w:noProof/>
          <w:u w:val="single"/>
          <w:lang w:eastAsia="ru-RU"/>
        </w:rPr>
        <w:t>Nu se admite.</w:t>
      </w:r>
    </w:p>
    <w:p w14:paraId="23E95D21" w14:textId="31C4F1B7" w:rsidR="00113D88" w:rsidRPr="00FC3ABB" w:rsidRDefault="00113D88" w:rsidP="00A3212F">
      <w:pPr>
        <w:pStyle w:val="Listparagraf"/>
        <w:numPr>
          <w:ilvl w:val="0"/>
          <w:numId w:val="1"/>
        </w:numPr>
        <w:tabs>
          <w:tab w:val="left" w:pos="993"/>
        </w:tabs>
        <w:ind w:left="0" w:firstLine="709"/>
        <w:contextualSpacing w:val="0"/>
        <w:jc w:val="both"/>
        <w:rPr>
          <w:b/>
          <w:sz w:val="22"/>
          <w:szCs w:val="22"/>
        </w:rPr>
      </w:pPr>
      <w:r w:rsidRPr="00FC3ABB">
        <w:rPr>
          <w:b/>
          <w:sz w:val="22"/>
          <w:szCs w:val="22"/>
        </w:rPr>
        <w:t xml:space="preserve">Cerințe de integrare a sistemului. </w:t>
      </w:r>
      <w:r w:rsidRPr="00FC3ABB">
        <w:rPr>
          <w:bCs/>
          <w:sz w:val="22"/>
          <w:szCs w:val="22"/>
        </w:rPr>
        <w:t>Interdependența dintre subsisteme precum rețea, telefonie, wireless și securitate trebuie să asigure funcționarea coerentă și sigură a infrastructuri IT prin:</w:t>
      </w:r>
    </w:p>
    <w:p w14:paraId="0E87FC59" w14:textId="3DED56A6" w:rsidR="00113D88"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Mana</w:t>
      </w:r>
      <w:r w:rsidR="004E3C01" w:rsidRPr="00FC3ABB">
        <w:rPr>
          <w:b/>
          <w:sz w:val="22"/>
          <w:szCs w:val="22"/>
        </w:rPr>
        <w:t>g</w:t>
      </w:r>
      <w:r w:rsidRPr="00FC3ABB">
        <w:rPr>
          <w:b/>
          <w:sz w:val="22"/>
          <w:szCs w:val="22"/>
        </w:rPr>
        <w:t>ementul unificat</w:t>
      </w:r>
      <w:r w:rsidRPr="00FC3ABB">
        <w:rPr>
          <w:bCs/>
          <w:sz w:val="22"/>
          <w:szCs w:val="22"/>
        </w:rPr>
        <w:t xml:space="preserve"> – </w:t>
      </w:r>
      <w:r w:rsidR="00697461" w:rsidRPr="00FC3ABB">
        <w:rPr>
          <w:bCs/>
          <w:sz w:val="22"/>
          <w:szCs w:val="22"/>
        </w:rPr>
        <w:t>serverul să fie punctul central de administrare, cu consolă unică pentru monitorizare, configurare și raportare</w:t>
      </w:r>
      <w:r w:rsidRPr="00FC3ABB">
        <w:rPr>
          <w:bCs/>
          <w:sz w:val="22"/>
          <w:szCs w:val="22"/>
        </w:rPr>
        <w:t>;</w:t>
      </w:r>
    </w:p>
    <w:p w14:paraId="289188CD" w14:textId="31936810" w:rsidR="00113D88"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Testare integrată</w:t>
      </w:r>
      <w:r w:rsidRPr="00FC3ABB">
        <w:rPr>
          <w:bCs/>
          <w:sz w:val="22"/>
          <w:szCs w:val="22"/>
        </w:rPr>
        <w:t xml:space="preserve"> – teste funcționale ale </w:t>
      </w:r>
      <w:r w:rsidR="004768FD" w:rsidRPr="00FC3ABB">
        <w:rPr>
          <w:bCs/>
          <w:sz w:val="22"/>
          <w:szCs w:val="22"/>
        </w:rPr>
        <w:t>întregului</w:t>
      </w:r>
      <w:r w:rsidRPr="00FC3ABB">
        <w:rPr>
          <w:bCs/>
          <w:sz w:val="22"/>
          <w:szCs w:val="22"/>
        </w:rPr>
        <w:t xml:space="preserve"> sistem, nu doar per echipament;</w:t>
      </w:r>
    </w:p>
    <w:p w14:paraId="588AE3DE" w14:textId="63C0F37B" w:rsidR="00113D88"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Responsabilitatea ofertantului</w:t>
      </w:r>
      <w:r w:rsidRPr="00FC3ABB">
        <w:rPr>
          <w:bCs/>
          <w:sz w:val="22"/>
          <w:szCs w:val="22"/>
        </w:rPr>
        <w:t xml:space="preserve"> – ofertantul răspunde de întreg sistemul, nu doar de componentele individuale;</w:t>
      </w:r>
    </w:p>
    <w:p w14:paraId="7EB8965B" w14:textId="6D0D63F1" w:rsidR="00697461" w:rsidRPr="00FC3ABB" w:rsidRDefault="00113D88" w:rsidP="00A3212F">
      <w:pPr>
        <w:pStyle w:val="Listparagraf"/>
        <w:numPr>
          <w:ilvl w:val="0"/>
          <w:numId w:val="3"/>
        </w:numPr>
        <w:tabs>
          <w:tab w:val="left" w:pos="284"/>
        </w:tabs>
        <w:ind w:left="0" w:firstLine="0"/>
        <w:jc w:val="both"/>
        <w:rPr>
          <w:b/>
          <w:sz w:val="22"/>
          <w:szCs w:val="22"/>
        </w:rPr>
      </w:pPr>
      <w:r w:rsidRPr="00FC3ABB">
        <w:rPr>
          <w:b/>
          <w:sz w:val="22"/>
          <w:szCs w:val="22"/>
        </w:rPr>
        <w:t>Compatibilitatea</w:t>
      </w:r>
      <w:r w:rsidRPr="00FC3ABB">
        <w:rPr>
          <w:bCs/>
          <w:sz w:val="22"/>
          <w:szCs w:val="22"/>
        </w:rPr>
        <w:t xml:space="preserve"> cu infrastructura existentă</w:t>
      </w:r>
      <w:r w:rsidR="00D62DD1" w:rsidRPr="00FC3ABB">
        <w:rPr>
          <w:bCs/>
          <w:sz w:val="22"/>
          <w:szCs w:val="22"/>
        </w:rPr>
        <w:t xml:space="preserve"> și cu măsurile minime de securitate cibernetică</w:t>
      </w:r>
      <w:r w:rsidR="00697461" w:rsidRPr="00FC3ABB">
        <w:rPr>
          <w:bCs/>
          <w:sz w:val="22"/>
          <w:szCs w:val="22"/>
        </w:rPr>
        <w:t>;</w:t>
      </w:r>
    </w:p>
    <w:p w14:paraId="0F96E2A1" w14:textId="07163C5E" w:rsidR="00697461" w:rsidRPr="00FC3ABB" w:rsidRDefault="00697461" w:rsidP="00A3212F">
      <w:pPr>
        <w:pStyle w:val="Listparagraf"/>
        <w:numPr>
          <w:ilvl w:val="0"/>
          <w:numId w:val="3"/>
        </w:numPr>
        <w:tabs>
          <w:tab w:val="left" w:pos="284"/>
        </w:tabs>
        <w:ind w:left="0" w:firstLine="0"/>
        <w:jc w:val="both"/>
        <w:rPr>
          <w:b/>
          <w:sz w:val="22"/>
          <w:szCs w:val="22"/>
        </w:rPr>
      </w:pPr>
      <w:r w:rsidRPr="00FC3ABB">
        <w:rPr>
          <w:rStyle w:val="Robust"/>
          <w:rFonts w:eastAsiaTheme="majorEastAsia"/>
          <w:sz w:val="22"/>
          <w:szCs w:val="22"/>
        </w:rPr>
        <w:t>Virtualizare</w:t>
      </w:r>
      <w:r w:rsidRPr="00FC3ABB">
        <w:rPr>
          <w:sz w:val="22"/>
          <w:szCs w:val="22"/>
        </w:rPr>
        <w:t xml:space="preserve"> - serverul să suporte rularea de mașini virtuale pentru servicii TIC;</w:t>
      </w:r>
    </w:p>
    <w:p w14:paraId="50EA6F13" w14:textId="16CCE2DE" w:rsidR="00697461" w:rsidRPr="00FC3ABB" w:rsidRDefault="00697461" w:rsidP="00A3212F">
      <w:pPr>
        <w:pStyle w:val="Listparagraf"/>
        <w:numPr>
          <w:ilvl w:val="0"/>
          <w:numId w:val="3"/>
        </w:numPr>
        <w:tabs>
          <w:tab w:val="left" w:pos="284"/>
        </w:tabs>
        <w:ind w:left="0" w:firstLine="0"/>
        <w:jc w:val="both"/>
        <w:rPr>
          <w:b/>
          <w:sz w:val="22"/>
          <w:szCs w:val="22"/>
        </w:rPr>
      </w:pPr>
      <w:r w:rsidRPr="00FC3ABB">
        <w:rPr>
          <w:rStyle w:val="Robust"/>
          <w:rFonts w:eastAsiaTheme="majorEastAsia"/>
          <w:sz w:val="22"/>
          <w:szCs w:val="22"/>
        </w:rPr>
        <w:t>Stocare și backup</w:t>
      </w:r>
      <w:r w:rsidRPr="00FC3ABB">
        <w:rPr>
          <w:sz w:val="22"/>
          <w:szCs w:val="22"/>
        </w:rPr>
        <w:t xml:space="preserve"> - serverul să </w:t>
      </w:r>
      <w:r w:rsidR="005F3D87" w:rsidRPr="00FC3ABB">
        <w:rPr>
          <w:sz w:val="22"/>
          <w:szCs w:val="22"/>
        </w:rPr>
        <w:t>suporte</w:t>
      </w:r>
      <w:r w:rsidRPr="00FC3ABB">
        <w:rPr>
          <w:sz w:val="22"/>
          <w:szCs w:val="22"/>
        </w:rPr>
        <w:t xml:space="preserve"> soluții de backup automat pentru configurațiile echipamentelor și logurile de securitate;</w:t>
      </w:r>
    </w:p>
    <w:p w14:paraId="169CF819" w14:textId="55E19A1F" w:rsidR="00113D88" w:rsidRPr="00FC3ABB" w:rsidRDefault="00697461" w:rsidP="00A3212F">
      <w:pPr>
        <w:pStyle w:val="Listparagraf"/>
        <w:numPr>
          <w:ilvl w:val="0"/>
          <w:numId w:val="3"/>
        </w:numPr>
        <w:tabs>
          <w:tab w:val="left" w:pos="284"/>
        </w:tabs>
        <w:ind w:left="0" w:firstLine="0"/>
        <w:jc w:val="both"/>
        <w:rPr>
          <w:b/>
          <w:sz w:val="22"/>
          <w:szCs w:val="22"/>
        </w:rPr>
      </w:pPr>
      <w:r w:rsidRPr="00FC3ABB">
        <w:rPr>
          <w:rStyle w:val="Robust"/>
          <w:rFonts w:eastAsiaTheme="majorEastAsia"/>
          <w:sz w:val="22"/>
          <w:szCs w:val="22"/>
        </w:rPr>
        <w:t xml:space="preserve">Redundanță - </w:t>
      </w:r>
      <w:r w:rsidRPr="00FC3ABB">
        <w:rPr>
          <w:sz w:val="22"/>
          <w:szCs w:val="22"/>
        </w:rPr>
        <w:t>integrarea să prevadă mecanisme de failover între server și echipamentele de rețea (ex. sincronizare PBX, replicare loguri firewall).</w:t>
      </w:r>
    </w:p>
    <w:p w14:paraId="5B0FE29A" w14:textId="31F508BD" w:rsidR="00C73904" w:rsidRDefault="003D1BF8" w:rsidP="00DF52AE">
      <w:pPr>
        <w:pStyle w:val="Listparagraf"/>
        <w:numPr>
          <w:ilvl w:val="0"/>
          <w:numId w:val="1"/>
        </w:numPr>
        <w:tabs>
          <w:tab w:val="left" w:pos="993"/>
        </w:tabs>
        <w:ind w:left="0" w:firstLine="709"/>
        <w:jc w:val="both"/>
        <w:rPr>
          <w:b/>
          <w:sz w:val="22"/>
          <w:szCs w:val="22"/>
        </w:rPr>
      </w:pPr>
      <w:r w:rsidRPr="00FC3ABB">
        <w:rPr>
          <w:b/>
          <w:sz w:val="22"/>
          <w:szCs w:val="22"/>
          <w:shd w:val="clear" w:color="auto" w:fill="FFFFFF"/>
        </w:rPr>
        <w:t>Cerințe minime pentru perioada de garanție</w:t>
      </w:r>
      <w:r>
        <w:rPr>
          <w:b/>
          <w:sz w:val="22"/>
          <w:szCs w:val="22"/>
        </w:rPr>
        <w:t>.</w:t>
      </w:r>
    </w:p>
    <w:p w14:paraId="646DBD5A" w14:textId="58DFA12F" w:rsidR="003D1BF8" w:rsidRDefault="00C73904" w:rsidP="00C73904">
      <w:pPr>
        <w:pStyle w:val="Listparagraf"/>
        <w:tabs>
          <w:tab w:val="left" w:pos="993"/>
        </w:tabs>
        <w:ind w:left="-142" w:firstLine="851"/>
        <w:jc w:val="both"/>
        <w:rPr>
          <w:bCs/>
          <w:sz w:val="22"/>
          <w:szCs w:val="22"/>
        </w:rPr>
      </w:pPr>
      <w:r w:rsidRPr="00C73904">
        <w:rPr>
          <w:bCs/>
          <w:sz w:val="22"/>
          <w:szCs w:val="22"/>
        </w:rPr>
        <w:t xml:space="preserve">Garanția echipamentelor va fi în conformitate cu solicitările menționate </w:t>
      </w:r>
      <w:r>
        <w:rPr>
          <w:bCs/>
          <w:sz w:val="22"/>
          <w:szCs w:val="22"/>
        </w:rPr>
        <w:t>la pct.</w:t>
      </w:r>
      <w:r w:rsidR="00C45983">
        <w:rPr>
          <w:bCs/>
          <w:sz w:val="22"/>
          <w:szCs w:val="22"/>
        </w:rPr>
        <w:t xml:space="preserve"> </w:t>
      </w:r>
      <w:r>
        <w:rPr>
          <w:bCs/>
          <w:sz w:val="22"/>
          <w:szCs w:val="22"/>
        </w:rPr>
        <w:t xml:space="preserve">4 </w:t>
      </w:r>
      <w:r w:rsidRPr="00C73904">
        <w:rPr>
          <w:bCs/>
          <w:sz w:val="22"/>
          <w:szCs w:val="22"/>
        </w:rPr>
        <w:t>în tabelul</w:t>
      </w:r>
      <w:r>
        <w:rPr>
          <w:bCs/>
          <w:sz w:val="22"/>
          <w:szCs w:val="22"/>
        </w:rPr>
        <w:t xml:space="preserve"> </w:t>
      </w:r>
      <w:r w:rsidRPr="00C73904">
        <w:rPr>
          <w:bCs/>
          <w:sz w:val="22"/>
          <w:szCs w:val="22"/>
        </w:rPr>
        <w:t>cu specificații</w:t>
      </w:r>
      <w:r>
        <w:rPr>
          <w:bCs/>
          <w:sz w:val="22"/>
          <w:szCs w:val="22"/>
        </w:rPr>
        <w:t>le tehnice. T</w:t>
      </w:r>
      <w:r w:rsidRPr="00C73904">
        <w:rPr>
          <w:bCs/>
          <w:sz w:val="22"/>
          <w:szCs w:val="22"/>
        </w:rPr>
        <w:t xml:space="preserve">ermenul de garanție nu va fi mai mic de </w:t>
      </w:r>
      <w:r w:rsidR="00140877">
        <w:rPr>
          <w:bCs/>
          <w:sz w:val="22"/>
          <w:szCs w:val="22"/>
        </w:rPr>
        <w:t>36</w:t>
      </w:r>
      <w:r w:rsidRPr="00C73904">
        <w:rPr>
          <w:bCs/>
          <w:sz w:val="22"/>
          <w:szCs w:val="22"/>
        </w:rPr>
        <w:t xml:space="preserve"> de luni </w:t>
      </w:r>
      <w:r w:rsidRPr="00FC3ABB">
        <w:rPr>
          <w:sz w:val="22"/>
          <w:szCs w:val="22"/>
          <w:shd w:val="clear" w:color="auto" w:fill="FFFFFF"/>
        </w:rPr>
        <w:t xml:space="preserve">din data achiziționării </w:t>
      </w:r>
      <w:r w:rsidR="00C45983">
        <w:rPr>
          <w:sz w:val="22"/>
          <w:szCs w:val="22"/>
          <w:shd w:val="clear" w:color="auto" w:fill="FFFFFF"/>
        </w:rPr>
        <w:t>bunurilor</w:t>
      </w:r>
      <w:r w:rsidR="003D1BF8">
        <w:rPr>
          <w:sz w:val="22"/>
          <w:szCs w:val="22"/>
          <w:shd w:val="clear" w:color="auto" w:fill="FFFFFF"/>
        </w:rPr>
        <w:t xml:space="preserve"> </w:t>
      </w:r>
      <w:r w:rsidR="003D1BF8" w:rsidRPr="00FC3ABB">
        <w:rPr>
          <w:sz w:val="22"/>
          <w:szCs w:val="22"/>
          <w:shd w:val="clear" w:color="auto" w:fill="FFFFFF"/>
        </w:rPr>
        <w:t>sau dacă este specificat altfel</w:t>
      </w:r>
      <w:r w:rsidRPr="00C73904">
        <w:rPr>
          <w:bCs/>
          <w:sz w:val="22"/>
          <w:szCs w:val="22"/>
        </w:rPr>
        <w:t>.</w:t>
      </w:r>
    </w:p>
    <w:p w14:paraId="4AFEE386" w14:textId="49E59B7B" w:rsidR="003D1BF8" w:rsidRDefault="00C73904" w:rsidP="00C73904">
      <w:pPr>
        <w:pStyle w:val="Listparagraf"/>
        <w:tabs>
          <w:tab w:val="left" w:pos="993"/>
        </w:tabs>
        <w:ind w:left="-142" w:firstLine="851"/>
        <w:jc w:val="both"/>
        <w:rPr>
          <w:bCs/>
          <w:sz w:val="22"/>
          <w:szCs w:val="22"/>
        </w:rPr>
      </w:pPr>
      <w:r w:rsidRPr="00C45983">
        <w:rPr>
          <w:bCs/>
          <w:sz w:val="22"/>
          <w:szCs w:val="22"/>
        </w:rPr>
        <w:t>Produsele furnizate prin contract vor fi noi</w:t>
      </w:r>
      <w:r w:rsidR="00C45983" w:rsidRPr="00C45983">
        <w:rPr>
          <w:bCs/>
          <w:sz w:val="22"/>
          <w:szCs w:val="22"/>
        </w:rPr>
        <w:t xml:space="preserve"> -</w:t>
      </w:r>
      <w:r w:rsidR="00C45983" w:rsidRPr="00C45983">
        <w:rPr>
          <w:sz w:val="22"/>
          <w:szCs w:val="22"/>
        </w:rPr>
        <w:t xml:space="preserve"> </w:t>
      </w:r>
      <w:r w:rsidR="00C45983" w:rsidRPr="00FC3ABB">
        <w:rPr>
          <w:sz w:val="22"/>
          <w:szCs w:val="22"/>
        </w:rPr>
        <w:t>cu data de fabricație nu mai veche de 2 ani</w:t>
      </w:r>
      <w:r w:rsidRPr="00C45983">
        <w:rPr>
          <w:bCs/>
          <w:color w:val="EE0000"/>
          <w:sz w:val="22"/>
          <w:szCs w:val="22"/>
        </w:rPr>
        <w:t xml:space="preserve">, </w:t>
      </w:r>
      <w:r w:rsidRPr="00C73904">
        <w:rPr>
          <w:bCs/>
          <w:sz w:val="22"/>
          <w:szCs w:val="22"/>
        </w:rPr>
        <w:t xml:space="preserve">nefolosite, de ultima generație și trebuie să încorporeze toate îmbunătățirile recente în proiectare și structura materialelor. De asemenea, furnizorul are obligația de a garanta că produsele furnizate prin contract nu vor avea niciun defect ca urmare a </w:t>
      </w:r>
      <w:r w:rsidR="00C45983">
        <w:rPr>
          <w:bCs/>
          <w:sz w:val="22"/>
          <w:szCs w:val="22"/>
        </w:rPr>
        <w:t>instalării</w:t>
      </w:r>
      <w:r w:rsidRPr="00C73904">
        <w:rPr>
          <w:bCs/>
          <w:sz w:val="22"/>
          <w:szCs w:val="22"/>
        </w:rPr>
        <w:t xml:space="preserve"> și că acestea vor funcționa în condiții normale de </w:t>
      </w:r>
      <w:r w:rsidR="00C45983">
        <w:rPr>
          <w:bCs/>
          <w:sz w:val="22"/>
          <w:szCs w:val="22"/>
        </w:rPr>
        <w:t>exploatare</w:t>
      </w:r>
      <w:r w:rsidRPr="00C73904">
        <w:rPr>
          <w:bCs/>
          <w:sz w:val="22"/>
          <w:szCs w:val="22"/>
        </w:rPr>
        <w:t>.</w:t>
      </w:r>
    </w:p>
    <w:p w14:paraId="64DD5742" w14:textId="6CA69455" w:rsidR="00C73904" w:rsidRPr="00C73904" w:rsidRDefault="00C73904" w:rsidP="00C73904">
      <w:pPr>
        <w:pStyle w:val="Listparagraf"/>
        <w:tabs>
          <w:tab w:val="left" w:pos="993"/>
        </w:tabs>
        <w:ind w:left="-142" w:firstLine="851"/>
        <w:jc w:val="both"/>
        <w:rPr>
          <w:bCs/>
          <w:sz w:val="22"/>
          <w:szCs w:val="22"/>
        </w:rPr>
      </w:pPr>
      <w:r w:rsidRPr="00C73904">
        <w:rPr>
          <w:bCs/>
          <w:sz w:val="22"/>
          <w:szCs w:val="22"/>
        </w:rPr>
        <w:t xml:space="preserve">Tot utilajul </w:t>
      </w:r>
      <w:r w:rsidR="00140877">
        <w:rPr>
          <w:bCs/>
          <w:sz w:val="22"/>
          <w:szCs w:val="22"/>
        </w:rPr>
        <w:t xml:space="preserve">și componentele </w:t>
      </w:r>
      <w:r w:rsidRPr="00C73904">
        <w:rPr>
          <w:bCs/>
          <w:sz w:val="22"/>
          <w:szCs w:val="22"/>
        </w:rPr>
        <w:t>trebuie să fie certificat</w:t>
      </w:r>
      <w:r w:rsidR="00140877">
        <w:rPr>
          <w:bCs/>
          <w:sz w:val="22"/>
          <w:szCs w:val="22"/>
        </w:rPr>
        <w:t>e</w:t>
      </w:r>
      <w:r w:rsidRPr="00C73904">
        <w:rPr>
          <w:bCs/>
          <w:sz w:val="22"/>
          <w:szCs w:val="22"/>
        </w:rPr>
        <w:t>, precum și să dispună de toată documentația tehnică (specificația, descrierea, instrucțiuni pentru utilizatori)</w:t>
      </w:r>
      <w:r w:rsidR="002D4AB8">
        <w:rPr>
          <w:bCs/>
          <w:sz w:val="22"/>
          <w:szCs w:val="22"/>
        </w:rPr>
        <w:t>. Utilajul trebuie</w:t>
      </w:r>
      <w:r w:rsidRPr="00C73904">
        <w:rPr>
          <w:bCs/>
          <w:sz w:val="22"/>
          <w:szCs w:val="22"/>
        </w:rPr>
        <w:t xml:space="preserve"> să dispună de garanție minimum </w:t>
      </w:r>
      <w:r w:rsidR="00140877">
        <w:rPr>
          <w:bCs/>
          <w:sz w:val="22"/>
          <w:szCs w:val="22"/>
        </w:rPr>
        <w:t>36</w:t>
      </w:r>
      <w:r w:rsidRPr="00C73904">
        <w:rPr>
          <w:bCs/>
          <w:sz w:val="22"/>
          <w:szCs w:val="22"/>
        </w:rPr>
        <w:t xml:space="preserve"> luni.</w:t>
      </w:r>
    </w:p>
    <w:p w14:paraId="018A04E5" w14:textId="77777777" w:rsidR="003D1BF8" w:rsidRPr="003D1BF8" w:rsidRDefault="003D1BF8" w:rsidP="003D1BF8">
      <w:pPr>
        <w:pStyle w:val="Listparagraf"/>
        <w:numPr>
          <w:ilvl w:val="0"/>
          <w:numId w:val="1"/>
        </w:numPr>
        <w:tabs>
          <w:tab w:val="left" w:pos="993"/>
        </w:tabs>
        <w:ind w:left="0" w:firstLine="709"/>
        <w:jc w:val="both"/>
        <w:rPr>
          <w:b/>
          <w:sz w:val="22"/>
          <w:szCs w:val="22"/>
        </w:rPr>
      </w:pPr>
      <w:r>
        <w:rPr>
          <w:b/>
          <w:sz w:val="22"/>
          <w:szCs w:val="22"/>
          <w:shd w:val="clear" w:color="auto" w:fill="FFFFFF"/>
        </w:rPr>
        <w:t>Cerințe minime pentru</w:t>
      </w:r>
      <w:r w:rsidRPr="00FC3ABB">
        <w:rPr>
          <w:b/>
          <w:sz w:val="22"/>
          <w:szCs w:val="22"/>
          <w:shd w:val="clear" w:color="auto" w:fill="FFFFFF"/>
        </w:rPr>
        <w:t xml:space="preserve"> suport și subscriere de la producător</w:t>
      </w:r>
      <w:r>
        <w:rPr>
          <w:b/>
          <w:sz w:val="22"/>
          <w:szCs w:val="22"/>
          <w:shd w:val="clear" w:color="auto" w:fill="FFFFFF"/>
        </w:rPr>
        <w:t>.</w:t>
      </w:r>
    </w:p>
    <w:p w14:paraId="3DA94DAB" w14:textId="77777777" w:rsidR="003D1BF8" w:rsidRPr="003D1BF8" w:rsidRDefault="003D1BF8" w:rsidP="003D1BF8">
      <w:pPr>
        <w:tabs>
          <w:tab w:val="left" w:pos="993"/>
        </w:tabs>
        <w:ind w:left="142" w:hanging="284"/>
        <w:jc w:val="both"/>
        <w:rPr>
          <w:bCs/>
          <w:sz w:val="22"/>
          <w:szCs w:val="22"/>
        </w:rPr>
      </w:pPr>
      <w:r w:rsidRPr="003D1BF8">
        <w:rPr>
          <w:bCs/>
          <w:sz w:val="22"/>
          <w:szCs w:val="22"/>
        </w:rPr>
        <w:t>-</w:t>
      </w:r>
      <w:r w:rsidRPr="003D1BF8">
        <w:rPr>
          <w:bCs/>
          <w:sz w:val="22"/>
          <w:szCs w:val="22"/>
        </w:rPr>
        <w:tab/>
        <w:t>înlocuirea echipamentului în caz de defecțiune hardware;</w:t>
      </w:r>
    </w:p>
    <w:p w14:paraId="23155D9C" w14:textId="77777777" w:rsidR="003D1BF8" w:rsidRPr="003D1BF8" w:rsidRDefault="003D1BF8" w:rsidP="003D1BF8">
      <w:pPr>
        <w:tabs>
          <w:tab w:val="left" w:pos="993"/>
        </w:tabs>
        <w:ind w:left="142" w:hanging="284"/>
        <w:jc w:val="both"/>
        <w:rPr>
          <w:bCs/>
          <w:sz w:val="22"/>
          <w:szCs w:val="22"/>
        </w:rPr>
      </w:pPr>
      <w:r w:rsidRPr="003D1BF8">
        <w:rPr>
          <w:bCs/>
          <w:sz w:val="22"/>
          <w:szCs w:val="22"/>
        </w:rPr>
        <w:t>-</w:t>
      </w:r>
      <w:r w:rsidRPr="003D1BF8">
        <w:rPr>
          <w:bCs/>
          <w:sz w:val="22"/>
          <w:szCs w:val="22"/>
        </w:rPr>
        <w:tab/>
        <w:t>suport prin e-mail sau conectare de la distanță de la producător;</w:t>
      </w:r>
    </w:p>
    <w:p w14:paraId="07FF4A12" w14:textId="77777777" w:rsidR="000B223D" w:rsidRDefault="003D1BF8" w:rsidP="000B223D">
      <w:pPr>
        <w:tabs>
          <w:tab w:val="left" w:pos="993"/>
        </w:tabs>
        <w:ind w:left="142" w:hanging="284"/>
        <w:jc w:val="both"/>
        <w:rPr>
          <w:bCs/>
          <w:sz w:val="22"/>
          <w:szCs w:val="22"/>
        </w:rPr>
      </w:pPr>
      <w:r w:rsidRPr="003D1BF8">
        <w:rPr>
          <w:bCs/>
          <w:sz w:val="22"/>
          <w:szCs w:val="22"/>
        </w:rPr>
        <w:t>-</w:t>
      </w:r>
      <w:r w:rsidRPr="003D1BF8">
        <w:rPr>
          <w:bCs/>
          <w:sz w:val="22"/>
          <w:szCs w:val="22"/>
        </w:rPr>
        <w:tab/>
        <w:t>actualizări de software (firmware)</w:t>
      </w:r>
      <w:r w:rsidR="000B223D">
        <w:rPr>
          <w:bCs/>
          <w:sz w:val="22"/>
          <w:szCs w:val="22"/>
        </w:rPr>
        <w:t>;</w:t>
      </w:r>
    </w:p>
    <w:p w14:paraId="6EE7ACF9" w14:textId="77777777" w:rsidR="000B223D" w:rsidRDefault="000B223D" w:rsidP="000B223D">
      <w:pPr>
        <w:tabs>
          <w:tab w:val="left" w:pos="993"/>
        </w:tabs>
        <w:ind w:left="142" w:hanging="284"/>
        <w:jc w:val="both"/>
        <w:rPr>
          <w:bCs/>
          <w:sz w:val="22"/>
          <w:szCs w:val="22"/>
        </w:rPr>
      </w:pPr>
      <w:r>
        <w:rPr>
          <w:bCs/>
          <w:sz w:val="22"/>
          <w:szCs w:val="22"/>
        </w:rPr>
        <w:lastRenderedPageBreak/>
        <w:t xml:space="preserve">- </w:t>
      </w:r>
      <w:r>
        <w:rPr>
          <w:bCs/>
          <w:sz w:val="22"/>
          <w:szCs w:val="22"/>
        </w:rPr>
        <w:tab/>
        <w:t>a</w:t>
      </w:r>
      <w:r w:rsidRPr="000B223D">
        <w:rPr>
          <w:bCs/>
          <w:sz w:val="22"/>
          <w:szCs w:val="22"/>
        </w:rPr>
        <w:t>cces la portalul de management cu licență completă</w:t>
      </w:r>
      <w:r>
        <w:rPr>
          <w:bCs/>
          <w:sz w:val="22"/>
          <w:szCs w:val="22"/>
        </w:rPr>
        <w:t>;</w:t>
      </w:r>
    </w:p>
    <w:p w14:paraId="325727E1" w14:textId="3AE8938B" w:rsidR="000B223D" w:rsidRPr="000B223D" w:rsidRDefault="000B223D" w:rsidP="000B223D">
      <w:pPr>
        <w:tabs>
          <w:tab w:val="left" w:pos="993"/>
        </w:tabs>
        <w:ind w:left="142" w:hanging="284"/>
        <w:jc w:val="both"/>
        <w:rPr>
          <w:bCs/>
          <w:sz w:val="22"/>
          <w:szCs w:val="22"/>
        </w:rPr>
      </w:pPr>
      <w:r>
        <w:rPr>
          <w:bCs/>
          <w:sz w:val="22"/>
          <w:szCs w:val="22"/>
        </w:rPr>
        <w:t xml:space="preserve">- </w:t>
      </w:r>
      <w:r>
        <w:rPr>
          <w:bCs/>
          <w:sz w:val="22"/>
          <w:szCs w:val="22"/>
        </w:rPr>
        <w:tab/>
        <w:t>u</w:t>
      </w:r>
      <w:r w:rsidRPr="000B223D">
        <w:rPr>
          <w:bCs/>
          <w:sz w:val="22"/>
          <w:szCs w:val="22"/>
        </w:rPr>
        <w:t>pdate-uri software și patch-uri de securitate pe toată durata subscrierii.</w:t>
      </w:r>
    </w:p>
    <w:p w14:paraId="342AEA5A" w14:textId="06B41139" w:rsidR="003D1BF8" w:rsidRPr="003D1BF8" w:rsidRDefault="000B223D" w:rsidP="00DF52AE">
      <w:pPr>
        <w:pStyle w:val="Listparagraf"/>
        <w:numPr>
          <w:ilvl w:val="0"/>
          <w:numId w:val="1"/>
        </w:numPr>
        <w:tabs>
          <w:tab w:val="left" w:pos="993"/>
        </w:tabs>
        <w:ind w:left="0" w:firstLine="709"/>
        <w:jc w:val="both"/>
        <w:rPr>
          <w:b/>
          <w:sz w:val="22"/>
          <w:szCs w:val="22"/>
        </w:rPr>
      </w:pPr>
      <w:r>
        <w:rPr>
          <w:b/>
          <w:sz w:val="22"/>
          <w:szCs w:val="22"/>
        </w:rPr>
        <w:t xml:space="preserve"> </w:t>
      </w:r>
      <w:r w:rsidR="003D1BF8" w:rsidRPr="003D1BF8">
        <w:rPr>
          <w:b/>
          <w:sz w:val="22"/>
          <w:szCs w:val="22"/>
        </w:rPr>
        <w:t>Servicii prestate și termeni de livrare</w:t>
      </w:r>
    </w:p>
    <w:p w14:paraId="60DD4737" w14:textId="088AA217" w:rsidR="00A3212F" w:rsidRPr="00FC3ABB" w:rsidRDefault="00362110" w:rsidP="00C73904">
      <w:pPr>
        <w:pStyle w:val="Listparagraf"/>
        <w:tabs>
          <w:tab w:val="left" w:pos="993"/>
        </w:tabs>
        <w:ind w:left="0" w:firstLine="709"/>
        <w:jc w:val="both"/>
        <w:rPr>
          <w:b/>
          <w:sz w:val="22"/>
          <w:szCs w:val="22"/>
        </w:rPr>
      </w:pPr>
      <w:r w:rsidRPr="00362110">
        <w:rPr>
          <w:bCs/>
          <w:sz w:val="22"/>
          <w:szCs w:val="22"/>
          <w:shd w:val="clear" w:color="auto" w:fill="FFFFFF"/>
        </w:rPr>
        <w:t>Pentru buna derulare a implementării, autoritatea contractantă impune următoarele condiții referitoare la termenele de livrare:</w:t>
      </w:r>
    </w:p>
    <w:p w14:paraId="42B794FC" w14:textId="70577DDD" w:rsidR="00C73904" w:rsidRPr="003D1BF8" w:rsidRDefault="00C73904" w:rsidP="00C73904">
      <w:pPr>
        <w:pStyle w:val="Listparagraf"/>
        <w:numPr>
          <w:ilvl w:val="0"/>
          <w:numId w:val="3"/>
        </w:numPr>
        <w:tabs>
          <w:tab w:val="left" w:pos="278"/>
          <w:tab w:val="left" w:pos="993"/>
        </w:tabs>
        <w:ind w:left="0" w:firstLine="709"/>
        <w:jc w:val="both"/>
        <w:rPr>
          <w:sz w:val="22"/>
          <w:szCs w:val="22"/>
          <w:shd w:val="clear" w:color="auto" w:fill="FFFFFF"/>
        </w:rPr>
      </w:pPr>
      <w:r w:rsidRPr="00C73904">
        <w:rPr>
          <w:sz w:val="22"/>
          <w:szCs w:val="22"/>
          <w:shd w:val="clear" w:color="auto" w:fill="FFFFFF"/>
        </w:rPr>
        <w:t xml:space="preserve">livrarea echipamentelor, montare, instalare, amenajare, pornire a sistemului, inclusiv setare, </w:t>
      </w:r>
      <w:r>
        <w:rPr>
          <w:sz w:val="22"/>
          <w:szCs w:val="22"/>
          <w:shd w:val="clear" w:color="auto" w:fill="FFFFFF"/>
        </w:rPr>
        <w:t>p</w:t>
      </w:r>
      <w:r w:rsidRPr="00C73904">
        <w:rPr>
          <w:sz w:val="22"/>
          <w:szCs w:val="22"/>
          <w:shd w:val="clear" w:color="auto" w:fill="FFFFFF"/>
        </w:rPr>
        <w:t xml:space="preserve">rogramare și instruire se va face în termenul de </w:t>
      </w:r>
      <w:r w:rsidR="00C45983" w:rsidRPr="0093499B">
        <w:rPr>
          <w:rFonts w:eastAsia="Calibri"/>
          <w:bCs/>
          <w:i/>
          <w:iCs/>
          <w:noProof/>
          <w:u w:val="single"/>
          <w:lang w:val="it-IT" w:eastAsia="ru-RU"/>
        </w:rPr>
        <w:t>2 luni.</w:t>
      </w:r>
    </w:p>
    <w:p w14:paraId="27B132A8" w14:textId="62882CD7" w:rsidR="003D1BF8" w:rsidRDefault="003D1BF8" w:rsidP="00C73904">
      <w:pPr>
        <w:pStyle w:val="Listparagraf"/>
        <w:numPr>
          <w:ilvl w:val="0"/>
          <w:numId w:val="3"/>
        </w:numPr>
        <w:tabs>
          <w:tab w:val="left" w:pos="278"/>
          <w:tab w:val="left" w:pos="993"/>
        </w:tabs>
        <w:ind w:left="0" w:firstLine="709"/>
        <w:jc w:val="both"/>
        <w:rPr>
          <w:sz w:val="22"/>
          <w:szCs w:val="22"/>
          <w:shd w:val="clear" w:color="auto" w:fill="FFFFFF"/>
        </w:rPr>
      </w:pPr>
      <w:r w:rsidRPr="003D1BF8">
        <w:rPr>
          <w:sz w:val="22"/>
          <w:szCs w:val="22"/>
          <w:shd w:val="clear" w:color="auto" w:fill="FFFFFF"/>
        </w:rPr>
        <w:t>instalarea și configurarea se va realiza la locul indicat de Autoritatea contractantă</w:t>
      </w:r>
      <w:r>
        <w:rPr>
          <w:sz w:val="22"/>
          <w:szCs w:val="22"/>
          <w:shd w:val="clear" w:color="auto" w:fill="FFFFFF"/>
        </w:rPr>
        <w:t>.</w:t>
      </w:r>
    </w:p>
    <w:p w14:paraId="24740832" w14:textId="13A1432C" w:rsidR="00DF52AE" w:rsidRPr="00FC3ABB" w:rsidRDefault="0032273A" w:rsidP="00DF52AE">
      <w:pPr>
        <w:pStyle w:val="Listparagraf"/>
        <w:numPr>
          <w:ilvl w:val="0"/>
          <w:numId w:val="1"/>
        </w:numPr>
        <w:tabs>
          <w:tab w:val="left" w:pos="993"/>
          <w:tab w:val="left" w:pos="1134"/>
        </w:tabs>
        <w:spacing w:before="120" w:after="120" w:line="276" w:lineRule="auto"/>
        <w:ind w:left="0" w:firstLine="709"/>
        <w:jc w:val="both"/>
        <w:rPr>
          <w:sz w:val="22"/>
          <w:szCs w:val="22"/>
        </w:rPr>
      </w:pPr>
      <w:r w:rsidRPr="00FC3ABB">
        <w:rPr>
          <w:b/>
          <w:bCs/>
          <w:sz w:val="22"/>
          <w:szCs w:val="22"/>
        </w:rPr>
        <w:t>Cerințele</w:t>
      </w:r>
      <w:r w:rsidR="00DF52AE" w:rsidRPr="00FC3ABB">
        <w:rPr>
          <w:b/>
          <w:bCs/>
          <w:sz w:val="22"/>
          <w:szCs w:val="22"/>
        </w:rPr>
        <w:t xml:space="preserve"> impuse/descrise</w:t>
      </w:r>
      <w:r w:rsidR="00DF52AE" w:rsidRPr="00FC3ABB">
        <w:rPr>
          <w:sz w:val="22"/>
          <w:szCs w:val="22"/>
        </w:rPr>
        <w:t xml:space="preserve"> în prezentul Caiet de Sarcini vor fi considerate ca fiind minime obligatorii. Oferta care nu respectă cerințele minime obligatorii prevăzute în Caietul de sarcini va fi considerată neconformă </w:t>
      </w:r>
      <w:r w:rsidRPr="00FC3ABB">
        <w:rPr>
          <w:sz w:val="22"/>
          <w:szCs w:val="22"/>
        </w:rPr>
        <w:t>și</w:t>
      </w:r>
      <w:r w:rsidR="00DF52AE" w:rsidRPr="00FC3ABB">
        <w:rPr>
          <w:sz w:val="22"/>
          <w:szCs w:val="22"/>
        </w:rPr>
        <w:t xml:space="preserve"> va fi respinsă.</w:t>
      </w:r>
    </w:p>
    <w:p w14:paraId="57DA8BB1" w14:textId="77777777" w:rsidR="00C45983" w:rsidRDefault="00C45983" w:rsidP="00C45983">
      <w:pPr>
        <w:pStyle w:val="Listparagraf"/>
        <w:tabs>
          <w:tab w:val="left" w:pos="993"/>
          <w:tab w:val="left" w:pos="1134"/>
        </w:tabs>
        <w:spacing w:before="120" w:after="120" w:line="276" w:lineRule="auto"/>
        <w:ind w:left="709"/>
        <w:jc w:val="both"/>
        <w:rPr>
          <w:sz w:val="22"/>
          <w:szCs w:val="22"/>
        </w:rPr>
      </w:pPr>
    </w:p>
    <w:p w14:paraId="0DFB7928" w14:textId="0C34923B" w:rsidR="004768FD" w:rsidRPr="00FC3ABB" w:rsidRDefault="004768FD" w:rsidP="00C45983">
      <w:pPr>
        <w:pStyle w:val="Listparagraf"/>
        <w:tabs>
          <w:tab w:val="left" w:pos="993"/>
          <w:tab w:val="left" w:pos="1134"/>
        </w:tabs>
        <w:spacing w:before="120" w:after="120" w:line="276" w:lineRule="auto"/>
        <w:ind w:left="709"/>
        <w:jc w:val="both"/>
        <w:rPr>
          <w:b/>
          <w:sz w:val="22"/>
          <w:szCs w:val="22"/>
        </w:rPr>
      </w:pPr>
      <w:r w:rsidRPr="00FC3ABB">
        <w:rPr>
          <w:b/>
          <w:sz w:val="22"/>
          <w:szCs w:val="22"/>
        </w:rPr>
        <w:t>Se anexează</w:t>
      </w:r>
      <w:r w:rsidRPr="00FC3ABB">
        <w:rPr>
          <w:bCs/>
          <w:sz w:val="22"/>
          <w:szCs w:val="22"/>
        </w:rPr>
        <w:t xml:space="preserve"> la prezentul Caiet de sarcini:</w:t>
      </w:r>
      <w:r w:rsidR="00BF2768" w:rsidRPr="00FC3ABB">
        <w:rPr>
          <w:bCs/>
          <w:sz w:val="22"/>
          <w:szCs w:val="22"/>
        </w:rPr>
        <w:t xml:space="preserve"> </w:t>
      </w:r>
      <w:r w:rsidRPr="00FC3ABB">
        <w:rPr>
          <w:b/>
          <w:sz w:val="22"/>
          <w:szCs w:val="22"/>
        </w:rPr>
        <w:t xml:space="preserve">Anexa </w:t>
      </w:r>
      <w:r w:rsidR="0044136A" w:rsidRPr="00FC3ABB">
        <w:rPr>
          <w:b/>
          <w:sz w:val="22"/>
          <w:szCs w:val="22"/>
        </w:rPr>
        <w:t>A</w:t>
      </w:r>
      <w:r w:rsidRPr="00FC3ABB">
        <w:rPr>
          <w:b/>
          <w:sz w:val="22"/>
          <w:szCs w:val="22"/>
        </w:rPr>
        <w:t xml:space="preserve"> </w:t>
      </w:r>
      <w:r w:rsidRPr="00FC3ABB">
        <w:rPr>
          <w:bCs/>
          <w:sz w:val="22"/>
          <w:szCs w:val="22"/>
        </w:rPr>
        <w:t>– Schema de referință a rețelei</w:t>
      </w:r>
    </w:p>
    <w:p w14:paraId="400787F3" w14:textId="771AE981" w:rsidR="005C2619" w:rsidRPr="00FC3ABB" w:rsidRDefault="005C2619" w:rsidP="005C2619">
      <w:pPr>
        <w:pStyle w:val="Listparagraf"/>
        <w:ind w:left="993"/>
        <w:jc w:val="both"/>
        <w:rPr>
          <w:b/>
          <w:bCs/>
          <w:i/>
          <w:iCs/>
          <w:sz w:val="22"/>
          <w:szCs w:val="22"/>
        </w:rPr>
      </w:pPr>
    </w:p>
    <w:p w14:paraId="30AE622B" w14:textId="77777777" w:rsidR="00386316" w:rsidRDefault="00386316" w:rsidP="00316716">
      <w:pPr>
        <w:ind w:firstLine="709"/>
        <w:jc w:val="both"/>
      </w:pPr>
    </w:p>
    <w:p w14:paraId="74289331" w14:textId="77777777" w:rsidR="005C2619" w:rsidRDefault="005C2619" w:rsidP="00316716">
      <w:pPr>
        <w:ind w:firstLine="709"/>
        <w:jc w:val="both"/>
      </w:pPr>
    </w:p>
    <w:p w14:paraId="73D9D952" w14:textId="77777777" w:rsidR="005C2619" w:rsidRDefault="005C2619" w:rsidP="00316716">
      <w:pPr>
        <w:ind w:firstLine="709"/>
        <w:jc w:val="both"/>
      </w:pPr>
    </w:p>
    <w:p w14:paraId="697E1486" w14:textId="77777777" w:rsidR="005C2619" w:rsidRDefault="005C2619" w:rsidP="00316716">
      <w:pPr>
        <w:ind w:firstLine="709"/>
        <w:jc w:val="both"/>
      </w:pPr>
    </w:p>
    <w:p w14:paraId="49D847B9" w14:textId="77777777" w:rsidR="005C2619" w:rsidRDefault="005C2619" w:rsidP="00316716">
      <w:pPr>
        <w:ind w:firstLine="709"/>
        <w:jc w:val="both"/>
      </w:pPr>
    </w:p>
    <w:p w14:paraId="1FA1FAFB" w14:textId="77777777" w:rsidR="005C2619" w:rsidRDefault="005C2619" w:rsidP="00316716">
      <w:pPr>
        <w:ind w:firstLine="709"/>
        <w:jc w:val="both"/>
      </w:pPr>
    </w:p>
    <w:p w14:paraId="68BE6007" w14:textId="77777777" w:rsidR="005C2619" w:rsidRDefault="005C2619" w:rsidP="00316716">
      <w:pPr>
        <w:ind w:firstLine="709"/>
        <w:jc w:val="both"/>
      </w:pPr>
    </w:p>
    <w:p w14:paraId="6AD62190" w14:textId="77777777" w:rsidR="005C2619" w:rsidRDefault="005C2619" w:rsidP="00316716">
      <w:pPr>
        <w:ind w:firstLine="709"/>
        <w:jc w:val="both"/>
      </w:pPr>
    </w:p>
    <w:p w14:paraId="2DDAE115" w14:textId="77777777" w:rsidR="005C2619" w:rsidRDefault="005C2619" w:rsidP="00316716">
      <w:pPr>
        <w:ind w:firstLine="709"/>
        <w:jc w:val="both"/>
      </w:pPr>
    </w:p>
    <w:p w14:paraId="06231931" w14:textId="77777777" w:rsidR="005C2619" w:rsidRDefault="005C2619" w:rsidP="00316716">
      <w:pPr>
        <w:ind w:firstLine="709"/>
        <w:jc w:val="both"/>
      </w:pPr>
    </w:p>
    <w:p w14:paraId="2471A614" w14:textId="77777777" w:rsidR="005C2619" w:rsidRDefault="005C2619" w:rsidP="00316716">
      <w:pPr>
        <w:ind w:firstLine="709"/>
        <w:jc w:val="both"/>
      </w:pPr>
    </w:p>
    <w:p w14:paraId="1EB857B2" w14:textId="77777777" w:rsidR="005C2619" w:rsidRDefault="005C2619" w:rsidP="00316716">
      <w:pPr>
        <w:ind w:firstLine="709"/>
        <w:jc w:val="both"/>
      </w:pPr>
    </w:p>
    <w:p w14:paraId="5BFBA667" w14:textId="77777777" w:rsidR="005C2619" w:rsidRPr="00D62DD1" w:rsidRDefault="005C2619" w:rsidP="00316716">
      <w:pPr>
        <w:ind w:firstLine="709"/>
        <w:jc w:val="both"/>
      </w:pPr>
    </w:p>
    <w:p w14:paraId="38DD2530" w14:textId="6832DE0E" w:rsidR="00316716" w:rsidRPr="00D62DD1" w:rsidRDefault="00316716" w:rsidP="00316716">
      <w:pPr>
        <w:jc w:val="both"/>
        <w:rPr>
          <w:bCs/>
          <w:i/>
          <w:iCs/>
          <w:sz w:val="20"/>
          <w:szCs w:val="20"/>
        </w:rPr>
      </w:pPr>
      <w:bookmarkStart w:id="5" w:name="_Hlk63071406"/>
    </w:p>
    <w:bookmarkEnd w:id="3"/>
    <w:bookmarkEnd w:id="5"/>
    <w:p w14:paraId="7D462B42" w14:textId="64B236A9" w:rsidR="00296DF6" w:rsidRPr="00855A49" w:rsidRDefault="00296DF6" w:rsidP="00296DF6">
      <w:pPr>
        <w:rPr>
          <w:i/>
          <w:sz w:val="16"/>
          <w:szCs w:val="16"/>
          <w:lang w:eastAsia="ru-RU"/>
        </w:rPr>
      </w:pPr>
    </w:p>
    <w:p w14:paraId="5ACCE639" w14:textId="47FEB1EB" w:rsidR="00BF2768" w:rsidRPr="000B223D" w:rsidRDefault="00BF2768">
      <w:pPr>
        <w:rPr>
          <w:i/>
          <w:sz w:val="16"/>
          <w:szCs w:val="16"/>
          <w:lang w:eastAsia="ru-RU"/>
        </w:rPr>
        <w:sectPr w:rsidR="00BF2768" w:rsidRPr="000B223D" w:rsidSect="00316716">
          <w:pgSz w:w="11906" w:h="16838"/>
          <w:pgMar w:top="567" w:right="851" w:bottom="567" w:left="1134" w:header="709" w:footer="709" w:gutter="0"/>
          <w:cols w:space="708"/>
          <w:docGrid w:linePitch="360"/>
        </w:sectPr>
      </w:pPr>
    </w:p>
    <w:p w14:paraId="378B4314" w14:textId="07CE768A" w:rsidR="00BF2768" w:rsidRDefault="00BF2768" w:rsidP="00BF2768">
      <w:r>
        <w:rPr>
          <w:noProof/>
        </w:rPr>
        <w:lastRenderedPageBreak/>
        <mc:AlternateContent>
          <mc:Choice Requires="wps">
            <w:drawing>
              <wp:anchor distT="0" distB="0" distL="114300" distR="114300" simplePos="0" relativeHeight="251757568" behindDoc="0" locked="0" layoutInCell="1" allowOverlap="1" wp14:anchorId="749917AD" wp14:editId="302E37A4">
                <wp:simplePos x="0" y="0"/>
                <wp:positionH relativeFrom="column">
                  <wp:posOffset>-644056</wp:posOffset>
                </wp:positionH>
                <wp:positionV relativeFrom="paragraph">
                  <wp:posOffset>-659957</wp:posOffset>
                </wp:positionV>
                <wp:extent cx="1144987" cy="389614"/>
                <wp:effectExtent l="0" t="0" r="17145" b="10795"/>
                <wp:wrapNone/>
                <wp:docPr id="1155426312" name="Text Box 2"/>
                <wp:cNvGraphicFramePr/>
                <a:graphic xmlns:a="http://schemas.openxmlformats.org/drawingml/2006/main">
                  <a:graphicData uri="http://schemas.microsoft.com/office/word/2010/wordprocessingShape">
                    <wps:wsp>
                      <wps:cNvSpPr txBox="1"/>
                      <wps:spPr>
                        <a:xfrm>
                          <a:off x="0" y="0"/>
                          <a:ext cx="1144987" cy="389614"/>
                        </a:xfrm>
                        <a:prstGeom prst="rect">
                          <a:avLst/>
                        </a:prstGeom>
                        <a:solidFill>
                          <a:srgbClr val="FFFFFF"/>
                        </a:solidFill>
                        <a:ln>
                          <a:solidFill>
                            <a:schemeClr val="accent1"/>
                          </a:solidFill>
                          <a:prstDash/>
                        </a:ln>
                      </wps:spPr>
                      <wps:txbx>
                        <w:txbxContent>
                          <w:p w14:paraId="3FFBFA82" w14:textId="77777777" w:rsidR="00BF2768" w:rsidRPr="00CC0CE0" w:rsidRDefault="00BF2768" w:rsidP="00BF2768">
                            <w:pPr>
                              <w:jc w:val="center"/>
                              <w:rPr>
                                <w:b/>
                                <w:bCs/>
                                <w:color w:val="000000" w:themeColor="text1"/>
                                <w:sz w:val="36"/>
                                <w:szCs w:val="36"/>
                              </w:rPr>
                            </w:pPr>
                            <w:r w:rsidRPr="00CC0CE0">
                              <w:rPr>
                                <w:b/>
                                <w:bCs/>
                                <w:color w:val="000000" w:themeColor="text1"/>
                                <w:sz w:val="36"/>
                                <w:szCs w:val="36"/>
                              </w:rPr>
                              <w:t>Anexa A</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749917AD" id="_x0000_t202" coordsize="21600,21600" o:spt="202" path="m,l,21600r21600,l21600,xe">
                <v:stroke joinstyle="miter"/>
                <v:path gradientshapeok="t" o:connecttype="rect"/>
              </v:shapetype>
              <v:shape id="Text Box 2" o:spid="_x0000_s1026" type="#_x0000_t202" style="position:absolute;margin-left:-50.7pt;margin-top:-51.95pt;width:90.15pt;height:30.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" strokecolor="#156082 [3204]">
                <v:textbox>
                  <w:txbxContent>
                    <w:p w14:paraId="3FFBFA82" w14:textId="77777777" w:rsidR="00BF2768" w:rsidRPr="00CC0CE0" w:rsidRDefault="00BF2768" w:rsidP="00BF2768">
                      <w:pPr>
                        <w:jc w:val="center"/>
                        <w:rPr>
                          <w:b/>
                          <w:bCs/>
                          <w:color w:val="000000" w:themeColor="text1"/>
                          <w:sz w:val="36"/>
                          <w:szCs w:val="36"/>
                        </w:rPr>
                      </w:pPr>
                      <w:r w:rsidRPr="00CC0CE0">
                        <w:rPr>
                          <w:b/>
                          <w:bCs/>
                          <w:color w:val="000000" w:themeColor="text1"/>
                          <w:sz w:val="36"/>
                          <w:szCs w:val="36"/>
                        </w:rPr>
                        <w:t>Anexa A</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81968B7" wp14:editId="01D32208">
                <wp:simplePos x="0" y="0"/>
                <wp:positionH relativeFrom="column">
                  <wp:posOffset>4181475</wp:posOffset>
                </wp:positionH>
                <wp:positionV relativeFrom="paragraph">
                  <wp:posOffset>447675</wp:posOffset>
                </wp:positionV>
                <wp:extent cx="1447800" cy="327026"/>
                <wp:effectExtent l="0" t="0" r="0" b="0"/>
                <wp:wrapNone/>
                <wp:docPr id="1917471124" name="Text Box 2"/>
                <wp:cNvGraphicFramePr/>
                <a:graphic xmlns:a="http://schemas.openxmlformats.org/drawingml/2006/main">
                  <a:graphicData uri="http://schemas.microsoft.com/office/word/2010/wordprocessingShape">
                    <wps:wsp>
                      <wps:cNvSpPr txBox="1"/>
                      <wps:spPr>
                        <a:xfrm>
                          <a:off x="0" y="0"/>
                          <a:ext cx="1447800" cy="327026"/>
                        </a:xfrm>
                        <a:prstGeom prst="rect">
                          <a:avLst/>
                        </a:prstGeom>
                        <a:solidFill>
                          <a:srgbClr val="FFFFFF"/>
                        </a:solidFill>
                        <a:ln>
                          <a:noFill/>
                          <a:prstDash/>
                        </a:ln>
                      </wps:spPr>
                      <wps:txbx>
                        <w:txbxContent>
                          <w:p w14:paraId="09ADCD31" w14:textId="77777777" w:rsidR="00BF2768" w:rsidRPr="00966A5B" w:rsidRDefault="00BF2768" w:rsidP="00BF2768">
                            <w:pPr>
                              <w:rPr>
                                <w:b/>
                                <w:bCs/>
                                <w:color w:val="47D459" w:themeColor="accent3" w:themeTint="99"/>
                                <w:sz w:val="22"/>
                                <w:szCs w:val="22"/>
                              </w:rPr>
                            </w:pPr>
                            <w:r w:rsidRPr="00966A5B">
                              <w:rPr>
                                <w:b/>
                                <w:bCs/>
                                <w:color w:val="47D459" w:themeColor="accent3" w:themeTint="99"/>
                                <w:sz w:val="22"/>
                                <w:szCs w:val="22"/>
                              </w:rPr>
                              <w:t>Cablu optic 100m</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781968B7" id="_x0000_s1027" type="#_x0000_t202" style="position:absolute;margin-left:329.25pt;margin-top:35.25pt;width:114pt;height:25.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" stroked="f">
                <v:textbox>
                  <w:txbxContent>
                    <w:p w14:paraId="09ADCD31" w14:textId="77777777" w:rsidR="00BF2768" w:rsidRPr="00966A5B" w:rsidRDefault="00BF2768" w:rsidP="00BF2768">
                      <w:pPr>
                        <w:rPr>
                          <w:b/>
                          <w:bCs/>
                          <w:color w:val="47D459" w:themeColor="accent3" w:themeTint="99"/>
                          <w:sz w:val="22"/>
                          <w:szCs w:val="22"/>
                        </w:rPr>
                      </w:pPr>
                      <w:r w:rsidRPr="00966A5B">
                        <w:rPr>
                          <w:b/>
                          <w:bCs/>
                          <w:color w:val="47D459" w:themeColor="accent3" w:themeTint="99"/>
                          <w:sz w:val="22"/>
                          <w:szCs w:val="22"/>
                        </w:rPr>
                        <w:t>Cablu optic 100m</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1BCD2F9A" wp14:editId="29A7DE3F">
                <wp:simplePos x="0" y="0"/>
                <wp:positionH relativeFrom="column">
                  <wp:posOffset>8482965</wp:posOffset>
                </wp:positionH>
                <wp:positionV relativeFrom="paragraph">
                  <wp:posOffset>5715000</wp:posOffset>
                </wp:positionV>
                <wp:extent cx="1196340" cy="300990"/>
                <wp:effectExtent l="0" t="0" r="3810" b="3810"/>
                <wp:wrapNone/>
                <wp:docPr id="1044713662" name="Text Box 2"/>
                <wp:cNvGraphicFramePr/>
                <a:graphic xmlns:a="http://schemas.openxmlformats.org/drawingml/2006/main">
                  <a:graphicData uri="http://schemas.microsoft.com/office/word/2010/wordprocessingShape">
                    <wps:wsp>
                      <wps:cNvSpPr txBox="1"/>
                      <wps:spPr>
                        <a:xfrm>
                          <a:off x="0" y="0"/>
                          <a:ext cx="1196340" cy="300990"/>
                        </a:xfrm>
                        <a:prstGeom prst="rect">
                          <a:avLst/>
                        </a:prstGeom>
                        <a:solidFill>
                          <a:srgbClr val="FFFFFF"/>
                        </a:solidFill>
                        <a:ln>
                          <a:noFill/>
                          <a:prstDash/>
                        </a:ln>
                      </wps:spPr>
                      <wps:txbx>
                        <w:txbxContent>
                          <w:p w14:paraId="48D03DF4" w14:textId="77777777" w:rsidR="00BF2768" w:rsidRPr="00966A5B" w:rsidRDefault="00BF2768" w:rsidP="00BF2768">
                            <w:pPr>
                              <w:jc w:val="right"/>
                              <w:rPr>
                                <w:b/>
                                <w:bCs/>
                                <w:color w:val="C00000"/>
                              </w:rPr>
                            </w:pPr>
                            <w:r w:rsidRPr="00966A5B">
                              <w:rPr>
                                <w:b/>
                                <w:bCs/>
                                <w:color w:val="C00000"/>
                                <w:sz w:val="20"/>
                                <w:szCs w:val="20"/>
                              </w:rPr>
                              <w:t>Patch Panel</w:t>
                            </w:r>
                            <w:r w:rsidRPr="00966A5B">
                              <w:rPr>
                                <w:b/>
                                <w:bCs/>
                                <w:color w:val="C00000"/>
                                <w:sz w:val="20"/>
                                <w:szCs w:val="20"/>
                                <w:lang w:val="en-GB"/>
                              </w:rPr>
                              <w:t xml:space="preserve"> 48p</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BCD2F9A" id="_x0000_s1028" type="#_x0000_t202" style="position:absolute;margin-left:667.95pt;margin-top:450pt;width:94.2pt;height:23.7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" stroked="f">
                <v:textbox>
                  <w:txbxContent>
                    <w:p w14:paraId="48D03DF4" w14:textId="77777777" w:rsidR="00BF2768" w:rsidRPr="00966A5B" w:rsidRDefault="00BF2768" w:rsidP="00BF2768">
                      <w:pPr>
                        <w:jc w:val="right"/>
                        <w:rPr>
                          <w:b/>
                          <w:bCs/>
                          <w:color w:val="C00000"/>
                        </w:rPr>
                      </w:pPr>
                      <w:proofErr w:type="spellStart"/>
                      <w:r w:rsidRPr="00966A5B">
                        <w:rPr>
                          <w:b/>
                          <w:bCs/>
                          <w:color w:val="C00000"/>
                          <w:sz w:val="20"/>
                          <w:szCs w:val="20"/>
                        </w:rPr>
                        <w:t>Patch</w:t>
                      </w:r>
                      <w:proofErr w:type="spellEnd"/>
                      <w:r w:rsidRPr="00966A5B">
                        <w:rPr>
                          <w:b/>
                          <w:bCs/>
                          <w:color w:val="C00000"/>
                          <w:sz w:val="20"/>
                          <w:szCs w:val="20"/>
                        </w:rPr>
                        <w:t xml:space="preserve"> Panel</w:t>
                      </w:r>
                      <w:r w:rsidRPr="00966A5B">
                        <w:rPr>
                          <w:b/>
                          <w:bCs/>
                          <w:color w:val="C00000"/>
                          <w:sz w:val="20"/>
                          <w:szCs w:val="20"/>
                          <w:lang w:val="en-GB"/>
                        </w:rPr>
                        <w:t xml:space="preserve"> 48p</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2805E351" wp14:editId="04EE5865">
                <wp:simplePos x="0" y="0"/>
                <wp:positionH relativeFrom="column">
                  <wp:posOffset>8201025</wp:posOffset>
                </wp:positionH>
                <wp:positionV relativeFrom="paragraph">
                  <wp:posOffset>5067300</wp:posOffset>
                </wp:positionV>
                <wp:extent cx="1400175" cy="304800"/>
                <wp:effectExtent l="0" t="0" r="9525" b="0"/>
                <wp:wrapNone/>
                <wp:docPr id="1579205285" name="Text Box 2"/>
                <wp:cNvGraphicFramePr/>
                <a:graphic xmlns:a="http://schemas.openxmlformats.org/drawingml/2006/main">
                  <a:graphicData uri="http://schemas.microsoft.com/office/word/2010/wordprocessingShape">
                    <wps:wsp>
                      <wps:cNvSpPr txBox="1"/>
                      <wps:spPr>
                        <a:xfrm>
                          <a:off x="0" y="0"/>
                          <a:ext cx="1400175" cy="304800"/>
                        </a:xfrm>
                        <a:prstGeom prst="rect">
                          <a:avLst/>
                        </a:prstGeom>
                        <a:solidFill>
                          <a:srgbClr val="FFFFFF"/>
                        </a:solidFill>
                        <a:ln>
                          <a:noFill/>
                          <a:prstDash/>
                        </a:ln>
                      </wps:spPr>
                      <wps:txbx>
                        <w:txbxContent>
                          <w:p w14:paraId="3FD00AE7" w14:textId="77777777" w:rsidR="00BF2768" w:rsidRPr="00966A5B" w:rsidRDefault="00BF2768" w:rsidP="00BF2768">
                            <w:pPr>
                              <w:jc w:val="right"/>
                              <w:rPr>
                                <w:b/>
                                <w:bCs/>
                                <w:color w:val="C00000"/>
                                <w:sz w:val="20"/>
                                <w:szCs w:val="20"/>
                              </w:rPr>
                            </w:pPr>
                            <w:r w:rsidRPr="00966A5B">
                              <w:rPr>
                                <w:b/>
                                <w:bCs/>
                                <w:color w:val="C00000"/>
                                <w:sz w:val="20"/>
                                <w:szCs w:val="20"/>
                              </w:rPr>
                              <w:t>Telefoane IP, 10 buc</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805E351" id="_x0000_s1029" type="#_x0000_t202" style="position:absolute;margin-left:645.75pt;margin-top:399pt;width:110.25pt;height: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" stroked="f">
                <v:textbox>
                  <w:txbxContent>
                    <w:p w14:paraId="3FD00AE7" w14:textId="77777777" w:rsidR="00BF2768" w:rsidRPr="00966A5B" w:rsidRDefault="00BF2768" w:rsidP="00BF2768">
                      <w:pPr>
                        <w:jc w:val="right"/>
                        <w:rPr>
                          <w:b/>
                          <w:bCs/>
                          <w:color w:val="C00000"/>
                          <w:sz w:val="20"/>
                          <w:szCs w:val="20"/>
                        </w:rPr>
                      </w:pPr>
                      <w:r w:rsidRPr="00966A5B">
                        <w:rPr>
                          <w:b/>
                          <w:bCs/>
                          <w:color w:val="C00000"/>
                          <w:sz w:val="20"/>
                          <w:szCs w:val="20"/>
                        </w:rPr>
                        <w:t>Telefoane IP, 10 buc</w:t>
                      </w:r>
                    </w:p>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46C1D67C" wp14:editId="154E2AF1">
                <wp:simplePos x="0" y="0"/>
                <wp:positionH relativeFrom="column">
                  <wp:posOffset>7747000</wp:posOffset>
                </wp:positionH>
                <wp:positionV relativeFrom="paragraph">
                  <wp:posOffset>5200650</wp:posOffset>
                </wp:positionV>
                <wp:extent cx="386718" cy="0"/>
                <wp:effectExtent l="38100" t="76200" r="0" b="114300"/>
                <wp:wrapNone/>
                <wp:docPr id="1884773920" name="Straight Arrow Connector 8"/>
                <wp:cNvGraphicFramePr/>
                <a:graphic xmlns:a="http://schemas.openxmlformats.org/drawingml/2006/main">
                  <a:graphicData uri="http://schemas.microsoft.com/office/word/2010/wordprocessingShape">
                    <wps:wsp>
                      <wps:cNvCnPr/>
                      <wps:spPr>
                        <a:xfrm flipH="1">
                          <a:off x="0" y="0"/>
                          <a:ext cx="386718" cy="0"/>
                        </a:xfrm>
                        <a:prstGeom prst="straightConnector1">
                          <a:avLst/>
                        </a:prstGeom>
                        <a:noFill/>
                        <a:ln w="15875" cap="flat">
                          <a:solidFill>
                            <a:srgbClr val="156082"/>
                          </a:solidFill>
                          <a:prstDash val="solid"/>
                          <a:miter/>
                          <a:tailEnd type="arrow"/>
                        </a:ln>
                      </wps:spPr>
                      <wps:bodyPr/>
                    </wps:wsp>
                  </a:graphicData>
                </a:graphic>
              </wp:anchor>
            </w:drawing>
          </mc:Choice>
          <mc:Fallback>
            <w:pict>
              <v:shapetype w14:anchorId="22582D95" id="_x0000_t32" coordsize="21600,21600" o:spt="32" o:oned="t" path="m,l21600,21600e" filled="f">
                <v:path arrowok="t" fillok="f" o:connecttype="none"/>
                <o:lock v:ext="edit" shapetype="t"/>
              </v:shapetype>
              <v:shape id="Straight Arrow Connector 8" o:spid="_x0000_s1026" type="#_x0000_t32" style="position:absolute;margin-left:610pt;margin-top:409.5pt;width:30.45pt;height:0;flip:x;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" strokecolor="#156082" strokeweight="1.25pt">
                <v:stroke endarrow="open" joinstyle="miter"/>
              </v:shape>
            </w:pict>
          </mc:Fallback>
        </mc:AlternateContent>
      </w:r>
      <w:r>
        <w:rPr>
          <w:noProof/>
        </w:rPr>
        <w:drawing>
          <wp:anchor distT="0" distB="0" distL="114300" distR="114300" simplePos="0" relativeHeight="251689984" behindDoc="0" locked="0" layoutInCell="1" allowOverlap="1" wp14:anchorId="72D2157F" wp14:editId="008FA0F4">
            <wp:simplePos x="0" y="0"/>
            <wp:positionH relativeFrom="margin">
              <wp:posOffset>6988175</wp:posOffset>
            </wp:positionH>
            <wp:positionV relativeFrom="paragraph">
              <wp:posOffset>5049520</wp:posOffset>
            </wp:positionV>
            <wp:extent cx="560719" cy="414588"/>
            <wp:effectExtent l="0" t="0" r="0" b="4512"/>
            <wp:wrapNone/>
            <wp:docPr id="68850396" name="Picture 1" descr="A close-up of a tele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60719" cy="414588"/>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06368" behindDoc="0" locked="0" layoutInCell="1" allowOverlap="1" wp14:anchorId="211E4ED7" wp14:editId="22C3494D">
                <wp:simplePos x="0" y="0"/>
                <wp:positionH relativeFrom="page">
                  <wp:posOffset>9397365</wp:posOffset>
                </wp:positionH>
                <wp:positionV relativeFrom="page">
                  <wp:posOffset>5410200</wp:posOffset>
                </wp:positionV>
                <wp:extent cx="1136650" cy="300990"/>
                <wp:effectExtent l="0" t="0" r="6350" b="3810"/>
                <wp:wrapNone/>
                <wp:docPr id="1392838217" name="Text Box 2"/>
                <wp:cNvGraphicFramePr/>
                <a:graphic xmlns:a="http://schemas.openxmlformats.org/drawingml/2006/main">
                  <a:graphicData uri="http://schemas.microsoft.com/office/word/2010/wordprocessingShape">
                    <wps:wsp>
                      <wps:cNvSpPr txBox="1"/>
                      <wps:spPr>
                        <a:xfrm>
                          <a:off x="0" y="0"/>
                          <a:ext cx="1136650" cy="300990"/>
                        </a:xfrm>
                        <a:prstGeom prst="rect">
                          <a:avLst/>
                        </a:prstGeom>
                        <a:solidFill>
                          <a:srgbClr val="FFFFFF"/>
                        </a:solidFill>
                        <a:ln>
                          <a:noFill/>
                          <a:prstDash/>
                        </a:ln>
                      </wps:spPr>
                      <wps:txbx>
                        <w:txbxContent>
                          <w:p w14:paraId="30DCE15B" w14:textId="77777777" w:rsidR="00BF2768" w:rsidRPr="00966A5B" w:rsidRDefault="00BF2768" w:rsidP="00BF2768">
                            <w:pPr>
                              <w:jc w:val="right"/>
                              <w:rPr>
                                <w:b/>
                                <w:bCs/>
                                <w:color w:val="C00000"/>
                              </w:rPr>
                            </w:pPr>
                            <w:r w:rsidRPr="00966A5B">
                              <w:rPr>
                                <w:b/>
                                <w:bCs/>
                                <w:color w:val="C00000"/>
                                <w:sz w:val="20"/>
                                <w:szCs w:val="20"/>
                              </w:rPr>
                              <w:t>Access Points</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211E4ED7" id="_x0000_s1030" type="#_x0000_t202" style="position:absolute;margin-left:739.95pt;margin-top:426pt;width:89.5pt;height:23.7pt;z-index:2517063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" stroked="f">
                <v:textbox>
                  <w:txbxContent>
                    <w:p w14:paraId="30DCE15B" w14:textId="77777777" w:rsidR="00BF2768" w:rsidRPr="00966A5B" w:rsidRDefault="00BF2768" w:rsidP="00BF2768">
                      <w:pPr>
                        <w:jc w:val="right"/>
                        <w:rPr>
                          <w:b/>
                          <w:bCs/>
                          <w:color w:val="C00000"/>
                        </w:rPr>
                      </w:pPr>
                      <w:r w:rsidRPr="00966A5B">
                        <w:rPr>
                          <w:b/>
                          <w:bCs/>
                          <w:color w:val="C00000"/>
                          <w:sz w:val="20"/>
                          <w:szCs w:val="20"/>
                        </w:rPr>
                        <w:t xml:space="preserve">Access </w:t>
                      </w:r>
                      <w:proofErr w:type="spellStart"/>
                      <w:r w:rsidRPr="00966A5B">
                        <w:rPr>
                          <w:b/>
                          <w:bCs/>
                          <w:color w:val="C00000"/>
                          <w:sz w:val="20"/>
                          <w:szCs w:val="20"/>
                        </w:rPr>
                        <w:t>Points</w:t>
                      </w:r>
                      <w:proofErr w:type="spellEnd"/>
                    </w:p>
                  </w:txbxContent>
                </v:textbox>
                <w10:wrap anchorx="page" anchory="page"/>
              </v:shape>
            </w:pict>
          </mc:Fallback>
        </mc:AlternateContent>
      </w:r>
      <w:r>
        <w:rPr>
          <w:noProof/>
        </w:rPr>
        <mc:AlternateContent>
          <mc:Choice Requires="wps">
            <w:drawing>
              <wp:anchor distT="0" distB="0" distL="114300" distR="114300" simplePos="0" relativeHeight="251705344" behindDoc="0" locked="0" layoutInCell="1" allowOverlap="1" wp14:anchorId="38DFE0FC" wp14:editId="7FC6E2BF">
                <wp:simplePos x="0" y="0"/>
                <wp:positionH relativeFrom="column">
                  <wp:posOffset>8528685</wp:posOffset>
                </wp:positionH>
                <wp:positionV relativeFrom="paragraph">
                  <wp:posOffset>3713480</wp:posOffset>
                </wp:positionV>
                <wp:extent cx="1102995" cy="251460"/>
                <wp:effectExtent l="0" t="0" r="1905" b="0"/>
                <wp:wrapNone/>
                <wp:docPr id="91368113"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2C47F1B3" w14:textId="77777777" w:rsidR="00BF2768" w:rsidRPr="00966A5B" w:rsidRDefault="00BF2768" w:rsidP="00BF2768">
                            <w:pPr>
                              <w:jc w:val="right"/>
                              <w:rPr>
                                <w:b/>
                                <w:bCs/>
                                <w:color w:val="C00000"/>
                                <w:sz w:val="20"/>
                                <w:szCs w:val="20"/>
                              </w:rPr>
                            </w:pPr>
                            <w:r w:rsidRPr="00966A5B">
                              <w:rPr>
                                <w:b/>
                                <w:bCs/>
                                <w:color w:val="C00000"/>
                                <w:sz w:val="20"/>
                                <w:szCs w:val="20"/>
                              </w:rPr>
                              <w:t>Switch PoE 24g</w:t>
                            </w:r>
                          </w:p>
                        </w:txbxContent>
                      </wps:txbx>
                      <wps:bodyPr vert="horz" wrap="square" lIns="91440" tIns="45720" rIns="91440" bIns="45720" anchor="t" anchorCtr="0" compatLnSpc="0">
                        <a:noAutofit/>
                      </wps:bodyPr>
                    </wps:wsp>
                  </a:graphicData>
                </a:graphic>
              </wp:anchor>
            </w:drawing>
          </mc:Choice>
          <mc:Fallback>
            <w:pict>
              <v:shape w14:anchorId="38DFE0FC" id="_x0000_s1031" type="#_x0000_t202" style="position:absolute;margin-left:671.55pt;margin-top:292.4pt;width:86.85pt;height:19.8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" stroked="f">
                <v:textbox>
                  <w:txbxContent>
                    <w:p w14:paraId="2C47F1B3" w14:textId="77777777" w:rsidR="00BF2768" w:rsidRPr="00966A5B" w:rsidRDefault="00BF2768" w:rsidP="00BF2768">
                      <w:pPr>
                        <w:jc w:val="right"/>
                        <w:rPr>
                          <w:b/>
                          <w:bCs/>
                          <w:color w:val="C00000"/>
                          <w:sz w:val="20"/>
                          <w:szCs w:val="20"/>
                        </w:rPr>
                      </w:pPr>
                      <w:proofErr w:type="spellStart"/>
                      <w:r w:rsidRPr="00966A5B">
                        <w:rPr>
                          <w:b/>
                          <w:bCs/>
                          <w:color w:val="C00000"/>
                          <w:sz w:val="20"/>
                          <w:szCs w:val="20"/>
                        </w:rPr>
                        <w:t>Switch</w:t>
                      </w:r>
                      <w:proofErr w:type="spellEnd"/>
                      <w:r w:rsidRPr="00966A5B">
                        <w:rPr>
                          <w:b/>
                          <w:bCs/>
                          <w:color w:val="C00000"/>
                          <w:sz w:val="20"/>
                          <w:szCs w:val="20"/>
                        </w:rPr>
                        <w:t xml:space="preserve"> </w:t>
                      </w:r>
                      <w:proofErr w:type="spellStart"/>
                      <w:r w:rsidRPr="00966A5B">
                        <w:rPr>
                          <w:b/>
                          <w:bCs/>
                          <w:color w:val="C00000"/>
                          <w:sz w:val="20"/>
                          <w:szCs w:val="20"/>
                        </w:rPr>
                        <w:t>PoE</w:t>
                      </w:r>
                      <w:proofErr w:type="spellEnd"/>
                      <w:r w:rsidRPr="00966A5B">
                        <w:rPr>
                          <w:b/>
                          <w:bCs/>
                          <w:color w:val="C00000"/>
                          <w:sz w:val="20"/>
                          <w:szCs w:val="20"/>
                        </w:rPr>
                        <w:t xml:space="preserve"> 24g</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BF5AE94" wp14:editId="6B371A89">
                <wp:simplePos x="0" y="0"/>
                <wp:positionH relativeFrom="page">
                  <wp:posOffset>9115425</wp:posOffset>
                </wp:positionH>
                <wp:positionV relativeFrom="paragraph">
                  <wp:posOffset>2085975</wp:posOffset>
                </wp:positionV>
                <wp:extent cx="1405890" cy="448310"/>
                <wp:effectExtent l="0" t="0" r="3810" b="8890"/>
                <wp:wrapNone/>
                <wp:docPr id="1619774856" name="Text Box 2"/>
                <wp:cNvGraphicFramePr/>
                <a:graphic xmlns:a="http://schemas.openxmlformats.org/drawingml/2006/main">
                  <a:graphicData uri="http://schemas.microsoft.com/office/word/2010/wordprocessingShape">
                    <wps:wsp>
                      <wps:cNvSpPr txBox="1"/>
                      <wps:spPr>
                        <a:xfrm>
                          <a:off x="0" y="0"/>
                          <a:ext cx="1405890" cy="448310"/>
                        </a:xfrm>
                        <a:prstGeom prst="rect">
                          <a:avLst/>
                        </a:prstGeom>
                        <a:solidFill>
                          <a:srgbClr val="FFFFFF"/>
                        </a:solidFill>
                        <a:ln>
                          <a:noFill/>
                          <a:prstDash/>
                        </a:ln>
                      </wps:spPr>
                      <wps:txbx>
                        <w:txbxContent>
                          <w:p w14:paraId="0B0D5C65" w14:textId="77777777" w:rsidR="00BF2768" w:rsidRPr="00966A5B" w:rsidRDefault="00BF2768" w:rsidP="00BF2768">
                            <w:pPr>
                              <w:jc w:val="right"/>
                              <w:rPr>
                                <w:b/>
                                <w:bCs/>
                                <w:color w:val="C00000"/>
                                <w:sz w:val="20"/>
                                <w:szCs w:val="20"/>
                              </w:rPr>
                            </w:pPr>
                            <w:r w:rsidRPr="00966A5B">
                              <w:rPr>
                                <w:b/>
                                <w:bCs/>
                                <w:color w:val="C00000"/>
                                <w:sz w:val="20"/>
                                <w:szCs w:val="20"/>
                              </w:rPr>
                              <w:t>Unități de distribuție a energiei  (PDU)</w:t>
                            </w:r>
                          </w:p>
                          <w:p w14:paraId="1A9E489D" w14:textId="77777777" w:rsidR="00BF2768" w:rsidRPr="00966A5B" w:rsidRDefault="00BF2768" w:rsidP="00BF2768">
                            <w:pPr>
                              <w:rPr>
                                <w:b/>
                                <w:bCs/>
                                <w:color w:val="C00000"/>
                                <w:sz w:val="20"/>
                                <w:szCs w:val="20"/>
                              </w:rPr>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0BF5AE94" id="_x0000_s1032" type="#_x0000_t202" style="position:absolute;margin-left:717.75pt;margin-top:164.25pt;width:110.7pt;height:35.3pt;z-index:2517022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" stroked="f">
                <v:textbox>
                  <w:txbxContent>
                    <w:p w14:paraId="0B0D5C65" w14:textId="77777777" w:rsidR="00BF2768" w:rsidRPr="00966A5B" w:rsidRDefault="00BF2768" w:rsidP="00BF2768">
                      <w:pPr>
                        <w:jc w:val="right"/>
                        <w:rPr>
                          <w:b/>
                          <w:bCs/>
                          <w:color w:val="C00000"/>
                          <w:sz w:val="20"/>
                          <w:szCs w:val="20"/>
                        </w:rPr>
                      </w:pPr>
                      <w:r w:rsidRPr="00966A5B">
                        <w:rPr>
                          <w:b/>
                          <w:bCs/>
                          <w:color w:val="C00000"/>
                          <w:sz w:val="20"/>
                          <w:szCs w:val="20"/>
                        </w:rPr>
                        <w:t>Unități de distribuție a energiei  (PDU)</w:t>
                      </w:r>
                    </w:p>
                    <w:p w14:paraId="1A9E489D" w14:textId="77777777" w:rsidR="00BF2768" w:rsidRPr="00966A5B" w:rsidRDefault="00BF2768" w:rsidP="00BF2768">
                      <w:pPr>
                        <w:rPr>
                          <w:b/>
                          <w:bCs/>
                          <w:color w:val="C00000"/>
                          <w:sz w:val="20"/>
                          <w:szCs w:val="20"/>
                        </w:rPr>
                      </w:pPr>
                    </w:p>
                  </w:txbxContent>
                </v:textbox>
                <w10:wrap anchorx="page"/>
              </v:shape>
            </w:pict>
          </mc:Fallback>
        </mc:AlternateContent>
      </w:r>
      <w:r>
        <w:rPr>
          <w:noProof/>
        </w:rPr>
        <mc:AlternateContent>
          <mc:Choice Requires="wps">
            <w:drawing>
              <wp:anchor distT="0" distB="0" distL="114300" distR="114300" simplePos="0" relativeHeight="251695104" behindDoc="0" locked="0" layoutInCell="1" allowOverlap="1" wp14:anchorId="3C01F181" wp14:editId="319AC5E5">
                <wp:simplePos x="0" y="0"/>
                <wp:positionH relativeFrom="page">
                  <wp:posOffset>9484360</wp:posOffset>
                </wp:positionH>
                <wp:positionV relativeFrom="paragraph">
                  <wp:posOffset>1555115</wp:posOffset>
                </wp:positionV>
                <wp:extent cx="948059" cy="300993"/>
                <wp:effectExtent l="0" t="0" r="4441" b="3807"/>
                <wp:wrapNone/>
                <wp:docPr id="1857659132" name="Text Box 2"/>
                <wp:cNvGraphicFramePr/>
                <a:graphic xmlns:a="http://schemas.openxmlformats.org/drawingml/2006/main">
                  <a:graphicData uri="http://schemas.microsoft.com/office/word/2010/wordprocessingShape">
                    <wps:wsp>
                      <wps:cNvSpPr txBox="1"/>
                      <wps:spPr>
                        <a:xfrm>
                          <a:off x="0" y="0"/>
                          <a:ext cx="948059" cy="300993"/>
                        </a:xfrm>
                        <a:prstGeom prst="rect">
                          <a:avLst/>
                        </a:prstGeom>
                        <a:solidFill>
                          <a:srgbClr val="FFFFFF"/>
                        </a:solidFill>
                        <a:ln>
                          <a:noFill/>
                          <a:prstDash/>
                        </a:ln>
                      </wps:spPr>
                      <wps:txbx>
                        <w:txbxContent>
                          <w:p w14:paraId="53ACD23B" w14:textId="77777777" w:rsidR="00BF2768" w:rsidRPr="00966A5B" w:rsidRDefault="00BF2768" w:rsidP="00BF2768">
                            <w:pPr>
                              <w:jc w:val="right"/>
                              <w:rPr>
                                <w:b/>
                                <w:bCs/>
                                <w:color w:val="C00000"/>
                                <w:sz w:val="20"/>
                                <w:szCs w:val="20"/>
                              </w:rPr>
                            </w:pPr>
                            <w:r w:rsidRPr="00966A5B">
                              <w:rPr>
                                <w:b/>
                                <w:bCs/>
                                <w:color w:val="C00000"/>
                                <w:sz w:val="20"/>
                                <w:szCs w:val="20"/>
                              </w:rPr>
                              <w:t>Sistem UPS</w:t>
                            </w:r>
                          </w:p>
                        </w:txbxContent>
                      </wps:txbx>
                      <wps:bodyPr vert="horz" wrap="square" lIns="91440" tIns="45720" rIns="91440" bIns="45720" anchor="t" anchorCtr="0" compatLnSpc="0">
                        <a:noAutofit/>
                      </wps:bodyPr>
                    </wps:wsp>
                  </a:graphicData>
                </a:graphic>
              </wp:anchor>
            </w:drawing>
          </mc:Choice>
          <mc:Fallback>
            <w:pict>
              <v:shape w14:anchorId="3C01F181" id="_x0000_s1033" type="#_x0000_t202" style="position:absolute;margin-left:746.8pt;margin-top:122.45pt;width:74.65pt;height:23.7pt;z-index:25169510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" stroked="f">
                <v:textbox>
                  <w:txbxContent>
                    <w:p w14:paraId="53ACD23B" w14:textId="77777777" w:rsidR="00BF2768" w:rsidRPr="00966A5B" w:rsidRDefault="00BF2768" w:rsidP="00BF2768">
                      <w:pPr>
                        <w:jc w:val="right"/>
                        <w:rPr>
                          <w:b/>
                          <w:bCs/>
                          <w:color w:val="C00000"/>
                          <w:sz w:val="20"/>
                          <w:szCs w:val="20"/>
                        </w:rPr>
                      </w:pPr>
                      <w:r w:rsidRPr="00966A5B">
                        <w:rPr>
                          <w:b/>
                          <w:bCs/>
                          <w:color w:val="C00000"/>
                          <w:sz w:val="20"/>
                          <w:szCs w:val="20"/>
                        </w:rPr>
                        <w:t>Sistem UPS</w:t>
                      </w:r>
                    </w:p>
                  </w:txbxContent>
                </v:textbox>
                <w10:wrap anchorx="page"/>
              </v:shape>
            </w:pict>
          </mc:Fallback>
        </mc:AlternateContent>
      </w:r>
      <w:r>
        <w:rPr>
          <w:noProof/>
        </w:rPr>
        <mc:AlternateContent>
          <mc:Choice Requires="wps">
            <w:drawing>
              <wp:anchor distT="0" distB="0" distL="114300" distR="114300" simplePos="0" relativeHeight="251719680" behindDoc="0" locked="0" layoutInCell="1" allowOverlap="1" wp14:anchorId="19A6A87A" wp14:editId="299A1255">
                <wp:simplePos x="0" y="0"/>
                <wp:positionH relativeFrom="column">
                  <wp:posOffset>8121650</wp:posOffset>
                </wp:positionH>
                <wp:positionV relativeFrom="paragraph">
                  <wp:posOffset>1678305</wp:posOffset>
                </wp:positionV>
                <wp:extent cx="386718" cy="0"/>
                <wp:effectExtent l="38100" t="76200" r="0" b="114300"/>
                <wp:wrapNone/>
                <wp:docPr id="1159152699" name="Straight Arrow Connector 8"/>
                <wp:cNvGraphicFramePr/>
                <a:graphic xmlns:a="http://schemas.openxmlformats.org/drawingml/2006/main">
                  <a:graphicData uri="http://schemas.microsoft.com/office/word/2010/wordprocessingShape">
                    <wps:wsp>
                      <wps:cNvCnPr/>
                      <wps:spPr>
                        <a:xfrm flipH="1">
                          <a:off x="0" y="0"/>
                          <a:ext cx="386718"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30AC4019" id="Straight Arrow Connector 8" o:spid="_x0000_s1026" type="#_x0000_t32" style="position:absolute;margin-left:639.5pt;margin-top:132.15pt;width:30.45pt;height:0;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693056" behindDoc="0" locked="0" layoutInCell="1" allowOverlap="1" wp14:anchorId="16BE21B2" wp14:editId="171F62D6">
                <wp:simplePos x="0" y="0"/>
                <wp:positionH relativeFrom="column">
                  <wp:posOffset>8372475</wp:posOffset>
                </wp:positionH>
                <wp:positionV relativeFrom="paragraph">
                  <wp:posOffset>485775</wp:posOffset>
                </wp:positionV>
                <wp:extent cx="1200785" cy="666750"/>
                <wp:effectExtent l="0" t="0" r="0" b="0"/>
                <wp:wrapNone/>
                <wp:docPr id="1578022391" name="Text Box 2"/>
                <wp:cNvGraphicFramePr/>
                <a:graphic xmlns:a="http://schemas.openxmlformats.org/drawingml/2006/main">
                  <a:graphicData uri="http://schemas.microsoft.com/office/word/2010/wordprocessingShape">
                    <wps:wsp>
                      <wps:cNvSpPr txBox="1"/>
                      <wps:spPr>
                        <a:xfrm>
                          <a:off x="0" y="0"/>
                          <a:ext cx="1200785" cy="666750"/>
                        </a:xfrm>
                        <a:prstGeom prst="rect">
                          <a:avLst/>
                        </a:prstGeom>
                        <a:solidFill>
                          <a:srgbClr val="FFFFFF"/>
                        </a:solidFill>
                        <a:ln>
                          <a:noFill/>
                          <a:prstDash/>
                        </a:ln>
                      </wps:spPr>
                      <wps:txbx>
                        <w:txbxContent>
                          <w:p w14:paraId="250FFA8A" w14:textId="77777777" w:rsidR="00BF2768" w:rsidRPr="00966A5B" w:rsidRDefault="00BF2768" w:rsidP="00BF2768">
                            <w:pPr>
                              <w:jc w:val="right"/>
                              <w:rPr>
                                <w:b/>
                                <w:bCs/>
                                <w:sz w:val="36"/>
                                <w:szCs w:val="36"/>
                              </w:rPr>
                            </w:pPr>
                            <w:r w:rsidRPr="00966A5B">
                              <w:rPr>
                                <w:b/>
                                <w:bCs/>
                                <w:sz w:val="32"/>
                                <w:szCs w:val="32"/>
                              </w:rPr>
                              <w:t>Dulap rack 19" 22U</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6BE21B2" id="_x0000_s1034" type="#_x0000_t202" style="position:absolute;margin-left:659.25pt;margin-top:38.25pt;width:94.55pt;height: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" stroked="f">
                <v:textbox>
                  <w:txbxContent>
                    <w:p w14:paraId="250FFA8A" w14:textId="77777777" w:rsidR="00BF2768" w:rsidRPr="00966A5B" w:rsidRDefault="00BF2768" w:rsidP="00BF2768">
                      <w:pPr>
                        <w:jc w:val="right"/>
                        <w:rPr>
                          <w:b/>
                          <w:bCs/>
                          <w:sz w:val="36"/>
                          <w:szCs w:val="36"/>
                        </w:rPr>
                      </w:pPr>
                      <w:r w:rsidRPr="00966A5B">
                        <w:rPr>
                          <w:b/>
                          <w:bCs/>
                          <w:sz w:val="32"/>
                          <w:szCs w:val="32"/>
                        </w:rPr>
                        <w:t>Dulap rack 19" 22U</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2A1F75EC" wp14:editId="13FBB1D5">
                <wp:simplePos x="0" y="0"/>
                <wp:positionH relativeFrom="column">
                  <wp:posOffset>8096250</wp:posOffset>
                </wp:positionH>
                <wp:positionV relativeFrom="paragraph">
                  <wp:posOffset>770255</wp:posOffset>
                </wp:positionV>
                <wp:extent cx="386715" cy="0"/>
                <wp:effectExtent l="38100" t="76200" r="0" b="114300"/>
                <wp:wrapNone/>
                <wp:docPr id="1213095744"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D1A4CB8" id="Straight Arrow Connector 8" o:spid="_x0000_s1026" type="#_x0000_t32" style="position:absolute;margin-left:637.5pt;margin-top:60.65pt;width:30.45pt;height:0;flip:x;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" strokecolor="#156082" strokeweight="1.25pt">
                <v:stroke endarrow="open" joinstyle="miter"/>
              </v:shape>
            </w:pict>
          </mc:Fallback>
        </mc:AlternateContent>
      </w:r>
      <w:r>
        <w:rPr>
          <w:noProof/>
        </w:rPr>
        <w:drawing>
          <wp:anchor distT="0" distB="0" distL="114300" distR="114300" simplePos="0" relativeHeight="251662336" behindDoc="0" locked="0" layoutInCell="1" allowOverlap="1" wp14:anchorId="39E1FCB7" wp14:editId="2DA8C522">
            <wp:simplePos x="0" y="0"/>
            <wp:positionH relativeFrom="margin">
              <wp:posOffset>7624445</wp:posOffset>
            </wp:positionH>
            <wp:positionV relativeFrom="paragraph">
              <wp:posOffset>508000</wp:posOffset>
            </wp:positionV>
            <wp:extent cx="422275" cy="620395"/>
            <wp:effectExtent l="0" t="0" r="0" b="8255"/>
            <wp:wrapNone/>
            <wp:docPr id="546159785" name="Picture 1" descr="A black server cabinet with a 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22275" cy="62039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1488" behindDoc="0" locked="0" layoutInCell="1" allowOverlap="1" wp14:anchorId="3E9F7C39" wp14:editId="076D6C81">
                <wp:simplePos x="0" y="0"/>
                <wp:positionH relativeFrom="column">
                  <wp:posOffset>1838325</wp:posOffset>
                </wp:positionH>
                <wp:positionV relativeFrom="paragraph">
                  <wp:posOffset>723900</wp:posOffset>
                </wp:positionV>
                <wp:extent cx="5629275" cy="9525"/>
                <wp:effectExtent l="38100" t="38100" r="47625" b="47625"/>
                <wp:wrapNone/>
                <wp:docPr id="10657157" name="Straight Arrow Connector 3"/>
                <wp:cNvGraphicFramePr/>
                <a:graphic xmlns:a="http://schemas.openxmlformats.org/drawingml/2006/main">
                  <a:graphicData uri="http://schemas.microsoft.com/office/word/2010/wordprocessingShape">
                    <wps:wsp>
                      <wps:cNvCnPr/>
                      <wps:spPr>
                        <a:xfrm flipV="1">
                          <a:off x="0" y="0"/>
                          <a:ext cx="5629275" cy="9525"/>
                        </a:xfrm>
                        <a:prstGeom prst="straightConnector1">
                          <a:avLst/>
                        </a:prstGeom>
                        <a:noFill/>
                        <a:ln w="25400" cap="flat">
                          <a:solidFill>
                            <a:srgbClr val="156082"/>
                          </a:solidFill>
                          <a:prstDash val="solid"/>
                          <a:miter/>
                          <a:headEnd type="diamond"/>
                          <a:tailEnd type="diamond"/>
                        </a:ln>
                      </wps:spPr>
                      <wps:bodyPr/>
                    </wps:wsp>
                  </a:graphicData>
                </a:graphic>
                <wp14:sizeRelH relativeFrom="margin">
                  <wp14:pctWidth>0</wp14:pctWidth>
                </wp14:sizeRelH>
                <wp14:sizeRelV relativeFrom="margin">
                  <wp14:pctHeight>0</wp14:pctHeight>
                </wp14:sizeRelV>
              </wp:anchor>
            </w:drawing>
          </mc:Choice>
          <mc:Fallback>
            <w:pict>
              <v:shape w14:anchorId="1946A211" id="Straight Arrow Connector 3" o:spid="_x0000_s1026" type="#_x0000_t32" style="position:absolute;margin-left:144.75pt;margin-top:57pt;width:443.25pt;height:.7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" strokecolor="#156082" strokeweight="2pt">
                <v:stroke startarrow="diamond" endarrow="diamond" joinstyle="miter"/>
              </v:shape>
            </w:pict>
          </mc:Fallback>
        </mc:AlternateContent>
      </w:r>
      <w:r>
        <w:rPr>
          <w:noProof/>
        </w:rPr>
        <mc:AlternateContent>
          <mc:Choice Requires="wps">
            <w:drawing>
              <wp:anchor distT="0" distB="0" distL="114300" distR="114300" simplePos="0" relativeHeight="251692032" behindDoc="0" locked="0" layoutInCell="1" allowOverlap="1" wp14:anchorId="0BE84385" wp14:editId="6872F0B3">
                <wp:simplePos x="0" y="0"/>
                <wp:positionH relativeFrom="column">
                  <wp:posOffset>-733425</wp:posOffset>
                </wp:positionH>
                <wp:positionV relativeFrom="paragraph">
                  <wp:posOffset>676275</wp:posOffset>
                </wp:positionV>
                <wp:extent cx="1304925" cy="609600"/>
                <wp:effectExtent l="0" t="0" r="9525" b="0"/>
                <wp:wrapNone/>
                <wp:docPr id="1321049682" name="Text Box 2"/>
                <wp:cNvGraphicFramePr/>
                <a:graphic xmlns:a="http://schemas.openxmlformats.org/drawingml/2006/main">
                  <a:graphicData uri="http://schemas.microsoft.com/office/word/2010/wordprocessingShape">
                    <wps:wsp>
                      <wps:cNvSpPr txBox="1"/>
                      <wps:spPr>
                        <a:xfrm>
                          <a:off x="0" y="0"/>
                          <a:ext cx="1304925" cy="609600"/>
                        </a:xfrm>
                        <a:prstGeom prst="rect">
                          <a:avLst/>
                        </a:prstGeom>
                        <a:solidFill>
                          <a:srgbClr val="FFFFFF"/>
                        </a:solidFill>
                        <a:ln>
                          <a:noFill/>
                          <a:prstDash/>
                        </a:ln>
                      </wps:spPr>
                      <wps:txbx>
                        <w:txbxContent>
                          <w:p w14:paraId="5859FBBA" w14:textId="77777777" w:rsidR="00BF2768" w:rsidRPr="00966A5B" w:rsidRDefault="00BF2768" w:rsidP="00BF2768">
                            <w:pPr>
                              <w:rPr>
                                <w:b/>
                                <w:bCs/>
                                <w:sz w:val="32"/>
                                <w:szCs w:val="32"/>
                              </w:rPr>
                            </w:pPr>
                            <w:r w:rsidRPr="00966A5B">
                              <w:rPr>
                                <w:b/>
                                <w:bCs/>
                                <w:sz w:val="32"/>
                                <w:szCs w:val="32"/>
                              </w:rPr>
                              <w:t>Dulap rack 19" 42U</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BE84385" id="_x0000_s1035" type="#_x0000_t202" style="position:absolute;margin-left:-57.75pt;margin-top:53.25pt;width:102.75pt;height:4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" stroked="f">
                <v:textbox>
                  <w:txbxContent>
                    <w:p w14:paraId="5859FBBA" w14:textId="77777777" w:rsidR="00BF2768" w:rsidRPr="00966A5B" w:rsidRDefault="00BF2768" w:rsidP="00BF2768">
                      <w:pPr>
                        <w:rPr>
                          <w:b/>
                          <w:bCs/>
                          <w:sz w:val="32"/>
                          <w:szCs w:val="32"/>
                        </w:rPr>
                      </w:pPr>
                      <w:r w:rsidRPr="00966A5B">
                        <w:rPr>
                          <w:b/>
                          <w:bCs/>
                          <w:sz w:val="32"/>
                          <w:szCs w:val="32"/>
                        </w:rPr>
                        <w:t>Dulap rack 19" 42U</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1C88E363" wp14:editId="4A881712">
                <wp:simplePos x="0" y="0"/>
                <wp:positionH relativeFrom="column">
                  <wp:posOffset>-629920</wp:posOffset>
                </wp:positionH>
                <wp:positionV relativeFrom="paragraph">
                  <wp:posOffset>6070600</wp:posOffset>
                </wp:positionV>
                <wp:extent cx="1102995" cy="251460"/>
                <wp:effectExtent l="0" t="0" r="1905" b="0"/>
                <wp:wrapNone/>
                <wp:docPr id="1522673438"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1891BBF4" w14:textId="77777777" w:rsidR="00BF2768" w:rsidRPr="00966A5B" w:rsidRDefault="00BF2768" w:rsidP="00BF2768">
                            <w:pPr>
                              <w:rPr>
                                <w:b/>
                                <w:bCs/>
                                <w:color w:val="C00000"/>
                                <w:sz w:val="20"/>
                                <w:szCs w:val="20"/>
                              </w:rPr>
                            </w:pPr>
                            <w:r w:rsidRPr="00966A5B">
                              <w:rPr>
                                <w:b/>
                                <w:bCs/>
                                <w:color w:val="C00000"/>
                                <w:sz w:val="20"/>
                                <w:szCs w:val="20"/>
                              </w:rPr>
                              <w:t>Patch Panel 24p</w:t>
                            </w:r>
                          </w:p>
                        </w:txbxContent>
                      </wps:txbx>
                      <wps:bodyPr vert="horz" wrap="square" lIns="91440" tIns="45720" rIns="91440" bIns="45720" anchor="t" anchorCtr="0" compatLnSpc="0">
                        <a:noAutofit/>
                      </wps:bodyPr>
                    </wps:wsp>
                  </a:graphicData>
                </a:graphic>
              </wp:anchor>
            </w:drawing>
          </mc:Choice>
          <mc:Fallback>
            <w:pict>
              <v:shape w14:anchorId="1C88E363" id="_x0000_s1036" type="#_x0000_t202" style="position:absolute;margin-left:-49.6pt;margin-top:478pt;width:86.85pt;height:19.8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" stroked="f">
                <v:textbox>
                  <w:txbxContent>
                    <w:p w14:paraId="1891BBF4" w14:textId="77777777" w:rsidR="00BF2768" w:rsidRPr="00966A5B" w:rsidRDefault="00BF2768" w:rsidP="00BF2768">
                      <w:pPr>
                        <w:rPr>
                          <w:b/>
                          <w:bCs/>
                          <w:color w:val="C00000"/>
                          <w:sz w:val="20"/>
                          <w:szCs w:val="20"/>
                        </w:rPr>
                      </w:pPr>
                      <w:proofErr w:type="spellStart"/>
                      <w:r w:rsidRPr="00966A5B">
                        <w:rPr>
                          <w:b/>
                          <w:bCs/>
                          <w:color w:val="C00000"/>
                          <w:sz w:val="20"/>
                          <w:szCs w:val="20"/>
                        </w:rPr>
                        <w:t>Patch</w:t>
                      </w:r>
                      <w:proofErr w:type="spellEnd"/>
                      <w:r w:rsidRPr="00966A5B">
                        <w:rPr>
                          <w:b/>
                          <w:bCs/>
                          <w:color w:val="C00000"/>
                          <w:sz w:val="20"/>
                          <w:szCs w:val="20"/>
                        </w:rPr>
                        <w:t xml:space="preserve"> Panel 24p</w:t>
                      </w:r>
                    </w:p>
                  </w:txbxContent>
                </v:textbox>
              </v:shape>
            </w:pict>
          </mc:Fallback>
        </mc:AlternateContent>
      </w:r>
      <w:r>
        <w:rPr>
          <w:noProof/>
        </w:rPr>
        <mc:AlternateContent>
          <mc:Choice Requires="wps">
            <w:drawing>
              <wp:anchor distT="0" distB="0" distL="114300" distR="114300" simplePos="0" relativeHeight="251740160" behindDoc="0" locked="0" layoutInCell="1" allowOverlap="1" wp14:anchorId="61E9D9AA" wp14:editId="63503D93">
                <wp:simplePos x="0" y="0"/>
                <wp:positionH relativeFrom="column">
                  <wp:posOffset>489585</wp:posOffset>
                </wp:positionH>
                <wp:positionV relativeFrom="paragraph">
                  <wp:posOffset>5736590</wp:posOffset>
                </wp:positionV>
                <wp:extent cx="335280" cy="0"/>
                <wp:effectExtent l="0" t="76200" r="26670" b="114300"/>
                <wp:wrapNone/>
                <wp:docPr id="441017400"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5151282" id="Straight Arrow Connector 7" o:spid="_x0000_s1026" type="#_x0000_t32" style="position:absolute;margin-left:38.55pt;margin-top:451.7pt;width:26.4pt;height:0;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" strokecolor="#156082" strokeweight="1.25pt">
                <v:stroke endarrow="open" joinstyle="miter"/>
              </v:shape>
            </w:pict>
          </mc:Fallback>
        </mc:AlternateContent>
      </w:r>
      <w:r>
        <w:rPr>
          <w:noProof/>
        </w:rPr>
        <mc:AlternateContent>
          <mc:Choice Requires="wps">
            <w:drawing>
              <wp:anchor distT="0" distB="0" distL="114300" distR="114300" simplePos="0" relativeHeight="251736064" behindDoc="0" locked="0" layoutInCell="1" allowOverlap="1" wp14:anchorId="1857230C" wp14:editId="61E83363">
                <wp:simplePos x="0" y="0"/>
                <wp:positionH relativeFrom="column">
                  <wp:posOffset>-638175</wp:posOffset>
                </wp:positionH>
                <wp:positionV relativeFrom="paragraph">
                  <wp:posOffset>5610225</wp:posOffset>
                </wp:positionV>
                <wp:extent cx="1231900" cy="300990"/>
                <wp:effectExtent l="0" t="0" r="6350" b="3810"/>
                <wp:wrapNone/>
                <wp:docPr id="54925686" name="Text Box 2"/>
                <wp:cNvGraphicFramePr/>
                <a:graphic xmlns:a="http://schemas.openxmlformats.org/drawingml/2006/main">
                  <a:graphicData uri="http://schemas.microsoft.com/office/word/2010/wordprocessingShape">
                    <wps:wsp>
                      <wps:cNvSpPr txBox="1"/>
                      <wps:spPr>
                        <a:xfrm>
                          <a:off x="0" y="0"/>
                          <a:ext cx="1231900" cy="300990"/>
                        </a:xfrm>
                        <a:prstGeom prst="rect">
                          <a:avLst/>
                        </a:prstGeom>
                        <a:solidFill>
                          <a:srgbClr val="FFFFFF"/>
                        </a:solidFill>
                        <a:ln>
                          <a:noFill/>
                          <a:prstDash/>
                        </a:ln>
                      </wps:spPr>
                      <wps:txbx>
                        <w:txbxContent>
                          <w:p w14:paraId="356F7635" w14:textId="77777777" w:rsidR="00BF2768" w:rsidRPr="00966A5B" w:rsidRDefault="00BF2768" w:rsidP="00BF2768">
                            <w:pPr>
                              <w:rPr>
                                <w:b/>
                                <w:bCs/>
                                <w:color w:val="C00000"/>
                              </w:rPr>
                            </w:pPr>
                            <w:r w:rsidRPr="00966A5B">
                              <w:rPr>
                                <w:b/>
                                <w:bCs/>
                                <w:color w:val="C00000"/>
                                <w:sz w:val="20"/>
                                <w:szCs w:val="20"/>
                                <w:lang w:val="en-GB"/>
                              </w:rPr>
                              <w:t>Patch Panel 48p</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857230C" id="_x0000_s1037" type="#_x0000_t202" style="position:absolute;margin-left:-50.25pt;margin-top:441.75pt;width:97pt;height:23.7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" stroked="f">
                <v:textbox>
                  <w:txbxContent>
                    <w:p w14:paraId="356F7635" w14:textId="77777777" w:rsidR="00BF2768" w:rsidRPr="00966A5B" w:rsidRDefault="00BF2768" w:rsidP="00BF2768">
                      <w:pPr>
                        <w:rPr>
                          <w:b/>
                          <w:bCs/>
                          <w:color w:val="C00000"/>
                        </w:rPr>
                      </w:pPr>
                      <w:r w:rsidRPr="00966A5B">
                        <w:rPr>
                          <w:b/>
                          <w:bCs/>
                          <w:color w:val="C00000"/>
                          <w:sz w:val="20"/>
                          <w:szCs w:val="20"/>
                          <w:lang w:val="en-GB"/>
                        </w:rPr>
                        <w:t>Patch Panel 48p</w:t>
                      </w:r>
                    </w:p>
                  </w:txbxContent>
                </v:textbox>
              </v:shape>
            </w:pict>
          </mc:Fallback>
        </mc:AlternateContent>
      </w:r>
      <w:r>
        <w:rPr>
          <w:noProof/>
        </w:rPr>
        <w:drawing>
          <wp:anchor distT="0" distB="0" distL="114300" distR="114300" simplePos="0" relativeHeight="251688960" behindDoc="0" locked="0" layoutInCell="1" allowOverlap="1" wp14:anchorId="2408475D" wp14:editId="6CA691ED">
            <wp:simplePos x="0" y="0"/>
            <wp:positionH relativeFrom="column">
              <wp:posOffset>1198245</wp:posOffset>
            </wp:positionH>
            <wp:positionV relativeFrom="paragraph">
              <wp:posOffset>4975225</wp:posOffset>
            </wp:positionV>
            <wp:extent cx="628650" cy="465146"/>
            <wp:effectExtent l="0" t="0" r="0" b="0"/>
            <wp:wrapNone/>
            <wp:docPr id="210707701" name="Picture 1" descr="A close-up of a tele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628650" cy="465146"/>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8656" behindDoc="0" locked="0" layoutInCell="1" allowOverlap="1" wp14:anchorId="4D391474" wp14:editId="21D27A96">
                <wp:simplePos x="0" y="0"/>
                <wp:positionH relativeFrom="column">
                  <wp:posOffset>727710</wp:posOffset>
                </wp:positionH>
                <wp:positionV relativeFrom="paragraph">
                  <wp:posOffset>5166360</wp:posOffset>
                </wp:positionV>
                <wp:extent cx="335283" cy="0"/>
                <wp:effectExtent l="0" t="76200" r="26670" b="114300"/>
                <wp:wrapNone/>
                <wp:docPr id="862388178" name="Straight Arrow Connector 7"/>
                <wp:cNvGraphicFramePr/>
                <a:graphic xmlns:a="http://schemas.openxmlformats.org/drawingml/2006/main">
                  <a:graphicData uri="http://schemas.microsoft.com/office/word/2010/wordprocessingShape">
                    <wps:wsp>
                      <wps:cNvCnPr/>
                      <wps:spPr>
                        <a:xfrm>
                          <a:off x="0" y="0"/>
                          <a:ext cx="33528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57AE5C19" id="Straight Arrow Connector 7" o:spid="_x0000_s1026" type="#_x0000_t32" style="position:absolute;margin-left:57.3pt;margin-top:406.8pt;width:26.4pt;height:0;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" strokecolor="#156082" strokeweight="1.25pt">
                <v:stroke endarrow="open" joinstyle="miter"/>
              </v:shape>
            </w:pict>
          </mc:Fallback>
        </mc:AlternateContent>
      </w:r>
      <w:r>
        <w:rPr>
          <w:noProof/>
        </w:rPr>
        <mc:AlternateContent>
          <mc:Choice Requires="wps">
            <w:drawing>
              <wp:anchor distT="0" distB="0" distL="114300" distR="114300" simplePos="0" relativeHeight="251701248" behindDoc="0" locked="0" layoutInCell="1" allowOverlap="1" wp14:anchorId="22B59B2B" wp14:editId="2C0E8FD2">
                <wp:simplePos x="0" y="0"/>
                <wp:positionH relativeFrom="column">
                  <wp:posOffset>-657225</wp:posOffset>
                </wp:positionH>
                <wp:positionV relativeFrom="paragraph">
                  <wp:posOffset>5019675</wp:posOffset>
                </wp:positionV>
                <wp:extent cx="1373505" cy="295275"/>
                <wp:effectExtent l="0" t="0" r="0" b="9525"/>
                <wp:wrapNone/>
                <wp:docPr id="1502528234" name="Text Box 2"/>
                <wp:cNvGraphicFramePr/>
                <a:graphic xmlns:a="http://schemas.openxmlformats.org/drawingml/2006/main">
                  <a:graphicData uri="http://schemas.microsoft.com/office/word/2010/wordprocessingShape">
                    <wps:wsp>
                      <wps:cNvSpPr txBox="1"/>
                      <wps:spPr>
                        <a:xfrm>
                          <a:off x="0" y="0"/>
                          <a:ext cx="1373505" cy="295275"/>
                        </a:xfrm>
                        <a:prstGeom prst="rect">
                          <a:avLst/>
                        </a:prstGeom>
                        <a:solidFill>
                          <a:srgbClr val="FFFFFF"/>
                        </a:solidFill>
                        <a:ln>
                          <a:noFill/>
                          <a:prstDash/>
                        </a:ln>
                      </wps:spPr>
                      <wps:txbx>
                        <w:txbxContent>
                          <w:p w14:paraId="4C347F80" w14:textId="77777777" w:rsidR="00BF2768" w:rsidRPr="00966A5B" w:rsidRDefault="00BF2768" w:rsidP="00BF2768">
                            <w:pPr>
                              <w:rPr>
                                <w:b/>
                                <w:bCs/>
                                <w:color w:val="C00000"/>
                              </w:rPr>
                            </w:pPr>
                            <w:r w:rsidRPr="00966A5B">
                              <w:rPr>
                                <w:b/>
                                <w:bCs/>
                                <w:color w:val="C00000"/>
                                <w:sz w:val="20"/>
                                <w:szCs w:val="20"/>
                              </w:rPr>
                              <w:t>Telefoane IP</w:t>
                            </w:r>
                            <w:r w:rsidRPr="00966A5B">
                              <w:rPr>
                                <w:b/>
                                <w:bCs/>
                                <w:color w:val="C00000"/>
                                <w:sz w:val="20"/>
                                <w:szCs w:val="20"/>
                                <w:lang w:val="en-GB"/>
                              </w:rPr>
                              <w:t>, 20 buc</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2B59B2B" id="_x0000_s1038" type="#_x0000_t202" style="position:absolute;margin-left:-51.75pt;margin-top:395.25pt;width:108.15pt;height:23.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" stroked="f">
                <v:textbox>
                  <w:txbxContent>
                    <w:p w14:paraId="4C347F80" w14:textId="77777777" w:rsidR="00BF2768" w:rsidRPr="00966A5B" w:rsidRDefault="00BF2768" w:rsidP="00BF2768">
                      <w:pPr>
                        <w:rPr>
                          <w:b/>
                          <w:bCs/>
                          <w:color w:val="C00000"/>
                        </w:rPr>
                      </w:pPr>
                      <w:r w:rsidRPr="00966A5B">
                        <w:rPr>
                          <w:b/>
                          <w:bCs/>
                          <w:color w:val="C00000"/>
                          <w:sz w:val="20"/>
                          <w:szCs w:val="20"/>
                        </w:rPr>
                        <w:t>Telefoane IP</w:t>
                      </w:r>
                      <w:r w:rsidRPr="00966A5B">
                        <w:rPr>
                          <w:b/>
                          <w:bCs/>
                          <w:color w:val="C00000"/>
                          <w:sz w:val="20"/>
                          <w:szCs w:val="20"/>
                          <w:lang w:val="en-GB"/>
                        </w:rPr>
                        <w:t xml:space="preserve">, 20 </w:t>
                      </w:r>
                      <w:proofErr w:type="spellStart"/>
                      <w:r w:rsidRPr="00966A5B">
                        <w:rPr>
                          <w:b/>
                          <w:bCs/>
                          <w:color w:val="C00000"/>
                          <w:sz w:val="20"/>
                          <w:szCs w:val="20"/>
                          <w:lang w:val="en-GB"/>
                        </w:rPr>
                        <w:t>buc</w:t>
                      </w:r>
                      <w:proofErr w:type="spellEnd"/>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45B044E7" wp14:editId="1650350D">
                <wp:simplePos x="0" y="0"/>
                <wp:positionH relativeFrom="column">
                  <wp:posOffset>-641985</wp:posOffset>
                </wp:positionH>
                <wp:positionV relativeFrom="paragraph">
                  <wp:posOffset>4480560</wp:posOffset>
                </wp:positionV>
                <wp:extent cx="1102995" cy="300993"/>
                <wp:effectExtent l="0" t="0" r="1905" b="3807"/>
                <wp:wrapNone/>
                <wp:docPr id="48234278" name="Text Box 2"/>
                <wp:cNvGraphicFramePr/>
                <a:graphic xmlns:a="http://schemas.openxmlformats.org/drawingml/2006/main">
                  <a:graphicData uri="http://schemas.microsoft.com/office/word/2010/wordprocessingShape">
                    <wps:wsp>
                      <wps:cNvSpPr txBox="1"/>
                      <wps:spPr>
                        <a:xfrm>
                          <a:off x="0" y="0"/>
                          <a:ext cx="1102995" cy="300993"/>
                        </a:xfrm>
                        <a:prstGeom prst="rect">
                          <a:avLst/>
                        </a:prstGeom>
                        <a:solidFill>
                          <a:srgbClr val="FFFFFF"/>
                        </a:solidFill>
                        <a:ln>
                          <a:noFill/>
                          <a:prstDash/>
                        </a:ln>
                      </wps:spPr>
                      <wps:txbx>
                        <w:txbxContent>
                          <w:p w14:paraId="0E9CBDA5" w14:textId="77777777" w:rsidR="00BF2768" w:rsidRPr="00966A5B" w:rsidRDefault="00BF2768" w:rsidP="00BF2768">
                            <w:pPr>
                              <w:rPr>
                                <w:b/>
                                <w:bCs/>
                                <w:color w:val="C00000"/>
                              </w:rPr>
                            </w:pPr>
                            <w:r w:rsidRPr="00966A5B">
                              <w:rPr>
                                <w:b/>
                                <w:bCs/>
                                <w:color w:val="C00000"/>
                                <w:sz w:val="20"/>
                                <w:szCs w:val="20"/>
                              </w:rPr>
                              <w:t>Access Points</w:t>
                            </w:r>
                          </w:p>
                        </w:txbxContent>
                      </wps:txbx>
                      <wps:bodyPr vert="horz" wrap="square" lIns="91440" tIns="45720" rIns="91440" bIns="45720" anchor="t" anchorCtr="0" compatLnSpc="0">
                        <a:noAutofit/>
                      </wps:bodyPr>
                    </wps:wsp>
                  </a:graphicData>
                </a:graphic>
              </wp:anchor>
            </w:drawing>
          </mc:Choice>
          <mc:Fallback>
            <w:pict>
              <v:shape w14:anchorId="45B044E7" id="_x0000_s1039" type="#_x0000_t202" style="position:absolute;margin-left:-50.55pt;margin-top:352.8pt;width:86.85pt;height:23.7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" stroked="f">
                <v:textbox>
                  <w:txbxContent>
                    <w:p w14:paraId="0E9CBDA5" w14:textId="77777777" w:rsidR="00BF2768" w:rsidRPr="00966A5B" w:rsidRDefault="00BF2768" w:rsidP="00BF2768">
                      <w:pPr>
                        <w:rPr>
                          <w:b/>
                          <w:bCs/>
                          <w:color w:val="C00000"/>
                        </w:rPr>
                      </w:pPr>
                      <w:r w:rsidRPr="00966A5B">
                        <w:rPr>
                          <w:b/>
                          <w:bCs/>
                          <w:color w:val="C00000"/>
                          <w:sz w:val="20"/>
                          <w:szCs w:val="20"/>
                        </w:rPr>
                        <w:t xml:space="preserve">Access </w:t>
                      </w:r>
                      <w:proofErr w:type="spellStart"/>
                      <w:r w:rsidRPr="00966A5B">
                        <w:rPr>
                          <w:b/>
                          <w:bCs/>
                          <w:color w:val="C00000"/>
                          <w:sz w:val="20"/>
                          <w:szCs w:val="20"/>
                        </w:rPr>
                        <w:t>Points</w:t>
                      </w:r>
                      <w:proofErr w:type="spellEnd"/>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1E0FF31D" wp14:editId="64EE6CA2">
                <wp:simplePos x="0" y="0"/>
                <wp:positionH relativeFrom="column">
                  <wp:posOffset>-655955</wp:posOffset>
                </wp:positionH>
                <wp:positionV relativeFrom="paragraph">
                  <wp:posOffset>3593465</wp:posOffset>
                </wp:positionV>
                <wp:extent cx="1102995" cy="251460"/>
                <wp:effectExtent l="0" t="0" r="1905" b="0"/>
                <wp:wrapNone/>
                <wp:docPr id="1463073808"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383AE707" w14:textId="77777777" w:rsidR="00BF2768" w:rsidRPr="00966A5B" w:rsidRDefault="00BF2768" w:rsidP="00BF2768">
                            <w:pPr>
                              <w:rPr>
                                <w:b/>
                                <w:bCs/>
                                <w:color w:val="C00000"/>
                                <w:sz w:val="20"/>
                                <w:szCs w:val="20"/>
                              </w:rPr>
                            </w:pPr>
                            <w:r w:rsidRPr="00966A5B">
                              <w:rPr>
                                <w:b/>
                                <w:bCs/>
                                <w:color w:val="C00000"/>
                                <w:sz w:val="20"/>
                                <w:szCs w:val="20"/>
                              </w:rPr>
                              <w:t>Switch PoE 24g</w:t>
                            </w:r>
                          </w:p>
                        </w:txbxContent>
                      </wps:txbx>
                      <wps:bodyPr vert="horz" wrap="square" lIns="91440" tIns="45720" rIns="91440" bIns="45720" anchor="t" anchorCtr="0" compatLnSpc="0">
                        <a:noAutofit/>
                      </wps:bodyPr>
                    </wps:wsp>
                  </a:graphicData>
                </a:graphic>
              </wp:anchor>
            </w:drawing>
          </mc:Choice>
          <mc:Fallback>
            <w:pict>
              <v:shape w14:anchorId="1E0FF31D" id="_x0000_s1040" type="#_x0000_t202" style="position:absolute;margin-left:-51.65pt;margin-top:282.95pt;width:86.85pt;height:19.8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" stroked="f">
                <v:textbox>
                  <w:txbxContent>
                    <w:p w14:paraId="383AE707" w14:textId="77777777" w:rsidR="00BF2768" w:rsidRPr="00966A5B" w:rsidRDefault="00BF2768" w:rsidP="00BF2768">
                      <w:pPr>
                        <w:rPr>
                          <w:b/>
                          <w:bCs/>
                          <w:color w:val="C00000"/>
                          <w:sz w:val="20"/>
                          <w:szCs w:val="20"/>
                        </w:rPr>
                      </w:pPr>
                      <w:proofErr w:type="spellStart"/>
                      <w:r w:rsidRPr="00966A5B">
                        <w:rPr>
                          <w:b/>
                          <w:bCs/>
                          <w:color w:val="C00000"/>
                          <w:sz w:val="20"/>
                          <w:szCs w:val="20"/>
                        </w:rPr>
                        <w:t>Switch</w:t>
                      </w:r>
                      <w:proofErr w:type="spellEnd"/>
                      <w:r w:rsidRPr="00966A5B">
                        <w:rPr>
                          <w:b/>
                          <w:bCs/>
                          <w:color w:val="C00000"/>
                          <w:sz w:val="20"/>
                          <w:szCs w:val="20"/>
                        </w:rPr>
                        <w:t xml:space="preserve"> </w:t>
                      </w:r>
                      <w:proofErr w:type="spellStart"/>
                      <w:r w:rsidRPr="00966A5B">
                        <w:rPr>
                          <w:b/>
                          <w:bCs/>
                          <w:color w:val="C00000"/>
                          <w:sz w:val="20"/>
                          <w:szCs w:val="20"/>
                        </w:rPr>
                        <w:t>PoE</w:t>
                      </w:r>
                      <w:proofErr w:type="spellEnd"/>
                      <w:r w:rsidRPr="00966A5B">
                        <w:rPr>
                          <w:b/>
                          <w:bCs/>
                          <w:color w:val="C00000"/>
                          <w:sz w:val="20"/>
                          <w:szCs w:val="20"/>
                        </w:rPr>
                        <w:t xml:space="preserve"> 24g</w:t>
                      </w: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29CA7F89" wp14:editId="588B67D6">
                <wp:simplePos x="0" y="0"/>
                <wp:positionH relativeFrom="column">
                  <wp:posOffset>-662940</wp:posOffset>
                </wp:positionH>
                <wp:positionV relativeFrom="paragraph">
                  <wp:posOffset>3098800</wp:posOffset>
                </wp:positionV>
                <wp:extent cx="835661" cy="300993"/>
                <wp:effectExtent l="0" t="0" r="2539" b="3807"/>
                <wp:wrapNone/>
                <wp:docPr id="823455824" name="Text Box 2"/>
                <wp:cNvGraphicFramePr/>
                <a:graphic xmlns:a="http://schemas.openxmlformats.org/drawingml/2006/main">
                  <a:graphicData uri="http://schemas.microsoft.com/office/word/2010/wordprocessingShape">
                    <wps:wsp>
                      <wps:cNvSpPr txBox="1"/>
                      <wps:spPr>
                        <a:xfrm>
                          <a:off x="0" y="0"/>
                          <a:ext cx="835661" cy="300993"/>
                        </a:xfrm>
                        <a:prstGeom prst="rect">
                          <a:avLst/>
                        </a:prstGeom>
                        <a:solidFill>
                          <a:srgbClr val="FFFFFF"/>
                        </a:solidFill>
                        <a:ln>
                          <a:noFill/>
                          <a:prstDash/>
                        </a:ln>
                      </wps:spPr>
                      <wps:txbx>
                        <w:txbxContent>
                          <w:p w14:paraId="7B332CFA" w14:textId="77777777" w:rsidR="00BF2768" w:rsidRPr="00966A5B" w:rsidRDefault="00BF2768" w:rsidP="00BF2768">
                            <w:pPr>
                              <w:rPr>
                                <w:b/>
                                <w:bCs/>
                                <w:color w:val="C00000"/>
                              </w:rPr>
                            </w:pPr>
                            <w:r w:rsidRPr="00966A5B">
                              <w:rPr>
                                <w:b/>
                                <w:bCs/>
                                <w:color w:val="C00000"/>
                                <w:sz w:val="20"/>
                                <w:szCs w:val="20"/>
                                <w:lang w:val="en-GB"/>
                              </w:rPr>
                              <w:t>Switch 48g</w:t>
                            </w:r>
                          </w:p>
                        </w:txbxContent>
                      </wps:txbx>
                      <wps:bodyPr vert="horz" wrap="square" lIns="91440" tIns="45720" rIns="91440" bIns="45720" anchor="t" anchorCtr="0" compatLnSpc="0">
                        <a:noAutofit/>
                      </wps:bodyPr>
                    </wps:wsp>
                  </a:graphicData>
                </a:graphic>
              </wp:anchor>
            </w:drawing>
          </mc:Choice>
          <mc:Fallback>
            <w:pict>
              <v:shape w14:anchorId="29CA7F89" id="_x0000_s1041" type="#_x0000_t202" style="position:absolute;margin-left:-52.2pt;margin-top:244pt;width:65.8pt;height:23.7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" stroked="f">
                <v:textbox>
                  <w:txbxContent>
                    <w:p w14:paraId="7B332CFA" w14:textId="77777777" w:rsidR="00BF2768" w:rsidRPr="00966A5B" w:rsidRDefault="00BF2768" w:rsidP="00BF2768">
                      <w:pPr>
                        <w:rPr>
                          <w:b/>
                          <w:bCs/>
                          <w:color w:val="C00000"/>
                        </w:rPr>
                      </w:pPr>
                      <w:r w:rsidRPr="00966A5B">
                        <w:rPr>
                          <w:b/>
                          <w:bCs/>
                          <w:color w:val="C00000"/>
                          <w:sz w:val="20"/>
                          <w:szCs w:val="20"/>
                          <w:lang w:val="en-GB"/>
                        </w:rPr>
                        <w:t>Switch 48g</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771B5800" wp14:editId="6F0C0157">
                <wp:simplePos x="0" y="0"/>
                <wp:positionH relativeFrom="column">
                  <wp:posOffset>-690880</wp:posOffset>
                </wp:positionH>
                <wp:positionV relativeFrom="paragraph">
                  <wp:posOffset>2463165</wp:posOffset>
                </wp:positionV>
                <wp:extent cx="1207136" cy="422279"/>
                <wp:effectExtent l="0" t="0" r="0" b="0"/>
                <wp:wrapNone/>
                <wp:docPr id="1673402041" name="Text Box 2"/>
                <wp:cNvGraphicFramePr/>
                <a:graphic xmlns:a="http://schemas.openxmlformats.org/drawingml/2006/main">
                  <a:graphicData uri="http://schemas.microsoft.com/office/word/2010/wordprocessingShape">
                    <wps:wsp>
                      <wps:cNvSpPr txBox="1"/>
                      <wps:spPr>
                        <a:xfrm>
                          <a:off x="0" y="0"/>
                          <a:ext cx="1207136" cy="422279"/>
                        </a:xfrm>
                        <a:prstGeom prst="rect">
                          <a:avLst/>
                        </a:prstGeom>
                        <a:solidFill>
                          <a:srgbClr val="FFFFFF"/>
                        </a:solidFill>
                        <a:ln>
                          <a:noFill/>
                          <a:prstDash/>
                        </a:ln>
                      </wps:spPr>
                      <wps:txbx>
                        <w:txbxContent>
                          <w:p w14:paraId="5038049E" w14:textId="77777777" w:rsidR="00BF2768" w:rsidRPr="00966A5B" w:rsidRDefault="00BF2768" w:rsidP="00BF2768">
                            <w:pPr>
                              <w:rPr>
                                <w:b/>
                                <w:bCs/>
                                <w:color w:val="C00000"/>
                              </w:rPr>
                            </w:pPr>
                            <w:r w:rsidRPr="00966A5B">
                              <w:rPr>
                                <w:b/>
                                <w:bCs/>
                                <w:color w:val="C00000"/>
                                <w:sz w:val="20"/>
                                <w:szCs w:val="20"/>
                              </w:rPr>
                              <w:t>Next-Generation Firewall</w:t>
                            </w:r>
                          </w:p>
                        </w:txbxContent>
                      </wps:txbx>
                      <wps:bodyPr vert="horz" wrap="square" lIns="91440" tIns="45720" rIns="91440" bIns="45720" anchor="t" anchorCtr="0" compatLnSpc="0">
                        <a:noAutofit/>
                      </wps:bodyPr>
                    </wps:wsp>
                  </a:graphicData>
                </a:graphic>
              </wp:anchor>
            </w:drawing>
          </mc:Choice>
          <mc:Fallback>
            <w:pict>
              <v:shape w14:anchorId="771B5800" id="_x0000_s1042" type="#_x0000_t202" style="position:absolute;margin-left:-54.4pt;margin-top:193.95pt;width:95.05pt;height:33.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" stroked="f">
                <v:textbox>
                  <w:txbxContent>
                    <w:p w14:paraId="5038049E" w14:textId="77777777" w:rsidR="00BF2768" w:rsidRPr="00966A5B" w:rsidRDefault="00BF2768" w:rsidP="00BF2768">
                      <w:pPr>
                        <w:rPr>
                          <w:b/>
                          <w:bCs/>
                          <w:color w:val="C00000"/>
                        </w:rPr>
                      </w:pPr>
                      <w:proofErr w:type="spellStart"/>
                      <w:r w:rsidRPr="00966A5B">
                        <w:rPr>
                          <w:b/>
                          <w:bCs/>
                          <w:color w:val="C00000"/>
                          <w:sz w:val="20"/>
                          <w:szCs w:val="20"/>
                        </w:rPr>
                        <w:t>Next-Generation</w:t>
                      </w:r>
                      <w:proofErr w:type="spellEnd"/>
                      <w:r w:rsidRPr="00966A5B">
                        <w:rPr>
                          <w:b/>
                          <w:bCs/>
                          <w:color w:val="C00000"/>
                          <w:sz w:val="20"/>
                          <w:szCs w:val="20"/>
                        </w:rPr>
                        <w:t xml:space="preserve"> Firewall</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3A9C64DC" wp14:editId="1CD62850">
                <wp:simplePos x="0" y="0"/>
                <wp:positionH relativeFrom="column">
                  <wp:posOffset>-681355</wp:posOffset>
                </wp:positionH>
                <wp:positionV relativeFrom="paragraph">
                  <wp:posOffset>1489075</wp:posOffset>
                </wp:positionV>
                <wp:extent cx="1085850" cy="327026"/>
                <wp:effectExtent l="0" t="0" r="0" b="0"/>
                <wp:wrapNone/>
                <wp:docPr id="70934452" name="Text Box 2"/>
                <wp:cNvGraphicFramePr/>
                <a:graphic xmlns:a="http://schemas.openxmlformats.org/drawingml/2006/main">
                  <a:graphicData uri="http://schemas.microsoft.com/office/word/2010/wordprocessingShape">
                    <wps:wsp>
                      <wps:cNvSpPr txBox="1"/>
                      <wps:spPr>
                        <a:xfrm>
                          <a:off x="0" y="0"/>
                          <a:ext cx="1085850" cy="327026"/>
                        </a:xfrm>
                        <a:prstGeom prst="rect">
                          <a:avLst/>
                        </a:prstGeom>
                        <a:solidFill>
                          <a:srgbClr val="FFFFFF"/>
                        </a:solidFill>
                        <a:ln>
                          <a:noFill/>
                          <a:prstDash/>
                        </a:ln>
                      </wps:spPr>
                      <wps:txbx>
                        <w:txbxContent>
                          <w:p w14:paraId="35BEAB8F" w14:textId="77777777" w:rsidR="00BF2768" w:rsidRPr="00966A5B" w:rsidRDefault="00BF2768" w:rsidP="00BF2768">
                            <w:pPr>
                              <w:rPr>
                                <w:b/>
                                <w:bCs/>
                                <w:color w:val="C00000"/>
                                <w:sz w:val="20"/>
                                <w:szCs w:val="20"/>
                              </w:rPr>
                            </w:pPr>
                            <w:r w:rsidRPr="00966A5B">
                              <w:rPr>
                                <w:b/>
                                <w:bCs/>
                                <w:color w:val="C00000"/>
                                <w:sz w:val="20"/>
                                <w:szCs w:val="20"/>
                              </w:rPr>
                              <w:t>Sistem UPS</w:t>
                            </w:r>
                          </w:p>
                        </w:txbxContent>
                      </wps:txbx>
                      <wps:bodyPr vert="horz" wrap="square" lIns="91440" tIns="45720" rIns="91440" bIns="45720" anchor="t" anchorCtr="0" compatLnSpc="0">
                        <a:noAutofit/>
                      </wps:bodyPr>
                    </wps:wsp>
                  </a:graphicData>
                </a:graphic>
              </wp:anchor>
            </w:drawing>
          </mc:Choice>
          <mc:Fallback>
            <w:pict>
              <v:shape w14:anchorId="3A9C64DC" id="_x0000_s1043" type="#_x0000_t202" style="position:absolute;margin-left:-53.65pt;margin-top:117.25pt;width:85.5pt;height:25.7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" stroked="f">
                <v:textbox>
                  <w:txbxContent>
                    <w:p w14:paraId="35BEAB8F" w14:textId="77777777" w:rsidR="00BF2768" w:rsidRPr="00966A5B" w:rsidRDefault="00BF2768" w:rsidP="00BF2768">
                      <w:pPr>
                        <w:rPr>
                          <w:b/>
                          <w:bCs/>
                          <w:color w:val="C00000"/>
                          <w:sz w:val="20"/>
                          <w:szCs w:val="20"/>
                        </w:rPr>
                      </w:pPr>
                      <w:r w:rsidRPr="00966A5B">
                        <w:rPr>
                          <w:b/>
                          <w:bCs/>
                          <w:color w:val="C00000"/>
                          <w:sz w:val="20"/>
                          <w:szCs w:val="20"/>
                        </w:rPr>
                        <w:t>Sistem UPS</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5ED5371D" wp14:editId="34B03A43">
                <wp:simplePos x="0" y="0"/>
                <wp:positionH relativeFrom="column">
                  <wp:posOffset>-723901</wp:posOffset>
                </wp:positionH>
                <wp:positionV relativeFrom="paragraph">
                  <wp:posOffset>1933575</wp:posOffset>
                </wp:positionV>
                <wp:extent cx="1457325" cy="448310"/>
                <wp:effectExtent l="0" t="0" r="9525" b="8890"/>
                <wp:wrapNone/>
                <wp:docPr id="2052603610" name="Text Box 2"/>
                <wp:cNvGraphicFramePr/>
                <a:graphic xmlns:a="http://schemas.openxmlformats.org/drawingml/2006/main">
                  <a:graphicData uri="http://schemas.microsoft.com/office/word/2010/wordprocessingShape">
                    <wps:wsp>
                      <wps:cNvSpPr txBox="1"/>
                      <wps:spPr>
                        <a:xfrm>
                          <a:off x="0" y="0"/>
                          <a:ext cx="1457325" cy="448310"/>
                        </a:xfrm>
                        <a:prstGeom prst="rect">
                          <a:avLst/>
                        </a:prstGeom>
                        <a:solidFill>
                          <a:srgbClr val="FFFFFF"/>
                        </a:solidFill>
                        <a:ln>
                          <a:noFill/>
                          <a:prstDash/>
                        </a:ln>
                      </wps:spPr>
                      <wps:txbx>
                        <w:txbxContent>
                          <w:p w14:paraId="16A98140" w14:textId="77777777" w:rsidR="00BF2768" w:rsidRPr="00966A5B" w:rsidRDefault="00BF2768" w:rsidP="00BF2768">
                            <w:pPr>
                              <w:rPr>
                                <w:b/>
                                <w:bCs/>
                                <w:color w:val="C00000"/>
                                <w:sz w:val="20"/>
                                <w:szCs w:val="20"/>
                              </w:rPr>
                            </w:pPr>
                            <w:r w:rsidRPr="00966A5B">
                              <w:rPr>
                                <w:b/>
                                <w:bCs/>
                                <w:color w:val="C00000"/>
                                <w:sz w:val="20"/>
                                <w:szCs w:val="20"/>
                              </w:rPr>
                              <w:t>Unități de distribuție a energiei  (PDU)</w:t>
                            </w:r>
                          </w:p>
                          <w:p w14:paraId="7FD0374F" w14:textId="77777777" w:rsidR="00BF2768" w:rsidRPr="00966A5B" w:rsidRDefault="00BF2768" w:rsidP="00BF2768">
                            <w:pPr>
                              <w:rPr>
                                <w:b/>
                                <w:bCs/>
                                <w:color w:val="C00000"/>
                                <w:sz w:val="20"/>
                                <w:szCs w:val="20"/>
                              </w:rPr>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5ED5371D" id="_x0000_s1044" type="#_x0000_t202" style="position:absolute;margin-left:-57pt;margin-top:152.25pt;width:114.75pt;height:35.3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" stroked="f">
                <v:textbox>
                  <w:txbxContent>
                    <w:p w14:paraId="16A98140" w14:textId="77777777" w:rsidR="00BF2768" w:rsidRPr="00966A5B" w:rsidRDefault="00BF2768" w:rsidP="00BF2768">
                      <w:pPr>
                        <w:rPr>
                          <w:b/>
                          <w:bCs/>
                          <w:color w:val="C00000"/>
                          <w:sz w:val="20"/>
                          <w:szCs w:val="20"/>
                        </w:rPr>
                      </w:pPr>
                      <w:r w:rsidRPr="00966A5B">
                        <w:rPr>
                          <w:b/>
                          <w:bCs/>
                          <w:color w:val="C00000"/>
                          <w:sz w:val="20"/>
                          <w:szCs w:val="20"/>
                        </w:rPr>
                        <w:t>Unități de distribuție a energiei  (PDU)</w:t>
                      </w:r>
                    </w:p>
                    <w:p w14:paraId="7FD0374F" w14:textId="77777777" w:rsidR="00BF2768" w:rsidRPr="00966A5B" w:rsidRDefault="00BF2768" w:rsidP="00BF2768">
                      <w:pPr>
                        <w:rPr>
                          <w:b/>
                          <w:bCs/>
                          <w:color w:val="C00000"/>
                          <w:sz w:val="20"/>
                          <w:szCs w:val="20"/>
                        </w:rPr>
                      </w:pPr>
                    </w:p>
                  </w:txbxContent>
                </v:textbox>
              </v:shape>
            </w:pict>
          </mc:Fallback>
        </mc:AlternateContent>
      </w:r>
      <w:r>
        <w:rPr>
          <w:noProof/>
        </w:rPr>
        <mc:AlternateContent>
          <mc:Choice Requires="wps">
            <w:drawing>
              <wp:anchor distT="0" distB="0" distL="114300" distR="114300" simplePos="0" relativeHeight="251756544" behindDoc="0" locked="0" layoutInCell="1" allowOverlap="1" wp14:anchorId="67B7F74D" wp14:editId="17973272">
                <wp:simplePos x="0" y="0"/>
                <wp:positionH relativeFrom="column">
                  <wp:posOffset>5047776</wp:posOffset>
                </wp:positionH>
                <wp:positionV relativeFrom="paragraph">
                  <wp:posOffset>1357630</wp:posOffset>
                </wp:positionV>
                <wp:extent cx="4407725" cy="0"/>
                <wp:effectExtent l="0" t="0" r="0" b="0"/>
                <wp:wrapNone/>
                <wp:docPr id="128303557" name="Straight Connector 53"/>
                <wp:cNvGraphicFramePr/>
                <a:graphic xmlns:a="http://schemas.openxmlformats.org/drawingml/2006/main">
                  <a:graphicData uri="http://schemas.microsoft.com/office/word/2010/wordprocessingShape">
                    <wps:wsp>
                      <wps:cNvCnPr/>
                      <wps:spPr>
                        <a:xfrm>
                          <a:off x="0" y="0"/>
                          <a:ext cx="4407725"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DC1413A" id="Straight Connector 53" o:spid="_x0000_s1026" style="position:absolute;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7.45pt,106.9pt" to="744.5pt,10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" strokecolor="#156082 [3204]" strokeweight=".5pt">
                <v:stroke dashstyle="dash" joinstyle="miter"/>
              </v:line>
            </w:pict>
          </mc:Fallback>
        </mc:AlternateContent>
      </w:r>
      <w:r>
        <w:rPr>
          <w:noProof/>
        </w:rPr>
        <mc:AlternateContent>
          <mc:Choice Requires="wps">
            <w:drawing>
              <wp:anchor distT="0" distB="0" distL="114300" distR="114300" simplePos="0" relativeHeight="251755520" behindDoc="0" locked="0" layoutInCell="1" allowOverlap="1" wp14:anchorId="1E77015A" wp14:editId="567BAD8A">
                <wp:simplePos x="0" y="0"/>
                <wp:positionH relativeFrom="column">
                  <wp:posOffset>-525439</wp:posOffset>
                </wp:positionH>
                <wp:positionV relativeFrom="paragraph">
                  <wp:posOffset>1344304</wp:posOffset>
                </wp:positionV>
                <wp:extent cx="4954138" cy="0"/>
                <wp:effectExtent l="0" t="0" r="0" b="0"/>
                <wp:wrapNone/>
                <wp:docPr id="1309255869" name="Straight Connector 53"/>
                <wp:cNvGraphicFramePr/>
                <a:graphic xmlns:a="http://schemas.openxmlformats.org/drawingml/2006/main">
                  <a:graphicData uri="http://schemas.microsoft.com/office/word/2010/wordprocessingShape">
                    <wps:wsp>
                      <wps:cNvCnPr/>
                      <wps:spPr>
                        <a:xfrm>
                          <a:off x="0" y="0"/>
                          <a:ext cx="4954138"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D5CF82" id="Straight Connector 53"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41.35pt,105.85pt" to="348.75pt,10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" strokecolor="#156082 [3204]" strokeweight=".5pt">
                <v:stroke dashstyle="dash" joinstyle="miter"/>
              </v:line>
            </w:pict>
          </mc:Fallback>
        </mc:AlternateContent>
      </w:r>
      <w:r>
        <w:rPr>
          <w:noProof/>
        </w:rPr>
        <mc:AlternateContent>
          <mc:Choice Requires="wps">
            <w:drawing>
              <wp:anchor distT="0" distB="0" distL="114300" distR="114300" simplePos="0" relativeHeight="251753472" behindDoc="0" locked="0" layoutInCell="1" allowOverlap="1" wp14:anchorId="61BD6AC9" wp14:editId="3AB69130">
                <wp:simplePos x="0" y="0"/>
                <wp:positionH relativeFrom="column">
                  <wp:posOffset>3454419</wp:posOffset>
                </wp:positionH>
                <wp:positionV relativeFrom="paragraph">
                  <wp:posOffset>4052380</wp:posOffset>
                </wp:positionV>
                <wp:extent cx="565785" cy="300990"/>
                <wp:effectExtent l="0" t="0" r="5715" b="3810"/>
                <wp:wrapNone/>
                <wp:docPr id="450364285" name="Text Box 2"/>
                <wp:cNvGraphicFramePr/>
                <a:graphic xmlns:a="http://schemas.openxmlformats.org/drawingml/2006/main">
                  <a:graphicData uri="http://schemas.microsoft.com/office/word/2010/wordprocessingShape">
                    <wps:wsp>
                      <wps:cNvSpPr txBox="1"/>
                      <wps:spPr>
                        <a:xfrm>
                          <a:off x="0" y="0"/>
                          <a:ext cx="565785" cy="300990"/>
                        </a:xfrm>
                        <a:prstGeom prst="rect">
                          <a:avLst/>
                        </a:prstGeom>
                        <a:solidFill>
                          <a:srgbClr val="FFFFFF"/>
                        </a:solidFill>
                        <a:ln>
                          <a:noFill/>
                          <a:prstDash/>
                        </a:ln>
                      </wps:spPr>
                      <wps:txbx>
                        <w:txbxContent>
                          <w:p w14:paraId="3C941952" w14:textId="77777777" w:rsidR="00BF2768" w:rsidRPr="00966A5B" w:rsidRDefault="00BF2768" w:rsidP="00BF2768">
                            <w:pPr>
                              <w:rPr>
                                <w:b/>
                                <w:bCs/>
                                <w:color w:val="C00000"/>
                                <w:sz w:val="20"/>
                                <w:szCs w:val="20"/>
                                <w:lang w:val="en-GB"/>
                              </w:rPr>
                            </w:pPr>
                            <w:r w:rsidRPr="00966A5B">
                              <w:rPr>
                                <w:b/>
                                <w:bCs/>
                                <w:color w:val="C00000"/>
                                <w:sz w:val="20"/>
                                <w:szCs w:val="20"/>
                                <w:lang w:val="en-GB"/>
                              </w:rPr>
                              <w:t>Server</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61BD6AC9" id="_x0000_s1045" type="#_x0000_t202" style="position:absolute;margin-left:272pt;margin-top:319.1pt;width:44.55pt;height:23.7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" stroked="f">
                <v:textbox>
                  <w:txbxContent>
                    <w:p w14:paraId="3C941952" w14:textId="77777777" w:rsidR="00BF2768" w:rsidRPr="00966A5B" w:rsidRDefault="00BF2768" w:rsidP="00BF2768">
                      <w:pPr>
                        <w:rPr>
                          <w:b/>
                          <w:bCs/>
                          <w:color w:val="C00000"/>
                          <w:sz w:val="20"/>
                          <w:szCs w:val="20"/>
                          <w:lang w:val="en-GB"/>
                        </w:rPr>
                      </w:pPr>
                      <w:r w:rsidRPr="00966A5B">
                        <w:rPr>
                          <w:b/>
                          <w:bCs/>
                          <w:color w:val="C00000"/>
                          <w:sz w:val="20"/>
                          <w:szCs w:val="20"/>
                          <w:lang w:val="en-GB"/>
                        </w:rPr>
                        <w:t>Server</w:t>
                      </w:r>
                    </w:p>
                  </w:txbxContent>
                </v:textbox>
              </v:shape>
            </w:pict>
          </mc:Fallback>
        </mc:AlternateContent>
      </w:r>
      <w:r>
        <w:rPr>
          <w:noProof/>
        </w:rPr>
        <mc:AlternateContent>
          <mc:Choice Requires="wps">
            <w:drawing>
              <wp:anchor distT="0" distB="0" distL="114300" distR="114300" simplePos="0" relativeHeight="251754496" behindDoc="0" locked="0" layoutInCell="1" allowOverlap="1" wp14:anchorId="08ECB50F" wp14:editId="7BEAB306">
                <wp:simplePos x="0" y="0"/>
                <wp:positionH relativeFrom="column">
                  <wp:posOffset>3037840</wp:posOffset>
                </wp:positionH>
                <wp:positionV relativeFrom="paragraph">
                  <wp:posOffset>4175760</wp:posOffset>
                </wp:positionV>
                <wp:extent cx="386715" cy="0"/>
                <wp:effectExtent l="38100" t="76200" r="0" b="114300"/>
                <wp:wrapNone/>
                <wp:docPr id="1047485021"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357E05E" id="Straight Arrow Connector 8" o:spid="_x0000_s1026" type="#_x0000_t32" style="position:absolute;margin-left:239.2pt;margin-top:328.8pt;width:30.45pt;height:0;flip:x;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" strokecolor="#156082" strokeweight="1.25pt">
                <v:stroke endarrow="open" joinstyle="miter"/>
              </v:shape>
            </w:pict>
          </mc:Fallback>
        </mc:AlternateContent>
      </w:r>
      <w:r>
        <w:rPr>
          <w:noProof/>
        </w:rPr>
        <w:drawing>
          <wp:anchor distT="0" distB="0" distL="114300" distR="114300" simplePos="0" relativeHeight="251752448" behindDoc="0" locked="0" layoutInCell="1" allowOverlap="1" wp14:anchorId="75E2DE52" wp14:editId="6AAAE29E">
            <wp:simplePos x="0" y="0"/>
            <wp:positionH relativeFrom="column">
              <wp:posOffset>2056083</wp:posOffset>
            </wp:positionH>
            <wp:positionV relativeFrom="paragraph">
              <wp:posOffset>4004376</wp:posOffset>
            </wp:positionV>
            <wp:extent cx="907415" cy="293370"/>
            <wp:effectExtent l="0" t="0" r="6985" b="0"/>
            <wp:wrapNone/>
            <wp:docPr id="1774707965"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07965" name="Picture 1" descr="A close up of a devic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907415" cy="29337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0464" behindDoc="0" locked="0" layoutInCell="1" allowOverlap="1" wp14:anchorId="5F1CE49C" wp14:editId="727B2968">
                <wp:simplePos x="0" y="0"/>
                <wp:positionH relativeFrom="column">
                  <wp:posOffset>4724399</wp:posOffset>
                </wp:positionH>
                <wp:positionV relativeFrom="paragraph">
                  <wp:posOffset>1000125</wp:posOffset>
                </wp:positionV>
                <wp:extent cx="45719" cy="5334000"/>
                <wp:effectExtent l="0" t="0" r="31115" b="19050"/>
                <wp:wrapNone/>
                <wp:docPr id="2145297083" name="Straight Connector 2"/>
                <wp:cNvGraphicFramePr/>
                <a:graphic xmlns:a="http://schemas.openxmlformats.org/drawingml/2006/main">
                  <a:graphicData uri="http://schemas.microsoft.com/office/word/2010/wordprocessingShape">
                    <wps:wsp>
                      <wps:cNvCnPr/>
                      <wps:spPr>
                        <a:xfrm>
                          <a:off x="0" y="0"/>
                          <a:ext cx="45719" cy="5334000"/>
                        </a:xfrm>
                        <a:prstGeom prst="straightConnector1">
                          <a:avLst/>
                        </a:prstGeom>
                        <a:noFill/>
                        <a:ln w="6345" cap="flat">
                          <a:solidFill>
                            <a:srgbClr val="156082"/>
                          </a:solidFill>
                          <a:custDash>
                            <a:ds d="300173" sp="300173"/>
                          </a:custDash>
                          <a:miter/>
                        </a:ln>
                      </wps:spPr>
                      <wps:bodyPr/>
                    </wps:wsp>
                  </a:graphicData>
                </a:graphic>
                <wp14:sizeRelH relativeFrom="margin">
                  <wp14:pctWidth>0</wp14:pctWidth>
                </wp14:sizeRelH>
                <wp14:sizeRelV relativeFrom="margin">
                  <wp14:pctHeight>0</wp14:pctHeight>
                </wp14:sizeRelV>
              </wp:anchor>
            </w:drawing>
          </mc:Choice>
          <mc:Fallback>
            <w:pict>
              <v:shape w14:anchorId="76E9E05D" id="Straight Connector 2" o:spid="_x0000_s1026" type="#_x0000_t32" style="position:absolute;margin-left:372pt;margin-top:78.75pt;width:3.6pt;height:42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" strokecolor="#156082" strokeweight=".17625mm">
                <v:stroke joinstyle="miter"/>
              </v:shape>
            </w:pict>
          </mc:Fallback>
        </mc:AlternateContent>
      </w:r>
      <w:r>
        <w:rPr>
          <w:noProof/>
        </w:rPr>
        <w:drawing>
          <wp:anchor distT="0" distB="0" distL="114300" distR="114300" simplePos="0" relativeHeight="251751424" behindDoc="0" locked="0" layoutInCell="1" allowOverlap="1" wp14:anchorId="79F07AD5" wp14:editId="19A5278E">
            <wp:simplePos x="0" y="0"/>
            <wp:positionH relativeFrom="column">
              <wp:posOffset>7269082</wp:posOffset>
            </wp:positionH>
            <wp:positionV relativeFrom="paragraph">
              <wp:posOffset>6252702</wp:posOffset>
            </wp:positionV>
            <wp:extent cx="852404" cy="174852"/>
            <wp:effectExtent l="0" t="0" r="5080" b="0"/>
            <wp:wrapNone/>
            <wp:docPr id="196322689" name="Picture 1" descr="A black switch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7120" name="Picture 1" descr="A black switch with whit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404" cy="17485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0400" behindDoc="0" locked="0" layoutInCell="1" allowOverlap="1" wp14:anchorId="6FEB34E5" wp14:editId="2D592BE1">
            <wp:simplePos x="0" y="0"/>
            <wp:positionH relativeFrom="column">
              <wp:posOffset>1857906</wp:posOffset>
            </wp:positionH>
            <wp:positionV relativeFrom="paragraph">
              <wp:posOffset>6150023</wp:posOffset>
            </wp:positionV>
            <wp:extent cx="852404" cy="174852"/>
            <wp:effectExtent l="0" t="0" r="5080" b="0"/>
            <wp:wrapNone/>
            <wp:docPr id="63870288" name="Picture 1" descr="A black switch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7120" name="Picture 1" descr="A black switch with whit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404" cy="17485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9376" behindDoc="0" locked="0" layoutInCell="1" allowOverlap="1" wp14:anchorId="50F525C9" wp14:editId="67B7820F">
            <wp:simplePos x="0" y="0"/>
            <wp:positionH relativeFrom="column">
              <wp:posOffset>6409889</wp:posOffset>
            </wp:positionH>
            <wp:positionV relativeFrom="paragraph">
              <wp:posOffset>5720450</wp:posOffset>
            </wp:positionV>
            <wp:extent cx="852985" cy="344201"/>
            <wp:effectExtent l="0" t="0" r="4445" b="0"/>
            <wp:wrapNone/>
            <wp:docPr id="841600665"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8352" behindDoc="0" locked="0" layoutInCell="1" allowOverlap="1" wp14:anchorId="060564D3" wp14:editId="17F9B14C">
            <wp:simplePos x="0" y="0"/>
            <wp:positionH relativeFrom="column">
              <wp:posOffset>7287212</wp:posOffset>
            </wp:positionH>
            <wp:positionV relativeFrom="paragraph">
              <wp:posOffset>5720592</wp:posOffset>
            </wp:positionV>
            <wp:extent cx="852985" cy="344201"/>
            <wp:effectExtent l="0" t="0" r="4445" b="0"/>
            <wp:wrapNone/>
            <wp:docPr id="370570470"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7328" behindDoc="0" locked="0" layoutInCell="1" allowOverlap="1" wp14:anchorId="61135E64" wp14:editId="3F18FB7E">
            <wp:simplePos x="0" y="0"/>
            <wp:positionH relativeFrom="column">
              <wp:posOffset>2784949</wp:posOffset>
            </wp:positionH>
            <wp:positionV relativeFrom="paragraph">
              <wp:posOffset>5671185</wp:posOffset>
            </wp:positionV>
            <wp:extent cx="852805" cy="344170"/>
            <wp:effectExtent l="0" t="0" r="4445" b="0"/>
            <wp:wrapNone/>
            <wp:docPr id="1066206466"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805" cy="3441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6304" behindDoc="0" locked="0" layoutInCell="1" allowOverlap="1" wp14:anchorId="3C74F075" wp14:editId="6D39909E">
            <wp:simplePos x="0" y="0"/>
            <wp:positionH relativeFrom="column">
              <wp:posOffset>1836448</wp:posOffset>
            </wp:positionH>
            <wp:positionV relativeFrom="paragraph">
              <wp:posOffset>5630697</wp:posOffset>
            </wp:positionV>
            <wp:extent cx="852985" cy="344201"/>
            <wp:effectExtent l="0" t="0" r="4445" b="0"/>
            <wp:wrapNone/>
            <wp:docPr id="289669178"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5280" behindDoc="0" locked="0" layoutInCell="1" allowOverlap="1" wp14:anchorId="546DEE9D" wp14:editId="1867E88F">
            <wp:simplePos x="0" y="0"/>
            <wp:positionH relativeFrom="column">
              <wp:posOffset>948358</wp:posOffset>
            </wp:positionH>
            <wp:positionV relativeFrom="paragraph">
              <wp:posOffset>6134612</wp:posOffset>
            </wp:positionV>
            <wp:extent cx="852404" cy="174852"/>
            <wp:effectExtent l="0" t="0" r="5080" b="0"/>
            <wp:wrapNone/>
            <wp:docPr id="1323707120" name="Picture 1" descr="A black switch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7120" name="Picture 1" descr="A black switch with whit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404" cy="174852"/>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r>
        <w:rPr>
          <w:noProof/>
        </w:rPr>
        <mc:AlternateContent>
          <mc:Choice Requires="wps">
            <w:drawing>
              <wp:anchor distT="0" distB="0" distL="114300" distR="114300" simplePos="0" relativeHeight="251739136" behindDoc="0" locked="0" layoutInCell="1" allowOverlap="1" wp14:anchorId="65518286" wp14:editId="39657247">
                <wp:simplePos x="0" y="0"/>
                <wp:positionH relativeFrom="column">
                  <wp:posOffset>8573931</wp:posOffset>
                </wp:positionH>
                <wp:positionV relativeFrom="paragraph">
                  <wp:posOffset>6196776</wp:posOffset>
                </wp:positionV>
                <wp:extent cx="1102995" cy="251460"/>
                <wp:effectExtent l="0" t="0" r="1905" b="0"/>
                <wp:wrapNone/>
                <wp:docPr id="1851379163" name="Text Box 2"/>
                <wp:cNvGraphicFramePr/>
                <a:graphic xmlns:a="http://schemas.openxmlformats.org/drawingml/2006/main">
                  <a:graphicData uri="http://schemas.microsoft.com/office/word/2010/wordprocessingShape">
                    <wps:wsp>
                      <wps:cNvSpPr txBox="1"/>
                      <wps:spPr>
                        <a:xfrm>
                          <a:off x="0" y="0"/>
                          <a:ext cx="1102995" cy="251460"/>
                        </a:xfrm>
                        <a:prstGeom prst="rect">
                          <a:avLst/>
                        </a:prstGeom>
                        <a:solidFill>
                          <a:srgbClr val="FFFFFF"/>
                        </a:solidFill>
                        <a:ln>
                          <a:noFill/>
                          <a:prstDash/>
                        </a:ln>
                      </wps:spPr>
                      <wps:txbx>
                        <w:txbxContent>
                          <w:p w14:paraId="3CBF43F4" w14:textId="77777777" w:rsidR="00BF2768" w:rsidRPr="00966A5B" w:rsidRDefault="00BF2768" w:rsidP="00BF2768">
                            <w:pPr>
                              <w:jc w:val="right"/>
                              <w:rPr>
                                <w:b/>
                                <w:bCs/>
                                <w:color w:val="C00000"/>
                                <w:sz w:val="20"/>
                                <w:szCs w:val="20"/>
                              </w:rPr>
                            </w:pPr>
                            <w:r w:rsidRPr="00966A5B">
                              <w:rPr>
                                <w:b/>
                                <w:bCs/>
                                <w:color w:val="C00000"/>
                                <w:sz w:val="20"/>
                                <w:szCs w:val="20"/>
                              </w:rPr>
                              <w:t>Patch Panel 24p</w:t>
                            </w:r>
                          </w:p>
                        </w:txbxContent>
                      </wps:txbx>
                      <wps:bodyPr vert="horz" wrap="square" lIns="91440" tIns="45720" rIns="91440" bIns="45720" anchor="t" anchorCtr="0" compatLnSpc="0">
                        <a:noAutofit/>
                      </wps:bodyPr>
                    </wps:wsp>
                  </a:graphicData>
                </a:graphic>
              </wp:anchor>
            </w:drawing>
          </mc:Choice>
          <mc:Fallback>
            <w:pict>
              <v:shape w14:anchorId="65518286" id="_x0000_s1046" type="#_x0000_t202" style="position:absolute;margin-left:675.1pt;margin-top:487.95pt;width:86.85pt;height:19.8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" stroked="f">
                <v:textbox>
                  <w:txbxContent>
                    <w:p w14:paraId="3CBF43F4" w14:textId="77777777" w:rsidR="00BF2768" w:rsidRPr="00966A5B" w:rsidRDefault="00BF2768" w:rsidP="00BF2768">
                      <w:pPr>
                        <w:jc w:val="right"/>
                        <w:rPr>
                          <w:b/>
                          <w:bCs/>
                          <w:color w:val="C00000"/>
                          <w:sz w:val="20"/>
                          <w:szCs w:val="20"/>
                        </w:rPr>
                      </w:pPr>
                      <w:proofErr w:type="spellStart"/>
                      <w:r w:rsidRPr="00966A5B">
                        <w:rPr>
                          <w:b/>
                          <w:bCs/>
                          <w:color w:val="C00000"/>
                          <w:sz w:val="20"/>
                          <w:szCs w:val="20"/>
                        </w:rPr>
                        <w:t>Patch</w:t>
                      </w:r>
                      <w:proofErr w:type="spellEnd"/>
                      <w:r w:rsidRPr="00966A5B">
                        <w:rPr>
                          <w:b/>
                          <w:bCs/>
                          <w:color w:val="C00000"/>
                          <w:sz w:val="20"/>
                          <w:szCs w:val="20"/>
                        </w:rPr>
                        <w:t xml:space="preserve"> Panel 24p</w:t>
                      </w:r>
                    </w:p>
                  </w:txbxContent>
                </v:textbox>
              </v:shape>
            </w:pict>
          </mc:Fallback>
        </mc:AlternateContent>
      </w:r>
      <w:r>
        <w:rPr>
          <w:noProof/>
        </w:rPr>
        <w:drawing>
          <wp:anchor distT="0" distB="0" distL="114300" distR="114300" simplePos="0" relativeHeight="251744256" behindDoc="0" locked="0" layoutInCell="1" allowOverlap="1" wp14:anchorId="150D5DD5" wp14:editId="3CD566A9">
            <wp:simplePos x="0" y="0"/>
            <wp:positionH relativeFrom="column">
              <wp:posOffset>934540</wp:posOffset>
            </wp:positionH>
            <wp:positionV relativeFrom="paragraph">
              <wp:posOffset>5608775</wp:posOffset>
            </wp:positionV>
            <wp:extent cx="852985" cy="344201"/>
            <wp:effectExtent l="0" t="0" r="4445" b="0"/>
            <wp:wrapNone/>
            <wp:docPr id="770502631" name="Picture 1" descr="A close-up of a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02631" name="Picture 1" descr="A close-up of a switch"/>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985" cy="34420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2208" behindDoc="0" locked="0" layoutInCell="1" allowOverlap="1" wp14:anchorId="61D0274D" wp14:editId="0980A0DF">
                <wp:simplePos x="0" y="0"/>
                <wp:positionH relativeFrom="column">
                  <wp:posOffset>8236111</wp:posOffset>
                </wp:positionH>
                <wp:positionV relativeFrom="paragraph">
                  <wp:posOffset>5834380</wp:posOffset>
                </wp:positionV>
                <wp:extent cx="386715" cy="0"/>
                <wp:effectExtent l="38100" t="76200" r="0" b="114300"/>
                <wp:wrapNone/>
                <wp:docPr id="1572751879"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FE89BA3" id="Straight Arrow Connector 8" o:spid="_x0000_s1026" type="#_x0000_t32" style="position:absolute;margin-left:648.5pt;margin-top:459.4pt;width:30.45pt;height:0;flip:x;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743232" behindDoc="0" locked="0" layoutInCell="1" allowOverlap="1" wp14:anchorId="26A85412" wp14:editId="22ADEDD7">
                <wp:simplePos x="0" y="0"/>
                <wp:positionH relativeFrom="column">
                  <wp:posOffset>8202295</wp:posOffset>
                </wp:positionH>
                <wp:positionV relativeFrom="paragraph">
                  <wp:posOffset>6336030</wp:posOffset>
                </wp:positionV>
                <wp:extent cx="386715" cy="0"/>
                <wp:effectExtent l="38100" t="76200" r="0" b="114300"/>
                <wp:wrapNone/>
                <wp:docPr id="805805188"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5BC6E810" id="Straight Arrow Connector 8" o:spid="_x0000_s1026" type="#_x0000_t32" style="position:absolute;margin-left:645.85pt;margin-top:498.9pt;width:30.45pt;height:0;flip:x;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741184" behindDoc="0" locked="0" layoutInCell="1" allowOverlap="1" wp14:anchorId="058A0689" wp14:editId="1B295671">
                <wp:simplePos x="0" y="0"/>
                <wp:positionH relativeFrom="column">
                  <wp:posOffset>511810</wp:posOffset>
                </wp:positionH>
                <wp:positionV relativeFrom="paragraph">
                  <wp:posOffset>6219190</wp:posOffset>
                </wp:positionV>
                <wp:extent cx="335280" cy="0"/>
                <wp:effectExtent l="0" t="76200" r="26670" b="114300"/>
                <wp:wrapNone/>
                <wp:docPr id="311950058"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6A086079" id="Straight Arrow Connector 7" o:spid="_x0000_s1026" type="#_x0000_t32" style="position:absolute;margin-left:40.3pt;margin-top:489.7pt;width:26.4pt;height:0;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" strokecolor="#156082" strokeweight="1.25pt">
                <v:stroke endarrow="open" joinstyle="miter"/>
              </v:shape>
            </w:pict>
          </mc:Fallback>
        </mc:AlternateContent>
      </w:r>
      <w:r>
        <w:rPr>
          <w:noProof/>
        </w:rPr>
        <mc:AlternateContent>
          <mc:Choice Requires="wps">
            <w:drawing>
              <wp:anchor distT="0" distB="0" distL="114300" distR="114300" simplePos="0" relativeHeight="251735040" behindDoc="0" locked="0" layoutInCell="1" allowOverlap="1" wp14:anchorId="1BE5E806" wp14:editId="5E02DFC8">
                <wp:simplePos x="0" y="0"/>
                <wp:positionH relativeFrom="column">
                  <wp:posOffset>595307</wp:posOffset>
                </wp:positionH>
                <wp:positionV relativeFrom="paragraph">
                  <wp:posOffset>4165667</wp:posOffset>
                </wp:positionV>
                <wp:extent cx="335280" cy="0"/>
                <wp:effectExtent l="0" t="76200" r="26670" b="114300"/>
                <wp:wrapNone/>
                <wp:docPr id="1516178077"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20A97D0C" id="Straight Arrow Connector 7" o:spid="_x0000_s1026" type="#_x0000_t32" style="position:absolute;margin-left:46.85pt;margin-top:328pt;width:26.4pt;height:0;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" strokecolor="#156082" strokeweight="1.25pt">
                <v:stroke endarrow="open" joinstyle="miter"/>
              </v:shape>
            </w:pict>
          </mc:Fallback>
        </mc:AlternateContent>
      </w:r>
      <w:r>
        <w:rPr>
          <w:noProof/>
        </w:rPr>
        <mc:AlternateContent>
          <mc:Choice Requires="wps">
            <w:drawing>
              <wp:anchor distT="0" distB="0" distL="114300" distR="114300" simplePos="0" relativeHeight="251734016" behindDoc="0" locked="0" layoutInCell="1" allowOverlap="1" wp14:anchorId="2F4FDEF0" wp14:editId="26286A84">
                <wp:simplePos x="0" y="0"/>
                <wp:positionH relativeFrom="column">
                  <wp:posOffset>-656076</wp:posOffset>
                </wp:positionH>
                <wp:positionV relativeFrom="paragraph">
                  <wp:posOffset>4045055</wp:posOffset>
                </wp:positionV>
                <wp:extent cx="1250989" cy="251460"/>
                <wp:effectExtent l="0" t="0" r="6350" b="0"/>
                <wp:wrapNone/>
                <wp:docPr id="836549923" name="Text Box 2"/>
                <wp:cNvGraphicFramePr/>
                <a:graphic xmlns:a="http://schemas.openxmlformats.org/drawingml/2006/main">
                  <a:graphicData uri="http://schemas.microsoft.com/office/word/2010/wordprocessingShape">
                    <wps:wsp>
                      <wps:cNvSpPr txBox="1"/>
                      <wps:spPr>
                        <a:xfrm>
                          <a:off x="0" y="0"/>
                          <a:ext cx="1250989" cy="251460"/>
                        </a:xfrm>
                        <a:prstGeom prst="rect">
                          <a:avLst/>
                        </a:prstGeom>
                        <a:solidFill>
                          <a:srgbClr val="FFFFFF"/>
                        </a:solidFill>
                        <a:ln>
                          <a:noFill/>
                          <a:prstDash/>
                        </a:ln>
                      </wps:spPr>
                      <wps:txbx>
                        <w:txbxContent>
                          <w:p w14:paraId="347A287A" w14:textId="77777777" w:rsidR="00BF2768" w:rsidRPr="00966A5B" w:rsidRDefault="00BF2768" w:rsidP="00BF2768">
                            <w:pPr>
                              <w:rPr>
                                <w:b/>
                                <w:bCs/>
                                <w:color w:val="C00000"/>
                                <w:sz w:val="20"/>
                                <w:szCs w:val="20"/>
                              </w:rPr>
                            </w:pPr>
                            <w:r w:rsidRPr="00966A5B">
                              <w:rPr>
                                <w:b/>
                                <w:bCs/>
                                <w:color w:val="C00000"/>
                                <w:sz w:val="20"/>
                                <w:szCs w:val="20"/>
                              </w:rPr>
                              <w:t>Controller Wireless</w:t>
                            </w:r>
                          </w:p>
                          <w:p w14:paraId="4D6FB2DA" w14:textId="77777777" w:rsidR="00BF2768" w:rsidRPr="00966A5B" w:rsidRDefault="00BF2768" w:rsidP="00BF2768">
                            <w:pPr>
                              <w:rPr>
                                <w:b/>
                                <w:bCs/>
                                <w:color w:val="C00000"/>
                                <w:sz w:val="20"/>
                                <w:szCs w:val="20"/>
                              </w:rPr>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2F4FDEF0" id="_x0000_s1047" type="#_x0000_t202" style="position:absolute;margin-left:-51.65pt;margin-top:318.5pt;width:98.5pt;height:19.8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" stroked="f">
                <v:textbox>
                  <w:txbxContent>
                    <w:p w14:paraId="347A287A" w14:textId="77777777" w:rsidR="00BF2768" w:rsidRPr="00966A5B" w:rsidRDefault="00BF2768" w:rsidP="00BF2768">
                      <w:pPr>
                        <w:rPr>
                          <w:b/>
                          <w:bCs/>
                          <w:color w:val="C00000"/>
                          <w:sz w:val="20"/>
                          <w:szCs w:val="20"/>
                        </w:rPr>
                      </w:pPr>
                      <w:r w:rsidRPr="00966A5B">
                        <w:rPr>
                          <w:b/>
                          <w:bCs/>
                          <w:color w:val="C00000"/>
                          <w:sz w:val="20"/>
                          <w:szCs w:val="20"/>
                        </w:rPr>
                        <w:t>Controller Wireless</w:t>
                      </w:r>
                    </w:p>
                    <w:p w14:paraId="4D6FB2DA" w14:textId="77777777" w:rsidR="00BF2768" w:rsidRPr="00966A5B" w:rsidRDefault="00BF2768" w:rsidP="00BF2768">
                      <w:pPr>
                        <w:rPr>
                          <w:b/>
                          <w:bCs/>
                          <w:color w:val="C00000"/>
                          <w:sz w:val="20"/>
                          <w:szCs w:val="20"/>
                        </w:rPr>
                      </w:pPr>
                    </w:p>
                  </w:txbxContent>
                </v:textbox>
              </v:shape>
            </w:pict>
          </mc:Fallback>
        </mc:AlternateContent>
      </w:r>
      <w:r>
        <w:rPr>
          <w:noProof/>
        </w:rPr>
        <w:drawing>
          <wp:anchor distT="0" distB="0" distL="114300" distR="114300" simplePos="0" relativeHeight="251732992" behindDoc="0" locked="0" layoutInCell="1" allowOverlap="1" wp14:anchorId="778B0ECF" wp14:editId="2CC418A1">
            <wp:simplePos x="0" y="0"/>
            <wp:positionH relativeFrom="column">
              <wp:posOffset>1020449</wp:posOffset>
            </wp:positionH>
            <wp:positionV relativeFrom="paragraph">
              <wp:posOffset>4027715</wp:posOffset>
            </wp:positionV>
            <wp:extent cx="479858" cy="263662"/>
            <wp:effectExtent l="0" t="0" r="0" b="3175"/>
            <wp:wrapNone/>
            <wp:docPr id="1691732679" name="Picture 1" descr="A blue box with arrows and spir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32679" name="Picture 1" descr="A blue box with arrows and spiral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9858" cy="26366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4320" behindDoc="0" locked="0" layoutInCell="1" allowOverlap="1" wp14:anchorId="79F1B506" wp14:editId="48BA8D88">
                <wp:simplePos x="0" y="0"/>
                <wp:positionH relativeFrom="column">
                  <wp:posOffset>8768403</wp:posOffset>
                </wp:positionH>
                <wp:positionV relativeFrom="paragraph">
                  <wp:posOffset>3177918</wp:posOffset>
                </wp:positionV>
                <wp:extent cx="835661" cy="300993"/>
                <wp:effectExtent l="0" t="0" r="2539" b="3807"/>
                <wp:wrapNone/>
                <wp:docPr id="1127680581" name="Text Box 2"/>
                <wp:cNvGraphicFramePr/>
                <a:graphic xmlns:a="http://schemas.openxmlformats.org/drawingml/2006/main">
                  <a:graphicData uri="http://schemas.microsoft.com/office/word/2010/wordprocessingShape">
                    <wps:wsp>
                      <wps:cNvSpPr txBox="1"/>
                      <wps:spPr>
                        <a:xfrm>
                          <a:off x="0" y="0"/>
                          <a:ext cx="835661" cy="300993"/>
                        </a:xfrm>
                        <a:prstGeom prst="rect">
                          <a:avLst/>
                        </a:prstGeom>
                        <a:solidFill>
                          <a:srgbClr val="FFFFFF"/>
                        </a:solidFill>
                        <a:ln>
                          <a:noFill/>
                          <a:prstDash/>
                        </a:ln>
                      </wps:spPr>
                      <wps:txbx>
                        <w:txbxContent>
                          <w:p w14:paraId="4CA06762" w14:textId="77777777" w:rsidR="00BF2768" w:rsidRPr="00966A5B" w:rsidRDefault="00BF2768" w:rsidP="00BF2768">
                            <w:pPr>
                              <w:jc w:val="right"/>
                              <w:rPr>
                                <w:b/>
                                <w:bCs/>
                                <w:color w:val="C00000"/>
                              </w:rPr>
                            </w:pPr>
                            <w:r w:rsidRPr="00966A5B">
                              <w:rPr>
                                <w:b/>
                                <w:bCs/>
                                <w:color w:val="C00000"/>
                                <w:sz w:val="20"/>
                                <w:szCs w:val="20"/>
                                <w:lang w:val="en-GB"/>
                              </w:rPr>
                              <w:t>Switch 48g</w:t>
                            </w:r>
                          </w:p>
                        </w:txbxContent>
                      </wps:txbx>
                      <wps:bodyPr vert="horz" wrap="square" lIns="91440" tIns="45720" rIns="91440" bIns="45720" anchor="t" anchorCtr="0" compatLnSpc="0">
                        <a:noAutofit/>
                      </wps:bodyPr>
                    </wps:wsp>
                  </a:graphicData>
                </a:graphic>
              </wp:anchor>
            </w:drawing>
          </mc:Choice>
          <mc:Fallback>
            <w:pict>
              <v:shape w14:anchorId="79F1B506" id="_x0000_s1048" type="#_x0000_t202" style="position:absolute;margin-left:690.45pt;margin-top:250.25pt;width:65.8pt;height:23.7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" stroked="f">
                <v:textbox>
                  <w:txbxContent>
                    <w:p w14:paraId="4CA06762" w14:textId="77777777" w:rsidR="00BF2768" w:rsidRPr="00966A5B" w:rsidRDefault="00BF2768" w:rsidP="00BF2768">
                      <w:pPr>
                        <w:jc w:val="right"/>
                        <w:rPr>
                          <w:b/>
                          <w:bCs/>
                          <w:color w:val="C00000"/>
                        </w:rPr>
                      </w:pPr>
                      <w:r w:rsidRPr="00966A5B">
                        <w:rPr>
                          <w:b/>
                          <w:bCs/>
                          <w:color w:val="C00000"/>
                          <w:sz w:val="20"/>
                          <w:szCs w:val="20"/>
                          <w:lang w:val="en-GB"/>
                        </w:rPr>
                        <w:t>Switch 48g</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37D4790B" wp14:editId="6D345E47">
                <wp:simplePos x="0" y="0"/>
                <wp:positionH relativeFrom="column">
                  <wp:posOffset>3838255</wp:posOffset>
                </wp:positionH>
                <wp:positionV relativeFrom="paragraph">
                  <wp:posOffset>2482176</wp:posOffset>
                </wp:positionV>
                <wp:extent cx="655323" cy="232413"/>
                <wp:effectExtent l="0" t="0" r="0" b="0"/>
                <wp:wrapNone/>
                <wp:docPr id="52020372" name="Text Box 2"/>
                <wp:cNvGraphicFramePr/>
                <a:graphic xmlns:a="http://schemas.openxmlformats.org/drawingml/2006/main">
                  <a:graphicData uri="http://schemas.microsoft.com/office/word/2010/wordprocessingShape">
                    <wps:wsp>
                      <wps:cNvSpPr txBox="1"/>
                      <wps:spPr>
                        <a:xfrm>
                          <a:off x="0" y="0"/>
                          <a:ext cx="655323" cy="232413"/>
                        </a:xfrm>
                        <a:prstGeom prst="rect">
                          <a:avLst/>
                        </a:prstGeom>
                        <a:solidFill>
                          <a:srgbClr val="FFFFFF"/>
                        </a:solidFill>
                        <a:ln>
                          <a:noFill/>
                          <a:prstDash/>
                        </a:ln>
                      </wps:spPr>
                      <wps:txbx>
                        <w:txbxContent>
                          <w:p w14:paraId="78764FF9" w14:textId="77777777" w:rsidR="00BF2768" w:rsidRPr="00966A5B" w:rsidRDefault="00BF2768" w:rsidP="00BF2768">
                            <w:pPr>
                              <w:rPr>
                                <w:b/>
                                <w:bCs/>
                                <w:color w:val="C00000"/>
                              </w:rPr>
                            </w:pPr>
                            <w:r w:rsidRPr="00966A5B">
                              <w:rPr>
                                <w:b/>
                                <w:bCs/>
                                <w:color w:val="C00000"/>
                                <w:sz w:val="20"/>
                                <w:szCs w:val="20"/>
                                <w:lang w:val="it-IT"/>
                              </w:rPr>
                              <w:t>IP-PBX</w:t>
                            </w:r>
                          </w:p>
                        </w:txbxContent>
                      </wps:txbx>
                      <wps:bodyPr vert="horz" wrap="square" lIns="91440" tIns="45720" rIns="91440" bIns="45720" anchor="t" anchorCtr="0" compatLnSpc="0">
                        <a:noAutofit/>
                      </wps:bodyPr>
                    </wps:wsp>
                  </a:graphicData>
                </a:graphic>
              </wp:anchor>
            </w:drawing>
          </mc:Choice>
          <mc:Fallback>
            <w:pict>
              <v:shape w14:anchorId="37D4790B" id="_x0000_s1049" type="#_x0000_t202" style="position:absolute;margin-left:302.2pt;margin-top:195.45pt;width:51.6pt;height:18.3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" stroked="f">
                <v:textbox>
                  <w:txbxContent>
                    <w:p w14:paraId="78764FF9" w14:textId="77777777" w:rsidR="00BF2768" w:rsidRPr="00966A5B" w:rsidRDefault="00BF2768" w:rsidP="00BF2768">
                      <w:pPr>
                        <w:rPr>
                          <w:b/>
                          <w:bCs/>
                          <w:color w:val="C00000"/>
                        </w:rPr>
                      </w:pPr>
                      <w:r w:rsidRPr="00966A5B">
                        <w:rPr>
                          <w:b/>
                          <w:bCs/>
                          <w:color w:val="C00000"/>
                          <w:sz w:val="20"/>
                          <w:szCs w:val="20"/>
                          <w:lang w:val="it-IT"/>
                        </w:rPr>
                        <w:t>IP-PBX</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0D11CE58" wp14:editId="7F25C5E1">
                <wp:simplePos x="0" y="0"/>
                <wp:positionH relativeFrom="column">
                  <wp:posOffset>8243570</wp:posOffset>
                </wp:positionH>
                <wp:positionV relativeFrom="paragraph">
                  <wp:posOffset>3865245</wp:posOffset>
                </wp:positionV>
                <wp:extent cx="386715" cy="0"/>
                <wp:effectExtent l="38100" t="76200" r="0" b="114300"/>
                <wp:wrapNone/>
                <wp:docPr id="992235751"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5D8C35A4" id="Straight Arrow Connector 8" o:spid="_x0000_s1026" type="#_x0000_t32" style="position:absolute;margin-left:649.1pt;margin-top:304.35pt;width:30.45pt;height:0;flip:x;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" strokecolor="#156082" strokeweight="1.25pt">
                <v:stroke endarrow="open" joinstyle="miter"/>
              </v:shape>
            </w:pict>
          </mc:Fallback>
        </mc:AlternateContent>
      </w:r>
      <w:r>
        <w:rPr>
          <w:noProof/>
        </w:rPr>
        <w:drawing>
          <wp:anchor distT="0" distB="0" distL="114300" distR="114300" simplePos="0" relativeHeight="251671552" behindDoc="0" locked="0" layoutInCell="1" allowOverlap="1" wp14:anchorId="6725469E" wp14:editId="1C12FB3C">
            <wp:simplePos x="0" y="0"/>
            <wp:positionH relativeFrom="margin">
              <wp:posOffset>7090410</wp:posOffset>
            </wp:positionH>
            <wp:positionV relativeFrom="paragraph">
              <wp:posOffset>3255010</wp:posOffset>
            </wp:positionV>
            <wp:extent cx="1132840" cy="262255"/>
            <wp:effectExtent l="0" t="0" r="0" b="4445"/>
            <wp:wrapNone/>
            <wp:docPr id="1974874234"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3600" behindDoc="0" locked="0" layoutInCell="1" allowOverlap="1" wp14:anchorId="1F3CEC7D" wp14:editId="7F493A05">
            <wp:simplePos x="0" y="0"/>
            <wp:positionH relativeFrom="margin">
              <wp:posOffset>7242175</wp:posOffset>
            </wp:positionH>
            <wp:positionV relativeFrom="paragraph">
              <wp:posOffset>3765550</wp:posOffset>
            </wp:positionV>
            <wp:extent cx="894080" cy="200025"/>
            <wp:effectExtent l="0" t="0" r="1270" b="9525"/>
            <wp:wrapNone/>
            <wp:docPr id="191064776" name="Picture 1" descr="A black box with many por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94080" cy="200025"/>
                    </a:xfrm>
                    <a:prstGeom prst="rect">
                      <a:avLst/>
                    </a:prstGeom>
                    <a:noFill/>
                    <a:ln>
                      <a:noFill/>
                      <a:prstDash/>
                    </a:ln>
                  </pic:spPr>
                </pic:pic>
              </a:graphicData>
            </a:graphic>
          </wp:anchor>
        </w:drawing>
      </w:r>
      <w:r>
        <w:rPr>
          <w:noProof/>
        </w:rPr>
        <w:drawing>
          <wp:anchor distT="0" distB="0" distL="114300" distR="114300" simplePos="0" relativeHeight="251679744" behindDoc="0" locked="0" layoutInCell="1" allowOverlap="1" wp14:anchorId="3743BE04" wp14:editId="3CDD5E05">
            <wp:simplePos x="0" y="0"/>
            <wp:positionH relativeFrom="margin">
              <wp:posOffset>5806440</wp:posOffset>
            </wp:positionH>
            <wp:positionV relativeFrom="paragraph">
              <wp:posOffset>3253740</wp:posOffset>
            </wp:positionV>
            <wp:extent cx="1132840" cy="262255"/>
            <wp:effectExtent l="0" t="0" r="0" b="4445"/>
            <wp:wrapNone/>
            <wp:docPr id="704222473"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21728" behindDoc="0" locked="0" layoutInCell="1" allowOverlap="1" wp14:anchorId="136CB2FF" wp14:editId="4C1B978F">
                <wp:simplePos x="0" y="0"/>
                <wp:positionH relativeFrom="column">
                  <wp:posOffset>8298180</wp:posOffset>
                </wp:positionH>
                <wp:positionV relativeFrom="paragraph">
                  <wp:posOffset>3363595</wp:posOffset>
                </wp:positionV>
                <wp:extent cx="386715" cy="0"/>
                <wp:effectExtent l="38100" t="76200" r="0" b="114300"/>
                <wp:wrapNone/>
                <wp:docPr id="1022363311"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066590FF" id="Straight Arrow Connector 8" o:spid="_x0000_s1026" type="#_x0000_t32" style="position:absolute;margin-left:653.4pt;margin-top:264.85pt;width:30.45pt;height:0;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" strokecolor="#156082" strokeweight="1.25pt">
                <v:stroke endarrow="open" joinstyle="miter"/>
              </v:shape>
            </w:pict>
          </mc:Fallback>
        </mc:AlternateContent>
      </w:r>
      <w:r>
        <w:rPr>
          <w:noProof/>
        </w:rPr>
        <w:drawing>
          <wp:anchor distT="0" distB="0" distL="114300" distR="114300" simplePos="0" relativeHeight="251669504" behindDoc="0" locked="0" layoutInCell="1" allowOverlap="1" wp14:anchorId="59922842" wp14:editId="571F479D">
            <wp:simplePos x="0" y="0"/>
            <wp:positionH relativeFrom="margin">
              <wp:posOffset>826770</wp:posOffset>
            </wp:positionH>
            <wp:positionV relativeFrom="paragraph">
              <wp:posOffset>2480945</wp:posOffset>
            </wp:positionV>
            <wp:extent cx="1231265" cy="327025"/>
            <wp:effectExtent l="0" t="0" r="6985" b="0"/>
            <wp:wrapNone/>
            <wp:docPr id="1420713842" name="Picture 1" descr="A white box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231265" cy="327025"/>
                    </a:xfrm>
                    <a:prstGeom prst="rect">
                      <a:avLst/>
                    </a:prstGeom>
                    <a:noFill/>
                    <a:ln>
                      <a:noFill/>
                      <a:prstDash/>
                    </a:ln>
                  </pic:spPr>
                </pic:pic>
              </a:graphicData>
            </a:graphic>
          </wp:anchor>
        </w:drawing>
      </w:r>
      <w:r>
        <w:rPr>
          <w:noProof/>
        </w:rPr>
        <w:drawing>
          <wp:anchor distT="0" distB="0" distL="114300" distR="114300" simplePos="0" relativeHeight="251674624" behindDoc="0" locked="0" layoutInCell="1" allowOverlap="1" wp14:anchorId="660B317E" wp14:editId="56769859">
            <wp:simplePos x="0" y="0"/>
            <wp:positionH relativeFrom="margin">
              <wp:posOffset>2282825</wp:posOffset>
            </wp:positionH>
            <wp:positionV relativeFrom="paragraph">
              <wp:posOffset>2363470</wp:posOffset>
            </wp:positionV>
            <wp:extent cx="1047115" cy="638175"/>
            <wp:effectExtent l="0" t="0" r="635" b="9525"/>
            <wp:wrapNone/>
            <wp:docPr id="1326568856" name="Picture 1" descr="A rectangular electronic device with a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047115" cy="63817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4560" behindDoc="0" locked="0" layoutInCell="1" allowOverlap="1" wp14:anchorId="1EBF658D" wp14:editId="2FA7962F">
                <wp:simplePos x="0" y="0"/>
                <wp:positionH relativeFrom="column">
                  <wp:posOffset>445135</wp:posOffset>
                </wp:positionH>
                <wp:positionV relativeFrom="paragraph">
                  <wp:posOffset>2701290</wp:posOffset>
                </wp:positionV>
                <wp:extent cx="334010" cy="0"/>
                <wp:effectExtent l="0" t="76200" r="27940" b="114300"/>
                <wp:wrapNone/>
                <wp:docPr id="883916524" name="Straight Arrow Connector 7"/>
                <wp:cNvGraphicFramePr/>
                <a:graphic xmlns:a="http://schemas.openxmlformats.org/drawingml/2006/main">
                  <a:graphicData uri="http://schemas.microsoft.com/office/word/2010/wordprocessingShape">
                    <wps:wsp>
                      <wps:cNvCnPr/>
                      <wps:spPr>
                        <a:xfrm>
                          <a:off x="0" y="0"/>
                          <a:ext cx="33401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73536E26" id="Straight Arrow Connector 7" o:spid="_x0000_s1026" type="#_x0000_t32" style="position:absolute;margin-left:35.05pt;margin-top:212.7pt;width:26.3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" strokecolor="#156082" strokeweight="1.25pt">
                <v:stroke endarrow="open" joinstyle="miter"/>
              </v:shape>
            </w:pict>
          </mc:Fallback>
        </mc:AlternateContent>
      </w:r>
      <w:r>
        <w:rPr>
          <w:noProof/>
        </w:rPr>
        <mc:AlternateContent>
          <mc:Choice Requires="wps">
            <w:drawing>
              <wp:anchor distT="0" distB="0" distL="114300" distR="114300" simplePos="0" relativeHeight="251726848" behindDoc="0" locked="0" layoutInCell="1" allowOverlap="1" wp14:anchorId="4B39593F" wp14:editId="7221AD5C">
                <wp:simplePos x="0" y="0"/>
                <wp:positionH relativeFrom="column">
                  <wp:posOffset>3391535</wp:posOffset>
                </wp:positionH>
                <wp:positionV relativeFrom="paragraph">
                  <wp:posOffset>2609850</wp:posOffset>
                </wp:positionV>
                <wp:extent cx="386715" cy="0"/>
                <wp:effectExtent l="38100" t="76200" r="0" b="114300"/>
                <wp:wrapNone/>
                <wp:docPr id="160683475" name="Straight Arrow Connector 8"/>
                <wp:cNvGraphicFramePr/>
                <a:graphic xmlns:a="http://schemas.openxmlformats.org/drawingml/2006/main">
                  <a:graphicData uri="http://schemas.microsoft.com/office/word/2010/wordprocessingShape">
                    <wps:wsp>
                      <wps:cNvCnPr/>
                      <wps:spPr>
                        <a:xfrm flipH="1">
                          <a:off x="0" y="0"/>
                          <a:ext cx="386715"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629A0B2D" id="Straight Arrow Connector 8" o:spid="_x0000_s1026" type="#_x0000_t32" style="position:absolute;margin-left:267.05pt;margin-top:205.5pt;width:30.45pt;height:0;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" strokecolor="#156082" strokeweight="1.25pt">
                <v:stroke endarrow="open" joinstyle="miter"/>
              </v:shape>
            </w:pict>
          </mc:Fallback>
        </mc:AlternateContent>
      </w:r>
      <w:r>
        <w:rPr>
          <w:noProof/>
        </w:rPr>
        <mc:AlternateContent>
          <mc:Choice Requires="wps">
            <w:drawing>
              <wp:anchor distT="0" distB="0" distL="114300" distR="114300" simplePos="0" relativeHeight="251715584" behindDoc="0" locked="0" layoutInCell="1" allowOverlap="1" wp14:anchorId="11049CB5" wp14:editId="78FC9003">
                <wp:simplePos x="0" y="0"/>
                <wp:positionH relativeFrom="column">
                  <wp:posOffset>418465</wp:posOffset>
                </wp:positionH>
                <wp:positionV relativeFrom="paragraph">
                  <wp:posOffset>3275330</wp:posOffset>
                </wp:positionV>
                <wp:extent cx="335280" cy="0"/>
                <wp:effectExtent l="0" t="76200" r="26670" b="114300"/>
                <wp:wrapNone/>
                <wp:docPr id="267210890"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6F0FA3EB" id="Straight Arrow Connector 7" o:spid="_x0000_s1026" type="#_x0000_t32" style="position:absolute;margin-left:32.95pt;margin-top:257.9pt;width:26.4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" strokecolor="#156082" strokeweight="1.25pt">
                <v:stroke endarrow="open" joinstyle="miter"/>
              </v:shape>
            </w:pict>
          </mc:Fallback>
        </mc:AlternateContent>
      </w:r>
      <w:r>
        <w:rPr>
          <w:noProof/>
        </w:rPr>
        <w:drawing>
          <wp:anchor distT="0" distB="0" distL="114300" distR="114300" simplePos="0" relativeHeight="251677696" behindDoc="0" locked="0" layoutInCell="1" allowOverlap="1" wp14:anchorId="0C2DAF24" wp14:editId="4FA4A8DB">
            <wp:simplePos x="0" y="0"/>
            <wp:positionH relativeFrom="margin">
              <wp:posOffset>3333115</wp:posOffset>
            </wp:positionH>
            <wp:positionV relativeFrom="paragraph">
              <wp:posOffset>3168015</wp:posOffset>
            </wp:positionV>
            <wp:extent cx="1132840" cy="262255"/>
            <wp:effectExtent l="0" t="0" r="0" b="4445"/>
            <wp:wrapNone/>
            <wp:docPr id="1894955795"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6672" behindDoc="0" locked="0" layoutInCell="1" allowOverlap="1" wp14:anchorId="7AEEBCE9" wp14:editId="33D2314E">
            <wp:simplePos x="0" y="0"/>
            <wp:positionH relativeFrom="margin">
              <wp:posOffset>2117090</wp:posOffset>
            </wp:positionH>
            <wp:positionV relativeFrom="paragraph">
              <wp:posOffset>3172460</wp:posOffset>
            </wp:positionV>
            <wp:extent cx="1132840" cy="262255"/>
            <wp:effectExtent l="0" t="0" r="0" b="4445"/>
            <wp:wrapNone/>
            <wp:docPr id="298704531"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0528" behindDoc="0" locked="0" layoutInCell="1" allowOverlap="1" wp14:anchorId="21BA3E27" wp14:editId="00EF1638">
            <wp:simplePos x="0" y="0"/>
            <wp:positionH relativeFrom="margin">
              <wp:posOffset>873760</wp:posOffset>
            </wp:positionH>
            <wp:positionV relativeFrom="paragraph">
              <wp:posOffset>3168015</wp:posOffset>
            </wp:positionV>
            <wp:extent cx="1132840" cy="262255"/>
            <wp:effectExtent l="0" t="0" r="0" b="4445"/>
            <wp:wrapNone/>
            <wp:docPr id="1661787704" name="Picture 1" descr="A black box with many ho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2840" cy="262255"/>
                    </a:xfrm>
                    <a:prstGeom prst="rect">
                      <a:avLst/>
                    </a:prstGeom>
                    <a:noFill/>
                    <a:ln>
                      <a:noFill/>
                      <a:prstDash/>
                    </a:ln>
                  </pic:spPr>
                </pic:pic>
              </a:graphicData>
            </a:graphic>
          </wp:anchor>
        </w:drawing>
      </w:r>
      <w:r>
        <w:rPr>
          <w:noProof/>
        </w:rPr>
        <w:drawing>
          <wp:anchor distT="0" distB="0" distL="114300" distR="114300" simplePos="0" relativeHeight="251672576" behindDoc="0" locked="0" layoutInCell="1" allowOverlap="1" wp14:anchorId="6F3410B9" wp14:editId="3B7273C2">
            <wp:simplePos x="0" y="0"/>
            <wp:positionH relativeFrom="margin">
              <wp:posOffset>951230</wp:posOffset>
            </wp:positionH>
            <wp:positionV relativeFrom="paragraph">
              <wp:posOffset>3668395</wp:posOffset>
            </wp:positionV>
            <wp:extent cx="894080" cy="200025"/>
            <wp:effectExtent l="0" t="0" r="1270" b="9525"/>
            <wp:wrapNone/>
            <wp:docPr id="2132040544" name="Picture 1" descr="A black box with many por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94080" cy="200025"/>
                    </a:xfrm>
                    <a:prstGeom prst="rect">
                      <a:avLst/>
                    </a:prstGeom>
                    <a:noFill/>
                    <a:ln>
                      <a:noFill/>
                      <a:prstDash/>
                    </a:ln>
                  </pic:spPr>
                </pic:pic>
              </a:graphicData>
            </a:graphic>
          </wp:anchor>
        </w:drawing>
      </w:r>
      <w:r>
        <w:rPr>
          <w:noProof/>
        </w:rPr>
        <w:drawing>
          <wp:anchor distT="0" distB="0" distL="114300" distR="114300" simplePos="0" relativeHeight="251678720" behindDoc="0" locked="0" layoutInCell="1" allowOverlap="1" wp14:anchorId="30CFA3BB" wp14:editId="28C91700">
            <wp:simplePos x="0" y="0"/>
            <wp:positionH relativeFrom="margin">
              <wp:posOffset>2061210</wp:posOffset>
            </wp:positionH>
            <wp:positionV relativeFrom="paragraph">
              <wp:posOffset>3655060</wp:posOffset>
            </wp:positionV>
            <wp:extent cx="894080" cy="200025"/>
            <wp:effectExtent l="0" t="0" r="1270" b="9525"/>
            <wp:wrapNone/>
            <wp:docPr id="1790416162" name="Picture 1" descr="A black box with many port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94080" cy="20002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6608" behindDoc="0" locked="0" layoutInCell="1" allowOverlap="1" wp14:anchorId="45841B37" wp14:editId="7814DA01">
                <wp:simplePos x="0" y="0"/>
                <wp:positionH relativeFrom="column">
                  <wp:posOffset>553085</wp:posOffset>
                </wp:positionH>
                <wp:positionV relativeFrom="paragraph">
                  <wp:posOffset>3748510</wp:posOffset>
                </wp:positionV>
                <wp:extent cx="335280" cy="0"/>
                <wp:effectExtent l="0" t="76200" r="26670" b="114300"/>
                <wp:wrapNone/>
                <wp:docPr id="2120764360" name="Straight Arrow Connector 7"/>
                <wp:cNvGraphicFramePr/>
                <a:graphic xmlns:a="http://schemas.openxmlformats.org/drawingml/2006/main">
                  <a:graphicData uri="http://schemas.microsoft.com/office/word/2010/wordprocessingShape">
                    <wps:wsp>
                      <wps:cNvCnPr/>
                      <wps:spPr>
                        <a:xfrm>
                          <a:off x="0" y="0"/>
                          <a:ext cx="335280"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C46B473" id="Straight Arrow Connector 7" o:spid="_x0000_s1026" type="#_x0000_t32" style="position:absolute;margin-left:43.55pt;margin-top:295.15pt;width:26.4pt;height: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" strokecolor="#156082" strokeweight="1.25pt">
                <v:stroke endarrow="open" joinstyle="miter"/>
              </v:shape>
            </w:pict>
          </mc:Fallback>
        </mc:AlternateContent>
      </w:r>
      <w:r>
        <w:rPr>
          <w:noProof/>
        </w:rPr>
        <mc:AlternateContent>
          <mc:Choice Requires="wps">
            <w:drawing>
              <wp:anchor distT="0" distB="0" distL="114300" distR="114300" simplePos="0" relativeHeight="251713536" behindDoc="0" locked="0" layoutInCell="1" allowOverlap="1" wp14:anchorId="52FC4E13" wp14:editId="344C1687">
                <wp:simplePos x="0" y="0"/>
                <wp:positionH relativeFrom="column">
                  <wp:posOffset>489585</wp:posOffset>
                </wp:positionH>
                <wp:positionV relativeFrom="paragraph">
                  <wp:posOffset>2176145</wp:posOffset>
                </wp:positionV>
                <wp:extent cx="335284" cy="0"/>
                <wp:effectExtent l="0" t="76200" r="26670" b="114300"/>
                <wp:wrapNone/>
                <wp:docPr id="758463808" name="Straight Arrow Connector 7"/>
                <wp:cNvGraphicFramePr/>
                <a:graphic xmlns:a="http://schemas.openxmlformats.org/drawingml/2006/main">
                  <a:graphicData uri="http://schemas.microsoft.com/office/word/2010/wordprocessingShape">
                    <wps:wsp>
                      <wps:cNvCnPr/>
                      <wps:spPr>
                        <a:xfrm>
                          <a:off x="0" y="0"/>
                          <a:ext cx="335284"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AB1E8C5" id="Straight Arrow Connector 7" o:spid="_x0000_s1026" type="#_x0000_t32" style="position:absolute;margin-left:38.55pt;margin-top:171.35pt;width:26.4pt;height:0;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" strokecolor="#156082" strokeweight="1.25pt">
                <v:stroke endarrow="open" joinstyle="miter"/>
              </v:shape>
            </w:pict>
          </mc:Fallback>
        </mc:AlternateContent>
      </w:r>
      <w:r>
        <w:rPr>
          <w:noProof/>
        </w:rPr>
        <w:drawing>
          <wp:anchor distT="0" distB="0" distL="114300" distR="114300" simplePos="0" relativeHeight="251675648" behindDoc="0" locked="0" layoutInCell="1" allowOverlap="1" wp14:anchorId="66091AE6" wp14:editId="0659CBF0">
            <wp:simplePos x="0" y="0"/>
            <wp:positionH relativeFrom="margin">
              <wp:posOffset>937260</wp:posOffset>
            </wp:positionH>
            <wp:positionV relativeFrom="paragraph">
              <wp:posOffset>2000885</wp:posOffset>
            </wp:positionV>
            <wp:extent cx="1247140" cy="266700"/>
            <wp:effectExtent l="0" t="0" r="0" b="0"/>
            <wp:wrapNone/>
            <wp:docPr id="1503509336"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247140" cy="266700"/>
                    </a:xfrm>
                    <a:prstGeom prst="rect">
                      <a:avLst/>
                    </a:prstGeom>
                    <a:noFill/>
                    <a:ln>
                      <a:noFill/>
                      <a:prstDash/>
                    </a:ln>
                  </pic:spPr>
                </pic:pic>
              </a:graphicData>
            </a:graphic>
          </wp:anchor>
        </w:drawing>
      </w:r>
      <w:r>
        <w:rPr>
          <w:noProof/>
        </w:rPr>
        <w:drawing>
          <wp:anchor distT="0" distB="0" distL="114300" distR="114300" simplePos="0" relativeHeight="251665408" behindDoc="0" locked="0" layoutInCell="1" allowOverlap="1" wp14:anchorId="3DF17C9F" wp14:editId="7446AFB5">
            <wp:simplePos x="0" y="0"/>
            <wp:positionH relativeFrom="margin">
              <wp:posOffset>2410460</wp:posOffset>
            </wp:positionH>
            <wp:positionV relativeFrom="paragraph">
              <wp:posOffset>2014855</wp:posOffset>
            </wp:positionV>
            <wp:extent cx="1247141" cy="267333"/>
            <wp:effectExtent l="0" t="0" r="0" b="0"/>
            <wp:wrapNone/>
            <wp:docPr id="510817447"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247141" cy="2673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30944" behindDoc="0" locked="0" layoutInCell="1" allowOverlap="1" wp14:anchorId="56CFABB0" wp14:editId="77FA5F5E">
                <wp:simplePos x="0" y="0"/>
                <wp:positionH relativeFrom="column">
                  <wp:posOffset>6539861</wp:posOffset>
                </wp:positionH>
                <wp:positionV relativeFrom="paragraph">
                  <wp:posOffset>-193935</wp:posOffset>
                </wp:positionV>
                <wp:extent cx="2120264" cy="422279"/>
                <wp:effectExtent l="0" t="0" r="0" b="0"/>
                <wp:wrapNone/>
                <wp:docPr id="935786150" name="Text Box 2"/>
                <wp:cNvGraphicFramePr/>
                <a:graphic xmlns:a="http://schemas.openxmlformats.org/drawingml/2006/main">
                  <a:graphicData uri="http://schemas.microsoft.com/office/word/2010/wordprocessingShape">
                    <wps:wsp>
                      <wps:cNvSpPr txBox="1"/>
                      <wps:spPr>
                        <a:xfrm>
                          <a:off x="0" y="0"/>
                          <a:ext cx="2120264" cy="422279"/>
                        </a:xfrm>
                        <a:prstGeom prst="rect">
                          <a:avLst/>
                        </a:prstGeom>
                        <a:solidFill>
                          <a:srgbClr val="FFFFFF"/>
                        </a:solidFill>
                        <a:ln>
                          <a:noFill/>
                          <a:prstDash/>
                        </a:ln>
                      </wps:spPr>
                      <wps:txbx>
                        <w:txbxContent>
                          <w:p w14:paraId="4EB00851" w14:textId="77777777" w:rsidR="00BF2768" w:rsidRDefault="00BF2768" w:rsidP="00BF2768">
                            <w:pPr>
                              <w:jc w:val="center"/>
                              <w:rPr>
                                <w:b/>
                                <w:bCs/>
                                <w:sz w:val="40"/>
                                <w:szCs w:val="40"/>
                              </w:rPr>
                            </w:pPr>
                            <w:r>
                              <w:rPr>
                                <w:b/>
                                <w:bCs/>
                                <w:sz w:val="40"/>
                                <w:szCs w:val="40"/>
                              </w:rPr>
                              <w:t>Server Room 2</w:t>
                            </w:r>
                          </w:p>
                        </w:txbxContent>
                      </wps:txbx>
                      <wps:bodyPr vert="horz" wrap="square" lIns="91440" tIns="45720" rIns="91440" bIns="45720" anchor="t" anchorCtr="0" compatLnSpc="0">
                        <a:noAutofit/>
                      </wps:bodyPr>
                    </wps:wsp>
                  </a:graphicData>
                </a:graphic>
              </wp:anchor>
            </w:drawing>
          </mc:Choice>
          <mc:Fallback>
            <w:pict>
              <v:shape w14:anchorId="56CFABB0" id="_x0000_s1050" type="#_x0000_t202" style="position:absolute;margin-left:514.95pt;margin-top:-15.25pt;width:166.95pt;height:33.2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" stroked="f">
                <v:textbox>
                  <w:txbxContent>
                    <w:p w14:paraId="4EB00851" w14:textId="77777777" w:rsidR="00BF2768" w:rsidRDefault="00BF2768" w:rsidP="00BF2768">
                      <w:pPr>
                        <w:jc w:val="center"/>
                        <w:rPr>
                          <w:b/>
                          <w:bCs/>
                          <w:sz w:val="40"/>
                          <w:szCs w:val="40"/>
                        </w:rPr>
                      </w:pPr>
                      <w:r>
                        <w:rPr>
                          <w:b/>
                          <w:bCs/>
                          <w:sz w:val="40"/>
                          <w:szCs w:val="40"/>
                        </w:rPr>
                        <w:t>Server Room 2</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299095" wp14:editId="649C92A5">
                <wp:simplePos x="0" y="0"/>
                <wp:positionH relativeFrom="column">
                  <wp:posOffset>447041</wp:posOffset>
                </wp:positionH>
                <wp:positionV relativeFrom="paragraph">
                  <wp:posOffset>-237862</wp:posOffset>
                </wp:positionV>
                <wp:extent cx="1962787" cy="482602"/>
                <wp:effectExtent l="0" t="0" r="0" b="0"/>
                <wp:wrapNone/>
                <wp:docPr id="199836830" name="Text Box 2"/>
                <wp:cNvGraphicFramePr/>
                <a:graphic xmlns:a="http://schemas.openxmlformats.org/drawingml/2006/main">
                  <a:graphicData uri="http://schemas.microsoft.com/office/word/2010/wordprocessingShape">
                    <wps:wsp>
                      <wps:cNvSpPr txBox="1"/>
                      <wps:spPr>
                        <a:xfrm>
                          <a:off x="0" y="0"/>
                          <a:ext cx="1962787" cy="482602"/>
                        </a:xfrm>
                        <a:prstGeom prst="rect">
                          <a:avLst/>
                        </a:prstGeom>
                        <a:solidFill>
                          <a:srgbClr val="FFFFFF"/>
                        </a:solidFill>
                        <a:ln>
                          <a:noFill/>
                          <a:prstDash/>
                        </a:ln>
                      </wps:spPr>
                      <wps:txbx>
                        <w:txbxContent>
                          <w:p w14:paraId="5EC03468" w14:textId="77777777" w:rsidR="00BF2768" w:rsidRDefault="00BF2768" w:rsidP="00BF2768">
                            <w:pPr>
                              <w:jc w:val="center"/>
                              <w:rPr>
                                <w:b/>
                                <w:bCs/>
                                <w:sz w:val="36"/>
                                <w:szCs w:val="36"/>
                              </w:rPr>
                            </w:pPr>
                            <w:r>
                              <w:rPr>
                                <w:b/>
                                <w:bCs/>
                                <w:sz w:val="36"/>
                                <w:szCs w:val="36"/>
                              </w:rPr>
                              <w:t>Server Room 1</w:t>
                            </w:r>
                          </w:p>
                        </w:txbxContent>
                      </wps:txbx>
                      <wps:bodyPr vert="horz" wrap="square" lIns="91440" tIns="45720" rIns="91440" bIns="45720" anchor="t" anchorCtr="0" compatLnSpc="0">
                        <a:noAutofit/>
                      </wps:bodyPr>
                    </wps:wsp>
                  </a:graphicData>
                </a:graphic>
              </wp:anchor>
            </w:drawing>
          </mc:Choice>
          <mc:Fallback>
            <w:pict>
              <v:shape w14:anchorId="5B299095" id="_x0000_s1051" type="#_x0000_t202" style="position:absolute;margin-left:35.2pt;margin-top:-18.75pt;width:154.55pt;height: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" stroked="f">
                <v:textbox>
                  <w:txbxContent>
                    <w:p w14:paraId="5EC03468" w14:textId="77777777" w:rsidR="00BF2768" w:rsidRDefault="00BF2768" w:rsidP="00BF2768">
                      <w:pPr>
                        <w:jc w:val="center"/>
                        <w:rPr>
                          <w:b/>
                          <w:bCs/>
                          <w:sz w:val="36"/>
                          <w:szCs w:val="36"/>
                        </w:rPr>
                      </w:pPr>
                      <w:r>
                        <w:rPr>
                          <w:b/>
                          <w:bCs/>
                          <w:sz w:val="36"/>
                          <w:szCs w:val="36"/>
                        </w:rPr>
                        <w:t>Server Room 1</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65B2C112" wp14:editId="15A5B66B">
                <wp:simplePos x="0" y="0"/>
                <wp:positionH relativeFrom="margin">
                  <wp:posOffset>886455</wp:posOffset>
                </wp:positionH>
                <wp:positionV relativeFrom="paragraph">
                  <wp:posOffset>-729983</wp:posOffset>
                </wp:positionV>
                <wp:extent cx="7090413" cy="482602"/>
                <wp:effectExtent l="0" t="0" r="0" b="0"/>
                <wp:wrapNone/>
                <wp:docPr id="791880522" name="Text Box 2"/>
                <wp:cNvGraphicFramePr/>
                <a:graphic xmlns:a="http://schemas.openxmlformats.org/drawingml/2006/main">
                  <a:graphicData uri="http://schemas.microsoft.com/office/word/2010/wordprocessingShape">
                    <wps:wsp>
                      <wps:cNvSpPr txBox="1"/>
                      <wps:spPr>
                        <a:xfrm>
                          <a:off x="0" y="0"/>
                          <a:ext cx="7090413" cy="482602"/>
                        </a:xfrm>
                        <a:prstGeom prst="rect">
                          <a:avLst/>
                        </a:prstGeom>
                        <a:solidFill>
                          <a:srgbClr val="FFFFFF"/>
                        </a:solidFill>
                        <a:ln>
                          <a:noFill/>
                          <a:prstDash/>
                        </a:ln>
                      </wps:spPr>
                      <wps:txbx>
                        <w:txbxContent>
                          <w:p w14:paraId="491F544E" w14:textId="77777777" w:rsidR="00BF2768" w:rsidRDefault="00BF2768" w:rsidP="00BF2768">
                            <w:pPr>
                              <w:jc w:val="center"/>
                              <w:rPr>
                                <w:sz w:val="44"/>
                                <w:szCs w:val="44"/>
                                <w:u w:val="single"/>
                              </w:rPr>
                            </w:pPr>
                            <w:r>
                              <w:rPr>
                                <w:sz w:val="44"/>
                                <w:szCs w:val="44"/>
                                <w:u w:val="single"/>
                              </w:rPr>
                              <w:t>Schema de referință a infrastructurii de internet a MEn</w:t>
                            </w:r>
                          </w:p>
                        </w:txbxContent>
                      </wps:txbx>
                      <wps:bodyPr vert="horz" wrap="square" lIns="91440" tIns="45720" rIns="91440" bIns="45720" anchor="t" anchorCtr="0" compatLnSpc="0">
                        <a:noAutofit/>
                      </wps:bodyPr>
                    </wps:wsp>
                  </a:graphicData>
                </a:graphic>
              </wp:anchor>
            </w:drawing>
          </mc:Choice>
          <mc:Fallback>
            <w:pict>
              <v:shape w14:anchorId="65B2C112" id="_x0000_s1052" type="#_x0000_t202" style="position:absolute;margin-left:69.8pt;margin-top:-57.5pt;width:558.3pt;height:38pt;z-index:2517319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" stroked="f">
                <v:textbox>
                  <w:txbxContent>
                    <w:p w14:paraId="491F544E" w14:textId="77777777" w:rsidR="00BF2768" w:rsidRDefault="00BF2768" w:rsidP="00BF2768">
                      <w:pPr>
                        <w:jc w:val="center"/>
                        <w:rPr>
                          <w:sz w:val="44"/>
                          <w:szCs w:val="44"/>
                          <w:u w:val="single"/>
                        </w:rPr>
                      </w:pPr>
                      <w:r>
                        <w:rPr>
                          <w:sz w:val="44"/>
                          <w:szCs w:val="44"/>
                          <w:u w:val="single"/>
                        </w:rPr>
                        <w:t xml:space="preserve">Schema de referință a infrastructurii de internet a </w:t>
                      </w:r>
                      <w:proofErr w:type="spellStart"/>
                      <w:r>
                        <w:rPr>
                          <w:sz w:val="44"/>
                          <w:szCs w:val="44"/>
                          <w:u w:val="single"/>
                        </w:rPr>
                        <w:t>MEn</w:t>
                      </w:r>
                      <w:proofErr w:type="spellEnd"/>
                    </w:p>
                  </w:txbxContent>
                </v:textbox>
                <w10:wrap anchorx="margin"/>
              </v:shape>
            </w:pict>
          </mc:Fallback>
        </mc:AlternateContent>
      </w:r>
      <w:r>
        <w:rPr>
          <w:noProof/>
        </w:rPr>
        <w:drawing>
          <wp:anchor distT="0" distB="0" distL="114300" distR="114300" simplePos="0" relativeHeight="251664384" behindDoc="0" locked="0" layoutInCell="1" allowOverlap="1" wp14:anchorId="138ED5C7" wp14:editId="10496797">
            <wp:simplePos x="0" y="0"/>
            <wp:positionH relativeFrom="margin">
              <wp:posOffset>7036436</wp:posOffset>
            </wp:positionH>
            <wp:positionV relativeFrom="paragraph">
              <wp:posOffset>1532250</wp:posOffset>
            </wp:positionV>
            <wp:extent cx="971550" cy="304796"/>
            <wp:effectExtent l="0" t="0" r="0" b="4"/>
            <wp:wrapNone/>
            <wp:docPr id="1207850856" name="Picture 1" descr="A black rectangular object with v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971550" cy="304796"/>
                    </a:xfrm>
                    <a:prstGeom prst="rect">
                      <a:avLst/>
                    </a:prstGeom>
                    <a:noFill/>
                    <a:ln>
                      <a:noFill/>
                      <a:prstDash/>
                    </a:ln>
                  </pic:spPr>
                </pic:pic>
              </a:graphicData>
            </a:graphic>
          </wp:anchor>
        </w:drawing>
      </w:r>
      <w:r>
        <w:rPr>
          <w:noProof/>
        </w:rPr>
        <w:drawing>
          <wp:anchor distT="0" distB="0" distL="114300" distR="114300" simplePos="0" relativeHeight="251668480" behindDoc="0" locked="0" layoutInCell="1" allowOverlap="1" wp14:anchorId="068C7988" wp14:editId="561EFD98">
            <wp:simplePos x="0" y="0"/>
            <wp:positionH relativeFrom="margin">
              <wp:posOffset>6339206</wp:posOffset>
            </wp:positionH>
            <wp:positionV relativeFrom="paragraph">
              <wp:posOffset>1463670</wp:posOffset>
            </wp:positionV>
            <wp:extent cx="523878" cy="432438"/>
            <wp:effectExtent l="0" t="0" r="9522" b="5712"/>
            <wp:wrapNone/>
            <wp:docPr id="2050587528" name="Picture 1" descr="A close-up of a computer ch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3878" cy="432438"/>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20704" behindDoc="0" locked="0" layoutInCell="1" allowOverlap="1" wp14:anchorId="09B9B779" wp14:editId="67E12D57">
                <wp:simplePos x="0" y="0"/>
                <wp:positionH relativeFrom="column">
                  <wp:posOffset>8138790</wp:posOffset>
                </wp:positionH>
                <wp:positionV relativeFrom="paragraph">
                  <wp:posOffset>2313944</wp:posOffset>
                </wp:positionV>
                <wp:extent cx="387349" cy="0"/>
                <wp:effectExtent l="38100" t="76200" r="0" b="114300"/>
                <wp:wrapNone/>
                <wp:docPr id="1861306127" name="Straight Arrow Connector 8"/>
                <wp:cNvGraphicFramePr/>
                <a:graphic xmlns:a="http://schemas.openxmlformats.org/drawingml/2006/main">
                  <a:graphicData uri="http://schemas.microsoft.com/office/word/2010/wordprocessingShape">
                    <wps:wsp>
                      <wps:cNvCnPr/>
                      <wps:spPr>
                        <a:xfrm flipH="1">
                          <a:off x="0" y="0"/>
                          <a:ext cx="387349" cy="0"/>
                        </a:xfrm>
                        <a:prstGeom prst="straightConnector1">
                          <a:avLst/>
                        </a:prstGeom>
                        <a:noFill/>
                        <a:ln w="15875" cap="flat">
                          <a:solidFill>
                            <a:srgbClr val="156082"/>
                          </a:solidFill>
                          <a:prstDash val="solid"/>
                          <a:miter/>
                          <a:tailEnd type="arrow"/>
                        </a:ln>
                      </wps:spPr>
                      <wps:bodyPr/>
                    </wps:wsp>
                  </a:graphicData>
                </a:graphic>
              </wp:anchor>
            </w:drawing>
          </mc:Choice>
          <mc:Fallback>
            <w:pict>
              <v:shapetype w14:anchorId="6F190EC8" id="_x0000_t32" coordsize="21600,21600" o:spt="32" o:oned="t" path="m,l21600,21600e" filled="f">
                <v:path arrowok="t" fillok="f" o:connecttype="none"/>
                <o:lock v:ext="edit" shapetype="t"/>
              </v:shapetype>
              <v:shape id="Straight Arrow Connector 8" o:spid="_x0000_s1026" type="#_x0000_t32" style="position:absolute;margin-left:640.85pt;margin-top:182.2pt;width:30.5pt;height:0;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" strokecolor="#156082" strokeweight="1.25pt">
                <v:stroke endarrow="open" joinstyle="miter"/>
              </v:shape>
            </w:pict>
          </mc:Fallback>
        </mc:AlternateContent>
      </w:r>
      <w:r>
        <w:rPr>
          <w:noProof/>
        </w:rPr>
        <mc:AlternateContent>
          <mc:Choice Requires="wps">
            <w:drawing>
              <wp:anchor distT="0" distB="0" distL="114300" distR="114300" simplePos="0" relativeHeight="251727872" behindDoc="0" locked="0" layoutInCell="1" allowOverlap="1" wp14:anchorId="508FC75C" wp14:editId="36DFE5DF">
                <wp:simplePos x="0" y="0"/>
                <wp:positionH relativeFrom="column">
                  <wp:posOffset>5955660</wp:posOffset>
                </wp:positionH>
                <wp:positionV relativeFrom="paragraph">
                  <wp:posOffset>1691905</wp:posOffset>
                </wp:positionV>
                <wp:extent cx="335283" cy="0"/>
                <wp:effectExtent l="0" t="76200" r="26670" b="114300"/>
                <wp:wrapNone/>
                <wp:docPr id="1838530075" name="Straight Arrow Connector 7"/>
                <wp:cNvGraphicFramePr/>
                <a:graphic xmlns:a="http://schemas.openxmlformats.org/drawingml/2006/main">
                  <a:graphicData uri="http://schemas.microsoft.com/office/word/2010/wordprocessingShape">
                    <wps:wsp>
                      <wps:cNvCnPr/>
                      <wps:spPr>
                        <a:xfrm>
                          <a:off x="0" y="0"/>
                          <a:ext cx="33528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C13DDA9" id="Straight Arrow Connector 7" o:spid="_x0000_s1026" type="#_x0000_t32" style="position:absolute;margin-left:468.95pt;margin-top:133.2pt;width:26.4pt;height:0;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" strokecolor="#156082" strokeweight="1.25pt">
                <v:stroke endarrow="open" joinstyle="miter"/>
              </v:shape>
            </w:pict>
          </mc:Fallback>
        </mc:AlternateContent>
      </w:r>
      <w:r>
        <w:rPr>
          <w:noProof/>
        </w:rPr>
        <mc:AlternateContent>
          <mc:Choice Requires="wps">
            <w:drawing>
              <wp:anchor distT="0" distB="0" distL="114300" distR="114300" simplePos="0" relativeHeight="251723776" behindDoc="0" locked="0" layoutInCell="1" allowOverlap="1" wp14:anchorId="4682607F" wp14:editId="12BCC2BA">
                <wp:simplePos x="0" y="0"/>
                <wp:positionH relativeFrom="column">
                  <wp:posOffset>8298810</wp:posOffset>
                </wp:positionH>
                <wp:positionV relativeFrom="paragraph">
                  <wp:posOffset>4632057</wp:posOffset>
                </wp:positionV>
                <wp:extent cx="387349" cy="0"/>
                <wp:effectExtent l="38100" t="76200" r="0" b="114300"/>
                <wp:wrapNone/>
                <wp:docPr id="548333123" name="Straight Arrow Connector 8"/>
                <wp:cNvGraphicFramePr/>
                <a:graphic xmlns:a="http://schemas.openxmlformats.org/drawingml/2006/main">
                  <a:graphicData uri="http://schemas.microsoft.com/office/word/2010/wordprocessingShape">
                    <wps:wsp>
                      <wps:cNvCnPr/>
                      <wps:spPr>
                        <a:xfrm flipH="1">
                          <a:off x="0" y="0"/>
                          <a:ext cx="387349"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6E87F40" id="Straight Arrow Connector 8" o:spid="_x0000_s1026" type="#_x0000_t32" style="position:absolute;margin-left:653.45pt;margin-top:364.75pt;width:30.5pt;height:0;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" strokecolor="#156082" strokeweight="1.25pt">
                <v:stroke endarrow="open" joinstyle="miter"/>
              </v:shape>
            </w:pict>
          </mc:Fallback>
        </mc:AlternateContent>
      </w:r>
      <w:r>
        <w:rPr>
          <w:noProof/>
        </w:rPr>
        <w:drawing>
          <wp:anchor distT="0" distB="0" distL="114300" distR="114300" simplePos="0" relativeHeight="251687936" behindDoc="0" locked="0" layoutInCell="1" allowOverlap="1" wp14:anchorId="6E872432" wp14:editId="51848F12">
            <wp:simplePos x="0" y="0"/>
            <wp:positionH relativeFrom="margin">
              <wp:posOffset>6024240</wp:posOffset>
            </wp:positionH>
            <wp:positionV relativeFrom="paragraph">
              <wp:posOffset>4486275</wp:posOffset>
            </wp:positionV>
            <wp:extent cx="514350" cy="392433"/>
            <wp:effectExtent l="0" t="0" r="0" b="7617"/>
            <wp:wrapNone/>
            <wp:docPr id="1950499785"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6912" behindDoc="0" locked="0" layoutInCell="1" allowOverlap="1" wp14:anchorId="65717795" wp14:editId="4D058B5C">
            <wp:simplePos x="0" y="0"/>
            <wp:positionH relativeFrom="margin">
              <wp:posOffset>6597652</wp:posOffset>
            </wp:positionH>
            <wp:positionV relativeFrom="paragraph">
              <wp:posOffset>4467228</wp:posOffset>
            </wp:positionV>
            <wp:extent cx="514350" cy="392433"/>
            <wp:effectExtent l="0" t="0" r="0" b="7617"/>
            <wp:wrapNone/>
            <wp:docPr id="1916604770"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5888" behindDoc="0" locked="0" layoutInCell="1" allowOverlap="1" wp14:anchorId="68C02867" wp14:editId="2EDAEB69">
            <wp:simplePos x="0" y="0"/>
            <wp:positionH relativeFrom="margin">
              <wp:posOffset>7143119</wp:posOffset>
            </wp:positionH>
            <wp:positionV relativeFrom="paragraph">
              <wp:posOffset>4464045</wp:posOffset>
            </wp:positionV>
            <wp:extent cx="514350" cy="392433"/>
            <wp:effectExtent l="0" t="0" r="0" b="7617"/>
            <wp:wrapNone/>
            <wp:docPr id="730724349"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4864" behindDoc="0" locked="0" layoutInCell="1" allowOverlap="1" wp14:anchorId="1F85D584" wp14:editId="6C5CEF88">
            <wp:simplePos x="0" y="0"/>
            <wp:positionH relativeFrom="margin">
              <wp:posOffset>7673343</wp:posOffset>
            </wp:positionH>
            <wp:positionV relativeFrom="paragraph">
              <wp:posOffset>4457325</wp:posOffset>
            </wp:positionV>
            <wp:extent cx="514350" cy="392433"/>
            <wp:effectExtent l="0" t="0" r="0" b="7617"/>
            <wp:wrapNone/>
            <wp:docPr id="990356162"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97152" behindDoc="0" locked="0" layoutInCell="1" allowOverlap="1" wp14:anchorId="445E38A8" wp14:editId="6DB04F6F">
                <wp:simplePos x="0" y="0"/>
                <wp:positionH relativeFrom="column">
                  <wp:posOffset>3329211</wp:posOffset>
                </wp:positionH>
                <wp:positionV relativeFrom="paragraph">
                  <wp:posOffset>1527422</wp:posOffset>
                </wp:positionV>
                <wp:extent cx="948059" cy="300993"/>
                <wp:effectExtent l="0" t="0" r="4441" b="3807"/>
                <wp:wrapNone/>
                <wp:docPr id="212247064" name="Text Box 2"/>
                <wp:cNvGraphicFramePr/>
                <a:graphic xmlns:a="http://schemas.openxmlformats.org/drawingml/2006/main">
                  <a:graphicData uri="http://schemas.microsoft.com/office/word/2010/wordprocessingShape">
                    <wps:wsp>
                      <wps:cNvSpPr txBox="1"/>
                      <wps:spPr>
                        <a:xfrm>
                          <a:off x="0" y="0"/>
                          <a:ext cx="948059" cy="300993"/>
                        </a:xfrm>
                        <a:prstGeom prst="rect">
                          <a:avLst/>
                        </a:prstGeom>
                        <a:solidFill>
                          <a:srgbClr val="FFFFFF"/>
                        </a:solidFill>
                        <a:ln>
                          <a:noFill/>
                          <a:prstDash/>
                        </a:ln>
                      </wps:spPr>
                      <wps:txbx>
                        <w:txbxContent>
                          <w:p w14:paraId="421C9099" w14:textId="77777777" w:rsidR="00BF2768" w:rsidRPr="00966A5B" w:rsidRDefault="00BF2768" w:rsidP="00BF2768">
                            <w:pPr>
                              <w:rPr>
                                <w:b/>
                                <w:bCs/>
                                <w:color w:val="C00000"/>
                                <w:sz w:val="20"/>
                                <w:szCs w:val="20"/>
                              </w:rPr>
                            </w:pPr>
                            <w:r w:rsidRPr="00966A5B">
                              <w:rPr>
                                <w:b/>
                                <w:bCs/>
                                <w:color w:val="C00000"/>
                                <w:sz w:val="20"/>
                                <w:szCs w:val="20"/>
                              </w:rPr>
                              <w:t>Card SNMP</w:t>
                            </w:r>
                          </w:p>
                        </w:txbxContent>
                      </wps:txbx>
                      <wps:bodyPr vert="horz" wrap="square" lIns="91440" tIns="45720" rIns="91440" bIns="45720" anchor="t" anchorCtr="0" compatLnSpc="0">
                        <a:noAutofit/>
                      </wps:bodyPr>
                    </wps:wsp>
                  </a:graphicData>
                </a:graphic>
              </wp:anchor>
            </w:drawing>
          </mc:Choice>
          <mc:Fallback>
            <w:pict>
              <v:shape w14:anchorId="445E38A8" id="_x0000_s1053" type="#_x0000_t202" style="position:absolute;margin-left:262.15pt;margin-top:120.25pt;width:74.65pt;height:23.7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" stroked="f">
                <v:textbox>
                  <w:txbxContent>
                    <w:p w14:paraId="421C9099" w14:textId="77777777" w:rsidR="00BF2768" w:rsidRPr="00966A5B" w:rsidRDefault="00BF2768" w:rsidP="00BF2768">
                      <w:pPr>
                        <w:rPr>
                          <w:b/>
                          <w:bCs/>
                          <w:color w:val="C00000"/>
                          <w:sz w:val="20"/>
                          <w:szCs w:val="20"/>
                        </w:rPr>
                      </w:pPr>
                      <w:r w:rsidRPr="00966A5B">
                        <w:rPr>
                          <w:b/>
                          <w:bCs/>
                          <w:color w:val="C00000"/>
                          <w:sz w:val="20"/>
                          <w:szCs w:val="20"/>
                        </w:rPr>
                        <w:t>Card SNMP</w:t>
                      </w:r>
                    </w:p>
                  </w:txbxContent>
                </v:textbox>
              </v:shape>
            </w:pict>
          </mc:Fallback>
        </mc:AlternateContent>
      </w:r>
      <w:r>
        <w:rPr>
          <w:noProof/>
        </w:rPr>
        <w:drawing>
          <wp:anchor distT="0" distB="0" distL="114300" distR="114300" simplePos="0" relativeHeight="251663360" behindDoc="0" locked="0" layoutInCell="1" allowOverlap="1" wp14:anchorId="1FE43D54" wp14:editId="1211777D">
            <wp:simplePos x="0" y="0"/>
            <wp:positionH relativeFrom="margin">
              <wp:posOffset>904871</wp:posOffset>
            </wp:positionH>
            <wp:positionV relativeFrom="paragraph">
              <wp:posOffset>1462409</wp:posOffset>
            </wp:positionV>
            <wp:extent cx="971550" cy="304796"/>
            <wp:effectExtent l="0" t="0" r="0" b="4"/>
            <wp:wrapNone/>
            <wp:docPr id="2037914702" name="Picture 1" descr="A black rectangular object with v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971550" cy="304796"/>
                    </a:xfrm>
                    <a:prstGeom prst="rect">
                      <a:avLst/>
                    </a:prstGeom>
                    <a:noFill/>
                    <a:ln>
                      <a:noFill/>
                      <a:prstDash/>
                    </a:ln>
                  </pic:spPr>
                </pic:pic>
              </a:graphicData>
            </a:graphic>
          </wp:anchor>
        </w:drawing>
      </w:r>
      <w:r>
        <w:rPr>
          <w:noProof/>
        </w:rPr>
        <w:drawing>
          <wp:anchor distT="0" distB="0" distL="114300" distR="114300" simplePos="0" relativeHeight="251667456" behindDoc="0" locked="0" layoutInCell="1" allowOverlap="1" wp14:anchorId="4321C430" wp14:editId="01702DBF">
            <wp:simplePos x="0" y="0"/>
            <wp:positionH relativeFrom="margin">
              <wp:posOffset>2337434</wp:posOffset>
            </wp:positionH>
            <wp:positionV relativeFrom="paragraph">
              <wp:posOffset>1410974</wp:posOffset>
            </wp:positionV>
            <wp:extent cx="523878" cy="432438"/>
            <wp:effectExtent l="0" t="0" r="9522" b="5712"/>
            <wp:wrapNone/>
            <wp:docPr id="742628905" name="Picture 1" descr="A close-up of a computer ch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3878" cy="432438"/>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2512" behindDoc="0" locked="0" layoutInCell="1" allowOverlap="1" wp14:anchorId="4797B6BA" wp14:editId="2249DC35">
                <wp:simplePos x="0" y="0"/>
                <wp:positionH relativeFrom="column">
                  <wp:posOffset>284478</wp:posOffset>
                </wp:positionH>
                <wp:positionV relativeFrom="paragraph">
                  <wp:posOffset>1599569</wp:posOffset>
                </wp:positionV>
                <wp:extent cx="499748" cy="0"/>
                <wp:effectExtent l="0" t="76200" r="14605" b="114300"/>
                <wp:wrapNone/>
                <wp:docPr id="542872631" name="Straight Arrow Connector 6"/>
                <wp:cNvGraphicFramePr/>
                <a:graphic xmlns:a="http://schemas.openxmlformats.org/drawingml/2006/main">
                  <a:graphicData uri="http://schemas.microsoft.com/office/word/2010/wordprocessingShape">
                    <wps:wsp>
                      <wps:cNvCnPr/>
                      <wps:spPr>
                        <a:xfrm>
                          <a:off x="0" y="0"/>
                          <a:ext cx="499748"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3734C823" id="Straight Arrow Connector 6" o:spid="_x0000_s1026" type="#_x0000_t32" style="position:absolute;margin-left:22.4pt;margin-top:125.95pt;width:39.35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" strokecolor="#156082" strokeweight="1.25pt">
                <v:stroke endarrow="open" joinstyle="miter"/>
              </v:shape>
            </w:pict>
          </mc:Fallback>
        </mc:AlternateContent>
      </w:r>
      <w:r>
        <w:rPr>
          <w:noProof/>
        </w:rPr>
        <mc:AlternateContent>
          <mc:Choice Requires="wps">
            <w:drawing>
              <wp:anchor distT="0" distB="0" distL="114300" distR="114300" simplePos="0" relativeHeight="251725824" behindDoc="0" locked="0" layoutInCell="1" allowOverlap="1" wp14:anchorId="0691AC02" wp14:editId="1D807889">
                <wp:simplePos x="0" y="0"/>
                <wp:positionH relativeFrom="column">
                  <wp:posOffset>2858130</wp:posOffset>
                </wp:positionH>
                <wp:positionV relativeFrom="paragraph">
                  <wp:posOffset>1663695</wp:posOffset>
                </wp:positionV>
                <wp:extent cx="387349" cy="0"/>
                <wp:effectExtent l="38100" t="76200" r="0" b="114300"/>
                <wp:wrapNone/>
                <wp:docPr id="1290425951" name="Straight Arrow Connector 8"/>
                <wp:cNvGraphicFramePr/>
                <a:graphic xmlns:a="http://schemas.openxmlformats.org/drawingml/2006/main">
                  <a:graphicData uri="http://schemas.microsoft.com/office/word/2010/wordprocessingShape">
                    <wps:wsp>
                      <wps:cNvCnPr/>
                      <wps:spPr>
                        <a:xfrm flipH="1">
                          <a:off x="0" y="0"/>
                          <a:ext cx="387349"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D3D1EE2" id="Straight Arrow Connector 8" o:spid="_x0000_s1026" type="#_x0000_t32" style="position:absolute;margin-left:225.05pt;margin-top:131pt;width:30.5pt;height:0;flip:x;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" strokecolor="#156082" strokeweight="1.25pt">
                <v:stroke endarrow="open" joinstyle="miter"/>
              </v:shape>
            </w:pict>
          </mc:Fallback>
        </mc:AlternateContent>
      </w:r>
      <w:r>
        <w:rPr>
          <w:noProof/>
        </w:rPr>
        <w:drawing>
          <wp:anchor distT="0" distB="0" distL="114300" distR="114300" simplePos="0" relativeHeight="251661312" behindDoc="0" locked="0" layoutInCell="1" allowOverlap="1" wp14:anchorId="649CCEE6" wp14:editId="6EBA310F">
            <wp:simplePos x="0" y="0"/>
            <wp:positionH relativeFrom="margin">
              <wp:posOffset>938531</wp:posOffset>
            </wp:positionH>
            <wp:positionV relativeFrom="paragraph">
              <wp:posOffset>263520</wp:posOffset>
            </wp:positionV>
            <wp:extent cx="824861" cy="1057275"/>
            <wp:effectExtent l="0" t="0" r="0" b="9525"/>
            <wp:wrapNone/>
            <wp:docPr id="515521751" name="Picture 1" descr="A black computer cabinet with a do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824861" cy="105727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29920" behindDoc="0" locked="0" layoutInCell="1" allowOverlap="1" wp14:anchorId="77F8EEAD" wp14:editId="23E96826">
                <wp:simplePos x="0" y="0"/>
                <wp:positionH relativeFrom="column">
                  <wp:posOffset>427994</wp:posOffset>
                </wp:positionH>
                <wp:positionV relativeFrom="paragraph">
                  <wp:posOffset>896358</wp:posOffset>
                </wp:positionV>
                <wp:extent cx="334643" cy="0"/>
                <wp:effectExtent l="0" t="76200" r="27940" b="114300"/>
                <wp:wrapNone/>
                <wp:docPr id="197767285" name="Straight Arrow Connector 7"/>
                <wp:cNvGraphicFramePr/>
                <a:graphic xmlns:a="http://schemas.openxmlformats.org/drawingml/2006/main">
                  <a:graphicData uri="http://schemas.microsoft.com/office/word/2010/wordprocessingShape">
                    <wps:wsp>
                      <wps:cNvCnPr/>
                      <wps:spPr>
                        <a:xfrm>
                          <a:off x="0" y="0"/>
                          <a:ext cx="33464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4E89533C" id="Straight Arrow Connector 7" o:spid="_x0000_s1026" type="#_x0000_t32" style="position:absolute;margin-left:33.7pt;margin-top:70.6pt;width:26.35pt;height: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" strokecolor="#156082" strokeweight="1.25pt">
                <v:stroke endarrow="open" joinstyle="miter"/>
              </v:shape>
            </w:pict>
          </mc:Fallback>
        </mc:AlternateContent>
      </w:r>
      <w:r>
        <w:rPr>
          <w:noProof/>
        </w:rPr>
        <w:drawing>
          <wp:anchor distT="0" distB="0" distL="114300" distR="114300" simplePos="0" relativeHeight="251681792" behindDoc="0" locked="0" layoutInCell="1" allowOverlap="1" wp14:anchorId="4C4D32AD" wp14:editId="489DEB84">
            <wp:simplePos x="0" y="0"/>
            <wp:positionH relativeFrom="margin">
              <wp:posOffset>965835</wp:posOffset>
            </wp:positionH>
            <wp:positionV relativeFrom="paragraph">
              <wp:posOffset>4446269</wp:posOffset>
            </wp:positionV>
            <wp:extent cx="514350" cy="392433"/>
            <wp:effectExtent l="0" t="0" r="0" b="7617"/>
            <wp:wrapNone/>
            <wp:docPr id="1522225870"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0768" behindDoc="0" locked="0" layoutInCell="1" allowOverlap="1" wp14:anchorId="6D610A88" wp14:editId="3EDDEC9B">
            <wp:simplePos x="0" y="0"/>
            <wp:positionH relativeFrom="margin">
              <wp:posOffset>1493516</wp:posOffset>
            </wp:positionH>
            <wp:positionV relativeFrom="paragraph">
              <wp:posOffset>4438012</wp:posOffset>
            </wp:positionV>
            <wp:extent cx="514350" cy="392433"/>
            <wp:effectExtent l="0" t="0" r="0" b="7617"/>
            <wp:wrapNone/>
            <wp:docPr id="488537752"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2816" behindDoc="0" locked="0" layoutInCell="1" allowOverlap="1" wp14:anchorId="62CAD10C" wp14:editId="19C291ED">
            <wp:simplePos x="0" y="0"/>
            <wp:positionH relativeFrom="margin">
              <wp:posOffset>2028825</wp:posOffset>
            </wp:positionH>
            <wp:positionV relativeFrom="paragraph">
              <wp:posOffset>4453256</wp:posOffset>
            </wp:positionV>
            <wp:extent cx="514350" cy="392433"/>
            <wp:effectExtent l="0" t="0" r="0" b="7617"/>
            <wp:wrapNone/>
            <wp:docPr id="200218587"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683840" behindDoc="0" locked="0" layoutInCell="1" allowOverlap="1" wp14:anchorId="5864FF66" wp14:editId="35A6BEC7">
            <wp:simplePos x="0" y="0"/>
            <wp:positionH relativeFrom="margin">
              <wp:posOffset>2564763</wp:posOffset>
            </wp:positionH>
            <wp:positionV relativeFrom="paragraph">
              <wp:posOffset>4427853</wp:posOffset>
            </wp:positionV>
            <wp:extent cx="514350" cy="392433"/>
            <wp:effectExtent l="0" t="0" r="0" b="7617"/>
            <wp:wrapNone/>
            <wp:docPr id="1845559976"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14350" cy="3924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17632" behindDoc="0" locked="0" layoutInCell="1" allowOverlap="1" wp14:anchorId="58F1A026" wp14:editId="4899B310">
                <wp:simplePos x="0" y="0"/>
                <wp:positionH relativeFrom="column">
                  <wp:posOffset>520330</wp:posOffset>
                </wp:positionH>
                <wp:positionV relativeFrom="paragraph">
                  <wp:posOffset>4636766</wp:posOffset>
                </wp:positionV>
                <wp:extent cx="335283" cy="0"/>
                <wp:effectExtent l="0" t="76200" r="26670" b="114300"/>
                <wp:wrapNone/>
                <wp:docPr id="1431540129" name="Straight Arrow Connector 7"/>
                <wp:cNvGraphicFramePr/>
                <a:graphic xmlns:a="http://schemas.openxmlformats.org/drawingml/2006/main">
                  <a:graphicData uri="http://schemas.microsoft.com/office/word/2010/wordprocessingShape">
                    <wps:wsp>
                      <wps:cNvCnPr/>
                      <wps:spPr>
                        <a:xfrm>
                          <a:off x="0" y="0"/>
                          <a:ext cx="335283" cy="0"/>
                        </a:xfrm>
                        <a:prstGeom prst="straightConnector1">
                          <a:avLst/>
                        </a:prstGeom>
                        <a:noFill/>
                        <a:ln w="15875" cap="flat">
                          <a:solidFill>
                            <a:srgbClr val="156082"/>
                          </a:solidFill>
                          <a:prstDash val="solid"/>
                          <a:miter/>
                          <a:tailEnd type="arrow"/>
                        </a:ln>
                      </wps:spPr>
                      <wps:bodyPr/>
                    </wps:wsp>
                  </a:graphicData>
                </a:graphic>
              </wp:anchor>
            </w:drawing>
          </mc:Choice>
          <mc:Fallback>
            <w:pict>
              <v:shape w14:anchorId="16A5B7C4" id="Straight Arrow Connector 7" o:spid="_x0000_s1026" type="#_x0000_t32" style="position:absolute;margin-left:40.95pt;margin-top:365.1pt;width:26.4pt;height:0;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" strokecolor="#156082" strokeweight="1.25pt">
                <v:stroke endarrow="open" joinstyle="miter"/>
              </v:shape>
            </w:pict>
          </mc:Fallback>
        </mc:AlternateContent>
      </w:r>
      <w:r>
        <w:t xml:space="preserve">  </w:t>
      </w:r>
    </w:p>
    <w:p w14:paraId="219A67F3" w14:textId="16A643A8" w:rsidR="00727F9E" w:rsidRPr="00D62DD1" w:rsidRDefault="00F55705">
      <w:r>
        <w:rPr>
          <w:noProof/>
        </w:rPr>
        <w:drawing>
          <wp:anchor distT="0" distB="0" distL="114300" distR="114300" simplePos="0" relativeHeight="251761664" behindDoc="0" locked="0" layoutInCell="1" allowOverlap="1" wp14:anchorId="0F28F976" wp14:editId="69722CDC">
            <wp:simplePos x="0" y="0"/>
            <wp:positionH relativeFrom="margin">
              <wp:posOffset>5440440</wp:posOffset>
            </wp:positionH>
            <wp:positionV relativeFrom="paragraph">
              <wp:posOffset>4309941</wp:posOffset>
            </wp:positionV>
            <wp:extent cx="514350" cy="392433"/>
            <wp:effectExtent l="0" t="0" r="0" b="7617"/>
            <wp:wrapNone/>
            <wp:docPr id="397257628"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4350" cy="392433"/>
                    </a:xfrm>
                    <a:prstGeom prst="rect">
                      <a:avLst/>
                    </a:prstGeom>
                    <a:noFill/>
                    <a:ln>
                      <a:noFill/>
                      <a:prstDash/>
                    </a:ln>
                  </pic:spPr>
                </pic:pic>
              </a:graphicData>
            </a:graphic>
          </wp:anchor>
        </w:drawing>
      </w:r>
      <w:r>
        <w:rPr>
          <w:noProof/>
        </w:rPr>
        <w:drawing>
          <wp:anchor distT="0" distB="0" distL="114300" distR="114300" simplePos="0" relativeHeight="251759616" behindDoc="0" locked="0" layoutInCell="1" allowOverlap="1" wp14:anchorId="6BCAE434" wp14:editId="086F2D67">
            <wp:simplePos x="0" y="0"/>
            <wp:positionH relativeFrom="margin">
              <wp:posOffset>3155803</wp:posOffset>
            </wp:positionH>
            <wp:positionV relativeFrom="paragraph">
              <wp:posOffset>4267542</wp:posOffset>
            </wp:positionV>
            <wp:extent cx="514350" cy="392433"/>
            <wp:effectExtent l="0" t="0" r="0" b="7617"/>
            <wp:wrapNone/>
            <wp:docPr id="1282879292" name="Picture 1" descr="A wifi router with a wifi sign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14350" cy="392433"/>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703296" behindDoc="0" locked="0" layoutInCell="1" allowOverlap="1" wp14:anchorId="1153E969" wp14:editId="6F43D50B">
                <wp:simplePos x="0" y="0"/>
                <wp:positionH relativeFrom="column">
                  <wp:posOffset>4986998</wp:posOffset>
                </wp:positionH>
                <wp:positionV relativeFrom="paragraph">
                  <wp:posOffset>1372186</wp:posOffset>
                </wp:positionV>
                <wp:extent cx="916110" cy="300990"/>
                <wp:effectExtent l="0" t="0" r="0" b="3810"/>
                <wp:wrapNone/>
                <wp:docPr id="2085067497" name="Text Box 2"/>
                <wp:cNvGraphicFramePr/>
                <a:graphic xmlns:a="http://schemas.openxmlformats.org/drawingml/2006/main">
                  <a:graphicData uri="http://schemas.microsoft.com/office/word/2010/wordprocessingShape">
                    <wps:wsp>
                      <wps:cNvSpPr txBox="1"/>
                      <wps:spPr>
                        <a:xfrm>
                          <a:off x="0" y="0"/>
                          <a:ext cx="916110" cy="300990"/>
                        </a:xfrm>
                        <a:prstGeom prst="rect">
                          <a:avLst/>
                        </a:prstGeom>
                        <a:solidFill>
                          <a:srgbClr val="FFFFFF"/>
                        </a:solidFill>
                        <a:ln>
                          <a:noFill/>
                          <a:prstDash/>
                        </a:ln>
                      </wps:spPr>
                      <wps:txbx>
                        <w:txbxContent>
                          <w:p w14:paraId="50330DB5" w14:textId="77777777" w:rsidR="00BF2768" w:rsidRPr="00966A5B" w:rsidRDefault="00BF2768" w:rsidP="00BF2768">
                            <w:pPr>
                              <w:rPr>
                                <w:b/>
                                <w:bCs/>
                                <w:color w:val="C00000"/>
                                <w:sz w:val="20"/>
                                <w:szCs w:val="20"/>
                              </w:rPr>
                            </w:pPr>
                            <w:r w:rsidRPr="00966A5B">
                              <w:rPr>
                                <w:b/>
                                <w:bCs/>
                                <w:color w:val="C00000"/>
                                <w:sz w:val="20"/>
                                <w:szCs w:val="20"/>
                              </w:rPr>
                              <w:t>Card SNMP</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153E969" id="_x0000_s1054" type="#_x0000_t202" style="position:absolute;margin-left:392.7pt;margin-top:108.05pt;width:72.15pt;height:23.7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" stroked="f">
                <v:textbox>
                  <w:txbxContent>
                    <w:p w14:paraId="50330DB5" w14:textId="77777777" w:rsidR="00BF2768" w:rsidRPr="00966A5B" w:rsidRDefault="00BF2768" w:rsidP="00BF2768">
                      <w:pPr>
                        <w:rPr>
                          <w:b/>
                          <w:bCs/>
                          <w:color w:val="C00000"/>
                          <w:sz w:val="20"/>
                          <w:szCs w:val="20"/>
                        </w:rPr>
                      </w:pPr>
                      <w:r w:rsidRPr="00966A5B">
                        <w:rPr>
                          <w:b/>
                          <w:bCs/>
                          <w:color w:val="C00000"/>
                          <w:sz w:val="20"/>
                          <w:szCs w:val="20"/>
                        </w:rPr>
                        <w:t>Card SNMP</w:t>
                      </w:r>
                    </w:p>
                  </w:txbxContent>
                </v:textbox>
              </v:shape>
            </w:pict>
          </mc:Fallback>
        </mc:AlternateContent>
      </w:r>
      <w:r w:rsidR="00AB7607">
        <w:rPr>
          <w:noProof/>
        </w:rPr>
        <w:drawing>
          <wp:anchor distT="0" distB="0" distL="114300" distR="114300" simplePos="0" relativeHeight="251666432" behindDoc="0" locked="0" layoutInCell="1" allowOverlap="1" wp14:anchorId="7DF389FB" wp14:editId="3C96FAC4">
            <wp:simplePos x="0" y="0"/>
            <wp:positionH relativeFrom="margin">
              <wp:posOffset>6733952</wp:posOffset>
            </wp:positionH>
            <wp:positionV relativeFrom="paragraph">
              <wp:posOffset>2042160</wp:posOffset>
            </wp:positionV>
            <wp:extent cx="1247141" cy="267333"/>
            <wp:effectExtent l="0" t="0" r="0" b="0"/>
            <wp:wrapNone/>
            <wp:docPr id="1366794956"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247141" cy="267333"/>
                    </a:xfrm>
                    <a:prstGeom prst="rect">
                      <a:avLst/>
                    </a:prstGeom>
                    <a:noFill/>
                    <a:ln>
                      <a:noFill/>
                      <a:prstDash/>
                    </a:ln>
                  </pic:spPr>
                </pic:pic>
              </a:graphicData>
            </a:graphic>
          </wp:anchor>
        </w:drawing>
      </w:r>
      <w:r w:rsidR="00AB7607">
        <w:rPr>
          <w:noProof/>
        </w:rPr>
        <w:drawing>
          <wp:anchor distT="0" distB="0" distL="114300" distR="114300" simplePos="0" relativeHeight="251691008" behindDoc="0" locked="0" layoutInCell="1" allowOverlap="1" wp14:anchorId="64E39BD5" wp14:editId="0979DC7C">
            <wp:simplePos x="0" y="0"/>
            <wp:positionH relativeFrom="margin">
              <wp:posOffset>5271135</wp:posOffset>
            </wp:positionH>
            <wp:positionV relativeFrom="paragraph">
              <wp:posOffset>2024380</wp:posOffset>
            </wp:positionV>
            <wp:extent cx="1247141" cy="267333"/>
            <wp:effectExtent l="0" t="0" r="0" b="0"/>
            <wp:wrapNone/>
            <wp:docPr id="2047924608" name="Picture 1" descr="A close up of a power str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247141" cy="267333"/>
                    </a:xfrm>
                    <a:prstGeom prst="rect">
                      <a:avLst/>
                    </a:prstGeom>
                    <a:noFill/>
                    <a:ln>
                      <a:noFill/>
                      <a:prstDash/>
                    </a:ln>
                  </pic:spPr>
                </pic:pic>
              </a:graphicData>
            </a:graphic>
          </wp:anchor>
        </w:drawing>
      </w:r>
    </w:p>
    <w:sectPr w:rsidR="00727F9E" w:rsidRPr="00D62DD1" w:rsidSect="00BF2768">
      <w:pgSz w:w="16838" w:h="11906" w:orient="landscape"/>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C67E6"/>
    <w:multiLevelType w:val="multilevel"/>
    <w:tmpl w:val="448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65216"/>
    <w:multiLevelType w:val="multilevel"/>
    <w:tmpl w:val="D0F8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1B0F34"/>
    <w:multiLevelType w:val="multilevel"/>
    <w:tmpl w:val="F956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B1851"/>
    <w:multiLevelType w:val="hybridMultilevel"/>
    <w:tmpl w:val="DB864016"/>
    <w:lvl w:ilvl="0" w:tplc="46D0FF1E">
      <w:start w:val="1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6017831"/>
    <w:multiLevelType w:val="hybridMultilevel"/>
    <w:tmpl w:val="655856F8"/>
    <w:lvl w:ilvl="0" w:tplc="EB44361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3E10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AE6A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302723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BA605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6F045B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938B2A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C4AC5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8AEC8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3096FFF"/>
    <w:multiLevelType w:val="hybridMultilevel"/>
    <w:tmpl w:val="CB9EECB8"/>
    <w:lvl w:ilvl="0" w:tplc="426EFDBA">
      <w:start w:val="3"/>
      <w:numFmt w:val="decimal"/>
      <w:lvlText w:val="%1."/>
      <w:lvlJc w:val="left"/>
      <w:pPr>
        <w:ind w:left="1069" w:hanging="360"/>
      </w:pPr>
      <w:rPr>
        <w:rFonts w:hint="default"/>
        <w:b/>
        <w:bCs w:val="0"/>
      </w:rPr>
    </w:lvl>
    <w:lvl w:ilvl="1" w:tplc="FD007214">
      <w:start w:val="1"/>
      <w:numFmt w:val="lowerLetter"/>
      <w:lvlText w:val="%2."/>
      <w:lvlJc w:val="left"/>
      <w:pPr>
        <w:ind w:left="1789" w:hanging="360"/>
      </w:pPr>
      <w:rPr>
        <w:b/>
        <w:bCs w:val="0"/>
      </w:r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99D5B2B"/>
    <w:multiLevelType w:val="hybridMultilevel"/>
    <w:tmpl w:val="9056CC54"/>
    <w:lvl w:ilvl="0" w:tplc="3AF89A70">
      <w:start w:val="1"/>
      <w:numFmt w:val="upperLetter"/>
      <w:lvlText w:val="%1."/>
      <w:lvlJc w:val="left"/>
      <w:pPr>
        <w:ind w:left="24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4FFCE5C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C0ED342">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AE8D3E">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78745E">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E560FBE">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E0076E">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E40FE50">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9309A94">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E26198A"/>
    <w:multiLevelType w:val="hybridMultilevel"/>
    <w:tmpl w:val="FE080D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FE63E99"/>
    <w:multiLevelType w:val="hybridMultilevel"/>
    <w:tmpl w:val="FE0A74C4"/>
    <w:lvl w:ilvl="0" w:tplc="DF9A9C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20B4F4A"/>
    <w:multiLevelType w:val="hybridMultilevel"/>
    <w:tmpl w:val="2E605D2A"/>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72544FBA"/>
    <w:multiLevelType w:val="hybridMultilevel"/>
    <w:tmpl w:val="AAEA7116"/>
    <w:lvl w:ilvl="0" w:tplc="CE44C68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0216E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D677B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30CEA7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F6BA0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1A0715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BA33C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AA83E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167B7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020035205">
    <w:abstractNumId w:val="6"/>
  </w:num>
  <w:num w:numId="2" w16cid:durableId="1611472632">
    <w:abstractNumId w:val="7"/>
  </w:num>
  <w:num w:numId="3" w16cid:durableId="1459571667">
    <w:abstractNumId w:val="3"/>
  </w:num>
  <w:num w:numId="4" w16cid:durableId="1132098084">
    <w:abstractNumId w:val="11"/>
  </w:num>
  <w:num w:numId="5" w16cid:durableId="1054237033">
    <w:abstractNumId w:val="4"/>
  </w:num>
  <w:num w:numId="6" w16cid:durableId="804394207">
    <w:abstractNumId w:val="10"/>
  </w:num>
  <w:num w:numId="7" w16cid:durableId="2029988001">
    <w:abstractNumId w:val="9"/>
  </w:num>
  <w:num w:numId="8" w16cid:durableId="9192889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6299211">
    <w:abstractNumId w:val="2"/>
  </w:num>
  <w:num w:numId="10" w16cid:durableId="1051147237">
    <w:abstractNumId w:val="1"/>
  </w:num>
  <w:num w:numId="11" w16cid:durableId="501703419">
    <w:abstractNumId w:val="0"/>
  </w:num>
  <w:num w:numId="12" w16cid:durableId="1378457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808"/>
    <w:rsid w:val="000935CA"/>
    <w:rsid w:val="000961F9"/>
    <w:rsid w:val="000B223D"/>
    <w:rsid w:val="000C510E"/>
    <w:rsid w:val="000D27B6"/>
    <w:rsid w:val="000F52D0"/>
    <w:rsid w:val="0011363B"/>
    <w:rsid w:val="00113D88"/>
    <w:rsid w:val="001179D0"/>
    <w:rsid w:val="00130124"/>
    <w:rsid w:val="00140877"/>
    <w:rsid w:val="00145E54"/>
    <w:rsid w:val="00151DF6"/>
    <w:rsid w:val="001A5FDA"/>
    <w:rsid w:val="001B775C"/>
    <w:rsid w:val="001F0FC5"/>
    <w:rsid w:val="00216E01"/>
    <w:rsid w:val="0022312C"/>
    <w:rsid w:val="002277E3"/>
    <w:rsid w:val="002803B8"/>
    <w:rsid w:val="0028094C"/>
    <w:rsid w:val="002913D6"/>
    <w:rsid w:val="00296DF6"/>
    <w:rsid w:val="002970D7"/>
    <w:rsid w:val="002D4AB8"/>
    <w:rsid w:val="00303C6C"/>
    <w:rsid w:val="00316716"/>
    <w:rsid w:val="00317FE4"/>
    <w:rsid w:val="0032273A"/>
    <w:rsid w:val="00362110"/>
    <w:rsid w:val="00386316"/>
    <w:rsid w:val="003D1BF8"/>
    <w:rsid w:val="003D1C25"/>
    <w:rsid w:val="00405D55"/>
    <w:rsid w:val="004121D6"/>
    <w:rsid w:val="00422339"/>
    <w:rsid w:val="0044136A"/>
    <w:rsid w:val="00442A5C"/>
    <w:rsid w:val="004768FD"/>
    <w:rsid w:val="00491494"/>
    <w:rsid w:val="004B6180"/>
    <w:rsid w:val="004C160F"/>
    <w:rsid w:val="004E3C01"/>
    <w:rsid w:val="00515C59"/>
    <w:rsid w:val="005655E5"/>
    <w:rsid w:val="005732B1"/>
    <w:rsid w:val="005A6184"/>
    <w:rsid w:val="005B6393"/>
    <w:rsid w:val="005C2066"/>
    <w:rsid w:val="005C2619"/>
    <w:rsid w:val="005D29D0"/>
    <w:rsid w:val="005E1C5D"/>
    <w:rsid w:val="005E60BB"/>
    <w:rsid w:val="005E6C63"/>
    <w:rsid w:val="005F3D87"/>
    <w:rsid w:val="00632BB4"/>
    <w:rsid w:val="006852D6"/>
    <w:rsid w:val="00697461"/>
    <w:rsid w:val="006A41E2"/>
    <w:rsid w:val="00714999"/>
    <w:rsid w:val="00727F9E"/>
    <w:rsid w:val="00733E11"/>
    <w:rsid w:val="007346CB"/>
    <w:rsid w:val="00750D4D"/>
    <w:rsid w:val="00775564"/>
    <w:rsid w:val="007A24C6"/>
    <w:rsid w:val="007B44C6"/>
    <w:rsid w:val="007D7D4C"/>
    <w:rsid w:val="007E164D"/>
    <w:rsid w:val="008176B8"/>
    <w:rsid w:val="00880414"/>
    <w:rsid w:val="00890537"/>
    <w:rsid w:val="008D52EA"/>
    <w:rsid w:val="008F5039"/>
    <w:rsid w:val="00903808"/>
    <w:rsid w:val="00981A5F"/>
    <w:rsid w:val="009E2308"/>
    <w:rsid w:val="009E2543"/>
    <w:rsid w:val="00A26295"/>
    <w:rsid w:val="00A3212F"/>
    <w:rsid w:val="00AB7607"/>
    <w:rsid w:val="00AC3D63"/>
    <w:rsid w:val="00AE2C93"/>
    <w:rsid w:val="00AF385B"/>
    <w:rsid w:val="00B05608"/>
    <w:rsid w:val="00B21DB1"/>
    <w:rsid w:val="00B51AEA"/>
    <w:rsid w:val="00B749CC"/>
    <w:rsid w:val="00BF2768"/>
    <w:rsid w:val="00C45983"/>
    <w:rsid w:val="00C53024"/>
    <w:rsid w:val="00C73904"/>
    <w:rsid w:val="00CC4A9D"/>
    <w:rsid w:val="00D21E4C"/>
    <w:rsid w:val="00D224A9"/>
    <w:rsid w:val="00D62DD1"/>
    <w:rsid w:val="00D65131"/>
    <w:rsid w:val="00DA704A"/>
    <w:rsid w:val="00DB0C3D"/>
    <w:rsid w:val="00DB2A33"/>
    <w:rsid w:val="00DB5BF2"/>
    <w:rsid w:val="00DF52AE"/>
    <w:rsid w:val="00DF6831"/>
    <w:rsid w:val="00E91744"/>
    <w:rsid w:val="00F10A2C"/>
    <w:rsid w:val="00F1193B"/>
    <w:rsid w:val="00F3548E"/>
    <w:rsid w:val="00F55705"/>
    <w:rsid w:val="00F673B7"/>
    <w:rsid w:val="00FB28A8"/>
    <w:rsid w:val="00FB55C8"/>
    <w:rsid w:val="00FC28B1"/>
    <w:rsid w:val="00FC3254"/>
    <w:rsid w:val="00FC3ABB"/>
    <w:rsid w:val="00FF41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6F17E"/>
  <w15:chartTrackingRefBased/>
  <w15:docId w15:val="{F6E9BAAF-F42F-427B-BC1D-7E56A6BE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543"/>
    <w:pPr>
      <w:spacing w:after="0" w:line="240" w:lineRule="auto"/>
    </w:pPr>
    <w:rPr>
      <w:rFonts w:ascii="Times New Roman" w:eastAsia="Times New Roman" w:hAnsi="Times New Roman" w:cs="Times New Roman"/>
      <w:kern w:val="0"/>
      <w:lang w:eastAsia="ro-RO"/>
      <w14:ligatures w14:val="none"/>
    </w:rPr>
  </w:style>
  <w:style w:type="paragraph" w:styleId="Titlu1">
    <w:name w:val="heading 1"/>
    <w:basedOn w:val="Normal"/>
    <w:next w:val="Normal"/>
    <w:link w:val="Titlu1Caracter"/>
    <w:uiPriority w:val="9"/>
    <w:qFormat/>
    <w:rsid w:val="00903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903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90380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0380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0380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03808"/>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03808"/>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03808"/>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03808"/>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0380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90380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90380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0380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0380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0380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0380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0380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03808"/>
    <w:rPr>
      <w:rFonts w:eastAsiaTheme="majorEastAsia" w:cstheme="majorBidi"/>
      <w:color w:val="272727" w:themeColor="text1" w:themeTint="D8"/>
    </w:rPr>
  </w:style>
  <w:style w:type="paragraph" w:styleId="Titlu">
    <w:name w:val="Title"/>
    <w:basedOn w:val="Normal"/>
    <w:next w:val="Normal"/>
    <w:link w:val="TitluCaracter"/>
    <w:uiPriority w:val="10"/>
    <w:qFormat/>
    <w:rsid w:val="0090380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0380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0380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0380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0380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03808"/>
    <w:rPr>
      <w:i/>
      <w:iCs/>
      <w:color w:val="404040" w:themeColor="text1" w:themeTint="BF"/>
    </w:rPr>
  </w:style>
  <w:style w:type="paragraph" w:styleId="Listparagraf">
    <w:name w:val="List Paragraph"/>
    <w:aliases w:val="HotarirePunct1,Figure_name,Equipment,Numbered Indented Text,lp1,Heading x1,body 2,Lettre d'introduction,1st level - Bullet List Paragraph,Paragrafo elenco,Allevo List Paragraph"/>
    <w:basedOn w:val="Normal"/>
    <w:link w:val="ListparagrafCaracter"/>
    <w:uiPriority w:val="34"/>
    <w:qFormat/>
    <w:rsid w:val="00903808"/>
    <w:pPr>
      <w:ind w:left="720"/>
      <w:contextualSpacing/>
    </w:pPr>
  </w:style>
  <w:style w:type="character" w:styleId="Accentuareintens">
    <w:name w:val="Intense Emphasis"/>
    <w:basedOn w:val="Fontdeparagrafimplicit"/>
    <w:uiPriority w:val="21"/>
    <w:qFormat/>
    <w:rsid w:val="00903808"/>
    <w:rPr>
      <w:i/>
      <w:iCs/>
      <w:color w:val="0F4761" w:themeColor="accent1" w:themeShade="BF"/>
    </w:rPr>
  </w:style>
  <w:style w:type="paragraph" w:styleId="Citatintens">
    <w:name w:val="Intense Quote"/>
    <w:basedOn w:val="Normal"/>
    <w:next w:val="Normal"/>
    <w:link w:val="CitatintensCaracter"/>
    <w:uiPriority w:val="30"/>
    <w:qFormat/>
    <w:rsid w:val="00903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03808"/>
    <w:rPr>
      <w:i/>
      <w:iCs/>
      <w:color w:val="0F4761" w:themeColor="accent1" w:themeShade="BF"/>
    </w:rPr>
  </w:style>
  <w:style w:type="character" w:styleId="Referireintens">
    <w:name w:val="Intense Reference"/>
    <w:basedOn w:val="Fontdeparagrafimplicit"/>
    <w:uiPriority w:val="32"/>
    <w:qFormat/>
    <w:rsid w:val="00903808"/>
    <w:rPr>
      <w:b/>
      <w:bCs/>
      <w:smallCaps/>
      <w:color w:val="0F4761" w:themeColor="accent1" w:themeShade="BF"/>
      <w:spacing w:val="5"/>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316716"/>
  </w:style>
  <w:style w:type="table" w:customStyle="1" w:styleId="TableGrid">
    <w:name w:val="TableGrid"/>
    <w:rsid w:val="00386316"/>
    <w:pPr>
      <w:spacing w:after="0" w:line="240" w:lineRule="auto"/>
    </w:pPr>
    <w:rPr>
      <w:rFonts w:eastAsiaTheme="minorEastAsia"/>
      <w:kern w:val="0"/>
      <w:sz w:val="22"/>
      <w:szCs w:val="22"/>
      <w:lang w:val="ru-RU" w:eastAsia="ru-RU"/>
      <w14:ligatures w14:val="none"/>
    </w:rPr>
    <w:tblPr>
      <w:tblCellMar>
        <w:top w:w="0" w:type="dxa"/>
        <w:left w:w="0" w:type="dxa"/>
        <w:bottom w:w="0" w:type="dxa"/>
        <w:right w:w="0" w:type="dxa"/>
      </w:tblCellMar>
    </w:tblPr>
  </w:style>
  <w:style w:type="table" w:customStyle="1" w:styleId="GrilTabel2">
    <w:name w:val="Grilă Tabel2"/>
    <w:basedOn w:val="TabelNormal"/>
    <w:next w:val="Tabelgril"/>
    <w:rsid w:val="00727F9E"/>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727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qFormat/>
    <w:rsid w:val="00727F9E"/>
    <w:pPr>
      <w:spacing w:after="0" w:line="240" w:lineRule="auto"/>
    </w:pPr>
    <w:rPr>
      <w:rFonts w:ascii="Times New Roman" w:eastAsia="Times New Roman" w:hAnsi="Times New Roman" w:cs="Times New Roman"/>
      <w:kern w:val="0"/>
      <w:lang w:val="ru-RU" w:eastAsia="ru-RU"/>
      <w14:ligatures w14:val="none"/>
    </w:rPr>
  </w:style>
  <w:style w:type="character" w:customStyle="1" w:styleId="FrspaiereCaracter">
    <w:name w:val="Fără spațiere Caracter"/>
    <w:link w:val="Frspaiere"/>
    <w:rsid w:val="00727F9E"/>
    <w:rPr>
      <w:rFonts w:ascii="Times New Roman" w:eastAsia="Times New Roman" w:hAnsi="Times New Roman" w:cs="Times New Roman"/>
      <w:kern w:val="0"/>
      <w:lang w:val="ru-RU" w:eastAsia="ru-RU"/>
      <w14:ligatures w14:val="none"/>
    </w:rPr>
  </w:style>
  <w:style w:type="character" w:styleId="Robust">
    <w:name w:val="Strong"/>
    <w:basedOn w:val="Fontdeparagrafimplicit"/>
    <w:uiPriority w:val="22"/>
    <w:qFormat/>
    <w:rsid w:val="00697461"/>
    <w:rPr>
      <w:b/>
      <w:bCs/>
    </w:rPr>
  </w:style>
  <w:style w:type="paragraph" w:styleId="NormalWeb">
    <w:name w:val="Normal (Web)"/>
    <w:basedOn w:val="Normal"/>
    <w:uiPriority w:val="99"/>
    <w:unhideWhenUsed/>
    <w:rsid w:val="0069746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67262">
      <w:bodyDiv w:val="1"/>
      <w:marLeft w:val="0"/>
      <w:marRight w:val="0"/>
      <w:marTop w:val="0"/>
      <w:marBottom w:val="0"/>
      <w:divBdr>
        <w:top w:val="none" w:sz="0" w:space="0" w:color="auto"/>
        <w:left w:val="none" w:sz="0" w:space="0" w:color="auto"/>
        <w:bottom w:val="none" w:sz="0" w:space="0" w:color="auto"/>
        <w:right w:val="none" w:sz="0" w:space="0" w:color="auto"/>
      </w:divBdr>
    </w:div>
    <w:div w:id="377903345">
      <w:bodyDiv w:val="1"/>
      <w:marLeft w:val="0"/>
      <w:marRight w:val="0"/>
      <w:marTop w:val="0"/>
      <w:marBottom w:val="0"/>
      <w:divBdr>
        <w:top w:val="none" w:sz="0" w:space="0" w:color="auto"/>
        <w:left w:val="none" w:sz="0" w:space="0" w:color="auto"/>
        <w:bottom w:val="none" w:sz="0" w:space="0" w:color="auto"/>
        <w:right w:val="none" w:sz="0" w:space="0" w:color="auto"/>
      </w:divBdr>
    </w:div>
    <w:div w:id="385841938">
      <w:bodyDiv w:val="1"/>
      <w:marLeft w:val="0"/>
      <w:marRight w:val="0"/>
      <w:marTop w:val="0"/>
      <w:marBottom w:val="0"/>
      <w:divBdr>
        <w:top w:val="none" w:sz="0" w:space="0" w:color="auto"/>
        <w:left w:val="none" w:sz="0" w:space="0" w:color="auto"/>
        <w:bottom w:val="none" w:sz="0" w:space="0" w:color="auto"/>
        <w:right w:val="none" w:sz="0" w:space="0" w:color="auto"/>
      </w:divBdr>
    </w:div>
    <w:div w:id="519438906">
      <w:bodyDiv w:val="1"/>
      <w:marLeft w:val="0"/>
      <w:marRight w:val="0"/>
      <w:marTop w:val="0"/>
      <w:marBottom w:val="0"/>
      <w:divBdr>
        <w:top w:val="none" w:sz="0" w:space="0" w:color="auto"/>
        <w:left w:val="none" w:sz="0" w:space="0" w:color="auto"/>
        <w:bottom w:val="none" w:sz="0" w:space="0" w:color="auto"/>
        <w:right w:val="none" w:sz="0" w:space="0" w:color="auto"/>
      </w:divBdr>
    </w:div>
    <w:div w:id="563879045">
      <w:bodyDiv w:val="1"/>
      <w:marLeft w:val="0"/>
      <w:marRight w:val="0"/>
      <w:marTop w:val="0"/>
      <w:marBottom w:val="0"/>
      <w:divBdr>
        <w:top w:val="none" w:sz="0" w:space="0" w:color="auto"/>
        <w:left w:val="none" w:sz="0" w:space="0" w:color="auto"/>
        <w:bottom w:val="none" w:sz="0" w:space="0" w:color="auto"/>
        <w:right w:val="none" w:sz="0" w:space="0" w:color="auto"/>
      </w:divBdr>
    </w:div>
    <w:div w:id="837647864">
      <w:bodyDiv w:val="1"/>
      <w:marLeft w:val="0"/>
      <w:marRight w:val="0"/>
      <w:marTop w:val="0"/>
      <w:marBottom w:val="0"/>
      <w:divBdr>
        <w:top w:val="none" w:sz="0" w:space="0" w:color="auto"/>
        <w:left w:val="none" w:sz="0" w:space="0" w:color="auto"/>
        <w:bottom w:val="none" w:sz="0" w:space="0" w:color="auto"/>
        <w:right w:val="none" w:sz="0" w:space="0" w:color="auto"/>
      </w:divBdr>
    </w:div>
    <w:div w:id="858392938">
      <w:bodyDiv w:val="1"/>
      <w:marLeft w:val="0"/>
      <w:marRight w:val="0"/>
      <w:marTop w:val="0"/>
      <w:marBottom w:val="0"/>
      <w:divBdr>
        <w:top w:val="none" w:sz="0" w:space="0" w:color="auto"/>
        <w:left w:val="none" w:sz="0" w:space="0" w:color="auto"/>
        <w:bottom w:val="none" w:sz="0" w:space="0" w:color="auto"/>
        <w:right w:val="none" w:sz="0" w:space="0" w:color="auto"/>
      </w:divBdr>
    </w:div>
    <w:div w:id="923490951">
      <w:bodyDiv w:val="1"/>
      <w:marLeft w:val="0"/>
      <w:marRight w:val="0"/>
      <w:marTop w:val="0"/>
      <w:marBottom w:val="0"/>
      <w:divBdr>
        <w:top w:val="none" w:sz="0" w:space="0" w:color="auto"/>
        <w:left w:val="none" w:sz="0" w:space="0" w:color="auto"/>
        <w:bottom w:val="none" w:sz="0" w:space="0" w:color="auto"/>
        <w:right w:val="none" w:sz="0" w:space="0" w:color="auto"/>
      </w:divBdr>
    </w:div>
    <w:div w:id="938021273">
      <w:bodyDiv w:val="1"/>
      <w:marLeft w:val="0"/>
      <w:marRight w:val="0"/>
      <w:marTop w:val="0"/>
      <w:marBottom w:val="0"/>
      <w:divBdr>
        <w:top w:val="none" w:sz="0" w:space="0" w:color="auto"/>
        <w:left w:val="none" w:sz="0" w:space="0" w:color="auto"/>
        <w:bottom w:val="none" w:sz="0" w:space="0" w:color="auto"/>
        <w:right w:val="none" w:sz="0" w:space="0" w:color="auto"/>
      </w:divBdr>
    </w:div>
    <w:div w:id="952442176">
      <w:bodyDiv w:val="1"/>
      <w:marLeft w:val="0"/>
      <w:marRight w:val="0"/>
      <w:marTop w:val="0"/>
      <w:marBottom w:val="0"/>
      <w:divBdr>
        <w:top w:val="none" w:sz="0" w:space="0" w:color="auto"/>
        <w:left w:val="none" w:sz="0" w:space="0" w:color="auto"/>
        <w:bottom w:val="none" w:sz="0" w:space="0" w:color="auto"/>
        <w:right w:val="none" w:sz="0" w:space="0" w:color="auto"/>
      </w:divBdr>
    </w:div>
    <w:div w:id="1417092600">
      <w:bodyDiv w:val="1"/>
      <w:marLeft w:val="0"/>
      <w:marRight w:val="0"/>
      <w:marTop w:val="0"/>
      <w:marBottom w:val="0"/>
      <w:divBdr>
        <w:top w:val="none" w:sz="0" w:space="0" w:color="auto"/>
        <w:left w:val="none" w:sz="0" w:space="0" w:color="auto"/>
        <w:bottom w:val="none" w:sz="0" w:space="0" w:color="auto"/>
        <w:right w:val="none" w:sz="0" w:space="0" w:color="auto"/>
      </w:divBdr>
    </w:div>
    <w:div w:id="1437366420">
      <w:bodyDiv w:val="1"/>
      <w:marLeft w:val="0"/>
      <w:marRight w:val="0"/>
      <w:marTop w:val="0"/>
      <w:marBottom w:val="0"/>
      <w:divBdr>
        <w:top w:val="none" w:sz="0" w:space="0" w:color="auto"/>
        <w:left w:val="none" w:sz="0" w:space="0" w:color="auto"/>
        <w:bottom w:val="none" w:sz="0" w:space="0" w:color="auto"/>
        <w:right w:val="none" w:sz="0" w:space="0" w:color="auto"/>
      </w:divBdr>
    </w:div>
    <w:div w:id="1473328325">
      <w:bodyDiv w:val="1"/>
      <w:marLeft w:val="0"/>
      <w:marRight w:val="0"/>
      <w:marTop w:val="0"/>
      <w:marBottom w:val="0"/>
      <w:divBdr>
        <w:top w:val="none" w:sz="0" w:space="0" w:color="auto"/>
        <w:left w:val="none" w:sz="0" w:space="0" w:color="auto"/>
        <w:bottom w:val="none" w:sz="0" w:space="0" w:color="auto"/>
        <w:right w:val="none" w:sz="0" w:space="0" w:color="auto"/>
      </w:divBdr>
    </w:div>
    <w:div w:id="1502619041">
      <w:bodyDiv w:val="1"/>
      <w:marLeft w:val="0"/>
      <w:marRight w:val="0"/>
      <w:marTop w:val="0"/>
      <w:marBottom w:val="0"/>
      <w:divBdr>
        <w:top w:val="none" w:sz="0" w:space="0" w:color="auto"/>
        <w:left w:val="none" w:sz="0" w:space="0" w:color="auto"/>
        <w:bottom w:val="none" w:sz="0" w:space="0" w:color="auto"/>
        <w:right w:val="none" w:sz="0" w:space="0" w:color="auto"/>
      </w:divBdr>
    </w:div>
    <w:div w:id="1804930896">
      <w:bodyDiv w:val="1"/>
      <w:marLeft w:val="0"/>
      <w:marRight w:val="0"/>
      <w:marTop w:val="0"/>
      <w:marBottom w:val="0"/>
      <w:divBdr>
        <w:top w:val="none" w:sz="0" w:space="0" w:color="auto"/>
        <w:left w:val="none" w:sz="0" w:space="0" w:color="auto"/>
        <w:bottom w:val="none" w:sz="0" w:space="0" w:color="auto"/>
        <w:right w:val="none" w:sz="0" w:space="0" w:color="auto"/>
      </w:divBdr>
    </w:div>
    <w:div w:id="1989164264">
      <w:bodyDiv w:val="1"/>
      <w:marLeft w:val="0"/>
      <w:marRight w:val="0"/>
      <w:marTop w:val="0"/>
      <w:marBottom w:val="0"/>
      <w:divBdr>
        <w:top w:val="none" w:sz="0" w:space="0" w:color="auto"/>
        <w:left w:val="none" w:sz="0" w:space="0" w:color="auto"/>
        <w:bottom w:val="none" w:sz="0" w:space="0" w:color="auto"/>
        <w:right w:val="none" w:sz="0" w:space="0" w:color="auto"/>
      </w:divBdr>
    </w:div>
    <w:div w:id="2033069417">
      <w:bodyDiv w:val="1"/>
      <w:marLeft w:val="0"/>
      <w:marRight w:val="0"/>
      <w:marTop w:val="0"/>
      <w:marBottom w:val="0"/>
      <w:divBdr>
        <w:top w:val="none" w:sz="0" w:space="0" w:color="auto"/>
        <w:left w:val="none" w:sz="0" w:space="0" w:color="auto"/>
        <w:bottom w:val="none" w:sz="0" w:space="0" w:color="auto"/>
        <w:right w:val="none" w:sz="0" w:space="0" w:color="auto"/>
      </w:divBdr>
    </w:div>
    <w:div w:id="2077507818">
      <w:bodyDiv w:val="1"/>
      <w:marLeft w:val="0"/>
      <w:marRight w:val="0"/>
      <w:marTop w:val="0"/>
      <w:marBottom w:val="0"/>
      <w:divBdr>
        <w:top w:val="none" w:sz="0" w:space="0" w:color="auto"/>
        <w:left w:val="none" w:sz="0" w:space="0" w:color="auto"/>
        <w:bottom w:val="none" w:sz="0" w:space="0" w:color="auto"/>
        <w:right w:val="none" w:sz="0" w:space="0" w:color="auto"/>
      </w:divBdr>
    </w:div>
    <w:div w:id="2082095105">
      <w:bodyDiv w:val="1"/>
      <w:marLeft w:val="0"/>
      <w:marRight w:val="0"/>
      <w:marTop w:val="0"/>
      <w:marBottom w:val="0"/>
      <w:divBdr>
        <w:top w:val="none" w:sz="0" w:space="0" w:color="auto"/>
        <w:left w:val="none" w:sz="0" w:space="0" w:color="auto"/>
        <w:bottom w:val="none" w:sz="0" w:space="0" w:color="auto"/>
        <w:right w:val="none" w:sz="0" w:space="0" w:color="auto"/>
      </w:divBdr>
    </w:div>
    <w:div w:id="212233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1240</TotalTime>
  <Pages>6</Pages>
  <Words>1892</Words>
  <Characters>10977</Characters>
  <Application>Microsoft Office Word</Application>
  <DocSecurity>0</DocSecurity>
  <Lines>91</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Ghenadie Malcoci</dc:creator>
  <cp:keywords/>
  <dc:description/>
  <cp:lastModifiedBy>Direcția financiar-administrativă</cp:lastModifiedBy>
  <cp:revision>33</cp:revision>
  <cp:lastPrinted>2026-04-03T11:00:00Z</cp:lastPrinted>
  <dcterms:created xsi:type="dcterms:W3CDTF">2026-02-13T06:59:00Z</dcterms:created>
  <dcterms:modified xsi:type="dcterms:W3CDTF">2026-04-06T12:16:00Z</dcterms:modified>
</cp:coreProperties>
</file>