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fd"/>
        <w:tblpPr w:leftFromText="180" w:rightFromText="180" w:vertAnchor="text" w:horzAnchor="page" w:tblpX="852" w:tblpY="-850"/>
        <w:tblOverlap w:val="never"/>
        <w:tblW w:w="14884" w:type="dxa"/>
        <w:tblLayout w:type="fixed"/>
        <w:tblLook w:val="04A0" w:firstRow="1" w:lastRow="0" w:firstColumn="1" w:lastColumn="0" w:noHBand="0" w:noVBand="1"/>
      </w:tblPr>
      <w:tblGrid>
        <w:gridCol w:w="993"/>
        <w:gridCol w:w="4536"/>
        <w:gridCol w:w="4677"/>
        <w:gridCol w:w="1276"/>
        <w:gridCol w:w="1843"/>
        <w:gridCol w:w="1559"/>
      </w:tblGrid>
      <w:tr w:rsidR="00B50E3B" w:rsidRPr="00966CEE" w:rsidTr="00B50E3B">
        <w:trPr>
          <w:trHeight w:val="154"/>
        </w:trPr>
        <w:tc>
          <w:tcPr>
            <w:tcW w:w="14884" w:type="dxa"/>
            <w:gridSpan w:val="6"/>
            <w:tcBorders>
              <w:top w:val="none" w:sz="4" w:space="0" w:color="000000"/>
              <w:left w:val="none" w:sz="4" w:space="0" w:color="000000"/>
              <w:right w:val="none" w:sz="4" w:space="0" w:color="000000"/>
            </w:tcBorders>
          </w:tcPr>
          <w:p w:rsidR="00B50E3B" w:rsidRDefault="00B50E3B" w:rsidP="00B50E3B">
            <w:pPr>
              <w:pStyle w:val="afe"/>
              <w:jc w:val="center"/>
              <w:rPr>
                <w:rFonts w:ascii="Onest Regular" w:hAnsi="Onest Regular"/>
                <w:color w:val="002D61"/>
                <w:sz w:val="20"/>
                <w:szCs w:val="20"/>
                <w:lang w:val="ro-RO"/>
              </w:rPr>
            </w:pPr>
            <w:r>
              <w:rPr>
                <w:rFonts w:ascii="Onest Regular" w:hAnsi="Onest Regular"/>
                <w:bCs/>
                <w:i/>
                <w:color w:val="002D61"/>
                <w:sz w:val="28"/>
                <w:szCs w:val="28"/>
                <w:lang w:val="ro-RO"/>
              </w:rPr>
              <w:t xml:space="preserve">Caiet de sarcini </w:t>
            </w:r>
          </w:p>
        </w:tc>
      </w:tr>
      <w:tr w:rsidR="00B50E3B" w:rsidRPr="003A22EB" w:rsidTr="00B50E3B">
        <w:trPr>
          <w:trHeight w:val="154"/>
        </w:trPr>
        <w:tc>
          <w:tcPr>
            <w:tcW w:w="993" w:type="dxa"/>
          </w:tcPr>
          <w:p w:rsidR="00B50E3B" w:rsidRDefault="00B50E3B" w:rsidP="00B50E3B">
            <w:pPr>
              <w:pStyle w:val="afc"/>
              <w:ind w:left="0"/>
              <w:jc w:val="both"/>
              <w:rPr>
                <w:rFonts w:ascii="Onest Regular" w:hAnsi="Onest Regular" w:cs="Times New Roman"/>
                <w:b/>
                <w:color w:val="002D61"/>
                <w:sz w:val="20"/>
                <w:szCs w:val="20"/>
                <w:lang w:val="ro-RO"/>
              </w:rPr>
            </w:pPr>
            <w:r>
              <w:rPr>
                <w:rFonts w:ascii="Onest Regular" w:hAnsi="Onest Regular" w:cs="Times New Roman"/>
                <w:b/>
                <w:color w:val="002D61"/>
                <w:sz w:val="20"/>
                <w:szCs w:val="20"/>
                <w:lang w:val="ro-RO"/>
              </w:rPr>
              <w:t>Nr.</w:t>
            </w:r>
          </w:p>
        </w:tc>
        <w:tc>
          <w:tcPr>
            <w:tcW w:w="4536" w:type="dxa"/>
          </w:tcPr>
          <w:p w:rsidR="00B50E3B" w:rsidRDefault="007E6BAC" w:rsidP="00B50E3B">
            <w:pPr>
              <w:pStyle w:val="afc"/>
              <w:ind w:left="0"/>
              <w:jc w:val="center"/>
              <w:rPr>
                <w:rFonts w:ascii="Onest Regular" w:hAnsi="Onest Regular" w:cs="Times New Roman"/>
                <w:b/>
                <w:color w:val="002D61"/>
                <w:sz w:val="20"/>
                <w:szCs w:val="20"/>
                <w:lang w:val="ro-RO"/>
              </w:rPr>
            </w:pPr>
            <w:r>
              <w:rPr>
                <w:rFonts w:ascii="Onest Regular" w:hAnsi="Onest Regular" w:cs="Times New Roman"/>
                <w:b/>
                <w:color w:val="002D61"/>
                <w:sz w:val="20"/>
                <w:szCs w:val="20"/>
                <w:lang w:val="ro-RO"/>
              </w:rPr>
              <w:t>Denumire</w:t>
            </w:r>
            <w:bookmarkStart w:id="0" w:name="_GoBack"/>
            <w:bookmarkEnd w:id="0"/>
          </w:p>
          <w:p w:rsidR="00B50E3B" w:rsidRDefault="00B50E3B" w:rsidP="00B50E3B">
            <w:pPr>
              <w:pStyle w:val="afc"/>
              <w:ind w:left="0"/>
              <w:jc w:val="center"/>
              <w:rPr>
                <w:rFonts w:ascii="Onest Regular" w:hAnsi="Onest Regular" w:cs="Times New Roman"/>
                <w:b/>
                <w:color w:val="002D61"/>
                <w:sz w:val="20"/>
                <w:szCs w:val="20"/>
                <w:lang w:val="ro-RO"/>
              </w:rPr>
            </w:pPr>
          </w:p>
        </w:tc>
        <w:tc>
          <w:tcPr>
            <w:tcW w:w="4677" w:type="dxa"/>
          </w:tcPr>
          <w:p w:rsidR="00B50E3B" w:rsidRDefault="00B50E3B" w:rsidP="00B50E3B">
            <w:pPr>
              <w:pStyle w:val="afc"/>
              <w:ind w:left="0"/>
              <w:jc w:val="center"/>
              <w:rPr>
                <w:rFonts w:ascii="Onest Regular" w:hAnsi="Onest Regular" w:cs="Times New Roman"/>
                <w:b/>
                <w:color w:val="002D61"/>
                <w:sz w:val="20"/>
                <w:szCs w:val="20"/>
                <w:lang w:val="ro-RO"/>
              </w:rPr>
            </w:pPr>
            <w:r>
              <w:rPr>
                <w:rFonts w:ascii="Onest Regular" w:hAnsi="Onest Regular"/>
                <w:b/>
                <w:bCs/>
                <w:color w:val="002060"/>
                <w:lang w:val="ro-RO"/>
              </w:rPr>
              <w:t>Specificații tehnice</w:t>
            </w:r>
          </w:p>
        </w:tc>
        <w:tc>
          <w:tcPr>
            <w:tcW w:w="1276" w:type="dxa"/>
          </w:tcPr>
          <w:p w:rsidR="00B50E3B" w:rsidRDefault="00B50E3B" w:rsidP="003A22EB">
            <w:pPr>
              <w:pStyle w:val="afc"/>
              <w:ind w:left="0"/>
              <w:jc w:val="center"/>
              <w:rPr>
                <w:rFonts w:ascii="Onest Regular" w:hAnsi="Onest Regular" w:cs="Times New Roman"/>
                <w:b/>
                <w:color w:val="002D61"/>
                <w:sz w:val="20"/>
                <w:szCs w:val="20"/>
                <w:lang w:val="ro-RO"/>
              </w:rPr>
            </w:pPr>
            <w:r>
              <w:rPr>
                <w:rFonts w:ascii="Onest Regular" w:hAnsi="Onest Regular"/>
                <w:b/>
                <w:bCs/>
                <w:color w:val="002060"/>
                <w:lang w:val="ro-RO"/>
              </w:rPr>
              <w:t>Cant., buc</w:t>
            </w:r>
            <w:r w:rsidR="003A22EB">
              <w:rPr>
                <w:rFonts w:ascii="Onest Regular" w:hAnsi="Onest Regular"/>
                <w:b/>
                <w:bCs/>
                <w:color w:val="002060"/>
                <w:lang w:val="ro-RO"/>
              </w:rPr>
              <w:t>/ metri</w:t>
            </w:r>
          </w:p>
        </w:tc>
        <w:tc>
          <w:tcPr>
            <w:tcW w:w="1843" w:type="dxa"/>
          </w:tcPr>
          <w:p w:rsidR="00B50E3B" w:rsidRDefault="00B50E3B" w:rsidP="00B50E3B">
            <w:pPr>
              <w:jc w:val="center"/>
              <w:rPr>
                <w:rFonts w:ascii="Onest Regular" w:hAnsi="Onest Regular"/>
                <w:b/>
                <w:bCs/>
                <w:color w:val="002060"/>
                <w:lang w:val="ro-RO"/>
              </w:rPr>
            </w:pPr>
            <w:r>
              <w:rPr>
                <w:rFonts w:ascii="Onest Regular" w:hAnsi="Onest Regular"/>
                <w:b/>
                <w:bCs/>
                <w:color w:val="002060"/>
                <w:lang w:val="ro-RO"/>
              </w:rPr>
              <w:t xml:space="preserve">Preț </w:t>
            </w:r>
          </w:p>
          <w:p w:rsidR="00B50E3B" w:rsidRDefault="00B50E3B" w:rsidP="00B50E3B">
            <w:pPr>
              <w:pStyle w:val="afc"/>
              <w:ind w:left="0"/>
              <w:jc w:val="center"/>
              <w:rPr>
                <w:rFonts w:ascii="Onest Regular" w:hAnsi="Onest Regular" w:cs="Times New Roman"/>
                <w:b/>
                <w:color w:val="002D61"/>
                <w:sz w:val="20"/>
                <w:szCs w:val="20"/>
                <w:lang w:val="ro-RO"/>
              </w:rPr>
            </w:pPr>
            <w:r>
              <w:rPr>
                <w:rFonts w:ascii="Onest Regular" w:hAnsi="Onest Regular"/>
                <w:b/>
                <w:bCs/>
                <w:color w:val="002060"/>
                <w:lang w:val="ro-RO"/>
              </w:rPr>
              <w:t>unitar, lei</w:t>
            </w:r>
          </w:p>
        </w:tc>
        <w:tc>
          <w:tcPr>
            <w:tcW w:w="1559" w:type="dxa"/>
          </w:tcPr>
          <w:p w:rsidR="00B50E3B" w:rsidRDefault="00B50E3B" w:rsidP="00B50E3B">
            <w:pPr>
              <w:pStyle w:val="afc"/>
              <w:ind w:left="0"/>
              <w:jc w:val="center"/>
              <w:rPr>
                <w:rFonts w:ascii="Onest Regular" w:hAnsi="Onest Regular" w:cs="Times New Roman"/>
                <w:b/>
                <w:color w:val="002D61"/>
                <w:sz w:val="20"/>
                <w:szCs w:val="20"/>
                <w:lang w:val="ro-RO"/>
              </w:rPr>
            </w:pPr>
            <w:r>
              <w:rPr>
                <w:rFonts w:ascii="Onest Regular" w:hAnsi="Onest Regular"/>
                <w:b/>
                <w:bCs/>
                <w:color w:val="002060"/>
                <w:lang w:val="ro-RO"/>
              </w:rPr>
              <w:t>Suma, lei</w:t>
            </w:r>
          </w:p>
        </w:tc>
      </w:tr>
      <w:tr w:rsidR="00B50E3B" w:rsidRPr="007E6BAC" w:rsidTr="00B50E3B">
        <w:trPr>
          <w:trHeight w:val="102"/>
        </w:trPr>
        <w:tc>
          <w:tcPr>
            <w:tcW w:w="14884" w:type="dxa"/>
            <w:gridSpan w:val="6"/>
          </w:tcPr>
          <w:p w:rsidR="00B50E3B" w:rsidRDefault="00B50E3B" w:rsidP="00B50E3B">
            <w:pPr>
              <w:jc w:val="center"/>
              <w:rPr>
                <w:rFonts w:ascii="Onest Regular" w:hAnsi="Onest Regular"/>
                <w:b/>
                <w:bCs/>
                <w:color w:val="002060"/>
                <w:lang w:val="ro-RO"/>
              </w:rPr>
            </w:pPr>
            <w:r>
              <w:rPr>
                <w:rFonts w:ascii="Onest Regular" w:hAnsi="Onest Regular"/>
                <w:b/>
                <w:bCs/>
                <w:color w:val="002060"/>
                <w:lang w:val="ro-RO"/>
              </w:rPr>
              <w:t>Instrumente de lucru și consumabile</w:t>
            </w:r>
          </w:p>
        </w:tc>
      </w:tr>
      <w:tr w:rsidR="00B50E3B" w:rsidTr="00B50E3B">
        <w:trPr>
          <w:trHeight w:val="20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Clește oblic 160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160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Materialul cleștelor: Oțel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Clește oblic</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218"/>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Clește oblic 115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115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Materialul cleștelor: Oțel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Clește oblic</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44"/>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Cuțit fragmentat 18x100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Dimensiune lamă (mm): 18x100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173</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Material: Oțel </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44"/>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1.4</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Lame de schimb 25 mm 10 buc.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 (mm): 25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Oțel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Lamă</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8</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44"/>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1.5</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Bomfaier 300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Pentru metal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Lungimea totală (mm): 300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Oțel</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218"/>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1.6</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Foarfece 215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215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Oțel</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202"/>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adaptoare bit cap tubular 1/4”, 3/8”, 1/2"</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Conținut set (buc): 3</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Adaptor</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48"/>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1.8</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Bit cruce PH2 50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Dimensiunea vârfului: PH2</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50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amprentă: În formă de cruce</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3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1.9</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 Ruletă cu fixare 19 mm, 5 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 (mm): 19</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Ruletă pentru măsurare</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25"/>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1.10</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Pânză bomfaier 300 mm,T24</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Pentru bomfaier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300</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65"/>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Pânză bomfaier 300 mm,T18</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Pentru bomfaier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(mm): 300</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Șurubelnițe set 7 buc.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Oțel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articole: 7</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Șurubelnițe</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Bandă izolantă 19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Negru</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 19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PVC</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150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1.14</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Bandă electro izolatoare</w:t>
            </w:r>
          </w:p>
        </w:tc>
        <w:tc>
          <w:tcPr>
            <w:tcW w:w="4677"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alb;</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Bandă electro izolatoare;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 19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minim 20 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PVC maleabil.</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1.15</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Lanternă Led 280 Lm 6000 K</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Flux luminos (Lm): 280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Putere (W): 3</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Sursa de lumină: LED</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1.16</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Coliere 2.5x100 mm albe, 100 buc.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Alb</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2.5x100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Plastic</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1.17</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Coliere 3.6x200 mm albe, 100 buc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Alb</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3.6x200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Plastic</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1.18</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Mănuși rezistente la ulei</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mănuși</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PVC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Roșu</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1.19</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Mănuși de lucru</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mănuși</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PVC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Gri</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1.20</w:t>
            </w:r>
          </w:p>
        </w:tc>
        <w:tc>
          <w:tcPr>
            <w:tcW w:w="453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Lentă fum echivalent Bondit alb</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Dimensiunea 19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2</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Set chei 25 buc. combinate 6 - 32 mm</w:t>
            </w:r>
          </w:p>
        </w:tc>
        <w:tc>
          <w:tcPr>
            <w:tcW w:w="4677"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Set chei combinate; mărime chei de la 6 mm până la 32 mm; model: satin; bucăți în set 25 buc; tip material: oțel CrV.</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2</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Clește combinat 180 mm</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Lungime: 180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Materialul cleștelor: Oțel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Clește combinat</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Coliere 3.6x200 mm negre, 100 buc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Culoare: Negru</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3,6 x 200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Plastic</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1.24</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burghiu metal în trepte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TACSD2041;</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buc în set: minim 3 buc;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metal;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HSS;</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Trepte de lucru: 1 buc 4-12mm; 1 buc 4-20mm; 1 buc 4-32mm.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Box/husă de transport.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1.25</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bite impact</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TACSDL11306;</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buc în set: minim 30 buc.;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Metal;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include: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bite minim 25mm PH1/2/3, PZ1/2/3, SL3/4/5/6/, T20/T25/T27/T30;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bite minim 50 mm PH1/2/3, PZ1/2/3, SL5/6;</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bite minim 89 mm PH2, PZ2, SL6.</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Inclus în set: Case/Box de transport.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1.26</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Baton silicon lipit</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TACGT2061</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pistol electric de lipit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silicon</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11x200.</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1.27</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Cutie de distribuție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montare perete exterior;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plastic;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Grad de protecție minim IP55;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100x100x50;</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1.28</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Clește pentru sertizare</w:t>
            </w:r>
          </w:p>
        </w:tc>
        <w:tc>
          <w:tcPr>
            <w:tcW w:w="4677"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HS-2008R;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Curățare izolare/Tăiere sârme;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Sertizare RJ 11/RJ 12/RJ 45 (CAT.5);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Oțel/plastic;</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1.29</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Clește pentru sertizare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YT-22440;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Curățare izolare/Tăiere sârme;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Sertizare RJ 45 (CAT.5);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Oțel/plastic;</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1.30</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de șurubelnițe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de șurubelnițe 18 buc, material – oțel, materialul mânerului – plastic;</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1"/>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Instrumente electrice</w:t>
            </w:r>
          </w:p>
        </w:tc>
      </w:tr>
      <w:tr w:rsidR="00B50E3B" w:rsidTr="00B50E3B">
        <w:trPr>
          <w:trHeight w:val="128"/>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Șurubelniță cu acumulator</w:t>
            </w:r>
          </w:p>
        </w:tc>
        <w:tc>
          <w:tcPr>
            <w:tcW w:w="4677" w:type="dxa"/>
          </w:tcPr>
          <w:p w:rsidR="00B50E3B" w:rsidRDefault="00B50E3B" w:rsidP="00B50E3B">
            <w:pPr>
              <w:pStyle w:val="afc"/>
              <w:ind w:left="0"/>
              <w:jc w:val="left"/>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Alimentare: Acumulator 2 Ah; Tip baterie: Li-Ion; Tensiune: 3,6 V; Turație: 306-396 rot/min; Torsiune: 5/2,5 Hm: </w:t>
            </w:r>
            <w:r>
              <w:rPr>
                <w:rFonts w:ascii="Onest Regular" w:hAnsi="Onest Regular" w:cs="Times New Roman"/>
                <w:i/>
                <w:color w:val="002D61"/>
                <w:sz w:val="20"/>
                <w:szCs w:val="20"/>
                <w:lang w:val="ro-RO"/>
              </w:rPr>
              <w:t>analog Bosch GO;</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82"/>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2.2</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Multimetru echivalent DT-9205A</w:t>
            </w:r>
          </w:p>
        </w:tc>
        <w:tc>
          <w:tcPr>
            <w:tcW w:w="4677"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Tensiunea curent continuu: 200 mV, 2V, 200 V, 1000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Tensiunea curent alternativ: 2 V, 200mV, 200 V, 750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Măsurarea rezistenței: 200 ohm, 2 k ohm, 20 k ohm, 200 k ohm, 2 M ohm, 20 M ohm;</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 xml:space="preserve">Măsurarea capacității: 2 nF, 20 nF, 200 nF, 2 </w:t>
            </w:r>
            <w:r>
              <w:rPr>
                <w:rFonts w:ascii="Cambria" w:hAnsi="Cambria" w:cs="Cambria"/>
                <w:color w:val="002D61"/>
                <w:sz w:val="20"/>
                <w:szCs w:val="20"/>
                <w:lang w:val="ro-RO"/>
              </w:rPr>
              <w:t>µ</w:t>
            </w:r>
            <w:r>
              <w:rPr>
                <w:rFonts w:ascii="Onest Regular" w:hAnsi="Onest Regular"/>
                <w:color w:val="002D61"/>
                <w:sz w:val="20"/>
                <w:szCs w:val="20"/>
                <w:lang w:val="ro-RO"/>
              </w:rPr>
              <w:t xml:space="preserve">F, 20 </w:t>
            </w:r>
            <w:r>
              <w:rPr>
                <w:rFonts w:ascii="Cambria" w:hAnsi="Cambria" w:cs="Cambria"/>
                <w:color w:val="002D61"/>
                <w:sz w:val="20"/>
                <w:szCs w:val="20"/>
                <w:lang w:val="ro-RO"/>
              </w:rPr>
              <w:t>µ</w:t>
            </w:r>
            <w:r>
              <w:rPr>
                <w:rFonts w:ascii="Onest Regular" w:hAnsi="Onest Regular"/>
                <w:color w:val="002D61"/>
                <w:sz w:val="20"/>
                <w:szCs w:val="20"/>
                <w:lang w:val="ro-RO"/>
              </w:rPr>
              <w:t xml:space="preserve">F, 200 </w:t>
            </w:r>
            <w:r>
              <w:rPr>
                <w:rFonts w:ascii="Cambria" w:hAnsi="Cambria" w:cs="Cambria"/>
                <w:color w:val="002D61"/>
                <w:sz w:val="20"/>
                <w:szCs w:val="20"/>
                <w:lang w:val="ro-RO"/>
              </w:rPr>
              <w:t>µ</w:t>
            </w:r>
            <w:r>
              <w:rPr>
                <w:rFonts w:ascii="Onest Regular" w:hAnsi="Onest Regular"/>
                <w:color w:val="002D61"/>
                <w:sz w:val="20"/>
                <w:szCs w:val="20"/>
                <w:lang w:val="ro-RO"/>
              </w:rPr>
              <w:t>F;</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Alimentarea: baterie de 9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Dimensiuni: 18x8,5x2,5 cm;</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Greutatea: 360 g;</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2</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3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2.3</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Multimetru digital echivalent UT33C+ UNI-T</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Tensiunea curent continuu: 200 mV, 2V, 20 V, 200 V, 600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Tensiunea curent alternativ: 600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Curent continuu: 10 A;</w:t>
            </w:r>
          </w:p>
          <w:p w:rsidR="00B50E3B" w:rsidRDefault="00B50E3B" w:rsidP="00B50E3B">
            <w:pPr>
              <w:jc w:val="center"/>
              <w:rPr>
                <w:rFonts w:ascii="Onest Regular" w:hAnsi="Onest Regular" w:cstheme="minorHAnsi"/>
                <w:color w:val="002D61"/>
                <w:sz w:val="20"/>
                <w:szCs w:val="20"/>
                <w:lang w:val="ro-RO"/>
              </w:rPr>
            </w:pPr>
            <w:r>
              <w:rPr>
                <w:rFonts w:ascii="Onest Regular" w:hAnsi="Onest Regular"/>
                <w:color w:val="002D61"/>
                <w:sz w:val="20"/>
                <w:szCs w:val="20"/>
                <w:lang w:val="ro-RO"/>
              </w:rPr>
              <w:t xml:space="preserve">Rezistență: 200 </w:t>
            </w:r>
            <w:r>
              <w:rPr>
                <w:rFonts w:ascii="Times New Roman" w:hAnsi="Times New Roman" w:cs="Times New Roman"/>
                <w:color w:val="002D61"/>
                <w:sz w:val="20"/>
                <w:szCs w:val="20"/>
                <w:lang w:val="ro-RO"/>
              </w:rPr>
              <w:t>Ω</w:t>
            </w:r>
            <w:r>
              <w:rPr>
                <w:rFonts w:ascii="Onest Regular" w:hAnsi="Onest Regular"/>
                <w:color w:val="002D61"/>
                <w:sz w:val="20"/>
                <w:szCs w:val="20"/>
                <w:lang w:val="ro-RO"/>
              </w:rPr>
              <w:t>, 2 k</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 xml:space="preserve">, 20 </w:t>
            </w:r>
            <w:r>
              <w:rPr>
                <w:rFonts w:ascii="Onest Regular" w:hAnsi="Onest Regular"/>
                <w:color w:val="002D61"/>
                <w:sz w:val="20"/>
                <w:szCs w:val="20"/>
                <w:lang w:val="ro-RO"/>
              </w:rPr>
              <w:t>k</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 xml:space="preserve">, 200 </w:t>
            </w:r>
            <w:r>
              <w:rPr>
                <w:rFonts w:ascii="Onest Regular" w:hAnsi="Onest Regular"/>
                <w:color w:val="002D61"/>
                <w:sz w:val="20"/>
                <w:szCs w:val="20"/>
                <w:lang w:val="ro-RO"/>
              </w:rPr>
              <w:t>k</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 2 M</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 20 M</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 200 M</w:t>
            </w:r>
            <w:r>
              <w:rPr>
                <w:rFonts w:ascii="Times New Roman" w:hAnsi="Times New Roman" w:cs="Times New Roman"/>
                <w:color w:val="002D61"/>
                <w:sz w:val="20"/>
                <w:szCs w:val="20"/>
                <w:lang w:val="ro-RO"/>
              </w:rPr>
              <w:t>Ω</w:t>
            </w:r>
            <w:r>
              <w:rPr>
                <w:rFonts w:ascii="Onest Regular" w:hAnsi="Onest Regular" w:cstheme="minorHAnsi"/>
                <w:color w:val="002D61"/>
                <w:sz w:val="20"/>
                <w:szCs w:val="20"/>
                <w:lang w:val="ro-RO"/>
              </w:rPr>
              <w:t>;</w:t>
            </w:r>
          </w:p>
          <w:p w:rsidR="00B50E3B" w:rsidRDefault="00B50E3B" w:rsidP="00B50E3B">
            <w:pPr>
              <w:jc w:val="center"/>
              <w:rPr>
                <w:rFonts w:ascii="Onest Regular" w:hAnsi="Onest Regular" w:cstheme="minorHAnsi"/>
                <w:color w:val="002D61"/>
                <w:sz w:val="20"/>
                <w:szCs w:val="20"/>
                <w:lang w:val="ro-RO"/>
              </w:rPr>
            </w:pPr>
            <w:r>
              <w:rPr>
                <w:rFonts w:ascii="Onest Regular" w:hAnsi="Onest Regular" w:cstheme="minorHAnsi"/>
                <w:color w:val="002D61"/>
                <w:sz w:val="20"/>
                <w:szCs w:val="20"/>
                <w:lang w:val="ro-RO"/>
              </w:rPr>
              <w:t>Alimentarea: 2 baterii 1,5 V;</w:t>
            </w:r>
          </w:p>
          <w:p w:rsidR="00B50E3B" w:rsidRDefault="00B50E3B" w:rsidP="00B50E3B">
            <w:pPr>
              <w:jc w:val="center"/>
              <w:rPr>
                <w:rFonts w:ascii="Onest Regular" w:hAnsi="Onest Regular" w:cstheme="minorHAnsi"/>
                <w:color w:val="002D61"/>
                <w:sz w:val="20"/>
                <w:szCs w:val="20"/>
                <w:lang w:val="ro-RO"/>
              </w:rPr>
            </w:pPr>
            <w:r>
              <w:rPr>
                <w:rFonts w:ascii="Onest Regular" w:hAnsi="Onest Regular" w:cstheme="minorHAnsi"/>
                <w:color w:val="002D61"/>
                <w:sz w:val="20"/>
                <w:szCs w:val="20"/>
                <w:lang w:val="ro-RO"/>
              </w:rPr>
              <w:t>Greutatea: 206 g:</w:t>
            </w:r>
          </w:p>
          <w:p w:rsidR="00B50E3B" w:rsidRDefault="00B50E3B" w:rsidP="00B50E3B">
            <w:pPr>
              <w:jc w:val="center"/>
              <w:rPr>
                <w:rFonts w:ascii="Onest Regular" w:hAnsi="Onest Regular" w:cstheme="minorHAnsi"/>
                <w:color w:val="002D61"/>
                <w:sz w:val="20"/>
                <w:szCs w:val="20"/>
                <w:lang w:val="ro-RO"/>
              </w:rPr>
            </w:pPr>
            <w:r>
              <w:rPr>
                <w:rFonts w:ascii="Onest Regular" w:hAnsi="Onest Regular" w:cstheme="minorHAnsi"/>
                <w:color w:val="002D61"/>
                <w:sz w:val="20"/>
                <w:szCs w:val="20"/>
                <w:lang w:val="ro-RO"/>
              </w:rPr>
              <w:t>Dimensiunea produs: 134x77x47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2</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42"/>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Mașină de găurit/înșurubat cu impact pe acumulator</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TIDLI20668;</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motor: fără perii (Brushless);</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 de lucru: găurire/percuție;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viteze: 2;</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Alimentare: acumulator;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acumulator: minim 20 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Capacitate baterie: minim 2 Ah;</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Cumul: 60-66 Nm;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Inclus în set: baterii 2 buc./ încărcător/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Case/Box de transport.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75"/>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Supape de presiune</w:t>
            </w:r>
          </w:p>
        </w:tc>
      </w:tr>
      <w:tr w:rsidR="00B50E3B" w:rsidTr="00B50E3B">
        <w:trPr>
          <w:trHeight w:val="128"/>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Supapă pneumatică cu clapetă de evacuare rapidă. Echivalent VSC 588-1/8 Valve  G1/8</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bidi="he-IL"/>
              </w:rPr>
            </w:pPr>
            <w:r>
              <w:rPr>
                <w:rFonts w:ascii="Onest Regular" w:hAnsi="Onest Regular" w:cs="Times New Roman"/>
                <w:color w:val="002D61"/>
                <w:sz w:val="20"/>
                <w:szCs w:val="20"/>
                <w:lang w:val="ro-RO"/>
              </w:rPr>
              <w:t>Conexiune cu filet interior G1/8</w:t>
            </w:r>
            <w:r>
              <w:rPr>
                <w:rFonts w:ascii="Onest Regular" w:hAnsi="Onest Regular" w:cs="Times New Roman"/>
                <w:color w:val="002D61"/>
                <w:sz w:val="20"/>
                <w:szCs w:val="20"/>
                <w:lang w:val="ro-RO" w:bidi="he-IL"/>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Presiune maximă de lucru: 12 bar;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Presiune minimă de lucru: 0.5 bar;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carcasă alamă;</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 xml:space="preserve">Temperatura de operare: 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- 80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înălțime-48,5mm, lățime 28mm, adâncime 36,5mm;</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5</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602"/>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Supapă de reținere (обратный клапан),  Echivalent VNR-210-1/8    VALVE,G1/8 ,10 bar.</w:t>
            </w:r>
          </w:p>
        </w:tc>
        <w:tc>
          <w:tcPr>
            <w:tcW w:w="4677" w:type="dxa"/>
          </w:tcPr>
          <w:p w:rsidR="00B50E3B" w:rsidRDefault="00B50E3B" w:rsidP="00B50E3B">
            <w:pPr>
              <w:pStyle w:val="afc"/>
              <w:ind w:left="0"/>
              <w:jc w:val="center"/>
              <w:rPr>
                <w:rFonts w:ascii="Onest Regular" w:hAnsi="Onest Regular" w:cs="Times New Roman"/>
                <w:color w:val="002D61"/>
                <w:sz w:val="20"/>
                <w:szCs w:val="20"/>
                <w:rtl/>
                <w:lang w:val="ro-RO" w:bidi="he-IL"/>
              </w:rPr>
            </w:pPr>
            <w:r>
              <w:rPr>
                <w:rFonts w:ascii="Onest Regular" w:hAnsi="Onest Regular" w:cs="Times New Roman"/>
                <w:color w:val="002D61"/>
                <w:sz w:val="20"/>
                <w:szCs w:val="20"/>
                <w:lang w:val="ro-RO"/>
              </w:rPr>
              <w:t>Conexiune cu filet interior G1/8</w:t>
            </w:r>
            <w:r>
              <w:rPr>
                <w:rFonts w:ascii="Onest Regular" w:hAnsi="Onest Regular" w:cs="Times New Roman"/>
                <w:color w:val="002D61"/>
                <w:sz w:val="20"/>
                <w:szCs w:val="20"/>
                <w:rtl/>
                <w:lang w:val="ro-RO" w:bidi="he-IL"/>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Presiune minimă de lucru: 0,5 bar;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carcasă alamă;</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Temperatura de operare: 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- 80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înălțime 14mm, lățime 14mm, lungimea 34mm, greutatea  0,27 g;</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Debit maxim: 600 NL/min (Litri Normali pe minut, debitul maxim de aer);</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75"/>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Compresor ulei</w:t>
            </w:r>
          </w:p>
        </w:tc>
      </w:tr>
      <w:tr w:rsidR="00B50E3B" w:rsidTr="00B50E3B">
        <w:trPr>
          <w:trHeight w:val="147"/>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Compresor fără ulei </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Echivalent C-20.OLD15: Debit de funcționare-200 litri/min; presiunea maximă 8 bar; număr de cilindri: 2; greutatea: 35 kg; Dimensiuni: lățime -300mm, lungime - 595mm, înălțime - 600mm;</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7E6BAC" w:rsidTr="00B50E3B">
        <w:trPr>
          <w:trHeight w:val="23"/>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Vas</w:t>
            </w:r>
            <w:r>
              <w:rPr>
                <w:rFonts w:ascii="Onest Regular" w:hAnsi="Onest Regular" w:cs="Times New Roman"/>
                <w:b/>
                <w:color w:val="002D61"/>
                <w:sz w:val="20"/>
                <w:szCs w:val="20"/>
                <w:lang w:val="ro-RO"/>
              </w:rPr>
              <w:t>e</w:t>
            </w:r>
            <w:r w:rsidRPr="007E0019">
              <w:rPr>
                <w:rFonts w:ascii="Onest Regular" w:hAnsi="Onest Regular" w:cs="Times New Roman"/>
                <w:b/>
                <w:color w:val="002D61"/>
                <w:sz w:val="20"/>
                <w:szCs w:val="20"/>
                <w:lang w:val="ro-RO"/>
              </w:rPr>
              <w:t xml:space="preserve"> de expansiune și coliere inox</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5.1</w:t>
            </w:r>
          </w:p>
        </w:tc>
        <w:tc>
          <w:tcPr>
            <w:tcW w:w="4536" w:type="dxa"/>
          </w:tcPr>
          <w:p w:rsidR="00B50E3B" w:rsidRDefault="00B50E3B" w:rsidP="00B50E3B">
            <w:pPr>
              <w:pStyle w:val="afc"/>
              <w:ind w:left="0"/>
              <w:jc w:val="center"/>
              <w:rPr>
                <w:rFonts w:ascii="Onest Regular" w:hAnsi="Onest Regular" w:cs="Times New Roman"/>
                <w:color w:val="002D61"/>
                <w:sz w:val="20"/>
                <w:szCs w:val="20"/>
                <w:lang w:val="en-US"/>
              </w:rPr>
            </w:pPr>
            <w:r>
              <w:rPr>
                <w:rFonts w:ascii="Onest Regular" w:hAnsi="Onest Regular" w:cs="Times New Roman"/>
                <w:color w:val="002D61"/>
                <w:sz w:val="20"/>
                <w:szCs w:val="20"/>
                <w:lang w:val="ro-RO"/>
              </w:rPr>
              <w:t>Vas de expansiune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olor w:val="002D61"/>
                <w:sz w:val="20"/>
                <w:szCs w:val="20"/>
                <w:lang w:val="ro-RO"/>
              </w:rPr>
              <w:t>Model: echivalent CWU24P; diametru - 280mm; înălțimea: 300mm; orientare: stativ orizontal; volum: 24 litri;</w:t>
            </w:r>
            <w:r>
              <w:rPr>
                <w:rFonts w:ascii="Onest Regular" w:hAnsi="Onest Regular" w:cs="Times New Roman"/>
                <w:color w:val="002D61"/>
                <w:sz w:val="20"/>
                <w:szCs w:val="20"/>
                <w:lang w:val="ro-RO"/>
              </w:rPr>
              <w:t xml:space="preserve"> materialul de producere: oțel.</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19</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olor w:val="002D61"/>
                <w:sz w:val="20"/>
                <w:szCs w:val="20"/>
                <w:lang w:val="ro-RO"/>
              </w:rPr>
              <w:t>Colier Oțel inox</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Materialul de producere: Inox A2;</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Diametrul- 10-16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Lățimea 12 mm;</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olor w:val="002D61"/>
                <w:sz w:val="20"/>
                <w:szCs w:val="20"/>
                <w:lang w:val="ro-RO"/>
              </w:rPr>
              <w:t>Colier oțel inox</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Materialul de producere: Inox A2;</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Diametrul- 6-10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Lățimea 12 mm;</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Filtru de aer comprimat</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Filtru </w:t>
            </w:r>
            <w:r>
              <w:rPr>
                <w:rFonts w:ascii="Onest Regular" w:hAnsi="Onest Regular"/>
                <w:color w:val="002D61"/>
                <w:sz w:val="20"/>
                <w:szCs w:val="20"/>
                <w:lang w:val="ro-RO"/>
              </w:rPr>
              <w:t>de aer comprimat echivalent T010103201000</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Presiunea maximă de intrare 15 bar;</w:t>
            </w:r>
          </w:p>
          <w:p w:rsidR="00B50E3B" w:rsidRDefault="00B50E3B" w:rsidP="00B50E3B">
            <w:pPr>
              <w:pStyle w:val="afc"/>
              <w:ind w:left="0"/>
              <w:jc w:val="center"/>
              <w:rPr>
                <w:rFonts w:ascii="Onest Regular" w:hAnsi="Onest Regular" w:cs="Times New Roman"/>
                <w:color w:val="002D61"/>
                <w:sz w:val="20"/>
                <w:szCs w:val="20"/>
                <w:rtl/>
                <w:lang w:val="ro-RO"/>
              </w:rPr>
            </w:pPr>
            <w:r>
              <w:rPr>
                <w:rFonts w:ascii="Onest Regular" w:hAnsi="Onest Regular" w:cs="Times New Roman"/>
                <w:color w:val="002D61"/>
                <w:sz w:val="20"/>
                <w:szCs w:val="20"/>
                <w:lang w:val="ro-RO"/>
              </w:rPr>
              <w:t>Conexiune cu filet interior G1/4</w:t>
            </w:r>
            <w:r>
              <w:rPr>
                <w:rFonts w:ascii="Onest Regular" w:hAnsi="Onest Regular" w:cs="Times New Roman"/>
                <w:color w:val="002D61"/>
                <w:sz w:val="20"/>
                <w:szCs w:val="20"/>
                <w:lang w:val="ro-RO" w:bidi="he-IL"/>
              </w:rPr>
              <w:t></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s="Times New Roman"/>
                <w:color w:val="002D61"/>
                <w:sz w:val="20"/>
                <w:szCs w:val="20"/>
                <w:lang w:val="ro-RO"/>
              </w:rPr>
              <w:t xml:space="preserve"> Filtrarea: </w:t>
            </w:r>
            <w:r>
              <w:rPr>
                <w:rFonts w:ascii="Onest Regular" w:hAnsi="Onest Regular"/>
                <w:color w:val="002D61"/>
                <w:sz w:val="20"/>
                <w:szCs w:val="20"/>
                <w:lang w:val="ro-RO"/>
              </w:rPr>
              <w:t xml:space="preserve">20 </w:t>
            </w:r>
            <w:r>
              <w:rPr>
                <w:rFonts w:ascii="Cambria" w:hAnsi="Cambria" w:cs="Cambria"/>
                <w:color w:val="002D61"/>
                <w:sz w:val="20"/>
                <w:szCs w:val="20"/>
                <w:lang w:val="ro-RO"/>
              </w:rPr>
              <w:t>µ</w:t>
            </w:r>
            <w:r>
              <w:rPr>
                <w:rFonts w:ascii="Onest Regular" w:hAnsi="Onest Regular"/>
                <w:color w:val="002D61"/>
                <w:sz w:val="20"/>
                <w:szCs w:val="20"/>
                <w:lang w:val="ro-RO"/>
              </w:rPr>
              <w:t>m;</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Debit maxim: 1900 NL/min (Litri Normali pe minut, debitul maxim de aer);</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Presiunea maximă de funcționare: 15 bar;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Temperatura:  -10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  50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Dimensiunea filet: 6,35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 xml:space="preserve">Dimensiuni: </w:t>
            </w:r>
            <w:r>
              <w:rPr>
                <w:rFonts w:ascii="Onest Regular" w:hAnsi="Onest Regular"/>
                <w:color w:val="002D61"/>
                <w:sz w:val="20"/>
                <w:szCs w:val="20"/>
                <w:lang w:val="ro-RO"/>
              </w:rPr>
              <w:t xml:space="preserve">înălțimea 75,5 mm, </w:t>
            </w:r>
            <w:r>
              <w:rPr>
                <w:rFonts w:ascii="Onest Regular" w:hAnsi="Onest Regular" w:cs="Times New Roman"/>
                <w:color w:val="002D61"/>
                <w:sz w:val="20"/>
                <w:szCs w:val="20"/>
                <w:lang w:val="ro-RO"/>
              </w:rPr>
              <w:t>lungime 146 mm, lățimea 46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Capacitatea rezervorului de filtrare: 20 cm³;</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8</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14884" w:type="dxa"/>
            <w:gridSpan w:val="6"/>
          </w:tcPr>
          <w:p w:rsidR="00B50E3B" w:rsidRPr="007E0019" w:rsidRDefault="00B50E3B" w:rsidP="00B50E3B">
            <w:pPr>
              <w:pStyle w:val="afc"/>
              <w:ind w:left="0"/>
              <w:jc w:val="center"/>
              <w:rPr>
                <w:rFonts w:ascii="Onest Regular" w:hAnsi="Onest Regular" w:cs="Times New Roman"/>
                <w:b/>
                <w:color w:val="002D61"/>
                <w:sz w:val="20"/>
                <w:szCs w:val="20"/>
                <w:lang w:val="ro-RO"/>
              </w:rPr>
            </w:pPr>
            <w:r w:rsidRPr="007E0019">
              <w:rPr>
                <w:rFonts w:ascii="Onest Regular" w:hAnsi="Onest Regular" w:cs="Times New Roman"/>
                <w:b/>
                <w:color w:val="002D61"/>
                <w:sz w:val="20"/>
                <w:szCs w:val="20"/>
                <w:lang w:val="ro-RO"/>
              </w:rPr>
              <w:t>Condesatoare electrolitice</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22</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25V; dimensiuni carcasă: </w:t>
            </w:r>
            <w:r>
              <w:rPr>
                <w:rFonts w:ascii="Cambria" w:hAnsi="Cambria" w:cs="Cambria"/>
                <w:color w:val="002D61"/>
                <w:sz w:val="20"/>
                <w:szCs w:val="20"/>
                <w:lang w:val="ro-RO"/>
              </w:rPr>
              <w:t>Ø</w:t>
            </w:r>
            <w:r>
              <w:rPr>
                <w:rFonts w:ascii="Onest Regular" w:hAnsi="Onest Regular"/>
                <w:color w:val="002D61"/>
                <w:sz w:val="20"/>
                <w:szCs w:val="20"/>
                <w:lang w:val="ro-RO"/>
              </w:rPr>
              <w:t>4</w:t>
            </w:r>
            <w:r>
              <w:rPr>
                <w:rFonts w:ascii="Onest Regular" w:hAnsi="Onest Regular" w:cstheme="minorHAnsi"/>
                <w:color w:val="002D61"/>
                <w:sz w:val="20"/>
                <w:szCs w:val="20"/>
                <w:lang w:val="ro-RO"/>
              </w:rPr>
              <w:t>×</w:t>
            </w:r>
            <w:r>
              <w:rPr>
                <w:rFonts w:ascii="Onest Regular" w:hAnsi="Onest Regular"/>
                <w:color w:val="002D61"/>
                <w:sz w:val="20"/>
                <w:szCs w:val="20"/>
                <w:lang w:val="ro-RO"/>
              </w:rPr>
              <w:t>7mm; distanța dintre cabluri: 2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7.2</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47</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16V; dimensiuni carcasă: </w:t>
            </w:r>
            <w:r>
              <w:rPr>
                <w:rFonts w:ascii="Cambria" w:hAnsi="Cambria" w:cs="Cambria"/>
                <w:color w:val="002D61"/>
                <w:sz w:val="20"/>
                <w:szCs w:val="20"/>
                <w:lang w:val="ro-RO"/>
              </w:rPr>
              <w:t>Ø</w:t>
            </w:r>
            <w:r>
              <w:rPr>
                <w:rFonts w:ascii="Onest Regular" w:hAnsi="Onest Regular" w:cstheme="minorHAnsi"/>
                <w:color w:val="002D61"/>
                <w:sz w:val="20"/>
                <w:szCs w:val="20"/>
                <w:lang w:val="ro-RO"/>
              </w:rPr>
              <w:t>5</w:t>
            </w:r>
            <w:r>
              <w:rPr>
                <w:rFonts w:ascii="Onest Regular" w:hAnsi="Onest Regular" w:cs="Onest Regular"/>
                <w:color w:val="002D61"/>
                <w:sz w:val="20"/>
                <w:szCs w:val="20"/>
                <w:lang w:val="ro-RO"/>
              </w:rPr>
              <w:t>×</w:t>
            </w:r>
            <w:r>
              <w:rPr>
                <w:rFonts w:ascii="Onest Regular" w:hAnsi="Onest Regular" w:cstheme="minorHAnsi"/>
                <w:color w:val="002D61"/>
                <w:sz w:val="20"/>
                <w:szCs w:val="20"/>
                <w:lang w:val="ro-RO"/>
              </w:rPr>
              <w:t>11</w:t>
            </w:r>
            <w:r>
              <w:rPr>
                <w:rFonts w:ascii="Onest Regular" w:hAnsi="Onest Regular"/>
                <w:color w:val="002D61"/>
                <w:sz w:val="20"/>
                <w:szCs w:val="20"/>
                <w:lang w:val="ro-RO"/>
              </w:rPr>
              <w:t>mm; distanța dintre cabluri: 2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7.3</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10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25V; dimensiuni carcasă: </w:t>
            </w:r>
            <w:r>
              <w:rPr>
                <w:rFonts w:ascii="Cambria" w:hAnsi="Cambria" w:cs="Cambria"/>
                <w:color w:val="002D61"/>
                <w:sz w:val="20"/>
                <w:szCs w:val="20"/>
                <w:lang w:val="ro-RO"/>
              </w:rPr>
              <w:t>Ø</w:t>
            </w:r>
            <w:r>
              <w:rPr>
                <w:rFonts w:ascii="Onest Regular" w:hAnsi="Onest Regular"/>
                <w:color w:val="002D61"/>
                <w:sz w:val="20"/>
                <w:szCs w:val="20"/>
                <w:lang w:val="ro-RO"/>
              </w:rPr>
              <w:t>4</w:t>
            </w:r>
            <w:r>
              <w:rPr>
                <w:rFonts w:ascii="Onest Regular" w:hAnsi="Onest Regular" w:cstheme="minorHAnsi"/>
                <w:color w:val="002D61"/>
                <w:sz w:val="20"/>
                <w:szCs w:val="20"/>
                <w:lang w:val="ro-RO"/>
              </w:rPr>
              <w:t>×</w:t>
            </w:r>
            <w:r>
              <w:rPr>
                <w:rFonts w:ascii="Onest Regular" w:hAnsi="Onest Regular"/>
                <w:color w:val="002D61"/>
                <w:sz w:val="20"/>
                <w:szCs w:val="20"/>
                <w:lang w:val="ro-RO"/>
              </w:rPr>
              <w:t>7mm; distanța dintre cabluri: 1,5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7.4</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100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63V; dimensiuni carcasă: </w:t>
            </w:r>
            <w:r>
              <w:rPr>
                <w:rFonts w:ascii="Cambria" w:hAnsi="Cambria" w:cs="Cambria"/>
                <w:color w:val="002D61"/>
                <w:sz w:val="20"/>
                <w:szCs w:val="20"/>
                <w:lang w:val="ro-RO"/>
              </w:rPr>
              <w:t>Ø</w:t>
            </w:r>
            <w:r>
              <w:rPr>
                <w:rFonts w:ascii="Onest Regular" w:hAnsi="Onest Regular"/>
                <w:color w:val="002D61"/>
                <w:sz w:val="20"/>
                <w:szCs w:val="20"/>
                <w:lang w:val="ro-RO"/>
              </w:rPr>
              <w:t>10</w:t>
            </w:r>
            <w:r>
              <w:rPr>
                <w:rFonts w:ascii="Onest Regular" w:hAnsi="Onest Regular" w:cstheme="minorHAnsi"/>
                <w:color w:val="002D61"/>
                <w:sz w:val="20"/>
                <w:szCs w:val="20"/>
                <w:lang w:val="ro-RO"/>
              </w:rPr>
              <w:t>×</w:t>
            </w:r>
            <w:r>
              <w:rPr>
                <w:rFonts w:ascii="Onest Regular" w:hAnsi="Onest Regular"/>
                <w:color w:val="002D61"/>
                <w:sz w:val="20"/>
                <w:szCs w:val="20"/>
                <w:lang w:val="ro-RO"/>
              </w:rPr>
              <w:t>12,5mm; distanța dintre cabluri: 5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7.5</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220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25V; dimensiuni carcasă: </w:t>
            </w:r>
            <w:r>
              <w:rPr>
                <w:rFonts w:ascii="Cambria" w:hAnsi="Cambria" w:cs="Cambria"/>
                <w:color w:val="002D61"/>
                <w:sz w:val="20"/>
                <w:szCs w:val="20"/>
                <w:lang w:val="ro-RO"/>
              </w:rPr>
              <w:t>Ø</w:t>
            </w:r>
            <w:r>
              <w:rPr>
                <w:rFonts w:ascii="Onest Regular" w:hAnsi="Onest Regular"/>
                <w:color w:val="002D61"/>
                <w:sz w:val="20"/>
                <w:szCs w:val="20"/>
                <w:lang w:val="ro-RO"/>
              </w:rPr>
              <w:t>8</w:t>
            </w:r>
            <w:r>
              <w:rPr>
                <w:rFonts w:ascii="Onest Regular" w:hAnsi="Onest Regular" w:cstheme="minorHAnsi"/>
                <w:color w:val="002D61"/>
                <w:sz w:val="20"/>
                <w:szCs w:val="20"/>
                <w:lang w:val="ro-RO"/>
              </w:rPr>
              <w:t>×</w:t>
            </w:r>
            <w:r>
              <w:rPr>
                <w:rFonts w:ascii="Onest Regular" w:hAnsi="Onest Regular"/>
                <w:color w:val="002D61"/>
                <w:sz w:val="20"/>
                <w:szCs w:val="20"/>
                <w:lang w:val="ro-RO"/>
              </w:rPr>
              <w:t>12mm; distanța dintre cabluri: 3,5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7.6</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47</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63V; dimensiuni carcasă: </w:t>
            </w:r>
            <w:r>
              <w:rPr>
                <w:rFonts w:ascii="Cambria" w:hAnsi="Cambria" w:cs="Cambria"/>
                <w:color w:val="002D61"/>
                <w:sz w:val="20"/>
                <w:szCs w:val="20"/>
                <w:lang w:val="ro-RO"/>
              </w:rPr>
              <w:t>Ø</w:t>
            </w:r>
            <w:r>
              <w:rPr>
                <w:rFonts w:ascii="Onest Regular" w:hAnsi="Onest Regular"/>
                <w:color w:val="002D61"/>
                <w:sz w:val="20"/>
                <w:szCs w:val="20"/>
                <w:lang w:val="ro-RO"/>
              </w:rPr>
              <w:t>6.3</w:t>
            </w:r>
            <w:r>
              <w:rPr>
                <w:rFonts w:ascii="Onest Regular" w:hAnsi="Onest Regular" w:cstheme="minorHAnsi"/>
                <w:color w:val="002D61"/>
                <w:sz w:val="20"/>
                <w:szCs w:val="20"/>
                <w:lang w:val="ro-RO"/>
              </w:rPr>
              <w:t>×</w:t>
            </w:r>
            <w:r>
              <w:rPr>
                <w:rFonts w:ascii="Onest Regular" w:hAnsi="Onest Regular"/>
                <w:color w:val="002D61"/>
                <w:sz w:val="20"/>
                <w:szCs w:val="20"/>
                <w:lang w:val="ro-RO"/>
              </w:rPr>
              <w:t>11mm; distanța dintre cabluri: 2,5mm;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7.7</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1000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25V; dimensiuni carcasă: </w:t>
            </w:r>
            <w:r>
              <w:rPr>
                <w:rFonts w:ascii="Cambria" w:hAnsi="Cambria" w:cs="Cambria"/>
                <w:color w:val="002D61"/>
                <w:sz w:val="20"/>
                <w:szCs w:val="20"/>
                <w:lang w:val="ro-RO"/>
              </w:rPr>
              <w:t>Ø</w:t>
            </w:r>
            <w:r>
              <w:rPr>
                <w:rFonts w:ascii="Onest Regular" w:hAnsi="Onest Regular"/>
                <w:color w:val="002D61"/>
                <w:sz w:val="20"/>
                <w:szCs w:val="20"/>
                <w:lang w:val="ro-RO"/>
              </w:rPr>
              <w:t>10</w:t>
            </w:r>
            <w:r>
              <w:rPr>
                <w:rFonts w:ascii="Onest Regular" w:hAnsi="Onest Regular" w:cstheme="minorHAnsi"/>
                <w:color w:val="002D61"/>
                <w:sz w:val="20"/>
                <w:szCs w:val="20"/>
                <w:lang w:val="ro-RO"/>
              </w:rPr>
              <w:t>×</w:t>
            </w:r>
            <w:r>
              <w:rPr>
                <w:rFonts w:ascii="Onest Regular" w:hAnsi="Onest Regular"/>
                <w:color w:val="002D61"/>
                <w:sz w:val="20"/>
                <w:szCs w:val="20"/>
                <w:lang w:val="ro-RO"/>
              </w:rPr>
              <w:t>20mm; distanța dintre cabluri: 5mm;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7.8</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10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50V; dimensiuni carcasă: </w:t>
            </w:r>
            <w:r>
              <w:rPr>
                <w:rFonts w:ascii="Cambria" w:hAnsi="Cambria" w:cs="Cambria"/>
                <w:color w:val="002D61"/>
                <w:sz w:val="20"/>
                <w:szCs w:val="20"/>
                <w:lang w:val="ro-RO"/>
              </w:rPr>
              <w:t>Ø</w:t>
            </w:r>
            <w:r>
              <w:rPr>
                <w:rFonts w:ascii="Onest Regular" w:hAnsi="Onest Regular"/>
                <w:color w:val="002D61"/>
                <w:sz w:val="20"/>
                <w:szCs w:val="20"/>
                <w:lang w:val="ro-RO"/>
              </w:rPr>
              <w:t>5</w:t>
            </w:r>
            <w:r>
              <w:rPr>
                <w:rFonts w:ascii="Onest Regular" w:hAnsi="Onest Regular" w:cstheme="minorHAnsi"/>
                <w:color w:val="002D61"/>
                <w:sz w:val="20"/>
                <w:szCs w:val="20"/>
                <w:lang w:val="ro-RO"/>
              </w:rPr>
              <w:t>×</w:t>
            </w:r>
            <w:r>
              <w:rPr>
                <w:rFonts w:ascii="Onest Regular" w:hAnsi="Onest Regular"/>
                <w:color w:val="002D61"/>
                <w:sz w:val="20"/>
                <w:szCs w:val="20"/>
                <w:lang w:val="ro-RO"/>
              </w:rPr>
              <w:t>11mm; distanța dintre cabluri: 2mm;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7.9</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47</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63V; dimensiuni carcasă: </w:t>
            </w:r>
            <w:r>
              <w:rPr>
                <w:rFonts w:ascii="Cambria" w:hAnsi="Cambria" w:cs="Cambria"/>
                <w:color w:val="002D61"/>
                <w:sz w:val="20"/>
                <w:szCs w:val="20"/>
                <w:lang w:val="ro-RO"/>
              </w:rPr>
              <w:t>Ø</w:t>
            </w:r>
            <w:r>
              <w:rPr>
                <w:rFonts w:ascii="Onest Regular" w:hAnsi="Onest Regular"/>
                <w:color w:val="002D61"/>
                <w:sz w:val="20"/>
                <w:szCs w:val="20"/>
                <w:lang w:val="ro-RO"/>
              </w:rPr>
              <w:t>6.3</w:t>
            </w:r>
            <w:r>
              <w:rPr>
                <w:rFonts w:ascii="Onest Regular" w:hAnsi="Onest Regular" w:cstheme="minorHAnsi"/>
                <w:color w:val="002D61"/>
                <w:sz w:val="20"/>
                <w:szCs w:val="20"/>
                <w:lang w:val="ro-RO"/>
              </w:rPr>
              <w:t>×</w:t>
            </w:r>
            <w:r>
              <w:rPr>
                <w:rFonts w:ascii="Onest Regular" w:hAnsi="Onest Regular"/>
                <w:color w:val="002D61"/>
                <w:sz w:val="20"/>
                <w:szCs w:val="20"/>
                <w:lang w:val="ro-RO"/>
              </w:rPr>
              <w:t>11mm; distanța dintre cabluri: 2,5mm;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7.10</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100</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25V; dimensiuni carcasă: </w:t>
            </w:r>
            <w:r>
              <w:rPr>
                <w:rFonts w:ascii="Cambria" w:hAnsi="Cambria" w:cs="Cambria"/>
                <w:color w:val="002D61"/>
                <w:sz w:val="20"/>
                <w:szCs w:val="20"/>
                <w:lang w:val="ro-RO"/>
              </w:rPr>
              <w:t>Ø</w:t>
            </w:r>
            <w:r>
              <w:rPr>
                <w:rFonts w:ascii="Onest Regular" w:hAnsi="Onest Regular"/>
                <w:color w:val="002D61"/>
                <w:sz w:val="20"/>
                <w:szCs w:val="20"/>
                <w:lang w:val="ro-RO"/>
              </w:rPr>
              <w:t>6.3</w:t>
            </w:r>
            <w:r>
              <w:rPr>
                <w:rFonts w:ascii="Onest Regular" w:hAnsi="Onest Regular" w:cstheme="minorHAnsi"/>
                <w:color w:val="002D61"/>
                <w:sz w:val="20"/>
                <w:szCs w:val="20"/>
                <w:lang w:val="ro-RO"/>
              </w:rPr>
              <w:t>×</w:t>
            </w:r>
            <w:r>
              <w:rPr>
                <w:rFonts w:ascii="Onest Regular" w:hAnsi="Onest Regular"/>
                <w:color w:val="002D61"/>
                <w:sz w:val="20"/>
                <w:szCs w:val="20"/>
                <w:lang w:val="ro-RO"/>
              </w:rPr>
              <w:t>11mm; distanța dintre cabluri: 2,5mm;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7.11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4,7</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100V; dimensiuni carcasă: </w:t>
            </w:r>
            <w:r>
              <w:rPr>
                <w:rFonts w:ascii="Cambria" w:hAnsi="Cambria" w:cs="Cambria"/>
                <w:color w:val="002D61"/>
                <w:sz w:val="20"/>
                <w:szCs w:val="20"/>
                <w:lang w:val="ro-RO"/>
              </w:rPr>
              <w:t>Ø</w:t>
            </w:r>
            <w:r>
              <w:rPr>
                <w:rFonts w:ascii="Onest Regular" w:hAnsi="Onest Regular"/>
                <w:color w:val="002D61"/>
                <w:sz w:val="20"/>
                <w:szCs w:val="20"/>
                <w:lang w:val="ro-RO"/>
              </w:rPr>
              <w:t>5</w:t>
            </w:r>
            <w:r>
              <w:rPr>
                <w:rFonts w:ascii="Onest Regular" w:hAnsi="Onest Regular" w:cstheme="minorHAnsi"/>
                <w:color w:val="002D61"/>
                <w:sz w:val="20"/>
                <w:szCs w:val="20"/>
                <w:lang w:val="ro-RO"/>
              </w:rPr>
              <w:t>×</w:t>
            </w:r>
            <w:r>
              <w:rPr>
                <w:rFonts w:ascii="Onest Regular" w:hAnsi="Onest Regular"/>
                <w:color w:val="002D61"/>
                <w:sz w:val="20"/>
                <w:szCs w:val="20"/>
                <w:lang w:val="ro-RO"/>
              </w:rPr>
              <w:t>11mm; distanța dintre cabluri: 2mm;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7.12</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Condensator Electrolitic</w:t>
            </w:r>
          </w:p>
        </w:tc>
        <w:tc>
          <w:tcPr>
            <w:tcW w:w="4677"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Montare: THT; capacitatea: 22</w:t>
            </w:r>
            <w:r>
              <w:rPr>
                <w:rFonts w:ascii="Cambria" w:hAnsi="Cambria" w:cs="Cambria"/>
                <w:color w:val="002D61"/>
                <w:sz w:val="20"/>
                <w:szCs w:val="20"/>
                <w:lang w:val="ro-RO"/>
              </w:rPr>
              <w:t>µ</w:t>
            </w:r>
            <w:r>
              <w:rPr>
                <w:rFonts w:ascii="Onest Regular" w:hAnsi="Onest Regular"/>
                <w:color w:val="002D61"/>
                <w:sz w:val="20"/>
                <w:szCs w:val="20"/>
                <w:lang w:val="ro-RO"/>
              </w:rPr>
              <w:t xml:space="preserve">F; tensiune de lucru: 400V; dimensiuni carcasă: </w:t>
            </w:r>
            <w:r>
              <w:rPr>
                <w:rFonts w:ascii="Cambria" w:hAnsi="Cambria" w:cs="Cambria"/>
                <w:color w:val="002D61"/>
                <w:sz w:val="20"/>
                <w:szCs w:val="20"/>
                <w:lang w:val="ro-RO"/>
              </w:rPr>
              <w:t>Ø</w:t>
            </w:r>
            <w:r>
              <w:rPr>
                <w:rFonts w:ascii="Onest Regular" w:hAnsi="Onest Regular"/>
                <w:color w:val="002D61"/>
                <w:sz w:val="20"/>
                <w:szCs w:val="20"/>
                <w:lang w:val="ro-RO"/>
              </w:rPr>
              <w:t>12,5</w:t>
            </w:r>
            <w:r>
              <w:rPr>
                <w:rFonts w:ascii="Onest Regular" w:hAnsi="Onest Regular" w:cstheme="minorHAnsi"/>
                <w:color w:val="002D61"/>
                <w:sz w:val="20"/>
                <w:szCs w:val="20"/>
                <w:lang w:val="ro-RO"/>
              </w:rPr>
              <w:t>×</w:t>
            </w:r>
            <w:r>
              <w:rPr>
                <w:rFonts w:ascii="Onest Regular" w:hAnsi="Onest Regular"/>
                <w:color w:val="002D61"/>
                <w:sz w:val="20"/>
                <w:szCs w:val="20"/>
                <w:lang w:val="ro-RO"/>
              </w:rPr>
              <w:t>20mm; distanța dintre cabluri: 5mm;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14884" w:type="dxa"/>
            <w:gridSpan w:val="6"/>
          </w:tcPr>
          <w:p w:rsidR="00B50E3B" w:rsidRPr="003F11D1" w:rsidRDefault="00B50E3B" w:rsidP="00B50E3B">
            <w:pPr>
              <w:jc w:val="center"/>
              <w:rPr>
                <w:rFonts w:ascii="Onest Regular" w:hAnsi="Onest Regular"/>
                <w:b/>
                <w:color w:val="002D61"/>
                <w:sz w:val="20"/>
                <w:szCs w:val="20"/>
                <w:lang w:val="ro-RO"/>
              </w:rPr>
            </w:pPr>
            <w:r w:rsidRPr="003F11D1">
              <w:rPr>
                <w:rFonts w:ascii="Onest Regular" w:hAnsi="Onest Regular"/>
                <w:b/>
                <w:color w:val="002D61"/>
                <w:sz w:val="20"/>
                <w:szCs w:val="20"/>
                <w:lang w:val="ro-RO"/>
              </w:rPr>
              <w:t>Supapă inversă</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8.1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Supapă inversă  echivalent  VNR-843-07</w:t>
            </w:r>
          </w:p>
        </w:tc>
        <w:tc>
          <w:tcPr>
            <w:tcW w:w="4677" w:type="dxa"/>
          </w:tcPr>
          <w:p w:rsidR="00B50E3B" w:rsidRDefault="00B50E3B" w:rsidP="00B50E3B">
            <w:pPr>
              <w:pStyle w:val="afc"/>
              <w:ind w:left="0"/>
              <w:jc w:val="center"/>
              <w:rPr>
                <w:rFonts w:ascii="Onest Regular" w:hAnsi="Onest Regular" w:cs="Times New Roman"/>
                <w:color w:val="002D61"/>
                <w:sz w:val="20"/>
                <w:szCs w:val="20"/>
                <w:rtl/>
                <w:lang w:val="ro-RO" w:bidi="he-IL"/>
              </w:rPr>
            </w:pPr>
            <w:r>
              <w:rPr>
                <w:rFonts w:ascii="Onest Regular" w:hAnsi="Onest Regular" w:cs="Times New Roman"/>
                <w:color w:val="002D61"/>
                <w:sz w:val="20"/>
                <w:szCs w:val="20"/>
                <w:lang w:val="ro-RO"/>
              </w:rPr>
              <w:t>Conexiune cu filet interior G1/4</w:t>
            </w:r>
            <w:r>
              <w:rPr>
                <w:rFonts w:ascii="Onest Regular" w:hAnsi="Onest Regular" w:cs="Times New Roman"/>
                <w:color w:val="002D61"/>
                <w:sz w:val="20"/>
                <w:szCs w:val="20"/>
                <w:rtl/>
                <w:lang w:val="ro-RO" w:bidi="he-IL"/>
              </w:rPr>
              <w:t>”</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Debit maxim: 1400 NL/min (Litri Normali pe minut, debitul maxim de aer);</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Presiune de lucru: 0,2 - 10 bar;</w:t>
            </w:r>
          </w:p>
          <w:p w:rsidR="00B50E3B" w:rsidRDefault="00B50E3B" w:rsidP="00B50E3B">
            <w:pPr>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Temperatura:  -20</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 80  </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w:t>
            </w:r>
          </w:p>
          <w:p w:rsidR="00B50E3B" w:rsidRDefault="00B50E3B" w:rsidP="00B50E3B">
            <w:pPr>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Material carcasă alamă;</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Material: oțel inox;</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Dimensiune: 20x43x43 mm;</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Diametru interior: 6.4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RPr="007E6BAC" w:rsidTr="00B50E3B">
        <w:trPr>
          <w:trHeight w:val="109"/>
        </w:trPr>
        <w:tc>
          <w:tcPr>
            <w:tcW w:w="14884" w:type="dxa"/>
            <w:gridSpan w:val="6"/>
          </w:tcPr>
          <w:p w:rsidR="00B50E3B" w:rsidRPr="003F11D1" w:rsidRDefault="00B50E3B" w:rsidP="00B50E3B">
            <w:pPr>
              <w:jc w:val="center"/>
              <w:rPr>
                <w:rFonts w:ascii="Onest Regular" w:hAnsi="Onest Regular"/>
                <w:b/>
                <w:color w:val="002D61"/>
                <w:sz w:val="20"/>
                <w:szCs w:val="20"/>
                <w:lang w:val="ro-RO"/>
              </w:rPr>
            </w:pPr>
            <w:r w:rsidRPr="003F11D1">
              <w:rPr>
                <w:rFonts w:ascii="Onest Regular" w:hAnsi="Onest Regular"/>
                <w:b/>
                <w:color w:val="002D61"/>
                <w:sz w:val="20"/>
                <w:szCs w:val="20"/>
                <w:lang w:val="ro-RO"/>
              </w:rPr>
              <w:t>Releu pentru tensiunea de avarie</w:t>
            </w:r>
          </w:p>
        </w:tc>
      </w:tr>
      <w:tr w:rsidR="00B50E3B" w:rsidTr="00B50E3B">
        <w:trPr>
          <w:trHeight w:val="49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9.1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Releu pentru tensiunea de avarie  echivalent KBF-1/01 6A</w:t>
            </w:r>
          </w:p>
        </w:tc>
        <w:tc>
          <w:tcPr>
            <w:tcW w:w="4677"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Curentul : 6 A;</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Tensiunea de lucru: 125/250 AS; 32 DC</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Tensiune nominală; 250 V</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Tip de recuperare; manual</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Conectare: 2 lame 6,3 mm;</w:t>
            </w:r>
          </w:p>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Dimensiunile: 46,5-29-19 mm;</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20</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RPr="007E6BAC" w:rsidTr="00B50E3B">
        <w:trPr>
          <w:trHeight w:val="109"/>
        </w:trPr>
        <w:tc>
          <w:tcPr>
            <w:tcW w:w="14884" w:type="dxa"/>
            <w:gridSpan w:val="6"/>
          </w:tcPr>
          <w:p w:rsidR="00B50E3B" w:rsidRPr="003F11D1" w:rsidRDefault="00B50E3B" w:rsidP="00B50E3B">
            <w:pPr>
              <w:jc w:val="center"/>
              <w:rPr>
                <w:rFonts w:ascii="Onest Regular" w:hAnsi="Onest Regular"/>
                <w:b/>
                <w:color w:val="002D61"/>
                <w:sz w:val="20"/>
                <w:szCs w:val="20"/>
                <w:lang w:val="ro-RO"/>
              </w:rPr>
            </w:pPr>
            <w:r w:rsidRPr="003F11D1">
              <w:rPr>
                <w:rFonts w:ascii="Onest Regular" w:hAnsi="Onest Regular"/>
                <w:b/>
                <w:color w:val="002D61"/>
                <w:sz w:val="20"/>
                <w:szCs w:val="20"/>
                <w:lang w:val="ro-RO"/>
              </w:rPr>
              <w:t>Bandă de etichetă Dymo D1</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Bandă de etichetă  echivalent Dymo D1 (Label Manager)</w:t>
            </w:r>
          </w:p>
        </w:tc>
        <w:tc>
          <w:tcPr>
            <w:tcW w:w="4677"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12mm x 5.5 m, Negru pe alb, Tip bandă: cu autoadezivă cu adeziv puternic.</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15</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Tr="00B50E3B">
        <w:trPr>
          <w:trHeight w:val="109"/>
        </w:trPr>
        <w:tc>
          <w:tcPr>
            <w:tcW w:w="14884" w:type="dxa"/>
            <w:gridSpan w:val="6"/>
          </w:tcPr>
          <w:p w:rsidR="00B50E3B" w:rsidRPr="003F11D1" w:rsidRDefault="00B50E3B" w:rsidP="00B50E3B">
            <w:pPr>
              <w:jc w:val="center"/>
              <w:rPr>
                <w:rFonts w:ascii="Onest Regular" w:hAnsi="Onest Regular"/>
                <w:b/>
                <w:color w:val="002D61"/>
                <w:sz w:val="20"/>
                <w:szCs w:val="20"/>
                <w:lang w:val="ro-RO"/>
              </w:rPr>
            </w:pPr>
            <w:r w:rsidRPr="003F11D1">
              <w:rPr>
                <w:rFonts w:ascii="Onest Regular" w:hAnsi="Onest Regular"/>
                <w:b/>
                <w:color w:val="002D61"/>
                <w:sz w:val="20"/>
                <w:szCs w:val="20"/>
                <w:lang w:val="ro-RO"/>
              </w:rPr>
              <w:t>Cărucior bagaje</w:t>
            </w:r>
          </w:p>
        </w:tc>
      </w:tr>
      <w:tr w:rsidR="00B50E3B" w:rsidTr="00B50E3B">
        <w:trPr>
          <w:trHeight w:val="10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11.1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Cărucior bagaje 60 kg</w:t>
            </w:r>
          </w:p>
        </w:tc>
        <w:tc>
          <w:tcPr>
            <w:tcW w:w="4677"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Cărucior, poziție verticală metalic bagaje 60 kg pliabil,  1 axă cu 3 roți pe capătul axei pentru scări; dimensiuni poziție deschisă (cm): 99.5x51.5</w:t>
            </w:r>
          </w:p>
        </w:tc>
        <w:tc>
          <w:tcPr>
            <w:tcW w:w="1276" w:type="dxa"/>
            <w:vAlign w:val="center"/>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1</w:t>
            </w:r>
          </w:p>
        </w:tc>
        <w:tc>
          <w:tcPr>
            <w:tcW w:w="1843" w:type="dxa"/>
            <w:vAlign w:val="center"/>
          </w:tcPr>
          <w:p w:rsidR="00B50E3B" w:rsidRDefault="00B50E3B" w:rsidP="00B50E3B">
            <w:pPr>
              <w:jc w:val="center"/>
              <w:rPr>
                <w:rFonts w:ascii="Onest Regular" w:hAnsi="Onest Regular"/>
                <w:color w:val="002D61"/>
                <w:sz w:val="20"/>
                <w:szCs w:val="20"/>
                <w:lang w:val="ro-RO"/>
              </w:rPr>
            </w:pPr>
          </w:p>
        </w:tc>
        <w:tc>
          <w:tcPr>
            <w:tcW w:w="1559" w:type="dxa"/>
            <w:vAlign w:val="center"/>
          </w:tcPr>
          <w:p w:rsidR="00B50E3B" w:rsidRDefault="00B50E3B" w:rsidP="00B50E3B">
            <w:pPr>
              <w:jc w:val="center"/>
              <w:rPr>
                <w:rFonts w:ascii="Onest Regular" w:hAnsi="Onest Regular"/>
                <w:color w:val="002D61"/>
                <w:sz w:val="20"/>
                <w:szCs w:val="20"/>
                <w:lang w:val="ro-RO"/>
              </w:rPr>
            </w:pPr>
          </w:p>
        </w:tc>
      </w:tr>
      <w:tr w:rsidR="00B50E3B" w:rsidRPr="007E6BAC" w:rsidTr="00B50E3B">
        <w:trPr>
          <w:trHeight w:val="109"/>
        </w:trPr>
        <w:tc>
          <w:tcPr>
            <w:tcW w:w="14884" w:type="dxa"/>
            <w:gridSpan w:val="6"/>
            <w:vAlign w:val="center"/>
          </w:tcPr>
          <w:p w:rsidR="00B50E3B" w:rsidRPr="003F11D1" w:rsidRDefault="00B50E3B" w:rsidP="00B50E3B">
            <w:pPr>
              <w:pStyle w:val="afc"/>
              <w:ind w:left="0"/>
              <w:jc w:val="center"/>
              <w:rPr>
                <w:rFonts w:ascii="Onest Regular" w:hAnsi="Onest Regular" w:cs="Times New Roman"/>
                <w:b/>
                <w:color w:val="002D61"/>
                <w:sz w:val="20"/>
                <w:szCs w:val="20"/>
                <w:lang w:val="ro-RO"/>
              </w:rPr>
            </w:pPr>
            <w:r w:rsidRPr="003F11D1">
              <w:rPr>
                <w:rFonts w:ascii="Onest Regular" w:hAnsi="Onest Regular" w:cs="Times New Roman"/>
                <w:b/>
                <w:color w:val="002D61"/>
                <w:sz w:val="20"/>
                <w:szCs w:val="20"/>
                <w:lang w:val="ro-RO"/>
              </w:rPr>
              <w:t>Set polizor unghiular pe acumulator</w:t>
            </w:r>
          </w:p>
        </w:tc>
      </w:tr>
      <w:tr w:rsidR="00B50E3B" w:rsidTr="00B50E3B">
        <w:trPr>
          <w:trHeight w:val="109"/>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polizor unghiular pe acumulator</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CAGLI76017;</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Alimentare: acumulator;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acumulator: minim 20 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Capacitate baterie: minim 2 Ah;</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Diametru disc exterior: 76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Diametru disc interior: 10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Inclus în set: baterii minim 1 buc./ încărcător;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Opțional: Case/Box de transport.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7E6BAC" w:rsidTr="00B50E3B">
        <w:trPr>
          <w:trHeight w:val="109"/>
        </w:trPr>
        <w:tc>
          <w:tcPr>
            <w:tcW w:w="14884" w:type="dxa"/>
            <w:gridSpan w:val="6"/>
            <w:vAlign w:val="center"/>
          </w:tcPr>
          <w:p w:rsidR="00B50E3B" w:rsidRPr="003F11D1" w:rsidRDefault="00B50E3B" w:rsidP="00B50E3B">
            <w:pPr>
              <w:pStyle w:val="afc"/>
              <w:ind w:left="0"/>
              <w:jc w:val="center"/>
              <w:rPr>
                <w:rFonts w:ascii="Onest Regular" w:hAnsi="Onest Regular" w:cs="Times New Roman"/>
                <w:b/>
                <w:color w:val="002D61"/>
                <w:sz w:val="20"/>
                <w:szCs w:val="20"/>
                <w:lang w:val="ro-RO"/>
              </w:rPr>
            </w:pPr>
            <w:r w:rsidRPr="003F11D1">
              <w:rPr>
                <w:rFonts w:ascii="Onest Regular" w:hAnsi="Onest Regular" w:cs="Times New Roman"/>
                <w:b/>
                <w:color w:val="002D61"/>
                <w:sz w:val="20"/>
                <w:szCs w:val="20"/>
                <w:lang w:val="ro-RO"/>
              </w:rPr>
              <w:t>Set accesorii pentru mașină multifuncțională</w:t>
            </w:r>
          </w:p>
        </w:tc>
      </w:tr>
      <w:tr w:rsidR="00B50E3B" w:rsidTr="00B50E3B">
        <w:trPr>
          <w:trHeight w:val="791"/>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13.1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accesorii pentru mașină multifuncțională</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TAKTMT2301;</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buc. în set: minim 20 - 30 buc;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tăiere metal, plastic, lemn;</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Set include: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șmirghel minim 88mm P60/ P80/P120/P180/ P240;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șmirghel minim 88mm 3*1/8”;</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lamă de ferestrău Cr-V 10/20/30/87mm;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lamă de ferestrău Bi-metal M42 34/65/87mm;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Inclus în set: Case/Box de transport.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14884" w:type="dxa"/>
            <w:gridSpan w:val="6"/>
            <w:vAlign w:val="center"/>
          </w:tcPr>
          <w:p w:rsidR="00B50E3B" w:rsidRPr="002B5F95" w:rsidRDefault="00B50E3B" w:rsidP="00B50E3B">
            <w:pPr>
              <w:pStyle w:val="afc"/>
              <w:ind w:left="0"/>
              <w:jc w:val="center"/>
              <w:rPr>
                <w:rFonts w:ascii="Onest Regular" w:hAnsi="Onest Regular" w:cs="Times New Roman"/>
                <w:b/>
                <w:color w:val="002D61"/>
                <w:sz w:val="20"/>
                <w:szCs w:val="20"/>
                <w:lang w:val="ro-RO"/>
              </w:rPr>
            </w:pPr>
            <w:r w:rsidRPr="002B5F95">
              <w:rPr>
                <w:rFonts w:ascii="Onest Regular" w:hAnsi="Onest Regular" w:cs="Times New Roman"/>
                <w:b/>
                <w:color w:val="002D61"/>
                <w:sz w:val="20"/>
                <w:szCs w:val="20"/>
                <w:lang w:val="ro-RO"/>
              </w:rPr>
              <w:t>Tester cameră CCTV</w:t>
            </w:r>
          </w:p>
        </w:tc>
      </w:tr>
      <w:tr w:rsidR="00B50E3B" w:rsidTr="00B50E3B">
        <w:trPr>
          <w:trHeight w:val="89"/>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14.1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Tester cameră CCTV</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NF-IP715;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Alimentare: acumulator incorporat;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Ecran: tactil minim 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Rezoluție minim 1920x1080;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Testare camere tip IP/POE/CVI/TVI/AHD (minim 8 mega-pixeli);</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Afișare video H.256/H.264 (4K);</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Intrare VGA/HDMI;</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Protocol ONVIF;</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Control PTZ;</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Alimentare ieșire 12V/POE 48V;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Testare cablu RJ45/ calitate cablu/puncte defecte;</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Testare rețea: Trace route/ link monitor/ ping test/ DHCP server;</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Timp de funcționare baterie: min. 4-5 ore.</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89"/>
        </w:trPr>
        <w:tc>
          <w:tcPr>
            <w:tcW w:w="14884" w:type="dxa"/>
            <w:gridSpan w:val="6"/>
            <w:vAlign w:val="center"/>
          </w:tcPr>
          <w:p w:rsidR="00B50E3B" w:rsidRPr="006E5A45" w:rsidRDefault="00B50E3B" w:rsidP="00B50E3B">
            <w:pPr>
              <w:pStyle w:val="afc"/>
              <w:ind w:left="0"/>
              <w:jc w:val="center"/>
              <w:rPr>
                <w:rFonts w:ascii="Onest Regular" w:hAnsi="Onest Regular" w:cs="Times New Roman"/>
                <w:b/>
                <w:color w:val="002D61"/>
                <w:sz w:val="20"/>
                <w:szCs w:val="20"/>
                <w:lang w:val="ro-RO"/>
              </w:rPr>
            </w:pPr>
            <w:r w:rsidRPr="006E5A45">
              <w:rPr>
                <w:rFonts w:ascii="Onest Regular" w:hAnsi="Onest Regular" w:cs="Times New Roman"/>
                <w:b/>
                <w:color w:val="002D61"/>
                <w:sz w:val="20"/>
                <w:szCs w:val="20"/>
                <w:lang w:val="ro-RO"/>
              </w:rPr>
              <w:t>Accesorii de închidere electrică</w:t>
            </w:r>
          </w:p>
        </w:tc>
      </w:tr>
      <w:tr w:rsidR="00B50E3B" w:rsidTr="00B50E3B">
        <w:trPr>
          <w:trHeight w:val="388"/>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15.1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Lacăt electric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YB-500A (led):</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Destinație: pentru ușă acces control;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de lucru: 12V, 900 mA;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Carcasă metalică;</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192Lx25Wx27H.</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10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09"/>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15.2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Legătură flexibilă</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DLK-403B;</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Destinație: pentru ușă cu acces control;</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tub ondulat îngroșat;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Oțel (aliaj);</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(mm) 410Lx13W.</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7E6BAC" w:rsidTr="00B50E3B">
        <w:trPr>
          <w:trHeight w:val="109"/>
        </w:trPr>
        <w:tc>
          <w:tcPr>
            <w:tcW w:w="14884" w:type="dxa"/>
            <w:gridSpan w:val="6"/>
          </w:tcPr>
          <w:p w:rsidR="00B50E3B" w:rsidRPr="006E5A45" w:rsidRDefault="00B50E3B" w:rsidP="00B50E3B">
            <w:pPr>
              <w:pStyle w:val="afc"/>
              <w:ind w:left="0"/>
              <w:jc w:val="center"/>
              <w:rPr>
                <w:rFonts w:ascii="Onest Regular" w:hAnsi="Onest Regular" w:cs="Times New Roman"/>
                <w:b/>
                <w:color w:val="002D61"/>
                <w:sz w:val="20"/>
                <w:szCs w:val="20"/>
                <w:lang w:val="ro-RO"/>
              </w:rPr>
            </w:pPr>
            <w:r w:rsidRPr="006E5A45">
              <w:rPr>
                <w:rFonts w:ascii="Onest Regular" w:hAnsi="Onest Regular" w:cs="Times New Roman"/>
                <w:b/>
                <w:color w:val="002D61"/>
                <w:sz w:val="20"/>
                <w:szCs w:val="20"/>
                <w:lang w:val="ro-RO"/>
              </w:rPr>
              <w:t>Conector rapid pentru cablu și fire electrice</w:t>
            </w:r>
          </w:p>
        </w:tc>
      </w:tr>
      <w:tr w:rsidR="00B50E3B" w:rsidTr="00B50E3B">
        <w:trPr>
          <w:trHeight w:val="60"/>
        </w:trPr>
        <w:tc>
          <w:tcPr>
            <w:tcW w:w="993"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16.1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Conector rapid pentru cablu și fire electrice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Wago CMK-412;</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plastic dielectric;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minim 220 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Curent: minim 16 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poli: 2 P</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Secțiune minimă: 1,0 mm².</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60"/>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16.2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Conector rapid pentru cablu și fire electrice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Wago CMK-413.</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plastic dielectric;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minim 220 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Curent: minim 16 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poli: 3 P</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Secțiune minimă: 1,0 mm².</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89"/>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16.3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Conector rapid pentru cablu și fire electrice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Model: echivalent cu Wago CMK-415.</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plastic dielectric;</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minim 220 V;</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Curent: minim 16 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Număr de poli: 5 P</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Secțiune minimă: 1,0 mm².</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14884" w:type="dxa"/>
            <w:gridSpan w:val="6"/>
            <w:vAlign w:val="center"/>
          </w:tcPr>
          <w:p w:rsidR="00B50E3B" w:rsidRPr="00120B35" w:rsidRDefault="00B50E3B" w:rsidP="00B50E3B">
            <w:pPr>
              <w:pStyle w:val="afc"/>
              <w:ind w:left="0"/>
              <w:jc w:val="center"/>
              <w:rPr>
                <w:rFonts w:ascii="Onest Regular" w:hAnsi="Onest Regular" w:cs="Times New Roman"/>
                <w:b/>
                <w:color w:val="002D61"/>
                <w:sz w:val="20"/>
                <w:szCs w:val="20"/>
                <w:lang w:val="ro-RO"/>
              </w:rPr>
            </w:pPr>
            <w:r w:rsidRPr="00120B35">
              <w:rPr>
                <w:rFonts w:ascii="Onest Regular" w:hAnsi="Onest Regular" w:cs="Times New Roman"/>
                <w:b/>
                <w:color w:val="002D61"/>
                <w:sz w:val="20"/>
                <w:szCs w:val="20"/>
                <w:lang w:val="ro-RO"/>
              </w:rPr>
              <w:t>Echipamente electrice</w:t>
            </w: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Întrerupător diferențial</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Nr. Poli: 2; Curent de scurgere: 30 mA; Tensiune: 220-240 V; Curent 25 A;</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17.2</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Întrerupător automat</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Nr. Poli: 2; Tensiune: 220-240 V; Curent 25 A;</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17.3</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Releu de tensiune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230 V; Curent 16/25 A; IP20; Lățime: 35,4 mm;</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17.4</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Releu de timp</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Tensiune: 220 V; Curent 16 A; IP20;</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Lățime: 17,5 mm;</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4</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17.5</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Întrerupător automat 3 faze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Nr. Poli: 3; Tensiune: 400 V; Curent 40 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Capacitatea deconectare: 6000 A;</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46"/>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17.6</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Întrerupător automat 3 faze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declanșator electromagnetic; Nr. Poli: 3;  Tensiune: 400 V; Curent 100 A;</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Capacitatea de rupere: 25 kA; IP30;</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117"/>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17.7</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Bloc de distribuție</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Curent: 125 A; minim 16 ieșiri; Prindere pe DIN; secțiunea ieșire 1.5-16 mm²;</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65"/>
        </w:trPr>
        <w:tc>
          <w:tcPr>
            <w:tcW w:w="14884" w:type="dxa"/>
            <w:gridSpan w:val="6"/>
          </w:tcPr>
          <w:p w:rsidR="00B50E3B" w:rsidRPr="00120B35" w:rsidRDefault="00B50E3B" w:rsidP="00B50E3B">
            <w:pPr>
              <w:pStyle w:val="afc"/>
              <w:ind w:left="0"/>
              <w:jc w:val="center"/>
              <w:rPr>
                <w:rFonts w:ascii="Onest Regular" w:hAnsi="Onest Regular" w:cs="Times New Roman"/>
                <w:b/>
                <w:color w:val="002D61"/>
                <w:sz w:val="20"/>
                <w:szCs w:val="20"/>
                <w:lang w:val="ro-RO"/>
              </w:rPr>
            </w:pPr>
            <w:r w:rsidRPr="00120B35">
              <w:rPr>
                <w:rFonts w:ascii="Onest Regular" w:hAnsi="Onest Regular" w:cs="Times New Roman"/>
                <w:b/>
                <w:color w:val="002D61"/>
                <w:sz w:val="20"/>
                <w:szCs w:val="20"/>
                <w:lang w:val="ro-RO"/>
              </w:rPr>
              <w:t>Sigiliu din plumb</w:t>
            </w:r>
          </w:p>
        </w:tc>
      </w:tr>
      <w:tr w:rsidR="00B50E3B" w:rsidTr="00B50E3B">
        <w:trPr>
          <w:trHeight w:val="257"/>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18.1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Sigiliu din plumb</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plumb;</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Diametru: 10 mm;</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7E6BAC" w:rsidTr="00B50E3B">
        <w:trPr>
          <w:trHeight w:val="54"/>
        </w:trPr>
        <w:tc>
          <w:tcPr>
            <w:tcW w:w="14884" w:type="dxa"/>
            <w:gridSpan w:val="6"/>
          </w:tcPr>
          <w:p w:rsidR="00B50E3B" w:rsidRPr="008B41EE" w:rsidRDefault="00B50E3B" w:rsidP="00B50E3B">
            <w:pPr>
              <w:jc w:val="center"/>
              <w:rPr>
                <w:rFonts w:ascii="Onest Regular" w:hAnsi="Onest Regular"/>
                <w:b/>
                <w:color w:val="002D61"/>
                <w:sz w:val="20"/>
                <w:szCs w:val="20"/>
                <w:lang w:val="ro-RO"/>
              </w:rPr>
            </w:pPr>
            <w:r w:rsidRPr="008B41EE">
              <w:rPr>
                <w:rFonts w:ascii="Onest Regular" w:hAnsi="Onest Regular"/>
                <w:b/>
                <w:color w:val="002D61"/>
                <w:sz w:val="20"/>
                <w:szCs w:val="20"/>
                <w:lang w:val="ro-RO"/>
              </w:rPr>
              <w:t xml:space="preserve">Electrovalvă apă, gaz, normal închis, filet </w:t>
            </w:r>
            <w:r w:rsidRPr="008B41EE">
              <w:rPr>
                <w:rFonts w:ascii="Cambria" w:hAnsi="Cambria" w:cs="Cambria"/>
                <w:b/>
                <w:color w:val="002D61"/>
                <w:sz w:val="20"/>
                <w:szCs w:val="20"/>
                <w:lang w:val="ro-RO"/>
              </w:rPr>
              <w:t>¼</w:t>
            </w:r>
            <w:r w:rsidRPr="008B41EE">
              <w:rPr>
                <w:rFonts w:ascii="Onest Regular" w:hAnsi="Onest Regular"/>
                <w:b/>
                <w:color w:val="002D61"/>
                <w:sz w:val="20"/>
                <w:szCs w:val="20"/>
                <w:lang w:val="ro-RO"/>
              </w:rPr>
              <w:t xml:space="preserve"> tensiune 12 V DC</w:t>
            </w:r>
          </w:p>
        </w:tc>
      </w:tr>
      <w:tr w:rsidR="00B50E3B" w:rsidTr="00B50E3B">
        <w:trPr>
          <w:trHeight w:val="480"/>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19.1</w:t>
            </w:r>
          </w:p>
        </w:tc>
        <w:tc>
          <w:tcPr>
            <w:tcW w:w="4536" w:type="dxa"/>
          </w:tcPr>
          <w:p w:rsidR="00B50E3B" w:rsidRDefault="00B50E3B" w:rsidP="00B50E3B">
            <w:pPr>
              <w:jc w:val="center"/>
              <w:rPr>
                <w:rFonts w:ascii="Onest Regular" w:hAnsi="Onest Regular" w:cs="Times New Roman"/>
                <w:color w:val="002D61"/>
                <w:sz w:val="20"/>
                <w:szCs w:val="20"/>
                <w:lang w:val="ro-RO"/>
              </w:rPr>
            </w:pPr>
            <w:r>
              <w:rPr>
                <w:rFonts w:ascii="Onest Regular" w:hAnsi="Onest Regular"/>
                <w:color w:val="002D61"/>
                <w:sz w:val="20"/>
                <w:szCs w:val="20"/>
                <w:lang w:val="ro-RO"/>
              </w:rPr>
              <w:t xml:space="preserve">Electrovalvă apă, gaz, normal închis, filet </w:t>
            </w:r>
            <w:r>
              <w:rPr>
                <w:rFonts w:ascii="Cambria" w:hAnsi="Cambria" w:cs="Cambria"/>
                <w:color w:val="002D61"/>
                <w:sz w:val="20"/>
                <w:szCs w:val="20"/>
                <w:lang w:val="ro-RO"/>
              </w:rPr>
              <w:t>¼</w:t>
            </w:r>
            <w:r>
              <w:rPr>
                <w:rFonts w:ascii="Onest Regular" w:hAnsi="Onest Regular"/>
                <w:color w:val="002D61"/>
                <w:sz w:val="20"/>
                <w:szCs w:val="20"/>
                <w:lang w:val="ro-RO"/>
              </w:rPr>
              <w:t xml:space="preserve"> tensiune 12 V DC</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olor w:val="002D61"/>
                <w:sz w:val="20"/>
                <w:szCs w:val="20"/>
                <w:lang w:val="ro-RO"/>
              </w:rPr>
              <w:t>Corp electrovalvă: alamă; Axa inox AISI 430; Tensiune alimentare:12V DC; Mod de operare: normal închisă; Diametru filet: 1/4 interior; Presiune min.: 0,35 bar.; presiune maxima: 16 bar.; Interval temperatură:-10</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la +130</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Diametru trecerii aer: 1,8mm.; Tip bobină: pătrată; Tip conector bobină: 3 pini;</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7E6BAC" w:rsidTr="00B50E3B">
        <w:trPr>
          <w:trHeight w:val="68"/>
        </w:trPr>
        <w:tc>
          <w:tcPr>
            <w:tcW w:w="14884" w:type="dxa"/>
            <w:gridSpan w:val="6"/>
          </w:tcPr>
          <w:p w:rsidR="00B50E3B" w:rsidRPr="008B41EE" w:rsidRDefault="00B50E3B" w:rsidP="00B50E3B">
            <w:pPr>
              <w:jc w:val="center"/>
              <w:rPr>
                <w:rFonts w:ascii="Onest Regular" w:hAnsi="Onest Regular"/>
                <w:b/>
                <w:color w:val="002D61"/>
                <w:sz w:val="20"/>
                <w:szCs w:val="20"/>
                <w:lang w:val="ro-RO"/>
              </w:rPr>
            </w:pPr>
            <w:r w:rsidRPr="008B41EE">
              <w:rPr>
                <w:rFonts w:ascii="Onest Regular" w:hAnsi="Onest Regular"/>
                <w:b/>
                <w:color w:val="002D61"/>
                <w:sz w:val="20"/>
                <w:szCs w:val="20"/>
                <w:lang w:val="ro-RO"/>
              </w:rPr>
              <w:t>Electrovalvă bobină magnetică normal închis 230V</w:t>
            </w:r>
          </w:p>
        </w:tc>
      </w:tr>
      <w:tr w:rsidR="00B50E3B" w:rsidTr="00B50E3B">
        <w:trPr>
          <w:trHeight w:val="71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20.1</w:t>
            </w:r>
          </w:p>
        </w:tc>
        <w:tc>
          <w:tcPr>
            <w:tcW w:w="4536" w:type="dxa"/>
          </w:tcPr>
          <w:p w:rsidR="00B50E3B" w:rsidRDefault="00B50E3B" w:rsidP="00B50E3B">
            <w:pPr>
              <w:jc w:val="center"/>
              <w:rPr>
                <w:rFonts w:ascii="Onest Regular" w:hAnsi="Onest Regular"/>
                <w:color w:val="002D61"/>
                <w:sz w:val="20"/>
                <w:szCs w:val="20"/>
                <w:lang w:val="ro-RO"/>
              </w:rPr>
            </w:pPr>
            <w:r>
              <w:rPr>
                <w:rFonts w:ascii="Onest Regular" w:hAnsi="Onest Regular"/>
                <w:color w:val="002D61"/>
                <w:sz w:val="20"/>
                <w:szCs w:val="20"/>
                <w:lang w:val="ro-RO"/>
              </w:rPr>
              <w:t>Electrovalvă bobină magnetică normal închis 230V</w:t>
            </w:r>
          </w:p>
        </w:tc>
        <w:tc>
          <w:tcPr>
            <w:tcW w:w="4677" w:type="dxa"/>
          </w:tcPr>
          <w:p w:rsidR="00B50E3B" w:rsidRDefault="00B50E3B" w:rsidP="00B50E3B">
            <w:pPr>
              <w:pStyle w:val="afc"/>
              <w:ind w:left="0"/>
              <w:jc w:val="center"/>
              <w:rPr>
                <w:rFonts w:ascii="Onest Regular" w:hAnsi="Onest Regular"/>
                <w:color w:val="002D61"/>
                <w:sz w:val="20"/>
                <w:szCs w:val="20"/>
                <w:lang w:val="ro-RO" w:bidi="he-IL"/>
              </w:rPr>
            </w:pPr>
            <w:r>
              <w:rPr>
                <w:rFonts w:ascii="Onest Regular" w:hAnsi="Onest Regular" w:cs="Times New Roman"/>
                <w:color w:val="002D61"/>
                <w:sz w:val="20"/>
                <w:szCs w:val="20"/>
                <w:lang w:val="ro-RO"/>
              </w:rPr>
              <w:t>Conexiune cu filet interior  G1/8</w:t>
            </w:r>
            <w:r>
              <w:rPr>
                <w:rFonts w:ascii="Onest Regular" w:hAnsi="Onest Regular" w:cs="Times New Roman"/>
                <w:color w:val="002D61"/>
                <w:sz w:val="20"/>
                <w:szCs w:val="20"/>
                <w:lang w:val="ro-RO" w:bidi="he-IL"/>
              </w:rPr>
              <w:t></w:t>
            </w:r>
            <w:r>
              <w:rPr>
                <w:rFonts w:ascii="Onest Regular" w:hAnsi="Onest Regular" w:cs="Times New Roman"/>
                <w:color w:val="002D61"/>
                <w:sz w:val="20"/>
                <w:szCs w:val="20"/>
                <w:rtl/>
                <w:lang w:val="ro-RO" w:bidi="he-IL"/>
              </w:rPr>
              <w:t xml:space="preserve"> </w:t>
            </w:r>
            <w:r>
              <w:rPr>
                <w:rFonts w:ascii="Onest Regular" w:hAnsi="Onest Regular"/>
                <w:color w:val="002D61"/>
                <w:sz w:val="20"/>
                <w:szCs w:val="20"/>
                <w:lang w:val="ro-RO" w:bidi="he-IL"/>
              </w:rPr>
              <w:t>x 2,3;</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Tensiunea: 230 V AC;</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Consumul de energie: 10 VA;</w:t>
            </w:r>
          </w:p>
          <w:p w:rsidR="00B50E3B" w:rsidRDefault="00B50E3B" w:rsidP="00B50E3B">
            <w:pPr>
              <w:pStyle w:val="afc"/>
              <w:ind w:left="0"/>
              <w:jc w:val="center"/>
              <w:rPr>
                <w:rFonts w:ascii="Onest Regular" w:hAnsi="Onest Regular"/>
                <w:color w:val="002D61"/>
                <w:sz w:val="20"/>
                <w:szCs w:val="20"/>
                <w:lang w:val="ro-RO"/>
              </w:rPr>
            </w:pPr>
            <w:r>
              <w:rPr>
                <w:rFonts w:ascii="Onest Regular" w:hAnsi="Onest Regular"/>
                <w:color w:val="002D61"/>
                <w:sz w:val="20"/>
                <w:szCs w:val="20"/>
                <w:lang w:val="ro-RO"/>
              </w:rPr>
              <w:t>Frecvența: 50/60 Hz;</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olor w:val="002D61"/>
                <w:sz w:val="20"/>
                <w:szCs w:val="20"/>
                <w:lang w:val="ro-RO"/>
              </w:rPr>
              <w:t>Temperatură: -10</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 xml:space="preserve"> la +60</w:t>
            </w:r>
            <w:r>
              <w:rPr>
                <w:rFonts w:ascii="Times New Roman" w:hAnsi="Times New Roman" w:cs="Times New Roman"/>
                <w:color w:val="002D61"/>
                <w:sz w:val="20"/>
                <w:szCs w:val="20"/>
                <w:lang w:val="ro-RO"/>
              </w:rPr>
              <w:t>℃</w:t>
            </w:r>
            <w:r>
              <w:rPr>
                <w:rFonts w:ascii="Onest Regular" w:hAnsi="Onest Regular" w:cs="Times New Roman"/>
                <w:color w:val="002D61"/>
                <w:sz w:val="20"/>
                <w:szCs w:val="20"/>
                <w:lang w:val="ro-RO"/>
              </w:rPr>
              <w:t>;</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Lățime 25 mm, înălțimea 33 mm, adâncimea 33 mm, diametrul 10 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bobină: pătrată; Tip conector bobină: 3 pini;</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Tr="00B50E3B">
        <w:trPr>
          <w:trHeight w:val="77"/>
        </w:trPr>
        <w:tc>
          <w:tcPr>
            <w:tcW w:w="14884" w:type="dxa"/>
            <w:gridSpan w:val="6"/>
          </w:tcPr>
          <w:p w:rsidR="00B50E3B" w:rsidRPr="008B41EE" w:rsidRDefault="00B50E3B" w:rsidP="00B50E3B">
            <w:pPr>
              <w:pStyle w:val="afc"/>
              <w:ind w:left="0"/>
              <w:jc w:val="center"/>
              <w:rPr>
                <w:rFonts w:ascii="Onest Regular" w:hAnsi="Onest Regular" w:cs="Times New Roman"/>
                <w:b/>
                <w:color w:val="002D61"/>
                <w:sz w:val="20"/>
                <w:szCs w:val="20"/>
                <w:lang w:val="ro-RO"/>
              </w:rPr>
            </w:pPr>
            <w:r w:rsidRPr="008B41EE">
              <w:rPr>
                <w:rFonts w:ascii="Onest Regular" w:hAnsi="Onest Regular" w:cs="Times New Roman"/>
                <w:b/>
                <w:color w:val="002D61"/>
                <w:sz w:val="20"/>
                <w:szCs w:val="20"/>
                <w:lang w:val="ro-RO"/>
              </w:rPr>
              <w:t>Scări</w:t>
            </w:r>
          </w:p>
        </w:tc>
      </w:tr>
      <w:tr w:rsidR="00B50E3B" w:rsidTr="00B50E3B">
        <w:trPr>
          <w:trHeight w:val="321"/>
        </w:trPr>
        <w:tc>
          <w:tcPr>
            <w:tcW w:w="993"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21.1</w:t>
            </w:r>
          </w:p>
        </w:tc>
        <w:tc>
          <w:tcPr>
            <w:tcW w:w="4536" w:type="dxa"/>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Scară cu 3 tronsoane 3x10 trepte</w:t>
            </w:r>
          </w:p>
        </w:tc>
        <w:tc>
          <w:tcPr>
            <w:tcW w:w="4677" w:type="dxa"/>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Dimensiuni: 2420 x 4140 x 6110 mm</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Materialul: Aluminiu</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Tip: 3x10 trepte</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Capacitatea de ridicare: 150 kg</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Culoare: Gri</w:t>
            </w:r>
          </w:p>
        </w:tc>
        <w:tc>
          <w:tcPr>
            <w:tcW w:w="1276" w:type="dxa"/>
            <w:vAlign w:val="center"/>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1</w:t>
            </w:r>
          </w:p>
        </w:tc>
        <w:tc>
          <w:tcPr>
            <w:tcW w:w="1843" w:type="dxa"/>
            <w:vAlign w:val="center"/>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90"/>
        </w:trPr>
        <w:tc>
          <w:tcPr>
            <w:tcW w:w="993" w:type="dxa"/>
          </w:tcPr>
          <w:p w:rsidR="00B50E3B" w:rsidRDefault="008E76CD"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21</w:t>
            </w:r>
            <w:r w:rsidR="00B50E3B">
              <w:rPr>
                <w:rFonts w:ascii="Onest Regular" w:hAnsi="Onest Regular" w:cs="Times New Roman"/>
                <w:color w:val="002D61"/>
                <w:sz w:val="20"/>
                <w:szCs w:val="20"/>
                <w:lang w:val="ro-RO"/>
              </w:rPr>
              <w:t>.2</w:t>
            </w:r>
          </w:p>
        </w:tc>
        <w:tc>
          <w:tcPr>
            <w:tcW w:w="4536" w:type="dxa"/>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Scară transformer universal 4x6 1.75-6,71m</w:t>
            </w:r>
          </w:p>
        </w:tc>
        <w:tc>
          <w:tcPr>
            <w:tcW w:w="4677" w:type="dxa"/>
          </w:tcPr>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Dimensiuni:1.75- 6.71m</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Dimensiuni transport: 1.74x0.36x0.27m</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Materialul: Aluminiu</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Greutate (kg) : 17.4</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Număr pași: 4x6</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Capacitatea de ridicare: 150 kg</w:t>
            </w:r>
          </w:p>
          <w:p w:rsidR="00B50E3B" w:rsidRPr="00AF3375" w:rsidRDefault="00B50E3B" w:rsidP="00B50E3B">
            <w:pPr>
              <w:spacing w:line="273" w:lineRule="auto"/>
              <w:jc w:val="center"/>
              <w:rPr>
                <w:rFonts w:ascii="Onest Regular" w:eastAsia="Times New Roman" w:hAnsi="Onest Regular" w:cs="Times New Roman"/>
                <w:color w:val="002D61"/>
                <w:sz w:val="24"/>
                <w:szCs w:val="24"/>
                <w:lang w:val="ro-RO" w:eastAsia="ro-RO"/>
              </w:rPr>
            </w:pPr>
            <w:r w:rsidRPr="00AF3375">
              <w:rPr>
                <w:rFonts w:ascii="Onest Regular" w:eastAsia="Times New Roman" w:hAnsi="Onest Regular" w:cs="Times New Roman"/>
                <w:color w:val="002D61"/>
                <w:sz w:val="20"/>
                <w:szCs w:val="20"/>
                <w:lang w:val="ro-RO" w:eastAsia="ro-RO"/>
              </w:rPr>
              <w:t>Culoare: Gri</w:t>
            </w:r>
          </w:p>
        </w:tc>
        <w:tc>
          <w:tcPr>
            <w:tcW w:w="1276" w:type="dxa"/>
            <w:vAlign w:val="center"/>
          </w:tcPr>
          <w:p w:rsidR="00B50E3B" w:rsidRPr="00AF3375" w:rsidRDefault="00B50E3B" w:rsidP="00B50E3B">
            <w:pPr>
              <w:spacing w:line="273" w:lineRule="auto"/>
              <w:jc w:val="center"/>
              <w:rPr>
                <w:rFonts w:ascii="Onest Regular" w:eastAsia="Times New Roman" w:hAnsi="Onest Regular" w:cs="Times New Roman"/>
                <w:color w:val="002D61"/>
                <w:sz w:val="20"/>
                <w:szCs w:val="20"/>
                <w:lang w:val="ro-RO" w:eastAsia="ro-RO"/>
              </w:rPr>
            </w:pPr>
            <w:r w:rsidRPr="00AF3375">
              <w:rPr>
                <w:rFonts w:ascii="Onest Regular" w:eastAsia="Times New Roman" w:hAnsi="Onest Regular" w:cs="Times New Roman"/>
                <w:color w:val="002D61"/>
                <w:sz w:val="20"/>
                <w:szCs w:val="20"/>
                <w:lang w:val="ro-RO" w:eastAsia="ro-RO"/>
              </w:rPr>
              <w:t>1</w:t>
            </w:r>
          </w:p>
        </w:tc>
        <w:tc>
          <w:tcPr>
            <w:tcW w:w="1843" w:type="dxa"/>
            <w:vAlign w:val="center"/>
          </w:tcPr>
          <w:p w:rsidR="00B50E3B" w:rsidRPr="00AF3375" w:rsidRDefault="00B50E3B" w:rsidP="00B50E3B">
            <w:pPr>
              <w:spacing w:line="273" w:lineRule="auto"/>
              <w:jc w:val="center"/>
              <w:rPr>
                <w:rFonts w:ascii="Onest Regular" w:eastAsia="Times New Roman" w:hAnsi="Onest Regular" w:cs="Times New Roman"/>
                <w:color w:val="002D61"/>
                <w:sz w:val="20"/>
                <w:szCs w:val="20"/>
                <w:lang w:val="ro-RO" w:eastAsia="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14884" w:type="dxa"/>
            <w:gridSpan w:val="6"/>
          </w:tcPr>
          <w:p w:rsidR="00B50E3B" w:rsidRPr="008B41EE" w:rsidRDefault="00B50E3B" w:rsidP="00B50E3B">
            <w:pPr>
              <w:pStyle w:val="afc"/>
              <w:ind w:left="0"/>
              <w:jc w:val="center"/>
              <w:rPr>
                <w:rFonts w:ascii="Onest Regular" w:hAnsi="Onest Regular" w:cs="Times New Roman"/>
                <w:b/>
                <w:color w:val="002D61"/>
                <w:sz w:val="20"/>
                <w:szCs w:val="20"/>
                <w:lang w:val="ro-RO"/>
              </w:rPr>
            </w:pPr>
            <w:r w:rsidRPr="008B41EE">
              <w:rPr>
                <w:rFonts w:ascii="Onest Regular" w:hAnsi="Onest Regular" w:cs="Times New Roman"/>
                <w:b/>
                <w:color w:val="002D61"/>
                <w:sz w:val="20"/>
                <w:szCs w:val="20"/>
                <w:lang w:val="ro-RO"/>
              </w:rPr>
              <w:t>Dispozitiv de tras cabluri</w:t>
            </w:r>
          </w:p>
        </w:tc>
      </w:tr>
      <w:tr w:rsidR="00B50E3B" w:rsidRPr="00AF3375" w:rsidTr="00B50E3B">
        <w:trPr>
          <w:trHeight w:val="48"/>
        </w:trPr>
        <w:tc>
          <w:tcPr>
            <w:tcW w:w="993" w:type="dxa"/>
          </w:tcPr>
          <w:p w:rsidR="00B50E3B" w:rsidRDefault="008E76CD"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22</w:t>
            </w:r>
            <w:r w:rsidR="00B50E3B">
              <w:rPr>
                <w:rFonts w:ascii="Onest Regular" w:hAnsi="Onest Regular" w:cs="Times New Roman"/>
                <w:color w:val="002D61"/>
                <w:sz w:val="20"/>
                <w:szCs w:val="20"/>
                <w:lang w:val="ro-RO"/>
              </w:rPr>
              <w:t>.1</w:t>
            </w:r>
          </w:p>
        </w:tc>
        <w:tc>
          <w:tcPr>
            <w:tcW w:w="453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Dispozitiv de tras cabluri </w:t>
            </w:r>
            <w:r>
              <w:rPr>
                <w:rFonts w:ascii="Onest Regular" w:hAnsi="Onest Regular"/>
                <w:color w:val="002D61"/>
                <w:sz w:val="20"/>
                <w:szCs w:val="20"/>
                <w:lang w:val="ro-RO"/>
              </w:rPr>
              <w:t xml:space="preserve"> echivalent</w:t>
            </w:r>
            <w:r>
              <w:rPr>
                <w:rFonts w:ascii="Onest Regular" w:hAnsi="Onest Regular" w:cs="Times New Roman"/>
                <w:color w:val="002D61"/>
                <w:sz w:val="20"/>
                <w:szCs w:val="20"/>
                <w:lang w:val="ro-RO"/>
              </w:rPr>
              <w:t xml:space="preserve"> Yato YT25015</w:t>
            </w:r>
          </w:p>
        </w:tc>
        <w:tc>
          <w:tcPr>
            <w:tcW w:w="4677"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Dimensiuni: 30m x 4mm</w:t>
            </w:r>
          </w:p>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Tip material: Fibră de sticlă</w:t>
            </w:r>
          </w:p>
        </w:tc>
        <w:tc>
          <w:tcPr>
            <w:tcW w:w="1276" w:type="dxa"/>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14884" w:type="dxa"/>
            <w:gridSpan w:val="6"/>
          </w:tcPr>
          <w:p w:rsidR="00B50E3B" w:rsidRPr="004F27B5" w:rsidRDefault="00B50E3B" w:rsidP="00B50E3B">
            <w:pPr>
              <w:pStyle w:val="afc"/>
              <w:ind w:left="0"/>
              <w:jc w:val="center"/>
              <w:rPr>
                <w:rFonts w:ascii="Onest Regular" w:hAnsi="Onest Regular" w:cs="Times New Roman"/>
                <w:b/>
                <w:color w:val="002D61"/>
                <w:sz w:val="20"/>
                <w:szCs w:val="20"/>
                <w:lang w:val="ro-RO"/>
              </w:rPr>
            </w:pPr>
            <w:r w:rsidRPr="004F27B5">
              <w:rPr>
                <w:rFonts w:ascii="Onest Regular" w:hAnsi="Onest Regular" w:cs="Times New Roman"/>
                <w:b/>
                <w:color w:val="002D61"/>
                <w:sz w:val="20"/>
                <w:szCs w:val="20"/>
                <w:lang w:val="ro-RO"/>
              </w:rPr>
              <w:t>Cabluri Informaționale</w:t>
            </w:r>
          </w:p>
        </w:tc>
      </w:tr>
      <w:tr w:rsidR="00B50E3B" w:rsidRPr="00AF3375" w:rsidTr="00B50E3B">
        <w:trPr>
          <w:trHeight w:val="48"/>
        </w:trPr>
        <w:tc>
          <w:tcPr>
            <w:tcW w:w="993" w:type="dxa"/>
            <w:vAlign w:val="center"/>
          </w:tcPr>
          <w:p w:rsidR="00B50E3B" w:rsidRDefault="008E76CD"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23</w:t>
            </w:r>
            <w:r w:rsidR="00B50E3B">
              <w:rPr>
                <w:rFonts w:ascii="Onest Regular" w:hAnsi="Onest Regular" w:cs="Times New Roman"/>
                <w:color w:val="002D61"/>
                <w:sz w:val="20"/>
                <w:szCs w:val="20"/>
                <w:lang w:val="ro-RO"/>
              </w:rPr>
              <w:t>.1</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Cablu</w:t>
            </w:r>
          </w:p>
        </w:tc>
        <w:tc>
          <w:tcPr>
            <w:tcW w:w="4677" w:type="dxa"/>
          </w:tcPr>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Categorie - SF/UTP CAT5e-4P-PVC</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Material conductor – cupru</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Diametru conductor – 0,50 mm</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Protecție interioară – folie aluminiu,</w:t>
            </w:r>
          </w:p>
          <w:p w:rsidR="00B50E3B" w:rsidRDefault="00B50E3B" w:rsidP="00B50E3B">
            <w:pPr>
              <w:pStyle w:val="afc"/>
              <w:ind w:left="0"/>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împletitură metalică</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10000</w:t>
            </w:r>
          </w:p>
        </w:tc>
        <w:tc>
          <w:tcPr>
            <w:tcW w:w="1843" w:type="dxa"/>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993" w:type="dxa"/>
            <w:vAlign w:val="center"/>
          </w:tcPr>
          <w:p w:rsidR="00B50E3B" w:rsidRDefault="008E76CD"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23</w:t>
            </w:r>
            <w:r w:rsidR="00B50E3B">
              <w:rPr>
                <w:rFonts w:ascii="Onest Regular" w:hAnsi="Onest Regular" w:cs="Times New Roman"/>
                <w:color w:val="002D61"/>
                <w:sz w:val="20"/>
                <w:szCs w:val="20"/>
                <w:lang w:val="ro-RO"/>
              </w:rPr>
              <w:t>.2</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Cablu</w:t>
            </w:r>
          </w:p>
        </w:tc>
        <w:tc>
          <w:tcPr>
            <w:tcW w:w="4677" w:type="dxa"/>
            <w:vAlign w:val="center"/>
          </w:tcPr>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Cablu Fir PKSV- 2*0,5</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Număr de fire: 2</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Tip material: cupru</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Diametru conductor – 0,50 mm</w:t>
            </w:r>
          </w:p>
          <w:p w:rsidR="00B50E3B" w:rsidRPr="005E56D9" w:rsidRDefault="00B50E3B" w:rsidP="00B50E3B">
            <w:pPr>
              <w:pStyle w:val="afc"/>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Izolație de miez – compus din PVC</w:t>
            </w:r>
          </w:p>
          <w:p w:rsidR="00B50E3B" w:rsidRDefault="00B50E3B" w:rsidP="00B50E3B">
            <w:pPr>
              <w:pStyle w:val="afc"/>
              <w:ind w:left="0"/>
              <w:jc w:val="center"/>
              <w:rPr>
                <w:rFonts w:ascii="Onest Regular" w:hAnsi="Onest Regular" w:cs="Times New Roman"/>
                <w:color w:val="002D61"/>
                <w:sz w:val="20"/>
                <w:szCs w:val="20"/>
                <w:lang w:val="ro-RO"/>
              </w:rPr>
            </w:pPr>
            <w:r w:rsidRPr="005E56D9">
              <w:rPr>
                <w:rFonts w:ascii="Onest Regular" w:hAnsi="Onest Regular" w:cs="Times New Roman"/>
                <w:color w:val="002D61"/>
                <w:sz w:val="20"/>
                <w:szCs w:val="20"/>
                <w:lang w:val="ro-RO"/>
              </w:rPr>
              <w:t>Tensiunea (kV): 0,3</w:t>
            </w:r>
          </w:p>
        </w:tc>
        <w:tc>
          <w:tcPr>
            <w:tcW w:w="1276" w:type="dxa"/>
            <w:vAlign w:val="center"/>
          </w:tcPr>
          <w:p w:rsidR="00B50E3B" w:rsidRDefault="006B1BC6"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8D118E" w:rsidRPr="00AF3375" w:rsidTr="006B1BC6">
        <w:trPr>
          <w:trHeight w:val="48"/>
        </w:trPr>
        <w:tc>
          <w:tcPr>
            <w:tcW w:w="14884" w:type="dxa"/>
            <w:gridSpan w:val="6"/>
            <w:vAlign w:val="center"/>
          </w:tcPr>
          <w:p w:rsidR="008D118E" w:rsidRPr="008D118E" w:rsidRDefault="008D118E" w:rsidP="00B50E3B">
            <w:pPr>
              <w:pStyle w:val="afc"/>
              <w:ind w:left="0"/>
              <w:jc w:val="center"/>
              <w:rPr>
                <w:rFonts w:ascii="Onest Regular" w:hAnsi="Onest Regular" w:cs="Times New Roman"/>
                <w:b/>
                <w:color w:val="002D61"/>
                <w:sz w:val="20"/>
                <w:szCs w:val="20"/>
                <w:lang w:val="ro-RO"/>
              </w:rPr>
            </w:pPr>
            <w:r w:rsidRPr="008D118E">
              <w:rPr>
                <w:rFonts w:ascii="Onest Regular" w:hAnsi="Onest Regular" w:cs="Times New Roman"/>
                <w:b/>
                <w:color w:val="002D61"/>
                <w:sz w:val="20"/>
                <w:szCs w:val="20"/>
                <w:lang w:val="ro-RO"/>
              </w:rPr>
              <w:t>Patch-cord</w:t>
            </w:r>
          </w:p>
        </w:tc>
      </w:tr>
      <w:tr w:rsidR="00B50E3B" w:rsidRPr="00B50E3B"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w:t>
            </w:r>
            <w:r w:rsidR="00B50E3B">
              <w:rPr>
                <w:rFonts w:ascii="Onest Regular" w:hAnsi="Onest Regular" w:cs="Times New Roman"/>
                <w:color w:val="002D61"/>
                <w:sz w:val="20"/>
                <w:szCs w:val="20"/>
                <w:lang w:val="ro-RO"/>
              </w:rPr>
              <w:t>.1</w:t>
            </w:r>
          </w:p>
        </w:tc>
        <w:tc>
          <w:tcPr>
            <w:tcW w:w="4536" w:type="dxa"/>
            <w:vAlign w:val="center"/>
          </w:tcPr>
          <w:p w:rsidR="00B50E3B" w:rsidRDefault="00B50E3B" w:rsidP="00B50E3B">
            <w:pPr>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rj45/0,25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B50E3B"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w:t>
            </w:r>
            <w:r w:rsidR="00B50E3B">
              <w:rPr>
                <w:rFonts w:ascii="Onest Regular" w:hAnsi="Onest Regular" w:cs="Times New Roman"/>
                <w:color w:val="002D61"/>
                <w:sz w:val="20"/>
                <w:szCs w:val="20"/>
                <w:lang w:val="ro-RO"/>
              </w:rPr>
              <w:t>.2</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rj45/0,5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w:t>
            </w:r>
            <w:r w:rsidR="00B50E3B">
              <w:rPr>
                <w:rFonts w:ascii="Onest Regular" w:hAnsi="Onest Regular" w:cs="Times New Roman"/>
                <w:color w:val="002D61"/>
                <w:sz w:val="20"/>
                <w:szCs w:val="20"/>
                <w:lang w:val="ro-RO"/>
              </w:rPr>
              <w:t>.3</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rj45/1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8D118E" w:rsidRPr="008D118E" w:rsidTr="00B50E3B">
        <w:trPr>
          <w:trHeight w:val="48"/>
        </w:trPr>
        <w:tc>
          <w:tcPr>
            <w:tcW w:w="993" w:type="dxa"/>
            <w:vAlign w:val="center"/>
          </w:tcPr>
          <w:p w:rsidR="008D118E"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24.4</w:t>
            </w:r>
          </w:p>
        </w:tc>
        <w:tc>
          <w:tcPr>
            <w:tcW w:w="4536" w:type="dxa"/>
            <w:vAlign w:val="center"/>
          </w:tcPr>
          <w:p w:rsidR="008D118E" w:rsidRPr="00B50E3B" w:rsidRDefault="008D118E"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8D118E" w:rsidRPr="00B50E3B" w:rsidRDefault="008D118E" w:rsidP="00B50E3B">
            <w:pPr>
              <w:pStyle w:val="afc"/>
              <w:jc w:val="center"/>
              <w:rPr>
                <w:rFonts w:ascii="Onest Regular" w:hAnsi="Onest Regular" w:cs="Times New Roman"/>
                <w:color w:val="002D61"/>
                <w:sz w:val="20"/>
                <w:szCs w:val="20"/>
                <w:lang w:val="ro-RO"/>
              </w:rPr>
            </w:pPr>
            <w:r w:rsidRPr="008D118E">
              <w:rPr>
                <w:rFonts w:ascii="Onest Regular" w:hAnsi="Onest Regular" w:cs="Times New Roman"/>
                <w:color w:val="002D61"/>
                <w:sz w:val="20"/>
                <w:szCs w:val="20"/>
                <w:lang w:val="ro-RO"/>
              </w:rPr>
              <w:t>Patch-cord rj45/2 m, Categorie - SF/UTP CAT5e-4P-PVC ecranat.</w:t>
            </w:r>
          </w:p>
        </w:tc>
        <w:tc>
          <w:tcPr>
            <w:tcW w:w="1276" w:type="dxa"/>
            <w:vAlign w:val="center"/>
          </w:tcPr>
          <w:p w:rsidR="008D118E" w:rsidRDefault="008D118E"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100</w:t>
            </w:r>
          </w:p>
        </w:tc>
        <w:tc>
          <w:tcPr>
            <w:tcW w:w="1843" w:type="dxa"/>
            <w:vAlign w:val="center"/>
          </w:tcPr>
          <w:p w:rsidR="008D118E" w:rsidRDefault="008D118E" w:rsidP="00B50E3B">
            <w:pPr>
              <w:pStyle w:val="afc"/>
              <w:ind w:left="0"/>
              <w:jc w:val="center"/>
              <w:rPr>
                <w:rFonts w:ascii="Onest Regular" w:hAnsi="Onest Regular" w:cs="Times New Roman"/>
                <w:color w:val="002D61"/>
                <w:sz w:val="20"/>
                <w:szCs w:val="20"/>
                <w:lang w:val="ro-RO"/>
              </w:rPr>
            </w:pPr>
          </w:p>
        </w:tc>
        <w:tc>
          <w:tcPr>
            <w:tcW w:w="1559" w:type="dxa"/>
            <w:vAlign w:val="center"/>
          </w:tcPr>
          <w:p w:rsidR="008D118E" w:rsidRDefault="008D118E"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24.5</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rj45/5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w:t>
            </w:r>
            <w:r w:rsidR="00B50E3B">
              <w:rPr>
                <w:rFonts w:ascii="Onest Regular" w:hAnsi="Onest Regular" w:cs="Times New Roman"/>
                <w:color w:val="002D61"/>
                <w:sz w:val="20"/>
                <w:szCs w:val="20"/>
                <w:lang w:val="ro-RO"/>
              </w:rPr>
              <w:t>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24.6</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rj45/10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8D118E"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r w:rsidR="00B50E3B">
              <w:rPr>
                <w:rFonts w:ascii="Onest Regular" w:hAnsi="Onest Regular" w:cs="Times New Roman"/>
                <w:color w:val="002D61"/>
                <w:sz w:val="20"/>
                <w:szCs w:val="20"/>
                <w:lang w:val="ro-RO"/>
              </w:rPr>
              <w:t>50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B50E3B">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24.7</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rj45/15 m</w:t>
            </w:r>
          </w:p>
          <w:p w:rsidR="00B50E3B" w:rsidRPr="00B50E3B" w:rsidRDefault="00B50E3B" w:rsidP="00B50E3B">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8D118E"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r w:rsidR="00B50E3B">
              <w:rPr>
                <w:rFonts w:ascii="Onest Regular" w:hAnsi="Onest Regular" w:cs="Times New Roman"/>
                <w:color w:val="002D61"/>
                <w:sz w:val="20"/>
                <w:szCs w:val="20"/>
                <w:lang w:val="ro-RO"/>
              </w:rPr>
              <w:t>50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B50E3B" w:rsidRPr="00AF3375" w:rsidTr="00055247">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24.8</w:t>
            </w:r>
          </w:p>
        </w:tc>
        <w:tc>
          <w:tcPr>
            <w:tcW w:w="4536" w:type="dxa"/>
            <w:vAlign w:val="center"/>
          </w:tcPr>
          <w:p w:rsidR="00B50E3B" w:rsidRDefault="00B50E3B" w:rsidP="00B50E3B">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cat.5e</w:t>
            </w:r>
            <w:r>
              <w:rPr>
                <w:rFonts w:ascii="Onest Regular" w:hAnsi="Onest Regular" w:cs="Times New Roman"/>
                <w:color w:val="002D61"/>
                <w:sz w:val="20"/>
                <w:szCs w:val="20"/>
                <w:lang w:val="ro-RO"/>
              </w:rPr>
              <w:t xml:space="preserve"> </w:t>
            </w:r>
            <w:r w:rsidRPr="00B50E3B">
              <w:rPr>
                <w:rFonts w:ascii="Onest Regular" w:hAnsi="Onest Regular" w:cs="Times New Roman"/>
                <w:color w:val="002D61"/>
                <w:sz w:val="20"/>
                <w:szCs w:val="20"/>
                <w:lang w:val="ro-RO"/>
              </w:rPr>
              <w:t>SFTP</w:t>
            </w:r>
          </w:p>
        </w:tc>
        <w:tc>
          <w:tcPr>
            <w:tcW w:w="4677" w:type="dxa"/>
            <w:vAlign w:val="center"/>
          </w:tcPr>
          <w:p w:rsidR="00B50E3B" w:rsidRPr="00B50E3B" w:rsidRDefault="00B50E3B" w:rsidP="00055247">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Patch-cord rj45/20 m</w:t>
            </w:r>
          </w:p>
          <w:p w:rsidR="00B50E3B" w:rsidRPr="00B50E3B" w:rsidRDefault="00B50E3B" w:rsidP="00055247">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Categorie - SF/UTP CAT5e-4P-PVC</w:t>
            </w:r>
          </w:p>
          <w:p w:rsidR="00B50E3B" w:rsidRDefault="00B50E3B" w:rsidP="00055247">
            <w:pPr>
              <w:pStyle w:val="afc"/>
              <w:ind w:left="0"/>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ecranat.</w:t>
            </w:r>
          </w:p>
        </w:tc>
        <w:tc>
          <w:tcPr>
            <w:tcW w:w="1276" w:type="dxa"/>
            <w:vAlign w:val="center"/>
          </w:tcPr>
          <w:p w:rsidR="00B50E3B" w:rsidRDefault="008D118E"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r w:rsidR="00B50E3B">
              <w:rPr>
                <w:rFonts w:ascii="Onest Regular" w:hAnsi="Onest Regular" w:cs="Times New Roman"/>
                <w:color w:val="002D61"/>
                <w:sz w:val="20"/>
                <w:szCs w:val="20"/>
                <w:lang w:val="ro-RO"/>
              </w:rPr>
              <w:t>50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306F24" w:rsidRPr="00AF3375" w:rsidTr="00567D16">
        <w:trPr>
          <w:trHeight w:val="48"/>
        </w:trPr>
        <w:tc>
          <w:tcPr>
            <w:tcW w:w="14884" w:type="dxa"/>
            <w:gridSpan w:val="6"/>
            <w:vAlign w:val="center"/>
          </w:tcPr>
          <w:p w:rsidR="00306F24" w:rsidRPr="00306F24" w:rsidRDefault="00306F24" w:rsidP="00B50E3B">
            <w:pPr>
              <w:pStyle w:val="afc"/>
              <w:ind w:left="0"/>
              <w:jc w:val="center"/>
              <w:rPr>
                <w:rFonts w:ascii="Onest Regular" w:hAnsi="Onest Regular" w:cs="Times New Roman"/>
                <w:b/>
                <w:color w:val="002D61"/>
                <w:sz w:val="20"/>
                <w:szCs w:val="20"/>
                <w:lang w:val="ro-RO"/>
              </w:rPr>
            </w:pPr>
            <w:r w:rsidRPr="00306F24">
              <w:rPr>
                <w:rFonts w:ascii="Onest Regular" w:hAnsi="Onest Regular" w:cs="Times New Roman"/>
                <w:b/>
                <w:color w:val="002D61"/>
                <w:sz w:val="20"/>
                <w:szCs w:val="20"/>
                <w:lang w:val="ro-RO"/>
              </w:rPr>
              <w:t>Inel de ferită</w:t>
            </w:r>
          </w:p>
        </w:tc>
      </w:tr>
      <w:tr w:rsidR="00B50E3B" w:rsidRPr="00B50E3B" w:rsidTr="00055247">
        <w:trPr>
          <w:trHeight w:val="48"/>
        </w:trPr>
        <w:tc>
          <w:tcPr>
            <w:tcW w:w="993" w:type="dxa"/>
            <w:vAlign w:val="center"/>
          </w:tcPr>
          <w:p w:rsidR="00B50E3B" w:rsidRDefault="00306F2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25.1</w:t>
            </w:r>
          </w:p>
        </w:tc>
        <w:tc>
          <w:tcPr>
            <w:tcW w:w="4536" w:type="dxa"/>
            <w:vAlign w:val="center"/>
          </w:tcPr>
          <w:p w:rsidR="00B50E3B" w:rsidRDefault="00B50E3B" w:rsidP="00B50E3B">
            <w:pPr>
              <w:pStyle w:val="afc"/>
              <w:jc w:val="both"/>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            Inel de </w:t>
            </w:r>
            <w:r w:rsidRPr="00B50E3B">
              <w:rPr>
                <w:rFonts w:ascii="Onest Regular" w:hAnsi="Onest Regular" w:cs="Times New Roman"/>
                <w:color w:val="002D61"/>
                <w:sz w:val="20"/>
                <w:szCs w:val="20"/>
                <w:lang w:val="ro-RO"/>
              </w:rPr>
              <w:t>ferită</w:t>
            </w:r>
          </w:p>
        </w:tc>
        <w:tc>
          <w:tcPr>
            <w:tcW w:w="4677" w:type="dxa"/>
            <w:vAlign w:val="center"/>
          </w:tcPr>
          <w:p w:rsidR="00B50E3B" w:rsidRPr="00B50E3B" w:rsidRDefault="00B50E3B" w:rsidP="00055247">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Inel de ferită în carcasă de plastic</w:t>
            </w:r>
          </w:p>
          <w:p w:rsidR="00B50E3B" w:rsidRPr="00B50E3B" w:rsidRDefault="00B50E3B" w:rsidP="00055247">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Clips-On, utilizat la cabluri diametrul</w:t>
            </w:r>
          </w:p>
          <w:p w:rsidR="00055247" w:rsidRPr="00055247" w:rsidRDefault="00B50E3B" w:rsidP="00055247">
            <w:pPr>
              <w:pStyle w:val="afc"/>
              <w:jc w:val="center"/>
              <w:rPr>
                <w:rFonts w:ascii="Onest Regular" w:hAnsi="Onest Regular" w:cs="Times New Roman"/>
                <w:color w:val="002D61"/>
                <w:sz w:val="20"/>
                <w:szCs w:val="20"/>
                <w:lang w:val="ro-RO"/>
              </w:rPr>
            </w:pPr>
            <w:r w:rsidRPr="00B50E3B">
              <w:rPr>
                <w:rFonts w:ascii="Onest Regular" w:hAnsi="Onest Regular" w:cs="Times New Roman"/>
                <w:color w:val="002D61"/>
                <w:sz w:val="20"/>
                <w:szCs w:val="20"/>
                <w:lang w:val="ro-RO"/>
              </w:rPr>
              <w:t>gaura de trecere 5-8 mm, utilizat</w:t>
            </w:r>
            <w:r w:rsidR="00055247">
              <w:rPr>
                <w:rFonts w:ascii="Onest Regular" w:hAnsi="Onest Regular" w:cs="Times New Roman"/>
                <w:color w:val="002D61"/>
                <w:sz w:val="20"/>
                <w:szCs w:val="20"/>
                <w:lang w:val="ro-RO"/>
              </w:rPr>
              <w:t xml:space="preserve"> </w:t>
            </w:r>
            <w:r w:rsidR="00055247" w:rsidRPr="00055247">
              <w:rPr>
                <w:rFonts w:ascii="Onest Regular" w:hAnsi="Onest Regular" w:cs="Times New Roman"/>
                <w:color w:val="002D61"/>
                <w:sz w:val="20"/>
                <w:szCs w:val="20"/>
                <w:lang w:val="ro-RO"/>
              </w:rPr>
              <w:t>pentru filtrarea interferențelor</w:t>
            </w:r>
          </w:p>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electromagnetice, reducerea</w:t>
            </w:r>
          </w:p>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zgomotului electric din cabluri,</w:t>
            </w:r>
          </w:p>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protecția circuitelor electronice prin</w:t>
            </w:r>
          </w:p>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prevenirea erorilor de comunicație și</w:t>
            </w:r>
          </w:p>
          <w:p w:rsidR="00B50E3B" w:rsidRDefault="00055247" w:rsidP="00055247">
            <w:pPr>
              <w:pStyle w:val="afc"/>
              <w:ind w:left="0"/>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fluctuație de tensiune.</w:t>
            </w:r>
          </w:p>
        </w:tc>
        <w:tc>
          <w:tcPr>
            <w:tcW w:w="1276" w:type="dxa"/>
            <w:vAlign w:val="center"/>
          </w:tcPr>
          <w:p w:rsidR="00B50E3B" w:rsidRDefault="00021900"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r w:rsidR="00055247">
              <w:rPr>
                <w:rFonts w:ascii="Onest Regular" w:hAnsi="Onest Regular" w:cs="Times New Roman"/>
                <w:color w:val="002D61"/>
                <w:sz w:val="20"/>
                <w:szCs w:val="20"/>
                <w:lang w:val="ro-RO"/>
              </w:rPr>
              <w:t>00</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306F24" w:rsidRPr="00B50E3B" w:rsidTr="00567D16">
        <w:trPr>
          <w:trHeight w:val="48"/>
        </w:trPr>
        <w:tc>
          <w:tcPr>
            <w:tcW w:w="14884" w:type="dxa"/>
            <w:gridSpan w:val="6"/>
            <w:vAlign w:val="center"/>
          </w:tcPr>
          <w:p w:rsidR="00306F24" w:rsidRPr="00306F24" w:rsidRDefault="00306F24" w:rsidP="00B50E3B">
            <w:pPr>
              <w:pStyle w:val="afc"/>
              <w:ind w:left="0"/>
              <w:jc w:val="center"/>
              <w:rPr>
                <w:rFonts w:ascii="Onest Regular" w:hAnsi="Onest Regular" w:cs="Times New Roman"/>
                <w:b/>
                <w:color w:val="002D61"/>
                <w:sz w:val="20"/>
                <w:szCs w:val="20"/>
                <w:lang w:val="ro-RO"/>
              </w:rPr>
            </w:pPr>
            <w:r w:rsidRPr="00306F24">
              <w:rPr>
                <w:rFonts w:ascii="Onest Regular" w:hAnsi="Onest Regular" w:cs="Times New Roman"/>
                <w:b/>
                <w:color w:val="002D61"/>
                <w:sz w:val="20"/>
                <w:szCs w:val="20"/>
                <w:lang w:val="ro-RO"/>
              </w:rPr>
              <w:t>Cablu Display port</w:t>
            </w:r>
          </w:p>
        </w:tc>
      </w:tr>
      <w:tr w:rsidR="00B50E3B" w:rsidRPr="00AF3375" w:rsidTr="00055247">
        <w:trPr>
          <w:trHeight w:val="48"/>
        </w:trPr>
        <w:tc>
          <w:tcPr>
            <w:tcW w:w="993" w:type="dxa"/>
            <w:vAlign w:val="center"/>
          </w:tcPr>
          <w:p w:rsidR="00B50E3B" w:rsidRDefault="000D59F0"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26</w:t>
            </w:r>
            <w:r w:rsidR="00306F24">
              <w:rPr>
                <w:rFonts w:ascii="Onest Regular" w:hAnsi="Onest Regular" w:cs="Times New Roman"/>
                <w:color w:val="002D61"/>
                <w:sz w:val="20"/>
                <w:szCs w:val="20"/>
                <w:lang w:val="ro-RO"/>
              </w:rPr>
              <w:t>.1</w:t>
            </w:r>
          </w:p>
        </w:tc>
        <w:tc>
          <w:tcPr>
            <w:tcW w:w="4536" w:type="dxa"/>
            <w:vAlign w:val="center"/>
          </w:tcPr>
          <w:p w:rsidR="00B50E3B" w:rsidRPr="00055247" w:rsidRDefault="00055247" w:rsidP="00055247">
            <w:pPr>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Cablu </w:t>
            </w:r>
            <w:r w:rsidRPr="00055247">
              <w:rPr>
                <w:rFonts w:ascii="Onest Regular" w:hAnsi="Onest Regular" w:cs="Times New Roman"/>
                <w:color w:val="002D61"/>
                <w:sz w:val="20"/>
                <w:szCs w:val="20"/>
                <w:lang w:val="ro-RO"/>
              </w:rPr>
              <w:t>Display</w:t>
            </w:r>
            <w:r>
              <w:rPr>
                <w:rFonts w:ascii="Onest Regular" w:hAnsi="Onest Regular" w:cs="Times New Roman"/>
                <w:color w:val="002D61"/>
                <w:sz w:val="20"/>
                <w:szCs w:val="20"/>
                <w:lang w:val="ro-RO"/>
              </w:rPr>
              <w:t xml:space="preserve"> </w:t>
            </w:r>
            <w:r w:rsidRPr="00055247">
              <w:rPr>
                <w:rFonts w:ascii="Onest Regular" w:hAnsi="Onest Regular" w:cs="Times New Roman"/>
                <w:color w:val="002D61"/>
                <w:sz w:val="20"/>
                <w:szCs w:val="20"/>
                <w:lang w:val="ro-RO"/>
              </w:rPr>
              <w:t>port 30</w:t>
            </w:r>
            <w:r>
              <w:rPr>
                <w:rFonts w:ascii="Onest Regular" w:hAnsi="Onest Regular" w:cs="Times New Roman"/>
                <w:color w:val="002D61"/>
                <w:sz w:val="20"/>
                <w:szCs w:val="20"/>
                <w:lang w:val="ro-RO"/>
              </w:rPr>
              <w:t xml:space="preserve"> </w:t>
            </w:r>
            <w:r w:rsidRPr="00055247">
              <w:rPr>
                <w:rFonts w:ascii="Onest Regular" w:hAnsi="Onest Regular" w:cs="Times New Roman"/>
                <w:color w:val="002D61"/>
                <w:sz w:val="20"/>
                <w:szCs w:val="20"/>
                <w:lang w:val="ro-RO"/>
              </w:rPr>
              <w:t>m</w:t>
            </w:r>
          </w:p>
        </w:tc>
        <w:tc>
          <w:tcPr>
            <w:tcW w:w="4677" w:type="dxa"/>
            <w:vAlign w:val="center"/>
          </w:tcPr>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Cablu display port 30 m., v 1.4,</w:t>
            </w:r>
          </w:p>
          <w:p w:rsidR="00B50E3B"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ecranat</w:t>
            </w:r>
            <w:r>
              <w:rPr>
                <w:rFonts w:ascii="Onest Regular" w:hAnsi="Onest Regular" w:cs="Times New Roman"/>
                <w:color w:val="002D61"/>
                <w:sz w:val="20"/>
                <w:szCs w:val="20"/>
                <w:lang w:val="ro-RO"/>
              </w:rPr>
              <w:t>, bidirecțional, Full HD, male-</w:t>
            </w:r>
            <w:r w:rsidRPr="00055247">
              <w:rPr>
                <w:rFonts w:ascii="Onest Regular" w:hAnsi="Onest Regular" w:cs="Times New Roman"/>
                <w:color w:val="002D61"/>
                <w:sz w:val="20"/>
                <w:szCs w:val="20"/>
                <w:lang w:val="ro-RO"/>
              </w:rPr>
              <w:t>male</w:t>
            </w:r>
          </w:p>
        </w:tc>
        <w:tc>
          <w:tcPr>
            <w:tcW w:w="1276" w:type="dxa"/>
            <w:vAlign w:val="center"/>
          </w:tcPr>
          <w:p w:rsidR="00B50E3B" w:rsidRDefault="00055247"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306F24" w:rsidRPr="00AF3375" w:rsidTr="00567D16">
        <w:trPr>
          <w:trHeight w:val="48"/>
        </w:trPr>
        <w:tc>
          <w:tcPr>
            <w:tcW w:w="14884" w:type="dxa"/>
            <w:gridSpan w:val="6"/>
            <w:vAlign w:val="center"/>
          </w:tcPr>
          <w:p w:rsidR="00306F24" w:rsidRPr="00306F24" w:rsidRDefault="00306F24" w:rsidP="00B50E3B">
            <w:pPr>
              <w:pStyle w:val="afc"/>
              <w:ind w:left="0"/>
              <w:jc w:val="center"/>
              <w:rPr>
                <w:rFonts w:ascii="Onest Regular" w:hAnsi="Onest Regular" w:cs="Times New Roman"/>
                <w:b/>
                <w:color w:val="002D61"/>
                <w:sz w:val="20"/>
                <w:szCs w:val="20"/>
                <w:lang w:val="ro-RO"/>
              </w:rPr>
            </w:pPr>
            <w:r w:rsidRPr="00306F24">
              <w:rPr>
                <w:rFonts w:ascii="Onest Regular" w:hAnsi="Onest Regular" w:cs="Times New Roman"/>
                <w:b/>
                <w:color w:val="002D61"/>
                <w:sz w:val="20"/>
                <w:szCs w:val="20"/>
                <w:lang w:val="ro-RO"/>
              </w:rPr>
              <w:t>Cablu Display port</w:t>
            </w:r>
          </w:p>
        </w:tc>
      </w:tr>
      <w:tr w:rsidR="00B50E3B" w:rsidRPr="00AF3375" w:rsidTr="00055247">
        <w:trPr>
          <w:trHeight w:val="48"/>
        </w:trPr>
        <w:tc>
          <w:tcPr>
            <w:tcW w:w="993" w:type="dxa"/>
            <w:vAlign w:val="center"/>
          </w:tcPr>
          <w:p w:rsidR="00B50E3B" w:rsidRDefault="000D59F0"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27.1</w:t>
            </w:r>
          </w:p>
        </w:tc>
        <w:tc>
          <w:tcPr>
            <w:tcW w:w="4536" w:type="dxa"/>
            <w:vAlign w:val="center"/>
          </w:tcPr>
          <w:p w:rsidR="00B50E3B" w:rsidRDefault="00055247"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Cablu </w:t>
            </w:r>
            <w:r w:rsidRPr="00055247">
              <w:rPr>
                <w:rFonts w:ascii="Onest Regular" w:hAnsi="Onest Regular" w:cs="Times New Roman"/>
                <w:color w:val="002D61"/>
                <w:sz w:val="20"/>
                <w:szCs w:val="20"/>
                <w:lang w:val="ro-RO"/>
              </w:rPr>
              <w:t>Display</w:t>
            </w:r>
            <w:r>
              <w:rPr>
                <w:rFonts w:ascii="Onest Regular" w:hAnsi="Onest Regular" w:cs="Times New Roman"/>
                <w:color w:val="002D61"/>
                <w:sz w:val="20"/>
                <w:szCs w:val="20"/>
                <w:lang w:val="ro-RO"/>
              </w:rPr>
              <w:t xml:space="preserve"> port 15 </w:t>
            </w:r>
            <w:r w:rsidRPr="00055247">
              <w:rPr>
                <w:rFonts w:ascii="Onest Regular" w:hAnsi="Onest Regular" w:cs="Times New Roman"/>
                <w:color w:val="002D61"/>
                <w:sz w:val="20"/>
                <w:szCs w:val="20"/>
                <w:lang w:val="ro-RO"/>
              </w:rPr>
              <w:t>m</w:t>
            </w:r>
          </w:p>
        </w:tc>
        <w:tc>
          <w:tcPr>
            <w:tcW w:w="4677" w:type="dxa"/>
            <w:vAlign w:val="center"/>
          </w:tcPr>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Cablu display port 15 m., v 1.4,</w:t>
            </w:r>
          </w:p>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ecranat, bidirecțional, Full HD, male-</w:t>
            </w:r>
          </w:p>
          <w:p w:rsidR="00B50E3B" w:rsidRDefault="00055247" w:rsidP="00055247">
            <w:pPr>
              <w:pStyle w:val="afc"/>
              <w:ind w:left="0"/>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male</w:t>
            </w:r>
          </w:p>
        </w:tc>
        <w:tc>
          <w:tcPr>
            <w:tcW w:w="1276" w:type="dxa"/>
            <w:vAlign w:val="center"/>
          </w:tcPr>
          <w:p w:rsidR="00B50E3B" w:rsidRDefault="00055247"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306F24" w:rsidRPr="00AF3375" w:rsidTr="00567D16">
        <w:trPr>
          <w:trHeight w:val="48"/>
        </w:trPr>
        <w:tc>
          <w:tcPr>
            <w:tcW w:w="14884" w:type="dxa"/>
            <w:gridSpan w:val="6"/>
            <w:vAlign w:val="center"/>
          </w:tcPr>
          <w:p w:rsidR="00306F24" w:rsidRPr="00306F24" w:rsidRDefault="00306F24" w:rsidP="00B50E3B">
            <w:pPr>
              <w:pStyle w:val="afc"/>
              <w:ind w:left="0"/>
              <w:jc w:val="center"/>
              <w:rPr>
                <w:rFonts w:ascii="Onest Regular" w:hAnsi="Onest Regular" w:cs="Times New Roman"/>
                <w:b/>
                <w:color w:val="002D61"/>
                <w:sz w:val="20"/>
                <w:szCs w:val="20"/>
                <w:lang w:val="ro-RO"/>
              </w:rPr>
            </w:pPr>
            <w:r w:rsidRPr="00306F24">
              <w:rPr>
                <w:rFonts w:ascii="Onest Regular" w:hAnsi="Onest Regular" w:cs="Times New Roman"/>
                <w:b/>
                <w:color w:val="002D61"/>
                <w:sz w:val="20"/>
                <w:szCs w:val="20"/>
                <w:lang w:val="ro-RO"/>
              </w:rPr>
              <w:t>Cablu Display port</w:t>
            </w:r>
          </w:p>
        </w:tc>
      </w:tr>
      <w:tr w:rsidR="00B50E3B" w:rsidRPr="00055247" w:rsidTr="00055247">
        <w:trPr>
          <w:trHeight w:val="48"/>
        </w:trPr>
        <w:tc>
          <w:tcPr>
            <w:tcW w:w="993" w:type="dxa"/>
            <w:vAlign w:val="center"/>
          </w:tcPr>
          <w:p w:rsidR="00B50E3B" w:rsidRDefault="000D59F0"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28.1</w:t>
            </w:r>
          </w:p>
        </w:tc>
        <w:tc>
          <w:tcPr>
            <w:tcW w:w="4536" w:type="dxa"/>
            <w:vAlign w:val="center"/>
          </w:tcPr>
          <w:p w:rsidR="00B50E3B" w:rsidRDefault="00055247"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Cablu </w:t>
            </w:r>
            <w:r w:rsidRPr="00055247">
              <w:rPr>
                <w:rFonts w:ascii="Onest Regular" w:hAnsi="Onest Regular" w:cs="Times New Roman"/>
                <w:color w:val="002D61"/>
                <w:sz w:val="20"/>
                <w:szCs w:val="20"/>
                <w:lang w:val="ro-RO"/>
              </w:rPr>
              <w:t>Display</w:t>
            </w:r>
            <w:r>
              <w:rPr>
                <w:rFonts w:ascii="Onest Regular" w:hAnsi="Onest Regular" w:cs="Times New Roman"/>
                <w:color w:val="002D61"/>
                <w:sz w:val="20"/>
                <w:szCs w:val="20"/>
                <w:lang w:val="ro-RO"/>
              </w:rPr>
              <w:t xml:space="preserve"> port 5</w:t>
            </w:r>
            <w:r w:rsidRPr="00055247">
              <w:rPr>
                <w:rFonts w:ascii="Onest Regular" w:hAnsi="Onest Regular" w:cs="Times New Roman"/>
                <w:color w:val="002D61"/>
                <w:sz w:val="20"/>
                <w:szCs w:val="20"/>
                <w:lang w:val="ro-RO"/>
              </w:rPr>
              <w:t>0</w:t>
            </w:r>
            <w:r>
              <w:rPr>
                <w:rFonts w:ascii="Onest Regular" w:hAnsi="Onest Regular" w:cs="Times New Roman"/>
                <w:color w:val="002D61"/>
                <w:sz w:val="20"/>
                <w:szCs w:val="20"/>
                <w:lang w:val="ro-RO"/>
              </w:rPr>
              <w:t xml:space="preserve"> </w:t>
            </w:r>
            <w:r w:rsidRPr="00055247">
              <w:rPr>
                <w:rFonts w:ascii="Onest Regular" w:hAnsi="Onest Regular" w:cs="Times New Roman"/>
                <w:color w:val="002D61"/>
                <w:sz w:val="20"/>
                <w:szCs w:val="20"/>
                <w:lang w:val="ro-RO"/>
              </w:rPr>
              <w:t>m</w:t>
            </w:r>
          </w:p>
        </w:tc>
        <w:tc>
          <w:tcPr>
            <w:tcW w:w="4677" w:type="dxa"/>
            <w:vAlign w:val="center"/>
          </w:tcPr>
          <w:p w:rsidR="00055247" w:rsidRPr="00055247" w:rsidRDefault="00055247" w:rsidP="00055247">
            <w:pPr>
              <w:pStyle w:val="afc"/>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Cablu HDMI 50 m., v 1.4,</w:t>
            </w:r>
          </w:p>
          <w:p w:rsidR="00B50E3B" w:rsidRDefault="00055247" w:rsidP="00055247">
            <w:pPr>
              <w:pStyle w:val="afc"/>
              <w:ind w:left="0"/>
              <w:jc w:val="center"/>
              <w:rPr>
                <w:rFonts w:ascii="Onest Regular" w:hAnsi="Onest Regular" w:cs="Times New Roman"/>
                <w:color w:val="002D61"/>
                <w:sz w:val="20"/>
                <w:szCs w:val="20"/>
                <w:lang w:val="ro-RO"/>
              </w:rPr>
            </w:pPr>
            <w:r w:rsidRPr="00055247">
              <w:rPr>
                <w:rFonts w:ascii="Onest Regular" w:hAnsi="Onest Regular" w:cs="Times New Roman"/>
                <w:color w:val="002D61"/>
                <w:sz w:val="20"/>
                <w:szCs w:val="20"/>
                <w:lang w:val="ro-RO"/>
              </w:rPr>
              <w:t>bidirecțional, Full HD, male-male</w:t>
            </w:r>
          </w:p>
        </w:tc>
        <w:tc>
          <w:tcPr>
            <w:tcW w:w="1276" w:type="dxa"/>
            <w:vAlign w:val="center"/>
          </w:tcPr>
          <w:p w:rsidR="00B50E3B" w:rsidRDefault="00055247"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c>
          <w:tcPr>
            <w:tcW w:w="1559" w:type="dxa"/>
            <w:vAlign w:val="center"/>
          </w:tcPr>
          <w:p w:rsidR="00B50E3B" w:rsidRDefault="00B50E3B" w:rsidP="00B50E3B">
            <w:pPr>
              <w:pStyle w:val="afc"/>
              <w:ind w:left="0"/>
              <w:jc w:val="center"/>
              <w:rPr>
                <w:rFonts w:ascii="Onest Regular" w:hAnsi="Onest Regular" w:cs="Times New Roman"/>
                <w:color w:val="002D61"/>
                <w:sz w:val="20"/>
                <w:szCs w:val="20"/>
                <w:lang w:val="ro-RO"/>
              </w:rPr>
            </w:pPr>
          </w:p>
        </w:tc>
      </w:tr>
      <w:tr w:rsidR="00567D16" w:rsidRPr="00055247" w:rsidTr="00567D16">
        <w:trPr>
          <w:trHeight w:val="48"/>
        </w:trPr>
        <w:tc>
          <w:tcPr>
            <w:tcW w:w="14884" w:type="dxa"/>
            <w:gridSpan w:val="6"/>
            <w:vAlign w:val="center"/>
          </w:tcPr>
          <w:p w:rsidR="00567D16" w:rsidRPr="00567D16" w:rsidRDefault="00567D16" w:rsidP="00B50E3B">
            <w:pPr>
              <w:pStyle w:val="afc"/>
              <w:ind w:left="0"/>
              <w:jc w:val="center"/>
              <w:rPr>
                <w:rFonts w:ascii="Onest Regular" w:hAnsi="Onest Regular" w:cs="Times New Roman"/>
                <w:b/>
                <w:color w:val="002D61"/>
                <w:sz w:val="20"/>
                <w:szCs w:val="20"/>
                <w:lang w:val="ro-RO"/>
              </w:rPr>
            </w:pPr>
            <w:r w:rsidRPr="00567D16">
              <w:rPr>
                <w:rFonts w:ascii="Onest Regular" w:hAnsi="Onest Regular" w:cs="Times New Roman"/>
                <w:b/>
                <w:color w:val="002D61"/>
                <w:sz w:val="20"/>
                <w:szCs w:val="20"/>
                <w:lang w:val="ro-RO"/>
              </w:rPr>
              <w:t>Tastiere</w:t>
            </w:r>
          </w:p>
        </w:tc>
      </w:tr>
      <w:tr w:rsidR="00567D16" w:rsidRPr="00055247" w:rsidTr="00055247">
        <w:trPr>
          <w:trHeight w:val="48"/>
        </w:trPr>
        <w:tc>
          <w:tcPr>
            <w:tcW w:w="993"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29.1</w:t>
            </w:r>
          </w:p>
        </w:tc>
        <w:tc>
          <w:tcPr>
            <w:tcW w:w="4536"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sidRPr="00567D16">
              <w:rPr>
                <w:rFonts w:ascii="Onest Regular" w:hAnsi="Onest Regular" w:cs="Times New Roman"/>
                <w:color w:val="002D61"/>
                <w:sz w:val="20"/>
                <w:szCs w:val="20"/>
                <w:lang w:val="ro-RO"/>
              </w:rPr>
              <w:t>Tastiere</w:t>
            </w:r>
          </w:p>
        </w:tc>
        <w:tc>
          <w:tcPr>
            <w:tcW w:w="4677" w:type="dxa"/>
            <w:vAlign w:val="center"/>
          </w:tcPr>
          <w:p w:rsidR="00567D16" w:rsidRPr="00055247" w:rsidRDefault="00567D16" w:rsidP="00055247">
            <w:pPr>
              <w:pStyle w:val="afc"/>
              <w:jc w:val="center"/>
              <w:rPr>
                <w:rFonts w:ascii="Onest Regular" w:hAnsi="Onest Regular" w:cs="Times New Roman"/>
                <w:color w:val="002D61"/>
                <w:sz w:val="20"/>
                <w:szCs w:val="20"/>
                <w:lang w:val="ro-RO"/>
              </w:rPr>
            </w:pPr>
            <w:r w:rsidRPr="00567D16">
              <w:rPr>
                <w:rFonts w:ascii="Onest Regular" w:hAnsi="Onest Regular" w:cs="Times New Roman"/>
                <w:color w:val="002D61"/>
                <w:sz w:val="20"/>
                <w:szCs w:val="20"/>
                <w:lang w:val="ro-RO"/>
              </w:rPr>
              <w:t>Tastieră Black/Gray  (EN+RU), lungime fir min. 150 cm, ajustare înălţime, rezistență la umiditate, Hot Keys Acces. Fără Wi-Fi și fără bluetooth.</w:t>
            </w:r>
          </w:p>
        </w:tc>
        <w:tc>
          <w:tcPr>
            <w:tcW w:w="1276"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30</w:t>
            </w:r>
          </w:p>
        </w:tc>
        <w:tc>
          <w:tcPr>
            <w:tcW w:w="1843"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c>
          <w:tcPr>
            <w:tcW w:w="1559"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r>
      <w:tr w:rsidR="00567D16" w:rsidRPr="00055247" w:rsidTr="00567D16">
        <w:trPr>
          <w:trHeight w:val="48"/>
        </w:trPr>
        <w:tc>
          <w:tcPr>
            <w:tcW w:w="14884" w:type="dxa"/>
            <w:gridSpan w:val="6"/>
            <w:vAlign w:val="center"/>
          </w:tcPr>
          <w:p w:rsidR="00567D16" w:rsidRPr="00567D16" w:rsidRDefault="00567D16" w:rsidP="00B50E3B">
            <w:pPr>
              <w:pStyle w:val="afc"/>
              <w:ind w:left="0"/>
              <w:jc w:val="center"/>
              <w:rPr>
                <w:rFonts w:ascii="Onest Regular" w:hAnsi="Onest Regular" w:cs="Times New Roman"/>
                <w:b/>
                <w:color w:val="002D61"/>
                <w:sz w:val="20"/>
                <w:szCs w:val="20"/>
                <w:lang w:val="ro-RO"/>
              </w:rPr>
            </w:pPr>
            <w:r w:rsidRPr="00567D16">
              <w:rPr>
                <w:rFonts w:ascii="Onest Regular" w:hAnsi="Onest Regular" w:cs="Times New Roman"/>
                <w:b/>
                <w:color w:val="002D61"/>
                <w:sz w:val="20"/>
                <w:szCs w:val="20"/>
                <w:lang w:val="ro-RO"/>
              </w:rPr>
              <w:t>Adaptor USB</w:t>
            </w:r>
          </w:p>
        </w:tc>
      </w:tr>
      <w:tr w:rsidR="00567D16" w:rsidRPr="00567D16" w:rsidTr="00055247">
        <w:trPr>
          <w:trHeight w:val="48"/>
        </w:trPr>
        <w:tc>
          <w:tcPr>
            <w:tcW w:w="993"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30.1</w:t>
            </w:r>
          </w:p>
        </w:tc>
        <w:tc>
          <w:tcPr>
            <w:tcW w:w="4536"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sidRPr="00567D16">
              <w:rPr>
                <w:rFonts w:ascii="Onest Regular" w:hAnsi="Onest Regular" w:cs="Times New Roman"/>
                <w:color w:val="002D61"/>
                <w:sz w:val="20"/>
                <w:szCs w:val="20"/>
                <w:lang w:val="ro-RO"/>
              </w:rPr>
              <w:t>Adaptor USB</w:t>
            </w:r>
          </w:p>
        </w:tc>
        <w:tc>
          <w:tcPr>
            <w:tcW w:w="4677" w:type="dxa"/>
            <w:vAlign w:val="center"/>
          </w:tcPr>
          <w:p w:rsidR="00567D16" w:rsidRPr="00055247" w:rsidRDefault="00567D16" w:rsidP="00055247">
            <w:pPr>
              <w:pStyle w:val="afc"/>
              <w:jc w:val="center"/>
              <w:rPr>
                <w:rFonts w:ascii="Onest Regular" w:hAnsi="Onest Regular" w:cs="Times New Roman"/>
                <w:color w:val="002D61"/>
                <w:sz w:val="20"/>
                <w:szCs w:val="20"/>
                <w:lang w:val="ro-RO"/>
              </w:rPr>
            </w:pPr>
            <w:r w:rsidRPr="00567D16">
              <w:rPr>
                <w:rFonts w:ascii="Onest Regular" w:hAnsi="Onest Regular" w:cs="Times New Roman"/>
                <w:color w:val="002D61"/>
                <w:sz w:val="20"/>
                <w:szCs w:val="20"/>
                <w:lang w:val="ro-RO"/>
              </w:rPr>
              <w:t>Adaptor hub negru de tip USB Type-A, plastic ABS, 4 porturi, lungime cablu minim 1 m.</w:t>
            </w:r>
          </w:p>
        </w:tc>
        <w:tc>
          <w:tcPr>
            <w:tcW w:w="1276" w:type="dxa"/>
            <w:vAlign w:val="center"/>
          </w:tcPr>
          <w:p w:rsidR="00567D16" w:rsidRDefault="00567D16"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c>
          <w:tcPr>
            <w:tcW w:w="1559"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r>
      <w:tr w:rsidR="00567D16" w:rsidRPr="00567D16" w:rsidTr="00567D16">
        <w:trPr>
          <w:trHeight w:val="48"/>
        </w:trPr>
        <w:tc>
          <w:tcPr>
            <w:tcW w:w="14884" w:type="dxa"/>
            <w:gridSpan w:val="6"/>
            <w:vAlign w:val="center"/>
          </w:tcPr>
          <w:p w:rsidR="00567D16" w:rsidRPr="003B3415" w:rsidRDefault="00033EF0" w:rsidP="00B50E3B">
            <w:pPr>
              <w:pStyle w:val="afc"/>
              <w:ind w:left="0"/>
              <w:jc w:val="center"/>
              <w:rPr>
                <w:rFonts w:ascii="Onest Regular" w:hAnsi="Onest Regular" w:cs="Times New Roman"/>
                <w:b/>
                <w:color w:val="002D61"/>
                <w:sz w:val="20"/>
                <w:szCs w:val="20"/>
                <w:lang w:val="ro-RO"/>
              </w:rPr>
            </w:pPr>
            <w:r w:rsidRPr="003B3415">
              <w:rPr>
                <w:b/>
                <w:color w:val="002D61"/>
                <w:lang w:val="ro-RO" w:eastAsia="ro-RO"/>
              </w:rPr>
              <w:t>Boxe</w:t>
            </w:r>
          </w:p>
        </w:tc>
      </w:tr>
      <w:tr w:rsidR="00567D16" w:rsidRPr="00567D16" w:rsidTr="00055247">
        <w:trPr>
          <w:trHeight w:val="48"/>
        </w:trPr>
        <w:tc>
          <w:tcPr>
            <w:tcW w:w="993" w:type="dxa"/>
            <w:vAlign w:val="center"/>
          </w:tcPr>
          <w:p w:rsidR="00567D16" w:rsidRDefault="00033EF0"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31.1</w:t>
            </w:r>
          </w:p>
        </w:tc>
        <w:tc>
          <w:tcPr>
            <w:tcW w:w="4536" w:type="dxa"/>
            <w:vAlign w:val="center"/>
          </w:tcPr>
          <w:p w:rsidR="00567D16" w:rsidRPr="00033EF0" w:rsidRDefault="00033EF0" w:rsidP="00B50E3B">
            <w:pPr>
              <w:pStyle w:val="afc"/>
              <w:ind w:left="0"/>
              <w:jc w:val="center"/>
              <w:rPr>
                <w:rFonts w:ascii="Onest Regular" w:hAnsi="Onest Regular" w:cs="Times New Roman"/>
                <w:color w:val="002D61"/>
                <w:sz w:val="20"/>
                <w:szCs w:val="20"/>
                <w:lang w:val="ro-RO"/>
              </w:rPr>
            </w:pPr>
            <w:r w:rsidRPr="00033EF0">
              <w:rPr>
                <w:color w:val="002D61"/>
                <w:lang w:val="ro-RO" w:eastAsia="ro-RO"/>
              </w:rPr>
              <w:t>Boxe</w:t>
            </w:r>
          </w:p>
        </w:tc>
        <w:tc>
          <w:tcPr>
            <w:tcW w:w="4677" w:type="dxa"/>
            <w:vAlign w:val="center"/>
          </w:tcPr>
          <w:p w:rsidR="00567D16" w:rsidRPr="00055247" w:rsidRDefault="00033EF0" w:rsidP="00055247">
            <w:pPr>
              <w:pStyle w:val="afc"/>
              <w:jc w:val="center"/>
              <w:rPr>
                <w:rFonts w:ascii="Onest Regular" w:hAnsi="Onest Regular" w:cs="Times New Roman"/>
                <w:color w:val="002D61"/>
                <w:sz w:val="20"/>
                <w:szCs w:val="20"/>
                <w:lang w:val="ro-RO"/>
              </w:rPr>
            </w:pPr>
            <w:r w:rsidRPr="00033EF0">
              <w:rPr>
                <w:rFonts w:ascii="Onest Regular" w:hAnsi="Onest Regular" w:cs="Times New Roman"/>
                <w:color w:val="002D61"/>
                <w:sz w:val="20"/>
                <w:szCs w:val="20"/>
                <w:lang w:val="ro-RO"/>
              </w:rPr>
              <w:t>Boxe pentru calculator, alimentare doar USB, max. 8 W RMS (max 2x4 W), 30-20 KHz, fără subwoofer, min. 40 dB, black/grey metalic, RGB, , Headphone jack 3.5 mm, fără bluetooth, fără Wi-Fi, in-line volume control on cable.</w:t>
            </w:r>
          </w:p>
        </w:tc>
        <w:tc>
          <w:tcPr>
            <w:tcW w:w="1276" w:type="dxa"/>
            <w:vAlign w:val="center"/>
          </w:tcPr>
          <w:p w:rsidR="00567D16" w:rsidRDefault="0000421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20</w:t>
            </w:r>
          </w:p>
        </w:tc>
        <w:tc>
          <w:tcPr>
            <w:tcW w:w="1843"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c>
          <w:tcPr>
            <w:tcW w:w="1559" w:type="dxa"/>
            <w:vAlign w:val="center"/>
          </w:tcPr>
          <w:p w:rsidR="00567D16" w:rsidRDefault="00567D16" w:rsidP="00B50E3B">
            <w:pPr>
              <w:pStyle w:val="afc"/>
              <w:ind w:left="0"/>
              <w:jc w:val="center"/>
              <w:rPr>
                <w:rFonts w:ascii="Onest Regular" w:hAnsi="Onest Regular" w:cs="Times New Roman"/>
                <w:color w:val="002D61"/>
                <w:sz w:val="20"/>
                <w:szCs w:val="20"/>
                <w:lang w:val="ro-RO"/>
              </w:rPr>
            </w:pPr>
          </w:p>
        </w:tc>
      </w:tr>
      <w:tr w:rsidR="00004214" w:rsidRPr="00567D16" w:rsidTr="00323EB7">
        <w:trPr>
          <w:trHeight w:val="48"/>
        </w:trPr>
        <w:tc>
          <w:tcPr>
            <w:tcW w:w="14884" w:type="dxa"/>
            <w:gridSpan w:val="6"/>
            <w:vAlign w:val="center"/>
          </w:tcPr>
          <w:p w:rsidR="00004214" w:rsidRPr="00004214" w:rsidRDefault="00004214" w:rsidP="00B50E3B">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Controlor Video</w:t>
            </w:r>
          </w:p>
        </w:tc>
      </w:tr>
      <w:tr w:rsidR="00004214" w:rsidRPr="00567D16" w:rsidTr="00055247">
        <w:trPr>
          <w:trHeight w:val="48"/>
        </w:trPr>
        <w:tc>
          <w:tcPr>
            <w:tcW w:w="993" w:type="dxa"/>
            <w:vAlign w:val="center"/>
          </w:tcPr>
          <w:p w:rsidR="00004214" w:rsidRDefault="0000421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32.1</w:t>
            </w:r>
          </w:p>
        </w:tc>
        <w:tc>
          <w:tcPr>
            <w:tcW w:w="4536" w:type="dxa"/>
            <w:vAlign w:val="center"/>
          </w:tcPr>
          <w:p w:rsidR="00004214" w:rsidRDefault="00004214" w:rsidP="00B50E3B">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Controlor Video</w:t>
            </w:r>
          </w:p>
        </w:tc>
        <w:tc>
          <w:tcPr>
            <w:tcW w:w="4677" w:type="dxa"/>
            <w:vAlign w:val="center"/>
          </w:tcPr>
          <w:p w:rsidR="00004214" w:rsidRPr="00055247" w:rsidRDefault="00004214" w:rsidP="00055247">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Controlor Video HDMI 4k 3x3, carcasa metalică, cu telecomanda, posibilitati de utilizare, plug and play, configurații multiple prin butoane și telecomanda (1x1, 1x2,1x3, 1x4, 2x1, 2x2, 2x3, 3x1, 3x2, 3x3, 2x4, 4x1, 4x2, 4x2),</w:t>
            </w:r>
          </w:p>
        </w:tc>
        <w:tc>
          <w:tcPr>
            <w:tcW w:w="1276" w:type="dxa"/>
            <w:vAlign w:val="center"/>
          </w:tcPr>
          <w:p w:rsidR="00004214" w:rsidRDefault="00004214" w:rsidP="00B50E3B">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004214" w:rsidRDefault="00004214" w:rsidP="00B50E3B">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B50E3B">
            <w:pPr>
              <w:pStyle w:val="afc"/>
              <w:ind w:left="0"/>
              <w:jc w:val="center"/>
              <w:rPr>
                <w:rFonts w:ascii="Onest Regular" w:hAnsi="Onest Regular" w:cs="Times New Roman"/>
                <w:color w:val="002D61"/>
                <w:sz w:val="20"/>
                <w:szCs w:val="20"/>
                <w:lang w:val="ro-RO"/>
              </w:rPr>
            </w:pPr>
          </w:p>
        </w:tc>
      </w:tr>
      <w:tr w:rsidR="00004214" w:rsidRPr="007E6BAC" w:rsidTr="00323EB7">
        <w:trPr>
          <w:trHeight w:val="48"/>
        </w:trPr>
        <w:tc>
          <w:tcPr>
            <w:tcW w:w="14884" w:type="dxa"/>
            <w:gridSpan w:val="6"/>
            <w:vAlign w:val="center"/>
          </w:tcPr>
          <w:p w:rsidR="00004214" w:rsidRPr="00004214" w:rsidRDefault="00004214" w:rsidP="00004214">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Set Adaptor HDMI și USB prin Ethernet</w:t>
            </w:r>
          </w:p>
        </w:tc>
      </w:tr>
      <w:tr w:rsidR="00004214" w:rsidRPr="00567D16" w:rsidTr="00055247">
        <w:trPr>
          <w:trHeight w:val="48"/>
        </w:trPr>
        <w:tc>
          <w:tcPr>
            <w:tcW w:w="993"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33.1</w:t>
            </w:r>
          </w:p>
        </w:tc>
        <w:tc>
          <w:tcPr>
            <w:tcW w:w="453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Set Adaptor HDMI și USB prin Ethernet</w:t>
            </w:r>
          </w:p>
        </w:tc>
        <w:tc>
          <w:tcPr>
            <w:tcW w:w="4677" w:type="dxa"/>
            <w:vAlign w:val="center"/>
          </w:tcPr>
          <w:p w:rsidR="00004214" w:rsidRPr="00055247" w:rsidRDefault="00004214" w:rsidP="00004214">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Distanța de transmisie pîna la 120 m., transmiterea semnalului 1xHDMI și 2xUSB prin cablu torsadat CAT5e, indicatori LED, Suport KVM, Suport LAN 1 GB (Analog LKV373KVM).</w:t>
            </w:r>
          </w:p>
        </w:tc>
        <w:tc>
          <w:tcPr>
            <w:tcW w:w="127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004214" w:rsidRPr="007E6BAC" w:rsidTr="00323EB7">
        <w:trPr>
          <w:trHeight w:val="48"/>
        </w:trPr>
        <w:tc>
          <w:tcPr>
            <w:tcW w:w="14884" w:type="dxa"/>
            <w:gridSpan w:val="6"/>
            <w:vAlign w:val="center"/>
          </w:tcPr>
          <w:p w:rsidR="00004214" w:rsidRPr="00004214" w:rsidRDefault="00004214" w:rsidP="00004214">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Bloc de alimentare de dimensiuni mici de tip 1</w:t>
            </w:r>
          </w:p>
        </w:tc>
      </w:tr>
      <w:tr w:rsidR="00004214" w:rsidRPr="00567D16" w:rsidTr="00055247">
        <w:trPr>
          <w:trHeight w:val="48"/>
        </w:trPr>
        <w:tc>
          <w:tcPr>
            <w:tcW w:w="993"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34.1</w:t>
            </w:r>
          </w:p>
        </w:tc>
        <w:tc>
          <w:tcPr>
            <w:tcW w:w="453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Bloc de alimentare de dimensiuni mici de tip 1</w:t>
            </w:r>
          </w:p>
        </w:tc>
        <w:tc>
          <w:tcPr>
            <w:tcW w:w="4677" w:type="dxa"/>
            <w:vAlign w:val="center"/>
          </w:tcPr>
          <w:p w:rsidR="00004214" w:rsidRPr="00055247" w:rsidRDefault="00004214" w:rsidP="00004214">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Power Supply, min. 180W si max. 380W,  connectors (10 Pin, 8 Pin, 6+2 Pin PCI-Express, Sata min.2), 150x82x70mm.</w:t>
            </w:r>
          </w:p>
        </w:tc>
        <w:tc>
          <w:tcPr>
            <w:tcW w:w="127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004214" w:rsidRPr="007E6BAC" w:rsidTr="00323EB7">
        <w:trPr>
          <w:trHeight w:val="48"/>
        </w:trPr>
        <w:tc>
          <w:tcPr>
            <w:tcW w:w="14884" w:type="dxa"/>
            <w:gridSpan w:val="6"/>
            <w:vAlign w:val="center"/>
          </w:tcPr>
          <w:p w:rsidR="00004214" w:rsidRPr="00004214" w:rsidRDefault="00004214" w:rsidP="00004214">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Bloc de alimentare de dimensiuni mici de tip 2</w:t>
            </w:r>
          </w:p>
        </w:tc>
      </w:tr>
      <w:tr w:rsidR="00004214" w:rsidRPr="00567D16" w:rsidTr="00323EB7">
        <w:trPr>
          <w:trHeight w:val="48"/>
        </w:trPr>
        <w:tc>
          <w:tcPr>
            <w:tcW w:w="993"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35.1</w:t>
            </w:r>
          </w:p>
        </w:tc>
        <w:tc>
          <w:tcPr>
            <w:tcW w:w="453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Bloc de alimentare de dimensiuni mici de tip 2</w:t>
            </w:r>
          </w:p>
        </w:tc>
        <w:tc>
          <w:tcPr>
            <w:tcW w:w="4677" w:type="dxa"/>
            <w:vAlign w:val="center"/>
          </w:tcPr>
          <w:p w:rsidR="00004214" w:rsidRPr="00055247" w:rsidRDefault="00004214" w:rsidP="00004214">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Power Supply, min. 180W si max. 380W,  connectors (7-Pin Inline, 4-Pin 12V, Sata min.2),  95x74x165mm.</w:t>
            </w:r>
          </w:p>
        </w:tc>
        <w:tc>
          <w:tcPr>
            <w:tcW w:w="127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004214" w:rsidRPr="007E6BAC" w:rsidTr="00323EB7">
        <w:trPr>
          <w:trHeight w:val="48"/>
        </w:trPr>
        <w:tc>
          <w:tcPr>
            <w:tcW w:w="14884" w:type="dxa"/>
            <w:gridSpan w:val="6"/>
            <w:vAlign w:val="center"/>
          </w:tcPr>
          <w:p w:rsidR="00004214" w:rsidRPr="00004214" w:rsidRDefault="00004214" w:rsidP="00004214">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Bloc de alimentare de dimensiuni mici de tip 3</w:t>
            </w:r>
          </w:p>
        </w:tc>
      </w:tr>
      <w:tr w:rsidR="00004214" w:rsidRPr="00567D16" w:rsidTr="00323EB7">
        <w:trPr>
          <w:trHeight w:val="48"/>
        </w:trPr>
        <w:tc>
          <w:tcPr>
            <w:tcW w:w="993"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36.1</w:t>
            </w:r>
          </w:p>
        </w:tc>
        <w:tc>
          <w:tcPr>
            <w:tcW w:w="453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Bloc de alimentare de dimensiuni mici de tip 3</w:t>
            </w:r>
          </w:p>
        </w:tc>
        <w:tc>
          <w:tcPr>
            <w:tcW w:w="4677" w:type="dxa"/>
            <w:vAlign w:val="center"/>
          </w:tcPr>
          <w:p w:rsidR="00004214" w:rsidRPr="00055247" w:rsidRDefault="00004214" w:rsidP="00004214">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Power Supply, min. 180W si max. 380W,  connectors (8 Pin, Sata min.2), 220x82x62mm.</w:t>
            </w:r>
          </w:p>
        </w:tc>
        <w:tc>
          <w:tcPr>
            <w:tcW w:w="127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004214" w:rsidRPr="00567D16" w:rsidTr="00323EB7">
        <w:trPr>
          <w:trHeight w:val="48"/>
        </w:trPr>
        <w:tc>
          <w:tcPr>
            <w:tcW w:w="14884" w:type="dxa"/>
            <w:gridSpan w:val="6"/>
            <w:vAlign w:val="center"/>
          </w:tcPr>
          <w:p w:rsidR="00004214" w:rsidRPr="00004214" w:rsidRDefault="00004214" w:rsidP="00004214">
            <w:pPr>
              <w:pStyle w:val="afc"/>
              <w:ind w:left="0"/>
              <w:jc w:val="center"/>
              <w:rPr>
                <w:rFonts w:ascii="Onest Regular" w:hAnsi="Onest Regular" w:cs="Times New Roman"/>
                <w:b/>
                <w:color w:val="002D61"/>
                <w:sz w:val="20"/>
                <w:szCs w:val="20"/>
                <w:lang w:val="ro-RO"/>
              </w:rPr>
            </w:pPr>
            <w:r w:rsidRPr="00004214">
              <w:rPr>
                <w:rFonts w:ascii="Onest Regular" w:hAnsi="Onest Regular" w:cs="Times New Roman"/>
                <w:b/>
                <w:color w:val="002D61"/>
                <w:sz w:val="20"/>
                <w:szCs w:val="20"/>
                <w:lang w:val="ro-RO"/>
              </w:rPr>
              <w:t>HDMI Splitter</w:t>
            </w:r>
          </w:p>
        </w:tc>
      </w:tr>
      <w:tr w:rsidR="00004214" w:rsidRPr="00567D16" w:rsidTr="00323EB7">
        <w:trPr>
          <w:trHeight w:val="48"/>
        </w:trPr>
        <w:tc>
          <w:tcPr>
            <w:tcW w:w="993"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37.1</w:t>
            </w:r>
          </w:p>
        </w:tc>
        <w:tc>
          <w:tcPr>
            <w:tcW w:w="453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HDMI Splitter</w:t>
            </w:r>
          </w:p>
        </w:tc>
        <w:tc>
          <w:tcPr>
            <w:tcW w:w="4677" w:type="dxa"/>
            <w:vAlign w:val="center"/>
          </w:tcPr>
          <w:p w:rsidR="00004214" w:rsidRPr="00055247" w:rsidRDefault="00004214" w:rsidP="00004214">
            <w:pPr>
              <w:pStyle w:val="afc"/>
              <w:jc w:val="center"/>
              <w:rPr>
                <w:rFonts w:ascii="Onest Regular" w:hAnsi="Onest Regular" w:cs="Times New Roman"/>
                <w:color w:val="002D61"/>
                <w:sz w:val="20"/>
                <w:szCs w:val="20"/>
                <w:lang w:val="ro-RO"/>
              </w:rPr>
            </w:pPr>
            <w:r w:rsidRPr="00004214">
              <w:rPr>
                <w:rFonts w:ascii="Onest Regular" w:hAnsi="Onest Regular" w:cs="Times New Roman"/>
                <w:color w:val="002D61"/>
                <w:sz w:val="20"/>
                <w:szCs w:val="20"/>
                <w:lang w:val="ro-RO"/>
              </w:rPr>
              <w:t>Splitter HDMI, min. 1 intrare și 4 iesiri, suport transmitere Full HD la 50 m, compatibil cu toate versiunile HDMI.</w:t>
            </w:r>
          </w:p>
        </w:tc>
        <w:tc>
          <w:tcPr>
            <w:tcW w:w="1276" w:type="dxa"/>
            <w:vAlign w:val="center"/>
          </w:tcPr>
          <w:p w:rsidR="00004214" w:rsidRDefault="00004214"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F3512A" w:rsidRPr="00567D16" w:rsidTr="00323EB7">
        <w:trPr>
          <w:trHeight w:val="48"/>
        </w:trPr>
        <w:tc>
          <w:tcPr>
            <w:tcW w:w="14884" w:type="dxa"/>
            <w:gridSpan w:val="6"/>
            <w:vAlign w:val="center"/>
          </w:tcPr>
          <w:p w:rsidR="00F3512A" w:rsidRPr="00F3512A" w:rsidRDefault="00F3512A" w:rsidP="00004214">
            <w:pPr>
              <w:pStyle w:val="afc"/>
              <w:ind w:left="0"/>
              <w:jc w:val="center"/>
              <w:rPr>
                <w:rFonts w:ascii="Onest Regular" w:hAnsi="Onest Regular" w:cs="Times New Roman"/>
                <w:b/>
                <w:color w:val="002D61"/>
                <w:sz w:val="20"/>
                <w:szCs w:val="20"/>
                <w:lang w:val="ro-RO"/>
              </w:rPr>
            </w:pPr>
            <w:r w:rsidRPr="00F3512A">
              <w:rPr>
                <w:rFonts w:ascii="Onest Regular" w:hAnsi="Onest Regular" w:cs="Times New Roman"/>
                <w:b/>
                <w:color w:val="002D61"/>
                <w:sz w:val="20"/>
                <w:szCs w:val="20"/>
                <w:lang w:val="ro-RO"/>
              </w:rPr>
              <w:t>Stabilizator de tensiune</w:t>
            </w:r>
          </w:p>
        </w:tc>
      </w:tr>
      <w:tr w:rsidR="00004214" w:rsidRPr="00567D16" w:rsidTr="00055247">
        <w:trPr>
          <w:trHeight w:val="48"/>
        </w:trPr>
        <w:tc>
          <w:tcPr>
            <w:tcW w:w="993" w:type="dxa"/>
            <w:vAlign w:val="center"/>
          </w:tcPr>
          <w:p w:rsidR="00004214" w:rsidRDefault="00F3512A"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38.1</w:t>
            </w:r>
          </w:p>
        </w:tc>
        <w:tc>
          <w:tcPr>
            <w:tcW w:w="4536" w:type="dxa"/>
            <w:vAlign w:val="center"/>
          </w:tcPr>
          <w:p w:rsidR="00004214" w:rsidRDefault="00F3512A" w:rsidP="00004214">
            <w:pPr>
              <w:pStyle w:val="afc"/>
              <w:ind w:left="0"/>
              <w:jc w:val="center"/>
              <w:rPr>
                <w:rFonts w:ascii="Onest Regular" w:hAnsi="Onest Regular" w:cs="Times New Roman"/>
                <w:color w:val="002D61"/>
                <w:sz w:val="20"/>
                <w:szCs w:val="20"/>
                <w:lang w:val="ro-RO"/>
              </w:rPr>
            </w:pPr>
            <w:r w:rsidRPr="00F3512A">
              <w:rPr>
                <w:rFonts w:ascii="Onest Regular" w:hAnsi="Onest Regular" w:cs="Times New Roman"/>
                <w:color w:val="002D61"/>
                <w:sz w:val="20"/>
                <w:szCs w:val="20"/>
                <w:lang w:val="ro-RO"/>
              </w:rPr>
              <w:t>Stabilizator de tensiune</w:t>
            </w:r>
          </w:p>
        </w:tc>
        <w:tc>
          <w:tcPr>
            <w:tcW w:w="4677" w:type="dxa"/>
            <w:vAlign w:val="center"/>
          </w:tcPr>
          <w:p w:rsidR="00004214" w:rsidRPr="00055247" w:rsidRDefault="00F3512A" w:rsidP="00004214">
            <w:pPr>
              <w:pStyle w:val="afc"/>
              <w:jc w:val="center"/>
              <w:rPr>
                <w:rFonts w:ascii="Onest Regular" w:hAnsi="Onest Regular" w:cs="Times New Roman"/>
                <w:color w:val="002D61"/>
                <w:sz w:val="20"/>
                <w:szCs w:val="20"/>
                <w:lang w:val="ro-RO"/>
              </w:rPr>
            </w:pPr>
            <w:r w:rsidRPr="00F3512A">
              <w:rPr>
                <w:rFonts w:ascii="Onest Regular" w:hAnsi="Onest Regular" w:cs="Times New Roman"/>
                <w:color w:val="002D61"/>
                <w:sz w:val="20"/>
                <w:szCs w:val="20"/>
                <w:lang w:val="ro-RO"/>
              </w:rPr>
              <w:t>Tip: stabilizator cu inverter; Tip sinusoidă: sinusoida sau sinusoidă aproximată, Puterea maximă: ≥ 1000 W; Voltaj nominal de ieșire: 230V, 50 Hz; Voltaj  de functionare (≤140V - ≥275V); Conector de alimentare: 1x Euro plug;  Prize de ieșire: ≥ 2 CEE 7/7 (Euro prize);  Tensiunea  de la baterii: 24V; Protecție: interferențe magnetice, supratensiune, scurtcircuit și suprasarcină; Diagnosticare automată: da; Cold start: da; Inidicator: display LCD;  Alarmă cu sunet.</w:t>
            </w:r>
          </w:p>
        </w:tc>
        <w:tc>
          <w:tcPr>
            <w:tcW w:w="1276" w:type="dxa"/>
            <w:vAlign w:val="center"/>
          </w:tcPr>
          <w:p w:rsidR="00004214" w:rsidRDefault="00F3512A" w:rsidP="00004214">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c>
          <w:tcPr>
            <w:tcW w:w="1559" w:type="dxa"/>
            <w:vAlign w:val="center"/>
          </w:tcPr>
          <w:p w:rsidR="00004214" w:rsidRDefault="00004214" w:rsidP="00004214">
            <w:pPr>
              <w:pStyle w:val="afc"/>
              <w:ind w:left="0"/>
              <w:jc w:val="center"/>
              <w:rPr>
                <w:rFonts w:ascii="Onest Regular" w:hAnsi="Onest Regular" w:cs="Times New Roman"/>
                <w:color w:val="002D61"/>
                <w:sz w:val="20"/>
                <w:szCs w:val="20"/>
                <w:lang w:val="ro-RO"/>
              </w:rPr>
            </w:pPr>
          </w:p>
        </w:tc>
      </w:tr>
      <w:tr w:rsidR="00323EB7" w:rsidRPr="00567D16" w:rsidTr="00323EB7">
        <w:trPr>
          <w:trHeight w:val="48"/>
        </w:trPr>
        <w:tc>
          <w:tcPr>
            <w:tcW w:w="14884" w:type="dxa"/>
            <w:gridSpan w:val="6"/>
            <w:vAlign w:val="center"/>
          </w:tcPr>
          <w:p w:rsidR="00323EB7" w:rsidRPr="00323EB7" w:rsidRDefault="00323EB7" w:rsidP="00323EB7">
            <w:pPr>
              <w:pStyle w:val="afc"/>
              <w:jc w:val="center"/>
              <w:rPr>
                <w:rFonts w:ascii="Onest Regular" w:hAnsi="Onest Regular" w:cs="Times New Roman"/>
                <w:b/>
                <w:color w:val="002D61"/>
                <w:sz w:val="20"/>
                <w:szCs w:val="20"/>
                <w:lang w:val="ro-RO"/>
              </w:rPr>
            </w:pPr>
            <w:r>
              <w:rPr>
                <w:rFonts w:ascii="Onest Regular" w:hAnsi="Onest Regular" w:cs="Times New Roman"/>
                <w:b/>
                <w:color w:val="002D61"/>
                <w:sz w:val="20"/>
                <w:szCs w:val="20"/>
                <w:lang w:val="ro-RO"/>
              </w:rPr>
              <w:t>ODF 24SC-</w:t>
            </w:r>
            <w:r w:rsidRPr="00323EB7">
              <w:rPr>
                <w:rFonts w:ascii="Onest Regular" w:hAnsi="Onest Regular" w:cs="Times New Roman"/>
                <w:b/>
                <w:color w:val="002D61"/>
                <w:sz w:val="20"/>
                <w:szCs w:val="20"/>
                <w:lang w:val="ro-RO"/>
              </w:rPr>
              <w:t>UPC</w:t>
            </w:r>
          </w:p>
        </w:tc>
      </w:tr>
    </w:tbl>
    <w:p w:rsidR="006263D0" w:rsidRDefault="006263D0">
      <w:pPr>
        <w:rPr>
          <w:lang w:val="ro-RO"/>
        </w:rPr>
      </w:pPr>
    </w:p>
    <w:tbl>
      <w:tblPr>
        <w:tblStyle w:val="afd"/>
        <w:tblpPr w:leftFromText="180" w:rightFromText="180" w:vertAnchor="text" w:horzAnchor="page" w:tblpX="852" w:tblpY="-850"/>
        <w:tblOverlap w:val="never"/>
        <w:tblW w:w="14894" w:type="dxa"/>
        <w:tblLayout w:type="fixed"/>
        <w:tblLook w:val="04A0" w:firstRow="1" w:lastRow="0" w:firstColumn="1" w:lastColumn="0" w:noHBand="0" w:noVBand="1"/>
      </w:tblPr>
      <w:tblGrid>
        <w:gridCol w:w="993"/>
        <w:gridCol w:w="4536"/>
        <w:gridCol w:w="4677"/>
        <w:gridCol w:w="1276"/>
        <w:gridCol w:w="1843"/>
        <w:gridCol w:w="1559"/>
        <w:gridCol w:w="10"/>
      </w:tblGrid>
      <w:tr w:rsidR="00323EB7" w:rsidTr="00323EB7">
        <w:trPr>
          <w:trHeight w:val="48"/>
        </w:trPr>
        <w:tc>
          <w:tcPr>
            <w:tcW w:w="993" w:type="dxa"/>
            <w:vAlign w:val="center"/>
          </w:tcPr>
          <w:p w:rsidR="00323EB7"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39.1</w:t>
            </w:r>
          </w:p>
        </w:tc>
        <w:tc>
          <w:tcPr>
            <w:tcW w:w="4536" w:type="dxa"/>
            <w:vAlign w:val="center"/>
          </w:tcPr>
          <w:p w:rsidR="00323EB7" w:rsidRPr="00F3512A" w:rsidRDefault="00323EB7" w:rsidP="00323EB7">
            <w:pPr>
              <w:pStyle w:val="afc"/>
              <w:ind w:left="0"/>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ODF 24SC-UPC</w:t>
            </w:r>
          </w:p>
        </w:tc>
        <w:tc>
          <w:tcPr>
            <w:tcW w:w="4677" w:type="dxa"/>
            <w:vAlign w:val="center"/>
          </w:tcPr>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ODF 24SC-UPC Rackmount</w:t>
            </w:r>
          </w:p>
          <w:p w:rsidR="00323EB7" w:rsidRPr="00F3512A"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full shielded, black</w:t>
            </w:r>
          </w:p>
        </w:tc>
        <w:tc>
          <w:tcPr>
            <w:tcW w:w="1276" w:type="dxa"/>
            <w:vAlign w:val="center"/>
          </w:tcPr>
          <w:p w:rsidR="00323EB7"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8</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69" w:type="dxa"/>
            <w:gridSpan w:val="2"/>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323EB7" w:rsidRPr="007E6BAC" w:rsidTr="00323EB7">
        <w:trPr>
          <w:trHeight w:val="48"/>
        </w:trPr>
        <w:tc>
          <w:tcPr>
            <w:tcW w:w="14894" w:type="dxa"/>
            <w:gridSpan w:val="7"/>
            <w:vAlign w:val="center"/>
          </w:tcPr>
          <w:p w:rsidR="00323EB7" w:rsidRPr="00323EB7" w:rsidRDefault="00323EB7" w:rsidP="00323EB7">
            <w:pPr>
              <w:pStyle w:val="afc"/>
              <w:jc w:val="center"/>
              <w:rPr>
                <w:rFonts w:ascii="Onest Regular" w:hAnsi="Onest Regular" w:cs="Times New Roman"/>
                <w:b/>
                <w:color w:val="002D61"/>
                <w:sz w:val="20"/>
                <w:szCs w:val="20"/>
                <w:lang w:val="ro-RO"/>
              </w:rPr>
            </w:pPr>
            <w:r>
              <w:rPr>
                <w:rFonts w:ascii="Onest Regular" w:hAnsi="Onest Regular" w:cs="Times New Roman"/>
                <w:b/>
                <w:color w:val="002D61"/>
                <w:sz w:val="20"/>
                <w:szCs w:val="20"/>
                <w:lang w:val="ro-RO"/>
              </w:rPr>
              <w:t xml:space="preserve">SFP </w:t>
            </w:r>
            <w:r w:rsidRPr="00323EB7">
              <w:rPr>
                <w:rFonts w:ascii="Onest Regular" w:hAnsi="Onest Regular" w:cs="Times New Roman"/>
                <w:b/>
                <w:color w:val="002D61"/>
                <w:sz w:val="20"/>
                <w:szCs w:val="20"/>
                <w:lang w:val="ro-RO"/>
              </w:rPr>
              <w:t>transceiver</w:t>
            </w:r>
            <w:r>
              <w:rPr>
                <w:rFonts w:ascii="Onest Regular" w:hAnsi="Onest Regular" w:cs="Times New Roman"/>
                <w:b/>
                <w:color w:val="002D61"/>
                <w:sz w:val="20"/>
                <w:szCs w:val="20"/>
                <w:lang w:val="ro-RO"/>
              </w:rPr>
              <w:t xml:space="preserve"> </w:t>
            </w:r>
            <w:r w:rsidRPr="00323EB7">
              <w:rPr>
                <w:rFonts w:ascii="Onest Regular" w:hAnsi="Onest Regular" w:cs="Times New Roman"/>
                <w:b/>
                <w:color w:val="002D61"/>
                <w:sz w:val="20"/>
                <w:szCs w:val="20"/>
                <w:lang w:val="ro-RO"/>
              </w:rPr>
              <w:t>with DDMI</w:t>
            </w:r>
            <w:r>
              <w:rPr>
                <w:rFonts w:ascii="Onest Regular" w:hAnsi="Onest Regular" w:cs="Times New Roman"/>
                <w:b/>
                <w:color w:val="002D61"/>
                <w:sz w:val="20"/>
                <w:szCs w:val="20"/>
                <w:lang w:val="ro-RO"/>
              </w:rPr>
              <w:t xml:space="preserve"> </w:t>
            </w:r>
            <w:r w:rsidRPr="00323EB7">
              <w:rPr>
                <w:rFonts w:ascii="Onest Regular" w:hAnsi="Onest Regular" w:cs="Times New Roman"/>
                <w:b/>
                <w:color w:val="002D61"/>
                <w:sz w:val="20"/>
                <w:szCs w:val="20"/>
                <w:lang w:val="ro-RO"/>
              </w:rPr>
              <w:t>1km SM</w:t>
            </w:r>
            <w:r>
              <w:rPr>
                <w:rFonts w:ascii="Onest Regular" w:hAnsi="Onest Regular" w:cs="Times New Roman"/>
                <w:b/>
                <w:color w:val="002D61"/>
                <w:sz w:val="20"/>
                <w:szCs w:val="20"/>
                <w:lang w:val="ro-RO"/>
              </w:rPr>
              <w:t xml:space="preserve"> </w:t>
            </w:r>
            <w:r w:rsidRPr="00323EB7">
              <w:rPr>
                <w:rFonts w:ascii="Onest Regular" w:hAnsi="Onest Regular" w:cs="Times New Roman"/>
                <w:b/>
                <w:color w:val="002D61"/>
                <w:sz w:val="20"/>
                <w:szCs w:val="20"/>
                <w:lang w:val="ro-RO"/>
              </w:rPr>
              <w:t>Single</w:t>
            </w:r>
            <w:r>
              <w:rPr>
                <w:rFonts w:ascii="Onest Regular" w:hAnsi="Onest Regular" w:cs="Times New Roman"/>
                <w:b/>
                <w:color w:val="002D61"/>
                <w:sz w:val="20"/>
                <w:szCs w:val="20"/>
                <w:lang w:val="ro-RO"/>
              </w:rPr>
              <w:t xml:space="preserve"> </w:t>
            </w:r>
            <w:r w:rsidRPr="00323EB7">
              <w:rPr>
                <w:rFonts w:ascii="Onest Regular" w:hAnsi="Onest Regular" w:cs="Times New Roman"/>
                <w:b/>
                <w:color w:val="002D61"/>
                <w:sz w:val="20"/>
                <w:szCs w:val="20"/>
                <w:lang w:val="ro-RO"/>
              </w:rPr>
              <w:t>Fiber</w:t>
            </w:r>
          </w:p>
        </w:tc>
      </w:tr>
      <w:tr w:rsidR="00323EB7" w:rsidTr="00323EB7">
        <w:trPr>
          <w:gridAfter w:val="1"/>
          <w:wAfter w:w="10" w:type="dxa"/>
          <w:trHeight w:val="48"/>
        </w:trPr>
        <w:tc>
          <w:tcPr>
            <w:tcW w:w="993" w:type="dxa"/>
            <w:vAlign w:val="center"/>
          </w:tcPr>
          <w:p w:rsidR="00323EB7"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40.1</w:t>
            </w:r>
          </w:p>
        </w:tc>
        <w:tc>
          <w:tcPr>
            <w:tcW w:w="4536" w:type="dxa"/>
            <w:vAlign w:val="center"/>
          </w:tcPr>
          <w:p w:rsidR="00323EB7" w:rsidRPr="00F3512A" w:rsidRDefault="00323EB7" w:rsidP="00323EB7">
            <w:pPr>
              <w:pStyle w:val="afc"/>
              <w:ind w:left="0"/>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SFP transceiver with DDMI 1km SM Single Fiber</w:t>
            </w:r>
          </w:p>
        </w:tc>
        <w:tc>
          <w:tcPr>
            <w:tcW w:w="4677" w:type="dxa"/>
            <w:vAlign w:val="center"/>
          </w:tcPr>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BIDI SFP transceiver with</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DDMI 1km SM Single Fiber,</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SC/UPC connector, 1,25Gbps</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single fiber, temp. 0-70 °C</w:t>
            </w:r>
          </w:p>
          <w:p w:rsidR="00323EB7" w:rsidRPr="00F3512A"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(TX1310/RX1550 SC DDM)</w:t>
            </w:r>
          </w:p>
        </w:tc>
        <w:tc>
          <w:tcPr>
            <w:tcW w:w="1276" w:type="dxa"/>
            <w:vAlign w:val="center"/>
          </w:tcPr>
          <w:p w:rsidR="00323EB7"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44</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323EB7" w:rsidRPr="007E6BAC" w:rsidTr="00323EB7">
        <w:trPr>
          <w:gridAfter w:val="1"/>
          <w:wAfter w:w="10" w:type="dxa"/>
          <w:trHeight w:val="48"/>
        </w:trPr>
        <w:tc>
          <w:tcPr>
            <w:tcW w:w="14884" w:type="dxa"/>
            <w:gridSpan w:val="6"/>
            <w:vAlign w:val="center"/>
          </w:tcPr>
          <w:p w:rsidR="00323EB7" w:rsidRPr="00323EB7" w:rsidRDefault="00323EB7" w:rsidP="00323EB7">
            <w:pPr>
              <w:pStyle w:val="afc"/>
              <w:jc w:val="center"/>
              <w:rPr>
                <w:rFonts w:ascii="Onest Regular" w:hAnsi="Onest Regular" w:cs="Times New Roman"/>
                <w:b/>
                <w:color w:val="002D61"/>
                <w:sz w:val="20"/>
                <w:szCs w:val="20"/>
                <w:lang w:val="ro-RO"/>
              </w:rPr>
            </w:pPr>
            <w:r w:rsidRPr="00323EB7">
              <w:rPr>
                <w:rFonts w:ascii="Onest Regular" w:hAnsi="Onest Regular" w:cs="Times New Roman"/>
                <w:b/>
                <w:color w:val="002D61"/>
                <w:sz w:val="20"/>
                <w:szCs w:val="20"/>
                <w:lang w:val="ro-RO"/>
              </w:rPr>
              <w:t>SFPtransceiver with DDMI 1km SM Single Fiber</w:t>
            </w:r>
          </w:p>
        </w:tc>
      </w:tr>
      <w:tr w:rsidR="00323EB7" w:rsidTr="00323EB7">
        <w:trPr>
          <w:gridAfter w:val="1"/>
          <w:wAfter w:w="10" w:type="dxa"/>
          <w:trHeight w:val="48"/>
        </w:trPr>
        <w:tc>
          <w:tcPr>
            <w:tcW w:w="993" w:type="dxa"/>
            <w:vAlign w:val="center"/>
          </w:tcPr>
          <w:p w:rsidR="00323EB7"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41.1</w:t>
            </w:r>
          </w:p>
        </w:tc>
        <w:tc>
          <w:tcPr>
            <w:tcW w:w="4536" w:type="dxa"/>
            <w:vAlign w:val="center"/>
          </w:tcPr>
          <w:p w:rsidR="00323EB7" w:rsidRPr="00F3512A" w:rsidRDefault="00323EB7"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SFP</w:t>
            </w:r>
            <w:r w:rsidRPr="00323EB7">
              <w:rPr>
                <w:rFonts w:ascii="Onest Regular" w:hAnsi="Onest Regular" w:cs="Times New Roman"/>
                <w:color w:val="002D61"/>
                <w:sz w:val="20"/>
                <w:szCs w:val="20"/>
                <w:lang w:val="ro-RO"/>
              </w:rPr>
              <w:t>transceiver</w:t>
            </w:r>
            <w:r>
              <w:rPr>
                <w:rFonts w:ascii="Onest Regular" w:hAnsi="Onest Regular" w:cs="Times New Roman"/>
                <w:color w:val="002D61"/>
                <w:sz w:val="20"/>
                <w:szCs w:val="20"/>
                <w:lang w:val="ro-RO"/>
              </w:rPr>
              <w:t xml:space="preserve"> </w:t>
            </w:r>
            <w:r w:rsidRPr="00323EB7">
              <w:rPr>
                <w:rFonts w:ascii="Onest Regular" w:hAnsi="Onest Regular" w:cs="Times New Roman"/>
                <w:color w:val="002D61"/>
                <w:sz w:val="20"/>
                <w:szCs w:val="20"/>
                <w:lang w:val="ro-RO"/>
              </w:rPr>
              <w:t>with DDMI</w:t>
            </w:r>
            <w:r>
              <w:rPr>
                <w:rFonts w:ascii="Onest Regular" w:hAnsi="Onest Regular" w:cs="Times New Roman"/>
                <w:color w:val="002D61"/>
                <w:sz w:val="20"/>
                <w:szCs w:val="20"/>
                <w:lang w:val="ro-RO"/>
              </w:rPr>
              <w:t xml:space="preserve"> </w:t>
            </w:r>
            <w:r w:rsidRPr="00323EB7">
              <w:rPr>
                <w:rFonts w:ascii="Onest Regular" w:hAnsi="Onest Regular" w:cs="Times New Roman"/>
                <w:color w:val="002D61"/>
                <w:sz w:val="20"/>
                <w:szCs w:val="20"/>
                <w:lang w:val="ro-RO"/>
              </w:rPr>
              <w:t>1km SM</w:t>
            </w:r>
            <w:r>
              <w:rPr>
                <w:rFonts w:ascii="Onest Regular" w:hAnsi="Onest Regular" w:cs="Times New Roman"/>
                <w:color w:val="002D61"/>
                <w:sz w:val="20"/>
                <w:szCs w:val="20"/>
                <w:lang w:val="ro-RO"/>
              </w:rPr>
              <w:t xml:space="preserve"> </w:t>
            </w:r>
            <w:r w:rsidRPr="00323EB7">
              <w:rPr>
                <w:rFonts w:ascii="Onest Regular" w:hAnsi="Onest Regular" w:cs="Times New Roman"/>
                <w:color w:val="002D61"/>
                <w:sz w:val="20"/>
                <w:szCs w:val="20"/>
                <w:lang w:val="ro-RO"/>
              </w:rPr>
              <w:t>Single</w:t>
            </w:r>
            <w:r>
              <w:rPr>
                <w:rFonts w:ascii="Onest Regular" w:hAnsi="Onest Regular" w:cs="Times New Roman"/>
                <w:color w:val="002D61"/>
                <w:sz w:val="20"/>
                <w:szCs w:val="20"/>
                <w:lang w:val="ro-RO"/>
              </w:rPr>
              <w:t xml:space="preserve"> </w:t>
            </w:r>
            <w:r w:rsidRPr="00323EB7">
              <w:rPr>
                <w:rFonts w:ascii="Onest Regular" w:hAnsi="Onest Regular" w:cs="Times New Roman"/>
                <w:color w:val="002D61"/>
                <w:sz w:val="20"/>
                <w:szCs w:val="20"/>
                <w:lang w:val="ro-RO"/>
              </w:rPr>
              <w:t>Fiber</w:t>
            </w:r>
          </w:p>
        </w:tc>
        <w:tc>
          <w:tcPr>
            <w:tcW w:w="4677" w:type="dxa"/>
            <w:vAlign w:val="center"/>
          </w:tcPr>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BIDI SFP transceiver with</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DDMI 1km SM Single Fiber,</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SC/UPC connector, 1,25Gbps</w:t>
            </w:r>
          </w:p>
          <w:p w:rsidR="00323EB7" w:rsidRPr="00323EB7"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single fiber, temp. 0-70 °C</w:t>
            </w:r>
          </w:p>
          <w:p w:rsidR="00323EB7" w:rsidRPr="00F3512A" w:rsidRDefault="00323EB7" w:rsidP="00323EB7">
            <w:pPr>
              <w:pStyle w:val="afc"/>
              <w:jc w:val="center"/>
              <w:rPr>
                <w:rFonts w:ascii="Onest Regular" w:hAnsi="Onest Regular" w:cs="Times New Roman"/>
                <w:color w:val="002D61"/>
                <w:sz w:val="20"/>
                <w:szCs w:val="20"/>
                <w:lang w:val="ro-RO"/>
              </w:rPr>
            </w:pPr>
            <w:r w:rsidRPr="00323EB7">
              <w:rPr>
                <w:rFonts w:ascii="Onest Regular" w:hAnsi="Onest Regular" w:cs="Times New Roman"/>
                <w:color w:val="002D61"/>
                <w:sz w:val="20"/>
                <w:szCs w:val="20"/>
                <w:lang w:val="ro-RO"/>
              </w:rPr>
              <w:t>(RX1550/TX1310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44</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7526E1">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SFP transceiver with DDMI 3km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42.1</w:t>
            </w:r>
          </w:p>
        </w:tc>
        <w:tc>
          <w:tcPr>
            <w:tcW w:w="4536" w:type="dxa"/>
            <w:vAlign w:val="center"/>
          </w:tcPr>
          <w:p w:rsidR="00323EB7"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SFP transceiver with DDMI 3km SM Single 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BIDI SFP transceiver with</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DDMI 3km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(TX1310/RX1550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14</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9D0D80">
        <w:trPr>
          <w:gridAfter w:val="1"/>
          <w:wAfter w:w="10" w:type="dxa"/>
          <w:trHeight w:val="48"/>
        </w:trPr>
        <w:tc>
          <w:tcPr>
            <w:tcW w:w="14884" w:type="dxa"/>
            <w:gridSpan w:val="6"/>
            <w:vAlign w:val="center"/>
          </w:tcPr>
          <w:p w:rsidR="00E5399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b/>
                <w:color w:val="002D61"/>
                <w:sz w:val="20"/>
                <w:szCs w:val="20"/>
                <w:lang w:val="ro-RO"/>
              </w:rPr>
              <w:t>SFP transceiver with DDMI 3km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43.1</w:t>
            </w:r>
          </w:p>
        </w:tc>
        <w:tc>
          <w:tcPr>
            <w:tcW w:w="4536" w:type="dxa"/>
            <w:vAlign w:val="center"/>
          </w:tcPr>
          <w:p w:rsidR="00323EB7"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SFP transceiver with DDMI 3km SM Single 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BIDI SFP transceiver with</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DDMI 3km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r>
              <w:rPr>
                <w:rFonts w:ascii="Onest Regular" w:hAnsi="Onest Regular" w:cs="Times New Roman"/>
                <w:color w:val="002D61"/>
                <w:sz w:val="20"/>
                <w:szCs w:val="20"/>
                <w:lang w:val="ro-RO"/>
              </w:rPr>
              <w:t xml:space="preserve"> </w:t>
            </w:r>
            <w:r w:rsidRPr="00E5399A">
              <w:rPr>
                <w:lang w:val="en-US"/>
              </w:rPr>
              <w:t xml:space="preserve"> </w:t>
            </w: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(RX1550/TX1310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14</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4A2465">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SFP transceiver with DDMI 5km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44.1</w:t>
            </w:r>
          </w:p>
        </w:tc>
        <w:tc>
          <w:tcPr>
            <w:tcW w:w="4536" w:type="dxa"/>
            <w:vAlign w:val="center"/>
          </w:tcPr>
          <w:p w:rsidR="00323EB7" w:rsidRPr="00F3512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SFP </w:t>
            </w:r>
            <w:r w:rsidRPr="00E5399A">
              <w:rPr>
                <w:rFonts w:ascii="Onest Regular" w:hAnsi="Onest Regular" w:cs="Times New Roman"/>
                <w:color w:val="002D61"/>
                <w:sz w:val="20"/>
                <w:szCs w:val="20"/>
                <w:lang w:val="ro-RO"/>
              </w:rPr>
              <w:t>transceiver</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with DDMI</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5km SM</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Single</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,mSFP transceiver with DDMI</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5km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(TX1310/RX1550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2F6062">
        <w:trPr>
          <w:gridAfter w:val="1"/>
          <w:wAfter w:w="10" w:type="dxa"/>
          <w:trHeight w:val="48"/>
        </w:trPr>
        <w:tc>
          <w:tcPr>
            <w:tcW w:w="14884" w:type="dxa"/>
            <w:gridSpan w:val="6"/>
            <w:vAlign w:val="center"/>
          </w:tcPr>
          <w:p w:rsidR="00E5399A" w:rsidRPr="00E5399A" w:rsidRDefault="00E5399A" w:rsidP="00323EB7">
            <w:pPr>
              <w:pStyle w:val="afc"/>
              <w:ind w:left="0"/>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SFP transceiver with DDMI 5km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45.1</w:t>
            </w:r>
          </w:p>
        </w:tc>
        <w:tc>
          <w:tcPr>
            <w:tcW w:w="4536" w:type="dxa"/>
            <w:vAlign w:val="center"/>
          </w:tcPr>
          <w:p w:rsidR="00323EB7" w:rsidRPr="00E5399A" w:rsidRDefault="00E5399A" w:rsidP="00323EB7">
            <w:pPr>
              <w:pStyle w:val="afc"/>
              <w:ind w:left="0"/>
              <w:jc w:val="center"/>
              <w:rPr>
                <w:rFonts w:ascii="Onest Regular" w:hAnsi="Onest Regular" w:cs="Times New Roman"/>
                <w:b/>
                <w:color w:val="002D61"/>
                <w:sz w:val="20"/>
                <w:szCs w:val="20"/>
                <w:lang w:val="ro-RO"/>
              </w:rPr>
            </w:pPr>
            <w:r>
              <w:rPr>
                <w:rFonts w:ascii="Onest Regular" w:hAnsi="Onest Regular" w:cs="Times New Roman"/>
                <w:color w:val="002D61"/>
                <w:sz w:val="20"/>
                <w:szCs w:val="20"/>
                <w:lang w:val="ro-RO"/>
              </w:rPr>
              <w:t xml:space="preserve">SFP </w:t>
            </w:r>
            <w:r w:rsidRPr="00E5399A">
              <w:rPr>
                <w:rFonts w:ascii="Onest Regular" w:hAnsi="Onest Regular" w:cs="Times New Roman"/>
                <w:color w:val="002D61"/>
                <w:sz w:val="20"/>
                <w:szCs w:val="20"/>
                <w:lang w:val="ro-RO"/>
              </w:rPr>
              <w:t>transceiver</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with DDMI</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5km SM</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Single</w:t>
            </w:r>
            <w:r>
              <w:rPr>
                <w:rFonts w:ascii="Onest Regular" w:hAnsi="Onest Regular" w:cs="Times New Roman"/>
                <w:color w:val="002D61"/>
                <w:sz w:val="20"/>
                <w:szCs w:val="20"/>
                <w:lang w:val="ro-RO"/>
              </w:rPr>
              <w:t xml:space="preserve"> </w:t>
            </w:r>
            <w:r w:rsidRPr="00E5399A">
              <w:rPr>
                <w:rFonts w:ascii="Onest Regular" w:hAnsi="Onest Regular" w:cs="Times New Roman"/>
                <w:color w:val="002D61"/>
                <w:sz w:val="20"/>
                <w:szCs w:val="20"/>
                <w:lang w:val="ro-RO"/>
              </w:rPr>
              <w:t>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BIDI SFP transceiver with</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DDMI 5km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(RX1550/TX1310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002541">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lastRenderedPageBreak/>
              <w:t>SFP transceiver with DDMI 10km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46.1</w:t>
            </w:r>
          </w:p>
        </w:tc>
        <w:tc>
          <w:tcPr>
            <w:tcW w:w="4536" w:type="dxa"/>
            <w:vAlign w:val="center"/>
          </w:tcPr>
          <w:p w:rsidR="00323EB7"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SFP transceiver with DDMI 10km SM Single 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BIDI SFP transceiver with</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DDMI 10km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(TX1310/RX1550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RPr="007E6BAC" w:rsidTr="00FF625A">
        <w:trPr>
          <w:gridAfter w:val="1"/>
          <w:wAfter w:w="10" w:type="dxa"/>
          <w:trHeight w:val="48"/>
        </w:trPr>
        <w:tc>
          <w:tcPr>
            <w:tcW w:w="14884" w:type="dxa"/>
            <w:gridSpan w:val="6"/>
            <w:vAlign w:val="center"/>
          </w:tcPr>
          <w:p w:rsidR="00E5399A" w:rsidRPr="00E5399A" w:rsidRDefault="00E5399A" w:rsidP="00323EB7">
            <w:pPr>
              <w:pStyle w:val="afc"/>
              <w:ind w:left="0"/>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SFP transceiver with DDMI 10km SM Single Fiber</w:t>
            </w:r>
          </w:p>
        </w:tc>
      </w:tr>
      <w:tr w:rsidR="00323EB7" w:rsidTr="00323EB7">
        <w:trPr>
          <w:gridAfter w:val="1"/>
          <w:wAfter w:w="10" w:type="dxa"/>
          <w:trHeight w:val="48"/>
        </w:trPr>
        <w:tc>
          <w:tcPr>
            <w:tcW w:w="993"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47.1</w:t>
            </w:r>
          </w:p>
        </w:tc>
        <w:tc>
          <w:tcPr>
            <w:tcW w:w="4536" w:type="dxa"/>
            <w:vAlign w:val="center"/>
          </w:tcPr>
          <w:p w:rsidR="00323EB7" w:rsidRPr="00E5399A" w:rsidRDefault="00E5399A" w:rsidP="00323EB7">
            <w:pPr>
              <w:pStyle w:val="afc"/>
              <w:ind w:left="0"/>
              <w:jc w:val="center"/>
              <w:rPr>
                <w:rFonts w:ascii="Onest Regular" w:hAnsi="Onest Regular" w:cs="Times New Roman"/>
                <w:b/>
                <w:color w:val="002D61"/>
                <w:sz w:val="20"/>
                <w:szCs w:val="20"/>
                <w:lang w:val="ro-RO"/>
              </w:rPr>
            </w:pPr>
            <w:r w:rsidRPr="00E5399A">
              <w:rPr>
                <w:rFonts w:ascii="Onest Regular" w:hAnsi="Onest Regular" w:cs="Times New Roman"/>
                <w:color w:val="002D61"/>
                <w:sz w:val="20"/>
                <w:szCs w:val="20"/>
                <w:lang w:val="ro-RO"/>
              </w:rPr>
              <w:t>SFP transceiver with DDMI 10km SM Single Fiber</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BIDI SFP transceiver with</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DDMI 10km SM Single Fiber,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SC/UPC connector, 1,25Gbps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single fiber, temp. 0-70 °C</w:t>
            </w:r>
          </w:p>
          <w:p w:rsidR="00323EB7"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(RX1550/TX1310 SC DDM)</w:t>
            </w:r>
          </w:p>
        </w:tc>
        <w:tc>
          <w:tcPr>
            <w:tcW w:w="1276" w:type="dxa"/>
            <w:vAlign w:val="center"/>
          </w:tcPr>
          <w:p w:rsidR="00323EB7"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c>
          <w:tcPr>
            <w:tcW w:w="1559" w:type="dxa"/>
            <w:vAlign w:val="center"/>
          </w:tcPr>
          <w:p w:rsidR="00323EB7" w:rsidRDefault="00323EB7" w:rsidP="00323EB7">
            <w:pPr>
              <w:pStyle w:val="afc"/>
              <w:ind w:left="0"/>
              <w:jc w:val="center"/>
              <w:rPr>
                <w:rFonts w:ascii="Onest Regular" w:hAnsi="Onest Regular" w:cs="Times New Roman"/>
                <w:color w:val="002D61"/>
                <w:sz w:val="20"/>
                <w:szCs w:val="20"/>
                <w:lang w:val="ro-RO"/>
              </w:rPr>
            </w:pPr>
          </w:p>
        </w:tc>
      </w:tr>
      <w:tr w:rsidR="00E5399A" w:rsidTr="00DC5EE2">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Suport reglabil pentru 4 monitoare</w:t>
            </w:r>
          </w:p>
        </w:tc>
      </w:tr>
      <w:tr w:rsidR="00E5399A" w:rsidTr="00323EB7">
        <w:trPr>
          <w:gridAfter w:val="1"/>
          <w:wAfter w:w="10" w:type="dxa"/>
          <w:trHeight w:val="48"/>
        </w:trPr>
        <w:tc>
          <w:tcPr>
            <w:tcW w:w="993"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48.1</w:t>
            </w:r>
          </w:p>
        </w:tc>
        <w:tc>
          <w:tcPr>
            <w:tcW w:w="4536" w:type="dxa"/>
            <w:vAlign w:val="center"/>
          </w:tcPr>
          <w:p w:rsidR="00E5399A" w:rsidRPr="00E5399A" w:rsidRDefault="00E5399A" w:rsidP="00E5399A">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Suport reglabil pentru 4 monitoare</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Suport de birou 4</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monitoare,10 kg per monitor,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diagonala până la 32inci,</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standard de montare VESA</w:t>
            </w:r>
          </w:p>
          <w:p w:rsidR="00E5399A"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75x75mm și 100x100mm</w:t>
            </w:r>
          </w:p>
        </w:tc>
        <w:tc>
          <w:tcPr>
            <w:tcW w:w="1276"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E5399A" w:rsidRPr="007E6BAC" w:rsidTr="00FF4D49">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Monitor PC – rezoluție 3840x2160 4k UHD, 100HZ</w:t>
            </w:r>
          </w:p>
        </w:tc>
      </w:tr>
      <w:tr w:rsidR="00E5399A" w:rsidTr="00323EB7">
        <w:trPr>
          <w:gridAfter w:val="1"/>
          <w:wAfter w:w="10" w:type="dxa"/>
          <w:trHeight w:val="48"/>
        </w:trPr>
        <w:tc>
          <w:tcPr>
            <w:tcW w:w="993"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49.1</w:t>
            </w:r>
          </w:p>
        </w:tc>
        <w:tc>
          <w:tcPr>
            <w:tcW w:w="4536" w:type="dxa"/>
            <w:vAlign w:val="center"/>
          </w:tcPr>
          <w:p w:rsidR="00E5399A"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Monitor PC – rezoluție 3840x2160 4k UHD, 100HZ</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Monitor 32 inci (31,5), plat, tip</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panou IPS, rezoluție</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3840x2160 4k UHD, 100HZ,</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timp de răspuns &lt;8ms,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luminozitate &gt;350, montarea</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VESA 100x100 mm,</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contrast &gt;1500:1, densitatea</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pixelilor 140(ppi), gama de</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culori 990/0 sRGB,</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conectivitate HDMI 2.1 si 2</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porturi-Display Port 1.4,</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rotație 900x900, reglare</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înălțime 150mm, greutate</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9.55, lățime 713.4mm, înălțime</w:t>
            </w:r>
          </w:p>
          <w:p w:rsidR="00E5399A"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619mm</w:t>
            </w:r>
          </w:p>
        </w:tc>
        <w:tc>
          <w:tcPr>
            <w:tcW w:w="1276"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12</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E5399A" w:rsidTr="00C401F0">
        <w:trPr>
          <w:gridAfter w:val="1"/>
          <w:wAfter w:w="10" w:type="dxa"/>
          <w:trHeight w:val="48"/>
        </w:trPr>
        <w:tc>
          <w:tcPr>
            <w:tcW w:w="14884" w:type="dxa"/>
            <w:gridSpan w:val="6"/>
            <w:vAlign w:val="center"/>
          </w:tcPr>
          <w:p w:rsidR="00E5399A" w:rsidRPr="00E5399A" w:rsidRDefault="00E5399A" w:rsidP="00323EB7">
            <w:pPr>
              <w:pStyle w:val="afc"/>
              <w:ind w:left="0"/>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Tastatură</w:t>
            </w:r>
          </w:p>
        </w:tc>
      </w:tr>
      <w:tr w:rsidR="00E5399A" w:rsidTr="00323EB7">
        <w:trPr>
          <w:gridAfter w:val="1"/>
          <w:wAfter w:w="10" w:type="dxa"/>
          <w:trHeight w:val="48"/>
        </w:trPr>
        <w:tc>
          <w:tcPr>
            <w:tcW w:w="993"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50.1</w:t>
            </w:r>
          </w:p>
        </w:tc>
        <w:tc>
          <w:tcPr>
            <w:tcW w:w="4536" w:type="dxa"/>
            <w:vAlign w:val="center"/>
          </w:tcPr>
          <w:p w:rsidR="00E5399A"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Tastatură</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Tip: Mecanică;</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Tip Conexiune: Cu Fir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USB(1.8m)</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Rata de Raportare:1000HZ;</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Răspuns clic:1ms;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Switches: Hot-Swappable,</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Liniar;</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Butoane:98 buc;</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Placa mamă: Compatibil cu 3</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și 5 pini Switches,</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Carcasă: Plastic cu</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umpluturăși tampoane din</w:t>
            </w:r>
          </w:p>
          <w:p w:rsidR="00E5399A"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silicon.</w:t>
            </w:r>
          </w:p>
        </w:tc>
        <w:tc>
          <w:tcPr>
            <w:tcW w:w="1276"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E5399A" w:rsidTr="007A4CFC">
        <w:trPr>
          <w:gridAfter w:val="1"/>
          <w:wAfter w:w="10" w:type="dxa"/>
          <w:trHeight w:val="48"/>
        </w:trPr>
        <w:tc>
          <w:tcPr>
            <w:tcW w:w="14884" w:type="dxa"/>
            <w:gridSpan w:val="6"/>
            <w:vAlign w:val="center"/>
          </w:tcPr>
          <w:p w:rsidR="00E5399A" w:rsidRPr="00E5399A" w:rsidRDefault="00E5399A" w:rsidP="00E5399A">
            <w:pPr>
              <w:pStyle w:val="afc"/>
              <w:jc w:val="center"/>
              <w:rPr>
                <w:rFonts w:ascii="Onest Regular" w:hAnsi="Onest Regular" w:cs="Times New Roman"/>
                <w:b/>
                <w:color w:val="002D61"/>
                <w:sz w:val="20"/>
                <w:szCs w:val="20"/>
                <w:lang w:val="ro-RO"/>
              </w:rPr>
            </w:pPr>
            <w:r w:rsidRPr="00E5399A">
              <w:rPr>
                <w:rFonts w:ascii="Onest Regular" w:hAnsi="Onest Regular" w:cs="Times New Roman"/>
                <w:b/>
                <w:color w:val="002D61"/>
                <w:sz w:val="20"/>
                <w:szCs w:val="20"/>
                <w:lang w:val="ro-RO"/>
              </w:rPr>
              <w:t>Convertor USB to RS232</w:t>
            </w:r>
          </w:p>
        </w:tc>
      </w:tr>
      <w:tr w:rsidR="00E5399A" w:rsidTr="00323EB7">
        <w:trPr>
          <w:gridAfter w:val="1"/>
          <w:wAfter w:w="10" w:type="dxa"/>
          <w:trHeight w:val="48"/>
        </w:trPr>
        <w:tc>
          <w:tcPr>
            <w:tcW w:w="993"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51.1</w:t>
            </w:r>
          </w:p>
        </w:tc>
        <w:tc>
          <w:tcPr>
            <w:tcW w:w="4536" w:type="dxa"/>
            <w:vAlign w:val="center"/>
          </w:tcPr>
          <w:p w:rsidR="00E5399A" w:rsidRPr="00F3512A" w:rsidRDefault="00E5399A" w:rsidP="00323EB7">
            <w:pPr>
              <w:pStyle w:val="afc"/>
              <w:ind w:left="0"/>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Convertor USB to RS232</w:t>
            </w:r>
          </w:p>
        </w:tc>
        <w:tc>
          <w:tcPr>
            <w:tcW w:w="4677" w:type="dxa"/>
            <w:vAlign w:val="center"/>
          </w:tcPr>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Tip Cablu: Convertor USB to</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RS232</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Lungimea:1.5m;</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Culoarea: Negru;</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Interfață:USB2.0, D-Sub 9pin</w:t>
            </w:r>
          </w:p>
          <w:p w:rsidR="00E5399A" w:rsidRPr="00E5399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(DB9);</w:t>
            </w:r>
          </w:p>
          <w:p w:rsidR="00E5399A" w:rsidRPr="00F3512A" w:rsidRDefault="00E5399A" w:rsidP="00E5399A">
            <w:pPr>
              <w:pStyle w:val="afc"/>
              <w:jc w:val="center"/>
              <w:rPr>
                <w:rFonts w:ascii="Onest Regular" w:hAnsi="Onest Regular" w:cs="Times New Roman"/>
                <w:color w:val="002D61"/>
                <w:sz w:val="20"/>
                <w:szCs w:val="20"/>
                <w:lang w:val="ro-RO"/>
              </w:rPr>
            </w:pPr>
            <w:r w:rsidRPr="00E5399A">
              <w:rPr>
                <w:rFonts w:ascii="Onest Regular" w:hAnsi="Onest Regular" w:cs="Times New Roman"/>
                <w:color w:val="002D61"/>
                <w:sz w:val="20"/>
                <w:szCs w:val="20"/>
                <w:lang w:val="ro-RO"/>
              </w:rPr>
              <w:t>Certificat: RoHS</w:t>
            </w:r>
          </w:p>
        </w:tc>
        <w:tc>
          <w:tcPr>
            <w:tcW w:w="1276" w:type="dxa"/>
            <w:vAlign w:val="center"/>
          </w:tcPr>
          <w:p w:rsidR="00E5399A" w:rsidRDefault="00E5399A"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2</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E5399A" w:rsidTr="00BF548D">
        <w:trPr>
          <w:gridAfter w:val="1"/>
          <w:wAfter w:w="10" w:type="dxa"/>
          <w:trHeight w:val="48"/>
        </w:trPr>
        <w:tc>
          <w:tcPr>
            <w:tcW w:w="14884" w:type="dxa"/>
            <w:gridSpan w:val="6"/>
            <w:vAlign w:val="center"/>
          </w:tcPr>
          <w:p w:rsidR="00E5399A" w:rsidRPr="00F40F9F" w:rsidRDefault="00F40F9F" w:rsidP="00F40F9F">
            <w:pPr>
              <w:pStyle w:val="afc"/>
              <w:jc w:val="center"/>
              <w:rPr>
                <w:rFonts w:ascii="Onest Regular" w:hAnsi="Onest Regular" w:cs="Times New Roman"/>
                <w:b/>
                <w:color w:val="002D61"/>
                <w:sz w:val="20"/>
                <w:szCs w:val="20"/>
                <w:lang w:val="ro-RO"/>
              </w:rPr>
            </w:pPr>
            <w:r w:rsidRPr="00F40F9F">
              <w:rPr>
                <w:rFonts w:ascii="Onest Regular" w:hAnsi="Onest Regular" w:cs="Times New Roman"/>
                <w:b/>
                <w:color w:val="002D61"/>
                <w:sz w:val="20"/>
                <w:szCs w:val="20"/>
                <w:lang w:val="ro-RO"/>
              </w:rPr>
              <w:t>HDD - 2.5in, 2.4 TB</w:t>
            </w:r>
          </w:p>
        </w:tc>
      </w:tr>
      <w:tr w:rsidR="00E5399A" w:rsidTr="00323EB7">
        <w:trPr>
          <w:gridAfter w:val="1"/>
          <w:wAfter w:w="10" w:type="dxa"/>
          <w:trHeight w:val="48"/>
        </w:trPr>
        <w:tc>
          <w:tcPr>
            <w:tcW w:w="993" w:type="dxa"/>
            <w:vAlign w:val="center"/>
          </w:tcPr>
          <w:p w:rsidR="00E5399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52.1</w:t>
            </w:r>
          </w:p>
        </w:tc>
        <w:tc>
          <w:tcPr>
            <w:tcW w:w="4536" w:type="dxa"/>
            <w:vAlign w:val="center"/>
          </w:tcPr>
          <w:p w:rsidR="00E5399A" w:rsidRPr="00F3512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HDD - </w:t>
            </w:r>
            <w:r w:rsidRPr="00F40F9F">
              <w:rPr>
                <w:rFonts w:ascii="Onest Regular" w:hAnsi="Onest Regular" w:cs="Times New Roman"/>
                <w:color w:val="002D61"/>
                <w:sz w:val="20"/>
                <w:szCs w:val="20"/>
                <w:lang w:val="ro-RO"/>
              </w:rPr>
              <w:t>2.5in, 2.4</w:t>
            </w:r>
            <w:r>
              <w:rPr>
                <w:rFonts w:ascii="Onest Regular" w:hAnsi="Onest Regular" w:cs="Times New Roman"/>
                <w:color w:val="002D61"/>
                <w:sz w:val="20"/>
                <w:szCs w:val="20"/>
                <w:lang w:val="ro-RO"/>
              </w:rPr>
              <w:t xml:space="preserve"> </w:t>
            </w:r>
            <w:r w:rsidRPr="00F40F9F">
              <w:rPr>
                <w:rFonts w:ascii="Onest Regular" w:hAnsi="Onest Regular" w:cs="Times New Roman"/>
                <w:color w:val="002D61"/>
                <w:sz w:val="20"/>
                <w:szCs w:val="20"/>
                <w:lang w:val="ro-RO"/>
              </w:rPr>
              <w:t>TB</w:t>
            </w:r>
          </w:p>
        </w:tc>
        <w:tc>
          <w:tcPr>
            <w:tcW w:w="4677" w:type="dxa"/>
            <w:vAlign w:val="center"/>
          </w:tcPr>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2.5in, 2.4 TB, 10K RPM SAS</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ISE 12Gbps 512e 2.5in</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Hot-plug Hard Drive.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În set cu Caddy HDD 2.5in</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(sertar pentru HDD) pentru</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servere Dell Power Edge</w:t>
            </w:r>
          </w:p>
          <w:p w:rsidR="00E5399A" w:rsidRPr="00F3512A"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(R450, 460 )</w:t>
            </w:r>
          </w:p>
        </w:tc>
        <w:tc>
          <w:tcPr>
            <w:tcW w:w="1276" w:type="dxa"/>
            <w:vAlign w:val="center"/>
          </w:tcPr>
          <w:p w:rsidR="00E5399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6</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F40F9F" w:rsidTr="00EC1C06">
        <w:trPr>
          <w:gridAfter w:val="1"/>
          <w:wAfter w:w="10" w:type="dxa"/>
          <w:trHeight w:val="48"/>
        </w:trPr>
        <w:tc>
          <w:tcPr>
            <w:tcW w:w="14884" w:type="dxa"/>
            <w:gridSpan w:val="6"/>
            <w:vAlign w:val="center"/>
          </w:tcPr>
          <w:p w:rsidR="00F40F9F" w:rsidRPr="00F40F9F" w:rsidRDefault="00F40F9F" w:rsidP="00F40F9F">
            <w:pPr>
              <w:pStyle w:val="afc"/>
              <w:jc w:val="center"/>
              <w:rPr>
                <w:rFonts w:ascii="Onest Regular" w:hAnsi="Onest Regular" w:cs="Times New Roman"/>
                <w:b/>
                <w:color w:val="002D61"/>
                <w:sz w:val="20"/>
                <w:szCs w:val="20"/>
                <w:lang w:val="ro-RO"/>
              </w:rPr>
            </w:pPr>
            <w:r w:rsidRPr="00F40F9F">
              <w:rPr>
                <w:rFonts w:ascii="Onest Regular" w:hAnsi="Onest Regular" w:cs="Times New Roman"/>
                <w:b/>
                <w:color w:val="002D61"/>
                <w:sz w:val="20"/>
                <w:szCs w:val="20"/>
                <w:lang w:val="ro-RO"/>
              </w:rPr>
              <w:t>HDD -3.5in, 4 TB</w:t>
            </w:r>
          </w:p>
        </w:tc>
      </w:tr>
      <w:tr w:rsidR="00E5399A" w:rsidTr="00323EB7">
        <w:trPr>
          <w:gridAfter w:val="1"/>
          <w:wAfter w:w="10" w:type="dxa"/>
          <w:trHeight w:val="48"/>
        </w:trPr>
        <w:tc>
          <w:tcPr>
            <w:tcW w:w="993" w:type="dxa"/>
            <w:vAlign w:val="center"/>
          </w:tcPr>
          <w:p w:rsidR="00E5399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53.1</w:t>
            </w:r>
          </w:p>
        </w:tc>
        <w:tc>
          <w:tcPr>
            <w:tcW w:w="4536" w:type="dxa"/>
            <w:vAlign w:val="center"/>
          </w:tcPr>
          <w:p w:rsidR="00E5399A" w:rsidRPr="00F3512A" w:rsidRDefault="00F40F9F" w:rsidP="00323EB7">
            <w:pPr>
              <w:pStyle w:val="afc"/>
              <w:ind w:left="0"/>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HDD -3.5in, 4 TB</w:t>
            </w:r>
          </w:p>
        </w:tc>
        <w:tc>
          <w:tcPr>
            <w:tcW w:w="4677" w:type="dxa"/>
            <w:vAlign w:val="center"/>
          </w:tcPr>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3.5in, 4 T, 7.2K RPM SATA</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ISE 6Gbps 3.5in Hot-plug.</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În set cu Caddy HDD 3,5 in</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(sertar pentru HDD) pentru</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servere Dell Power Edge</w:t>
            </w:r>
          </w:p>
          <w:p w:rsidR="00E5399A" w:rsidRPr="00F3512A"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lastRenderedPageBreak/>
              <w:t>(R740 )</w:t>
            </w:r>
          </w:p>
        </w:tc>
        <w:tc>
          <w:tcPr>
            <w:tcW w:w="1276" w:type="dxa"/>
            <w:vAlign w:val="center"/>
          </w:tcPr>
          <w:p w:rsidR="00E5399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6</w:t>
            </w:r>
          </w:p>
        </w:tc>
        <w:tc>
          <w:tcPr>
            <w:tcW w:w="1843"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c>
          <w:tcPr>
            <w:tcW w:w="1559" w:type="dxa"/>
            <w:vAlign w:val="center"/>
          </w:tcPr>
          <w:p w:rsidR="00E5399A" w:rsidRDefault="00E5399A" w:rsidP="00323EB7">
            <w:pPr>
              <w:pStyle w:val="afc"/>
              <w:ind w:left="0"/>
              <w:jc w:val="center"/>
              <w:rPr>
                <w:rFonts w:ascii="Onest Regular" w:hAnsi="Onest Regular" w:cs="Times New Roman"/>
                <w:color w:val="002D61"/>
                <w:sz w:val="20"/>
                <w:szCs w:val="20"/>
                <w:lang w:val="ro-RO"/>
              </w:rPr>
            </w:pPr>
          </w:p>
        </w:tc>
      </w:tr>
      <w:tr w:rsidR="00F40F9F" w:rsidTr="00F55D5E">
        <w:trPr>
          <w:gridAfter w:val="1"/>
          <w:wAfter w:w="10" w:type="dxa"/>
          <w:trHeight w:val="48"/>
        </w:trPr>
        <w:tc>
          <w:tcPr>
            <w:tcW w:w="14884" w:type="dxa"/>
            <w:gridSpan w:val="6"/>
            <w:vAlign w:val="center"/>
          </w:tcPr>
          <w:p w:rsidR="00F40F9F" w:rsidRPr="00F40F9F" w:rsidRDefault="00F40F9F" w:rsidP="00F40F9F">
            <w:pPr>
              <w:pStyle w:val="afc"/>
              <w:jc w:val="center"/>
              <w:rPr>
                <w:rFonts w:ascii="Onest Regular" w:hAnsi="Onest Regular" w:cs="Times New Roman"/>
                <w:b/>
                <w:color w:val="002D61"/>
                <w:sz w:val="20"/>
                <w:szCs w:val="20"/>
                <w:lang w:val="ro-RO"/>
              </w:rPr>
            </w:pPr>
            <w:r w:rsidRPr="00F40F9F">
              <w:rPr>
                <w:rFonts w:ascii="Onest Regular" w:hAnsi="Onest Regular" w:cs="Times New Roman"/>
                <w:b/>
                <w:color w:val="002D61"/>
                <w:sz w:val="20"/>
                <w:szCs w:val="20"/>
                <w:lang w:val="ro-RO"/>
              </w:rPr>
              <w:t>Set instrumente</w:t>
            </w:r>
          </w:p>
        </w:tc>
      </w:tr>
      <w:tr w:rsidR="00F40F9F" w:rsidTr="00323EB7">
        <w:trPr>
          <w:gridAfter w:val="1"/>
          <w:wAfter w:w="10" w:type="dxa"/>
          <w:trHeight w:val="48"/>
        </w:trPr>
        <w:tc>
          <w:tcPr>
            <w:tcW w:w="993" w:type="dxa"/>
            <w:vAlign w:val="center"/>
          </w:tcPr>
          <w:p w:rsidR="00F40F9F"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54.1</w:t>
            </w:r>
          </w:p>
        </w:tc>
        <w:tc>
          <w:tcPr>
            <w:tcW w:w="4536" w:type="dxa"/>
            <w:vAlign w:val="center"/>
          </w:tcPr>
          <w:p w:rsidR="00F40F9F" w:rsidRPr="00F3512A" w:rsidRDefault="00F40F9F" w:rsidP="00323EB7">
            <w:pPr>
              <w:pStyle w:val="afc"/>
              <w:ind w:left="0"/>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Set instrumente</w:t>
            </w:r>
          </w:p>
        </w:tc>
        <w:tc>
          <w:tcPr>
            <w:tcW w:w="4677" w:type="dxa"/>
            <w:vAlign w:val="center"/>
          </w:tcPr>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Componente principale: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Mașină de găurit cu percuție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20V, + baterie suplimentara,</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Burghie, biți de toate tipurile,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capete tubulare, șurubelnițe</w:t>
            </w:r>
            <w:r>
              <w:rPr>
                <w:rFonts w:ascii="Onest Regular" w:hAnsi="Onest Regular" w:cs="Times New Roman"/>
                <w:color w:val="002D61"/>
                <w:sz w:val="20"/>
                <w:szCs w:val="20"/>
                <w:lang w:val="ro-RO"/>
              </w:rPr>
              <w:t xml:space="preserve"> </w:t>
            </w:r>
            <w:r w:rsidRPr="00F40F9F">
              <w:rPr>
                <w:lang w:val="en-US"/>
              </w:rPr>
              <w:t xml:space="preserve"> </w:t>
            </w:r>
            <w:r w:rsidRPr="00F40F9F">
              <w:rPr>
                <w:rFonts w:ascii="Onest Regular" w:hAnsi="Onest Regular" w:cs="Times New Roman"/>
                <w:color w:val="002D61"/>
                <w:sz w:val="20"/>
                <w:szCs w:val="20"/>
                <w:lang w:val="ro-RO"/>
              </w:rPr>
              <w:t>clești etc. În total peste 150</w:t>
            </w:r>
          </w:p>
          <w:p w:rsidR="00F40F9F" w:rsidRPr="00F3512A"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piese în set.</w:t>
            </w:r>
          </w:p>
        </w:tc>
        <w:tc>
          <w:tcPr>
            <w:tcW w:w="1276" w:type="dxa"/>
            <w:vAlign w:val="center"/>
          </w:tcPr>
          <w:p w:rsidR="00F40F9F"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w:t>
            </w:r>
          </w:p>
        </w:tc>
        <w:tc>
          <w:tcPr>
            <w:tcW w:w="1843"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c>
          <w:tcPr>
            <w:tcW w:w="1559"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r>
      <w:tr w:rsidR="00F40F9F" w:rsidTr="00752212">
        <w:trPr>
          <w:gridAfter w:val="1"/>
          <w:wAfter w:w="10" w:type="dxa"/>
          <w:trHeight w:val="48"/>
        </w:trPr>
        <w:tc>
          <w:tcPr>
            <w:tcW w:w="14884" w:type="dxa"/>
            <w:gridSpan w:val="6"/>
            <w:vAlign w:val="center"/>
          </w:tcPr>
          <w:p w:rsidR="00F40F9F" w:rsidRPr="00F40F9F" w:rsidRDefault="00F40F9F" w:rsidP="00F40F9F">
            <w:pPr>
              <w:pStyle w:val="afc"/>
              <w:jc w:val="center"/>
              <w:rPr>
                <w:rFonts w:ascii="Onest Regular" w:hAnsi="Onest Regular" w:cs="Times New Roman"/>
                <w:b/>
                <w:color w:val="002D61"/>
                <w:sz w:val="20"/>
                <w:szCs w:val="20"/>
                <w:lang w:val="ro-RO"/>
              </w:rPr>
            </w:pPr>
            <w:r w:rsidRPr="00F40F9F">
              <w:rPr>
                <w:rFonts w:ascii="Onest Regular" w:hAnsi="Onest Regular" w:cs="Times New Roman"/>
                <w:b/>
                <w:color w:val="002D61"/>
                <w:sz w:val="20"/>
                <w:szCs w:val="20"/>
                <w:lang w:val="ro-RO"/>
              </w:rPr>
              <w:t>Sârmă zincată pentru sigilii</w:t>
            </w:r>
          </w:p>
        </w:tc>
      </w:tr>
      <w:tr w:rsidR="00F40F9F" w:rsidTr="00323EB7">
        <w:trPr>
          <w:gridAfter w:val="1"/>
          <w:wAfter w:w="10" w:type="dxa"/>
          <w:trHeight w:val="48"/>
        </w:trPr>
        <w:tc>
          <w:tcPr>
            <w:tcW w:w="993" w:type="dxa"/>
            <w:vAlign w:val="center"/>
          </w:tcPr>
          <w:p w:rsidR="00F40F9F"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55.1</w:t>
            </w:r>
          </w:p>
        </w:tc>
        <w:tc>
          <w:tcPr>
            <w:tcW w:w="4536" w:type="dxa"/>
            <w:vAlign w:val="center"/>
          </w:tcPr>
          <w:p w:rsidR="00F40F9F" w:rsidRPr="00F3512A"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Sârmă </w:t>
            </w:r>
            <w:r w:rsidRPr="00F40F9F">
              <w:rPr>
                <w:rFonts w:ascii="Onest Regular" w:hAnsi="Onest Regular" w:cs="Times New Roman"/>
                <w:color w:val="002D61"/>
                <w:sz w:val="20"/>
                <w:szCs w:val="20"/>
                <w:lang w:val="ro-RO"/>
              </w:rPr>
              <w:t>zincată</w:t>
            </w:r>
            <w:r>
              <w:rPr>
                <w:rFonts w:ascii="Onest Regular" w:hAnsi="Onest Regular" w:cs="Times New Roman"/>
                <w:color w:val="002D61"/>
                <w:sz w:val="20"/>
                <w:szCs w:val="20"/>
                <w:lang w:val="ro-RO"/>
              </w:rPr>
              <w:t xml:space="preserve"> </w:t>
            </w:r>
            <w:r w:rsidRPr="00F40F9F">
              <w:rPr>
                <w:rFonts w:ascii="Onest Regular" w:hAnsi="Onest Regular" w:cs="Times New Roman"/>
                <w:color w:val="002D61"/>
                <w:sz w:val="20"/>
                <w:szCs w:val="20"/>
                <w:lang w:val="ro-RO"/>
              </w:rPr>
              <w:t>pentru</w:t>
            </w:r>
            <w:r>
              <w:rPr>
                <w:rFonts w:ascii="Onest Regular" w:hAnsi="Onest Regular" w:cs="Times New Roman"/>
                <w:color w:val="002D61"/>
                <w:sz w:val="20"/>
                <w:szCs w:val="20"/>
                <w:lang w:val="ro-RO"/>
              </w:rPr>
              <w:t xml:space="preserve"> </w:t>
            </w:r>
            <w:r w:rsidRPr="00F40F9F">
              <w:rPr>
                <w:rFonts w:ascii="Onest Regular" w:hAnsi="Onest Regular" w:cs="Times New Roman"/>
                <w:color w:val="002D61"/>
                <w:sz w:val="20"/>
                <w:szCs w:val="20"/>
                <w:lang w:val="ro-RO"/>
              </w:rPr>
              <w:t>sigilii</w:t>
            </w:r>
          </w:p>
        </w:tc>
        <w:tc>
          <w:tcPr>
            <w:tcW w:w="4677" w:type="dxa"/>
            <w:vAlign w:val="center"/>
          </w:tcPr>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Sârmă zincată pentru sigilii</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d=0,5mm, L=250 m., utilizată</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pentru sigiliile de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plumb, rezistentă la orice</w:t>
            </w:r>
          </w:p>
          <w:p w:rsidR="00F40F9F" w:rsidRPr="00F40F9F"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efect termic sau la șocuri</w:t>
            </w:r>
          </w:p>
          <w:p w:rsidR="00F40F9F" w:rsidRPr="00F3512A" w:rsidRDefault="00F40F9F" w:rsidP="00F40F9F">
            <w:pPr>
              <w:pStyle w:val="afc"/>
              <w:jc w:val="center"/>
              <w:rPr>
                <w:rFonts w:ascii="Onest Regular" w:hAnsi="Onest Regular" w:cs="Times New Roman"/>
                <w:color w:val="002D61"/>
                <w:sz w:val="20"/>
                <w:szCs w:val="20"/>
                <w:lang w:val="ro-RO"/>
              </w:rPr>
            </w:pPr>
            <w:r w:rsidRPr="00F40F9F">
              <w:rPr>
                <w:rFonts w:ascii="Onest Regular" w:hAnsi="Onest Regular" w:cs="Times New Roman"/>
                <w:color w:val="002D61"/>
                <w:sz w:val="20"/>
                <w:szCs w:val="20"/>
                <w:lang w:val="ro-RO"/>
              </w:rPr>
              <w:t>fizice accidentale</w:t>
            </w:r>
          </w:p>
        </w:tc>
        <w:tc>
          <w:tcPr>
            <w:tcW w:w="1276" w:type="dxa"/>
            <w:vAlign w:val="center"/>
          </w:tcPr>
          <w:p w:rsidR="00F40F9F" w:rsidRDefault="00F40F9F"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4</w:t>
            </w:r>
          </w:p>
        </w:tc>
        <w:tc>
          <w:tcPr>
            <w:tcW w:w="1843"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c>
          <w:tcPr>
            <w:tcW w:w="1559"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r>
      <w:tr w:rsidR="00021900" w:rsidTr="003B0B09">
        <w:trPr>
          <w:gridAfter w:val="1"/>
          <w:wAfter w:w="10" w:type="dxa"/>
          <w:trHeight w:val="48"/>
        </w:trPr>
        <w:tc>
          <w:tcPr>
            <w:tcW w:w="14884" w:type="dxa"/>
            <w:gridSpan w:val="6"/>
            <w:vAlign w:val="center"/>
          </w:tcPr>
          <w:p w:rsidR="00021900" w:rsidRPr="00021900" w:rsidRDefault="00021900" w:rsidP="00021900">
            <w:pPr>
              <w:pStyle w:val="afc"/>
              <w:jc w:val="center"/>
              <w:rPr>
                <w:rFonts w:ascii="Onest Regular" w:hAnsi="Onest Regular" w:cs="Times New Roman"/>
                <w:b/>
                <w:color w:val="002D61"/>
                <w:sz w:val="20"/>
                <w:szCs w:val="20"/>
                <w:lang w:val="ro-RO"/>
              </w:rPr>
            </w:pPr>
            <w:r w:rsidRPr="00021900">
              <w:rPr>
                <w:rFonts w:ascii="Onest Regular" w:hAnsi="Onest Regular" w:cs="Times New Roman"/>
                <w:b/>
                <w:color w:val="002D61"/>
                <w:sz w:val="20"/>
                <w:szCs w:val="20"/>
                <w:lang w:val="ro-RO"/>
              </w:rPr>
              <w:t>Lac pentru sigiliu șuruburi</w:t>
            </w:r>
          </w:p>
        </w:tc>
      </w:tr>
      <w:tr w:rsidR="00F40F9F" w:rsidTr="00323EB7">
        <w:trPr>
          <w:gridAfter w:val="1"/>
          <w:wAfter w:w="10" w:type="dxa"/>
          <w:trHeight w:val="48"/>
        </w:trPr>
        <w:tc>
          <w:tcPr>
            <w:tcW w:w="993"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56.1</w:t>
            </w:r>
          </w:p>
        </w:tc>
        <w:tc>
          <w:tcPr>
            <w:tcW w:w="4536" w:type="dxa"/>
            <w:vAlign w:val="center"/>
          </w:tcPr>
          <w:p w:rsidR="00F40F9F" w:rsidRPr="00F3512A"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 xml:space="preserve">Lac pentru </w:t>
            </w:r>
            <w:r w:rsidRPr="00021900">
              <w:rPr>
                <w:rFonts w:ascii="Onest Regular" w:hAnsi="Onest Regular" w:cs="Times New Roman"/>
                <w:color w:val="002D61"/>
                <w:sz w:val="20"/>
                <w:szCs w:val="20"/>
                <w:lang w:val="ro-RO"/>
              </w:rPr>
              <w:t>sigiliu</w:t>
            </w:r>
            <w:r>
              <w:rPr>
                <w:rFonts w:ascii="Onest Regular" w:hAnsi="Onest Regular" w:cs="Times New Roman"/>
                <w:color w:val="002D61"/>
                <w:sz w:val="20"/>
                <w:szCs w:val="20"/>
                <w:lang w:val="ro-RO"/>
              </w:rPr>
              <w:t xml:space="preserve"> </w:t>
            </w:r>
            <w:r w:rsidRPr="00021900">
              <w:rPr>
                <w:rFonts w:ascii="Onest Regular" w:hAnsi="Onest Regular" w:cs="Times New Roman"/>
                <w:color w:val="002D61"/>
                <w:sz w:val="20"/>
                <w:szCs w:val="20"/>
                <w:lang w:val="ro-RO"/>
              </w:rPr>
              <w:t>șuruburi</w:t>
            </w:r>
          </w:p>
        </w:tc>
        <w:tc>
          <w:tcPr>
            <w:tcW w:w="4677" w:type="dxa"/>
            <w:vAlign w:val="center"/>
          </w:tcPr>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Lac pentru sigiliu șuruburi, cu</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uscare rapidă, rezistență</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medie și aderență bună la</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multe tipuri de materiale, care</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servește ca sigiliu amovibil</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împotriva acțiunilor unor</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persoane neautorizate,</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vizibilitate maximă pentru</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inspecție, rezistență ridicată</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la temperaturi înalte de pîna</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la min. 145 grade Celsius.</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Rezistență ridicată la izolare</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(dielectrică), fără coroziune,</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rezistență la apă, fără</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solvenți și fără silicon, flacon</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practic de 50 ml (</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analog</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TAMPPROFSEAL-READ-</w:t>
            </w:r>
          </w:p>
          <w:p w:rsidR="00F40F9F" w:rsidRPr="00F3512A"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lastRenderedPageBreak/>
              <w:t>50ml).</w:t>
            </w:r>
          </w:p>
        </w:tc>
        <w:tc>
          <w:tcPr>
            <w:tcW w:w="1276"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lastRenderedPageBreak/>
              <w:t>2</w:t>
            </w:r>
          </w:p>
        </w:tc>
        <w:tc>
          <w:tcPr>
            <w:tcW w:w="1843"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c>
          <w:tcPr>
            <w:tcW w:w="1559"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r>
      <w:tr w:rsidR="00021900" w:rsidTr="00A0746C">
        <w:trPr>
          <w:gridAfter w:val="1"/>
          <w:wAfter w:w="10" w:type="dxa"/>
          <w:trHeight w:val="48"/>
        </w:trPr>
        <w:tc>
          <w:tcPr>
            <w:tcW w:w="14884" w:type="dxa"/>
            <w:gridSpan w:val="6"/>
            <w:vAlign w:val="center"/>
          </w:tcPr>
          <w:p w:rsidR="00021900" w:rsidRPr="00021900" w:rsidRDefault="00021900" w:rsidP="00021900">
            <w:pPr>
              <w:pStyle w:val="afc"/>
              <w:jc w:val="center"/>
              <w:rPr>
                <w:rFonts w:ascii="Onest Regular" w:hAnsi="Onest Regular" w:cs="Times New Roman"/>
                <w:b/>
                <w:color w:val="002D61"/>
                <w:sz w:val="20"/>
                <w:szCs w:val="20"/>
                <w:lang w:val="ro-RO"/>
              </w:rPr>
            </w:pPr>
            <w:r w:rsidRPr="00021900">
              <w:rPr>
                <w:rFonts w:ascii="Onest Regular" w:hAnsi="Onest Regular" w:cs="Times New Roman"/>
                <w:b/>
                <w:color w:val="002D61"/>
                <w:sz w:val="20"/>
                <w:szCs w:val="20"/>
                <w:lang w:val="ro-RO"/>
              </w:rPr>
              <w:t>Adaptoare HDMI-Display port</w:t>
            </w:r>
          </w:p>
        </w:tc>
      </w:tr>
      <w:tr w:rsidR="00F40F9F" w:rsidTr="00323EB7">
        <w:trPr>
          <w:gridAfter w:val="1"/>
          <w:wAfter w:w="10" w:type="dxa"/>
          <w:trHeight w:val="48"/>
        </w:trPr>
        <w:tc>
          <w:tcPr>
            <w:tcW w:w="993"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57.1</w:t>
            </w:r>
          </w:p>
        </w:tc>
        <w:tc>
          <w:tcPr>
            <w:tcW w:w="4536" w:type="dxa"/>
            <w:vAlign w:val="center"/>
          </w:tcPr>
          <w:p w:rsidR="00F40F9F" w:rsidRPr="00021900" w:rsidRDefault="00021900" w:rsidP="00323EB7">
            <w:pPr>
              <w:pStyle w:val="afc"/>
              <w:ind w:left="0"/>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Adaptoare HDMI-Display port</w:t>
            </w:r>
          </w:p>
        </w:tc>
        <w:tc>
          <w:tcPr>
            <w:tcW w:w="4677" w:type="dxa"/>
            <w:vAlign w:val="center"/>
          </w:tcPr>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Adaptor HDMI male to</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Display port female, suport</w:t>
            </w:r>
          </w:p>
          <w:p w:rsidR="00F40F9F" w:rsidRPr="00F3512A"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rezoluție 2K 30Hz și 4K 60Hz.</w:t>
            </w:r>
          </w:p>
        </w:tc>
        <w:tc>
          <w:tcPr>
            <w:tcW w:w="1276"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c>
          <w:tcPr>
            <w:tcW w:w="1559"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r>
      <w:tr w:rsidR="00021900" w:rsidTr="003075C6">
        <w:trPr>
          <w:gridAfter w:val="1"/>
          <w:wAfter w:w="10" w:type="dxa"/>
          <w:trHeight w:val="48"/>
        </w:trPr>
        <w:tc>
          <w:tcPr>
            <w:tcW w:w="14884" w:type="dxa"/>
            <w:gridSpan w:val="6"/>
            <w:vAlign w:val="center"/>
          </w:tcPr>
          <w:p w:rsidR="00021900" w:rsidRDefault="00021900" w:rsidP="00323EB7">
            <w:pPr>
              <w:pStyle w:val="afc"/>
              <w:ind w:left="0"/>
              <w:jc w:val="center"/>
              <w:rPr>
                <w:rFonts w:ascii="Onest Regular" w:hAnsi="Onest Regular" w:cs="Times New Roman"/>
                <w:color w:val="002D61"/>
                <w:sz w:val="20"/>
                <w:szCs w:val="20"/>
                <w:lang w:val="ro-RO"/>
              </w:rPr>
            </w:pPr>
            <w:r w:rsidRPr="00021900">
              <w:rPr>
                <w:rFonts w:ascii="Onest Regular" w:hAnsi="Onest Regular" w:cs="Times New Roman"/>
                <w:b/>
                <w:color w:val="002D61"/>
                <w:sz w:val="20"/>
                <w:szCs w:val="20"/>
                <w:lang w:val="ro-RO"/>
              </w:rPr>
              <w:t>Adaptoare HDMI-Display port</w:t>
            </w:r>
          </w:p>
        </w:tc>
      </w:tr>
      <w:tr w:rsidR="00F40F9F" w:rsidTr="00323EB7">
        <w:trPr>
          <w:gridAfter w:val="1"/>
          <w:wAfter w:w="10" w:type="dxa"/>
          <w:trHeight w:val="48"/>
        </w:trPr>
        <w:tc>
          <w:tcPr>
            <w:tcW w:w="993"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58.1</w:t>
            </w:r>
          </w:p>
        </w:tc>
        <w:tc>
          <w:tcPr>
            <w:tcW w:w="4536" w:type="dxa"/>
            <w:vAlign w:val="center"/>
          </w:tcPr>
          <w:p w:rsidR="00F40F9F" w:rsidRPr="00021900" w:rsidRDefault="00021900" w:rsidP="00323EB7">
            <w:pPr>
              <w:pStyle w:val="afc"/>
              <w:ind w:left="0"/>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Adaptoare HDMI-Display port</w:t>
            </w:r>
          </w:p>
        </w:tc>
        <w:tc>
          <w:tcPr>
            <w:tcW w:w="4677" w:type="dxa"/>
            <w:vAlign w:val="center"/>
          </w:tcPr>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Adaptor Display port male to</w:t>
            </w:r>
          </w:p>
          <w:p w:rsidR="00021900" w:rsidRPr="00021900"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HDMI female, suport rezoluție</w:t>
            </w:r>
          </w:p>
          <w:p w:rsidR="00F40F9F" w:rsidRPr="00F3512A" w:rsidRDefault="00021900" w:rsidP="00021900">
            <w:pPr>
              <w:pStyle w:val="afc"/>
              <w:jc w:val="center"/>
              <w:rPr>
                <w:rFonts w:ascii="Onest Regular" w:hAnsi="Onest Regular" w:cs="Times New Roman"/>
                <w:color w:val="002D61"/>
                <w:sz w:val="20"/>
                <w:szCs w:val="20"/>
                <w:lang w:val="ro-RO"/>
              </w:rPr>
            </w:pPr>
            <w:r w:rsidRPr="00021900">
              <w:rPr>
                <w:rFonts w:ascii="Onest Regular" w:hAnsi="Onest Regular" w:cs="Times New Roman"/>
                <w:color w:val="002D61"/>
                <w:sz w:val="20"/>
                <w:szCs w:val="20"/>
                <w:lang w:val="ro-RO"/>
              </w:rPr>
              <w:t>2K 30Hz și 4K 60Hz.</w:t>
            </w:r>
          </w:p>
        </w:tc>
        <w:tc>
          <w:tcPr>
            <w:tcW w:w="1276" w:type="dxa"/>
            <w:vAlign w:val="center"/>
          </w:tcPr>
          <w:p w:rsidR="00F40F9F" w:rsidRDefault="00021900" w:rsidP="00323EB7">
            <w:pPr>
              <w:pStyle w:val="afc"/>
              <w:ind w:left="0"/>
              <w:jc w:val="center"/>
              <w:rPr>
                <w:rFonts w:ascii="Onest Regular" w:hAnsi="Onest Regular" w:cs="Times New Roman"/>
                <w:color w:val="002D61"/>
                <w:sz w:val="20"/>
                <w:szCs w:val="20"/>
                <w:lang w:val="ro-RO"/>
              </w:rPr>
            </w:pPr>
            <w:r>
              <w:rPr>
                <w:rFonts w:ascii="Onest Regular" w:hAnsi="Onest Regular" w:cs="Times New Roman"/>
                <w:color w:val="002D61"/>
                <w:sz w:val="20"/>
                <w:szCs w:val="20"/>
                <w:lang w:val="ro-RO"/>
              </w:rPr>
              <w:t>10</w:t>
            </w:r>
          </w:p>
        </w:tc>
        <w:tc>
          <w:tcPr>
            <w:tcW w:w="1843"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c>
          <w:tcPr>
            <w:tcW w:w="1559" w:type="dxa"/>
            <w:vAlign w:val="center"/>
          </w:tcPr>
          <w:p w:rsidR="00F40F9F" w:rsidRDefault="00F40F9F" w:rsidP="00323EB7">
            <w:pPr>
              <w:pStyle w:val="afc"/>
              <w:ind w:left="0"/>
              <w:jc w:val="center"/>
              <w:rPr>
                <w:rFonts w:ascii="Onest Regular" w:hAnsi="Onest Regular" w:cs="Times New Roman"/>
                <w:color w:val="002D61"/>
                <w:sz w:val="20"/>
                <w:szCs w:val="20"/>
                <w:lang w:val="ro-RO"/>
              </w:rPr>
            </w:pPr>
          </w:p>
        </w:tc>
      </w:tr>
    </w:tbl>
    <w:p w:rsidR="006263D0" w:rsidRDefault="00E53B2C">
      <w:pPr>
        <w:jc w:val="both"/>
        <w:rPr>
          <w:sz w:val="20"/>
          <w:szCs w:val="20"/>
          <w:lang w:val="ro-RO"/>
        </w:rPr>
      </w:pPr>
      <w:r>
        <w:rPr>
          <w:sz w:val="20"/>
          <w:szCs w:val="20"/>
          <w:lang w:val="ro-RO"/>
        </w:rPr>
        <w:br w:type="textWrapping" w:clear="all"/>
      </w:r>
    </w:p>
    <w:p w:rsidR="00894286" w:rsidRDefault="00894286">
      <w:pPr>
        <w:jc w:val="both"/>
        <w:rPr>
          <w:sz w:val="20"/>
          <w:szCs w:val="20"/>
          <w:lang w:val="ro-RO"/>
        </w:rPr>
      </w:pPr>
    </w:p>
    <w:p w:rsidR="00894286" w:rsidRPr="00894286" w:rsidRDefault="00894286" w:rsidP="00894286">
      <w:pPr>
        <w:jc w:val="center"/>
        <w:rPr>
          <w:rFonts w:ascii="Onest Regular" w:eastAsia="Times New Roman" w:hAnsi="Onest Regular" w:cs="Times New Roman"/>
          <w:b/>
          <w:color w:val="002D61"/>
          <w:sz w:val="20"/>
          <w:szCs w:val="20"/>
          <w:lang w:val="ro-RO" w:eastAsia="ro-RO"/>
        </w:rPr>
      </w:pPr>
      <w:r w:rsidRPr="00894286">
        <w:rPr>
          <w:rFonts w:ascii="Onest Regular" w:eastAsia="Times New Roman" w:hAnsi="Onest Regular" w:cs="Times New Roman"/>
          <w:b/>
          <w:color w:val="002D61"/>
          <w:sz w:val="20"/>
          <w:szCs w:val="20"/>
          <w:lang w:val="ro-RO" w:eastAsia="ro-RO"/>
        </w:rPr>
        <w:t>GARANȚIE – minim 1 an.</w:t>
      </w:r>
    </w:p>
    <w:sectPr w:rsidR="00894286" w:rsidRPr="00894286">
      <w:headerReference w:type="default" r:id="rId8"/>
      <w:footerReference w:type="default" r:id="rId9"/>
      <w:footerReference w:type="first" r:id="rId10"/>
      <w:pgSz w:w="16838" w:h="11906" w:orient="landscape"/>
      <w:pgMar w:top="851" w:right="1134" w:bottom="850" w:left="1134"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3EB7" w:rsidRDefault="00323EB7">
      <w:pPr>
        <w:spacing w:line="240" w:lineRule="auto"/>
      </w:pPr>
      <w:r>
        <w:separator/>
      </w:r>
    </w:p>
  </w:endnote>
  <w:endnote w:type="continuationSeparator" w:id="0">
    <w:p w:rsidR="00323EB7" w:rsidRDefault="00323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Onest Regular">
    <w:panose1 w:val="00000000000000000000"/>
    <w:charset w:val="CC"/>
    <w:family w:val="auto"/>
    <w:pitch w:val="variable"/>
    <w:sig w:usb0="8000026F" w:usb1="0000806A" w:usb2="0000000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7341724"/>
      <w:docPartObj>
        <w:docPartGallery w:val="Page Numbers (Bottom of Page)"/>
        <w:docPartUnique/>
      </w:docPartObj>
    </w:sdtPr>
    <w:sdtEndPr/>
    <w:sdtContent>
      <w:p w:rsidR="00323EB7" w:rsidRDefault="00323EB7">
        <w:pPr>
          <w:pStyle w:val="aff0"/>
          <w:jc w:val="center"/>
        </w:pPr>
      </w:p>
      <w:p w:rsidR="00323EB7" w:rsidRDefault="007E6BAC">
        <w:pPr>
          <w:pStyle w:val="aff0"/>
          <w:jc w:val="center"/>
          <w:rPr>
            <w:rFonts w:ascii="Onest Regular" w:hAnsi="Onest Regular"/>
            <w:color w:val="002D61"/>
            <w:sz w:val="24"/>
            <w:szCs w:val="24"/>
          </w:rPr>
        </w:pPr>
      </w:p>
    </w:sdtContent>
  </w:sdt>
  <w:p w:rsidR="00323EB7" w:rsidRDefault="00323EB7">
    <w:pPr>
      <w:pStyle w:val="af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2D61"/>
      </w:rPr>
      <w:id w:val="-956177714"/>
      <w:docPartObj>
        <w:docPartGallery w:val="Page Numbers (Bottom of Page)"/>
        <w:docPartUnique/>
      </w:docPartObj>
    </w:sdtPr>
    <w:sdtEndPr/>
    <w:sdtContent>
      <w:p w:rsidR="00323EB7" w:rsidRDefault="00323EB7">
        <w:pPr>
          <w:pStyle w:val="aff0"/>
          <w:jc w:val="center"/>
          <w:rPr>
            <w:rFonts w:ascii="Onest Regular" w:hAnsi="Onest Regular"/>
            <w:color w:val="002D61"/>
            <w:sz w:val="24"/>
            <w:szCs w:val="24"/>
          </w:rPr>
        </w:pPr>
        <w:r>
          <w:rPr>
            <w:rFonts w:ascii="Onest Regular" w:hAnsi="Onest Regular"/>
            <w:color w:val="002D61"/>
            <w:sz w:val="24"/>
            <w:szCs w:val="24"/>
          </w:rPr>
          <w:fldChar w:fldCharType="begin"/>
        </w:r>
        <w:r>
          <w:rPr>
            <w:rFonts w:ascii="Onest Regular" w:hAnsi="Onest Regular"/>
            <w:color w:val="002D61"/>
            <w:sz w:val="24"/>
            <w:szCs w:val="24"/>
          </w:rPr>
          <w:instrText>PAGE   \* MERGEFORMAT</w:instrText>
        </w:r>
        <w:r>
          <w:rPr>
            <w:rFonts w:ascii="Onest Regular" w:hAnsi="Onest Regular"/>
            <w:color w:val="002D61"/>
            <w:sz w:val="24"/>
            <w:szCs w:val="24"/>
          </w:rPr>
          <w:fldChar w:fldCharType="separate"/>
        </w:r>
        <w:r w:rsidR="007E6BAC">
          <w:rPr>
            <w:rFonts w:ascii="Onest Regular" w:hAnsi="Onest Regular"/>
            <w:noProof/>
            <w:color w:val="002D61"/>
            <w:sz w:val="24"/>
            <w:szCs w:val="24"/>
          </w:rPr>
          <w:t>1</w:t>
        </w:r>
        <w:r>
          <w:rPr>
            <w:rFonts w:ascii="Onest Regular" w:hAnsi="Onest Regular"/>
            <w:color w:val="002D61"/>
            <w:sz w:val="24"/>
            <w:szCs w:val="24"/>
          </w:rPr>
          <w:fldChar w:fldCharType="end"/>
        </w:r>
        <w:r>
          <w:rPr>
            <w:rFonts w:ascii="Onest Regular" w:hAnsi="Onest Regular"/>
            <w:color w:val="002D61"/>
            <w:sz w:val="24"/>
            <w:szCs w:val="24"/>
            <w:lang w:val="en-US"/>
          </w:rPr>
          <w:t xml:space="preserve"> din 12</w:t>
        </w:r>
      </w:p>
    </w:sdtContent>
  </w:sdt>
  <w:p w:rsidR="00323EB7" w:rsidRDefault="00323EB7">
    <w:pPr>
      <w:pStyle w:val="af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3EB7" w:rsidRDefault="00323EB7">
      <w:pPr>
        <w:spacing w:line="240" w:lineRule="auto"/>
      </w:pPr>
      <w:r>
        <w:separator/>
      </w:r>
    </w:p>
  </w:footnote>
  <w:footnote w:type="continuationSeparator" w:id="0">
    <w:p w:rsidR="00323EB7" w:rsidRDefault="00323EB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EB7" w:rsidRDefault="00323EB7">
    <w:pPr>
      <w:pStyle w:val="afe"/>
    </w:pPr>
  </w:p>
  <w:p w:rsidR="00323EB7" w:rsidRDefault="00323EB7">
    <w:pPr>
      <w:pStyle w:val="af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1F4547"/>
    <w:multiLevelType w:val="multilevel"/>
    <w:tmpl w:val="D86EA896"/>
    <w:lvl w:ilvl="0">
      <w:start w:val="1"/>
      <w:numFmt w:val="decimal"/>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63D0"/>
    <w:rsid w:val="00004214"/>
    <w:rsid w:val="00021900"/>
    <w:rsid w:val="00033EF0"/>
    <w:rsid w:val="00055247"/>
    <w:rsid w:val="000977F4"/>
    <w:rsid w:val="000D59F0"/>
    <w:rsid w:val="00120B35"/>
    <w:rsid w:val="001C2E77"/>
    <w:rsid w:val="002575A4"/>
    <w:rsid w:val="002B5F95"/>
    <w:rsid w:val="003042C5"/>
    <w:rsid w:val="00306F24"/>
    <w:rsid w:val="00323EB7"/>
    <w:rsid w:val="003A22EB"/>
    <w:rsid w:val="003B3415"/>
    <w:rsid w:val="003F11D1"/>
    <w:rsid w:val="004F27B5"/>
    <w:rsid w:val="0056571F"/>
    <w:rsid w:val="00567D16"/>
    <w:rsid w:val="005E56D9"/>
    <w:rsid w:val="00610862"/>
    <w:rsid w:val="006263D0"/>
    <w:rsid w:val="006B1BC6"/>
    <w:rsid w:val="006E5A45"/>
    <w:rsid w:val="007E0019"/>
    <w:rsid w:val="007E6BAC"/>
    <w:rsid w:val="00894286"/>
    <w:rsid w:val="008B41EE"/>
    <w:rsid w:val="008D118E"/>
    <w:rsid w:val="008E76CD"/>
    <w:rsid w:val="00966CEE"/>
    <w:rsid w:val="00992BDD"/>
    <w:rsid w:val="00A93A71"/>
    <w:rsid w:val="00AF3375"/>
    <w:rsid w:val="00B07BE5"/>
    <w:rsid w:val="00B50E3B"/>
    <w:rsid w:val="00B922E9"/>
    <w:rsid w:val="00D023A5"/>
    <w:rsid w:val="00D50CF5"/>
    <w:rsid w:val="00E5399A"/>
    <w:rsid w:val="00E53B2C"/>
    <w:rsid w:val="00F3512A"/>
    <w:rsid w:val="00F40F9F"/>
    <w:rsid w:val="00FD7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A36290-91AC-499E-A45F-310DDEE13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276" w:lineRule="auto"/>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1">
    <w:name w:val="Plain Table 1"/>
    <w:basedOn w:val="a1"/>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1">
    <w:name w:val="Plain Table 2"/>
    <w:basedOn w:val="a1"/>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line="240" w:lineRule="auto"/>
    </w:pPr>
    <w:rPr>
      <w:color w:val="404040"/>
      <w:sz w:val="20"/>
      <w:szCs w:val="20"/>
      <w:lang w:val="ro-RO" w:eastAsia="ro-R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line="240" w:lineRule="auto"/>
    </w:pPr>
    <w:rPr>
      <w:color w:val="404040"/>
      <w:sz w:val="20"/>
      <w:szCs w:val="20"/>
      <w:lang w:val="ro-RO" w:eastAsia="ro-R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line="240" w:lineRule="auto"/>
    </w:pPr>
    <w:rPr>
      <w:color w:val="404040"/>
      <w:sz w:val="20"/>
      <w:szCs w:val="20"/>
      <w:lang w:val="ro-RO" w:eastAsia="ro-R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line="240" w:lineRule="auto"/>
    </w:pPr>
    <w:rPr>
      <w:color w:val="404040"/>
      <w:sz w:val="20"/>
      <w:szCs w:val="20"/>
      <w:lang w:val="ro-RO" w:eastAsia="ro-R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line="240" w:lineRule="auto"/>
    </w:pPr>
    <w:rPr>
      <w:color w:val="404040"/>
      <w:sz w:val="20"/>
      <w:szCs w:val="20"/>
      <w:lang w:val="ro-RO" w:eastAsia="ro-R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line="240" w:lineRule="auto"/>
    </w:pPr>
    <w:rPr>
      <w:color w:val="404040"/>
      <w:sz w:val="20"/>
      <w:szCs w:val="20"/>
      <w:lang w:val="ro-RO" w:eastAsia="ro-R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line="240" w:lineRule="auto"/>
    </w:pPr>
    <w:rPr>
      <w:color w:val="404040"/>
      <w:sz w:val="20"/>
      <w:szCs w:val="20"/>
      <w:lang w:val="ro-RO" w:eastAsia="ro-R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line="240" w:lineRule="auto"/>
    </w:pPr>
    <w:rPr>
      <w:color w:val="404040"/>
      <w:sz w:val="20"/>
      <w:szCs w:val="20"/>
      <w:lang w:val="ro-RO" w:eastAsia="ro-R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3">
    <w:name w:val="Title"/>
    <w:basedOn w:val="a"/>
    <w:next w:val="a"/>
    <w:link w:val="a4"/>
    <w:uiPriority w:val="10"/>
    <w:qFormat/>
    <w:pPr>
      <w:spacing w:after="80" w:line="240" w:lineRule="auto"/>
      <w:contextualSpacing/>
    </w:pPr>
    <w:rPr>
      <w:rFonts w:ascii="Arial" w:eastAsia="Arial" w:hAnsi="Arial" w:cs="Arial"/>
      <w:spacing w:val="-10"/>
      <w:sz w:val="56"/>
      <w:szCs w:val="56"/>
    </w:rPr>
  </w:style>
  <w:style w:type="character" w:customStyle="1" w:styleId="a4">
    <w:name w:val="Название Знак"/>
    <w:basedOn w:val="a0"/>
    <w:link w:val="a3"/>
    <w:uiPriority w:val="10"/>
    <w:rPr>
      <w:rFonts w:ascii="Arial" w:eastAsia="Arial" w:hAnsi="Arial" w:cs="Arial"/>
      <w:spacing w:val="-10"/>
      <w:sz w:val="56"/>
      <w:szCs w:val="56"/>
    </w:rPr>
  </w:style>
  <w:style w:type="paragraph" w:styleId="a5">
    <w:name w:val="Subtitle"/>
    <w:basedOn w:val="a"/>
    <w:next w:val="a"/>
    <w:link w:val="a6"/>
    <w:uiPriority w:val="11"/>
    <w:qFormat/>
    <w:pPr>
      <w:numPr>
        <w:ilvl w:val="1"/>
      </w:numPr>
    </w:pPr>
    <w:rPr>
      <w:color w:val="595959" w:themeColor="text1" w:themeTint="A6"/>
      <w:spacing w:val="15"/>
      <w:sz w:val="28"/>
      <w:szCs w:val="28"/>
    </w:rPr>
  </w:style>
  <w:style w:type="character" w:customStyle="1" w:styleId="a6">
    <w:name w:val="Подзаголовок Знак"/>
    <w:basedOn w:val="a0"/>
    <w:link w:val="a5"/>
    <w:uiPriority w:val="11"/>
    <w:rPr>
      <w:color w:val="595959" w:themeColor="text1" w:themeTint="A6"/>
      <w:spacing w:val="15"/>
      <w:sz w:val="28"/>
      <w:szCs w:val="28"/>
    </w:rPr>
  </w:style>
  <w:style w:type="paragraph" w:styleId="22">
    <w:name w:val="Quote"/>
    <w:basedOn w:val="a"/>
    <w:next w:val="a"/>
    <w:link w:val="23"/>
    <w:uiPriority w:val="29"/>
    <w:qFormat/>
    <w:pPr>
      <w:spacing w:before="160"/>
      <w:jc w:val="center"/>
    </w:pPr>
    <w:rPr>
      <w:i/>
      <w:iCs/>
      <w:color w:val="404040" w:themeColor="text1" w:themeTint="BF"/>
    </w:rPr>
  </w:style>
  <w:style w:type="character" w:customStyle="1" w:styleId="23">
    <w:name w:val="Цитата 2 Знак"/>
    <w:basedOn w:val="a0"/>
    <w:link w:val="22"/>
    <w:uiPriority w:val="29"/>
    <w:rPr>
      <w:i/>
      <w:iCs/>
      <w:color w:val="404040" w:themeColor="text1" w:themeTint="BF"/>
    </w:rPr>
  </w:style>
  <w:style w:type="character" w:styleId="a7">
    <w:name w:val="Intense Emphasis"/>
    <w:basedOn w:val="a0"/>
    <w:uiPriority w:val="21"/>
    <w:qFormat/>
    <w:rPr>
      <w:i/>
      <w:iCs/>
      <w:color w:val="365F91" w:themeColor="accent1" w:themeShade="BF"/>
    </w:rPr>
  </w:style>
  <w:style w:type="paragraph" w:styleId="a8">
    <w:name w:val="Intense Quote"/>
    <w:basedOn w:val="a"/>
    <w:next w:val="a"/>
    <w:link w:val="a9"/>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9">
    <w:name w:val="Выделенная цитата Знак"/>
    <w:basedOn w:val="a0"/>
    <w:link w:val="a8"/>
    <w:uiPriority w:val="30"/>
    <w:rPr>
      <w:i/>
      <w:iCs/>
      <w:color w:val="365F91" w:themeColor="accent1" w:themeShade="BF"/>
    </w:rPr>
  </w:style>
  <w:style w:type="character" w:styleId="aa">
    <w:name w:val="Intense Reference"/>
    <w:basedOn w:val="a0"/>
    <w:uiPriority w:val="32"/>
    <w:qFormat/>
    <w:rPr>
      <w:b/>
      <w:bCs/>
      <w:smallCaps/>
      <w:color w:val="365F91" w:themeColor="accent1" w:themeShade="BF"/>
      <w:spacing w:val="5"/>
    </w:rPr>
  </w:style>
  <w:style w:type="paragraph" w:styleId="ab">
    <w:name w:val="No Spacing"/>
    <w:basedOn w:val="a"/>
    <w:uiPriority w:val="1"/>
    <w:qFormat/>
    <w:pPr>
      <w:spacing w:line="240" w:lineRule="auto"/>
    </w:pPr>
  </w:style>
  <w:style w:type="character" w:styleId="ac">
    <w:name w:val="Subtle Emphasis"/>
    <w:basedOn w:val="a0"/>
    <w:uiPriority w:val="19"/>
    <w:qFormat/>
    <w:rPr>
      <w:i/>
      <w:iCs/>
      <w:color w:val="404040" w:themeColor="text1" w:themeTint="BF"/>
    </w:rPr>
  </w:style>
  <w:style w:type="character" w:styleId="ad">
    <w:name w:val="Emphasis"/>
    <w:basedOn w:val="a0"/>
    <w:uiPriority w:val="20"/>
    <w:qFormat/>
    <w:rPr>
      <w:i/>
      <w:iCs/>
    </w:rPr>
  </w:style>
  <w:style w:type="character" w:styleId="ae">
    <w:name w:val="Strong"/>
    <w:basedOn w:val="a0"/>
    <w:uiPriority w:val="22"/>
    <w:qFormat/>
    <w:rPr>
      <w:b/>
      <w:bCs/>
    </w:rPr>
  </w:style>
  <w:style w:type="character" w:styleId="af">
    <w:name w:val="Subtle Reference"/>
    <w:basedOn w:val="a0"/>
    <w:uiPriority w:val="31"/>
    <w:qFormat/>
    <w:rPr>
      <w:smallCaps/>
      <w:color w:val="5A5A5A" w:themeColor="text1" w:themeTint="A5"/>
    </w:rPr>
  </w:style>
  <w:style w:type="character" w:styleId="af0">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1">
    <w:name w:val="caption"/>
    <w:basedOn w:val="a"/>
    <w:next w:val="a"/>
    <w:uiPriority w:val="35"/>
    <w:unhideWhenUsed/>
    <w:qFormat/>
    <w:pPr>
      <w:spacing w:after="200" w:line="240" w:lineRule="auto"/>
    </w:pPr>
    <w:rPr>
      <w:i/>
      <w:iCs/>
      <w:color w:val="1F497D" w:themeColor="text2"/>
      <w:sz w:val="18"/>
      <w:szCs w:val="18"/>
    </w:rPr>
  </w:style>
  <w:style w:type="paragraph" w:styleId="af2">
    <w:name w:val="footnote text"/>
    <w:basedOn w:val="a"/>
    <w:link w:val="af3"/>
    <w:uiPriority w:val="99"/>
    <w:semiHidden/>
    <w:unhideWhenUsed/>
    <w:pPr>
      <w:spacing w:line="240" w:lineRule="auto"/>
    </w:pPr>
    <w:rPr>
      <w:sz w:val="20"/>
      <w:szCs w:val="20"/>
    </w:rPr>
  </w:style>
  <w:style w:type="character" w:customStyle="1" w:styleId="af3">
    <w:name w:val="Текст сноски Знак"/>
    <w:basedOn w:val="a0"/>
    <w:link w:val="af2"/>
    <w:uiPriority w:val="99"/>
    <w:semiHidden/>
    <w:rPr>
      <w:sz w:val="20"/>
      <w:szCs w:val="20"/>
    </w:rPr>
  </w:style>
  <w:style w:type="character" w:styleId="af4">
    <w:name w:val="footnote reference"/>
    <w:basedOn w:val="a0"/>
    <w:uiPriority w:val="99"/>
    <w:semiHidden/>
    <w:unhideWhenUsed/>
    <w:rPr>
      <w:vertAlign w:val="superscript"/>
    </w:rPr>
  </w:style>
  <w:style w:type="paragraph" w:styleId="af5">
    <w:name w:val="endnote text"/>
    <w:basedOn w:val="a"/>
    <w:link w:val="af6"/>
    <w:uiPriority w:val="99"/>
    <w:semiHidden/>
    <w:unhideWhenUsed/>
    <w:pPr>
      <w:spacing w:line="240" w:lineRule="auto"/>
    </w:pPr>
    <w:rPr>
      <w:sz w:val="20"/>
      <w:szCs w:val="20"/>
    </w:rPr>
  </w:style>
  <w:style w:type="character" w:customStyle="1" w:styleId="af6">
    <w:name w:val="Текст концевой сноски Знак"/>
    <w:basedOn w:val="a0"/>
    <w:link w:val="af5"/>
    <w:uiPriority w:val="99"/>
    <w:semiHidden/>
    <w:rPr>
      <w:sz w:val="20"/>
      <w:szCs w:val="20"/>
    </w:rPr>
  </w:style>
  <w:style w:type="character" w:styleId="af7">
    <w:name w:val="endnote reference"/>
    <w:basedOn w:val="a0"/>
    <w:uiPriority w:val="99"/>
    <w:semiHidden/>
    <w:unhideWhenUsed/>
    <w:rPr>
      <w:vertAlign w:val="superscript"/>
    </w:rPr>
  </w:style>
  <w:style w:type="character" w:styleId="af8">
    <w:name w:val="Hyperlink"/>
    <w:basedOn w:val="a0"/>
    <w:uiPriority w:val="99"/>
    <w:unhideWhenUsed/>
    <w:rPr>
      <w:color w:val="0000FF" w:themeColor="hyperlink"/>
      <w:u w:val="single"/>
    </w:rPr>
  </w:style>
  <w:style w:type="character" w:styleId="af9">
    <w:name w:val="FollowedHyperlink"/>
    <w:basedOn w:val="a0"/>
    <w:uiPriority w:val="99"/>
    <w:semiHidden/>
    <w:unhideWhenUsed/>
    <w:rPr>
      <w:color w:val="800080" w:themeColor="followedHyperlink"/>
      <w:u w:val="single"/>
    </w:rPr>
  </w:style>
  <w:style w:type="paragraph" w:styleId="12">
    <w:name w:val="toc 1"/>
    <w:basedOn w:val="a"/>
    <w:next w:val="a"/>
    <w:uiPriority w:val="39"/>
    <w:unhideWhenUsed/>
    <w:pPr>
      <w:spacing w:after="100"/>
    </w:pPr>
  </w:style>
  <w:style w:type="paragraph" w:styleId="24">
    <w:name w:val="toc 2"/>
    <w:basedOn w:val="a"/>
    <w:next w:val="a"/>
    <w:uiPriority w:val="39"/>
    <w:unhideWhenUsed/>
    <w:pPr>
      <w:spacing w:after="100"/>
      <w:ind w:left="220"/>
    </w:pPr>
  </w:style>
  <w:style w:type="paragraph" w:styleId="32">
    <w:name w:val="toc 3"/>
    <w:basedOn w:val="a"/>
    <w:next w:val="a"/>
    <w:uiPriority w:val="39"/>
    <w:unhideWhenUsed/>
    <w:pPr>
      <w:spacing w:after="100"/>
      <w:ind w:left="440"/>
    </w:pPr>
  </w:style>
  <w:style w:type="paragraph" w:styleId="42">
    <w:name w:val="toc 4"/>
    <w:basedOn w:val="a"/>
    <w:next w:val="a"/>
    <w:uiPriority w:val="39"/>
    <w:unhideWhenUsed/>
    <w:pPr>
      <w:spacing w:after="100"/>
      <w:ind w:left="660"/>
    </w:pPr>
  </w:style>
  <w:style w:type="paragraph" w:styleId="52">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paragraph" w:styleId="afa">
    <w:name w:val="TOC Heading"/>
    <w:uiPriority w:val="39"/>
    <w:unhideWhenUsed/>
  </w:style>
  <w:style w:type="paragraph" w:styleId="afb">
    <w:name w:val="table of figures"/>
    <w:basedOn w:val="a"/>
    <w:next w:val="a"/>
    <w:uiPriority w:val="99"/>
    <w:unhideWhenUsed/>
  </w:style>
  <w:style w:type="paragraph" w:styleId="afc">
    <w:name w:val="List Paragraph"/>
    <w:basedOn w:val="a"/>
    <w:uiPriority w:val="34"/>
    <w:qFormat/>
    <w:pPr>
      <w:ind w:left="720"/>
      <w:contextualSpacing/>
    </w:pPr>
  </w:style>
  <w:style w:type="table" w:styleId="afd">
    <w:name w:val="Table Grid"/>
    <w:basedOn w:val="a1"/>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e">
    <w:name w:val="header"/>
    <w:basedOn w:val="a"/>
    <w:link w:val="aff"/>
    <w:uiPriority w:val="99"/>
    <w:unhideWhenUsed/>
    <w:pPr>
      <w:tabs>
        <w:tab w:val="center" w:pos="4677"/>
        <w:tab w:val="right" w:pos="9355"/>
      </w:tabs>
      <w:spacing w:line="240" w:lineRule="auto"/>
    </w:pPr>
  </w:style>
  <w:style w:type="character" w:customStyle="1" w:styleId="aff">
    <w:name w:val="Верхний колонтитул Знак"/>
    <w:basedOn w:val="a0"/>
    <w:link w:val="afe"/>
    <w:uiPriority w:val="99"/>
  </w:style>
  <w:style w:type="paragraph" w:styleId="aff0">
    <w:name w:val="footer"/>
    <w:basedOn w:val="a"/>
    <w:link w:val="aff1"/>
    <w:uiPriority w:val="99"/>
    <w:unhideWhenUsed/>
    <w:pPr>
      <w:tabs>
        <w:tab w:val="center" w:pos="4677"/>
        <w:tab w:val="right" w:pos="9355"/>
      </w:tabs>
      <w:spacing w:line="240" w:lineRule="auto"/>
    </w:pPr>
  </w:style>
  <w:style w:type="character" w:customStyle="1" w:styleId="aff1">
    <w:name w:val="Нижний колонтитул Знак"/>
    <w:basedOn w:val="a0"/>
    <w:link w:val="aff0"/>
    <w:uiPriority w:val="99"/>
  </w:style>
  <w:style w:type="table" w:customStyle="1" w:styleId="TableGridLight">
    <w:name w:val="Table Grid Light"/>
    <w:basedOn w:val="a1"/>
    <w:uiPriority w:val="59"/>
    <w:pPr>
      <w:spacing w:line="240" w:lineRule="auto"/>
      <w:jc w:val="left"/>
    </w:pPr>
    <w:rPr>
      <w:lang w:val="ro-RO"/>
      <w14:ligatures w14:val="standardContextual"/>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paragraph" w:customStyle="1" w:styleId="docdata">
    <w:name w:val="docdata"/>
    <w:basedOn w:val="a"/>
    <w:pPr>
      <w:spacing w:before="100" w:beforeAutospacing="1" w:after="100" w:afterAutospacing="1" w:line="240" w:lineRule="auto"/>
      <w:jc w:val="left"/>
    </w:pPr>
    <w:rPr>
      <w:rFonts w:ascii="Times New Roman" w:eastAsia="Times New Roman" w:hAnsi="Times New Roman" w:cs="Times New Roman"/>
      <w:sz w:val="24"/>
      <w:szCs w:val="24"/>
      <w:lang w:val="ro-RO" w:eastAsia="ro-RO"/>
    </w:rPr>
  </w:style>
  <w:style w:type="paragraph" w:styleId="aff2">
    <w:name w:val="Normal (Web)"/>
    <w:basedOn w:val="a"/>
    <w:uiPriority w:val="99"/>
    <w:semiHidden/>
    <w:unhideWhenUsed/>
    <w:pPr>
      <w:spacing w:before="100" w:beforeAutospacing="1" w:after="100" w:afterAutospacing="1" w:line="240" w:lineRule="auto"/>
      <w:jc w:val="left"/>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602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20B415-4712-462B-A416-9CCA84EE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19</Pages>
  <Words>3381</Words>
  <Characters>19616</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22952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19</cp:revision>
  <cp:lastPrinted>2026-02-12T07:38:00Z</cp:lastPrinted>
  <dcterms:created xsi:type="dcterms:W3CDTF">2026-03-11T07:50:00Z</dcterms:created>
  <dcterms:modified xsi:type="dcterms:W3CDTF">2026-06-05T06:46:00Z</dcterms:modified>
</cp:coreProperties>
</file>