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Default="00E36677" w:rsidP="00615E49">
      <w:pPr>
        <w:spacing w:after="160" w:line="276" w:lineRule="auto"/>
        <w:jc w:val="both"/>
        <w:rPr>
          <w:rFonts w:eastAsia="Calibri"/>
          <w:noProof w:val="0"/>
        </w:rPr>
      </w:pPr>
    </w:p>
    <w:p w:rsidR="009E402F" w:rsidRDefault="009E402F" w:rsidP="00615E49">
      <w:pPr>
        <w:spacing w:after="160" w:line="276" w:lineRule="auto"/>
        <w:jc w:val="both"/>
        <w:rPr>
          <w:rFonts w:eastAsia="Calibri"/>
          <w:noProof w:val="0"/>
        </w:rPr>
      </w:pPr>
    </w:p>
    <w:p w:rsidR="009E402F" w:rsidRPr="00615E49" w:rsidRDefault="009E402F"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ED2F37" w:rsidRDefault="00ED2F37" w:rsidP="009C2F8F">
      <w:pPr>
        <w:jc w:val="right"/>
        <w:rPr>
          <w:noProof w:val="0"/>
          <w:lang w:val="it-IT"/>
        </w:rPr>
      </w:pPr>
    </w:p>
    <w:p w:rsidR="00ED2F37" w:rsidRDefault="00ED2F37" w:rsidP="009C2F8F">
      <w:pPr>
        <w:jc w:val="right"/>
        <w:rPr>
          <w:noProof w:val="0"/>
          <w:lang w:val="it-IT"/>
        </w:rPr>
      </w:pPr>
    </w:p>
    <w:p w:rsidR="00ED2F37" w:rsidRDefault="00ED2F37" w:rsidP="009C2F8F">
      <w:pPr>
        <w:jc w:val="right"/>
        <w:rPr>
          <w:noProof w:val="0"/>
          <w:lang w:val="it-IT"/>
        </w:rPr>
      </w:pPr>
    </w:p>
    <w:p w:rsidR="00ED2F37" w:rsidRDefault="00ED2F37" w:rsidP="009C2F8F">
      <w:pPr>
        <w:jc w:val="right"/>
        <w:rPr>
          <w:noProof w:val="0"/>
          <w:lang w:val="it-IT"/>
        </w:rPr>
      </w:pPr>
    </w:p>
    <w:p w:rsidR="00ED2F37" w:rsidRDefault="00ED2F37" w:rsidP="009C2F8F">
      <w:pPr>
        <w:jc w:val="right"/>
        <w:rPr>
          <w:noProof w:val="0"/>
          <w:lang w:val="it-IT"/>
        </w:rPr>
      </w:pPr>
    </w:p>
    <w:p w:rsidR="00ED2F37" w:rsidRDefault="00ED2F37" w:rsidP="009C2F8F">
      <w:pPr>
        <w:jc w:val="right"/>
        <w:rPr>
          <w:noProof w:val="0"/>
          <w:lang w:val="it-IT"/>
        </w:rPr>
      </w:pPr>
    </w:p>
    <w:p w:rsidR="00ED2F37" w:rsidRDefault="00ED2F37" w:rsidP="009C2F8F">
      <w:pPr>
        <w:jc w:val="right"/>
        <w:rPr>
          <w:noProof w:val="0"/>
          <w:lang w:val="it-IT"/>
        </w:rPr>
      </w:pPr>
    </w:p>
    <w:p w:rsidR="00ED2F37" w:rsidRDefault="00ED2F37"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D2F37" w:rsidRDefault="00ED2F37" w:rsidP="00CF101D">
      <w:pPr>
        <w:jc w:val="right"/>
        <w:rPr>
          <w:noProof w:val="0"/>
          <w:lang w:val="it-IT"/>
        </w:rPr>
      </w:pPr>
    </w:p>
    <w:p w:rsidR="00ED2F37" w:rsidRDefault="00ED2F3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D2F37" w:rsidRDefault="00ED2F37" w:rsidP="00CF101D">
      <w:pPr>
        <w:jc w:val="right"/>
        <w:rPr>
          <w:noProof w:val="0"/>
          <w:lang w:val="it-IT"/>
        </w:rPr>
      </w:pPr>
    </w:p>
    <w:p w:rsidR="00ED2F37" w:rsidRDefault="00ED2F37" w:rsidP="00CF101D">
      <w:pPr>
        <w:jc w:val="right"/>
        <w:rPr>
          <w:noProof w:val="0"/>
          <w:lang w:val="it-IT"/>
        </w:rPr>
      </w:pPr>
    </w:p>
    <w:p w:rsidR="00ED2F37" w:rsidRDefault="00ED2F37" w:rsidP="00CF101D">
      <w:pPr>
        <w:jc w:val="right"/>
        <w:rPr>
          <w:noProof w:val="0"/>
          <w:lang w:val="it-IT"/>
        </w:rPr>
      </w:pPr>
    </w:p>
    <w:p w:rsidR="00ED2F37" w:rsidRDefault="00ED2F37" w:rsidP="00CF101D">
      <w:pPr>
        <w:jc w:val="right"/>
        <w:rPr>
          <w:noProof w:val="0"/>
          <w:lang w:val="it-IT"/>
        </w:rPr>
      </w:pPr>
    </w:p>
    <w:p w:rsidR="00ED2F37" w:rsidRDefault="00ED2F3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E402F" w:rsidRDefault="009E402F" w:rsidP="00CF101D">
      <w:pPr>
        <w:jc w:val="right"/>
        <w:rPr>
          <w:noProof w:val="0"/>
          <w:lang w:val="it-IT"/>
        </w:rPr>
      </w:pPr>
      <w:bookmarkStart w:id="76" w:name="_Toc449692095"/>
    </w:p>
    <w:p w:rsidR="009E402F" w:rsidRDefault="009E402F" w:rsidP="00CF101D">
      <w:pPr>
        <w:jc w:val="right"/>
        <w:rPr>
          <w:noProof w:val="0"/>
          <w:lang w:val="it-IT"/>
        </w:rPr>
      </w:pPr>
    </w:p>
    <w:p w:rsidR="009E402F" w:rsidRDefault="009E402F" w:rsidP="00CF101D">
      <w:pPr>
        <w:jc w:val="right"/>
        <w:rPr>
          <w:noProof w:val="0"/>
          <w:lang w:val="it-IT"/>
        </w:rPr>
      </w:pPr>
    </w:p>
    <w:p w:rsidR="009E402F" w:rsidRDefault="009E402F" w:rsidP="00CF101D">
      <w:pPr>
        <w:jc w:val="right"/>
        <w:rPr>
          <w:noProof w:val="0"/>
          <w:lang w:val="it-IT"/>
        </w:rPr>
      </w:pPr>
    </w:p>
    <w:p w:rsidR="009E402F" w:rsidRDefault="009E402F" w:rsidP="00CF101D">
      <w:pPr>
        <w:jc w:val="right"/>
        <w:rPr>
          <w:noProof w:val="0"/>
          <w:lang w:val="it-IT"/>
        </w:rPr>
      </w:pPr>
    </w:p>
    <w:p w:rsidR="009E402F" w:rsidRDefault="009E402F" w:rsidP="00CF101D">
      <w:pPr>
        <w:jc w:val="right"/>
        <w:rPr>
          <w:noProof w:val="0"/>
          <w:lang w:val="it-IT"/>
        </w:rPr>
      </w:pPr>
    </w:p>
    <w:p w:rsidR="009E402F" w:rsidRDefault="009E402F" w:rsidP="00CF101D">
      <w:pPr>
        <w:jc w:val="right"/>
        <w:rPr>
          <w:noProof w:val="0"/>
          <w:lang w:val="it-IT"/>
        </w:rPr>
      </w:pPr>
    </w:p>
    <w:p w:rsidR="009E402F" w:rsidRDefault="009E402F" w:rsidP="00CF101D">
      <w:pPr>
        <w:jc w:val="right"/>
        <w:rPr>
          <w:noProof w:val="0"/>
          <w:lang w:val="it-IT"/>
        </w:rPr>
      </w:pPr>
    </w:p>
    <w:p w:rsidR="009E402F" w:rsidRDefault="009E402F" w:rsidP="00CF101D">
      <w:pPr>
        <w:jc w:val="right"/>
        <w:rPr>
          <w:noProof w:val="0"/>
          <w:lang w:val="it-IT"/>
        </w:rPr>
      </w:pPr>
    </w:p>
    <w:p w:rsidR="00ED2F37" w:rsidRDefault="00ED2F3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9E402F" w:rsidRDefault="009E402F" w:rsidP="008D4238">
      <w:pPr>
        <w:keepNext/>
        <w:keepLines/>
        <w:jc w:val="center"/>
        <w:outlineLvl w:val="1"/>
        <w:rPr>
          <w:rFonts w:eastAsiaTheme="majorEastAsia"/>
          <w:b/>
          <w:bCs/>
        </w:rPr>
      </w:pPr>
    </w:p>
    <w:p w:rsidR="009E402F" w:rsidRDefault="009E402F" w:rsidP="008D4238">
      <w:pPr>
        <w:keepNext/>
        <w:keepLines/>
        <w:jc w:val="center"/>
        <w:outlineLvl w:val="1"/>
        <w:rPr>
          <w:rFonts w:eastAsiaTheme="majorEastAsia"/>
          <w:b/>
          <w:bCs/>
        </w:rPr>
      </w:pPr>
    </w:p>
    <w:p w:rsidR="00BE0197" w:rsidRDefault="00BE0197" w:rsidP="00CF101D">
      <w:pPr>
        <w:jc w:val="right"/>
        <w:rPr>
          <w:noProof w:val="0"/>
          <w:lang w:val="it-IT"/>
        </w:rPr>
      </w:pPr>
    </w:p>
    <w:p w:rsidR="00ED2F37" w:rsidRDefault="00ED2F37" w:rsidP="00CF101D">
      <w:pPr>
        <w:jc w:val="right"/>
        <w:rPr>
          <w:noProof w:val="0"/>
          <w:lang w:val="it-IT"/>
        </w:rPr>
      </w:pPr>
    </w:p>
    <w:p w:rsidR="00ED2F37" w:rsidRDefault="00ED2F3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Default="00215125" w:rsidP="00590BCC">
            <w:pPr>
              <w:rPr>
                <w:b/>
                <w:sz w:val="20"/>
                <w:szCs w:val="20"/>
              </w:rPr>
            </w:pPr>
            <w:r w:rsidRPr="0065496F">
              <w:rPr>
                <w:b/>
                <w:sz w:val="20"/>
                <w:szCs w:val="20"/>
              </w:rPr>
              <w:t>Bunuri/servicii</w:t>
            </w:r>
            <w:r w:rsidR="00E33DBA">
              <w:rPr>
                <w:b/>
                <w:sz w:val="20"/>
                <w:szCs w:val="20"/>
              </w:rPr>
              <w:t xml:space="preserve"> Lotul nr.1</w:t>
            </w:r>
          </w:p>
          <w:p w:rsidR="00A77A80" w:rsidRPr="0065496F" w:rsidRDefault="00A77A80" w:rsidP="00590BCC">
            <w:pPr>
              <w:rPr>
                <w:b/>
                <w:sz w:val="20"/>
                <w:szCs w:val="20"/>
              </w:rPr>
            </w:pPr>
            <w:r w:rsidRPr="00E74A68">
              <w:rPr>
                <w:lang w:eastAsia="ro-RO" w:bidi="ro-RO"/>
              </w:rPr>
              <w:t xml:space="preserve">Set pentru alimentarea donatorilor de sânge </w:t>
            </w:r>
            <w:r w:rsidRPr="00134C02">
              <w:rPr>
                <w:lang w:eastAsia="ro-RO" w:bidi="ro-RO"/>
              </w:rPr>
              <w:t>și componente sangvine</w:t>
            </w:r>
            <w:r w:rsidRPr="00E74A68">
              <w:rPr>
                <w:lang w:eastAsia="ro-RO" w:bidi="ro-RO"/>
              </w:rPr>
              <w:t xml:space="preserve"> uman</w:t>
            </w:r>
            <w:r w:rsidRPr="00E74A68">
              <w:t xml:space="preserve"> pentru anul 202</w:t>
            </w:r>
            <w:r w:rsidR="00D80DA7">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33DBA" w:rsidRPr="00C00499" w:rsidTr="00E33D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33DBA" w:rsidRPr="00DE7A30" w:rsidRDefault="00E33DBA" w:rsidP="00E33DBA">
            <w:pPr>
              <w:pStyle w:val="26"/>
              <w:tabs>
                <w:tab w:val="left" w:pos="284"/>
              </w:tabs>
              <w:spacing w:after="0" w:line="240" w:lineRule="auto"/>
              <w:ind w:left="0"/>
              <w:contextualSpacing w:val="0"/>
              <w:rPr>
                <w:rFonts w:ascii="Times New Roman" w:hAnsi="Times New Roman"/>
                <w:sz w:val="24"/>
                <w:szCs w:val="24"/>
              </w:rPr>
            </w:pPr>
            <w:r w:rsidRPr="00DA688E">
              <w:rPr>
                <w:bCs/>
                <w:sz w:val="24"/>
                <w:szCs w:val="24"/>
                <w:lang w:val="en-US"/>
              </w:rPr>
              <w:t>1)</w:t>
            </w:r>
            <w:r w:rsidRPr="00DA688E">
              <w:rPr>
                <w:b/>
                <w:sz w:val="24"/>
                <w:szCs w:val="24"/>
              </w:rPr>
              <w:t xml:space="preserve"> </w:t>
            </w:r>
            <w:r w:rsidRPr="00DE7A30">
              <w:t xml:space="preserve"> </w:t>
            </w:r>
            <w:r w:rsidRPr="00DE7A30">
              <w:rPr>
                <w:rFonts w:ascii="Times New Roman" w:hAnsi="Times New Roman"/>
                <w:sz w:val="24"/>
                <w:szCs w:val="24"/>
              </w:rPr>
              <w:t>Cerințele pentru setul de produse alimentare a donatorului de sânge va asigura:</w:t>
            </w:r>
          </w:p>
          <w:p w:rsidR="00E33DBA" w:rsidRPr="00DA688E" w:rsidRDefault="00E33DBA" w:rsidP="00E33DBA">
            <w:pPr>
              <w:pStyle w:val="a"/>
              <w:tabs>
                <w:tab w:val="left" w:pos="124"/>
              </w:tabs>
              <w:ind w:left="34"/>
              <w:rPr>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137724" w:rsidRDefault="00E33DBA" w:rsidP="00E33DBA">
            <w:pPr>
              <w:pStyle w:val="a"/>
              <w:tabs>
                <w:tab w:val="left" w:pos="284"/>
              </w:tabs>
              <w:spacing w:line="276" w:lineRule="auto"/>
              <w:ind w:left="0"/>
              <w:rPr>
                <w:bCs/>
              </w:rPr>
            </w:pPr>
            <w:r w:rsidRPr="00137724">
              <w:rPr>
                <w:lang w:val="ro-RO"/>
              </w:rPr>
              <w:t xml:space="preserve">a) lichide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137724" w:rsidRDefault="00E33DBA" w:rsidP="00E33DBA">
            <w:r w:rsidRPr="00137724">
              <w:t>în volum de cel puțin</w:t>
            </w:r>
            <w:r>
              <w:t xml:space="preserve"> 1,0 lit</w:t>
            </w: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137724" w:rsidRDefault="00E33DBA" w:rsidP="00E33DBA">
            <w:pPr>
              <w:pStyle w:val="a"/>
              <w:tabs>
                <w:tab w:val="left" w:pos="284"/>
              </w:tabs>
              <w:spacing w:line="276" w:lineRule="auto"/>
              <w:ind w:left="0"/>
              <w:rPr>
                <w:bCs/>
              </w:rPr>
            </w:pPr>
            <w:r w:rsidRPr="00137724">
              <w:rPr>
                <w:lang w:val="ro-RO"/>
              </w:rPr>
              <w:t xml:space="preserve">b) proteine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137724" w:rsidRDefault="00E33DBA" w:rsidP="00E33DBA">
            <w:r w:rsidRPr="00137724">
              <w:t>în cantitate nu mai puțin de 100 g</w:t>
            </w: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137724" w:rsidRDefault="00E33DBA" w:rsidP="00E33DBA">
            <w:pPr>
              <w:pStyle w:val="a"/>
              <w:tabs>
                <w:tab w:val="left" w:pos="284"/>
              </w:tabs>
              <w:spacing w:line="276" w:lineRule="auto"/>
              <w:ind w:left="0"/>
              <w:rPr>
                <w:lang w:val="ro-RO"/>
              </w:rPr>
            </w:pPr>
            <w:r w:rsidRPr="00137724">
              <w:rPr>
                <w:lang w:val="ro-RO"/>
              </w:rPr>
              <w:t xml:space="preserve">c) calorii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137724" w:rsidRDefault="00E33DBA" w:rsidP="00E33DBA">
            <w:r w:rsidRPr="00137724">
              <w:t>în cantitate nu mai puțin de 150</w:t>
            </w:r>
            <w:r>
              <w:t>0 kcal</w:t>
            </w: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E33D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33DBA" w:rsidRPr="00DE7A30" w:rsidRDefault="00E33DBA" w:rsidP="00E33DBA">
            <w:pPr>
              <w:pStyle w:val="26"/>
              <w:tabs>
                <w:tab w:val="left" w:pos="284"/>
              </w:tabs>
              <w:spacing w:after="0" w:line="240" w:lineRule="auto"/>
              <w:ind w:left="0"/>
              <w:contextualSpacing w:val="0"/>
              <w:rPr>
                <w:rFonts w:ascii="Times New Roman" w:hAnsi="Times New Roman"/>
                <w:sz w:val="24"/>
                <w:szCs w:val="24"/>
              </w:rPr>
            </w:pPr>
            <w:r>
              <w:rPr>
                <w:rFonts w:ascii="Times New Roman" w:hAnsi="Times New Roman"/>
                <w:sz w:val="24"/>
                <w:szCs w:val="24"/>
              </w:rPr>
              <w:t xml:space="preserve">2) </w:t>
            </w:r>
            <w:r w:rsidRPr="00DE7A30">
              <w:rPr>
                <w:rFonts w:ascii="Times New Roman" w:hAnsi="Times New Roman"/>
                <w:sz w:val="24"/>
                <w:szCs w:val="24"/>
              </w:rPr>
              <w:t>Va include obligatoriu:</w:t>
            </w:r>
          </w:p>
          <w:p w:rsidR="00E33DBA" w:rsidRPr="00E61182" w:rsidRDefault="00E33DBA" w:rsidP="00E33DBA">
            <w:pPr>
              <w:pStyle w:val="a"/>
              <w:numPr>
                <w:ilvl w:val="0"/>
                <w:numId w:val="0"/>
              </w:numPr>
              <w:tabs>
                <w:tab w:val="clear" w:pos="1134"/>
                <w:tab w:val="left" w:pos="0"/>
                <w:tab w:val="left" w:pos="284"/>
              </w:tabs>
              <w:ind w:left="34"/>
              <w:jc w:val="left"/>
              <w:rPr>
                <w:b/>
                <w:bCs/>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Default="00E33DBA" w:rsidP="00E33DBA">
            <w:pPr>
              <w:pStyle w:val="a"/>
              <w:numPr>
                <w:ilvl w:val="0"/>
                <w:numId w:val="57"/>
              </w:numPr>
              <w:tabs>
                <w:tab w:val="clear" w:pos="1134"/>
                <w:tab w:val="left" w:pos="0"/>
                <w:tab w:val="left" w:pos="284"/>
              </w:tabs>
              <w:ind w:left="0" w:firstLine="10"/>
              <w:rPr>
                <w:lang w:val="ro-RO"/>
              </w:rPr>
            </w:pPr>
            <w:r w:rsidRPr="00E61182">
              <w:rPr>
                <w:bCs/>
                <w:lang w:val="ro-RO"/>
              </w:rPr>
              <w:t xml:space="preserve">4 (patru) </w:t>
            </w:r>
            <w:r>
              <w:rPr>
                <w:lang w:val="ro-RO"/>
              </w:rPr>
              <w:t>componente</w:t>
            </w:r>
          </w:p>
          <w:p w:rsidR="00E33DBA" w:rsidRDefault="00E33DBA" w:rsidP="00E33DBA">
            <w:pPr>
              <w:pStyle w:val="a"/>
              <w:numPr>
                <w:ilvl w:val="0"/>
                <w:numId w:val="57"/>
              </w:numPr>
              <w:tabs>
                <w:tab w:val="clear" w:pos="1134"/>
                <w:tab w:val="left" w:pos="0"/>
                <w:tab w:val="left" w:pos="284"/>
              </w:tabs>
              <w:ind w:left="0" w:firstLine="10"/>
              <w:rPr>
                <w:lang w:val="ro-RO"/>
              </w:rPr>
            </w:pPr>
            <w:r>
              <w:rPr>
                <w:bCs/>
                <w:lang w:val="ro-RO"/>
              </w:rPr>
              <w:t>1 (una) sau mai multe poziții din componentă</w:t>
            </w: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1A182A" w:rsidRDefault="00E33DBA" w:rsidP="00E33DBA">
            <w:pPr>
              <w:pStyle w:val="a"/>
              <w:numPr>
                <w:ilvl w:val="0"/>
                <w:numId w:val="0"/>
              </w:numPr>
              <w:tabs>
                <w:tab w:val="clear" w:pos="1134"/>
                <w:tab w:val="left" w:pos="0"/>
                <w:tab w:val="left" w:pos="284"/>
              </w:tabs>
              <w:jc w:val="left"/>
              <w:rPr>
                <w:lang w:val="ro-RO"/>
              </w:rPr>
            </w:pPr>
            <w:r w:rsidRPr="001A182A">
              <w:rPr>
                <w:b/>
                <w:bCs/>
                <w:lang w:val="ro-RO"/>
              </w:rPr>
              <w:lastRenderedPageBreak/>
              <w:t>Componenta I,</w:t>
            </w:r>
            <w:r w:rsidRPr="001A182A">
              <w:rPr>
                <w:bCs/>
                <w:lang w:val="ro-RO"/>
              </w:rPr>
              <w:t xml:space="preserve"> </w:t>
            </w:r>
            <w:r w:rsidRPr="001A182A">
              <w:rPr>
                <w:i/>
                <w:lang w:val="ro-RO"/>
              </w:rPr>
              <w:t xml:space="preserve">lichide în volum de cel puțin 1,0 </w:t>
            </w:r>
            <w:proofErr w:type="spellStart"/>
            <w:r w:rsidRPr="001A182A">
              <w:rPr>
                <w:i/>
                <w:lang w:val="ro-RO"/>
              </w:rPr>
              <w:t>lit</w:t>
            </w:r>
            <w:proofErr w:type="spellEnd"/>
            <w:r w:rsidRPr="001A182A">
              <w:rPr>
                <w:i/>
                <w:lang w:val="ro-RO"/>
              </w:rPr>
              <w:t>,</w:t>
            </w:r>
            <w:r w:rsidRPr="001A182A">
              <w:rPr>
                <w:lang w:val="ro-RO"/>
              </w:rPr>
              <w:t xml:space="preserve"> </w:t>
            </w:r>
            <w:r w:rsidRPr="001A182A">
              <w:rPr>
                <w:i/>
                <w:lang w:val="ro-RO"/>
              </w:rPr>
              <w:t xml:space="preserve">ambalat în ambalaj </w:t>
            </w:r>
            <w:proofErr w:type="spellStart"/>
            <w:r w:rsidRPr="001A182A">
              <w:rPr>
                <w:i/>
                <w:lang w:val="ro-RO"/>
              </w:rPr>
              <w:t>Tetrapak</w:t>
            </w:r>
            <w:proofErr w:type="spellEnd"/>
          </w:p>
          <w:p w:rsidR="00E33DBA" w:rsidRPr="0065496F" w:rsidRDefault="00E33DBA"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1A182A" w:rsidRDefault="00E33DBA" w:rsidP="00E33DBA">
            <w:pPr>
              <w:pStyle w:val="a"/>
              <w:numPr>
                <w:ilvl w:val="0"/>
                <w:numId w:val="0"/>
              </w:numPr>
              <w:tabs>
                <w:tab w:val="clear" w:pos="1134"/>
                <w:tab w:val="left" w:pos="0"/>
                <w:tab w:val="left" w:pos="284"/>
              </w:tabs>
              <w:rPr>
                <w:lang w:val="ro-RO"/>
              </w:rPr>
            </w:pPr>
            <w:r>
              <w:rPr>
                <w:lang w:val="ro-RO"/>
              </w:rPr>
              <w:t xml:space="preserve">a) </w:t>
            </w:r>
            <w:r w:rsidRPr="001A182A">
              <w:rPr>
                <w:lang w:val="ro-RO"/>
              </w:rPr>
              <w:t>suc din mere, fără adaus de zahăr;</w:t>
            </w:r>
          </w:p>
          <w:p w:rsidR="00E33DBA" w:rsidRPr="00E33DBA" w:rsidRDefault="00E33DBA" w:rsidP="00E33DBA">
            <w:pPr>
              <w:tabs>
                <w:tab w:val="left" w:pos="0"/>
                <w:tab w:val="left" w:pos="284"/>
              </w:tabs>
              <w:ind w:left="360" w:hanging="360"/>
            </w:pPr>
            <w:r>
              <w:t xml:space="preserve">b) </w:t>
            </w:r>
            <w:r w:rsidRPr="00E33DBA">
              <w:t>suc din mere si struguri, fără adaus de zahăr;</w:t>
            </w:r>
          </w:p>
          <w:p w:rsidR="00E33DBA" w:rsidRPr="0065496F" w:rsidRDefault="00DA402F" w:rsidP="00E33DBA">
            <w:pPr>
              <w:rPr>
                <w:sz w:val="20"/>
                <w:szCs w:val="20"/>
              </w:rPr>
            </w:pPr>
            <w:r>
              <w:t xml:space="preserve">c) </w:t>
            </w:r>
            <w:r w:rsidR="00E33DBA" w:rsidRPr="001A182A">
              <w:t>suc din struguri, fără adaus de zahăr;</w:t>
            </w: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b/>
                <w:sz w:val="20"/>
                <w:szCs w:val="20"/>
              </w:rPr>
            </w:pPr>
            <w:r w:rsidRPr="00DA688E">
              <w:rPr>
                <w:rFonts w:eastAsiaTheme="minorHAnsi"/>
                <w:b/>
                <w:bCs/>
                <w:noProof w:val="0"/>
                <w:color w:val="000000"/>
              </w:rPr>
              <w:t>Valoarea nutritivă total per poziție -  c</w:t>
            </w:r>
            <w:r w:rsidRPr="00DA688E">
              <w:rPr>
                <w:rFonts w:eastAsiaTheme="minorHAnsi"/>
                <w:b/>
                <w:bCs/>
                <w:color w:val="000000"/>
              </w:rPr>
              <w:t>antitate p</w:t>
            </w:r>
            <w:r w:rsidRPr="00DA688E">
              <w:rPr>
                <w:rFonts w:eastAsiaTheme="minorHAnsi"/>
                <w:b/>
                <w:bCs/>
                <w:noProof w:val="0"/>
                <w:color w:val="000000"/>
              </w:rPr>
              <w:t>roteine,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590BCC">
            <w:pPr>
              <w:rPr>
                <w:sz w:val="20"/>
                <w:szCs w:val="20"/>
              </w:rPr>
            </w:pPr>
          </w:p>
        </w:tc>
      </w:tr>
      <w:tr w:rsidR="00DA402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402F" w:rsidRPr="00DA688E" w:rsidRDefault="005320CC" w:rsidP="00590BCC">
            <w:pPr>
              <w:rPr>
                <w:rFonts w:eastAsiaTheme="minorHAnsi"/>
                <w:b/>
                <w:bCs/>
                <w:noProof w:val="0"/>
                <w:color w:val="000000"/>
              </w:rPr>
            </w:pPr>
            <w:r w:rsidRPr="00DA688E">
              <w:rPr>
                <w:rFonts w:eastAsiaTheme="minorHAnsi"/>
                <w:b/>
                <w:bCs/>
                <w:noProof w:val="0"/>
                <w:color w:val="000000"/>
              </w:rPr>
              <w:t xml:space="preserve">Valoarea energetica total per </w:t>
            </w:r>
            <w:proofErr w:type="spellStart"/>
            <w:r w:rsidRPr="00DA688E">
              <w:rPr>
                <w:rFonts w:eastAsiaTheme="minorHAnsi"/>
                <w:b/>
                <w:bCs/>
                <w:noProof w:val="0"/>
                <w:color w:val="000000"/>
              </w:rPr>
              <w:t>poziție-</w:t>
            </w:r>
            <w:proofErr w:type="spellEnd"/>
            <w:r w:rsidRPr="00DA688E">
              <w:rPr>
                <w:rFonts w:eastAsiaTheme="minorHAnsi"/>
                <w:b/>
                <w:bCs/>
                <w:noProof w:val="0"/>
                <w:color w:val="000000"/>
              </w:rPr>
              <w:t xml:space="preserve"> calorii, kcal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A402F" w:rsidRPr="0065496F" w:rsidRDefault="00DA40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A402F" w:rsidRPr="0065496F" w:rsidRDefault="00DA40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A402F" w:rsidRPr="0065496F" w:rsidRDefault="00DA40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02F" w:rsidRPr="0065496F" w:rsidRDefault="00DA402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A402F" w:rsidRPr="0065496F" w:rsidRDefault="00DA40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A402F" w:rsidRPr="0065496F" w:rsidRDefault="00DA402F" w:rsidP="00590BCC">
            <w:pPr>
              <w:rPr>
                <w:sz w:val="20"/>
                <w:szCs w:val="20"/>
              </w:rPr>
            </w:pPr>
          </w:p>
        </w:tc>
      </w:tr>
      <w:tr w:rsidR="00E33DBA" w:rsidRPr="00C00499" w:rsidTr="00E33D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33DBA" w:rsidRPr="00DA688E" w:rsidRDefault="00E33DBA" w:rsidP="00E33DBA">
            <w:pPr>
              <w:autoSpaceDE w:val="0"/>
              <w:autoSpaceDN w:val="0"/>
              <w:adjustRightInd w:val="0"/>
              <w:rPr>
                <w:rFonts w:eastAsiaTheme="minorHAnsi"/>
                <w:b/>
                <w:bCs/>
                <w:noProof w:val="0"/>
                <w:color w:val="000000"/>
              </w:rPr>
            </w:pPr>
            <w:r w:rsidRPr="00F44B35">
              <w:rPr>
                <w:b/>
                <w:sz w:val="28"/>
                <w:szCs w:val="28"/>
              </w:rPr>
              <w:t>Componenta II</w:t>
            </w:r>
            <w:r>
              <w:rPr>
                <w:i/>
                <w:sz w:val="28"/>
                <w:szCs w:val="28"/>
              </w:rPr>
              <w:t xml:space="preserve">,  </w:t>
            </w:r>
            <w:r w:rsidRPr="00F44B35">
              <w:rPr>
                <w:i/>
              </w:rPr>
              <w:t xml:space="preserve">produse bogate în proteine, </w:t>
            </w:r>
            <w:r w:rsidRPr="00F44B35">
              <w:rPr>
                <w:i/>
                <w:lang w:val="en-US"/>
              </w:rPr>
              <w:t>ambalate în ambalaj de tinechea, nu mai mult de 1 unitate per pozitie din componentă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33DBA" w:rsidRPr="00E8015F" w:rsidRDefault="00E33DBA" w:rsidP="00E8015F">
            <w:pPr>
              <w:pStyle w:val="aff4"/>
              <w:numPr>
                <w:ilvl w:val="0"/>
                <w:numId w:val="60"/>
              </w:numPr>
              <w:shd w:val="clear" w:color="auto" w:fill="auto"/>
              <w:tabs>
                <w:tab w:val="left" w:pos="283"/>
              </w:tabs>
              <w:jc w:val="both"/>
              <w:rPr>
                <w:rFonts w:ascii="Times New Roman" w:hAnsi="Times New Roman" w:cs="Times New Roman"/>
                <w:lang w:val="ro-RO"/>
              </w:rPr>
            </w:pPr>
            <w:r w:rsidRPr="00E8015F">
              <w:rPr>
                <w:rFonts w:ascii="Times New Roman" w:hAnsi="Times New Roman" w:cs="Times New Roman"/>
                <w:sz w:val="24"/>
                <w:szCs w:val="24"/>
                <w:lang w:val="ro-RO"/>
              </w:rPr>
              <w:t xml:space="preserve">conservă de carne în bucăți, de vită înăbușită, de pasăre (pui, găină, curcan) în suc propriu, nu va conține </w:t>
            </w:r>
            <w:proofErr w:type="spellStart"/>
            <w:r w:rsidRPr="00E8015F">
              <w:rPr>
                <w:rFonts w:ascii="Times New Roman" w:hAnsi="Times New Roman" w:cs="Times New Roman"/>
                <w:sz w:val="24"/>
                <w:szCs w:val="24"/>
                <w:lang w:val="ro-RO"/>
              </w:rPr>
              <w:t>ciorici</w:t>
            </w:r>
            <w:proofErr w:type="spellEnd"/>
            <w:r w:rsidRPr="00E8015F">
              <w:rPr>
                <w:rFonts w:ascii="Times New Roman" w:hAnsi="Times New Roman" w:cs="Times New Roman"/>
                <w:sz w:val="24"/>
                <w:szCs w:val="24"/>
                <w:lang w:val="ro-RO"/>
              </w:rPr>
              <w:t xml:space="preserve">, substanțe gelatinoase și </w:t>
            </w:r>
            <w:proofErr w:type="spellStart"/>
            <w:r w:rsidRPr="00E8015F">
              <w:rPr>
                <w:rFonts w:ascii="Times New Roman" w:hAnsi="Times New Roman" w:cs="Times New Roman"/>
                <w:sz w:val="24"/>
                <w:szCs w:val="24"/>
                <w:lang w:val="ro-RO"/>
              </w:rPr>
              <w:t>soie</w:t>
            </w:r>
            <w:proofErr w:type="spellEnd"/>
            <w:r w:rsidRPr="00E8015F">
              <w:rPr>
                <w:rFonts w:ascii="Times New Roman" w:hAnsi="Times New Roman" w:cs="Times New Roman"/>
                <w:b/>
                <w:sz w:val="24"/>
                <w:szCs w:val="24"/>
                <w:lang w:val="ro-RO"/>
              </w:rPr>
              <w:t xml:space="preserve">, </w:t>
            </w:r>
            <w:r w:rsidRPr="00E8015F">
              <w:rPr>
                <w:rFonts w:ascii="Times New Roman" w:hAnsi="Times New Roman" w:cs="Times New Roman"/>
                <w:sz w:val="24"/>
                <w:szCs w:val="24"/>
                <w:lang w:val="ro-RO"/>
              </w:rPr>
              <w:t>în cantitate nu mai puțin de 300g;</w:t>
            </w:r>
            <w:r w:rsidR="00E8015F" w:rsidRPr="00E8015F">
              <w:rPr>
                <w:lang w:val="ro-RO" w:eastAsia="ro-RO" w:bidi="ro-RO"/>
              </w:rPr>
              <w:t xml:space="preserve"> </w:t>
            </w:r>
            <w:r w:rsidR="00E8015F" w:rsidRPr="00E8015F">
              <w:rPr>
                <w:rFonts w:ascii="Times New Roman" w:hAnsi="Times New Roman" w:cs="Times New Roman"/>
                <w:sz w:val="24"/>
                <w:szCs w:val="24"/>
                <w:lang w:val="ro-RO" w:eastAsia="ro-RO" w:bidi="ro-RO"/>
              </w:rPr>
              <w:t>Masa neto din conservă să nu fie mai mică de 67% din masa totală;</w:t>
            </w:r>
          </w:p>
          <w:p w:rsidR="00E8015F" w:rsidRPr="00482096" w:rsidRDefault="00E33DBA" w:rsidP="00E8015F">
            <w:pPr>
              <w:pStyle w:val="aff4"/>
              <w:numPr>
                <w:ilvl w:val="0"/>
                <w:numId w:val="60"/>
              </w:numPr>
              <w:shd w:val="clear" w:color="auto" w:fill="auto"/>
              <w:tabs>
                <w:tab w:val="left" w:pos="288"/>
              </w:tabs>
              <w:jc w:val="both"/>
              <w:rPr>
                <w:rFonts w:ascii="Times New Roman" w:hAnsi="Times New Roman" w:cs="Times New Roman"/>
              </w:rPr>
            </w:pPr>
            <w:r w:rsidRPr="00E8015F">
              <w:rPr>
                <w:rFonts w:ascii="Times New Roman" w:hAnsi="Times New Roman" w:cs="Times New Roman"/>
                <w:sz w:val="24"/>
                <w:szCs w:val="24"/>
                <w:lang w:val="ro-RO"/>
              </w:rPr>
              <w:t xml:space="preserve">conservă de peste  (ton, hering, </w:t>
            </w:r>
            <w:proofErr w:type="spellStart"/>
            <w:r w:rsidRPr="00E8015F">
              <w:rPr>
                <w:rFonts w:ascii="Times New Roman" w:hAnsi="Times New Roman" w:cs="Times New Roman"/>
                <w:sz w:val="24"/>
                <w:szCs w:val="24"/>
                <w:lang w:val="ro-RO"/>
              </w:rPr>
              <w:t>sardinela</w:t>
            </w:r>
            <w:proofErr w:type="spellEnd"/>
            <w:r w:rsidRPr="00E8015F">
              <w:rPr>
                <w:rFonts w:ascii="Times New Roman" w:hAnsi="Times New Roman" w:cs="Times New Roman"/>
                <w:sz w:val="24"/>
                <w:szCs w:val="24"/>
                <w:lang w:val="ro-RO"/>
              </w:rPr>
              <w:t>, macrou, sardina), în suc propriu si/sau cu adaos de ulei, în cantitate nu mai puțin de 160g;</w:t>
            </w:r>
            <w:r w:rsidR="00E8015F">
              <w:rPr>
                <w:lang w:val="ro-RO"/>
              </w:rPr>
              <w:t xml:space="preserve"> </w:t>
            </w:r>
            <w:r w:rsidR="00E8015F">
              <w:rPr>
                <w:lang w:eastAsia="ro-RO" w:bidi="ro-RO"/>
              </w:rPr>
              <w:t xml:space="preserve"> </w:t>
            </w:r>
            <w:proofErr w:type="spellStart"/>
            <w:r w:rsidR="00E8015F">
              <w:rPr>
                <w:rFonts w:ascii="Times New Roman" w:hAnsi="Times New Roman" w:cs="Times New Roman"/>
                <w:sz w:val="24"/>
                <w:szCs w:val="24"/>
                <w:lang w:eastAsia="ro-RO" w:bidi="ro-RO"/>
              </w:rPr>
              <w:t>Masa</w:t>
            </w:r>
            <w:proofErr w:type="spellEnd"/>
            <w:r w:rsidR="00E8015F">
              <w:rPr>
                <w:rFonts w:ascii="Times New Roman" w:hAnsi="Times New Roman" w:cs="Times New Roman"/>
                <w:sz w:val="24"/>
                <w:szCs w:val="24"/>
                <w:lang w:eastAsia="ro-RO" w:bidi="ro-RO"/>
              </w:rPr>
              <w:t xml:space="preserve"> </w:t>
            </w:r>
            <w:proofErr w:type="spellStart"/>
            <w:r w:rsidR="00E8015F">
              <w:rPr>
                <w:rFonts w:ascii="Times New Roman" w:hAnsi="Times New Roman" w:cs="Times New Roman"/>
                <w:sz w:val="24"/>
                <w:szCs w:val="24"/>
                <w:lang w:eastAsia="ro-RO" w:bidi="ro-RO"/>
              </w:rPr>
              <w:t>neto</w:t>
            </w:r>
            <w:proofErr w:type="spellEnd"/>
            <w:r w:rsidR="00E8015F">
              <w:rPr>
                <w:rFonts w:ascii="Times New Roman" w:hAnsi="Times New Roman" w:cs="Times New Roman"/>
                <w:sz w:val="24"/>
                <w:szCs w:val="24"/>
                <w:lang w:eastAsia="ro-RO" w:bidi="ro-RO"/>
              </w:rPr>
              <w:t xml:space="preserve"> din </w:t>
            </w:r>
            <w:proofErr w:type="spellStart"/>
            <w:r w:rsidR="00E8015F">
              <w:rPr>
                <w:rFonts w:ascii="Times New Roman" w:hAnsi="Times New Roman" w:cs="Times New Roman"/>
                <w:sz w:val="24"/>
                <w:szCs w:val="24"/>
                <w:lang w:eastAsia="ro-RO" w:bidi="ro-RO"/>
              </w:rPr>
              <w:t>conservă</w:t>
            </w:r>
            <w:proofErr w:type="spellEnd"/>
            <w:r w:rsidR="00E8015F">
              <w:rPr>
                <w:rFonts w:ascii="Times New Roman" w:hAnsi="Times New Roman" w:cs="Times New Roman"/>
                <w:sz w:val="24"/>
                <w:szCs w:val="24"/>
                <w:lang w:eastAsia="ro-RO" w:bidi="ro-RO"/>
              </w:rPr>
              <w:t xml:space="preserve"> </w:t>
            </w:r>
            <w:proofErr w:type="spellStart"/>
            <w:r w:rsidR="00E8015F">
              <w:rPr>
                <w:rFonts w:ascii="Times New Roman" w:hAnsi="Times New Roman" w:cs="Times New Roman"/>
                <w:sz w:val="24"/>
                <w:szCs w:val="24"/>
                <w:lang w:eastAsia="ro-RO" w:bidi="ro-RO"/>
              </w:rPr>
              <w:t>să</w:t>
            </w:r>
            <w:proofErr w:type="spellEnd"/>
            <w:r w:rsidR="00E8015F">
              <w:rPr>
                <w:rFonts w:ascii="Times New Roman" w:hAnsi="Times New Roman" w:cs="Times New Roman"/>
                <w:sz w:val="24"/>
                <w:szCs w:val="24"/>
                <w:lang w:eastAsia="ro-RO" w:bidi="ro-RO"/>
              </w:rPr>
              <w:t xml:space="preserve"> nu fie </w:t>
            </w:r>
            <w:proofErr w:type="spellStart"/>
            <w:r w:rsidR="00E8015F">
              <w:rPr>
                <w:rFonts w:ascii="Times New Roman" w:hAnsi="Times New Roman" w:cs="Times New Roman"/>
                <w:sz w:val="24"/>
                <w:szCs w:val="24"/>
                <w:lang w:eastAsia="ro-RO" w:bidi="ro-RO"/>
              </w:rPr>
              <w:t>mai</w:t>
            </w:r>
            <w:proofErr w:type="spellEnd"/>
            <w:r w:rsidR="00E8015F">
              <w:rPr>
                <w:rFonts w:ascii="Times New Roman" w:hAnsi="Times New Roman" w:cs="Times New Roman"/>
                <w:sz w:val="24"/>
                <w:szCs w:val="24"/>
                <w:lang w:eastAsia="ro-RO" w:bidi="ro-RO"/>
              </w:rPr>
              <w:t xml:space="preserve"> </w:t>
            </w:r>
            <w:proofErr w:type="spellStart"/>
            <w:r w:rsidR="00E8015F">
              <w:rPr>
                <w:rFonts w:ascii="Times New Roman" w:hAnsi="Times New Roman" w:cs="Times New Roman"/>
                <w:sz w:val="24"/>
                <w:szCs w:val="24"/>
                <w:lang w:eastAsia="ro-RO" w:bidi="ro-RO"/>
              </w:rPr>
              <w:t>mică</w:t>
            </w:r>
            <w:proofErr w:type="spellEnd"/>
            <w:r w:rsidR="00E8015F">
              <w:rPr>
                <w:rFonts w:ascii="Times New Roman" w:hAnsi="Times New Roman" w:cs="Times New Roman"/>
                <w:sz w:val="24"/>
                <w:szCs w:val="24"/>
                <w:lang w:eastAsia="ro-RO" w:bidi="ro-RO"/>
              </w:rPr>
              <w:t xml:space="preserve"> de 74% din </w:t>
            </w:r>
            <w:proofErr w:type="spellStart"/>
            <w:r w:rsidR="00E8015F">
              <w:rPr>
                <w:rFonts w:ascii="Times New Roman" w:hAnsi="Times New Roman" w:cs="Times New Roman"/>
                <w:sz w:val="24"/>
                <w:szCs w:val="24"/>
                <w:lang w:eastAsia="ro-RO" w:bidi="ro-RO"/>
              </w:rPr>
              <w:t>masa</w:t>
            </w:r>
            <w:proofErr w:type="spellEnd"/>
            <w:r w:rsidR="00E8015F">
              <w:rPr>
                <w:rFonts w:ascii="Times New Roman" w:hAnsi="Times New Roman" w:cs="Times New Roman"/>
                <w:sz w:val="24"/>
                <w:szCs w:val="24"/>
                <w:lang w:eastAsia="ro-RO" w:bidi="ro-RO"/>
              </w:rPr>
              <w:t xml:space="preserve"> </w:t>
            </w:r>
            <w:proofErr w:type="spellStart"/>
            <w:r w:rsidR="00E8015F">
              <w:rPr>
                <w:rFonts w:ascii="Times New Roman" w:hAnsi="Times New Roman" w:cs="Times New Roman"/>
                <w:sz w:val="24"/>
                <w:szCs w:val="24"/>
                <w:lang w:eastAsia="ro-RO" w:bidi="ro-RO"/>
              </w:rPr>
              <w:t>totală</w:t>
            </w:r>
            <w:proofErr w:type="spellEnd"/>
            <w:r w:rsidR="00E8015F" w:rsidRPr="00482096">
              <w:rPr>
                <w:rFonts w:ascii="Times New Roman" w:hAnsi="Times New Roman" w:cs="Times New Roman"/>
                <w:sz w:val="24"/>
                <w:szCs w:val="24"/>
                <w:lang w:eastAsia="ro-RO" w:bidi="ro-RO"/>
              </w:rPr>
              <w:t>;</w:t>
            </w:r>
          </w:p>
          <w:p w:rsidR="00E33DBA" w:rsidRPr="00E8015F" w:rsidRDefault="00E33DBA" w:rsidP="00E33DBA">
            <w:pPr>
              <w:pStyle w:val="a"/>
              <w:numPr>
                <w:ilvl w:val="0"/>
                <w:numId w:val="0"/>
              </w:numPr>
              <w:tabs>
                <w:tab w:val="clear" w:pos="1134"/>
                <w:tab w:val="left" w:pos="0"/>
              </w:tabs>
              <w:ind w:left="-21"/>
              <w:jc w:val="left"/>
              <w:rPr>
                <w:lang w:val="en-GB"/>
              </w:rPr>
            </w:pPr>
          </w:p>
          <w:p w:rsidR="00E33DBA" w:rsidRPr="002B6024" w:rsidRDefault="00E33DBA" w:rsidP="00E33DBA">
            <w:pPr>
              <w:pStyle w:val="a"/>
              <w:numPr>
                <w:ilvl w:val="0"/>
                <w:numId w:val="0"/>
              </w:numPr>
              <w:tabs>
                <w:tab w:val="clear" w:pos="1134"/>
                <w:tab w:val="left" w:pos="0"/>
              </w:tabs>
              <w:ind w:left="-21" w:firstLine="21"/>
              <w:jc w:val="left"/>
              <w:rPr>
                <w:rFonts w:eastAsiaTheme="minorHAnsi"/>
                <w:b/>
                <w:bCs/>
                <w:color w:val="000000"/>
              </w:rPr>
            </w:pPr>
            <w:r>
              <w:rPr>
                <w:lang w:val="ro-RO"/>
              </w:rPr>
              <w:t xml:space="preserve">c). </w:t>
            </w:r>
            <w:r w:rsidRPr="00DE7A30">
              <w:rPr>
                <w:lang w:val="ro-RO"/>
              </w:rPr>
              <w:t>conservă de fasole, în suc propriu, în cantitate nu mai puțin de 300g.</w:t>
            </w:r>
            <w:r w:rsidRPr="002B6024">
              <w:rPr>
                <w:rFonts w:eastAsiaTheme="minorHAnsi"/>
                <w:b/>
                <w:bCs/>
                <w:color w:val="000000"/>
                <w:sz w:val="22"/>
                <w:szCs w:val="22"/>
              </w:rPr>
              <w:t xml:space="preserve"> </w:t>
            </w: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DA688E" w:rsidRDefault="00E33DBA" w:rsidP="00E33DBA">
            <w:pPr>
              <w:autoSpaceDE w:val="0"/>
              <w:autoSpaceDN w:val="0"/>
              <w:adjustRightInd w:val="0"/>
              <w:rPr>
                <w:rFonts w:eastAsiaTheme="minorHAnsi"/>
                <w:b/>
                <w:bCs/>
                <w:noProof w:val="0"/>
                <w:color w:val="000000"/>
              </w:rPr>
            </w:pPr>
            <w:r w:rsidRPr="00DA688E">
              <w:rPr>
                <w:rFonts w:eastAsiaTheme="minorHAnsi"/>
                <w:b/>
                <w:bCs/>
                <w:noProof w:val="0"/>
                <w:color w:val="000000"/>
              </w:rPr>
              <w:t>Valoarea nutritivă total per poziție -  c</w:t>
            </w:r>
            <w:r w:rsidRPr="00DA688E">
              <w:rPr>
                <w:rFonts w:eastAsiaTheme="minorHAnsi"/>
                <w:b/>
                <w:bCs/>
                <w:color w:val="000000"/>
              </w:rPr>
              <w:t>antitate p</w:t>
            </w:r>
            <w:r w:rsidRPr="00DA688E">
              <w:rPr>
                <w:rFonts w:eastAsiaTheme="minorHAnsi"/>
                <w:b/>
                <w:bCs/>
                <w:noProof w:val="0"/>
                <w:color w:val="000000"/>
              </w:rPr>
              <w:t>roteine,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DA688E" w:rsidRDefault="00E33DBA" w:rsidP="00E33DBA">
            <w:pPr>
              <w:autoSpaceDE w:val="0"/>
              <w:autoSpaceDN w:val="0"/>
              <w:adjustRightInd w:val="0"/>
              <w:rPr>
                <w:b/>
              </w:rPr>
            </w:pPr>
            <w:r w:rsidRPr="00DA688E">
              <w:rPr>
                <w:rFonts w:eastAsiaTheme="minorHAnsi"/>
                <w:b/>
                <w:bCs/>
                <w:noProof w:val="0"/>
                <w:color w:val="000000"/>
              </w:rPr>
              <w:lastRenderedPageBreak/>
              <w:t xml:space="preserve">Valoarea energetica total per </w:t>
            </w:r>
            <w:proofErr w:type="spellStart"/>
            <w:r w:rsidRPr="00DA688E">
              <w:rPr>
                <w:rFonts w:eastAsiaTheme="minorHAnsi"/>
                <w:b/>
                <w:bCs/>
                <w:noProof w:val="0"/>
                <w:color w:val="000000"/>
              </w:rPr>
              <w:t>poziție-</w:t>
            </w:r>
            <w:proofErr w:type="spellEnd"/>
            <w:r w:rsidRPr="00DA688E">
              <w:rPr>
                <w:rFonts w:eastAsiaTheme="minorHAnsi"/>
                <w:b/>
                <w:bCs/>
                <w:noProof w:val="0"/>
                <w:color w:val="000000"/>
              </w:rPr>
              <w:t xml:space="preserve"> calorii, kcal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E33D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33DBA" w:rsidRDefault="00E33DBA" w:rsidP="00E33DBA">
            <w:pPr>
              <w:jc w:val="both"/>
            </w:pPr>
            <w:r w:rsidRPr="00FA728B">
              <w:rPr>
                <w:b/>
                <w:bCs/>
                <w:noProof w:val="0"/>
              </w:rPr>
              <w:t>Componenta III,</w:t>
            </w:r>
            <w:r w:rsidRPr="00FA728B">
              <w:rPr>
                <w:bCs/>
                <w:noProof w:val="0"/>
              </w:rPr>
              <w:t xml:space="preserve"> </w:t>
            </w:r>
            <w:r w:rsidRPr="00FA728B">
              <w:rPr>
                <w:i/>
                <w:noProof w:val="0"/>
              </w:rPr>
              <w:t xml:space="preserve">produse bogate în glucide, nu mai mult de 2 </w:t>
            </w:r>
            <w:r w:rsidRPr="00FA728B">
              <w:rPr>
                <w:i/>
              </w:rPr>
              <w:t>unități</w:t>
            </w:r>
            <w:r w:rsidRPr="00FA728B">
              <w:rPr>
                <w:i/>
                <w:noProof w:val="0"/>
              </w:rPr>
              <w:t xml:space="preserve"> per </w:t>
            </w:r>
            <w:r w:rsidRPr="00FA728B">
              <w:rPr>
                <w:i/>
              </w:rPr>
              <w:t>poziție</w:t>
            </w:r>
            <w:r w:rsidRPr="00FA728B">
              <w:rPr>
                <w:i/>
                <w:noProof w:val="0"/>
              </w:rPr>
              <w:t xml:space="preserve"> din componentă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33DBA" w:rsidRPr="00DE7A30" w:rsidRDefault="00E33DBA" w:rsidP="00E33DBA">
            <w:pPr>
              <w:pStyle w:val="a"/>
              <w:numPr>
                <w:ilvl w:val="0"/>
                <w:numId w:val="59"/>
              </w:numPr>
              <w:tabs>
                <w:tab w:val="clear" w:pos="1134"/>
                <w:tab w:val="left" w:pos="0"/>
                <w:tab w:val="left" w:pos="284"/>
              </w:tabs>
              <w:ind w:left="0" w:firstLine="0"/>
              <w:jc w:val="left"/>
              <w:rPr>
                <w:lang w:val="ro-RO"/>
              </w:rPr>
            </w:pPr>
            <w:r w:rsidRPr="00DE7A30">
              <w:rPr>
                <w:lang w:val="ro-RO"/>
              </w:rPr>
              <w:t xml:space="preserve">ciocolată cu conținut de cacao nu mai puțin de 70%, </w:t>
            </w:r>
            <w:r w:rsidR="009E402F">
              <w:rPr>
                <w:lang w:val="ro-RO"/>
              </w:rPr>
              <w:t>în cantitate nu mai puțin de 90</w:t>
            </w:r>
            <w:r w:rsidRPr="00DE7A30">
              <w:rPr>
                <w:lang w:val="ro-RO"/>
              </w:rPr>
              <w:t>g;</w:t>
            </w:r>
          </w:p>
          <w:p w:rsidR="00E33DBA" w:rsidRPr="00DE7A30" w:rsidRDefault="00E33DBA" w:rsidP="00E33DBA">
            <w:pPr>
              <w:pStyle w:val="a"/>
              <w:numPr>
                <w:ilvl w:val="0"/>
                <w:numId w:val="59"/>
              </w:numPr>
              <w:tabs>
                <w:tab w:val="clear" w:pos="1134"/>
                <w:tab w:val="left" w:pos="0"/>
                <w:tab w:val="left" w:pos="284"/>
              </w:tabs>
              <w:ind w:left="-21" w:firstLine="21"/>
              <w:jc w:val="left"/>
              <w:rPr>
                <w:lang w:val="ro-RO"/>
              </w:rPr>
            </w:pPr>
            <w:r w:rsidRPr="00DE7A30">
              <w:rPr>
                <w:lang w:val="ro-RO"/>
              </w:rPr>
              <w:t>halva, în cantitate nu mai mult de 200g;</w:t>
            </w:r>
          </w:p>
          <w:p w:rsidR="00E33DBA" w:rsidRPr="008575EF" w:rsidRDefault="00E33DBA" w:rsidP="00E33DBA">
            <w:pPr>
              <w:pStyle w:val="a"/>
              <w:numPr>
                <w:ilvl w:val="0"/>
                <w:numId w:val="59"/>
              </w:numPr>
              <w:tabs>
                <w:tab w:val="clear" w:pos="1134"/>
                <w:tab w:val="left" w:pos="0"/>
                <w:tab w:val="left" w:pos="284"/>
              </w:tabs>
              <w:ind w:left="-21" w:firstLine="0"/>
              <w:jc w:val="left"/>
              <w:rPr>
                <w:lang w:eastAsia="fr-FR" w:bidi="fr-FR"/>
              </w:rPr>
            </w:pPr>
            <w:r w:rsidRPr="00DE7A30">
              <w:rPr>
                <w:lang w:val="ro-RO"/>
              </w:rPr>
              <w:t>fructe uscate, fără sâmbure, în amestec sau separat, în cantitate de cel puțin 250g.</w:t>
            </w:r>
            <w:r w:rsidRPr="008575EF">
              <w:rPr>
                <w:lang w:eastAsia="fr-FR" w:bidi="fr-FR"/>
              </w:rPr>
              <w:t xml:space="preserve"> </w:t>
            </w: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DA688E" w:rsidRDefault="00E33DBA" w:rsidP="00E33DBA">
            <w:pPr>
              <w:autoSpaceDE w:val="0"/>
              <w:autoSpaceDN w:val="0"/>
              <w:adjustRightInd w:val="0"/>
              <w:rPr>
                <w:rFonts w:eastAsiaTheme="minorHAnsi"/>
                <w:b/>
                <w:bCs/>
                <w:noProof w:val="0"/>
                <w:color w:val="000000"/>
              </w:rPr>
            </w:pPr>
            <w:r w:rsidRPr="00DA688E">
              <w:rPr>
                <w:rFonts w:eastAsiaTheme="minorHAnsi"/>
                <w:b/>
                <w:bCs/>
                <w:noProof w:val="0"/>
                <w:color w:val="000000"/>
              </w:rPr>
              <w:t>Valoarea nutritivă total per poziție -  c</w:t>
            </w:r>
            <w:r w:rsidRPr="00DA688E">
              <w:rPr>
                <w:rFonts w:eastAsiaTheme="minorHAnsi"/>
                <w:b/>
                <w:bCs/>
                <w:color w:val="000000"/>
              </w:rPr>
              <w:t>antitate p</w:t>
            </w:r>
            <w:r w:rsidRPr="00DA688E">
              <w:rPr>
                <w:rFonts w:eastAsiaTheme="minorHAnsi"/>
                <w:b/>
                <w:bCs/>
                <w:noProof w:val="0"/>
                <w:color w:val="000000"/>
              </w:rPr>
              <w:t>roteine,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DA688E" w:rsidRDefault="00E33DBA" w:rsidP="00E33DBA">
            <w:pPr>
              <w:autoSpaceDE w:val="0"/>
              <w:autoSpaceDN w:val="0"/>
              <w:adjustRightInd w:val="0"/>
              <w:rPr>
                <w:b/>
              </w:rPr>
            </w:pPr>
            <w:r w:rsidRPr="00DA688E">
              <w:rPr>
                <w:rFonts w:eastAsiaTheme="minorHAnsi"/>
                <w:b/>
                <w:bCs/>
                <w:noProof w:val="0"/>
                <w:color w:val="000000"/>
              </w:rPr>
              <w:t xml:space="preserve">Valoarea energetica total per </w:t>
            </w:r>
            <w:proofErr w:type="spellStart"/>
            <w:r w:rsidRPr="00DA688E">
              <w:rPr>
                <w:rFonts w:eastAsiaTheme="minorHAnsi"/>
                <w:b/>
                <w:bCs/>
                <w:noProof w:val="0"/>
                <w:color w:val="000000"/>
              </w:rPr>
              <w:t>poziție-</w:t>
            </w:r>
            <w:proofErr w:type="spellEnd"/>
            <w:r w:rsidRPr="00DA688E">
              <w:rPr>
                <w:rFonts w:eastAsiaTheme="minorHAnsi"/>
                <w:b/>
                <w:bCs/>
                <w:noProof w:val="0"/>
                <w:color w:val="000000"/>
              </w:rPr>
              <w:t xml:space="preserve"> calorii, kcal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E33D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33DBA" w:rsidRDefault="00E33DBA" w:rsidP="00E33DBA">
            <w:pPr>
              <w:jc w:val="both"/>
              <w:rPr>
                <w:b/>
              </w:rPr>
            </w:pPr>
            <w:r w:rsidRPr="00FA728B">
              <w:rPr>
                <w:b/>
                <w:bCs/>
                <w:noProof w:val="0"/>
              </w:rPr>
              <w:t>Componenta IV</w:t>
            </w:r>
            <w:r w:rsidRPr="00FA728B">
              <w:rPr>
                <w:bCs/>
                <w:noProof w:val="0"/>
              </w:rPr>
              <w:t xml:space="preserve">, </w:t>
            </w:r>
            <w:r w:rsidRPr="00FA728B">
              <w:rPr>
                <w:i/>
                <w:noProof w:val="0"/>
              </w:rPr>
              <w:t xml:space="preserve">produse bogate în vitamine si </w:t>
            </w:r>
            <w:r w:rsidRPr="00FA728B">
              <w:rPr>
                <w:i/>
              </w:rPr>
              <w:t>substanțe</w:t>
            </w:r>
            <w:r w:rsidRPr="00FA728B">
              <w:rPr>
                <w:i/>
                <w:noProof w:val="0"/>
              </w:rPr>
              <w:t xml:space="preserve"> minerale, nu mai mult de 1 unitate per </w:t>
            </w:r>
            <w:r w:rsidRPr="00FA728B">
              <w:rPr>
                <w:i/>
              </w:rPr>
              <w:t>poziție</w:t>
            </w:r>
            <w:r>
              <w:rPr>
                <w:i/>
                <w:noProof w:val="0"/>
              </w:rPr>
              <w:t xml:space="preserve"> din componentă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FA728B" w:rsidRDefault="00E33DBA" w:rsidP="00E33DBA">
            <w:pPr>
              <w:pStyle w:val="a"/>
              <w:numPr>
                <w:ilvl w:val="0"/>
                <w:numId w:val="0"/>
              </w:numPr>
              <w:tabs>
                <w:tab w:val="clear" w:pos="1134"/>
                <w:tab w:val="left" w:pos="0"/>
                <w:tab w:val="left" w:pos="284"/>
              </w:tabs>
              <w:rPr>
                <w:lang w:val="ro-RO"/>
              </w:rPr>
            </w:pPr>
            <w:r>
              <w:rPr>
                <w:lang w:val="ro-RO"/>
              </w:rPr>
              <w:t xml:space="preserve">a) </w:t>
            </w:r>
            <w:r w:rsidRPr="00FA728B">
              <w:rPr>
                <w:lang w:val="ro-RO"/>
              </w:rPr>
              <w:t>conservă aperitiv de legume, în cantitate de cel puțin 350g;</w:t>
            </w:r>
          </w:p>
          <w:p w:rsidR="00E33DBA" w:rsidRPr="00FA728B" w:rsidRDefault="00E33DBA" w:rsidP="00E33DBA">
            <w:pPr>
              <w:pStyle w:val="a"/>
              <w:numPr>
                <w:ilvl w:val="0"/>
                <w:numId w:val="0"/>
              </w:numPr>
              <w:tabs>
                <w:tab w:val="left" w:pos="0"/>
                <w:tab w:val="left" w:pos="284"/>
              </w:tabs>
              <w:rPr>
                <w:lang w:val="ro-RO"/>
              </w:rPr>
            </w:pPr>
            <w:r w:rsidRPr="00FA728B">
              <w:rPr>
                <w:lang w:val="ro-RO"/>
              </w:rPr>
              <w:t>b) conservă legume tocate, în cantitate de cel puțin 350g;</w:t>
            </w:r>
          </w:p>
          <w:p w:rsidR="00E33DBA" w:rsidRPr="0065496F" w:rsidRDefault="00E33DBA" w:rsidP="00E33DBA">
            <w:pPr>
              <w:rPr>
                <w:sz w:val="20"/>
                <w:szCs w:val="20"/>
              </w:rPr>
            </w:pPr>
            <w:r w:rsidRPr="00FA728B">
              <w:rPr>
                <w:noProof w:val="0"/>
              </w:rPr>
              <w:t xml:space="preserve">c) conservă </w:t>
            </w:r>
            <w:proofErr w:type="spellStart"/>
            <w:r w:rsidRPr="00FA728B">
              <w:rPr>
                <w:noProof w:val="0"/>
              </w:rPr>
              <w:t>ragu</w:t>
            </w:r>
            <w:proofErr w:type="spellEnd"/>
            <w:r w:rsidRPr="00FA728B">
              <w:rPr>
                <w:noProof w:val="0"/>
              </w:rPr>
              <w:t xml:space="preserve"> de legume, în cantitate de cel puțin 350g.</w:t>
            </w: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DA688E" w:rsidRDefault="00E33DBA" w:rsidP="00E33DBA">
            <w:pPr>
              <w:autoSpaceDE w:val="0"/>
              <w:autoSpaceDN w:val="0"/>
              <w:adjustRightInd w:val="0"/>
              <w:rPr>
                <w:rFonts w:eastAsiaTheme="minorHAnsi"/>
                <w:b/>
                <w:bCs/>
                <w:noProof w:val="0"/>
                <w:color w:val="000000"/>
              </w:rPr>
            </w:pPr>
            <w:r w:rsidRPr="00DA688E">
              <w:rPr>
                <w:rFonts w:eastAsiaTheme="minorHAnsi"/>
                <w:b/>
                <w:bCs/>
                <w:noProof w:val="0"/>
                <w:color w:val="000000"/>
              </w:rPr>
              <w:t>Valoarea nutritivă total per poziție -  c</w:t>
            </w:r>
            <w:r w:rsidRPr="00DA688E">
              <w:rPr>
                <w:rFonts w:eastAsiaTheme="minorHAnsi"/>
                <w:b/>
                <w:bCs/>
                <w:color w:val="000000"/>
              </w:rPr>
              <w:t>antitate p</w:t>
            </w:r>
            <w:r w:rsidRPr="00DA688E">
              <w:rPr>
                <w:rFonts w:eastAsiaTheme="minorHAnsi"/>
                <w:b/>
                <w:bCs/>
                <w:noProof w:val="0"/>
                <w:color w:val="000000"/>
              </w:rPr>
              <w:t>roteine,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E33D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33DBA" w:rsidRPr="00FA728B" w:rsidRDefault="00E33DBA" w:rsidP="00E33DBA">
            <w:pPr>
              <w:jc w:val="both"/>
              <w:rPr>
                <w:b/>
                <w:bCs/>
                <w:noProof w:val="0"/>
              </w:rPr>
            </w:pPr>
            <w:r w:rsidRPr="00DA688E">
              <w:rPr>
                <w:rFonts w:eastAsiaTheme="minorHAnsi"/>
                <w:b/>
                <w:bCs/>
                <w:noProof w:val="0"/>
                <w:color w:val="000000"/>
              </w:rPr>
              <w:t xml:space="preserve">Valoarea energetica total per </w:t>
            </w:r>
            <w:proofErr w:type="spellStart"/>
            <w:r w:rsidRPr="00DA688E">
              <w:rPr>
                <w:rFonts w:eastAsiaTheme="minorHAnsi"/>
                <w:b/>
                <w:bCs/>
                <w:noProof w:val="0"/>
                <w:color w:val="000000"/>
              </w:rPr>
              <w:t>poziție-</w:t>
            </w:r>
            <w:proofErr w:type="spellEnd"/>
            <w:r w:rsidRPr="00DA688E">
              <w:rPr>
                <w:rFonts w:eastAsiaTheme="minorHAnsi"/>
                <w:b/>
                <w:bCs/>
                <w:noProof w:val="0"/>
                <w:color w:val="000000"/>
              </w:rPr>
              <w:t xml:space="preserve"> calorii, kcal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A77A80" w:rsidRPr="00C00499" w:rsidTr="00134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77A80" w:rsidRPr="00FA728B" w:rsidRDefault="00A77A80" w:rsidP="00A77A80">
            <w:pPr>
              <w:rPr>
                <w:b/>
                <w:bCs/>
                <w:noProof w:val="0"/>
              </w:rPr>
            </w:pPr>
            <w:r>
              <w:t>3)</w:t>
            </w:r>
            <w:r w:rsidRPr="006366C2">
              <w:rPr>
                <w:b/>
                <w:lang w:val="en-US"/>
              </w:rPr>
              <w:t>Setul va fi livrat în pungă pentru produse alimentare</w:t>
            </w:r>
            <w:r w:rsidRPr="00C74364">
              <w:rPr>
                <w:lang w:val="en-US"/>
              </w:rPr>
              <w:t>, câte o pungă pentru fiecare set, prețul pungii se va include în costul setului cu prezentarea d</w:t>
            </w:r>
            <w:r w:rsidRPr="00C74364">
              <w:rPr>
                <w:lang w:val="en-US" w:eastAsia="fr-FR" w:bidi="fr-FR"/>
              </w:rPr>
              <w:t xml:space="preserve">eclarației  privind oferirea pentru fiecare set alimentar a 1 (una) pungă din material </w:t>
            </w:r>
            <w:r w:rsidR="00134C02" w:rsidRPr="007F4EEF">
              <w:rPr>
                <w:lang w:eastAsia="ro-RO" w:bidi="ro-RO"/>
              </w:rPr>
              <w:t xml:space="preserve"> biodegradabil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7A80" w:rsidRPr="00FA728B" w:rsidRDefault="00A77A80" w:rsidP="00A77A80">
            <w:r w:rsidRPr="00C74364">
              <w:rPr>
                <w:lang w:val="en-US" w:eastAsia="fr-FR" w:bidi="fr-FR"/>
              </w:rPr>
              <w:t xml:space="preserve">Pungă din material </w:t>
            </w:r>
            <w:r w:rsidR="00134C02" w:rsidRPr="007F4EEF">
              <w:rPr>
                <w:lang w:eastAsia="ro-RO" w:bidi="ro-RO"/>
              </w:rPr>
              <w:t xml:space="preserve"> biodegradabil</w:t>
            </w:r>
            <w:r w:rsidR="00134C02" w:rsidRPr="00C74364">
              <w:rPr>
                <w:lang w:val="en-US" w:eastAsia="fr-FR" w:bidi="fr-FR"/>
              </w:rPr>
              <w:t xml:space="preserve"> </w:t>
            </w:r>
            <w:r w:rsidRPr="00C74364">
              <w:rPr>
                <w:lang w:val="en-US" w:eastAsia="fr-FR" w:bidi="fr-FR"/>
              </w:rPr>
              <w:t xml:space="preserve">, conform cerințelor prevederilor art. 20¹ al Legii nr. </w:t>
            </w:r>
            <w:r w:rsidRPr="00C74364">
              <w:rPr>
                <w:bCs/>
                <w:lang w:val="en-US"/>
              </w:rPr>
              <w:t>231 din 23.09.2010</w:t>
            </w:r>
            <w:r w:rsidRPr="00C74364">
              <w:rPr>
                <w:lang w:val="en-US" w:eastAsia="fr-FR" w:bidi="fr-FR"/>
              </w:rPr>
              <w:t xml:space="preserve"> </w:t>
            </w:r>
            <w:r w:rsidRPr="00C74364">
              <w:rPr>
                <w:bCs/>
                <w:lang w:val="en-US"/>
              </w:rPr>
              <w:t xml:space="preserve">cu privire la comerţul interior*, care va asigura volumul și rezistența la greutatea produselor </w:t>
            </w:r>
            <w:r w:rsidRPr="00C74364">
              <w:rPr>
                <w:bCs/>
                <w:lang w:val="en-US"/>
              </w:rPr>
              <w:lastRenderedPageBreak/>
              <w:t>alimentare ofertate;</w:t>
            </w:r>
            <w:r w:rsidRPr="00FA728B">
              <w:t xml:space="preserve"> </w:t>
            </w:r>
          </w:p>
        </w:tc>
        <w:tc>
          <w:tcPr>
            <w:tcW w:w="932" w:type="pct"/>
            <w:tcBorders>
              <w:top w:val="single" w:sz="4" w:space="0" w:color="auto"/>
              <w:left w:val="single" w:sz="4" w:space="0" w:color="auto"/>
              <w:bottom w:val="single" w:sz="4" w:space="0" w:color="auto"/>
              <w:right w:val="single" w:sz="4" w:space="0" w:color="auto"/>
            </w:tcBorders>
          </w:tcPr>
          <w:p w:rsidR="00A77A80" w:rsidRPr="0065496F" w:rsidRDefault="00A77A80" w:rsidP="00A77A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r>
      <w:tr w:rsidR="00A77A80" w:rsidRPr="00C00499" w:rsidTr="00134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77A80" w:rsidRPr="00DA688E" w:rsidRDefault="00A77A80" w:rsidP="00A77A80">
            <w:pPr>
              <w:autoSpaceDE w:val="0"/>
              <w:autoSpaceDN w:val="0"/>
              <w:adjustRightInd w:val="0"/>
              <w:rPr>
                <w:rFonts w:eastAsiaTheme="minorHAnsi"/>
                <w:b/>
                <w:bCs/>
                <w:noProof w:val="0"/>
                <w:color w:val="000000"/>
              </w:rPr>
            </w:pPr>
            <w:r w:rsidRPr="00C74364">
              <w:rPr>
                <w:lang w:eastAsia="ro-RO" w:bidi="ro-RO"/>
              </w:rPr>
              <w:lastRenderedPageBreak/>
              <w:t xml:space="preserve">4) </w:t>
            </w:r>
            <w:r w:rsidRPr="009F4B9A">
              <w:rPr>
                <w:b/>
                <w:lang w:eastAsia="ro-RO" w:bidi="ro-RO"/>
              </w:rPr>
              <w:t xml:space="preserve">Eticheta </w:t>
            </w:r>
            <w:r w:rsidRPr="009F4B9A">
              <w:rPr>
                <w:b/>
                <w:lang w:val="en-US"/>
              </w:rPr>
              <w:t>produselor alimentare ofertate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7A80" w:rsidRDefault="00A77A80" w:rsidP="00A77A80">
            <w:pPr>
              <w:rPr>
                <w:lang w:eastAsia="fr-FR" w:bidi="fr-FR"/>
              </w:rPr>
            </w:pPr>
            <w:r w:rsidRPr="00C74364">
              <w:rPr>
                <w:lang w:val="en-US"/>
              </w:rPr>
              <w:t xml:space="preserve">Componenta III, poziția c) </w:t>
            </w:r>
            <w:r>
              <w:rPr>
                <w:lang w:val="en-US"/>
              </w:rPr>
              <w:t>va</w:t>
            </w:r>
            <w:r w:rsidRPr="00C74364">
              <w:rPr>
                <w:lang w:val="en-US"/>
              </w:rPr>
              <w:t xml:space="preserve"> </w:t>
            </w:r>
            <w:r w:rsidRPr="00C74364">
              <w:rPr>
                <w:lang w:eastAsia="ro-RO" w:bidi="ro-RO"/>
              </w:rPr>
              <w:t>includ</w:t>
            </w:r>
            <w:r>
              <w:rPr>
                <w:lang w:val="en-US"/>
              </w:rPr>
              <w:t xml:space="preserve">e </w:t>
            </w:r>
            <w:r w:rsidRPr="00C74364">
              <w:rPr>
                <w:lang w:val="en-US"/>
              </w:rPr>
              <w:t>următoarele informații obligatorii:</w:t>
            </w:r>
            <w:r w:rsidRPr="00C74364">
              <w:rPr>
                <w:lang w:eastAsia="ro-RO" w:bidi="ro-RO"/>
              </w:rPr>
              <w:t xml:space="preserve"> caracteristicile produsului alimentar precum natura, identitatea</w:t>
            </w:r>
            <w:r w:rsidRPr="00DE7A30">
              <w:rPr>
                <w:lang w:eastAsia="ro-RO" w:bidi="ro-RO"/>
              </w:rPr>
              <w:t xml:space="preserve">, proprietățile, compoziția, cantitatea, </w:t>
            </w:r>
            <w:r w:rsidRPr="00DE7A30">
              <w:rPr>
                <w:lang w:val="en-US"/>
              </w:rPr>
              <w:t xml:space="preserve">metoda de producție, </w:t>
            </w:r>
            <w:r w:rsidRPr="00DE7A30">
              <w:rPr>
                <w:lang w:eastAsia="ro-RO" w:bidi="ro-RO"/>
              </w:rPr>
              <w:t xml:space="preserve">data </w:t>
            </w:r>
            <w:r w:rsidRPr="00DE7A30">
              <w:rPr>
                <w:lang w:val="en-US"/>
              </w:rPr>
              <w:t>expirare produs</w:t>
            </w:r>
            <w:r w:rsidRPr="00DE7A30">
              <w:rPr>
                <w:lang w:eastAsia="ro-RO" w:bidi="ro-RO"/>
              </w:rPr>
              <w:t>, țara de origine,  numele și adresa producătorului, numărul lotului/partidei, condiții de păstrare</w:t>
            </w:r>
            <w:r>
              <w:rPr>
                <w:lang w:eastAsia="ro-RO" w:bidi="ro-RO"/>
              </w:rPr>
              <w:t>;</w:t>
            </w:r>
            <w:r w:rsidRPr="00551269">
              <w:rPr>
                <w:lang w:eastAsia="fr-FR" w:bidi="fr-FR"/>
              </w:rPr>
              <w:t xml:space="preserve"> </w:t>
            </w:r>
          </w:p>
          <w:p w:rsidR="00E8015F" w:rsidRDefault="00E8015F" w:rsidP="00A77A80">
            <w:pPr>
              <w:rPr>
                <w:lang w:eastAsia="fr-FR" w:bidi="fr-FR"/>
              </w:rPr>
            </w:pPr>
          </w:p>
          <w:p w:rsidR="00E8015F" w:rsidRPr="00DE554B" w:rsidRDefault="00E8015F" w:rsidP="00E8015F">
            <w:pPr>
              <w:rPr>
                <w:b/>
                <w:bCs/>
                <w:lang w:eastAsia="ro-RO" w:bidi="ro-RO"/>
              </w:rPr>
            </w:pPr>
            <w:r w:rsidRPr="006F2EBB">
              <w:rPr>
                <w:b/>
                <w:bCs/>
                <w:lang w:bidi="en-US"/>
              </w:rPr>
              <w:t xml:space="preserve">Important!!! </w:t>
            </w:r>
            <w:r w:rsidRPr="006F2EBB">
              <w:rPr>
                <w:b/>
                <w:bCs/>
                <w:lang w:eastAsia="ro-RO" w:bidi="ro-RO"/>
              </w:rPr>
              <w:t xml:space="preserve">Setul va fi livrat lunar, în tranșe, conform graficului prestabilit de beneficiar la momentul semnării contractului cu </w:t>
            </w:r>
            <w:r w:rsidRPr="006F2EBB">
              <w:rPr>
                <w:b/>
                <w:noProof w:val="0"/>
              </w:rPr>
              <w:t>câștigătorul procedurii</w:t>
            </w:r>
            <w:r>
              <w:rPr>
                <w:b/>
                <w:bCs/>
                <w:lang w:eastAsia="ro-RO" w:bidi="ro-RO"/>
              </w:rPr>
              <w:t xml:space="preserve"> și însoțit de persoane care vor descărca și transporta</w:t>
            </w:r>
            <w:r w:rsidR="00DA441B">
              <w:rPr>
                <w:b/>
                <w:bCs/>
                <w:lang w:eastAsia="ro-RO" w:bidi="ro-RO"/>
              </w:rPr>
              <w:t xml:space="preserve"> produsele</w:t>
            </w:r>
            <w:r>
              <w:rPr>
                <w:b/>
                <w:bCs/>
                <w:lang w:eastAsia="ro-RO" w:bidi="ro-RO"/>
              </w:rPr>
              <w:t xml:space="preserve"> în depozitul beneficiarului. Locațiile</w:t>
            </w:r>
            <w:r>
              <w:rPr>
                <w:b/>
                <w:bCs/>
                <w:lang w:val="en-US" w:eastAsia="ro-RO" w:bidi="ro-RO"/>
              </w:rPr>
              <w:t>: mun. Chi</w:t>
            </w:r>
            <w:r>
              <w:rPr>
                <w:b/>
                <w:bCs/>
                <w:lang w:eastAsia="ro-RO" w:bidi="ro-RO"/>
              </w:rPr>
              <w:t>șinău, mun. Bălți, mun. Cahul.</w:t>
            </w:r>
          </w:p>
          <w:p w:rsidR="00E8015F" w:rsidRDefault="00E8015F" w:rsidP="00E8015F">
            <w:pPr>
              <w:rPr>
                <w:b/>
                <w:bCs/>
                <w:lang w:eastAsia="ro-RO" w:bidi="ro-RO"/>
              </w:rPr>
            </w:pPr>
          </w:p>
          <w:p w:rsidR="00E8015F" w:rsidRPr="00551269" w:rsidRDefault="00E8015F" w:rsidP="00E8015F">
            <w:pPr>
              <w:rPr>
                <w:lang w:eastAsia="fr-FR" w:bidi="fr-FR"/>
              </w:rPr>
            </w:pPr>
            <w:r w:rsidRPr="006F2EBB">
              <w:rPr>
                <w:b/>
                <w:bCs/>
                <w:lang w:bidi="en-US"/>
              </w:rPr>
              <w:t>Important!!!</w:t>
            </w:r>
            <w:r>
              <w:rPr>
                <w:b/>
                <w:bCs/>
                <w:lang w:bidi="en-US"/>
              </w:rPr>
              <w:t xml:space="preserve"> Prezentarea monstrelor setului alimentar cu produsele prezente în ofetră, cu raportul de încercări – termen 5 zile.</w:t>
            </w:r>
          </w:p>
        </w:tc>
        <w:tc>
          <w:tcPr>
            <w:tcW w:w="932" w:type="pct"/>
            <w:tcBorders>
              <w:top w:val="single" w:sz="4" w:space="0" w:color="auto"/>
              <w:left w:val="single" w:sz="4" w:space="0" w:color="auto"/>
              <w:bottom w:val="single" w:sz="4" w:space="0" w:color="auto"/>
              <w:right w:val="single" w:sz="4" w:space="0" w:color="auto"/>
            </w:tcBorders>
          </w:tcPr>
          <w:p w:rsidR="00A77A80" w:rsidRPr="0065496F" w:rsidRDefault="00A77A80" w:rsidP="00A77A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r>
      <w:tr w:rsidR="00A77A8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7A80" w:rsidRPr="00137724" w:rsidRDefault="00A77A80" w:rsidP="00A77A80">
            <w:pPr>
              <w:autoSpaceDE w:val="0"/>
              <w:autoSpaceDN w:val="0"/>
              <w:adjustRightInd w:val="0"/>
              <w:rPr>
                <w:rFonts w:eastAsiaTheme="minorHAnsi"/>
                <w:b/>
                <w:bCs/>
                <w:noProof w:val="0"/>
                <w:color w:val="000000"/>
                <w:sz w:val="28"/>
                <w:szCs w:val="28"/>
              </w:rPr>
            </w:pPr>
            <w:r w:rsidRPr="00137724">
              <w:rPr>
                <w:rFonts w:eastAsiaTheme="minorHAnsi"/>
                <w:b/>
                <w:bCs/>
                <w:noProof w:val="0"/>
                <w:color w:val="000000"/>
                <w:sz w:val="28"/>
                <w:szCs w:val="28"/>
              </w:rPr>
              <w:lastRenderedPageBreak/>
              <w:t>Valo</w:t>
            </w:r>
            <w:r>
              <w:rPr>
                <w:rFonts w:eastAsiaTheme="minorHAnsi"/>
                <w:b/>
                <w:bCs/>
                <w:noProof w:val="0"/>
                <w:color w:val="000000"/>
                <w:sz w:val="28"/>
                <w:szCs w:val="28"/>
              </w:rPr>
              <w:t>a</w:t>
            </w:r>
            <w:r w:rsidRPr="00137724">
              <w:rPr>
                <w:rFonts w:eastAsiaTheme="minorHAnsi"/>
                <w:b/>
                <w:bCs/>
                <w:noProof w:val="0"/>
                <w:color w:val="000000"/>
                <w:sz w:val="28"/>
                <w:szCs w:val="28"/>
              </w:rPr>
              <w:t>r</w:t>
            </w:r>
            <w:r>
              <w:rPr>
                <w:rFonts w:eastAsiaTheme="minorHAnsi"/>
                <w:b/>
                <w:bCs/>
                <w:noProof w:val="0"/>
                <w:color w:val="000000"/>
                <w:sz w:val="28"/>
                <w:szCs w:val="28"/>
              </w:rPr>
              <w:t>ea</w:t>
            </w:r>
            <w:r w:rsidRPr="00137724">
              <w:rPr>
                <w:rFonts w:eastAsiaTheme="minorHAnsi"/>
                <w:b/>
                <w:bCs/>
                <w:noProof w:val="0"/>
                <w:color w:val="000000"/>
                <w:sz w:val="28"/>
                <w:szCs w:val="28"/>
              </w:rPr>
              <w:t xml:space="preserve"> nutri</w:t>
            </w:r>
            <w:r>
              <w:rPr>
                <w:rFonts w:eastAsiaTheme="minorHAnsi"/>
                <w:b/>
                <w:bCs/>
                <w:noProof w:val="0"/>
                <w:color w:val="000000"/>
                <w:sz w:val="28"/>
                <w:szCs w:val="28"/>
              </w:rPr>
              <w:t>tivă</w:t>
            </w:r>
            <w:r w:rsidRPr="00137724">
              <w:rPr>
                <w:rFonts w:eastAsiaTheme="minorHAnsi"/>
                <w:b/>
                <w:bCs/>
                <w:noProof w:val="0"/>
                <w:color w:val="000000"/>
                <w:sz w:val="28"/>
                <w:szCs w:val="28"/>
              </w:rPr>
              <w:t xml:space="preserve"> total pe</w:t>
            </w:r>
            <w:r>
              <w:rPr>
                <w:rFonts w:eastAsiaTheme="minorHAnsi"/>
                <w:b/>
                <w:bCs/>
                <w:noProof w:val="0"/>
                <w:color w:val="000000"/>
                <w:sz w:val="28"/>
                <w:szCs w:val="28"/>
              </w:rPr>
              <w:t>r</w:t>
            </w:r>
            <w:r w:rsidRPr="00137724">
              <w:rPr>
                <w:rFonts w:eastAsiaTheme="minorHAnsi"/>
                <w:b/>
                <w:bCs/>
                <w:noProof w:val="0"/>
                <w:color w:val="000000"/>
                <w:sz w:val="28"/>
                <w:szCs w:val="28"/>
              </w:rPr>
              <w:t xml:space="preserve"> set</w:t>
            </w:r>
            <w:r>
              <w:rPr>
                <w:rFonts w:eastAsiaTheme="minorHAnsi"/>
                <w:b/>
                <w:bCs/>
                <w:noProof w:val="0"/>
                <w:color w:val="000000"/>
                <w:sz w:val="28"/>
                <w:szCs w:val="28"/>
              </w:rPr>
              <w:t xml:space="preserve"> - </w:t>
            </w:r>
            <w:r w:rsidRPr="00137724">
              <w:rPr>
                <w:rFonts w:eastAsiaTheme="minorHAnsi"/>
                <w:b/>
                <w:bCs/>
                <w:noProof w:val="0"/>
                <w:color w:val="000000"/>
                <w:sz w:val="28"/>
                <w:szCs w:val="28"/>
              </w:rPr>
              <w:t xml:space="preserve"> </w:t>
            </w:r>
            <w:r>
              <w:rPr>
                <w:rFonts w:eastAsiaTheme="minorHAnsi"/>
                <w:b/>
                <w:bCs/>
                <w:noProof w:val="0"/>
                <w:color w:val="000000"/>
                <w:sz w:val="28"/>
                <w:szCs w:val="28"/>
              </w:rPr>
              <w:t>c</w:t>
            </w:r>
            <w:r>
              <w:rPr>
                <w:rFonts w:eastAsiaTheme="minorHAnsi"/>
                <w:b/>
                <w:bCs/>
                <w:color w:val="000000"/>
                <w:sz w:val="28"/>
                <w:szCs w:val="28"/>
              </w:rPr>
              <w:t>antitate p</w:t>
            </w:r>
            <w:r w:rsidRPr="00137724">
              <w:rPr>
                <w:rFonts w:eastAsiaTheme="minorHAnsi"/>
                <w:b/>
                <w:bCs/>
                <w:noProof w:val="0"/>
                <w:color w:val="000000"/>
                <w:sz w:val="28"/>
                <w:szCs w:val="28"/>
              </w:rPr>
              <w:t>roteine,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77A80" w:rsidRPr="0065496F" w:rsidRDefault="00A77A80" w:rsidP="00A77A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r>
      <w:tr w:rsidR="00A77A8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7A80" w:rsidRPr="005B0161" w:rsidRDefault="00A77A80" w:rsidP="00A77A80">
            <w:pPr>
              <w:autoSpaceDE w:val="0"/>
              <w:autoSpaceDN w:val="0"/>
              <w:adjustRightInd w:val="0"/>
              <w:rPr>
                <w:b/>
              </w:rPr>
            </w:pPr>
            <w:r w:rsidRPr="00137724">
              <w:rPr>
                <w:rFonts w:eastAsiaTheme="minorHAnsi"/>
                <w:b/>
                <w:bCs/>
                <w:noProof w:val="0"/>
                <w:color w:val="000000"/>
                <w:sz w:val="28"/>
                <w:szCs w:val="28"/>
              </w:rPr>
              <w:t>Valoarea energetica</w:t>
            </w:r>
            <w:r>
              <w:rPr>
                <w:rFonts w:eastAsiaTheme="minorHAnsi"/>
                <w:b/>
                <w:bCs/>
                <w:noProof w:val="0"/>
                <w:color w:val="000000"/>
                <w:sz w:val="28"/>
                <w:szCs w:val="28"/>
              </w:rPr>
              <w:t xml:space="preserve"> total per set - calorii,</w:t>
            </w:r>
            <w:r w:rsidRPr="00137724">
              <w:rPr>
                <w:rFonts w:eastAsiaTheme="minorHAnsi"/>
                <w:b/>
                <w:bCs/>
                <w:noProof w:val="0"/>
                <w:color w:val="000000"/>
                <w:sz w:val="28"/>
                <w:szCs w:val="28"/>
              </w:rPr>
              <w:t xml:space="preserve"> kcal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77A80" w:rsidRPr="0065496F" w:rsidRDefault="00A77A80" w:rsidP="00A77A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77A80" w:rsidRPr="0065496F" w:rsidRDefault="00A77A80" w:rsidP="00A77A80">
            <w:pPr>
              <w:rPr>
                <w:sz w:val="20"/>
                <w:szCs w:val="20"/>
              </w:rPr>
            </w:pPr>
          </w:p>
        </w:tc>
      </w:tr>
      <w:tr w:rsidR="00E33DB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DBA" w:rsidRPr="0065496F" w:rsidRDefault="00E33DBA" w:rsidP="00E33D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DBA" w:rsidRPr="0065496F" w:rsidRDefault="00E33DBA" w:rsidP="00E33DBA">
            <w:pPr>
              <w:rPr>
                <w:sz w:val="20"/>
                <w:szCs w:val="20"/>
              </w:rPr>
            </w:pPr>
          </w:p>
        </w:tc>
      </w:tr>
      <w:tr w:rsidR="00E33DBA" w:rsidRPr="00C00499" w:rsidTr="00845C1B">
        <w:trPr>
          <w:trHeight w:val="397"/>
        </w:trPr>
        <w:tc>
          <w:tcPr>
            <w:tcW w:w="5000" w:type="pct"/>
            <w:gridSpan w:val="11"/>
            <w:tcBorders>
              <w:top w:val="single" w:sz="4" w:space="0" w:color="auto"/>
            </w:tcBorders>
            <w:shd w:val="clear" w:color="auto" w:fill="auto"/>
            <w:vAlign w:val="center"/>
          </w:tcPr>
          <w:p w:rsidR="00E33DBA" w:rsidRPr="00C00499" w:rsidRDefault="00E33DBA" w:rsidP="00E33DBA">
            <w:pPr>
              <w:tabs>
                <w:tab w:val="left" w:pos="6120"/>
              </w:tabs>
            </w:pPr>
          </w:p>
          <w:p w:rsidR="00E33DBA" w:rsidRPr="00C00499" w:rsidRDefault="00E33DBA" w:rsidP="00E33DBA">
            <w:r w:rsidRPr="00C00499">
              <w:t>Semnat:_______________ Numele, Prenumele:_____________________________ În calitate de: ________________</w:t>
            </w:r>
          </w:p>
          <w:p w:rsidR="00E33DBA" w:rsidRPr="00C00499" w:rsidRDefault="00E33DBA" w:rsidP="00E33DBA">
            <w:pPr>
              <w:rPr>
                <w:bCs/>
                <w:iCs/>
              </w:rPr>
            </w:pPr>
            <w:r w:rsidRPr="00C00499">
              <w:rPr>
                <w:bCs/>
                <w:iCs/>
              </w:rPr>
              <w:t>Ofertantul: _______________________ Adresa: __________________________</w:t>
            </w:r>
          </w:p>
          <w:tbl>
            <w:tblPr>
              <w:tblW w:w="15559" w:type="dxa"/>
              <w:tblLook w:val="04A0"/>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E33DBA" w:rsidRPr="00C00499" w:rsidTr="00A77A80">
              <w:trPr>
                <w:gridAfter w:val="3"/>
                <w:wAfter w:w="229" w:type="dxa"/>
                <w:trHeight w:val="697"/>
              </w:trPr>
              <w:tc>
                <w:tcPr>
                  <w:tcW w:w="14193" w:type="dxa"/>
                  <w:gridSpan w:val="15"/>
                  <w:shd w:val="clear" w:color="auto" w:fill="auto"/>
                  <w:vAlign w:val="center"/>
                </w:tcPr>
                <w:p w:rsidR="00E33DBA" w:rsidRDefault="00E33DBA" w:rsidP="00D80DA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33DBA" w:rsidRDefault="00E33DBA" w:rsidP="00D80DA7">
                  <w:pPr>
                    <w:framePr w:hSpace="180" w:wrap="around" w:vAnchor="page" w:hAnchor="margin" w:y="347"/>
                    <w:jc w:val="right"/>
                    <w:rPr>
                      <w:noProof w:val="0"/>
                      <w:lang w:val="it-IT"/>
                    </w:rPr>
                  </w:pPr>
                </w:p>
                <w:p w:rsidR="00E33DBA" w:rsidRDefault="00E33DBA" w:rsidP="00D80DA7">
                  <w:pPr>
                    <w:framePr w:hSpace="180" w:wrap="around" w:vAnchor="page" w:hAnchor="margin" w:y="347"/>
                    <w:jc w:val="right"/>
                    <w:rPr>
                      <w:noProof w:val="0"/>
                      <w:lang w:val="it-IT"/>
                    </w:rPr>
                  </w:pPr>
                </w:p>
                <w:p w:rsidR="00E33DBA" w:rsidRDefault="00E33DBA" w:rsidP="00D80DA7">
                  <w:pPr>
                    <w:framePr w:hSpace="180" w:wrap="around" w:vAnchor="page" w:hAnchor="margin" w:y="347"/>
                    <w:jc w:val="right"/>
                    <w:rPr>
                      <w:noProof w:val="0"/>
                      <w:lang w:val="it-IT"/>
                    </w:rPr>
                  </w:pPr>
                </w:p>
                <w:p w:rsidR="00E33DBA" w:rsidRPr="00DC35AC" w:rsidRDefault="00E33DBA" w:rsidP="00D80DA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E33DBA" w:rsidRPr="00D22624" w:rsidRDefault="00E33DBA" w:rsidP="00D80DA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E33DBA" w:rsidRPr="00D22624" w:rsidRDefault="00E33DBA" w:rsidP="00D80DA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E33DBA" w:rsidRDefault="00E33DBA" w:rsidP="00D80DA7">
                  <w:pPr>
                    <w:framePr w:hSpace="180" w:wrap="around" w:vAnchor="page" w:hAnchor="margin" w:y="347"/>
                    <w:jc w:val="right"/>
                    <w:rPr>
                      <w:noProof w:val="0"/>
                      <w:lang w:val="it-IT"/>
                    </w:rPr>
                  </w:pPr>
                </w:p>
                <w:p w:rsidR="00E33DBA" w:rsidRPr="00DC35AC" w:rsidRDefault="00E33DBA" w:rsidP="00D80DA7">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rsidR="00E33DBA" w:rsidRPr="00C00499" w:rsidRDefault="00E33DBA" w:rsidP="00D80DA7">
                  <w:pPr>
                    <w:pStyle w:val="2"/>
                    <w:framePr w:hSpace="180" w:wrap="around" w:vAnchor="page" w:hAnchor="margin" w:y="347"/>
                    <w:jc w:val="right"/>
                    <w:rPr>
                      <w:b w:val="0"/>
                      <w:sz w:val="20"/>
                      <w:szCs w:val="20"/>
                      <w:lang w:val="en-US"/>
                    </w:rPr>
                  </w:pPr>
                </w:p>
              </w:tc>
            </w:tr>
            <w:tr w:rsidR="00E33DBA" w:rsidRPr="00C00499" w:rsidTr="00A77A80">
              <w:trPr>
                <w:gridAfter w:val="3"/>
                <w:wAfter w:w="229" w:type="dxa"/>
              </w:trPr>
              <w:tc>
                <w:tcPr>
                  <w:tcW w:w="14193" w:type="dxa"/>
                  <w:gridSpan w:val="15"/>
                  <w:tcBorders>
                    <w:bottom w:val="single" w:sz="4" w:space="0" w:color="auto"/>
                  </w:tcBorders>
                  <w:shd w:val="clear" w:color="auto" w:fill="auto"/>
                </w:tcPr>
                <w:p w:rsidR="00E33DBA" w:rsidRPr="00DC35AC" w:rsidRDefault="00E33DBA" w:rsidP="00D80DA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33DBA" w:rsidRPr="00C00499" w:rsidRDefault="00E33DBA" w:rsidP="00D80DA7">
                  <w:pPr>
                    <w:framePr w:hSpace="180" w:wrap="around" w:vAnchor="page" w:hAnchor="margin" w:y="347"/>
                    <w:jc w:val="center"/>
                  </w:pPr>
                </w:p>
              </w:tc>
              <w:tc>
                <w:tcPr>
                  <w:tcW w:w="1137" w:type="dxa"/>
                  <w:gridSpan w:val="3"/>
                  <w:tcBorders>
                    <w:bottom w:val="single" w:sz="4" w:space="0" w:color="auto"/>
                  </w:tcBorders>
                </w:tcPr>
                <w:p w:rsidR="00E33DBA" w:rsidRPr="007C0C9D" w:rsidRDefault="00E33DBA" w:rsidP="00D80DA7">
                  <w:pPr>
                    <w:framePr w:hSpace="180" w:wrap="around" w:vAnchor="page" w:hAnchor="margin" w:y="347"/>
                    <w:jc w:val="both"/>
                    <w:rPr>
                      <w:i/>
                      <w:iCs/>
                    </w:rPr>
                  </w:pPr>
                </w:p>
              </w:tc>
            </w:tr>
            <w:tr w:rsidR="00E33DBA" w:rsidRPr="00C00499" w:rsidTr="00A77A80">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33DBA" w:rsidRPr="00C00499" w:rsidRDefault="00E33DBA" w:rsidP="00D80DA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33DBA" w:rsidRPr="00C00499" w:rsidRDefault="00E33DBA" w:rsidP="00D80DA7">
                  <w:pPr>
                    <w:framePr w:hSpace="180" w:wrap="around" w:vAnchor="page" w:hAnchor="margin" w:y="347"/>
                  </w:pPr>
                  <w:r w:rsidRPr="00C00499">
                    <w:t xml:space="preserve">Numărul </w:t>
                  </w:r>
                  <w:r>
                    <w:t xml:space="preserve"> procedurii de achiziție______________din_________</w:t>
                  </w:r>
                </w:p>
              </w:tc>
            </w:tr>
            <w:tr w:rsidR="00E33DBA" w:rsidRPr="00C00499" w:rsidTr="00A77A80">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33DBA" w:rsidRDefault="00E33DBA" w:rsidP="00D80DA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33DBA" w:rsidRPr="00C00499" w:rsidRDefault="00E33DBA" w:rsidP="00D80DA7">
                  <w:pPr>
                    <w:framePr w:hSpace="180" w:wrap="around" w:vAnchor="page" w:hAnchor="margin" w:y="347"/>
                  </w:pPr>
                  <w:r>
                    <w:t>Obiectul de achiziției</w:t>
                  </w:r>
                  <w:r w:rsidRPr="00C00499">
                    <w:t>:</w:t>
                  </w:r>
                  <w:r>
                    <w:t>______________</w:t>
                  </w:r>
                </w:p>
              </w:tc>
            </w:tr>
            <w:tr w:rsidR="00E33DBA" w:rsidRPr="00C00499" w:rsidTr="00A77A80">
              <w:trPr>
                <w:trHeight w:val="567"/>
              </w:trPr>
              <w:tc>
                <w:tcPr>
                  <w:tcW w:w="10424" w:type="dxa"/>
                  <w:gridSpan w:val="11"/>
                  <w:shd w:val="clear" w:color="auto" w:fill="auto"/>
                </w:tcPr>
                <w:p w:rsidR="00E33DBA" w:rsidRPr="00C00499" w:rsidRDefault="00E33DBA" w:rsidP="00D80DA7">
                  <w:pPr>
                    <w:framePr w:hSpace="180" w:wrap="around" w:vAnchor="page" w:hAnchor="margin" w:y="347"/>
                  </w:pPr>
                </w:p>
              </w:tc>
              <w:tc>
                <w:tcPr>
                  <w:tcW w:w="3169" w:type="dxa"/>
                  <w:gridSpan w:val="3"/>
                </w:tcPr>
                <w:p w:rsidR="00E33DBA" w:rsidRPr="00C00499" w:rsidRDefault="00E33DBA" w:rsidP="00D80DA7">
                  <w:pPr>
                    <w:framePr w:hSpace="180" w:wrap="around" w:vAnchor="page" w:hAnchor="margin" w:y="347"/>
                  </w:pPr>
                </w:p>
              </w:tc>
              <w:tc>
                <w:tcPr>
                  <w:tcW w:w="1966" w:type="dxa"/>
                  <w:gridSpan w:val="7"/>
                </w:tcPr>
                <w:p w:rsidR="00E33DBA" w:rsidRPr="00C00499" w:rsidRDefault="00E33DBA" w:rsidP="00D80DA7">
                  <w:pPr>
                    <w:framePr w:hSpace="180" w:wrap="around" w:vAnchor="page" w:hAnchor="margin" w:y="347"/>
                  </w:pPr>
                </w:p>
              </w:tc>
            </w:tr>
            <w:tr w:rsidR="00E33DBA" w:rsidRPr="006C1FA2" w:rsidTr="00A77A80">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rsidR="00E33DBA" w:rsidRPr="0028367D" w:rsidRDefault="00E33DBA" w:rsidP="00D80DA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3DBA" w:rsidRPr="0028367D" w:rsidRDefault="00E33DBA" w:rsidP="00D80DA7">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rsidR="00E33DBA" w:rsidRPr="0028367D" w:rsidRDefault="00E33DBA" w:rsidP="00D80DA7">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E33DBA" w:rsidRPr="0028367D" w:rsidRDefault="00E33DBA" w:rsidP="00D80DA7">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E33DBA" w:rsidRPr="0028367D" w:rsidRDefault="00E33DBA" w:rsidP="00D80DA7">
                  <w:pPr>
                    <w:framePr w:hSpace="180" w:wrap="around" w:vAnchor="page" w:hAnchor="margin" w:y="347"/>
                    <w:jc w:val="center"/>
                    <w:rPr>
                      <w:b/>
                      <w:sz w:val="20"/>
                    </w:rPr>
                  </w:pPr>
                  <w:r w:rsidRPr="0028367D">
                    <w:rPr>
                      <w:b/>
                      <w:sz w:val="20"/>
                    </w:rPr>
                    <w:t>Preţ unitar (cu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E33DBA" w:rsidRPr="0028367D" w:rsidRDefault="00E33DBA" w:rsidP="00D80DA7">
                  <w:pPr>
                    <w:framePr w:hSpace="180" w:wrap="around" w:vAnchor="page" w:hAnchor="margin" w:y="347"/>
                    <w:jc w:val="center"/>
                    <w:rPr>
                      <w:b/>
                      <w:sz w:val="20"/>
                    </w:rPr>
                  </w:pPr>
                  <w:r w:rsidRPr="0028367D">
                    <w:rPr>
                      <w:b/>
                      <w:sz w:val="20"/>
                    </w:rPr>
                    <w:t>Suma</w:t>
                  </w:r>
                </w:p>
                <w:p w:rsidR="00E33DBA" w:rsidRPr="0028367D" w:rsidRDefault="00E33DBA" w:rsidP="00D80DA7">
                  <w:pPr>
                    <w:framePr w:hSpace="180" w:wrap="around" w:vAnchor="page" w:hAnchor="margin" w:y="347"/>
                    <w:jc w:val="center"/>
                    <w:rPr>
                      <w:b/>
                      <w:sz w:val="20"/>
                    </w:rPr>
                  </w:pPr>
                  <w:r w:rsidRPr="0028367D">
                    <w:rPr>
                      <w:b/>
                      <w:sz w:val="20"/>
                    </w:rPr>
                    <w:t>fără</w:t>
                  </w:r>
                </w:p>
                <w:p w:rsidR="00E33DBA" w:rsidRPr="0028367D" w:rsidRDefault="00E33DBA" w:rsidP="00D80DA7">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E33DBA" w:rsidRPr="0028367D" w:rsidRDefault="00E33DBA" w:rsidP="00D80DA7">
                  <w:pPr>
                    <w:framePr w:hSpace="180" w:wrap="around" w:vAnchor="page" w:hAnchor="margin" w:y="347"/>
                    <w:jc w:val="center"/>
                    <w:rPr>
                      <w:b/>
                      <w:sz w:val="20"/>
                    </w:rPr>
                  </w:pPr>
                  <w:r w:rsidRPr="0028367D">
                    <w:rPr>
                      <w:b/>
                      <w:sz w:val="20"/>
                    </w:rPr>
                    <w:t>Suma</w:t>
                  </w:r>
                </w:p>
                <w:p w:rsidR="00E33DBA" w:rsidRPr="0028367D" w:rsidRDefault="00E33DBA" w:rsidP="00D80DA7">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rsidR="00E33DBA" w:rsidRPr="0028367D" w:rsidRDefault="00E33DBA" w:rsidP="00D80DA7">
                  <w:pPr>
                    <w:framePr w:hSpace="180" w:wrap="around" w:vAnchor="page" w:hAnchor="margin" w:y="347"/>
                    <w:jc w:val="center"/>
                    <w:rPr>
                      <w:b/>
                      <w:sz w:val="20"/>
                      <w:szCs w:val="28"/>
                    </w:rPr>
                  </w:pPr>
                  <w:r w:rsidRPr="0028367D">
                    <w:rPr>
                      <w:b/>
                      <w:sz w:val="20"/>
                      <w:szCs w:val="28"/>
                    </w:rPr>
                    <w:t xml:space="preserve">Termenul de </w:t>
                  </w:r>
                </w:p>
                <w:p w:rsidR="00E33DBA" w:rsidRPr="0028367D" w:rsidRDefault="00E33DBA" w:rsidP="00D80DA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rsidR="00E33DBA" w:rsidRDefault="00E33DBA" w:rsidP="00D80DA7">
                  <w:pPr>
                    <w:framePr w:hSpace="180" w:wrap="around" w:vAnchor="page" w:hAnchor="margin" w:y="347"/>
                    <w:jc w:val="center"/>
                    <w:rPr>
                      <w:b/>
                      <w:sz w:val="20"/>
                      <w:szCs w:val="28"/>
                    </w:rPr>
                  </w:pPr>
                  <w:r>
                    <w:rPr>
                      <w:b/>
                      <w:sz w:val="20"/>
                      <w:szCs w:val="28"/>
                    </w:rPr>
                    <w:t>Discount</w:t>
                  </w:r>
                </w:p>
                <w:p w:rsidR="00E33DBA" w:rsidRPr="0028367D" w:rsidRDefault="00E33DBA" w:rsidP="00D80DA7">
                  <w:pPr>
                    <w:framePr w:hSpace="180" w:wrap="around" w:vAnchor="page" w:hAnchor="margin" w:y="347"/>
                    <w:jc w:val="center"/>
                    <w:rPr>
                      <w:b/>
                      <w:sz w:val="20"/>
                      <w:szCs w:val="28"/>
                    </w:rPr>
                  </w:pPr>
                  <w:r>
                    <w:rPr>
                      <w:b/>
                      <w:sz w:val="20"/>
                      <w:szCs w:val="28"/>
                    </w:rPr>
                    <w:t>%</w:t>
                  </w:r>
                </w:p>
              </w:tc>
            </w:tr>
            <w:tr w:rsidR="00E33DBA" w:rsidRPr="006C1FA2" w:rsidTr="00A77A80">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sz w:val="20"/>
                    </w:rPr>
                  </w:pPr>
                  <w:r w:rsidRPr="0028367D">
                    <w:rPr>
                      <w:sz w:val="20"/>
                    </w:rPr>
                    <w:t>6</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rsidR="00E33DBA" w:rsidRPr="0028367D" w:rsidRDefault="00E33DBA" w:rsidP="00D80DA7">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rsidR="00E33DBA" w:rsidRDefault="00E33DBA" w:rsidP="00D80DA7">
                  <w:pPr>
                    <w:framePr w:hSpace="180" w:wrap="around" w:vAnchor="page" w:hAnchor="margin" w:y="347"/>
                    <w:jc w:val="center"/>
                    <w:rPr>
                      <w:sz w:val="20"/>
                    </w:rPr>
                  </w:pPr>
                  <w:r>
                    <w:rPr>
                      <w:sz w:val="20"/>
                    </w:rPr>
                    <w:t>11</w:t>
                  </w:r>
                </w:p>
              </w:tc>
            </w:tr>
            <w:tr w:rsidR="00E33DBA" w:rsidRPr="006C1FA2" w:rsidTr="00A77A80">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E33DBA" w:rsidRPr="0028367D" w:rsidRDefault="00E33DBA" w:rsidP="00D80DA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sz w:val="20"/>
                    </w:rPr>
                  </w:pPr>
                </w:p>
              </w:tc>
            </w:tr>
            <w:tr w:rsidR="00A77A80" w:rsidRPr="006C1FA2" w:rsidTr="00A77A80">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9E402F" w:rsidP="00D80DA7">
                  <w:pPr>
                    <w:framePr w:hSpace="180" w:wrap="around" w:vAnchor="page" w:hAnchor="margin" w:y="347"/>
                    <w:rPr>
                      <w:sz w:val="20"/>
                    </w:rPr>
                  </w:pPr>
                  <w:r>
                    <w:rPr>
                      <w:noProof w:val="0"/>
                      <w:color w:val="333333"/>
                      <w:sz w:val="20"/>
                      <w:szCs w:val="20"/>
                      <w:bdr w:val="none" w:sz="0" w:space="0" w:color="auto" w:frame="1"/>
                    </w:rPr>
                    <w:t>158</w:t>
                  </w:r>
                  <w:r w:rsidR="00A77A80" w:rsidRPr="0004094A">
                    <w:rPr>
                      <w:noProof w:val="0"/>
                      <w:color w:val="333333"/>
                      <w:sz w:val="20"/>
                      <w:szCs w:val="20"/>
                      <w:bdr w:val="none" w:sz="0" w:space="0" w:color="auto" w:frame="1"/>
                    </w:rPr>
                    <w:t>00000-</w:t>
                  </w:r>
                  <w:r>
                    <w:rPr>
                      <w:noProof w:val="0"/>
                      <w:color w:val="333333"/>
                      <w:sz w:val="20"/>
                      <w:szCs w:val="20"/>
                      <w:bdr w:val="none" w:sz="0" w:space="0" w:color="auto" w:frame="1"/>
                    </w:rPr>
                    <w:t>6</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r w:rsidRPr="0028367D">
                    <w:rPr>
                      <w:sz w:val="20"/>
                    </w:rPr>
                    <w:t>Lotul 1</w:t>
                  </w:r>
                  <w:r>
                    <w:rPr>
                      <w:sz w:val="20"/>
                    </w:rPr>
                    <w:t xml:space="preserve"> </w:t>
                  </w:r>
                  <w:r w:rsidRPr="00E74A68">
                    <w:rPr>
                      <w:lang w:eastAsia="ro-RO" w:bidi="ro-RO"/>
                    </w:rPr>
                    <w:t xml:space="preserve"> Set pentru </w:t>
                  </w:r>
                  <w:r w:rsidRPr="00E74A68">
                    <w:rPr>
                      <w:lang w:eastAsia="ro-RO" w:bidi="ro-RO"/>
                    </w:rPr>
                    <w:lastRenderedPageBreak/>
                    <w:t xml:space="preserve">alimentarea donatorilor de sânge </w:t>
                  </w:r>
                  <w:r w:rsidRPr="00134C02">
                    <w:rPr>
                      <w:lang w:eastAsia="ro-RO" w:bidi="ro-RO"/>
                    </w:rPr>
                    <w:t>și componente sangvine</w:t>
                  </w:r>
                  <w:r w:rsidRPr="00E74A68">
                    <w:rPr>
                      <w:lang w:eastAsia="ro-RO" w:bidi="ro-RO"/>
                    </w:rPr>
                    <w:t xml:space="preserve"> uman</w:t>
                  </w:r>
                  <w:r w:rsidRPr="00E74A68">
                    <w:t xml:space="preserve"> pentru anul 202</w:t>
                  </w:r>
                  <w:r w:rsidR="00D80DA7">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5B0161" w:rsidRDefault="00A77A80" w:rsidP="00D80DA7">
                  <w:pPr>
                    <w:framePr w:hSpace="180" w:wrap="around" w:vAnchor="page" w:hAnchor="margin" w:y="347"/>
                    <w:rPr>
                      <w:sz w:val="20"/>
                    </w:rPr>
                  </w:pPr>
                  <w:r>
                    <w:rPr>
                      <w:sz w:val="20"/>
                    </w:rPr>
                    <w:lastRenderedPageBreak/>
                    <w:t>Bucăți</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5B0161" w:rsidRDefault="00D80DA7" w:rsidP="00D80DA7">
                  <w:pPr>
                    <w:framePr w:hSpace="180" w:wrap="around" w:vAnchor="page" w:hAnchor="margin" w:y="347"/>
                    <w:rPr>
                      <w:sz w:val="20"/>
                    </w:rPr>
                  </w:pPr>
                  <w:r>
                    <w:rPr>
                      <w:sz w:val="20"/>
                    </w:rPr>
                    <w:t>75</w:t>
                  </w:r>
                  <w:r w:rsidR="00A77A80">
                    <w:rPr>
                      <w:sz w:val="20"/>
                    </w:rPr>
                    <w:t>000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A77A80" w:rsidRPr="00A77A80" w:rsidRDefault="00D80DA7" w:rsidP="00D80DA7">
                  <w:pPr>
                    <w:framePr w:hSpace="180" w:wrap="around" w:vAnchor="page" w:hAnchor="margin" w:y="347"/>
                    <w:rPr>
                      <w:sz w:val="20"/>
                      <w:highlight w:val="yellow"/>
                    </w:rPr>
                  </w:pPr>
                  <w:r>
                    <w:rPr>
                      <w:sz w:val="20"/>
                    </w:rPr>
                    <w:t>05.01.2025</w:t>
                  </w:r>
                  <w:r w:rsidR="00134C02">
                    <w:rPr>
                      <w:sz w:val="20"/>
                    </w:rPr>
                    <w:t>-</w:t>
                  </w:r>
                  <w:r>
                    <w:rPr>
                      <w:sz w:val="20"/>
                    </w:rPr>
                    <w:t>20</w:t>
                  </w:r>
                  <w:r w:rsidR="00A77A80" w:rsidRPr="00A77A80">
                    <w:rPr>
                      <w:sz w:val="20"/>
                    </w:rPr>
                    <w:t>.12.202</w:t>
                  </w:r>
                  <w:r>
                    <w:rPr>
                      <w:sz w:val="20"/>
                    </w:rPr>
                    <w:t>5</w:t>
                  </w:r>
                </w:p>
              </w:tc>
              <w:tc>
                <w:tcPr>
                  <w:tcW w:w="3618" w:type="dxa"/>
                  <w:gridSpan w:val="4"/>
                  <w:tcBorders>
                    <w:top w:val="single" w:sz="4" w:space="0" w:color="auto"/>
                    <w:left w:val="single" w:sz="4" w:space="0" w:color="auto"/>
                    <w:bottom w:val="single" w:sz="4" w:space="0" w:color="auto"/>
                    <w:right w:val="single" w:sz="4" w:space="0" w:color="auto"/>
                  </w:tcBorders>
                </w:tcPr>
                <w:p w:rsidR="00A77A80" w:rsidRPr="00ED2F37" w:rsidRDefault="00A77A80" w:rsidP="00D80DA7">
                  <w:pPr>
                    <w:framePr w:hSpace="180" w:wrap="around" w:vAnchor="page" w:hAnchor="margin" w:y="347"/>
                  </w:pPr>
                  <w:r w:rsidRPr="00ED2F37">
                    <w:rPr>
                      <w:color w:val="333333"/>
                      <w:shd w:val="clear" w:color="auto" w:fill="FFFFFF"/>
                    </w:rPr>
                    <w:t>MD69TRPBAA333110A16377AC</w:t>
                  </w:r>
                </w:p>
              </w:tc>
              <w:tc>
                <w:tcPr>
                  <w:tcW w:w="1086" w:type="dxa"/>
                  <w:gridSpan w:val="3"/>
                  <w:tcBorders>
                    <w:top w:val="single" w:sz="4" w:space="0" w:color="auto"/>
                    <w:left w:val="single" w:sz="4" w:space="0" w:color="auto"/>
                    <w:bottom w:val="single" w:sz="4" w:space="0" w:color="auto"/>
                    <w:right w:val="single" w:sz="4" w:space="0" w:color="auto"/>
                  </w:tcBorders>
                </w:tcPr>
                <w:p w:rsidR="00A77A80" w:rsidRPr="00ED2F37" w:rsidRDefault="00A77A80" w:rsidP="00D80DA7">
                  <w:pPr>
                    <w:framePr w:hSpace="180" w:wrap="around" w:vAnchor="page" w:hAnchor="margin" w:y="347"/>
                    <w:rPr>
                      <w:sz w:val="20"/>
                    </w:rPr>
                  </w:pPr>
                </w:p>
              </w:tc>
            </w:tr>
            <w:tr w:rsidR="00A77A80" w:rsidRPr="006C1FA2" w:rsidTr="00A77A80">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A77A80" w:rsidRPr="0028367D" w:rsidRDefault="00A77A80" w:rsidP="00D80DA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A77A80" w:rsidRPr="00A77A80" w:rsidRDefault="00A77A80" w:rsidP="00D80DA7">
                  <w:pPr>
                    <w:framePr w:hSpace="180" w:wrap="around" w:vAnchor="page" w:hAnchor="margin" w:y="347"/>
                    <w:rPr>
                      <w:sz w:val="20"/>
                      <w:highlight w:val="yellow"/>
                    </w:rPr>
                  </w:pPr>
                </w:p>
              </w:tc>
              <w:tc>
                <w:tcPr>
                  <w:tcW w:w="3618" w:type="dxa"/>
                  <w:gridSpan w:val="4"/>
                  <w:tcBorders>
                    <w:top w:val="single" w:sz="4" w:space="0" w:color="auto"/>
                    <w:left w:val="single" w:sz="4" w:space="0" w:color="auto"/>
                    <w:bottom w:val="single" w:sz="4" w:space="0" w:color="auto"/>
                    <w:right w:val="single" w:sz="4" w:space="0" w:color="auto"/>
                  </w:tcBorders>
                </w:tcPr>
                <w:p w:rsidR="00A77A80" w:rsidRPr="00A77A80" w:rsidRDefault="00A77A80" w:rsidP="00D80DA7">
                  <w:pPr>
                    <w:framePr w:hSpace="180" w:wrap="around" w:vAnchor="page" w:hAnchor="margin" w:y="347"/>
                    <w:rPr>
                      <w:highlight w:val="yellow"/>
                    </w:rPr>
                  </w:pPr>
                </w:p>
              </w:tc>
              <w:tc>
                <w:tcPr>
                  <w:tcW w:w="1086" w:type="dxa"/>
                  <w:gridSpan w:val="3"/>
                  <w:tcBorders>
                    <w:top w:val="single" w:sz="4" w:space="0" w:color="auto"/>
                    <w:left w:val="single" w:sz="4" w:space="0" w:color="auto"/>
                    <w:bottom w:val="single" w:sz="4" w:space="0" w:color="auto"/>
                    <w:right w:val="single" w:sz="4" w:space="0" w:color="auto"/>
                  </w:tcBorders>
                </w:tcPr>
                <w:p w:rsidR="00A77A80" w:rsidRPr="006C1FA2" w:rsidRDefault="00A77A80" w:rsidP="00D80DA7">
                  <w:pPr>
                    <w:framePr w:hSpace="180" w:wrap="around" w:vAnchor="page" w:hAnchor="margin" w:y="347"/>
                    <w:rPr>
                      <w:sz w:val="20"/>
                    </w:rPr>
                  </w:pPr>
                </w:p>
              </w:tc>
            </w:tr>
            <w:tr w:rsidR="00E33DBA" w:rsidRPr="006C1FA2" w:rsidTr="00A77A80">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E33DBA" w:rsidRPr="0028367D" w:rsidRDefault="00E33DBA" w:rsidP="00D80DA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sz w:val="20"/>
                    </w:rPr>
                  </w:pPr>
                </w:p>
              </w:tc>
            </w:tr>
            <w:tr w:rsidR="00E33DBA" w:rsidRPr="006C1FA2" w:rsidTr="00A77A80">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E33DBA" w:rsidRPr="0028367D" w:rsidRDefault="00E33DBA" w:rsidP="00D80DA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sz w:val="20"/>
                    </w:rPr>
                  </w:pPr>
                </w:p>
              </w:tc>
            </w:tr>
            <w:tr w:rsidR="00E33DBA" w:rsidRPr="006C1FA2" w:rsidTr="00A77A80">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E33DBA" w:rsidRPr="0028367D" w:rsidRDefault="00E33DBA" w:rsidP="00D80DA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E33DBA" w:rsidRPr="0028367D" w:rsidRDefault="00E33DBA" w:rsidP="00D80DA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E33DBA" w:rsidRPr="006C1FA2" w:rsidRDefault="00E33DBA" w:rsidP="00D80DA7">
                  <w:pPr>
                    <w:framePr w:hSpace="180" w:wrap="around" w:vAnchor="page" w:hAnchor="margin" w:y="347"/>
                    <w:rPr>
                      <w:sz w:val="20"/>
                    </w:rPr>
                  </w:pPr>
                </w:p>
              </w:tc>
            </w:tr>
            <w:tr w:rsidR="00E33DBA" w:rsidRPr="00845C1B" w:rsidTr="00A77A80">
              <w:trPr>
                <w:gridAfter w:val="1"/>
                <w:wAfter w:w="188" w:type="dxa"/>
                <w:trHeight w:val="397"/>
              </w:trPr>
              <w:tc>
                <w:tcPr>
                  <w:tcW w:w="9088" w:type="dxa"/>
                  <w:gridSpan w:val="10"/>
                  <w:tcBorders>
                    <w:top w:val="single" w:sz="4" w:space="0" w:color="auto"/>
                  </w:tcBorders>
                  <w:shd w:val="clear" w:color="auto" w:fill="auto"/>
                  <w:vAlign w:val="center"/>
                </w:tcPr>
                <w:p w:rsidR="00E33DBA" w:rsidRPr="00845C1B" w:rsidRDefault="00E33DBA" w:rsidP="00D80DA7">
                  <w:pPr>
                    <w:framePr w:hSpace="180" w:wrap="around" w:vAnchor="page" w:hAnchor="margin" w:y="347"/>
                    <w:tabs>
                      <w:tab w:val="left" w:pos="6120"/>
                    </w:tabs>
                    <w:rPr>
                      <w:sz w:val="20"/>
                    </w:rPr>
                  </w:pPr>
                </w:p>
                <w:p w:rsidR="00E33DBA" w:rsidRPr="00845C1B" w:rsidRDefault="00E33DBA" w:rsidP="00D80DA7">
                  <w:pPr>
                    <w:framePr w:hSpace="180" w:wrap="around" w:vAnchor="page" w:hAnchor="margin" w:y="347"/>
                    <w:rPr>
                      <w:sz w:val="20"/>
                    </w:rPr>
                  </w:pPr>
                  <w:r w:rsidRPr="00845C1B">
                    <w:rPr>
                      <w:sz w:val="20"/>
                    </w:rPr>
                    <w:t>Semnat:_______________ Numele, Prenumele:_____________________________ În calitate de: ______________</w:t>
                  </w:r>
                </w:p>
                <w:p w:rsidR="00E33DBA" w:rsidRPr="00845C1B" w:rsidRDefault="00E33DBA" w:rsidP="00D80DA7">
                  <w:pPr>
                    <w:framePr w:hSpace="180" w:wrap="around" w:vAnchor="page" w:hAnchor="margin" w:y="347"/>
                    <w:rPr>
                      <w:sz w:val="20"/>
                    </w:rPr>
                  </w:pPr>
                </w:p>
                <w:p w:rsidR="00E33DBA" w:rsidRPr="00845C1B" w:rsidRDefault="00E33DBA" w:rsidP="00D80DA7">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rsidR="00E33DBA" w:rsidRPr="00845C1B" w:rsidRDefault="00E33DBA" w:rsidP="00D80DA7">
                  <w:pPr>
                    <w:framePr w:hSpace="180" w:wrap="around" w:vAnchor="page" w:hAnchor="margin" w:y="347"/>
                    <w:tabs>
                      <w:tab w:val="left" w:pos="6120"/>
                    </w:tabs>
                    <w:rPr>
                      <w:sz w:val="20"/>
                    </w:rPr>
                  </w:pPr>
                </w:p>
              </w:tc>
              <w:tc>
                <w:tcPr>
                  <w:tcW w:w="3546" w:type="dxa"/>
                  <w:gridSpan w:val="4"/>
                  <w:tcBorders>
                    <w:top w:val="single" w:sz="4" w:space="0" w:color="auto"/>
                  </w:tcBorders>
                </w:tcPr>
                <w:p w:rsidR="00E33DBA" w:rsidRPr="00845C1B" w:rsidRDefault="00E33DBA" w:rsidP="00D80DA7">
                  <w:pPr>
                    <w:framePr w:hSpace="180" w:wrap="around" w:vAnchor="page" w:hAnchor="margin" w:y="347"/>
                    <w:tabs>
                      <w:tab w:val="left" w:pos="6120"/>
                    </w:tabs>
                    <w:rPr>
                      <w:sz w:val="20"/>
                    </w:rPr>
                  </w:pPr>
                </w:p>
              </w:tc>
              <w:tc>
                <w:tcPr>
                  <w:tcW w:w="1067" w:type="dxa"/>
                  <w:gridSpan w:val="3"/>
                  <w:tcBorders>
                    <w:top w:val="single" w:sz="4" w:space="0" w:color="auto"/>
                  </w:tcBorders>
                </w:tcPr>
                <w:p w:rsidR="00E33DBA" w:rsidRPr="00845C1B" w:rsidRDefault="00E33DBA" w:rsidP="00D80DA7">
                  <w:pPr>
                    <w:framePr w:hSpace="180" w:wrap="around" w:vAnchor="page" w:hAnchor="margin" w:y="347"/>
                    <w:tabs>
                      <w:tab w:val="left" w:pos="6120"/>
                    </w:tabs>
                    <w:rPr>
                      <w:sz w:val="20"/>
                    </w:rPr>
                  </w:pPr>
                </w:p>
              </w:tc>
            </w:tr>
          </w:tbl>
          <w:p w:rsidR="00E33DBA" w:rsidRPr="00C00499" w:rsidRDefault="00E33DBA" w:rsidP="00E33DBA">
            <w:pPr>
              <w:rPr>
                <w:bCs/>
                <w:iCs/>
              </w:rPr>
            </w:pPr>
          </w:p>
        </w:tc>
      </w:tr>
      <w:tr w:rsidR="00E33DBA" w:rsidRPr="00C60D06" w:rsidTr="00845C1B">
        <w:trPr>
          <w:gridAfter w:val="1"/>
          <w:wAfter w:w="26" w:type="pct"/>
          <w:trHeight w:val="397"/>
        </w:trPr>
        <w:tc>
          <w:tcPr>
            <w:tcW w:w="628" w:type="pct"/>
            <w:tcBorders>
              <w:top w:val="single" w:sz="4" w:space="0" w:color="auto"/>
            </w:tcBorders>
          </w:tcPr>
          <w:p w:rsidR="00E33DBA" w:rsidRPr="00C60D06" w:rsidRDefault="00E33DBA" w:rsidP="00E33DBA">
            <w:pPr>
              <w:tabs>
                <w:tab w:val="left" w:pos="6120"/>
              </w:tabs>
            </w:pPr>
          </w:p>
        </w:tc>
        <w:tc>
          <w:tcPr>
            <w:tcW w:w="87" w:type="pct"/>
            <w:tcBorders>
              <w:top w:val="single" w:sz="4" w:space="0" w:color="auto"/>
            </w:tcBorders>
          </w:tcPr>
          <w:p w:rsidR="00E33DBA" w:rsidRPr="00C60D06" w:rsidRDefault="00E33DBA" w:rsidP="00E33DBA">
            <w:pPr>
              <w:tabs>
                <w:tab w:val="left" w:pos="6120"/>
              </w:tabs>
            </w:pPr>
          </w:p>
        </w:tc>
        <w:tc>
          <w:tcPr>
            <w:tcW w:w="4259" w:type="pct"/>
            <w:gridSpan w:val="8"/>
            <w:tcBorders>
              <w:top w:val="single" w:sz="4" w:space="0" w:color="auto"/>
            </w:tcBorders>
            <w:shd w:val="clear" w:color="auto" w:fill="auto"/>
            <w:vAlign w:val="center"/>
          </w:tcPr>
          <w:p w:rsidR="00E33DBA" w:rsidRPr="00C60D06" w:rsidRDefault="00E33DBA" w:rsidP="00E33DB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134C02">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134C02" w:rsidP="00B56360">
            <w:pPr>
              <w:jc w:val="both"/>
              <w:rPr>
                <w:iCs/>
              </w:rPr>
            </w:pPr>
            <w:r>
              <w:rPr>
                <w:i/>
              </w:rPr>
              <w:t>În decurs de 20 zile bancare din momentul livrării bunurilor în depozitul Cumpărătorului</w:t>
            </w:r>
            <w:r w:rsidR="00B56360"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w:t>
            </w:r>
            <w:r w:rsidR="00134C02">
              <w:rPr>
                <w:iCs/>
              </w:rPr>
              <w:t>ităţii stabilite în punctul 10.4</w:t>
            </w:r>
            <w:r w:rsidRPr="00E45A52">
              <w:rPr>
                <w:iCs/>
              </w:rPr>
              <w:t>.</w:t>
            </w:r>
          </w:p>
          <w:p w:rsidR="00134C02" w:rsidRDefault="00134C02" w:rsidP="00B56360">
            <w:pPr>
              <w:jc w:val="both"/>
              <w:rPr>
                <w:iCs/>
              </w:rPr>
            </w:pPr>
            <w:r>
              <w:rPr>
                <w:iCs/>
              </w:rPr>
              <w:t>4.3.      Toate cheltuielile legate de încărcarea</w:t>
            </w:r>
            <w:r w:rsidR="00D50539">
              <w:rPr>
                <w:iCs/>
              </w:rPr>
              <w:t>, descărcarea manipularea bunurilor până în  depozitul Cupărătorului sunt suportate de Vânzător.</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w:t>
            </w:r>
            <w:r w:rsidR="00D50539">
              <w:rPr>
                <w:iCs/>
              </w:rPr>
              <w:t>ului Contract, în decurs de 15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D50539" w:rsidRDefault="00D50539" w:rsidP="00B56360">
            <w:pPr>
              <w:jc w:val="both"/>
              <w:rPr>
                <w:iCs/>
              </w:rPr>
            </w:pPr>
            <w:r>
              <w:rPr>
                <w:iCs/>
              </w:rPr>
              <w:t>e)       să asigure prezența personalului specializat pentru încărcarea, descărcarea precum și manipularea bunurilor până în depozitul Cumpărătorului.</w:t>
            </w:r>
          </w:p>
          <w:p w:rsidR="00D50539" w:rsidRPr="00E91463" w:rsidRDefault="00D50539" w:rsidP="00B56360">
            <w:pPr>
              <w:jc w:val="both"/>
              <w:rPr>
                <w:iCs/>
              </w:rPr>
            </w:pPr>
            <w:r>
              <w:rPr>
                <w:iCs/>
              </w:rPr>
              <w:t>f)         să substituie Bunurile defectate/rebutate în termenele negociate de părți.</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D50539" w:rsidRDefault="00D50539" w:rsidP="00B56360">
            <w:pPr>
              <w:jc w:val="both"/>
              <w:rPr>
                <w:iCs/>
              </w:rPr>
            </w:pPr>
            <w:r>
              <w:rPr>
                <w:iCs/>
              </w:rPr>
              <w:t>c)        să anunțe în scris Vînzătorul despre termenile și condițiile de livrare a Bunurilor pentru fiecare tranșă.</w:t>
            </w:r>
          </w:p>
          <w:p w:rsidR="00D50539" w:rsidRDefault="00D50539" w:rsidP="00B56360">
            <w:pPr>
              <w:jc w:val="both"/>
              <w:rPr>
                <w:iCs/>
              </w:rPr>
            </w:pPr>
            <w:r>
              <w:rPr>
                <w:iCs/>
              </w:rPr>
              <w:t>d)         să anunțe în scris Vînzătorul despre termenile și condițiile de substituire a Bunurilor defectate/rebutate.</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w:t>
            </w:r>
            <w:r w:rsidR="00F92DE2">
              <w:rPr>
                <w:iCs/>
              </w:rPr>
              <w:lastRenderedPageBreak/>
              <w:t>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D50539">
              <w:rPr>
                <w:iCs/>
              </w:rPr>
              <w:t>ată să comunice în termen de 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5053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0539">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50539">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0539">
              <w:rPr>
                <w:iCs/>
              </w:rPr>
              <w:t xml:space="preserve">5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Pr="00E91463">
              <w:rPr>
                <w:iCs/>
              </w:rPr>
              <w:lastRenderedPageBreak/>
              <w:t>______________________________</w:t>
            </w:r>
            <w:r w:rsidR="00E8015F">
              <w:rPr>
                <w:iCs/>
              </w:rPr>
              <w:t>______________, în cuantum de  2</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D50539">
              <w:rPr>
                <w:iCs/>
              </w:rPr>
              <w:t xml:space="preserve"> o penalitate în valoare de  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0539">
              <w:rPr>
                <w:iCs/>
              </w:rPr>
              <w:t>în valoare de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BB3F4C">
              <w:rPr>
                <w:iCs/>
              </w:rPr>
              <w:t>rziere, dar nu mai mult de 5</w:t>
            </w:r>
            <w:r w:rsidRPr="00E91463">
              <w:rPr>
                <w:iCs/>
              </w:rPr>
              <w:t xml:space="preserve"> % [</w:t>
            </w:r>
            <w:r w:rsidRPr="008D7109">
              <w:rPr>
                <w:i/>
              </w:rPr>
              <w:t>indicați procentajul</w:t>
            </w:r>
            <w:r w:rsidRPr="00E91463">
              <w:rPr>
                <w:iCs/>
              </w:rPr>
              <w:t xml:space="preserve">]  din suma totală a prezentului Contract. </w:t>
            </w:r>
            <w:r w:rsidR="0016683B" w:rsidRPr="0016683B">
              <w:rPr>
                <w:iCs/>
              </w:rPr>
              <w:t>În cazul î</w:t>
            </w:r>
            <w:r w:rsidR="00BB3F4C">
              <w:rPr>
                <w:iCs/>
              </w:rPr>
              <w:t>n care întârzierea depășește 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BB3F4C">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BB3F4C">
              <w:rPr>
                <w:iCs/>
              </w:rPr>
              <w:t>rziere, dar nu mai mult de  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B3F4C" w:rsidRPr="00442D68">
              <w:rPr>
                <w:b/>
                <w:iCs/>
              </w:rPr>
              <w:t>31 decembrie 202</w:t>
            </w:r>
            <w:r w:rsidR="00D80DA7">
              <w:rPr>
                <w:b/>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voinţă al  părţilor şi se consideră semnat la data </w:t>
            </w:r>
            <w:r w:rsidRPr="00E91463">
              <w:rPr>
                <w:iCs/>
              </w:rPr>
              <w:lastRenderedPageBreak/>
              <w:t>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ED2F37">
            <w:pPr>
              <w:rPr>
                <w:noProof w:val="0"/>
                <w:lang w:val="it-IT"/>
              </w:rPr>
            </w:pPr>
            <w:bookmarkStart w:id="117" w:name="_GoBack"/>
            <w:bookmarkEnd w:id="117"/>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E33DBA">
                  <w:pPr>
                    <w:pStyle w:val="a"/>
                    <w:numPr>
                      <w:ilvl w:val="0"/>
                      <w:numId w:val="57"/>
                    </w:numPr>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BD6" w:rsidRDefault="00A64BD6" w:rsidP="00A20ACF">
      <w:r>
        <w:separator/>
      </w:r>
    </w:p>
  </w:endnote>
  <w:endnote w:type="continuationSeparator" w:id="0">
    <w:p w:rsidR="00A64BD6" w:rsidRDefault="00A64BD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34C02" w:rsidRDefault="00895078">
        <w:pPr>
          <w:pStyle w:val="a4"/>
          <w:jc w:val="right"/>
        </w:pPr>
        <w:r>
          <w:fldChar w:fldCharType="begin"/>
        </w:r>
        <w:r w:rsidR="00ED2F37">
          <w:instrText xml:space="preserve"> PAGE   \* MERGEFORMAT </w:instrText>
        </w:r>
        <w:r>
          <w:fldChar w:fldCharType="separate"/>
        </w:r>
        <w:r w:rsidR="00D80DA7">
          <w:t>63</w:t>
        </w:r>
        <w:r>
          <w:fldChar w:fldCharType="end"/>
        </w:r>
      </w:p>
    </w:sdtContent>
  </w:sdt>
  <w:p w:rsidR="00134C02" w:rsidRDefault="00134C0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BD6" w:rsidRDefault="00A64BD6" w:rsidP="00A20ACF">
      <w:r>
        <w:separator/>
      </w:r>
    </w:p>
  </w:footnote>
  <w:footnote w:type="continuationSeparator" w:id="0">
    <w:p w:rsidR="00A64BD6" w:rsidRDefault="00A64BD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CD7052"/>
    <w:multiLevelType w:val="multilevel"/>
    <w:tmpl w:val="9D9E683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ECE225E"/>
    <w:multiLevelType w:val="hybridMultilevel"/>
    <w:tmpl w:val="66704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04190017">
      <w:start w:val="1"/>
      <w:numFmt w:val="decimal"/>
      <w:lvlText w:val="%1)"/>
      <w:lvlJc w:val="left"/>
      <w:pPr>
        <w:ind w:left="360" w:hanging="360"/>
      </w:pPr>
      <w:rPr>
        <w:rFonts w:hint="default"/>
      </w:rPr>
    </w:lvl>
    <w:lvl w:ilvl="1" w:tplc="AE860146" w:tentative="1">
      <w:start w:val="1"/>
      <w:numFmt w:val="lowerLetter"/>
      <w:lvlText w:val="%2."/>
      <w:lvlJc w:val="left"/>
      <w:pPr>
        <w:ind w:left="1080" w:hanging="360"/>
      </w:pPr>
    </w:lvl>
    <w:lvl w:ilvl="2" w:tplc="D1ECD4E2" w:tentative="1">
      <w:start w:val="1"/>
      <w:numFmt w:val="lowerRoman"/>
      <w:lvlText w:val="%3."/>
      <w:lvlJc w:val="right"/>
      <w:pPr>
        <w:ind w:left="1800" w:hanging="180"/>
      </w:pPr>
    </w:lvl>
    <w:lvl w:ilvl="3" w:tplc="41B8C1EE"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19B25A2"/>
    <w:multiLevelType w:val="hybridMultilevel"/>
    <w:tmpl w:val="EBAA57D4"/>
    <w:lvl w:ilvl="0" w:tplc="04190017">
      <w:start w:val="1"/>
      <w:numFmt w:val="decimal"/>
      <w:lvlText w:val="%1."/>
      <w:lvlJc w:val="left"/>
      <w:pPr>
        <w:ind w:left="720" w:hanging="720"/>
      </w:pPr>
      <w:rPr>
        <w:rFonts w:hint="default"/>
        <w:b/>
        <w:color w:val="000000" w:themeColor="text1"/>
      </w:rPr>
    </w:lvl>
    <w:lvl w:ilvl="1" w:tplc="AE860146">
      <w:start w:val="1"/>
      <w:numFmt w:val="decimal"/>
      <w:lvlText w:val="%2."/>
      <w:lvlJc w:val="left"/>
      <w:pPr>
        <w:ind w:left="1440" w:hanging="360"/>
      </w:pPr>
    </w:lvl>
    <w:lvl w:ilvl="2" w:tplc="D1ECD4E2" w:tentative="1">
      <w:start w:val="1"/>
      <w:numFmt w:val="lowerRoman"/>
      <w:lvlText w:val="%3."/>
      <w:lvlJc w:val="right"/>
      <w:pPr>
        <w:ind w:left="2160" w:hanging="180"/>
      </w:pPr>
    </w:lvl>
    <w:lvl w:ilvl="3" w:tplc="41B8C1EE"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E51227"/>
    <w:multiLevelType w:val="hybridMultilevel"/>
    <w:tmpl w:val="4BFEBA8A"/>
    <w:lvl w:ilvl="0" w:tplc="04190017">
      <w:start w:val="115"/>
      <w:numFmt w:val="decimal"/>
      <w:lvlText w:val="%1."/>
      <w:lvlJc w:val="left"/>
      <w:pPr>
        <w:ind w:left="1069" w:hanging="360"/>
      </w:pPr>
      <w:rPr>
        <w:rFonts w:hint="default"/>
      </w:rPr>
    </w:lvl>
    <w:lvl w:ilvl="1" w:tplc="AE860146" w:tentative="1">
      <w:start w:val="1"/>
      <w:numFmt w:val="lowerLetter"/>
      <w:lvlText w:val="%2."/>
      <w:lvlJc w:val="left"/>
      <w:pPr>
        <w:ind w:left="1789" w:hanging="360"/>
      </w:pPr>
    </w:lvl>
    <w:lvl w:ilvl="2" w:tplc="D1ECD4E2" w:tentative="1">
      <w:start w:val="1"/>
      <w:numFmt w:val="lowerRoman"/>
      <w:lvlText w:val="%3."/>
      <w:lvlJc w:val="right"/>
      <w:pPr>
        <w:ind w:left="2509" w:hanging="180"/>
      </w:pPr>
    </w:lvl>
    <w:lvl w:ilvl="3" w:tplc="41B8C1EE"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AE860146" w:tentative="1">
      <w:start w:val="1"/>
      <w:numFmt w:val="lowerLetter"/>
      <w:lvlText w:val="%2."/>
      <w:lvlJc w:val="left"/>
      <w:pPr>
        <w:tabs>
          <w:tab w:val="num" w:pos="1789"/>
        </w:tabs>
        <w:ind w:left="1789" w:hanging="360"/>
      </w:pPr>
      <w:rPr>
        <w:rFonts w:cs="Times New Roman"/>
      </w:rPr>
    </w:lvl>
    <w:lvl w:ilvl="2" w:tplc="D1ECD4E2" w:tentative="1">
      <w:start w:val="1"/>
      <w:numFmt w:val="lowerRoman"/>
      <w:lvlText w:val="%3."/>
      <w:lvlJc w:val="right"/>
      <w:pPr>
        <w:tabs>
          <w:tab w:val="num" w:pos="2509"/>
        </w:tabs>
        <w:ind w:left="2509" w:hanging="180"/>
      </w:pPr>
      <w:rPr>
        <w:rFonts w:cs="Times New Roman"/>
      </w:rPr>
    </w:lvl>
    <w:lvl w:ilvl="3" w:tplc="41B8C1EE"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620759A"/>
    <w:multiLevelType w:val="hybridMultilevel"/>
    <w:tmpl w:val="86DE79F0"/>
    <w:lvl w:ilvl="0" w:tplc="04190017">
      <w:start w:val="1"/>
      <w:numFmt w:val="lowerLetter"/>
      <w:lvlText w:val="%1)"/>
      <w:lvlJc w:val="left"/>
      <w:pPr>
        <w:ind w:left="720" w:hanging="360"/>
      </w:pPr>
      <w:rPr>
        <w:rFonts w:hint="default"/>
      </w:rPr>
    </w:lvl>
    <w:lvl w:ilvl="1" w:tplc="AE860146" w:tentative="1">
      <w:start w:val="1"/>
      <w:numFmt w:val="lowerLetter"/>
      <w:lvlText w:val="%2."/>
      <w:lvlJc w:val="left"/>
      <w:pPr>
        <w:ind w:left="1440" w:hanging="360"/>
      </w:pPr>
    </w:lvl>
    <w:lvl w:ilvl="2" w:tplc="D1ECD4E2" w:tentative="1">
      <w:start w:val="1"/>
      <w:numFmt w:val="lowerRoman"/>
      <w:lvlText w:val="%3."/>
      <w:lvlJc w:val="right"/>
      <w:pPr>
        <w:ind w:left="2160" w:hanging="180"/>
      </w:pPr>
    </w:lvl>
    <w:lvl w:ilvl="3" w:tplc="41B8C1EE"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F6340"/>
    <w:multiLevelType w:val="hybridMultilevel"/>
    <w:tmpl w:val="1B00495E"/>
    <w:lvl w:ilvl="0" w:tplc="04090017">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DC139D0"/>
    <w:multiLevelType w:val="hybridMultilevel"/>
    <w:tmpl w:val="40FEE30A"/>
    <w:lvl w:ilvl="0" w:tplc="04190017">
      <w:start w:val="115"/>
      <w:numFmt w:val="decimal"/>
      <w:lvlText w:val="%1."/>
      <w:lvlJc w:val="left"/>
      <w:pPr>
        <w:ind w:left="1069" w:hanging="360"/>
      </w:pPr>
      <w:rPr>
        <w:rFonts w:hint="default"/>
      </w:rPr>
    </w:lvl>
    <w:lvl w:ilvl="1" w:tplc="AE860146" w:tentative="1">
      <w:start w:val="1"/>
      <w:numFmt w:val="lowerLetter"/>
      <w:lvlText w:val="%2."/>
      <w:lvlJc w:val="left"/>
      <w:pPr>
        <w:ind w:left="1789" w:hanging="360"/>
      </w:pPr>
    </w:lvl>
    <w:lvl w:ilvl="2" w:tplc="D1ECD4E2" w:tentative="1">
      <w:start w:val="1"/>
      <w:numFmt w:val="lowerRoman"/>
      <w:lvlText w:val="%3."/>
      <w:lvlJc w:val="right"/>
      <w:pPr>
        <w:ind w:left="2509" w:hanging="180"/>
      </w:pPr>
    </w:lvl>
    <w:lvl w:ilvl="3" w:tplc="41B8C1EE"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F303250"/>
    <w:multiLevelType w:val="hybridMultilevel"/>
    <w:tmpl w:val="89CCDA8E"/>
    <w:lvl w:ilvl="0" w:tplc="04190017">
      <w:start w:val="1"/>
      <w:numFmt w:val="decimal"/>
      <w:lvlText w:val="%1."/>
      <w:lvlJc w:val="left"/>
      <w:pPr>
        <w:ind w:left="1080" w:hanging="360"/>
      </w:pPr>
      <w:rPr>
        <w:rFonts w:hint="default"/>
      </w:rPr>
    </w:lvl>
    <w:lvl w:ilvl="1" w:tplc="AE860146" w:tentative="1">
      <w:start w:val="1"/>
      <w:numFmt w:val="lowerLetter"/>
      <w:lvlText w:val="%2."/>
      <w:lvlJc w:val="left"/>
      <w:pPr>
        <w:ind w:left="1800" w:hanging="360"/>
      </w:pPr>
    </w:lvl>
    <w:lvl w:ilvl="2" w:tplc="D1ECD4E2" w:tentative="1">
      <w:start w:val="1"/>
      <w:numFmt w:val="lowerRoman"/>
      <w:lvlText w:val="%3."/>
      <w:lvlJc w:val="right"/>
      <w:pPr>
        <w:ind w:left="2520" w:hanging="180"/>
      </w:pPr>
    </w:lvl>
    <w:lvl w:ilvl="3" w:tplc="41B8C1EE"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AE860146" w:tentative="1">
      <w:start w:val="1"/>
      <w:numFmt w:val="lowerLetter"/>
      <w:lvlText w:val="%2."/>
      <w:lvlJc w:val="left"/>
      <w:pPr>
        <w:tabs>
          <w:tab w:val="num" w:pos="1789"/>
        </w:tabs>
        <w:ind w:left="1789" w:hanging="360"/>
      </w:pPr>
      <w:rPr>
        <w:rFonts w:cs="Times New Roman"/>
      </w:rPr>
    </w:lvl>
    <w:lvl w:ilvl="2" w:tplc="D1ECD4E2" w:tentative="1">
      <w:start w:val="1"/>
      <w:numFmt w:val="lowerRoman"/>
      <w:lvlText w:val="%3."/>
      <w:lvlJc w:val="right"/>
      <w:pPr>
        <w:tabs>
          <w:tab w:val="num" w:pos="2509"/>
        </w:tabs>
        <w:ind w:left="2509" w:hanging="180"/>
      </w:pPr>
      <w:rPr>
        <w:rFonts w:cs="Times New Roman"/>
      </w:rPr>
    </w:lvl>
    <w:lvl w:ilvl="3" w:tplc="41B8C1EE"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04190017">
      <w:start w:val="115"/>
      <w:numFmt w:val="decimal"/>
      <w:lvlText w:val="%1."/>
      <w:lvlJc w:val="left"/>
      <w:pPr>
        <w:ind w:left="1069" w:hanging="360"/>
      </w:pPr>
      <w:rPr>
        <w:rFonts w:hint="default"/>
      </w:rPr>
    </w:lvl>
    <w:lvl w:ilvl="1" w:tplc="AE860146" w:tentative="1">
      <w:start w:val="1"/>
      <w:numFmt w:val="lowerLetter"/>
      <w:lvlText w:val="%2."/>
      <w:lvlJc w:val="left"/>
      <w:pPr>
        <w:ind w:left="1789" w:hanging="360"/>
      </w:pPr>
    </w:lvl>
    <w:lvl w:ilvl="2" w:tplc="D1ECD4E2" w:tentative="1">
      <w:start w:val="1"/>
      <w:numFmt w:val="lowerRoman"/>
      <w:lvlText w:val="%3."/>
      <w:lvlJc w:val="right"/>
      <w:pPr>
        <w:ind w:left="2509" w:hanging="180"/>
      </w:pPr>
    </w:lvl>
    <w:lvl w:ilvl="3" w:tplc="41B8C1EE"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9F26097"/>
    <w:multiLevelType w:val="hybridMultilevel"/>
    <w:tmpl w:val="E772C3D8"/>
    <w:lvl w:ilvl="0" w:tplc="04190017">
      <w:start w:val="1"/>
      <w:numFmt w:val="upperRoman"/>
      <w:lvlText w:val="%1."/>
      <w:lvlJc w:val="left"/>
      <w:pPr>
        <w:ind w:left="1080" w:hanging="720"/>
      </w:pPr>
      <w:rPr>
        <w:rFonts w:hint="default"/>
        <w:b/>
      </w:rPr>
    </w:lvl>
    <w:lvl w:ilvl="1" w:tplc="AE860146" w:tentative="1">
      <w:start w:val="1"/>
      <w:numFmt w:val="lowerLetter"/>
      <w:lvlText w:val="%2."/>
      <w:lvlJc w:val="left"/>
      <w:pPr>
        <w:ind w:left="1440" w:hanging="360"/>
      </w:pPr>
    </w:lvl>
    <w:lvl w:ilvl="2" w:tplc="D1ECD4E2" w:tentative="1">
      <w:start w:val="1"/>
      <w:numFmt w:val="lowerRoman"/>
      <w:lvlText w:val="%3."/>
      <w:lvlJc w:val="right"/>
      <w:pPr>
        <w:ind w:left="2160" w:hanging="180"/>
      </w:pPr>
    </w:lvl>
    <w:lvl w:ilvl="3" w:tplc="41B8C1EE"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1B143164">
      <w:start w:val="115"/>
      <w:numFmt w:val="decimal"/>
      <w:lvlText w:val="%1."/>
      <w:lvlJc w:val="left"/>
      <w:pPr>
        <w:ind w:left="1069" w:hanging="360"/>
      </w:pPr>
      <w:rPr>
        <w:rFonts w:hint="default"/>
      </w:rPr>
    </w:lvl>
    <w:lvl w:ilvl="1" w:tplc="0409000F"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9">
    <w:nsid w:val="2B60348A"/>
    <w:multiLevelType w:val="hybridMultilevel"/>
    <w:tmpl w:val="CB643C46"/>
    <w:lvl w:ilvl="0" w:tplc="BD1EAD1A">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7">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208E59B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8A62571C">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D920446E">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A82C213A">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A9F6C826">
      <w:start w:val="3"/>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E3B05732">
      <w:start w:val="1"/>
      <w:numFmt w:val="lowerLetter"/>
      <w:lvlText w:val="%1)"/>
      <w:lvlJc w:val="left"/>
      <w:pPr>
        <w:ind w:left="720" w:hanging="360"/>
      </w:pPr>
    </w:lvl>
    <w:lvl w:ilvl="1" w:tplc="04090019">
      <w:start w:val="1"/>
      <w:numFmt w:val="lowerLetter"/>
      <w:lvlText w:val="%2."/>
      <w:lvlJc w:val="left"/>
      <w:pPr>
        <w:ind w:left="755" w:hanging="360"/>
      </w:pPr>
    </w:lvl>
    <w:lvl w:ilvl="2" w:tplc="0409001B">
      <w:start w:val="1"/>
      <w:numFmt w:val="decimal"/>
      <w:lvlText w:val="%3."/>
      <w:lvlJc w:val="left"/>
      <w:pPr>
        <w:ind w:left="360" w:hanging="360"/>
      </w:pPr>
      <w:rPr>
        <w:rFonts w:hint="default"/>
      </w:rPr>
    </w:lvl>
    <w:lvl w:ilvl="3" w:tplc="0409000F">
      <w:start w:val="1"/>
      <w:numFmt w:val="upperRoman"/>
      <w:lvlText w:val="%4."/>
      <w:lvlJc w:val="left"/>
      <w:pPr>
        <w:ind w:left="3240" w:hanging="720"/>
      </w:pPr>
      <w:rPr>
        <w:rFonts w:hint="default"/>
        <w:b/>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2F6DEF"/>
    <w:multiLevelType w:val="hybridMultilevel"/>
    <w:tmpl w:val="2C287756"/>
    <w:lvl w:ilvl="0" w:tplc="AFC6BD9E">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7B6277E"/>
    <w:multiLevelType w:val="hybridMultilevel"/>
    <w:tmpl w:val="20523400"/>
    <w:lvl w:ilvl="0" w:tplc="E32A7D90">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4B88139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6F0EC84">
      <w:start w:val="1"/>
      <w:numFmt w:val="upperRoman"/>
      <w:pStyle w:val="1"/>
      <w:lvlText w:val="%1."/>
      <w:lvlJc w:val="right"/>
      <w:pPr>
        <w:ind w:left="720" w:hanging="360"/>
      </w:pPr>
    </w:lvl>
    <w:lvl w:ilvl="1" w:tplc="3C20263C">
      <w:start w:val="1"/>
      <w:numFmt w:val="decimal"/>
      <w:lvlText w:val="%2."/>
      <w:lvlJc w:val="left"/>
      <w:pPr>
        <w:ind w:left="360" w:hanging="360"/>
      </w:pPr>
      <w:rPr>
        <w:rFonts w:hint="default"/>
        <w:b w:val="0"/>
      </w:rPr>
    </w:lvl>
    <w:lvl w:ilvl="2" w:tplc="3D6E38DC" w:tentative="1">
      <w:start w:val="1"/>
      <w:numFmt w:val="lowerRoman"/>
      <w:lvlText w:val="%3."/>
      <w:lvlJc w:val="right"/>
      <w:pPr>
        <w:ind w:left="2160" w:hanging="180"/>
      </w:pPr>
    </w:lvl>
    <w:lvl w:ilvl="3" w:tplc="C2E449B0" w:tentative="1">
      <w:start w:val="1"/>
      <w:numFmt w:val="decimal"/>
      <w:lvlText w:val="%4."/>
      <w:lvlJc w:val="left"/>
      <w:pPr>
        <w:ind w:left="2880" w:hanging="360"/>
      </w:pPr>
    </w:lvl>
    <w:lvl w:ilvl="4" w:tplc="690A0E54" w:tentative="1">
      <w:start w:val="1"/>
      <w:numFmt w:val="lowerLetter"/>
      <w:lvlText w:val="%5."/>
      <w:lvlJc w:val="left"/>
      <w:pPr>
        <w:ind w:left="3600" w:hanging="360"/>
      </w:pPr>
    </w:lvl>
    <w:lvl w:ilvl="5" w:tplc="2E90A180" w:tentative="1">
      <w:start w:val="1"/>
      <w:numFmt w:val="lowerRoman"/>
      <w:lvlText w:val="%6."/>
      <w:lvlJc w:val="right"/>
      <w:pPr>
        <w:ind w:left="4320" w:hanging="180"/>
      </w:pPr>
    </w:lvl>
    <w:lvl w:ilvl="6" w:tplc="35741D3E" w:tentative="1">
      <w:start w:val="1"/>
      <w:numFmt w:val="decimal"/>
      <w:lvlText w:val="%7."/>
      <w:lvlJc w:val="left"/>
      <w:pPr>
        <w:ind w:left="5040" w:hanging="360"/>
      </w:pPr>
    </w:lvl>
    <w:lvl w:ilvl="7" w:tplc="2482E772" w:tentative="1">
      <w:start w:val="1"/>
      <w:numFmt w:val="lowerLetter"/>
      <w:lvlText w:val="%8."/>
      <w:lvlJc w:val="left"/>
      <w:pPr>
        <w:ind w:left="5760" w:hanging="360"/>
      </w:pPr>
    </w:lvl>
    <w:lvl w:ilvl="8" w:tplc="C22A5F12" w:tentative="1">
      <w:start w:val="1"/>
      <w:numFmt w:val="lowerRoman"/>
      <w:lvlText w:val="%9."/>
      <w:lvlJc w:val="right"/>
      <w:pPr>
        <w:ind w:left="6480" w:hanging="180"/>
      </w:pPr>
    </w:lvl>
  </w:abstractNum>
  <w:abstractNum w:abstractNumId="35">
    <w:nsid w:val="62A47004"/>
    <w:multiLevelType w:val="hybridMultilevel"/>
    <w:tmpl w:val="BBECFB3E"/>
    <w:lvl w:ilvl="0" w:tplc="85D47A1E">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448AB8F2">
      <w:start w:val="1"/>
      <w:numFmt w:val="decimal"/>
      <w:lvlText w:val="%1."/>
      <w:lvlJc w:val="left"/>
      <w:pPr>
        <w:ind w:left="786"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nsid w:val="69B91E2C"/>
    <w:multiLevelType w:val="hybridMultilevel"/>
    <w:tmpl w:val="6E368ED6"/>
    <w:lvl w:ilvl="0" w:tplc="DBDAE3D8">
      <w:start w:val="5"/>
      <w:numFmt w:val="bullet"/>
      <w:lvlText w:val="-"/>
      <w:lvlJc w:val="left"/>
      <w:pPr>
        <w:ind w:left="720" w:hanging="360"/>
      </w:pPr>
      <w:rPr>
        <w:rFonts w:ascii="Times New Roman" w:eastAsia="Times New Roman" w:hAnsi="Times New Roman" w:cs="Times New Roman" w:hint="default"/>
        <w:i/>
      </w:rPr>
    </w:lvl>
    <w:lvl w:ilvl="1" w:tplc="8E68C77C" w:tentative="1">
      <w:start w:val="1"/>
      <w:numFmt w:val="bullet"/>
      <w:lvlText w:val="o"/>
      <w:lvlJc w:val="left"/>
      <w:pPr>
        <w:ind w:left="1440" w:hanging="360"/>
      </w:pPr>
      <w:rPr>
        <w:rFonts w:ascii="Courier New" w:hAnsi="Courier New" w:cs="Courier New" w:hint="default"/>
      </w:rPr>
    </w:lvl>
    <w:lvl w:ilvl="2" w:tplc="694E3F12" w:tentative="1">
      <w:start w:val="1"/>
      <w:numFmt w:val="bullet"/>
      <w:lvlText w:val=""/>
      <w:lvlJc w:val="left"/>
      <w:pPr>
        <w:ind w:left="2160" w:hanging="360"/>
      </w:pPr>
      <w:rPr>
        <w:rFonts w:ascii="Wingdings" w:hAnsi="Wingdings" w:hint="default"/>
      </w:rPr>
    </w:lvl>
    <w:lvl w:ilvl="3" w:tplc="1EA88D94" w:tentative="1">
      <w:start w:val="1"/>
      <w:numFmt w:val="bullet"/>
      <w:lvlText w:val=""/>
      <w:lvlJc w:val="left"/>
      <w:pPr>
        <w:ind w:left="2880" w:hanging="360"/>
      </w:pPr>
      <w:rPr>
        <w:rFonts w:ascii="Symbol" w:hAnsi="Symbol" w:hint="default"/>
      </w:rPr>
    </w:lvl>
    <w:lvl w:ilvl="4" w:tplc="119E3A0A" w:tentative="1">
      <w:start w:val="1"/>
      <w:numFmt w:val="bullet"/>
      <w:lvlText w:val="o"/>
      <w:lvlJc w:val="left"/>
      <w:pPr>
        <w:ind w:left="3600" w:hanging="360"/>
      </w:pPr>
      <w:rPr>
        <w:rFonts w:ascii="Courier New" w:hAnsi="Courier New" w:cs="Courier New" w:hint="default"/>
      </w:rPr>
    </w:lvl>
    <w:lvl w:ilvl="5" w:tplc="16B4517E" w:tentative="1">
      <w:start w:val="1"/>
      <w:numFmt w:val="bullet"/>
      <w:lvlText w:val=""/>
      <w:lvlJc w:val="left"/>
      <w:pPr>
        <w:ind w:left="4320" w:hanging="360"/>
      </w:pPr>
      <w:rPr>
        <w:rFonts w:ascii="Wingdings" w:hAnsi="Wingdings" w:hint="default"/>
      </w:rPr>
    </w:lvl>
    <w:lvl w:ilvl="6" w:tplc="C392531A" w:tentative="1">
      <w:start w:val="1"/>
      <w:numFmt w:val="bullet"/>
      <w:lvlText w:val=""/>
      <w:lvlJc w:val="left"/>
      <w:pPr>
        <w:ind w:left="5040" w:hanging="360"/>
      </w:pPr>
      <w:rPr>
        <w:rFonts w:ascii="Symbol" w:hAnsi="Symbol" w:hint="default"/>
      </w:rPr>
    </w:lvl>
    <w:lvl w:ilvl="7" w:tplc="5DB8EF14" w:tentative="1">
      <w:start w:val="1"/>
      <w:numFmt w:val="bullet"/>
      <w:lvlText w:val="o"/>
      <w:lvlJc w:val="left"/>
      <w:pPr>
        <w:ind w:left="5760" w:hanging="360"/>
      </w:pPr>
      <w:rPr>
        <w:rFonts w:ascii="Courier New" w:hAnsi="Courier New" w:cs="Courier New" w:hint="default"/>
      </w:rPr>
    </w:lvl>
    <w:lvl w:ilvl="8" w:tplc="7250CE36"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08090017">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E868B2C" w:tentative="1">
      <w:start w:val="1"/>
      <w:numFmt w:val="lowerRoman"/>
      <w:lvlText w:val="%3."/>
      <w:lvlJc w:val="right"/>
      <w:pPr>
        <w:ind w:left="1996" w:hanging="180"/>
      </w:pPr>
    </w:lvl>
    <w:lvl w:ilvl="3" w:tplc="755CE98E"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8581B8E"/>
    <w:multiLevelType w:val="hybridMultilevel"/>
    <w:tmpl w:val="A394F1A8"/>
    <w:lvl w:ilvl="0" w:tplc="689210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507C5D"/>
    <w:multiLevelType w:val="hybridMultilevel"/>
    <w:tmpl w:val="0A3CFED2"/>
    <w:lvl w:ilvl="0" w:tplc="0409000F">
      <w:start w:val="1"/>
      <w:numFmt w:val="decimal"/>
      <w:pStyle w:val="a"/>
      <w:lvlText w:val="%1."/>
      <w:lvlJc w:val="left"/>
      <w:pPr>
        <w:ind w:left="360" w:hanging="360"/>
      </w:pPr>
      <w:rPr>
        <w:b/>
      </w:rPr>
    </w:lvl>
    <w:lvl w:ilvl="1" w:tplc="04090019">
      <w:start w:val="1"/>
      <w:numFmt w:val="decimal"/>
      <w:lvlText w:val="%2."/>
      <w:lvlJc w:val="left"/>
      <w:pPr>
        <w:ind w:left="1080" w:hanging="360"/>
      </w:pPr>
    </w:lvl>
    <w:lvl w:ilvl="2" w:tplc="0409001B">
      <w:start w:val="1"/>
      <w:numFmt w:val="lowerLetter"/>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4"/>
  </w:num>
  <w:num w:numId="5">
    <w:abstractNumId w:val="11"/>
  </w:num>
  <w:num w:numId="6">
    <w:abstractNumId w:val="36"/>
  </w:num>
  <w:num w:numId="7">
    <w:abstractNumId w:val="5"/>
  </w:num>
  <w:num w:numId="8">
    <w:abstractNumId w:val="38"/>
  </w:num>
  <w:num w:numId="9">
    <w:abstractNumId w:val="32"/>
  </w:num>
  <w:num w:numId="10">
    <w:abstractNumId w:val="6"/>
  </w:num>
  <w:num w:numId="11">
    <w:abstractNumId w:val="16"/>
  </w:num>
  <w:num w:numId="12">
    <w:abstractNumId w:val="25"/>
  </w:num>
  <w:num w:numId="13">
    <w:abstractNumId w:val="20"/>
  </w:num>
  <w:num w:numId="14">
    <w:abstractNumId w:val="37"/>
  </w:num>
  <w:num w:numId="15">
    <w:abstractNumId w:val="7"/>
  </w:num>
  <w:num w:numId="16">
    <w:abstractNumId w:val="4"/>
  </w:num>
  <w:num w:numId="17">
    <w:abstractNumId w:val="19"/>
  </w:num>
  <w:num w:numId="18">
    <w:abstractNumId w:val="2"/>
  </w:num>
  <w:num w:numId="19">
    <w:abstractNumId w:val="27"/>
  </w:num>
  <w:num w:numId="20">
    <w:abstractNumId w:val="17"/>
  </w:num>
  <w:num w:numId="21">
    <w:abstractNumId w:val="33"/>
  </w:num>
  <w:num w:numId="22">
    <w:abstractNumId w:val="29"/>
  </w:num>
  <w:num w:numId="23">
    <w:abstractNumId w:val="31"/>
  </w:num>
  <w:num w:numId="24">
    <w:abstractNumId w:val="0"/>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2"/>
  </w:num>
  <w:num w:numId="49">
    <w:abstractNumId w:val="8"/>
  </w:num>
  <w:num w:numId="50">
    <w:abstractNumId w:val="23"/>
  </w:num>
  <w:num w:numId="51">
    <w:abstractNumId w:val="40"/>
  </w:num>
  <w:num w:numId="52">
    <w:abstractNumId w:val="26"/>
  </w:num>
  <w:num w:numId="53">
    <w:abstractNumId w:val="13"/>
  </w:num>
  <w:num w:numId="54">
    <w:abstractNumId w:val="40"/>
  </w:num>
  <w:num w:numId="55">
    <w:abstractNumId w:val="40"/>
  </w:num>
  <w:num w:numId="56">
    <w:abstractNumId w:val="40"/>
  </w:num>
  <w:num w:numId="57">
    <w:abstractNumId w:val="39"/>
  </w:num>
  <w:num w:numId="58">
    <w:abstractNumId w:val="3"/>
  </w:num>
  <w:num w:numId="59">
    <w:abstractNumId w:val="10"/>
  </w:num>
  <w:num w:numId="60">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858"/>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C02"/>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BC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22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2D68"/>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B6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0CC"/>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E20"/>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0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C8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5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8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500"/>
    <w:rsid w:val="00774881"/>
    <w:rsid w:val="00776ADB"/>
    <w:rsid w:val="00777538"/>
    <w:rsid w:val="00781336"/>
    <w:rsid w:val="00785E49"/>
    <w:rsid w:val="00792182"/>
    <w:rsid w:val="007939DD"/>
    <w:rsid w:val="0079540A"/>
    <w:rsid w:val="007959BF"/>
    <w:rsid w:val="00796582"/>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5F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2BE"/>
    <w:rsid w:val="00871B4B"/>
    <w:rsid w:val="008726D2"/>
    <w:rsid w:val="00873EA6"/>
    <w:rsid w:val="00873FEF"/>
    <w:rsid w:val="00875CFC"/>
    <w:rsid w:val="00875FEF"/>
    <w:rsid w:val="00876326"/>
    <w:rsid w:val="0088001B"/>
    <w:rsid w:val="00881C9F"/>
    <w:rsid w:val="008823D0"/>
    <w:rsid w:val="0088285D"/>
    <w:rsid w:val="00883577"/>
    <w:rsid w:val="00887BE2"/>
    <w:rsid w:val="00891872"/>
    <w:rsid w:val="00892692"/>
    <w:rsid w:val="0089355B"/>
    <w:rsid w:val="00893E7C"/>
    <w:rsid w:val="00895078"/>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8A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02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BD6"/>
    <w:rsid w:val="00A65D47"/>
    <w:rsid w:val="00A65FAA"/>
    <w:rsid w:val="00A66664"/>
    <w:rsid w:val="00A67C9F"/>
    <w:rsid w:val="00A67EEF"/>
    <w:rsid w:val="00A72333"/>
    <w:rsid w:val="00A73BAF"/>
    <w:rsid w:val="00A75527"/>
    <w:rsid w:val="00A763EB"/>
    <w:rsid w:val="00A76842"/>
    <w:rsid w:val="00A76B48"/>
    <w:rsid w:val="00A77A80"/>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F4C"/>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5F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539"/>
    <w:rsid w:val="00D51EB7"/>
    <w:rsid w:val="00D53233"/>
    <w:rsid w:val="00D553E7"/>
    <w:rsid w:val="00D56452"/>
    <w:rsid w:val="00D61AFF"/>
    <w:rsid w:val="00D63592"/>
    <w:rsid w:val="00D63725"/>
    <w:rsid w:val="00D63D18"/>
    <w:rsid w:val="00D66812"/>
    <w:rsid w:val="00D67335"/>
    <w:rsid w:val="00D70D01"/>
    <w:rsid w:val="00D71EAC"/>
    <w:rsid w:val="00D742BA"/>
    <w:rsid w:val="00D74B95"/>
    <w:rsid w:val="00D7570D"/>
    <w:rsid w:val="00D76BD0"/>
    <w:rsid w:val="00D774CB"/>
    <w:rsid w:val="00D80DA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02F"/>
    <w:rsid w:val="00DA441B"/>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E2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DB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15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37"/>
    <w:rsid w:val="00ED3247"/>
    <w:rsid w:val="00ED40A7"/>
    <w:rsid w:val="00ED567D"/>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74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26">
    <w:name w:val="Абзац списка2"/>
    <w:basedOn w:val="a0"/>
    <w:uiPriority w:val="34"/>
    <w:qFormat/>
    <w:rsid w:val="00E33DBA"/>
    <w:pPr>
      <w:spacing w:after="200" w:line="276" w:lineRule="auto"/>
      <w:ind w:left="720"/>
      <w:contextualSpacing/>
    </w:pPr>
    <w:rPr>
      <w:rFonts w:ascii="Calibri" w:eastAsia="Calibri" w:hAnsi="Calibri"/>
      <w:noProof w:val="0"/>
      <w:sz w:val="22"/>
      <w:szCs w:val="22"/>
    </w:rPr>
  </w:style>
  <w:style w:type="character" w:customStyle="1" w:styleId="aff3">
    <w:name w:val="Другое_"/>
    <w:basedOn w:val="a1"/>
    <w:link w:val="aff4"/>
    <w:rsid w:val="00E8015F"/>
    <w:rPr>
      <w:rFonts w:eastAsia="Times New Roman"/>
      <w:sz w:val="20"/>
      <w:szCs w:val="20"/>
      <w:shd w:val="clear" w:color="auto" w:fill="FFFFFF"/>
    </w:rPr>
  </w:style>
  <w:style w:type="paragraph" w:customStyle="1" w:styleId="aff4">
    <w:name w:val="Другое"/>
    <w:basedOn w:val="a0"/>
    <w:link w:val="aff3"/>
    <w:rsid w:val="00E8015F"/>
    <w:pPr>
      <w:widowControl w:val="0"/>
      <w:shd w:val="clear" w:color="auto" w:fill="FFFFFF"/>
    </w:pPr>
    <w:rPr>
      <w:rFonts w:asciiTheme="minorHAnsi" w:hAnsiTheme="minorHAnsi" w:cstheme="minorBidi"/>
      <w:noProof w:val="0"/>
      <w:sz w:val="20"/>
      <w:szCs w:val="20"/>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2964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7323F-0521-449B-91B1-A44B8583C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65</Pages>
  <Words>21943</Words>
  <Characters>125080</Characters>
  <Application>Microsoft Office Word</Application>
  <DocSecurity>0</DocSecurity>
  <Lines>1042</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13</cp:revision>
  <cp:lastPrinted>2021-03-10T08:12:00Z</cp:lastPrinted>
  <dcterms:created xsi:type="dcterms:W3CDTF">2022-10-20T08:18:00Z</dcterms:created>
  <dcterms:modified xsi:type="dcterms:W3CDTF">2024-11-18T06:26:00Z</dcterms:modified>
</cp:coreProperties>
</file>