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A773C5C" w14:textId="7C651E59" w:rsidR="0021230A" w:rsidRPr="0021230A" w:rsidRDefault="005A03DC" w:rsidP="006D4A22">
      <w:pPr>
        <w:pStyle w:val="14"/>
        <w:spacing w:line="276" w:lineRule="auto"/>
        <w:jc w:val="center"/>
        <w:rPr>
          <w:szCs w:val="24"/>
          <w:lang w:val="fr-FR"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20525D">
        <w:rPr>
          <w:bCs/>
        </w:rPr>
        <w:t>,,</w:t>
      </w:r>
      <w:r w:rsidR="0020525D">
        <w:t>A</w:t>
      </w:r>
      <w:r w:rsidR="001B67FA" w:rsidRPr="006126E5">
        <w:t>chiziționarea îmbrăcăminte</w:t>
      </w:r>
      <w:r w:rsidR="001B67FA">
        <w:t>i</w:t>
      </w:r>
      <w:r w:rsidR="001B67FA" w:rsidRPr="006126E5">
        <w:t xml:space="preserve"> de protecție, încălțăminte</w:t>
      </w:r>
      <w:r w:rsidR="001B67FA">
        <w:t>i</w:t>
      </w:r>
      <w:r w:rsidR="001B67FA" w:rsidRPr="006126E5">
        <w:t xml:space="preserve"> de protecție și alte echipamente individuale de protecție (EIP)</w:t>
      </w:r>
      <w:r w:rsidR="0072334B">
        <w:rPr>
          <w:bCs/>
        </w:rPr>
        <w:t>”</w:t>
      </w:r>
    </w:p>
    <w:p w14:paraId="0605F191" w14:textId="2B5389A3" w:rsidR="00F55571" w:rsidRPr="00136C27" w:rsidRDefault="00F55571" w:rsidP="0021230A">
      <w:pPr>
        <w:pStyle w:val="14"/>
        <w:spacing w:line="240" w:lineRule="auto"/>
        <w:jc w:val="center"/>
        <w:rPr>
          <w:bCs/>
          <w:lang w:val="fr-FR" w:eastAsia="ro-RO"/>
        </w:rPr>
      </w:pPr>
    </w:p>
    <w:p w14:paraId="6D9EF9AA" w14:textId="2245E12A" w:rsidR="002F1EA5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</w:t>
      </w:r>
      <w:r w:rsidR="00CA092D">
        <w:rPr>
          <w:b/>
          <w:noProof w:val="0"/>
          <w:lang w:val="it-IT" w:eastAsia="ru-RU"/>
        </w:rPr>
        <w:t>Licitație deschisă</w:t>
      </w:r>
    </w:p>
    <w:p w14:paraId="27EDBAB5" w14:textId="6E38DB99" w:rsidR="00330D2D" w:rsidRPr="00EC1B5F" w:rsidRDefault="00330D2D" w:rsidP="00330D2D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227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20"/>
        <w:gridCol w:w="1047"/>
        <w:gridCol w:w="1952"/>
        <w:gridCol w:w="843"/>
        <w:gridCol w:w="956"/>
        <w:gridCol w:w="3144"/>
        <w:gridCol w:w="8"/>
        <w:gridCol w:w="1143"/>
        <w:gridCol w:w="6"/>
      </w:tblGrid>
      <w:tr w:rsidR="00CA092D" w:rsidRPr="006126E5" w14:paraId="3AD082F3" w14:textId="77777777" w:rsidTr="00A818B4">
        <w:trPr>
          <w:gridAfter w:val="1"/>
          <w:wAfter w:w="3" w:type="pct"/>
          <w:trHeight w:val="285"/>
        </w:trPr>
        <w:tc>
          <w:tcPr>
            <w:tcW w:w="413" w:type="pct"/>
            <w:shd w:val="clear" w:color="auto" w:fill="FFFFFF" w:themeFill="background1"/>
            <w:vAlign w:val="center"/>
          </w:tcPr>
          <w:p w14:paraId="5347B1CB" w14:textId="77777777" w:rsidR="00CA092D" w:rsidRPr="006126E5" w:rsidRDefault="00CA092D" w:rsidP="00A553E6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126E5">
              <w:rPr>
                <w:b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28" w:type="pct"/>
            <w:shd w:val="clear" w:color="auto" w:fill="FFFFFF" w:themeFill="background1"/>
            <w:vAlign w:val="center"/>
          </w:tcPr>
          <w:p w14:paraId="007C9FB4" w14:textId="77777777" w:rsidR="00CA092D" w:rsidRPr="006126E5" w:rsidRDefault="00CA092D" w:rsidP="00A553E6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126E5">
              <w:rPr>
                <w:b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984" w:type="pct"/>
            <w:shd w:val="clear" w:color="auto" w:fill="FFFFFF" w:themeFill="background1"/>
            <w:vAlign w:val="center"/>
          </w:tcPr>
          <w:p w14:paraId="48075F88" w14:textId="77777777" w:rsidR="00CA092D" w:rsidRPr="006126E5" w:rsidRDefault="00CA092D" w:rsidP="00A553E6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126E5">
              <w:rPr>
                <w:b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5DE8C583" w14:textId="77777777" w:rsidR="00CA092D" w:rsidRPr="006126E5" w:rsidRDefault="00CA092D" w:rsidP="00A553E6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126E5">
              <w:rPr>
                <w:b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482" w:type="pct"/>
            <w:shd w:val="clear" w:color="auto" w:fill="FFFFFF" w:themeFill="background1"/>
            <w:vAlign w:val="center"/>
          </w:tcPr>
          <w:p w14:paraId="45EE277A" w14:textId="77777777" w:rsidR="00CA092D" w:rsidRPr="006126E5" w:rsidRDefault="00CA092D" w:rsidP="00A553E6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126E5">
              <w:rPr>
                <w:b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1585" w:type="pct"/>
            <w:shd w:val="clear" w:color="auto" w:fill="FFFFFF" w:themeFill="background1"/>
            <w:vAlign w:val="center"/>
          </w:tcPr>
          <w:p w14:paraId="5C6D5AF2" w14:textId="77777777" w:rsidR="00CA092D" w:rsidRPr="006126E5" w:rsidRDefault="00CA092D" w:rsidP="00A553E6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126E5">
              <w:rPr>
                <w:b/>
                <w:sz w:val="20"/>
                <w:szCs w:val="20"/>
                <w:lang w:eastAsia="ro-RO"/>
              </w:rPr>
              <w:t xml:space="preserve">Caracteristici tehnice /descriere/ standard de referință </w:t>
            </w:r>
          </w:p>
        </w:tc>
        <w:tc>
          <w:tcPr>
            <w:tcW w:w="580" w:type="pct"/>
            <w:gridSpan w:val="2"/>
            <w:shd w:val="clear" w:color="auto" w:fill="FFFFFF" w:themeFill="background1"/>
            <w:vAlign w:val="center"/>
          </w:tcPr>
          <w:p w14:paraId="6A46D7C5" w14:textId="77777777" w:rsidR="00CA092D" w:rsidRPr="006126E5" w:rsidRDefault="00CA092D" w:rsidP="00A553E6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126E5">
              <w:rPr>
                <w:b/>
                <w:sz w:val="20"/>
                <w:szCs w:val="20"/>
                <w:lang w:eastAsia="ro-RO"/>
              </w:rPr>
              <w:t>Valoarea estimativă fără TVA</w:t>
            </w:r>
          </w:p>
        </w:tc>
      </w:tr>
      <w:tr w:rsidR="00CA092D" w:rsidRPr="00EA6417" w14:paraId="30C1DC83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6C3C6AB5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64D69810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179496D3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3A6ADD8A" w14:textId="77777777" w:rsidR="00CA092D" w:rsidRPr="00EA6417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D1193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31500,00</w:t>
            </w:r>
          </w:p>
        </w:tc>
      </w:tr>
      <w:tr w:rsidR="00CA092D" w:rsidRPr="00C25DDA" w14:paraId="60DC8869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18355E37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1.1.</w:t>
            </w:r>
          </w:p>
        </w:tc>
        <w:tc>
          <w:tcPr>
            <w:tcW w:w="528" w:type="pct"/>
          </w:tcPr>
          <w:p w14:paraId="526C288A" w14:textId="337B60F5" w:rsidR="00CA092D" w:rsidRPr="00384A9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1A5C17B1" w14:textId="77777777" w:rsidR="00CA092D" w:rsidRPr="006126E5" w:rsidRDefault="00CA092D" w:rsidP="00A553E6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Scurtă de iarnă pentru personalul tehnic - ingineresc</w:t>
            </w:r>
          </w:p>
        </w:tc>
        <w:tc>
          <w:tcPr>
            <w:tcW w:w="425" w:type="pct"/>
          </w:tcPr>
          <w:p w14:paraId="5A05A7CF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2603871E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72</w:t>
            </w:r>
          </w:p>
        </w:tc>
        <w:tc>
          <w:tcPr>
            <w:tcW w:w="1585" w:type="pct"/>
          </w:tcPr>
          <w:p w14:paraId="70635859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ISO 13934</w:t>
            </w:r>
          </w:p>
          <w:p w14:paraId="2E412EFE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ISO 105-C06:2010</w:t>
            </w:r>
          </w:p>
          <w:p w14:paraId="15B4860A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ISO 105-E04:2016</w:t>
            </w:r>
          </w:p>
          <w:p w14:paraId="4986F736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ISO 105-B02:2014</w:t>
            </w:r>
          </w:p>
        </w:tc>
        <w:tc>
          <w:tcPr>
            <w:tcW w:w="580" w:type="pct"/>
            <w:gridSpan w:val="2"/>
          </w:tcPr>
          <w:p w14:paraId="59C6BAB1" w14:textId="77777777" w:rsidR="00CA092D" w:rsidRPr="003F43F9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F43F9">
              <w:rPr>
                <w:color w:val="000000" w:themeColor="text1"/>
                <w:sz w:val="20"/>
                <w:szCs w:val="20"/>
                <w:lang w:eastAsia="ro-RO"/>
              </w:rPr>
              <w:t xml:space="preserve">437,50  </w:t>
            </w:r>
          </w:p>
          <w:p w14:paraId="37F4FD9B" w14:textId="77777777" w:rsidR="00CA092D" w:rsidRPr="003F43F9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F43F9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  <w:p w14:paraId="4CB1ECF6" w14:textId="77777777" w:rsidR="00CA092D" w:rsidRPr="003F43F9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CA092D" w:rsidRPr="000C65AB" w14:paraId="3A1F7F98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076A0555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095B318C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0A888D06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2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3396C565" w14:textId="77777777" w:rsidR="00CA092D" w:rsidRPr="003F43F9" w:rsidRDefault="00CA092D" w:rsidP="00A553E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3F43F9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88990,46</w:t>
            </w:r>
          </w:p>
        </w:tc>
      </w:tr>
      <w:tr w:rsidR="00CA092D" w:rsidRPr="000C65AB" w14:paraId="6D1C021C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656EC421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2.1.</w:t>
            </w:r>
          </w:p>
        </w:tc>
        <w:tc>
          <w:tcPr>
            <w:tcW w:w="528" w:type="pct"/>
          </w:tcPr>
          <w:p w14:paraId="656724FD" w14:textId="1F2A7B78" w:rsidR="00CA092D" w:rsidRPr="00384A9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4102F98B" w14:textId="77777777" w:rsidR="00CA092D" w:rsidRPr="006126E5" w:rsidRDefault="00CA092D" w:rsidP="00A553E6">
            <w:pPr>
              <w:jc w:val="both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Scurtă de iarnă pentru muncitori</w:t>
            </w:r>
          </w:p>
        </w:tc>
        <w:tc>
          <w:tcPr>
            <w:tcW w:w="425" w:type="pct"/>
          </w:tcPr>
          <w:p w14:paraId="2A2C1819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78A53F4F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362</w:t>
            </w:r>
          </w:p>
        </w:tc>
        <w:tc>
          <w:tcPr>
            <w:tcW w:w="1585" w:type="pct"/>
          </w:tcPr>
          <w:p w14:paraId="767ABDCB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ISO 13934</w:t>
            </w:r>
          </w:p>
          <w:p w14:paraId="5DD01DF0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ISO 105-C06:2010</w:t>
            </w:r>
          </w:p>
          <w:p w14:paraId="14197082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ISO 105-E04:2016</w:t>
            </w:r>
          </w:p>
          <w:p w14:paraId="2EFDE96B" w14:textId="77777777" w:rsidR="00CA092D" w:rsidRPr="000123F3" w:rsidRDefault="00CA092D" w:rsidP="00A553E6">
            <w:pPr>
              <w:rPr>
                <w:sz w:val="20"/>
                <w:szCs w:val="20"/>
                <w:lang w:val="fr-FR"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ISO 105-B02:2014</w:t>
            </w:r>
          </w:p>
        </w:tc>
        <w:tc>
          <w:tcPr>
            <w:tcW w:w="580" w:type="pct"/>
            <w:gridSpan w:val="2"/>
          </w:tcPr>
          <w:p w14:paraId="5DF07E91" w14:textId="77777777" w:rsidR="00CA092D" w:rsidRPr="003F43F9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F43F9">
              <w:rPr>
                <w:color w:val="000000" w:themeColor="text1"/>
                <w:sz w:val="20"/>
                <w:szCs w:val="20"/>
                <w:lang w:eastAsia="ro-RO"/>
              </w:rPr>
              <w:t xml:space="preserve">245,83  </w:t>
            </w:r>
          </w:p>
          <w:p w14:paraId="6E347290" w14:textId="77777777" w:rsidR="00CA092D" w:rsidRPr="003F43F9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F43F9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6C503A" w14:paraId="0E01384B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6689D97D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3.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51699136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59F4A7AC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3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19D15045" w14:textId="77777777" w:rsidR="00CA092D" w:rsidRPr="006C503A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55428</w:t>
            </w:r>
            <w:r w:rsidRPr="00827287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,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75</w:t>
            </w:r>
          </w:p>
        </w:tc>
      </w:tr>
      <w:tr w:rsidR="0020525D" w:rsidRPr="00650D96" w14:paraId="52CF74E3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5FD944D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3.1.</w:t>
            </w:r>
          </w:p>
        </w:tc>
        <w:tc>
          <w:tcPr>
            <w:tcW w:w="528" w:type="pct"/>
            <w:vMerge w:val="restart"/>
          </w:tcPr>
          <w:p w14:paraId="2D32399B" w14:textId="13C1CA6D" w:rsidR="0020525D" w:rsidRPr="009D5CC9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7AD8B8C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Pelerină impermeabilă</w:t>
            </w:r>
          </w:p>
        </w:tc>
        <w:tc>
          <w:tcPr>
            <w:tcW w:w="425" w:type="pct"/>
          </w:tcPr>
          <w:p w14:paraId="6736E4AB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3FEF5D8C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450</w:t>
            </w:r>
          </w:p>
        </w:tc>
        <w:tc>
          <w:tcPr>
            <w:tcW w:w="1585" w:type="pct"/>
          </w:tcPr>
          <w:p w14:paraId="5CE48D23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ISO 13934</w:t>
            </w:r>
          </w:p>
          <w:p w14:paraId="47076A48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ISO 105-C06:2010</w:t>
            </w:r>
          </w:p>
          <w:p w14:paraId="02851B96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ISO 105-E04:2016</w:t>
            </w:r>
          </w:p>
          <w:p w14:paraId="477FEB49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ISO 105-B02:2014</w:t>
            </w:r>
          </w:p>
        </w:tc>
        <w:tc>
          <w:tcPr>
            <w:tcW w:w="580" w:type="pct"/>
            <w:gridSpan w:val="2"/>
          </w:tcPr>
          <w:p w14:paraId="1172264B" w14:textId="77777777" w:rsidR="0020525D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50D96">
              <w:rPr>
                <w:color w:val="000000" w:themeColor="text1"/>
                <w:sz w:val="20"/>
                <w:szCs w:val="20"/>
                <w:lang w:eastAsia="ro-RO"/>
              </w:rPr>
              <w:t xml:space="preserve">100,26 </w:t>
            </w:r>
          </w:p>
          <w:p w14:paraId="6333BC66" w14:textId="77777777" w:rsidR="0020525D" w:rsidRPr="00650D96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50D96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650D96" w14:paraId="56A74395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7BC40E8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2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2B6DC6EE" w14:textId="2AE09EBD" w:rsidR="0020525D" w:rsidRPr="009D5CC9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2D755E5F" w14:textId="77777777" w:rsidR="0020525D" w:rsidRPr="00C04BE7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C04BE7">
              <w:rPr>
                <w:sz w:val="20"/>
                <w:szCs w:val="20"/>
                <w:lang w:eastAsia="ro-RO"/>
              </w:rPr>
              <w:t>Vestă reflectorizantă</w:t>
            </w:r>
          </w:p>
        </w:tc>
        <w:tc>
          <w:tcPr>
            <w:tcW w:w="425" w:type="pct"/>
          </w:tcPr>
          <w:p w14:paraId="0AB2280C" w14:textId="77777777" w:rsidR="0020525D" w:rsidRPr="00C04BE7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C04BE7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6FB71D69" w14:textId="77777777" w:rsidR="0020525D" w:rsidRPr="00C04BE7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C04BE7">
              <w:rPr>
                <w:sz w:val="20"/>
                <w:szCs w:val="20"/>
                <w:lang w:eastAsia="ro-RO"/>
              </w:rPr>
              <w:t>225</w:t>
            </w:r>
          </w:p>
        </w:tc>
        <w:tc>
          <w:tcPr>
            <w:tcW w:w="1585" w:type="pct"/>
          </w:tcPr>
          <w:p w14:paraId="5EF0492B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471</w:t>
            </w:r>
          </w:p>
          <w:p w14:paraId="4333D28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ISO 20471-2013</w:t>
            </w:r>
          </w:p>
        </w:tc>
        <w:tc>
          <w:tcPr>
            <w:tcW w:w="580" w:type="pct"/>
            <w:gridSpan w:val="2"/>
          </w:tcPr>
          <w:p w14:paraId="36218CEB" w14:textId="77777777" w:rsidR="0020525D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50D96">
              <w:rPr>
                <w:color w:val="000000" w:themeColor="text1"/>
                <w:sz w:val="20"/>
                <w:szCs w:val="20"/>
                <w:lang w:eastAsia="ro-RO"/>
              </w:rPr>
              <w:t xml:space="preserve">45,83  </w:t>
            </w:r>
          </w:p>
          <w:p w14:paraId="4027EC76" w14:textId="77777777" w:rsidR="0020525D" w:rsidRPr="00650D96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50D96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650D96" w14:paraId="56B390F9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69D8875D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4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32CDEBA1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20D54819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313B9AEF" w14:textId="77777777" w:rsidR="00CA092D" w:rsidRPr="00650D96" w:rsidRDefault="00CA092D" w:rsidP="00A553E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476971</w:t>
            </w:r>
            <w:r w:rsidRPr="00650D96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,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95</w:t>
            </w:r>
          </w:p>
        </w:tc>
      </w:tr>
      <w:tr w:rsidR="00CA092D" w:rsidRPr="00650D96" w14:paraId="6DA710D5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41CD8B9B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</w:tcPr>
          <w:p w14:paraId="05718969" w14:textId="623FF331" w:rsidR="00CA092D" w:rsidRPr="009D5CC9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6FB13B49" w14:textId="77777777" w:rsidR="00CA092D" w:rsidRPr="006126E5" w:rsidRDefault="00CA092D" w:rsidP="00A553E6">
            <w:pPr>
              <w:jc w:val="both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Costum de lucru</w:t>
            </w:r>
          </w:p>
        </w:tc>
        <w:tc>
          <w:tcPr>
            <w:tcW w:w="425" w:type="pct"/>
          </w:tcPr>
          <w:p w14:paraId="7D3C5DEC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482" w:type="pct"/>
          </w:tcPr>
          <w:p w14:paraId="0FEC1110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1245</w:t>
            </w:r>
          </w:p>
        </w:tc>
        <w:tc>
          <w:tcPr>
            <w:tcW w:w="1585" w:type="pct"/>
          </w:tcPr>
          <w:p w14:paraId="6E573CB2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ISO 13934 </w:t>
            </w:r>
          </w:p>
        </w:tc>
        <w:tc>
          <w:tcPr>
            <w:tcW w:w="580" w:type="pct"/>
            <w:gridSpan w:val="2"/>
          </w:tcPr>
          <w:p w14:paraId="23C0671C" w14:textId="77777777" w:rsidR="00CA092D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50D96">
              <w:rPr>
                <w:color w:val="000000" w:themeColor="text1"/>
                <w:sz w:val="20"/>
                <w:szCs w:val="20"/>
                <w:lang w:eastAsia="ro-RO"/>
              </w:rPr>
              <w:t xml:space="preserve">383,11  </w:t>
            </w:r>
          </w:p>
          <w:p w14:paraId="27406D1F" w14:textId="77777777" w:rsidR="00CA092D" w:rsidRPr="00650D96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50D96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0D2B52" w14:paraId="27628A8B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3D3D9BAA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5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7F898BF7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5ACB804F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4C064106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26F9535B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45FF8B2C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778AEAE7" w14:textId="77777777" w:rsidR="00CA092D" w:rsidRPr="000D2B52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0D2B52">
              <w:rPr>
                <w:b/>
                <w:bCs/>
                <w:sz w:val="20"/>
                <w:szCs w:val="20"/>
                <w:lang w:eastAsia="ro-RO"/>
              </w:rPr>
              <w:t>2</w:t>
            </w:r>
            <w:r>
              <w:rPr>
                <w:b/>
                <w:bCs/>
                <w:sz w:val="20"/>
                <w:szCs w:val="20"/>
                <w:lang w:eastAsia="ro-RO"/>
              </w:rPr>
              <w:t>2525</w:t>
            </w:r>
            <w:r w:rsidRPr="000D2B52">
              <w:rPr>
                <w:b/>
                <w:bCs/>
                <w:sz w:val="20"/>
                <w:szCs w:val="20"/>
                <w:lang w:eastAsia="ro-RO"/>
              </w:rPr>
              <w:t>,</w:t>
            </w:r>
            <w:r>
              <w:rPr>
                <w:b/>
                <w:bCs/>
                <w:sz w:val="20"/>
                <w:szCs w:val="20"/>
                <w:lang w:eastAsia="ro-RO"/>
              </w:rPr>
              <w:t>17</w:t>
            </w:r>
          </w:p>
        </w:tc>
      </w:tr>
      <w:tr w:rsidR="00CA092D" w:rsidRPr="000D2B52" w14:paraId="1C5118E6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0A69BC42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  <w:r w:rsidRPr="006126E5">
              <w:rPr>
                <w:sz w:val="20"/>
                <w:szCs w:val="20"/>
                <w:lang w:eastAsia="ro-RO"/>
              </w:rPr>
              <w:t>.1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</w:tcPr>
          <w:p w14:paraId="1567E794" w14:textId="049E9A10" w:rsidR="00CA092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4E2BC3B3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Costum pentru sudor</w:t>
            </w:r>
          </w:p>
        </w:tc>
        <w:tc>
          <w:tcPr>
            <w:tcW w:w="425" w:type="pct"/>
          </w:tcPr>
          <w:p w14:paraId="7FFF86EF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482" w:type="pct"/>
          </w:tcPr>
          <w:p w14:paraId="08E88806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51</w:t>
            </w:r>
          </w:p>
        </w:tc>
        <w:tc>
          <w:tcPr>
            <w:tcW w:w="1585" w:type="pct"/>
          </w:tcPr>
          <w:p w14:paraId="5BB6F1C5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ISO 11611:2016</w:t>
            </w:r>
          </w:p>
        </w:tc>
        <w:tc>
          <w:tcPr>
            <w:tcW w:w="580" w:type="pct"/>
            <w:gridSpan w:val="2"/>
          </w:tcPr>
          <w:p w14:paraId="1465F720" w14:textId="77777777" w:rsidR="00CA092D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441,67 </w:t>
            </w:r>
            <w:r w:rsidRPr="00650D96">
              <w:rPr>
                <w:sz w:val="20"/>
                <w:szCs w:val="20"/>
                <w:lang w:eastAsia="ro-RO"/>
              </w:rPr>
              <w:t xml:space="preserve"> </w:t>
            </w:r>
          </w:p>
          <w:p w14:paraId="26C630F6" w14:textId="77777777" w:rsidR="00CA092D" w:rsidRPr="000D2B52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50D9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02231C" w14:paraId="2091F598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6E34E6A0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lastRenderedPageBreak/>
              <w:t>6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7E80755E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2123910F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6C80B44E" w14:textId="77777777" w:rsidR="00CA092D" w:rsidRPr="0002231C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02231C">
              <w:rPr>
                <w:b/>
                <w:bCs/>
                <w:sz w:val="20"/>
                <w:szCs w:val="20"/>
                <w:lang w:eastAsia="ro-RO"/>
              </w:rPr>
              <w:t>5600,00</w:t>
            </w:r>
          </w:p>
        </w:tc>
      </w:tr>
      <w:tr w:rsidR="00CA092D" w:rsidRPr="0002231C" w14:paraId="2C333750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1A87995E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</w:tcPr>
          <w:p w14:paraId="5F137A1F" w14:textId="5218B372" w:rsidR="00CA092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0940E257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Costum cauciucat</w:t>
            </w:r>
          </w:p>
        </w:tc>
        <w:tc>
          <w:tcPr>
            <w:tcW w:w="425" w:type="pct"/>
          </w:tcPr>
          <w:p w14:paraId="1937C660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0BC20F25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585" w:type="pct"/>
          </w:tcPr>
          <w:p w14:paraId="2ECBAFBF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943-1:2016</w:t>
            </w:r>
          </w:p>
        </w:tc>
        <w:tc>
          <w:tcPr>
            <w:tcW w:w="580" w:type="pct"/>
            <w:gridSpan w:val="2"/>
          </w:tcPr>
          <w:p w14:paraId="5721F9CB" w14:textId="77777777" w:rsidR="00CA092D" w:rsidRPr="00BC35E0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BC35E0">
              <w:rPr>
                <w:sz w:val="20"/>
                <w:szCs w:val="20"/>
                <w:lang w:eastAsia="ro-RO"/>
              </w:rPr>
              <w:t xml:space="preserve">1400,00 </w:t>
            </w:r>
          </w:p>
          <w:p w14:paraId="4D78BE8E" w14:textId="77777777" w:rsidR="00CA092D" w:rsidRPr="0002231C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BC35E0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A21186" w14:paraId="4770E915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43DDB6DA" w14:textId="77777777" w:rsidR="00CA092D" w:rsidRPr="00147821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147821">
              <w:rPr>
                <w:b/>
                <w:bCs/>
                <w:sz w:val="20"/>
                <w:szCs w:val="20"/>
                <w:lang w:eastAsia="ro-RO"/>
              </w:rPr>
              <w:t>7.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2BBCAB47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000393B8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2446B3EA" w14:textId="77777777" w:rsidR="00CA092D" w:rsidRPr="00A21186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14880</w:t>
            </w:r>
            <w:r w:rsidRPr="00A21186">
              <w:rPr>
                <w:b/>
                <w:bCs/>
                <w:sz w:val="20"/>
                <w:szCs w:val="20"/>
                <w:lang w:eastAsia="ro-RO"/>
              </w:rPr>
              <w:t>,</w:t>
            </w:r>
            <w:r>
              <w:rPr>
                <w:b/>
                <w:bCs/>
                <w:sz w:val="20"/>
                <w:szCs w:val="20"/>
                <w:lang w:eastAsia="ro-RO"/>
              </w:rPr>
              <w:t>33</w:t>
            </w:r>
          </w:p>
        </w:tc>
      </w:tr>
      <w:tr w:rsidR="0020525D" w:rsidRPr="00A21186" w14:paraId="7DE7973F" w14:textId="77777777" w:rsidTr="00A818B4">
        <w:trPr>
          <w:gridAfter w:val="1"/>
          <w:wAfter w:w="3" w:type="pct"/>
          <w:trHeight w:val="56"/>
        </w:trPr>
        <w:tc>
          <w:tcPr>
            <w:tcW w:w="413" w:type="pct"/>
          </w:tcPr>
          <w:p w14:paraId="51AAA075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19DA9826" w14:textId="68CFEF7A" w:rsidR="0020525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720BB601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Costum bucătar</w:t>
            </w:r>
          </w:p>
        </w:tc>
        <w:tc>
          <w:tcPr>
            <w:tcW w:w="425" w:type="pct"/>
          </w:tcPr>
          <w:p w14:paraId="46523A27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482" w:type="pct"/>
          </w:tcPr>
          <w:p w14:paraId="5B8DB25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585" w:type="pct"/>
          </w:tcPr>
          <w:p w14:paraId="65FEF0EB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ISO 13688</w:t>
            </w:r>
          </w:p>
        </w:tc>
        <w:tc>
          <w:tcPr>
            <w:tcW w:w="580" w:type="pct"/>
            <w:gridSpan w:val="2"/>
          </w:tcPr>
          <w:p w14:paraId="006D4E40" w14:textId="77777777" w:rsidR="0020525D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400,00 </w:t>
            </w:r>
          </w:p>
          <w:p w14:paraId="7C5FAFC8" w14:textId="77777777" w:rsidR="0020525D" w:rsidRPr="00A2118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50D9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A21186" w14:paraId="5864CD2D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38A2408D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</w:t>
            </w:r>
            <w:r w:rsidRPr="006126E5">
              <w:rPr>
                <w:sz w:val="20"/>
                <w:szCs w:val="20"/>
                <w:lang w:eastAsia="ro-RO"/>
              </w:rPr>
              <w:t>.2.</w:t>
            </w:r>
          </w:p>
        </w:tc>
        <w:tc>
          <w:tcPr>
            <w:tcW w:w="528" w:type="pct"/>
            <w:vMerge/>
          </w:tcPr>
          <w:p w14:paraId="43933405" w14:textId="3DE26004" w:rsidR="0020525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013F72A5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Șorț de bucătărie</w:t>
            </w:r>
          </w:p>
        </w:tc>
        <w:tc>
          <w:tcPr>
            <w:tcW w:w="425" w:type="pct"/>
          </w:tcPr>
          <w:p w14:paraId="7A1DDAB6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665C6FDA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585" w:type="pct"/>
          </w:tcPr>
          <w:p w14:paraId="033BED9E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ISO 13688</w:t>
            </w:r>
          </w:p>
        </w:tc>
        <w:tc>
          <w:tcPr>
            <w:tcW w:w="580" w:type="pct"/>
            <w:gridSpan w:val="2"/>
          </w:tcPr>
          <w:p w14:paraId="2D177DB2" w14:textId="77777777" w:rsidR="0020525D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120,83 </w:t>
            </w:r>
            <w:r w:rsidRPr="00650D96">
              <w:rPr>
                <w:sz w:val="20"/>
                <w:szCs w:val="20"/>
                <w:lang w:eastAsia="ro-RO"/>
              </w:rPr>
              <w:t xml:space="preserve"> </w:t>
            </w:r>
          </w:p>
          <w:p w14:paraId="793DF173" w14:textId="77777777" w:rsidR="0020525D" w:rsidRPr="00A2118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50D9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A21186" w14:paraId="74FE364E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2E200FB1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</w:t>
            </w:r>
            <w:r w:rsidRPr="006126E5">
              <w:rPr>
                <w:sz w:val="20"/>
                <w:szCs w:val="20"/>
                <w:lang w:eastAsia="ro-RO"/>
              </w:rPr>
              <w:t>.3.</w:t>
            </w:r>
          </w:p>
        </w:tc>
        <w:tc>
          <w:tcPr>
            <w:tcW w:w="528" w:type="pct"/>
            <w:vMerge/>
          </w:tcPr>
          <w:p w14:paraId="1F06B2B3" w14:textId="308A57A4" w:rsidR="0020525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5F0235BF" w14:textId="77777777" w:rsidR="0020525D" w:rsidRPr="006126E5" w:rsidRDefault="0020525D" w:rsidP="00A553E6">
            <w:pPr>
              <w:jc w:val="both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Încălțăminte pentru bucătari și îngrijitori de încăperi de producție și de serviciu</w:t>
            </w:r>
          </w:p>
        </w:tc>
        <w:tc>
          <w:tcPr>
            <w:tcW w:w="425" w:type="pct"/>
          </w:tcPr>
          <w:p w14:paraId="72D4CD7B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68DBD381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</w:t>
            </w:r>
          </w:p>
          <w:p w14:paraId="544DE46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</w:tcPr>
          <w:p w14:paraId="4B3F92B7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</w:p>
          <w:p w14:paraId="60EC4DC5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ISO 20347:2022</w:t>
            </w:r>
          </w:p>
        </w:tc>
        <w:tc>
          <w:tcPr>
            <w:tcW w:w="580" w:type="pct"/>
            <w:gridSpan w:val="2"/>
          </w:tcPr>
          <w:p w14:paraId="64706FDB" w14:textId="77777777" w:rsidR="0020525D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166,70 </w:t>
            </w:r>
          </w:p>
          <w:p w14:paraId="488016F9" w14:textId="77777777" w:rsidR="0020525D" w:rsidRPr="00A2118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50D9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171B76" w14:paraId="199FCC05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57764519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</w:t>
            </w:r>
            <w:r w:rsidRPr="006126E5">
              <w:rPr>
                <w:sz w:val="20"/>
                <w:szCs w:val="20"/>
                <w:lang w:eastAsia="ro-RO"/>
              </w:rPr>
              <w:t>.4.</w:t>
            </w:r>
          </w:p>
        </w:tc>
        <w:tc>
          <w:tcPr>
            <w:tcW w:w="528" w:type="pct"/>
            <w:vMerge/>
          </w:tcPr>
          <w:p w14:paraId="6F45A62C" w14:textId="4650EE6B" w:rsidR="0020525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5E04DAD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Bonetă bucătar</w:t>
            </w:r>
          </w:p>
        </w:tc>
        <w:tc>
          <w:tcPr>
            <w:tcW w:w="425" w:type="pct"/>
          </w:tcPr>
          <w:p w14:paraId="7B4D84A2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67E64312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585" w:type="pct"/>
          </w:tcPr>
          <w:p w14:paraId="07A7EC13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</w:tcPr>
          <w:p w14:paraId="501842E8" w14:textId="77777777" w:rsidR="0020525D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C02000">
              <w:rPr>
                <w:color w:val="000000" w:themeColor="text1"/>
                <w:sz w:val="20"/>
                <w:szCs w:val="20"/>
                <w:lang w:eastAsia="ro-RO"/>
              </w:rPr>
              <w:t xml:space="preserve">50,00 </w:t>
            </w:r>
          </w:p>
          <w:p w14:paraId="4DCBAC5A" w14:textId="77777777" w:rsidR="0020525D" w:rsidRPr="00171B76" w:rsidRDefault="0020525D" w:rsidP="00A553E6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  <w:r w:rsidRPr="00C02000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71B76" w14:paraId="3C4BBCFA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22628EB2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8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3A0902F4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06C31EA4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067B1E72" w14:textId="77777777" w:rsidR="00CA092D" w:rsidRPr="00171B76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8B31FD">
              <w:rPr>
                <w:b/>
                <w:bCs/>
                <w:sz w:val="20"/>
                <w:szCs w:val="20"/>
                <w:lang w:eastAsia="ro-RO"/>
              </w:rPr>
              <w:t>7687,48</w:t>
            </w:r>
          </w:p>
        </w:tc>
      </w:tr>
      <w:tr w:rsidR="0020525D" w:rsidRPr="00EF5CBC" w14:paraId="57204361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409D9A30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8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1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 w:val="restart"/>
          </w:tcPr>
          <w:p w14:paraId="7930F555" w14:textId="588E6EB1" w:rsidR="0020525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6640AC2C" w14:textId="77777777" w:rsidR="0020525D" w:rsidRPr="006126E5" w:rsidRDefault="0020525D" w:rsidP="00A553E6">
            <w:pPr>
              <w:rPr>
                <w:b/>
                <w:bCs/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Halat medical</w:t>
            </w:r>
          </w:p>
        </w:tc>
        <w:tc>
          <w:tcPr>
            <w:tcW w:w="425" w:type="pct"/>
          </w:tcPr>
          <w:p w14:paraId="5A19FC35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31ED707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1585" w:type="pct"/>
          </w:tcPr>
          <w:p w14:paraId="7D01798C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ISO 13688: 2013</w:t>
            </w:r>
          </w:p>
        </w:tc>
        <w:tc>
          <w:tcPr>
            <w:tcW w:w="580" w:type="pct"/>
            <w:gridSpan w:val="2"/>
          </w:tcPr>
          <w:p w14:paraId="3CA0DFA7" w14:textId="77777777" w:rsidR="0020525D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162,50 </w:t>
            </w:r>
          </w:p>
          <w:p w14:paraId="02B0E3D0" w14:textId="77777777" w:rsidR="0020525D" w:rsidRPr="00EF5CBC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C02000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C02000" w14:paraId="098F9BF2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0BC5CF8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8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2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3EB694F4" w14:textId="440E9FD3" w:rsidR="0020525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7D7D2F9A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Încălțăminte pentru medici și asistente</w:t>
            </w:r>
          </w:p>
        </w:tc>
        <w:tc>
          <w:tcPr>
            <w:tcW w:w="425" w:type="pct"/>
          </w:tcPr>
          <w:p w14:paraId="4698146A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53540EE2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85" w:type="pct"/>
          </w:tcPr>
          <w:p w14:paraId="5ACBCEEA" w14:textId="77777777" w:rsidR="0020525D" w:rsidRPr="006126E5" w:rsidRDefault="0020525D" w:rsidP="00A553E6">
            <w:pPr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SM EN ISO 20347:2022</w:t>
            </w:r>
          </w:p>
        </w:tc>
        <w:tc>
          <w:tcPr>
            <w:tcW w:w="580" w:type="pct"/>
            <w:gridSpan w:val="2"/>
          </w:tcPr>
          <w:p w14:paraId="57CDC68A" w14:textId="77777777" w:rsidR="0020525D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300,00 </w:t>
            </w:r>
          </w:p>
          <w:p w14:paraId="0C468CAE" w14:textId="77777777" w:rsidR="0020525D" w:rsidRPr="00C02000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C02000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171B76" w14:paraId="5303374E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655E573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8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3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6F45FEE6" w14:textId="00164756" w:rsidR="0020525D" w:rsidRPr="00E9237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6B50B6C9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Bonetă medicală</w:t>
            </w:r>
          </w:p>
        </w:tc>
        <w:tc>
          <w:tcPr>
            <w:tcW w:w="425" w:type="pct"/>
          </w:tcPr>
          <w:p w14:paraId="1281395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02810C2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85" w:type="pct"/>
          </w:tcPr>
          <w:p w14:paraId="2BBD112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</w:tcPr>
          <w:p w14:paraId="0F491511" w14:textId="77777777" w:rsidR="0020525D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33,33 </w:t>
            </w:r>
            <w:r w:rsidRPr="00C02000">
              <w:rPr>
                <w:sz w:val="20"/>
                <w:szCs w:val="20"/>
                <w:lang w:eastAsia="ro-RO"/>
              </w:rPr>
              <w:t xml:space="preserve"> </w:t>
            </w:r>
          </w:p>
          <w:p w14:paraId="01B9E141" w14:textId="77777777" w:rsidR="0020525D" w:rsidRPr="00171B76" w:rsidRDefault="0020525D" w:rsidP="00A553E6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  <w:r w:rsidRPr="00C02000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55C6D" w14:paraId="756ED809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3D6D8A20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9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2E58AF7D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476" w:type="pct"/>
            <w:gridSpan w:val="4"/>
            <w:shd w:val="clear" w:color="auto" w:fill="D5DCE4" w:themeFill="text2" w:themeFillTint="33"/>
          </w:tcPr>
          <w:p w14:paraId="1B511B4A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1190A74C" w14:textId="77777777" w:rsidR="00CA092D" w:rsidRPr="00155C6D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E2177A">
              <w:rPr>
                <w:b/>
                <w:bCs/>
                <w:sz w:val="20"/>
                <w:szCs w:val="20"/>
                <w:lang w:eastAsia="ro-RO"/>
              </w:rPr>
              <w:t>16623,12</w:t>
            </w:r>
          </w:p>
        </w:tc>
      </w:tr>
      <w:tr w:rsidR="0020525D" w:rsidRPr="00551453" w14:paraId="75700535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3862D1C6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42166030" w14:textId="3039A118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6F74E14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Halat de lucru (albastru)</w:t>
            </w:r>
          </w:p>
        </w:tc>
        <w:tc>
          <w:tcPr>
            <w:tcW w:w="425" w:type="pct"/>
          </w:tcPr>
          <w:p w14:paraId="71F485AA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4CB8AF3C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1585" w:type="pct"/>
          </w:tcPr>
          <w:p w14:paraId="642780F6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ISO 13688: 2013</w:t>
            </w:r>
          </w:p>
        </w:tc>
        <w:tc>
          <w:tcPr>
            <w:tcW w:w="580" w:type="pct"/>
            <w:gridSpan w:val="2"/>
          </w:tcPr>
          <w:p w14:paraId="5A8B5A59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258,33 </w:t>
            </w:r>
          </w:p>
          <w:p w14:paraId="2F15E146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2BACF424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F2F2F2" w:themeFill="background1" w:themeFillShade="F2"/>
          </w:tcPr>
          <w:p w14:paraId="6584A6BB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</w:t>
            </w:r>
            <w:r w:rsidRPr="006126E5">
              <w:rPr>
                <w:sz w:val="20"/>
                <w:szCs w:val="20"/>
                <w:lang w:eastAsia="ro-RO"/>
              </w:rPr>
              <w:t>.2.</w:t>
            </w:r>
          </w:p>
        </w:tc>
        <w:tc>
          <w:tcPr>
            <w:tcW w:w="528" w:type="pct"/>
            <w:vMerge/>
            <w:shd w:val="clear" w:color="auto" w:fill="F2F2F2" w:themeFill="background1" w:themeFillShade="F2"/>
          </w:tcPr>
          <w:p w14:paraId="2CFD441A" w14:textId="39ACA388" w:rsidR="0020525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F2F2F2" w:themeFill="background1" w:themeFillShade="F2"/>
          </w:tcPr>
          <w:p w14:paraId="0B2A7011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Halat rezistent chimic</w:t>
            </w:r>
          </w:p>
        </w:tc>
        <w:tc>
          <w:tcPr>
            <w:tcW w:w="425" w:type="pct"/>
            <w:shd w:val="clear" w:color="auto" w:fill="F2F2F2" w:themeFill="background1" w:themeFillShade="F2"/>
          </w:tcPr>
          <w:p w14:paraId="7619EEC0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  <w:shd w:val="clear" w:color="auto" w:fill="F2F2F2" w:themeFill="background1" w:themeFillShade="F2"/>
          </w:tcPr>
          <w:p w14:paraId="5BE92CE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585" w:type="pct"/>
            <w:shd w:val="clear" w:color="auto" w:fill="F2F2F2" w:themeFill="background1" w:themeFillShade="F2"/>
          </w:tcPr>
          <w:p w14:paraId="1B6C0B76" w14:textId="77777777" w:rsidR="0020525D" w:rsidRPr="006126E5" w:rsidRDefault="0020525D" w:rsidP="00A553E6">
            <w:pPr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</w:rPr>
              <w:t>SM EN 14325+A1:2024</w:t>
            </w:r>
          </w:p>
        </w:tc>
        <w:tc>
          <w:tcPr>
            <w:tcW w:w="580" w:type="pct"/>
            <w:gridSpan w:val="2"/>
            <w:shd w:val="clear" w:color="auto" w:fill="F2F2F2" w:themeFill="background1" w:themeFillShade="F2"/>
          </w:tcPr>
          <w:p w14:paraId="1B005F2C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166,67  </w:t>
            </w:r>
          </w:p>
          <w:p w14:paraId="784FE263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7E532A84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251ECC71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</w:t>
            </w:r>
            <w:r w:rsidRPr="006126E5">
              <w:rPr>
                <w:sz w:val="20"/>
                <w:szCs w:val="20"/>
                <w:lang w:eastAsia="ro-RO"/>
              </w:rPr>
              <w:t>.3.</w:t>
            </w:r>
          </w:p>
        </w:tc>
        <w:tc>
          <w:tcPr>
            <w:tcW w:w="528" w:type="pct"/>
            <w:vMerge/>
          </w:tcPr>
          <w:p w14:paraId="2995C9D8" w14:textId="2F0A62D0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726D1F2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Șorț de cauciuc</w:t>
            </w:r>
          </w:p>
        </w:tc>
        <w:tc>
          <w:tcPr>
            <w:tcW w:w="425" w:type="pct"/>
          </w:tcPr>
          <w:p w14:paraId="5F52455C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723BBADA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585" w:type="pct"/>
          </w:tcPr>
          <w:p w14:paraId="787C34A1" w14:textId="77777777" w:rsidR="0020525D" w:rsidRPr="006126E5" w:rsidRDefault="0020525D" w:rsidP="00A553E6">
            <w:pPr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EN 14325:2018</w:t>
            </w:r>
          </w:p>
        </w:tc>
        <w:tc>
          <w:tcPr>
            <w:tcW w:w="580" w:type="pct"/>
            <w:gridSpan w:val="2"/>
          </w:tcPr>
          <w:p w14:paraId="4FFBF302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165,83 </w:t>
            </w:r>
          </w:p>
          <w:p w14:paraId="0FA66A92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55C6D" w14:paraId="0BB48D66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57931518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0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409D1F66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66CA522F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7ABFD5DF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2C7CD56F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4C14BBE5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52791F59" w14:textId="77777777" w:rsidR="00CA092D" w:rsidRPr="00155C6D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E2177A">
              <w:rPr>
                <w:b/>
                <w:bCs/>
                <w:sz w:val="20"/>
                <w:szCs w:val="20"/>
                <w:lang w:eastAsia="ro-RO"/>
              </w:rPr>
              <w:t>12247,5</w:t>
            </w:r>
          </w:p>
        </w:tc>
      </w:tr>
      <w:tr w:rsidR="0020525D" w:rsidRPr="00551453" w14:paraId="30023F8E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28A14365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0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4DA33C27" w14:textId="4144C702" w:rsidR="0020525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0A47826E" w14:textId="77777777" w:rsidR="0020525D" w:rsidRPr="006126E5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Pantaloni vătuiți</w:t>
            </w:r>
          </w:p>
        </w:tc>
        <w:tc>
          <w:tcPr>
            <w:tcW w:w="425" w:type="pct"/>
          </w:tcPr>
          <w:p w14:paraId="74637CC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27B65DF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585" w:type="pct"/>
          </w:tcPr>
          <w:p w14:paraId="1A40BD9B" w14:textId="77777777" w:rsidR="0020525D" w:rsidRPr="006126E5" w:rsidRDefault="0020525D" w:rsidP="00A553E6">
            <w:pPr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ISO 13934</w:t>
            </w:r>
          </w:p>
        </w:tc>
        <w:tc>
          <w:tcPr>
            <w:tcW w:w="580" w:type="pct"/>
            <w:gridSpan w:val="2"/>
          </w:tcPr>
          <w:p w14:paraId="40B69F1A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238,50  </w:t>
            </w:r>
          </w:p>
          <w:p w14:paraId="39028056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2F77129F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614CFC08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0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2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616DA9C1" w14:textId="36B88DDD" w:rsidR="0020525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47162BB4" w14:textId="77777777" w:rsidR="0020525D" w:rsidRPr="006126E5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Lenjerie de corp termoizolantă</w:t>
            </w:r>
          </w:p>
        </w:tc>
        <w:tc>
          <w:tcPr>
            <w:tcW w:w="425" w:type="pct"/>
          </w:tcPr>
          <w:p w14:paraId="38976305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482" w:type="pct"/>
          </w:tcPr>
          <w:p w14:paraId="22BE8D5C" w14:textId="77777777" w:rsidR="0020525D" w:rsidRPr="003D6EF2" w:rsidRDefault="0020525D" w:rsidP="00A553E6">
            <w:pPr>
              <w:jc w:val="center"/>
              <w:rPr>
                <w:sz w:val="20"/>
                <w:szCs w:val="20"/>
                <w:lang w:val="en-US" w:eastAsia="ro-RO"/>
              </w:rPr>
            </w:pPr>
            <w:r>
              <w:rPr>
                <w:sz w:val="20"/>
                <w:szCs w:val="20"/>
                <w:lang w:val="en-US" w:eastAsia="ro-RO"/>
              </w:rPr>
              <w:t>14</w:t>
            </w:r>
          </w:p>
        </w:tc>
        <w:tc>
          <w:tcPr>
            <w:tcW w:w="1585" w:type="pct"/>
          </w:tcPr>
          <w:p w14:paraId="0341D466" w14:textId="77777777" w:rsidR="0020525D" w:rsidRPr="006126E5" w:rsidRDefault="0020525D" w:rsidP="00A553E6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gridSpan w:val="2"/>
          </w:tcPr>
          <w:p w14:paraId="0F7DF598" w14:textId="77777777" w:rsidR="0020525D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483,00 </w:t>
            </w:r>
          </w:p>
          <w:p w14:paraId="6E4385F6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55C6D" w14:paraId="3B172F64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0612391A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1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04255E09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28952C9A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7DDCE5A9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1E637CCF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69B7C0C7" w14:textId="77777777" w:rsidR="00CA092D" w:rsidRPr="006126E5" w:rsidRDefault="00CA092D" w:rsidP="00A553E6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496B793F" w14:textId="77777777" w:rsidR="00CA092D" w:rsidRPr="00155C6D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487FB7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153639,00</w:t>
            </w:r>
          </w:p>
        </w:tc>
      </w:tr>
      <w:tr w:rsidR="00CA092D" w:rsidRPr="00155C6D" w14:paraId="3FA0C2DB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0381F070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1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</w:tcPr>
          <w:p w14:paraId="2AF1BBC0" w14:textId="2198FC0E" w:rsidR="00CA092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16BC7E08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Bocanci de lucru îmblăniți</w:t>
            </w:r>
          </w:p>
        </w:tc>
        <w:tc>
          <w:tcPr>
            <w:tcW w:w="425" w:type="pct"/>
          </w:tcPr>
          <w:p w14:paraId="583BC51B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08059299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774</w:t>
            </w:r>
          </w:p>
        </w:tc>
        <w:tc>
          <w:tcPr>
            <w:tcW w:w="1585" w:type="pct"/>
          </w:tcPr>
          <w:p w14:paraId="58D5BFBD" w14:textId="77777777" w:rsidR="00CA092D" w:rsidRPr="006126E5" w:rsidRDefault="00CA092D" w:rsidP="00A553E6">
            <w:pPr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EN ISO 20345 </w:t>
            </w:r>
          </w:p>
        </w:tc>
        <w:tc>
          <w:tcPr>
            <w:tcW w:w="580" w:type="pct"/>
            <w:gridSpan w:val="2"/>
          </w:tcPr>
          <w:p w14:paraId="1B298C6E" w14:textId="77777777" w:rsidR="00CA092D" w:rsidRPr="00551453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198,50  </w:t>
            </w:r>
          </w:p>
          <w:p w14:paraId="23FD187A" w14:textId="77777777" w:rsidR="00CA092D" w:rsidRPr="00155C6D" w:rsidRDefault="00CA092D" w:rsidP="00A553E6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2A41C7" w14:paraId="4EF2CEFA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156030CA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2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263C7812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78D71756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6EA74569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221EC110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10E1364B" w14:textId="77777777" w:rsidR="00CA092D" w:rsidRPr="006126E5" w:rsidRDefault="00CA092D" w:rsidP="00A553E6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2AEC868E" w14:textId="77777777" w:rsidR="00CA092D" w:rsidRPr="002A41C7" w:rsidRDefault="00CA092D" w:rsidP="00A553E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2A41C7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93990,00</w:t>
            </w:r>
          </w:p>
        </w:tc>
      </w:tr>
      <w:tr w:rsidR="00CA092D" w:rsidRPr="002A41C7" w14:paraId="4F1E8A0C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53FB1B0B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2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</w:tcPr>
          <w:p w14:paraId="6349671C" w14:textId="2843237F" w:rsidR="00CA092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12058F84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Bocanci de lucru</w:t>
            </w:r>
          </w:p>
        </w:tc>
        <w:tc>
          <w:tcPr>
            <w:tcW w:w="425" w:type="pct"/>
          </w:tcPr>
          <w:p w14:paraId="7A5F7578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3B2A777A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482</w:t>
            </w:r>
          </w:p>
        </w:tc>
        <w:tc>
          <w:tcPr>
            <w:tcW w:w="1585" w:type="pct"/>
          </w:tcPr>
          <w:p w14:paraId="673658F6" w14:textId="77777777" w:rsidR="00CA092D" w:rsidRPr="006126E5" w:rsidRDefault="00CA092D" w:rsidP="00A553E6">
            <w:pPr>
              <w:rPr>
                <w:sz w:val="20"/>
                <w:szCs w:val="20"/>
              </w:rPr>
            </w:pPr>
            <w:r w:rsidRPr="006126E5">
              <w:rPr>
                <w:sz w:val="20"/>
                <w:szCs w:val="20"/>
                <w:lang w:eastAsia="ro-RO"/>
              </w:rPr>
              <w:t>EN ISO 20345</w:t>
            </w:r>
          </w:p>
        </w:tc>
        <w:tc>
          <w:tcPr>
            <w:tcW w:w="580" w:type="pct"/>
            <w:gridSpan w:val="2"/>
          </w:tcPr>
          <w:p w14:paraId="2AFFC6CF" w14:textId="77777777" w:rsidR="00CA092D" w:rsidRPr="002A41C7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A41C7">
              <w:rPr>
                <w:color w:val="000000" w:themeColor="text1"/>
                <w:sz w:val="20"/>
                <w:szCs w:val="20"/>
                <w:lang w:eastAsia="ro-RO"/>
              </w:rPr>
              <w:t xml:space="preserve">195,00 </w:t>
            </w:r>
          </w:p>
          <w:p w14:paraId="317ACD30" w14:textId="77777777" w:rsidR="00CA092D" w:rsidRPr="002A41C7" w:rsidRDefault="00CA092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A41C7">
              <w:rPr>
                <w:color w:val="000000" w:themeColor="text1"/>
                <w:sz w:val="20"/>
                <w:szCs w:val="20"/>
                <w:lang w:eastAsia="ro-RO"/>
              </w:rPr>
              <w:t xml:space="preserve">preț unitar, lei </w:t>
            </w:r>
          </w:p>
        </w:tc>
      </w:tr>
      <w:tr w:rsidR="00CA092D" w:rsidRPr="00155C6D" w14:paraId="5977FB82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61A2BF81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3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3B99AD34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1196689A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5237A513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3BC4AE88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03686F14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5879F34F" w14:textId="77777777" w:rsidR="00CA092D" w:rsidRPr="00155C6D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EB4599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184678,79</w:t>
            </w:r>
          </w:p>
        </w:tc>
      </w:tr>
      <w:tr w:rsidR="0020525D" w:rsidRPr="00551453" w14:paraId="7E9C4143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6AF893F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3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5D50B66E" w14:textId="1393FE7C" w:rsidR="0020525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7C737C30" w14:textId="77777777" w:rsidR="0020525D" w:rsidRPr="006126E5" w:rsidRDefault="0020525D" w:rsidP="00A553E6">
            <w:pPr>
              <w:rPr>
                <w:sz w:val="20"/>
                <w:szCs w:val="20"/>
                <w:highlight w:val="green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Cizme de cauciuc</w:t>
            </w:r>
          </w:p>
        </w:tc>
        <w:tc>
          <w:tcPr>
            <w:tcW w:w="425" w:type="pct"/>
          </w:tcPr>
          <w:p w14:paraId="757042A8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482" w:type="pct"/>
          </w:tcPr>
          <w:p w14:paraId="6EBA25BC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233</w:t>
            </w:r>
          </w:p>
        </w:tc>
        <w:tc>
          <w:tcPr>
            <w:tcW w:w="1585" w:type="pct"/>
          </w:tcPr>
          <w:p w14:paraId="76467D21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ISO 20345</w:t>
            </w:r>
          </w:p>
        </w:tc>
        <w:tc>
          <w:tcPr>
            <w:tcW w:w="580" w:type="pct"/>
            <w:gridSpan w:val="2"/>
          </w:tcPr>
          <w:p w14:paraId="093B411F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245,83 </w:t>
            </w:r>
          </w:p>
          <w:p w14:paraId="413DE58E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2A440FF4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4B80AEE2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3</w:t>
            </w:r>
            <w:r w:rsidRPr="006126E5">
              <w:rPr>
                <w:sz w:val="20"/>
                <w:szCs w:val="20"/>
                <w:lang w:eastAsia="ro-RO"/>
              </w:rPr>
              <w:t>.2.</w:t>
            </w:r>
          </w:p>
        </w:tc>
        <w:tc>
          <w:tcPr>
            <w:tcW w:w="528" w:type="pct"/>
            <w:vMerge/>
          </w:tcPr>
          <w:p w14:paraId="22C20492" w14:textId="44B3C094" w:rsidR="0020525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0836212C" w14:textId="77777777" w:rsidR="0020525D" w:rsidRPr="006126E5" w:rsidRDefault="0020525D" w:rsidP="00A553E6">
            <w:pPr>
              <w:rPr>
                <w:sz w:val="20"/>
                <w:szCs w:val="20"/>
                <w:highlight w:val="green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Cizme din țesătură impregnată cu cauciuc (chirză)</w:t>
            </w:r>
          </w:p>
        </w:tc>
        <w:tc>
          <w:tcPr>
            <w:tcW w:w="425" w:type="pct"/>
          </w:tcPr>
          <w:p w14:paraId="1FA3371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482" w:type="pct"/>
          </w:tcPr>
          <w:p w14:paraId="5384C68B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387</w:t>
            </w:r>
          </w:p>
        </w:tc>
        <w:tc>
          <w:tcPr>
            <w:tcW w:w="1585" w:type="pct"/>
          </w:tcPr>
          <w:p w14:paraId="27C198E4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ISO 20347:2022</w:t>
            </w:r>
          </w:p>
        </w:tc>
        <w:tc>
          <w:tcPr>
            <w:tcW w:w="580" w:type="pct"/>
            <w:gridSpan w:val="2"/>
          </w:tcPr>
          <w:p w14:paraId="491326DD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329,20 </w:t>
            </w:r>
          </w:p>
          <w:p w14:paraId="7EC6C36C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55C6D" w14:paraId="68078266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1024D817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4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708292AA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5C417952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highlight w:val="green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56D8187A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3B2FEA6B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3840EC81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2DBDDE57" w14:textId="77777777" w:rsidR="00CA092D" w:rsidRPr="00155C6D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6E7C75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51230,00</w:t>
            </w:r>
          </w:p>
        </w:tc>
      </w:tr>
      <w:tr w:rsidR="0020525D" w:rsidRPr="006E7C75" w14:paraId="7C731523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0322783F" w14:textId="77777777" w:rsidR="0020525D" w:rsidRPr="006E7C75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528" w:type="pct"/>
            <w:vMerge w:val="restart"/>
          </w:tcPr>
          <w:p w14:paraId="5C6BBFA8" w14:textId="718CDCCD" w:rsidR="0020525D" w:rsidRPr="006E7C75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2CA487C5" w14:textId="77777777" w:rsidR="0020525D" w:rsidRPr="006E7C75" w:rsidRDefault="0020525D" w:rsidP="00A553E6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Mănuși de cauciuc</w:t>
            </w:r>
          </w:p>
        </w:tc>
        <w:tc>
          <w:tcPr>
            <w:tcW w:w="425" w:type="pct"/>
          </w:tcPr>
          <w:p w14:paraId="3EF96516" w14:textId="77777777" w:rsidR="0020525D" w:rsidRPr="006E7C75" w:rsidRDefault="0020525D" w:rsidP="00A553E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E7C75">
              <w:rPr>
                <w:color w:val="000000" w:themeColor="text1"/>
                <w:sz w:val="20"/>
                <w:szCs w:val="20"/>
              </w:rPr>
              <w:t>pereche</w:t>
            </w:r>
          </w:p>
        </w:tc>
        <w:tc>
          <w:tcPr>
            <w:tcW w:w="482" w:type="pct"/>
          </w:tcPr>
          <w:p w14:paraId="00A7D2A4" w14:textId="77777777" w:rsidR="0020525D" w:rsidRPr="006E7C75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1896</w:t>
            </w:r>
          </w:p>
        </w:tc>
        <w:tc>
          <w:tcPr>
            <w:tcW w:w="1585" w:type="pct"/>
          </w:tcPr>
          <w:p w14:paraId="4148824B" w14:textId="77777777" w:rsidR="0020525D" w:rsidRPr="006E7C75" w:rsidRDefault="0020525D" w:rsidP="00A553E6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SM EN 388</w:t>
            </w:r>
          </w:p>
        </w:tc>
        <w:tc>
          <w:tcPr>
            <w:tcW w:w="580" w:type="pct"/>
            <w:gridSpan w:val="2"/>
          </w:tcPr>
          <w:p w14:paraId="15BB513D" w14:textId="77777777" w:rsidR="0020525D" w:rsidRPr="006E7C75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 xml:space="preserve">10,00 </w:t>
            </w:r>
          </w:p>
          <w:p w14:paraId="4E2855DE" w14:textId="77777777" w:rsidR="0020525D" w:rsidRPr="006E7C75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7E1454D6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65FEEAB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4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2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7F7EF97E" w14:textId="122ABB91" w:rsidR="0020525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45364B83" w14:textId="77777777" w:rsidR="0020525D" w:rsidRPr="006126E5" w:rsidRDefault="0020525D" w:rsidP="00A553E6">
            <w:pPr>
              <w:rPr>
                <w:sz w:val="20"/>
                <w:szCs w:val="20"/>
                <w:highlight w:val="green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Mănuși combinate </w:t>
            </w:r>
          </w:p>
        </w:tc>
        <w:tc>
          <w:tcPr>
            <w:tcW w:w="425" w:type="pct"/>
          </w:tcPr>
          <w:p w14:paraId="4EFBBA6E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482" w:type="pct"/>
          </w:tcPr>
          <w:p w14:paraId="2A2BDFA2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3017</w:t>
            </w:r>
          </w:p>
        </w:tc>
        <w:tc>
          <w:tcPr>
            <w:tcW w:w="1585" w:type="pct"/>
          </w:tcPr>
          <w:p w14:paraId="702F233D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388</w:t>
            </w:r>
          </w:p>
        </w:tc>
        <w:tc>
          <w:tcPr>
            <w:tcW w:w="580" w:type="pct"/>
            <w:gridSpan w:val="2"/>
          </w:tcPr>
          <w:p w14:paraId="5B67CFBF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10,00 </w:t>
            </w:r>
          </w:p>
          <w:p w14:paraId="3899C481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lastRenderedPageBreak/>
              <w:t>preț unitar, lei</w:t>
            </w:r>
          </w:p>
        </w:tc>
      </w:tr>
      <w:tr w:rsidR="0020525D" w:rsidRPr="00551453" w14:paraId="7F49C9C8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6D079CFC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lastRenderedPageBreak/>
              <w:t>1</w:t>
            </w:r>
            <w:r>
              <w:rPr>
                <w:sz w:val="20"/>
                <w:szCs w:val="20"/>
                <w:lang w:eastAsia="ro-RO"/>
              </w:rPr>
              <w:t>4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3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581E6A81" w14:textId="0C6A6566" w:rsidR="0020525D" w:rsidRPr="005B36E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21E8B38D" w14:textId="77777777" w:rsidR="0020525D" w:rsidRPr="006126E5" w:rsidRDefault="0020525D" w:rsidP="00A553E6">
            <w:pPr>
              <w:rPr>
                <w:sz w:val="20"/>
                <w:szCs w:val="20"/>
                <w:highlight w:val="green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Mănuși de pânză </w:t>
            </w:r>
          </w:p>
        </w:tc>
        <w:tc>
          <w:tcPr>
            <w:tcW w:w="425" w:type="pct"/>
          </w:tcPr>
          <w:p w14:paraId="773CF625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pereche</w:t>
            </w:r>
          </w:p>
        </w:tc>
        <w:tc>
          <w:tcPr>
            <w:tcW w:w="482" w:type="pct"/>
          </w:tcPr>
          <w:p w14:paraId="78BBE60B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585" w:type="pct"/>
          </w:tcPr>
          <w:p w14:paraId="5B7536E5" w14:textId="77777777" w:rsidR="0020525D" w:rsidRPr="00474A91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474A91">
              <w:rPr>
                <w:sz w:val="20"/>
                <w:szCs w:val="20"/>
                <w:lang w:eastAsia="ro-RO"/>
              </w:rPr>
              <w:t>SM EN 388</w:t>
            </w:r>
          </w:p>
        </w:tc>
        <w:tc>
          <w:tcPr>
            <w:tcW w:w="580" w:type="pct"/>
            <w:gridSpan w:val="2"/>
          </w:tcPr>
          <w:p w14:paraId="3AC7D59E" w14:textId="77777777" w:rsidR="0020525D" w:rsidRPr="003F43F9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F43F9">
              <w:rPr>
                <w:color w:val="000000" w:themeColor="text1"/>
                <w:sz w:val="20"/>
                <w:szCs w:val="20"/>
                <w:lang w:eastAsia="ro-RO"/>
              </w:rPr>
              <w:t>12,00</w:t>
            </w:r>
          </w:p>
          <w:p w14:paraId="1F5AF3DB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3F43F9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3EAD56CF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4CCF0AD2" w14:textId="77777777" w:rsidR="0020525D" w:rsidRPr="005D6428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D6428">
              <w:rPr>
                <w:sz w:val="20"/>
                <w:szCs w:val="20"/>
                <w:lang w:eastAsia="ro-RO"/>
              </w:rPr>
              <w:t>14.</w:t>
            </w:r>
            <w:r>
              <w:rPr>
                <w:sz w:val="20"/>
                <w:szCs w:val="20"/>
                <w:lang w:eastAsia="ro-RO"/>
              </w:rPr>
              <w:t>4</w:t>
            </w:r>
            <w:r w:rsidRPr="005D6428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3DDEFC39" w14:textId="68C0A49D" w:rsidR="0020525D" w:rsidRPr="005D6428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2E7ED9B2" w14:textId="77777777" w:rsidR="0020525D" w:rsidRPr="00B63272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B63272">
              <w:rPr>
                <w:sz w:val="20"/>
                <w:szCs w:val="20"/>
                <w:lang w:eastAsia="ro-RO"/>
              </w:rPr>
              <w:t>Mănuși de protecție antichimică</w:t>
            </w:r>
          </w:p>
        </w:tc>
        <w:tc>
          <w:tcPr>
            <w:tcW w:w="425" w:type="pct"/>
          </w:tcPr>
          <w:p w14:paraId="537243FA" w14:textId="77777777" w:rsidR="0020525D" w:rsidRPr="00B6327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B63272">
              <w:rPr>
                <w:sz w:val="20"/>
                <w:szCs w:val="20"/>
              </w:rPr>
              <w:t>pereche</w:t>
            </w:r>
          </w:p>
        </w:tc>
        <w:tc>
          <w:tcPr>
            <w:tcW w:w="482" w:type="pct"/>
          </w:tcPr>
          <w:p w14:paraId="61A69E24" w14:textId="77777777" w:rsidR="0020525D" w:rsidRPr="00B6327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B63272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585" w:type="pct"/>
          </w:tcPr>
          <w:p w14:paraId="500DC07D" w14:textId="77777777" w:rsidR="0020525D" w:rsidRPr="00474A91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0E7803">
              <w:rPr>
                <w:sz w:val="20"/>
                <w:szCs w:val="20"/>
                <w:lang w:eastAsia="ro-RO"/>
              </w:rPr>
              <w:t>SM EN ISO 374-1:2017</w:t>
            </w:r>
          </w:p>
        </w:tc>
        <w:tc>
          <w:tcPr>
            <w:tcW w:w="580" w:type="pct"/>
            <w:gridSpan w:val="2"/>
          </w:tcPr>
          <w:p w14:paraId="3A9E6D74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10,00  </w:t>
            </w:r>
          </w:p>
          <w:p w14:paraId="6AD9C026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0C1A36" w14:paraId="06494F13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1AE81759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5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54D46422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73124C08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1FFBCD63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1A0319D2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04025260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681EF27B" w14:textId="77777777" w:rsidR="00CA092D" w:rsidRPr="000C1A36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0C1A36">
              <w:rPr>
                <w:b/>
                <w:bCs/>
                <w:sz w:val="20"/>
                <w:szCs w:val="20"/>
                <w:lang w:eastAsia="ro-RO"/>
              </w:rPr>
              <w:t>35010,00</w:t>
            </w:r>
          </w:p>
        </w:tc>
      </w:tr>
      <w:tr w:rsidR="0020525D" w:rsidRPr="000C1A36" w14:paraId="7A3FC11B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456B3F1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5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3E5FBE6E" w14:textId="4F7D68A5" w:rsidR="0020525D" w:rsidRPr="009839FC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7A194578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sudură piele șpalt</w:t>
            </w:r>
          </w:p>
        </w:tc>
        <w:tc>
          <w:tcPr>
            <w:tcW w:w="425" w:type="pct"/>
          </w:tcPr>
          <w:p w14:paraId="368AFFA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pereche </w:t>
            </w:r>
          </w:p>
        </w:tc>
        <w:tc>
          <w:tcPr>
            <w:tcW w:w="482" w:type="pct"/>
          </w:tcPr>
          <w:p w14:paraId="0D7FB66B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432</w:t>
            </w:r>
          </w:p>
        </w:tc>
        <w:tc>
          <w:tcPr>
            <w:tcW w:w="1585" w:type="pct"/>
          </w:tcPr>
          <w:p w14:paraId="7785D22D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SR EN 12477:2010</w:t>
            </w:r>
          </w:p>
        </w:tc>
        <w:tc>
          <w:tcPr>
            <w:tcW w:w="580" w:type="pct"/>
            <w:gridSpan w:val="2"/>
          </w:tcPr>
          <w:p w14:paraId="63DD0819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 xml:space="preserve">55,00  </w:t>
            </w:r>
          </w:p>
          <w:p w14:paraId="318C9BBF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0C1A36" w14:paraId="0E4C400B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7AE01706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5</w:t>
            </w:r>
            <w:r w:rsidRPr="006126E5">
              <w:rPr>
                <w:sz w:val="20"/>
                <w:szCs w:val="20"/>
                <w:lang w:eastAsia="ro-RO"/>
              </w:rPr>
              <w:t>.2.</w:t>
            </w:r>
          </w:p>
        </w:tc>
        <w:tc>
          <w:tcPr>
            <w:tcW w:w="528" w:type="pct"/>
            <w:vMerge/>
          </w:tcPr>
          <w:p w14:paraId="01E048E1" w14:textId="32F6FBAB" w:rsidR="0020525D" w:rsidRPr="009839FC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1458916B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electroizolante 1000V</w:t>
            </w:r>
          </w:p>
        </w:tc>
        <w:tc>
          <w:tcPr>
            <w:tcW w:w="425" w:type="pct"/>
          </w:tcPr>
          <w:p w14:paraId="24CF79C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467EE7A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85" w:type="pct"/>
          </w:tcPr>
          <w:p w14:paraId="0D8B071C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388</w:t>
            </w:r>
          </w:p>
          <w:p w14:paraId="299C6B2E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16350:2014</w:t>
            </w:r>
          </w:p>
        </w:tc>
        <w:tc>
          <w:tcPr>
            <w:tcW w:w="580" w:type="pct"/>
            <w:gridSpan w:val="2"/>
          </w:tcPr>
          <w:p w14:paraId="70C88B6A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 xml:space="preserve">300,00 </w:t>
            </w:r>
          </w:p>
          <w:p w14:paraId="58995B31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0C1A36" w14:paraId="7F0AB20D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1E41A649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528" w:type="pct"/>
            <w:vMerge/>
          </w:tcPr>
          <w:p w14:paraId="57951283" w14:textId="48219721" w:rsidR="0020525D" w:rsidRPr="009839FC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0CF41D2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9839FC">
              <w:rPr>
                <w:sz w:val="20"/>
                <w:szCs w:val="20"/>
                <w:lang w:eastAsia="ro-RO"/>
              </w:rPr>
              <w:t xml:space="preserve">Mănuși electroizolante </w:t>
            </w:r>
            <w:r>
              <w:rPr>
                <w:sz w:val="20"/>
                <w:szCs w:val="20"/>
                <w:lang w:eastAsia="ro-RO"/>
              </w:rPr>
              <w:t>75</w:t>
            </w:r>
            <w:r w:rsidRPr="009839FC">
              <w:rPr>
                <w:sz w:val="20"/>
                <w:szCs w:val="20"/>
                <w:lang w:eastAsia="ro-RO"/>
              </w:rPr>
              <w:t>00V</w:t>
            </w:r>
          </w:p>
        </w:tc>
        <w:tc>
          <w:tcPr>
            <w:tcW w:w="425" w:type="pct"/>
          </w:tcPr>
          <w:p w14:paraId="0C1055A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9839FC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69B2259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585" w:type="pct"/>
          </w:tcPr>
          <w:p w14:paraId="72589706" w14:textId="77777777" w:rsidR="0020525D" w:rsidRPr="009839FC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9839FC">
              <w:rPr>
                <w:sz w:val="20"/>
                <w:szCs w:val="20"/>
                <w:lang w:eastAsia="ro-RO"/>
              </w:rPr>
              <w:t>SM EN 388</w:t>
            </w:r>
          </w:p>
          <w:p w14:paraId="4BA6AF79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9839FC">
              <w:rPr>
                <w:sz w:val="20"/>
                <w:szCs w:val="20"/>
                <w:lang w:eastAsia="ro-RO"/>
              </w:rPr>
              <w:t>EN 16350:2014</w:t>
            </w:r>
          </w:p>
        </w:tc>
        <w:tc>
          <w:tcPr>
            <w:tcW w:w="580" w:type="pct"/>
            <w:gridSpan w:val="2"/>
          </w:tcPr>
          <w:p w14:paraId="54A69D2E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 xml:space="preserve">300,00 </w:t>
            </w:r>
          </w:p>
          <w:p w14:paraId="16E8E0F4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0C1A36" w14:paraId="673ED7D3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585D8C84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5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4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17E47E18" w14:textId="4BAF95D1" w:rsidR="0020525D" w:rsidRPr="009839FC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33C625E7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din piele pentru protecția mănușilor electroizolante:</w:t>
            </w:r>
          </w:p>
        </w:tc>
        <w:tc>
          <w:tcPr>
            <w:tcW w:w="425" w:type="pct"/>
          </w:tcPr>
          <w:p w14:paraId="53A8D7D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0F6C8961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585" w:type="pct"/>
          </w:tcPr>
          <w:p w14:paraId="51DF0BE7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388</w:t>
            </w:r>
          </w:p>
        </w:tc>
        <w:tc>
          <w:tcPr>
            <w:tcW w:w="580" w:type="pct"/>
            <w:gridSpan w:val="2"/>
          </w:tcPr>
          <w:p w14:paraId="74D88990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>30,00</w:t>
            </w:r>
          </w:p>
          <w:p w14:paraId="322241B0" w14:textId="77777777" w:rsidR="0020525D" w:rsidRPr="000C1A36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0C1A36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55C6D" w14:paraId="3BA804FD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70EAA027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6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740EE496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7A644866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743A5F45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7E65E1C2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2592CDE2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0BF11B11" w14:textId="77777777" w:rsidR="00CA092D" w:rsidRPr="00155C6D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9A5461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20607,65</w:t>
            </w:r>
          </w:p>
        </w:tc>
      </w:tr>
      <w:tr w:rsidR="0020525D" w:rsidRPr="00551453" w14:paraId="56D7EB18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37D41F06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6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5FB6FD19" w14:textId="655B4E73" w:rsidR="0020525D" w:rsidRPr="00166D9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0A1892B5" w14:textId="77777777" w:rsidR="0020525D" w:rsidRPr="00166D95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166D95">
              <w:rPr>
                <w:sz w:val="20"/>
                <w:szCs w:val="20"/>
                <w:lang w:eastAsia="ro-RO"/>
              </w:rPr>
              <w:t>Cască de protecție (albastră)</w:t>
            </w:r>
          </w:p>
        </w:tc>
        <w:tc>
          <w:tcPr>
            <w:tcW w:w="425" w:type="pct"/>
          </w:tcPr>
          <w:p w14:paraId="6BC0EF6F" w14:textId="77777777" w:rsidR="0020525D" w:rsidRPr="00166D9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166D9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63AE72AD" w14:textId="77777777" w:rsidR="0020525D" w:rsidRPr="00166D9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166D95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585" w:type="pct"/>
          </w:tcPr>
          <w:p w14:paraId="367252B4" w14:textId="77777777" w:rsidR="0020525D" w:rsidRPr="00166D9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166D95">
              <w:rPr>
                <w:sz w:val="20"/>
                <w:szCs w:val="20"/>
                <w:lang w:eastAsia="ro-RO"/>
              </w:rPr>
              <w:t>SM SR EN 397+A1:2014</w:t>
            </w:r>
          </w:p>
        </w:tc>
        <w:tc>
          <w:tcPr>
            <w:tcW w:w="580" w:type="pct"/>
            <w:gridSpan w:val="2"/>
          </w:tcPr>
          <w:p w14:paraId="5ADBA6E5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208,33  </w:t>
            </w:r>
          </w:p>
          <w:p w14:paraId="379E816C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54BF57AD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3462CFE9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6</w:t>
            </w:r>
            <w:r w:rsidRPr="006126E5">
              <w:rPr>
                <w:sz w:val="20"/>
                <w:szCs w:val="20"/>
                <w:lang w:eastAsia="ro-RO"/>
              </w:rPr>
              <w:t>.2.</w:t>
            </w:r>
          </w:p>
        </w:tc>
        <w:tc>
          <w:tcPr>
            <w:tcW w:w="528" w:type="pct"/>
            <w:vMerge/>
          </w:tcPr>
          <w:p w14:paraId="4DCEEF77" w14:textId="44A52825" w:rsidR="0020525D" w:rsidRPr="00F92E0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16C58F8F" w14:textId="77777777" w:rsidR="0020525D" w:rsidRPr="006126E5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Cască de protecție (albă)</w:t>
            </w:r>
          </w:p>
        </w:tc>
        <w:tc>
          <w:tcPr>
            <w:tcW w:w="425" w:type="pct"/>
          </w:tcPr>
          <w:p w14:paraId="342126E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76DF6B5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585" w:type="pct"/>
          </w:tcPr>
          <w:p w14:paraId="74253A72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SR EN 397+A1:2014</w:t>
            </w:r>
          </w:p>
        </w:tc>
        <w:tc>
          <w:tcPr>
            <w:tcW w:w="580" w:type="pct"/>
            <w:gridSpan w:val="2"/>
          </w:tcPr>
          <w:p w14:paraId="53402BD0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208,33 </w:t>
            </w:r>
          </w:p>
          <w:p w14:paraId="5FDDA2E7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551453" w14:paraId="6B527804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4B9366EE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6</w:t>
            </w:r>
            <w:r w:rsidRPr="006126E5">
              <w:rPr>
                <w:sz w:val="20"/>
                <w:szCs w:val="20"/>
                <w:lang w:eastAsia="ro-RO"/>
              </w:rPr>
              <w:t>.3.</w:t>
            </w:r>
          </w:p>
        </w:tc>
        <w:tc>
          <w:tcPr>
            <w:tcW w:w="528" w:type="pct"/>
            <w:vMerge/>
          </w:tcPr>
          <w:p w14:paraId="70E0A58E" w14:textId="0F01FFB7" w:rsidR="0020525D" w:rsidRPr="00F92E0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753C2468" w14:textId="77777777" w:rsidR="0020525D" w:rsidRPr="006126E5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Căptușeală pentru casca de protecție</w:t>
            </w:r>
          </w:p>
        </w:tc>
        <w:tc>
          <w:tcPr>
            <w:tcW w:w="425" w:type="pct"/>
          </w:tcPr>
          <w:p w14:paraId="1F4D924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7DF2A328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136</w:t>
            </w:r>
          </w:p>
        </w:tc>
        <w:tc>
          <w:tcPr>
            <w:tcW w:w="1585" w:type="pct"/>
          </w:tcPr>
          <w:p w14:paraId="606A3A27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</w:tcPr>
          <w:p w14:paraId="6645D77D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45,83  </w:t>
            </w:r>
          </w:p>
          <w:p w14:paraId="2068B0C7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551453" w14:paraId="27A4FB41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55D3145C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1</w:t>
            </w:r>
            <w:r>
              <w:rPr>
                <w:b/>
                <w:bCs/>
                <w:sz w:val="20"/>
                <w:szCs w:val="20"/>
                <w:lang w:eastAsia="ro-RO"/>
              </w:rPr>
              <w:t>7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1DC0DE46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0B1BD689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1</w:t>
            </w:r>
            <w:r>
              <w:rPr>
                <w:b/>
                <w:bCs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4601F49A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54117F93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3E581D1E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5561E542" w14:textId="77777777" w:rsidR="00CA092D" w:rsidRPr="00551453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16965,29</w:t>
            </w:r>
          </w:p>
        </w:tc>
      </w:tr>
      <w:tr w:rsidR="0020525D" w:rsidRPr="00551453" w14:paraId="28D49FA1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7F47C420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1</w:t>
            </w:r>
            <w:r>
              <w:rPr>
                <w:sz w:val="20"/>
                <w:szCs w:val="20"/>
                <w:lang w:eastAsia="ro-RO"/>
              </w:rPr>
              <w:t>7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7F3C05D1" w14:textId="642CEBCF" w:rsidR="0020525D" w:rsidRPr="00F92E0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3CB82F6B" w14:textId="77777777" w:rsidR="0020525D" w:rsidRPr="006126E5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Cască antizgomot</w:t>
            </w:r>
          </w:p>
        </w:tc>
        <w:tc>
          <w:tcPr>
            <w:tcW w:w="425" w:type="pct"/>
          </w:tcPr>
          <w:p w14:paraId="00FFE588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741534B8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87</w:t>
            </w:r>
          </w:p>
        </w:tc>
        <w:tc>
          <w:tcPr>
            <w:tcW w:w="1585" w:type="pct"/>
          </w:tcPr>
          <w:p w14:paraId="6C947E63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SR EN 352-1:2010</w:t>
            </w:r>
          </w:p>
        </w:tc>
        <w:tc>
          <w:tcPr>
            <w:tcW w:w="580" w:type="pct"/>
            <w:gridSpan w:val="2"/>
          </w:tcPr>
          <w:p w14:paraId="17C197F9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 xml:space="preserve">66,67  </w:t>
            </w:r>
          </w:p>
          <w:p w14:paraId="78EFF69B" w14:textId="77777777" w:rsidR="0020525D" w:rsidRPr="00551453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551453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4B00A2" w14:paraId="68CFC1B5" w14:textId="77777777" w:rsidTr="00A818B4">
        <w:trPr>
          <w:gridAfter w:val="1"/>
          <w:wAfter w:w="3" w:type="pct"/>
          <w:trHeight w:val="684"/>
        </w:trPr>
        <w:tc>
          <w:tcPr>
            <w:tcW w:w="413" w:type="pct"/>
          </w:tcPr>
          <w:p w14:paraId="7FFCBF1F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17.2.</w:t>
            </w:r>
          </w:p>
        </w:tc>
        <w:tc>
          <w:tcPr>
            <w:tcW w:w="528" w:type="pct"/>
            <w:vMerge/>
          </w:tcPr>
          <w:p w14:paraId="1E3D0E16" w14:textId="72E7C381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2752255B" w14:textId="77777777" w:rsidR="0020525D" w:rsidRPr="004B00A2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Antifoane interne individuale</w:t>
            </w:r>
          </w:p>
        </w:tc>
        <w:tc>
          <w:tcPr>
            <w:tcW w:w="425" w:type="pct"/>
          </w:tcPr>
          <w:p w14:paraId="156FD2DA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pereche</w:t>
            </w:r>
          </w:p>
        </w:tc>
        <w:tc>
          <w:tcPr>
            <w:tcW w:w="482" w:type="pct"/>
          </w:tcPr>
          <w:p w14:paraId="7DF8B0E9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1015</w:t>
            </w:r>
          </w:p>
        </w:tc>
        <w:tc>
          <w:tcPr>
            <w:tcW w:w="1585" w:type="pct"/>
          </w:tcPr>
          <w:p w14:paraId="48A7D1EE" w14:textId="77777777" w:rsidR="0020525D" w:rsidRPr="004B00A2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SM SR EN 352-2:2010</w:t>
            </w:r>
          </w:p>
        </w:tc>
        <w:tc>
          <w:tcPr>
            <w:tcW w:w="580" w:type="pct"/>
            <w:gridSpan w:val="2"/>
          </w:tcPr>
          <w:p w14:paraId="692D77E4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 xml:space="preserve">11,00 </w:t>
            </w:r>
          </w:p>
          <w:p w14:paraId="105D5D44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4B00A2" w14:paraId="6D3172F5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05472BF4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18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166DD209" w14:textId="77777777" w:rsidR="00CA092D" w:rsidRPr="00F92E02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0E1F650F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6574B65B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4984ACF4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01EBFC10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5531A91C" w14:textId="77777777" w:rsidR="00CA092D" w:rsidRPr="004B00A2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4B00A2">
              <w:rPr>
                <w:b/>
                <w:bCs/>
                <w:sz w:val="20"/>
                <w:szCs w:val="20"/>
                <w:lang w:eastAsia="ro-RO"/>
              </w:rPr>
              <w:t>43300,00</w:t>
            </w:r>
          </w:p>
        </w:tc>
      </w:tr>
      <w:tr w:rsidR="0020525D" w:rsidRPr="004B00A2" w14:paraId="502B07AC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1D142568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18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28EBB8C3" w14:textId="39E8D5FA" w:rsidR="0020525D" w:rsidRPr="00F92E0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761BCA3B" w14:textId="77777777" w:rsidR="0020525D" w:rsidRPr="00131A5F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131A5F">
              <w:rPr>
                <w:sz w:val="20"/>
                <w:szCs w:val="20"/>
                <w:lang w:eastAsia="ro-RO"/>
              </w:rPr>
              <w:t>Ochelari de protecție transparenți</w:t>
            </w:r>
          </w:p>
        </w:tc>
        <w:tc>
          <w:tcPr>
            <w:tcW w:w="425" w:type="pct"/>
          </w:tcPr>
          <w:p w14:paraId="232A3EE2" w14:textId="77777777" w:rsidR="0020525D" w:rsidRPr="00131A5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131A5F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26BB2AE9" w14:textId="77777777" w:rsidR="0020525D" w:rsidRPr="00131A5F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131A5F">
              <w:rPr>
                <w:sz w:val="20"/>
                <w:szCs w:val="20"/>
                <w:lang w:eastAsia="ro-RO"/>
              </w:rPr>
              <w:t>430</w:t>
            </w:r>
          </w:p>
        </w:tc>
        <w:tc>
          <w:tcPr>
            <w:tcW w:w="1585" w:type="pct"/>
          </w:tcPr>
          <w:p w14:paraId="7569F912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166</w:t>
            </w:r>
          </w:p>
        </w:tc>
        <w:tc>
          <w:tcPr>
            <w:tcW w:w="580" w:type="pct"/>
            <w:gridSpan w:val="2"/>
          </w:tcPr>
          <w:p w14:paraId="7D850BDD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 xml:space="preserve">30,00  </w:t>
            </w:r>
          </w:p>
          <w:p w14:paraId="742525E0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4B00A2" w14:paraId="7319466E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1DD230B8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18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2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23A3D784" w14:textId="12EDF368" w:rsidR="0020525D" w:rsidRPr="00F92E0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5F8FA02B" w14:textId="77777777" w:rsidR="0020525D" w:rsidRPr="00474461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474461">
              <w:rPr>
                <w:sz w:val="20"/>
                <w:szCs w:val="20"/>
                <w:lang w:eastAsia="ro-RO"/>
              </w:rPr>
              <w:t>Ochelari de protecție pentru sudor</w:t>
            </w:r>
          </w:p>
        </w:tc>
        <w:tc>
          <w:tcPr>
            <w:tcW w:w="425" w:type="pct"/>
          </w:tcPr>
          <w:p w14:paraId="24007AD3" w14:textId="77777777" w:rsidR="0020525D" w:rsidRPr="0047446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74461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4174A507" w14:textId="77777777" w:rsidR="0020525D" w:rsidRPr="0047446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74461">
              <w:rPr>
                <w:sz w:val="20"/>
                <w:szCs w:val="20"/>
                <w:lang w:eastAsia="ro-RO"/>
              </w:rPr>
              <w:t>10</w:t>
            </w:r>
          </w:p>
          <w:p w14:paraId="32EBD61C" w14:textId="77777777" w:rsidR="0020525D" w:rsidRPr="0047446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</w:tcPr>
          <w:p w14:paraId="1C81BE79" w14:textId="77777777" w:rsidR="0020525D" w:rsidRPr="00474461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474461">
              <w:rPr>
                <w:sz w:val="20"/>
                <w:szCs w:val="20"/>
                <w:lang w:eastAsia="ro-RO"/>
              </w:rPr>
              <w:t>SM SR EN 175:2010</w:t>
            </w:r>
          </w:p>
        </w:tc>
        <w:tc>
          <w:tcPr>
            <w:tcW w:w="580" w:type="pct"/>
            <w:gridSpan w:val="2"/>
          </w:tcPr>
          <w:p w14:paraId="3874FAAE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 xml:space="preserve">180,00  </w:t>
            </w:r>
          </w:p>
          <w:p w14:paraId="7AC1AD10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4B00A2" w14:paraId="14D20538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2BAFE179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18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3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1569AE02" w14:textId="4D9F8B63" w:rsidR="0020525D" w:rsidRPr="00F92E0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12454E68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Filtru de lumină pentru mască sudură</w:t>
            </w:r>
          </w:p>
        </w:tc>
        <w:tc>
          <w:tcPr>
            <w:tcW w:w="425" w:type="pct"/>
          </w:tcPr>
          <w:p w14:paraId="07DDB0CB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5ED41A62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585" w:type="pct"/>
          </w:tcPr>
          <w:p w14:paraId="0A051C1D" w14:textId="77777777" w:rsidR="0020525D" w:rsidRPr="00474A91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474A91">
              <w:rPr>
                <w:sz w:val="20"/>
                <w:szCs w:val="20"/>
                <w:lang w:eastAsia="ro-RO"/>
              </w:rPr>
              <w:t>SM SR EN 169:2010</w:t>
            </w:r>
          </w:p>
        </w:tc>
        <w:tc>
          <w:tcPr>
            <w:tcW w:w="580" w:type="pct"/>
            <w:gridSpan w:val="2"/>
          </w:tcPr>
          <w:p w14:paraId="01143757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 xml:space="preserve">25,00 </w:t>
            </w:r>
          </w:p>
          <w:p w14:paraId="7F9BBDEC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4B00A2" w14:paraId="6C3D15CB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581EE55F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18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  <w:r>
              <w:rPr>
                <w:sz w:val="20"/>
                <w:szCs w:val="20"/>
                <w:lang w:eastAsia="ro-RO"/>
              </w:rPr>
              <w:t>4</w:t>
            </w:r>
            <w:r w:rsidRPr="006126E5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vMerge/>
          </w:tcPr>
          <w:p w14:paraId="345257E9" w14:textId="7CB32E0D" w:rsidR="0020525D" w:rsidRPr="00F92E0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56035CC9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Ecran de protecție facială din plexiglas transparent</w:t>
            </w:r>
          </w:p>
        </w:tc>
        <w:tc>
          <w:tcPr>
            <w:tcW w:w="425" w:type="pct"/>
          </w:tcPr>
          <w:p w14:paraId="5A0B6E60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03962D2C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1585" w:type="pct"/>
          </w:tcPr>
          <w:p w14:paraId="334FB1B9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166</w:t>
            </w:r>
          </w:p>
        </w:tc>
        <w:tc>
          <w:tcPr>
            <w:tcW w:w="580" w:type="pct"/>
            <w:gridSpan w:val="2"/>
          </w:tcPr>
          <w:p w14:paraId="1361DDA7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 xml:space="preserve">315,00  </w:t>
            </w:r>
          </w:p>
          <w:p w14:paraId="2C81022C" w14:textId="77777777" w:rsidR="0020525D" w:rsidRPr="004B00A2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71B76" w14:paraId="3B2756E0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7E79F558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19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27C620B0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76E0D32E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2A128459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236C0EE5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03842264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7F27F678" w14:textId="77777777" w:rsidR="00CA092D" w:rsidRPr="00171B76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681C90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32801,93</w:t>
            </w:r>
          </w:p>
        </w:tc>
      </w:tr>
      <w:tr w:rsidR="0020525D" w:rsidRPr="00A311B7" w14:paraId="1163F742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6F3C9DD3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19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  <w:vMerge w:val="restart"/>
          </w:tcPr>
          <w:p w14:paraId="037F8850" w14:textId="5F5BD508" w:rsidR="0020525D" w:rsidRPr="00F84AF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4E9D24D3" w14:textId="77777777" w:rsidR="0020525D" w:rsidRPr="00F84AF5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F84AF5">
              <w:rPr>
                <w:sz w:val="20"/>
                <w:szCs w:val="20"/>
                <w:lang w:eastAsia="ro-RO"/>
              </w:rPr>
              <w:t>Mască de protecție cu filtru de cărbune activ</w:t>
            </w:r>
          </w:p>
        </w:tc>
        <w:tc>
          <w:tcPr>
            <w:tcW w:w="425" w:type="pct"/>
          </w:tcPr>
          <w:p w14:paraId="7D9AA297" w14:textId="77777777" w:rsidR="0020525D" w:rsidRPr="00F84AF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F84AF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305C894C" w14:textId="77777777" w:rsidR="0020525D" w:rsidRPr="00F84AF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F84AF5"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585" w:type="pct"/>
          </w:tcPr>
          <w:p w14:paraId="690BE79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SR EN 149+A1:2010</w:t>
            </w:r>
          </w:p>
        </w:tc>
        <w:tc>
          <w:tcPr>
            <w:tcW w:w="580" w:type="pct"/>
            <w:gridSpan w:val="2"/>
          </w:tcPr>
          <w:p w14:paraId="08C1B5C0" w14:textId="77777777" w:rsidR="0020525D" w:rsidRPr="00A311B7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311B7">
              <w:rPr>
                <w:color w:val="000000" w:themeColor="text1"/>
                <w:sz w:val="20"/>
                <w:szCs w:val="20"/>
                <w:lang w:eastAsia="ro-RO"/>
              </w:rPr>
              <w:t xml:space="preserve">66,70  </w:t>
            </w:r>
          </w:p>
          <w:p w14:paraId="0A664B50" w14:textId="77777777" w:rsidR="0020525D" w:rsidRPr="00A311B7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311B7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A311B7" w14:paraId="29433A44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4311657C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19</w:t>
            </w:r>
            <w:r w:rsidRPr="006126E5">
              <w:rPr>
                <w:sz w:val="20"/>
                <w:szCs w:val="20"/>
                <w:lang w:eastAsia="ro-RO"/>
              </w:rPr>
              <w:t>.2.</w:t>
            </w:r>
          </w:p>
        </w:tc>
        <w:tc>
          <w:tcPr>
            <w:tcW w:w="528" w:type="pct"/>
            <w:vMerge/>
          </w:tcPr>
          <w:p w14:paraId="0D6F1CF8" w14:textId="2B043FB6" w:rsidR="0020525D" w:rsidRPr="0014782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7AB6FE2D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Filtru de cărbune activ pentru  mască</w:t>
            </w:r>
          </w:p>
        </w:tc>
        <w:tc>
          <w:tcPr>
            <w:tcW w:w="425" w:type="pct"/>
          </w:tcPr>
          <w:p w14:paraId="59420B5E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val="en-US"/>
              </w:rPr>
            </w:pPr>
            <w:r w:rsidRPr="006126E5">
              <w:rPr>
                <w:sz w:val="20"/>
                <w:szCs w:val="20"/>
                <w:lang w:val="en-US"/>
              </w:rPr>
              <w:t>buc.</w:t>
            </w:r>
          </w:p>
        </w:tc>
        <w:tc>
          <w:tcPr>
            <w:tcW w:w="482" w:type="pct"/>
          </w:tcPr>
          <w:p w14:paraId="55BAFB46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585" w:type="pct"/>
          </w:tcPr>
          <w:p w14:paraId="01469C60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SR EN 149+A1:2010</w:t>
            </w:r>
          </w:p>
        </w:tc>
        <w:tc>
          <w:tcPr>
            <w:tcW w:w="580" w:type="pct"/>
            <w:gridSpan w:val="2"/>
          </w:tcPr>
          <w:p w14:paraId="0CE9D097" w14:textId="77777777" w:rsidR="0020525D" w:rsidRPr="00A311B7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311B7">
              <w:rPr>
                <w:color w:val="000000" w:themeColor="text1"/>
                <w:sz w:val="20"/>
                <w:szCs w:val="20"/>
                <w:lang w:eastAsia="ro-RO"/>
              </w:rPr>
              <w:t xml:space="preserve">53,33 </w:t>
            </w:r>
          </w:p>
          <w:p w14:paraId="00F3EFCD" w14:textId="77777777" w:rsidR="0020525D" w:rsidRPr="00A311B7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311B7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A311B7" w14:paraId="7954D767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131F1A09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19</w:t>
            </w:r>
            <w:r w:rsidRPr="006126E5">
              <w:rPr>
                <w:sz w:val="20"/>
                <w:szCs w:val="20"/>
                <w:lang w:eastAsia="ro-RO"/>
              </w:rPr>
              <w:t>.3.</w:t>
            </w:r>
          </w:p>
        </w:tc>
        <w:tc>
          <w:tcPr>
            <w:tcW w:w="528" w:type="pct"/>
            <w:vMerge/>
          </w:tcPr>
          <w:p w14:paraId="2B369201" w14:textId="5D0CF398" w:rsidR="0020525D" w:rsidRPr="0014782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</w:tcPr>
          <w:p w14:paraId="678BF5D2" w14:textId="77777777" w:rsidR="0020525D" w:rsidRPr="00816939" w:rsidRDefault="0020525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816939">
              <w:rPr>
                <w:sz w:val="20"/>
                <w:szCs w:val="20"/>
                <w:lang w:eastAsia="ro-RO"/>
              </w:rPr>
              <w:t xml:space="preserve">Semi-mască antipraf simplă </w:t>
            </w:r>
          </w:p>
        </w:tc>
        <w:tc>
          <w:tcPr>
            <w:tcW w:w="425" w:type="pct"/>
          </w:tcPr>
          <w:p w14:paraId="7F6261BC" w14:textId="77777777" w:rsidR="0020525D" w:rsidRPr="00816939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816939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7C4C7170" w14:textId="77777777" w:rsidR="0020525D" w:rsidRPr="00816939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816939">
              <w:rPr>
                <w:sz w:val="20"/>
                <w:szCs w:val="20"/>
                <w:lang w:eastAsia="ro-RO"/>
              </w:rPr>
              <w:t>1300</w:t>
            </w:r>
          </w:p>
        </w:tc>
        <w:tc>
          <w:tcPr>
            <w:tcW w:w="1585" w:type="pct"/>
          </w:tcPr>
          <w:p w14:paraId="1BA8D78A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SR EN 149+A1:2010</w:t>
            </w:r>
          </w:p>
        </w:tc>
        <w:tc>
          <w:tcPr>
            <w:tcW w:w="580" w:type="pct"/>
            <w:gridSpan w:val="2"/>
          </w:tcPr>
          <w:p w14:paraId="37619ABB" w14:textId="77777777" w:rsidR="0020525D" w:rsidRPr="00A311B7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311B7">
              <w:rPr>
                <w:color w:val="000000" w:themeColor="text1"/>
                <w:sz w:val="20"/>
                <w:szCs w:val="20"/>
                <w:lang w:eastAsia="ro-RO"/>
              </w:rPr>
              <w:t xml:space="preserve">18,00 </w:t>
            </w:r>
          </w:p>
          <w:p w14:paraId="3679CA5B" w14:textId="77777777" w:rsidR="0020525D" w:rsidRPr="00A311B7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311B7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20525D" w:rsidRPr="00171B76" w14:paraId="4F5E718D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FFFFFF" w:themeFill="background1"/>
          </w:tcPr>
          <w:p w14:paraId="46D87C29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19</w:t>
            </w:r>
            <w:r w:rsidRPr="006126E5">
              <w:rPr>
                <w:sz w:val="20"/>
                <w:szCs w:val="20"/>
                <w:lang w:eastAsia="ro-RO"/>
              </w:rPr>
              <w:t>.4.</w:t>
            </w:r>
          </w:p>
        </w:tc>
        <w:tc>
          <w:tcPr>
            <w:tcW w:w="528" w:type="pct"/>
            <w:vMerge/>
            <w:shd w:val="clear" w:color="auto" w:fill="FFFFFF" w:themeFill="background1"/>
          </w:tcPr>
          <w:p w14:paraId="7A20008A" w14:textId="54EA08B0" w:rsidR="0020525D" w:rsidRPr="0014782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FFFFFF" w:themeFill="background1"/>
          </w:tcPr>
          <w:p w14:paraId="38C1B18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bookmarkStart w:id="1" w:name="_Hlk183164943"/>
            <w:r w:rsidRPr="006126E5">
              <w:rPr>
                <w:sz w:val="20"/>
                <w:szCs w:val="20"/>
                <w:lang w:eastAsia="ro-RO"/>
              </w:rPr>
              <w:t xml:space="preserve">Mască de gaz furtun </w:t>
            </w:r>
          </w:p>
          <w:p w14:paraId="79C58580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PN 1</w:t>
            </w:r>
            <w:bookmarkEnd w:id="1"/>
          </w:p>
        </w:tc>
        <w:tc>
          <w:tcPr>
            <w:tcW w:w="425" w:type="pct"/>
            <w:shd w:val="clear" w:color="auto" w:fill="FFFFFF" w:themeFill="background1"/>
          </w:tcPr>
          <w:p w14:paraId="299F7570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6126E5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482" w:type="pct"/>
            <w:shd w:val="clear" w:color="auto" w:fill="FFFFFF" w:themeFill="background1"/>
          </w:tcPr>
          <w:p w14:paraId="65691FEE" w14:textId="77777777" w:rsidR="0020525D" w:rsidRPr="006126E5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585" w:type="pct"/>
            <w:shd w:val="clear" w:color="auto" w:fill="FFFFFF" w:themeFill="background1"/>
          </w:tcPr>
          <w:p w14:paraId="0CFAC9ED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EN 138-2002</w:t>
            </w:r>
          </w:p>
          <w:p w14:paraId="0C21421F" w14:textId="77777777" w:rsidR="0020525D" w:rsidRPr="006126E5" w:rsidRDefault="0020525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FFFFFF" w:themeFill="background1"/>
          </w:tcPr>
          <w:p w14:paraId="72F25B80" w14:textId="77777777" w:rsidR="0020525D" w:rsidRPr="00FB1F92" w:rsidRDefault="0020525D" w:rsidP="00A553E6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FB1F92">
              <w:rPr>
                <w:color w:val="000000" w:themeColor="text1"/>
                <w:sz w:val="20"/>
                <w:szCs w:val="20"/>
                <w:lang w:eastAsia="ro-RO"/>
              </w:rPr>
              <w:t xml:space="preserve">4 333,33 </w:t>
            </w:r>
          </w:p>
          <w:p w14:paraId="56AD3F33" w14:textId="77777777" w:rsidR="0020525D" w:rsidRPr="00171B76" w:rsidRDefault="0020525D" w:rsidP="00A553E6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  <w:r w:rsidRPr="00FB1F92">
              <w:rPr>
                <w:color w:val="000000" w:themeColor="text1"/>
                <w:sz w:val="20"/>
                <w:szCs w:val="20"/>
                <w:lang w:eastAsia="ro-RO"/>
              </w:rPr>
              <w:t>preț unitar, lei</w:t>
            </w:r>
          </w:p>
        </w:tc>
      </w:tr>
      <w:tr w:rsidR="00CA092D" w:rsidRPr="00171B76" w14:paraId="0D0377DB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753708E2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lastRenderedPageBreak/>
              <w:t>2</w:t>
            </w:r>
            <w:r>
              <w:rPr>
                <w:b/>
                <w:bCs/>
                <w:sz w:val="20"/>
                <w:szCs w:val="20"/>
                <w:lang w:eastAsia="ro-RO"/>
              </w:rPr>
              <w:t>0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5B5CBE0F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0FF43E50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2</w:t>
            </w:r>
            <w:r>
              <w:rPr>
                <w:b/>
                <w:bCs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28073604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37AFFEB6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75CB5BFD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1594EAE1" w14:textId="77777777" w:rsidR="00CA092D" w:rsidRPr="00171B76" w:rsidRDefault="00CA092D" w:rsidP="00A553E6">
            <w:pPr>
              <w:jc w:val="center"/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26666</w:t>
            </w:r>
            <w:r w:rsidRPr="001F5650">
              <w:rPr>
                <w:b/>
                <w:bCs/>
                <w:sz w:val="20"/>
                <w:szCs w:val="20"/>
                <w:lang w:eastAsia="ro-RO"/>
              </w:rPr>
              <w:t>,</w:t>
            </w:r>
            <w:r>
              <w:rPr>
                <w:b/>
                <w:bCs/>
                <w:sz w:val="20"/>
                <w:szCs w:val="20"/>
                <w:lang w:eastAsia="ro-RO"/>
              </w:rPr>
              <w:t>75</w:t>
            </w:r>
          </w:p>
        </w:tc>
      </w:tr>
      <w:tr w:rsidR="00CA092D" w:rsidRPr="00FB1F92" w14:paraId="4F2BBC0A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5919D649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2</w:t>
            </w:r>
            <w:r>
              <w:rPr>
                <w:sz w:val="20"/>
                <w:szCs w:val="20"/>
                <w:lang w:eastAsia="ro-RO"/>
              </w:rPr>
              <w:t>0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</w:tcPr>
          <w:p w14:paraId="4F3EA488" w14:textId="473B3550" w:rsidR="00CA092D" w:rsidRPr="0014782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313AD278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Centură de poziționare</w:t>
            </w:r>
          </w:p>
        </w:tc>
        <w:tc>
          <w:tcPr>
            <w:tcW w:w="425" w:type="pct"/>
          </w:tcPr>
          <w:p w14:paraId="38A91000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</w:rPr>
              <w:t>buc.</w:t>
            </w:r>
          </w:p>
        </w:tc>
        <w:tc>
          <w:tcPr>
            <w:tcW w:w="482" w:type="pct"/>
          </w:tcPr>
          <w:p w14:paraId="48D791A3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1585" w:type="pct"/>
          </w:tcPr>
          <w:p w14:paraId="10FAF88E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SM EN 358:2019</w:t>
            </w:r>
          </w:p>
        </w:tc>
        <w:tc>
          <w:tcPr>
            <w:tcW w:w="580" w:type="pct"/>
            <w:gridSpan w:val="2"/>
          </w:tcPr>
          <w:p w14:paraId="071E0701" w14:textId="77777777" w:rsidR="00CA092D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1 066,67 </w:t>
            </w:r>
          </w:p>
          <w:p w14:paraId="25FF534F" w14:textId="77777777" w:rsidR="00CA092D" w:rsidRPr="00FB1F92" w:rsidRDefault="00CA092D" w:rsidP="00A553E6">
            <w:pPr>
              <w:jc w:val="both"/>
              <w:rPr>
                <w:sz w:val="20"/>
                <w:szCs w:val="20"/>
                <w:lang w:eastAsia="ro-RO"/>
              </w:rPr>
            </w:pPr>
            <w:r w:rsidRPr="00FB1F92">
              <w:rPr>
                <w:sz w:val="20"/>
                <w:szCs w:val="20"/>
                <w:lang w:eastAsia="ro-RO"/>
              </w:rPr>
              <w:t xml:space="preserve"> preț unitar, lei</w:t>
            </w:r>
          </w:p>
        </w:tc>
      </w:tr>
      <w:tr w:rsidR="00CA092D" w:rsidRPr="009C7A8F" w14:paraId="6E465268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  <w:shd w:val="clear" w:color="auto" w:fill="D5DCE4" w:themeFill="text2" w:themeFillTint="33"/>
          </w:tcPr>
          <w:p w14:paraId="5BD9AA44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2</w:t>
            </w:r>
            <w:r>
              <w:rPr>
                <w:b/>
                <w:bCs/>
                <w:sz w:val="20"/>
                <w:szCs w:val="20"/>
                <w:lang w:eastAsia="ro-RO"/>
              </w:rPr>
              <w:t>1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528" w:type="pct"/>
            <w:shd w:val="clear" w:color="auto" w:fill="D5DCE4" w:themeFill="text2" w:themeFillTint="33"/>
          </w:tcPr>
          <w:p w14:paraId="4865DC5A" w14:textId="77777777" w:rsidR="00CA092D" w:rsidRPr="006126E5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4" w:type="pct"/>
            <w:shd w:val="clear" w:color="auto" w:fill="D5DCE4" w:themeFill="text2" w:themeFillTint="33"/>
          </w:tcPr>
          <w:p w14:paraId="06C346E2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Lotul 2</w:t>
            </w:r>
            <w:r>
              <w:rPr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5" w:type="pct"/>
            <w:shd w:val="clear" w:color="auto" w:fill="D5DCE4" w:themeFill="text2" w:themeFillTint="33"/>
          </w:tcPr>
          <w:p w14:paraId="0C830BF2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482" w:type="pct"/>
            <w:shd w:val="clear" w:color="auto" w:fill="D5DCE4" w:themeFill="text2" w:themeFillTint="33"/>
          </w:tcPr>
          <w:p w14:paraId="1A6DED1A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585" w:type="pct"/>
            <w:shd w:val="clear" w:color="auto" w:fill="D5DCE4" w:themeFill="text2" w:themeFillTint="33"/>
          </w:tcPr>
          <w:p w14:paraId="062DBC0A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  <w:shd w:val="clear" w:color="auto" w:fill="D5DCE4" w:themeFill="text2" w:themeFillTint="33"/>
          </w:tcPr>
          <w:p w14:paraId="23938AF3" w14:textId="77777777" w:rsidR="00CA092D" w:rsidRPr="009C7A8F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>
              <w:rPr>
                <w:b/>
                <w:bCs/>
                <w:sz w:val="20"/>
                <w:szCs w:val="20"/>
                <w:lang w:eastAsia="ro-RO"/>
              </w:rPr>
              <w:t>94500</w:t>
            </w:r>
            <w:r w:rsidRPr="009C7A8F">
              <w:rPr>
                <w:b/>
                <w:bCs/>
                <w:sz w:val="20"/>
                <w:szCs w:val="20"/>
                <w:lang w:eastAsia="ro-RO"/>
              </w:rPr>
              <w:t>,00</w:t>
            </w:r>
          </w:p>
        </w:tc>
      </w:tr>
      <w:tr w:rsidR="00CA092D" w:rsidRPr="009C7A8F" w14:paraId="6F2A9D36" w14:textId="77777777" w:rsidTr="00A818B4">
        <w:trPr>
          <w:gridAfter w:val="1"/>
          <w:wAfter w:w="3" w:type="pct"/>
          <w:trHeight w:val="238"/>
        </w:trPr>
        <w:tc>
          <w:tcPr>
            <w:tcW w:w="413" w:type="pct"/>
          </w:tcPr>
          <w:p w14:paraId="1AD46096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2</w:t>
            </w:r>
            <w:r>
              <w:rPr>
                <w:sz w:val="20"/>
                <w:szCs w:val="20"/>
                <w:lang w:eastAsia="ro-RO"/>
              </w:rPr>
              <w:t>1</w:t>
            </w:r>
            <w:r w:rsidRPr="006126E5">
              <w:rPr>
                <w:sz w:val="20"/>
                <w:szCs w:val="20"/>
                <w:lang w:eastAsia="ro-RO"/>
              </w:rPr>
              <w:t>.1.</w:t>
            </w:r>
          </w:p>
        </w:tc>
        <w:tc>
          <w:tcPr>
            <w:tcW w:w="528" w:type="pct"/>
          </w:tcPr>
          <w:p w14:paraId="608A1742" w14:textId="0E890BA2" w:rsidR="00CA092D" w:rsidRPr="00147821" w:rsidRDefault="0020525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92523">
              <w:rPr>
                <w:sz w:val="20"/>
                <w:szCs w:val="20"/>
              </w:rPr>
              <w:t>18100000-0</w:t>
            </w:r>
          </w:p>
        </w:tc>
        <w:tc>
          <w:tcPr>
            <w:tcW w:w="984" w:type="pct"/>
          </w:tcPr>
          <w:p w14:paraId="2CAB24BB" w14:textId="77777777" w:rsidR="00CA092D" w:rsidRPr="006126E5" w:rsidRDefault="00CA092D" w:rsidP="00A553E6">
            <w:pPr>
              <w:rPr>
                <w:b/>
                <w:bCs/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Umbrelă pentru protecție la sudarea în mediu deschis</w:t>
            </w:r>
          </w:p>
        </w:tc>
        <w:tc>
          <w:tcPr>
            <w:tcW w:w="425" w:type="pct"/>
          </w:tcPr>
          <w:p w14:paraId="3CACE709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2" w:type="pct"/>
          </w:tcPr>
          <w:p w14:paraId="50281A96" w14:textId="77777777" w:rsidR="00CA092D" w:rsidRPr="006126E5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585" w:type="pct"/>
          </w:tcPr>
          <w:p w14:paraId="2D90CFEC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580" w:type="pct"/>
            <w:gridSpan w:val="2"/>
          </w:tcPr>
          <w:p w14:paraId="27856C00" w14:textId="77777777" w:rsidR="00CA092D" w:rsidRDefault="00CA092D" w:rsidP="00A553E6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 xml:space="preserve">4500,00 </w:t>
            </w:r>
          </w:p>
          <w:p w14:paraId="448CF89E" w14:textId="77777777" w:rsidR="00CA092D" w:rsidRPr="009C7A8F" w:rsidRDefault="00CA092D" w:rsidP="00A553E6">
            <w:pPr>
              <w:jc w:val="both"/>
              <w:rPr>
                <w:sz w:val="20"/>
                <w:szCs w:val="20"/>
                <w:lang w:eastAsia="ro-RO"/>
              </w:rPr>
            </w:pPr>
            <w:r w:rsidRPr="00A311B7">
              <w:rPr>
                <w:sz w:val="20"/>
                <w:szCs w:val="20"/>
                <w:lang w:eastAsia="ro-RO"/>
              </w:rPr>
              <w:t xml:space="preserve"> preț unitar, lei</w:t>
            </w:r>
          </w:p>
        </w:tc>
      </w:tr>
      <w:tr w:rsidR="00CA092D" w:rsidRPr="00203CBE" w14:paraId="10A76A31" w14:textId="77777777" w:rsidTr="00A818B4">
        <w:trPr>
          <w:trHeight w:val="238"/>
        </w:trPr>
        <w:tc>
          <w:tcPr>
            <w:tcW w:w="4421" w:type="pct"/>
            <w:gridSpan w:val="7"/>
            <w:shd w:val="clear" w:color="auto" w:fill="D5DCE4" w:themeFill="text2" w:themeFillTint="33"/>
          </w:tcPr>
          <w:p w14:paraId="50DE1C53" w14:textId="77777777" w:rsidR="00CA092D" w:rsidRPr="006126E5" w:rsidRDefault="00CA092D" w:rsidP="00A553E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b/>
                <w:bCs/>
                <w:sz w:val="20"/>
                <w:szCs w:val="20"/>
                <w:lang w:eastAsia="ro-RO"/>
              </w:rPr>
              <w:t>Valoarea estimativă totală a loturilor, lei fără TVA</w:t>
            </w:r>
            <w:r w:rsidRPr="006126E5">
              <w:rPr>
                <w:b/>
                <w:bCs/>
                <w:sz w:val="20"/>
                <w:szCs w:val="20"/>
                <w:lang w:val="en-US" w:eastAsia="ro-RO"/>
              </w:rPr>
              <w:t>:</w:t>
            </w:r>
            <w:r w:rsidRPr="006126E5">
              <w:rPr>
                <w:b/>
                <w:bCs/>
                <w:sz w:val="20"/>
                <w:szCs w:val="20"/>
                <w:lang w:eastAsia="ro-RO"/>
              </w:rPr>
              <w:t xml:space="preserve">  </w:t>
            </w:r>
          </w:p>
        </w:tc>
        <w:tc>
          <w:tcPr>
            <w:tcW w:w="579" w:type="pct"/>
            <w:gridSpan w:val="2"/>
            <w:shd w:val="clear" w:color="auto" w:fill="D5DCE4" w:themeFill="text2" w:themeFillTint="33"/>
          </w:tcPr>
          <w:p w14:paraId="73F171CB" w14:textId="08F001C7" w:rsidR="00CA092D" w:rsidRPr="00203CBE" w:rsidRDefault="00CA092D" w:rsidP="00A553E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203CBE">
              <w:rPr>
                <w:b/>
                <w:bCs/>
                <w:sz w:val="20"/>
                <w:szCs w:val="20"/>
                <w:lang w:eastAsia="ro-RO"/>
              </w:rPr>
              <w:t>1</w:t>
            </w:r>
            <w:r w:rsidR="0020525D">
              <w:rPr>
                <w:b/>
                <w:bCs/>
                <w:sz w:val="20"/>
                <w:szCs w:val="20"/>
                <w:lang w:eastAsia="ro-RO"/>
              </w:rPr>
              <w:t> </w:t>
            </w:r>
            <w:r w:rsidRPr="00203CBE">
              <w:rPr>
                <w:b/>
                <w:bCs/>
                <w:sz w:val="20"/>
                <w:szCs w:val="20"/>
                <w:lang w:eastAsia="ro-RO"/>
              </w:rPr>
              <w:t>485</w:t>
            </w:r>
            <w:r w:rsidR="0020525D"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203CBE">
              <w:rPr>
                <w:b/>
                <w:bCs/>
                <w:sz w:val="20"/>
                <w:szCs w:val="20"/>
                <w:lang w:eastAsia="ro-RO"/>
              </w:rPr>
              <w:t>844,17</w:t>
            </w:r>
          </w:p>
        </w:tc>
      </w:tr>
    </w:tbl>
    <w:p w14:paraId="3FC47781" w14:textId="77777777" w:rsidR="0020525D" w:rsidRDefault="0020525D" w:rsidP="00A818B4">
      <w:pPr>
        <w:pStyle w:val="Default"/>
        <w:ind w:left="-284"/>
        <w:jc w:val="both"/>
        <w:rPr>
          <w:rFonts w:eastAsia="Calibri"/>
          <w:b/>
          <w:spacing w:val="-3"/>
          <w:lang w:val="fr-FR"/>
        </w:rPr>
      </w:pPr>
    </w:p>
    <w:p w14:paraId="660CF175" w14:textId="7A80F1AD" w:rsidR="00A818B4" w:rsidRPr="00A818B4" w:rsidRDefault="00A818B4" w:rsidP="00A818B4">
      <w:pPr>
        <w:pStyle w:val="Default"/>
        <w:ind w:left="-284"/>
        <w:jc w:val="both"/>
        <w:rPr>
          <w:rFonts w:eastAsia="Calibri"/>
          <w:bCs/>
          <w:lang w:val="fr-FR"/>
        </w:rPr>
      </w:pPr>
      <w:r w:rsidRPr="00A0550A">
        <w:rPr>
          <w:rFonts w:eastAsia="Calibri"/>
          <w:b/>
          <w:spacing w:val="-3"/>
          <w:lang w:val="fr-FR"/>
        </w:rPr>
        <w:t>NOTĂ:</w:t>
      </w:r>
      <w:r w:rsidRPr="00A0550A">
        <w:rPr>
          <w:rFonts w:eastAsia="Calibri"/>
          <w:bCs/>
          <w:spacing w:val="-3"/>
          <w:lang w:val="fr-FR"/>
        </w:rPr>
        <w:t xml:space="preserve"> </w:t>
      </w:r>
      <w:r w:rsidRPr="00A0550A">
        <w:rPr>
          <w:rFonts w:eastAsia="Calibri"/>
          <w:bCs/>
          <w:lang w:val="fr-FR"/>
        </w:rPr>
        <w:t>Toate cerințele din Caietul de Sarcini sunt minimale și obligatorii. Specificațiile tehnice care indică o anumita origine, sursă, producție, tip, un procedeu special, o marcă de fabrică sau de comerț, un brevet de invenție, o licența de fabricate, un standard (</w:t>
      </w:r>
      <w:r w:rsidRPr="00A0550A">
        <w:rPr>
          <w:rFonts w:eastAsia="Times New Roman"/>
          <w:bCs/>
          <w:lang w:val="fr-FR" w:eastAsia="ru-RU"/>
        </w:rPr>
        <w:t>GOST</w:t>
      </w:r>
      <w:r w:rsidRPr="00A0550A">
        <w:rPr>
          <w:rFonts w:eastAsia="Calibri"/>
          <w:bCs/>
          <w:lang w:val="fr-FR"/>
        </w:rPr>
        <w:t xml:space="preserve">) sunt menționate doar cu scopul de a identifica cu ușurința tipurile de produs ca și concept și nu au ca efect favorizarea sau eliminarea anumitor operatori economici sau a anumitor produse. </w:t>
      </w:r>
      <w:r w:rsidRPr="00A818B4">
        <w:rPr>
          <w:rFonts w:eastAsia="Calibri"/>
          <w:bCs/>
          <w:lang w:val="fr-FR"/>
        </w:rPr>
        <w:t>Aceste specificații vor fi considerate ca având mențiunea de «echivalent sau mai calitativ», iar ofertantul are obligația de a demonstra echivalența produselor ofertate cu cele solicitate.</w:t>
      </w: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818B4" w:rsidRDefault="008109C8" w:rsidP="009E3B3C">
      <w:pPr>
        <w:pStyle w:val="a"/>
        <w:numPr>
          <w:ilvl w:val="0"/>
          <w:numId w:val="5"/>
        </w:numPr>
      </w:pPr>
      <w:r w:rsidRPr="00A818B4">
        <w:t>Pentru un singur lot;</w:t>
      </w:r>
    </w:p>
    <w:p w14:paraId="579C37FE" w14:textId="67E33038" w:rsidR="008109C8" w:rsidRPr="00A818B4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A818B4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D783AD8" w14:textId="77777777" w:rsidR="00A818B4" w:rsidRPr="00245963" w:rsidRDefault="0006173C" w:rsidP="00A818B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Cs/>
          <w:color w:val="000000"/>
          <w:spacing w:val="-3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A818B4" w:rsidRPr="00A818B4">
        <w:rPr>
          <w:spacing w:val="-3"/>
        </w:rPr>
        <w:t xml:space="preserve"> </w:t>
      </w:r>
      <w:r w:rsidR="00A818B4" w:rsidRPr="00245963">
        <w:rPr>
          <w:color w:val="000000" w:themeColor="text1"/>
          <w:u w:val="single"/>
          <w:lang w:val="it-IT" w:eastAsia="ru-RU"/>
        </w:rPr>
        <w:t xml:space="preserve">la comanda Beneficiarului, conform necesității reale, </w:t>
      </w:r>
      <w:r w:rsidR="00A818B4" w:rsidRPr="00245963">
        <w:rPr>
          <w:color w:val="000000"/>
          <w:spacing w:val="-3"/>
        </w:rPr>
        <w:t>în decurs de</w:t>
      </w:r>
      <w:r w:rsidR="00A818B4">
        <w:rPr>
          <w:color w:val="000000"/>
          <w:spacing w:val="-3"/>
        </w:rPr>
        <w:t xml:space="preserve"> 30 zile</w:t>
      </w:r>
      <w:r w:rsidR="00A818B4" w:rsidRPr="00245963">
        <w:rPr>
          <w:color w:val="000000"/>
          <w:spacing w:val="-3"/>
        </w:rPr>
        <w:t xml:space="preserve">, </w:t>
      </w:r>
      <w:r w:rsidR="00A818B4" w:rsidRPr="00245963">
        <w:rPr>
          <w:color w:val="000000" w:themeColor="text1"/>
          <w:lang w:eastAsia="ru-RU"/>
        </w:rPr>
        <w:t>din data înaintării comenzii</w:t>
      </w:r>
      <w:r w:rsidR="00A818B4">
        <w:rPr>
          <w:color w:val="000000" w:themeColor="text1"/>
          <w:lang w:eastAsia="ru-RU"/>
        </w:rPr>
        <w:t>.</w:t>
      </w:r>
    </w:p>
    <w:p w14:paraId="0876709A" w14:textId="79104C59" w:rsidR="00A818B4" w:rsidRDefault="00A818B4" w:rsidP="00A818B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jc w:val="both"/>
        <w:rPr>
          <w:bCs/>
          <w:color w:val="000000"/>
          <w:spacing w:val="-3"/>
        </w:rPr>
      </w:pPr>
      <w:r w:rsidRPr="00245963">
        <w:rPr>
          <w:bCs/>
          <w:lang w:val="it-IT" w:eastAsia="ru-RU"/>
        </w:rPr>
        <w:t>Livrarea bunurilor</w:t>
      </w:r>
      <w:r>
        <w:rPr>
          <w:bCs/>
          <w:lang w:val="it-IT" w:eastAsia="ru-RU"/>
        </w:rPr>
        <w:t>,</w:t>
      </w:r>
      <w:r w:rsidRPr="00023990">
        <w:rPr>
          <w:spacing w:val="-3"/>
        </w:rPr>
        <w:t xml:space="preserve"> </w:t>
      </w:r>
      <w:r w:rsidRPr="001553C6">
        <w:rPr>
          <w:spacing w:val="-3"/>
        </w:rPr>
        <w:t>încărcarea, descărcarea și manipularea bunurilor în siguranță</w:t>
      </w:r>
      <w:r w:rsidRPr="00245963">
        <w:rPr>
          <w:bCs/>
          <w:lang w:val="it-IT" w:eastAsia="ru-RU"/>
        </w:rPr>
        <w:t xml:space="preserve"> se va efectua din contul </w:t>
      </w:r>
      <w:r>
        <w:rPr>
          <w:bCs/>
          <w:lang w:val="it-IT" w:eastAsia="ru-RU"/>
        </w:rPr>
        <w:t>Furnizorului</w:t>
      </w:r>
      <w:r w:rsidR="00E00B46">
        <w:rPr>
          <w:bCs/>
          <w:lang w:val="it-IT" w:eastAsia="ru-RU"/>
        </w:rPr>
        <w:t xml:space="preserve">, </w:t>
      </w:r>
      <w:r w:rsidRPr="00245963">
        <w:rPr>
          <w:bCs/>
          <w:lang w:val="it-IT" w:eastAsia="ru-RU"/>
        </w:rPr>
        <w:t xml:space="preserve">la Depozitul Beneficiarului - </w:t>
      </w:r>
      <w:r w:rsidRPr="00245963">
        <w:rPr>
          <w:bCs/>
          <w:color w:val="000000"/>
          <w:spacing w:val="-3"/>
        </w:rPr>
        <w:t xml:space="preserve">Republica Moldova, </w:t>
      </w:r>
      <w:r>
        <w:rPr>
          <w:bCs/>
          <w:color w:val="000000"/>
          <w:spacing w:val="-3"/>
        </w:rPr>
        <w:t>mun</w:t>
      </w:r>
      <w:r w:rsidRPr="00245963">
        <w:rPr>
          <w:bCs/>
          <w:color w:val="000000"/>
          <w:spacing w:val="-3"/>
        </w:rPr>
        <w:t>. Chișinău, str. Meșterul Manole, 3</w:t>
      </w:r>
      <w:r>
        <w:rPr>
          <w:bCs/>
          <w:color w:val="000000"/>
          <w:spacing w:val="-3"/>
        </w:rPr>
        <w:t>.</w:t>
      </w:r>
    </w:p>
    <w:p w14:paraId="55C4237B" w14:textId="5508625A" w:rsidR="009260B4" w:rsidRPr="00EC1B5F" w:rsidRDefault="009260B4" w:rsidP="007B27F1">
      <w:pPr>
        <w:spacing w:before="120"/>
        <w:jc w:val="both"/>
        <w:rPr>
          <w:b/>
          <w:noProof w:val="0"/>
          <w:lang w:eastAsia="ru-RU"/>
        </w:rPr>
      </w:pPr>
      <w:r w:rsidRPr="007B27F1">
        <w:rPr>
          <w:b/>
          <w:noProof w:val="0"/>
          <w:lang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</w:t>
            </w:r>
            <w:r w:rsidRPr="00EE3C82">
              <w:rPr>
                <w:iCs/>
                <w:noProof w:val="0"/>
                <w:lang w:val="fr-FR" w:eastAsia="ru-RU"/>
              </w:rPr>
              <w:lastRenderedPageBreak/>
              <w:t xml:space="preserve">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lastRenderedPageBreak/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>Declarația privind livr</w:t>
            </w:r>
            <w:r w:rsidR="00376DDF">
              <w:rPr>
                <w:noProof w:val="0"/>
                <w:lang w:eastAsia="en-US"/>
              </w:rPr>
              <w:t>ă</w:t>
            </w:r>
            <w:r w:rsidRPr="00EC1B5F">
              <w:rPr>
                <w:noProof w:val="0"/>
                <w:lang w:val="ro-MD" w:eastAsia="en-US"/>
              </w:rPr>
              <w:t xml:space="preserve">ri/prestări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7D5AD2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7D5AD2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7D5AD2">
              <w:rPr>
                <w:bCs/>
                <w:iCs/>
                <w:noProof w:val="0"/>
                <w:color w:val="000000" w:themeColor="text1"/>
                <w:lang w:val="en-US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656E5" w:rsidRPr="00EC1B5F" w14:paraId="3E8F5E1F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81C2603" w14:textId="38BA1216" w:rsidR="004656E5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AEB42CB" w14:textId="0899CAEF" w:rsidR="004656E5" w:rsidRPr="00EE3C82" w:rsidRDefault="004656E5" w:rsidP="004656E5">
            <w:pPr>
              <w:tabs>
                <w:tab w:val="left" w:pos="612"/>
              </w:tabs>
              <w:rPr>
                <w:iCs/>
                <w:noProof w:val="0"/>
                <w:lang w:val="fr-FR" w:eastAsia="ru-RU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F0AF58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32796F6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77B33022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304A7C4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348E168B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4A03A42B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08BDDF04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77214450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Cod Bancar MOLDMD2X</w:t>
            </w:r>
          </w:p>
          <w:p w14:paraId="5246A32D" w14:textId="77777777" w:rsidR="004656E5" w:rsidRPr="00375939" w:rsidRDefault="004656E5" w:rsidP="004656E5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4E6E2955" w14:textId="7AEEE7C3" w:rsidR="004656E5" w:rsidRPr="00EC1B5F" w:rsidRDefault="004656E5" w:rsidP="004656E5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A3E0BB1" w14:textId="77777777" w:rsidR="004656E5" w:rsidRPr="00375939" w:rsidRDefault="004656E5" w:rsidP="004656E5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3347592" w14:textId="795355D8" w:rsidR="004656E5" w:rsidRPr="00EC1B5F" w:rsidRDefault="004656E5" w:rsidP="004656E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4656E5" w:rsidRPr="00EC1B5F" w14:paraId="4954FAF0" w14:textId="77777777" w:rsidTr="008D3E06">
        <w:trPr>
          <w:trHeight w:val="498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02CE9DB9" w:rsidR="004656E5" w:rsidRPr="00EC1B5F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4656E5" w:rsidRPr="00EC1B5F" w:rsidRDefault="004656E5" w:rsidP="004656E5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4656E5" w:rsidRPr="00EC1B5F" w:rsidRDefault="004656E5" w:rsidP="004656E5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4656E5" w:rsidRDefault="004656E5" w:rsidP="004656E5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4656E5" w:rsidRPr="00EE3C82" w:rsidRDefault="004656E5" w:rsidP="004656E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4656E5" w:rsidRPr="00EC1B5F" w:rsidRDefault="004656E5" w:rsidP="004656E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4656E5" w:rsidRPr="00EC1B5F" w:rsidRDefault="004656E5" w:rsidP="004656E5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656E5" w:rsidRPr="000F5787" w14:paraId="1EB28753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57152DDF" w:rsidR="004656E5" w:rsidRDefault="004656E5" w:rsidP="004656E5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03FBA0A" w14:textId="7E162F9C" w:rsidR="004656E5" w:rsidRPr="00AA49F2" w:rsidRDefault="004656E5" w:rsidP="004656E5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AA49F2">
              <w:rPr>
                <w:bCs/>
                <w:lang w:val="ro-MD"/>
              </w:rPr>
              <w:t xml:space="preserve">Certificatul de calitate/Certificatul de conformitate de la producător - la livrare/Raport de încercări </w:t>
            </w:r>
            <w:r w:rsidRPr="00AA49F2">
              <w:rPr>
                <w:bCs/>
                <w:lang w:val="ro-MD"/>
              </w:rPr>
              <w:lastRenderedPageBreak/>
              <w:t>(sau actul ce confirmă calitatea bunurilor propuse la licitație)</w:t>
            </w:r>
            <w:r w:rsidR="00AA49F2" w:rsidRPr="00AA49F2">
              <w:rPr>
                <w:bCs/>
                <w:lang w:val="ro-MD"/>
              </w:rPr>
              <w:t>/ pașaport/instrucțiuni de utilizare (după caz)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7D0F98E" w14:textId="13A33380" w:rsidR="004656E5" w:rsidRPr="00AA49F2" w:rsidRDefault="004656E5" w:rsidP="004656E5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AA49F2">
              <w:rPr>
                <w:i/>
              </w:rPr>
              <w:lastRenderedPageBreak/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02BA51" w14:textId="296988CA" w:rsidR="004656E5" w:rsidRPr="00AA49F2" w:rsidRDefault="004656E5" w:rsidP="004656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A49F2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00B46" w:rsidRPr="000F5787" w14:paraId="605B0802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244B26" w14:textId="6C0A04F9" w:rsidR="00E00B46" w:rsidRDefault="00AA49F2" w:rsidP="00E00B46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C63B2BD" w14:textId="107FC459" w:rsidR="00E00B46" w:rsidRPr="00AA49F2" w:rsidRDefault="00E00B46" w:rsidP="00E00B46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AA49F2">
              <w:rPr>
                <w:rFonts w:eastAsia="PMingLiU"/>
                <w:bCs/>
                <w:noProof w:val="0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7CCF6DF" w14:textId="109C39C4" w:rsidR="00E00B46" w:rsidRPr="00AA49F2" w:rsidRDefault="00E00B46" w:rsidP="00E00B46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A49F2">
              <w:rPr>
                <w:bCs/>
                <w:i/>
                <w:noProof w:val="0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D278661" w14:textId="5460C6DB" w:rsidR="00E00B46" w:rsidRPr="00AA49F2" w:rsidRDefault="00E00B46" w:rsidP="00E00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AA49F2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00B46" w:rsidRPr="000F5787" w14:paraId="58B1E5EA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977D4D7" w14:textId="27EDA6DA" w:rsidR="00E00B46" w:rsidRDefault="00AA49F2" w:rsidP="00E00B46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52D2083" w14:textId="1FB9914F" w:rsidR="00E00B46" w:rsidRPr="00AA49F2" w:rsidRDefault="00E00B46" w:rsidP="00E00B46">
            <w:pPr>
              <w:tabs>
                <w:tab w:val="left" w:pos="612"/>
              </w:tabs>
              <w:rPr>
                <w:bCs/>
                <w:lang w:val="ro-MD"/>
              </w:rPr>
            </w:pPr>
            <w:r w:rsidRPr="00AA49F2">
              <w:rPr>
                <w:rFonts w:eastAsia="PMingLiU"/>
                <w:bCs/>
                <w:noProof w:val="0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F45045A" w14:textId="2D083DB2" w:rsidR="00E00B46" w:rsidRPr="00AA49F2" w:rsidRDefault="00E00B46" w:rsidP="00E00B46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AA49F2">
              <w:rPr>
                <w:bCs/>
                <w:i/>
                <w:noProof w:val="0"/>
                <w:lang w:val="it-IT" w:eastAsia="ru-RU"/>
              </w:rPr>
              <w:t>Original, confirmat prin semnătura electronică – conform Formularului Beneficiarului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5C4C477" w14:textId="30339FC5" w:rsidR="00E00B46" w:rsidRPr="00AA49F2" w:rsidRDefault="00E00B46" w:rsidP="00E00B4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AA49F2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AA49F2" w:rsidRPr="000F5787" w14:paraId="3F812504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7A3AE9" w14:textId="60EE4F4C" w:rsidR="00AA49F2" w:rsidRDefault="00AA49F2" w:rsidP="00AA49F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32B06B" w14:textId="79F56AD9" w:rsidR="00AA49F2" w:rsidRPr="00AA49F2" w:rsidRDefault="00AA49F2" w:rsidP="00AA49F2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AA49F2">
              <w:rPr>
                <w:bCs/>
              </w:rPr>
              <w:t>Ultimul raport financiar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7A6E66B" w14:textId="439272A7" w:rsidR="00AA49F2" w:rsidRPr="00AA49F2" w:rsidRDefault="00AA49F2" w:rsidP="00AA49F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AA49F2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8E25FC7" w14:textId="5372F5F0" w:rsidR="00AA49F2" w:rsidRPr="00AA49F2" w:rsidRDefault="00AA49F2" w:rsidP="00AA49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 w:rsidRPr="00AA49F2">
              <w:rPr>
                <w:iCs/>
                <w:lang w:val="ro-MD" w:eastAsia="ru-RU"/>
              </w:rPr>
              <w:t>Obligatoriu</w:t>
            </w:r>
          </w:p>
        </w:tc>
      </w:tr>
      <w:tr w:rsidR="00E00B46" w:rsidRPr="000F5787" w14:paraId="356F4E80" w14:textId="77777777" w:rsidTr="00DB45D8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6F32324" w14:textId="0A8E44C0" w:rsidR="00E00B46" w:rsidRDefault="00AA49F2" w:rsidP="00E00B46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63F6C47" w14:textId="77777777" w:rsidR="00E00B46" w:rsidRDefault="00E00B46" w:rsidP="00E00B46">
            <w:pPr>
              <w:tabs>
                <w:tab w:val="left" w:pos="612"/>
              </w:tabs>
              <w:rPr>
                <w:bCs/>
              </w:rPr>
            </w:pPr>
            <w:r w:rsidRPr="00AA49F2">
              <w:rPr>
                <w:bCs/>
              </w:rPr>
              <w:t>Mostre</w:t>
            </w:r>
          </w:p>
          <w:p w14:paraId="0897E330" w14:textId="29B1C157" w:rsidR="008862A8" w:rsidRPr="00AA49F2" w:rsidRDefault="008862A8" w:rsidP="00E00B46">
            <w:pPr>
              <w:tabs>
                <w:tab w:val="left" w:pos="612"/>
              </w:tabs>
              <w:rPr>
                <w:bCs/>
              </w:rPr>
            </w:pPr>
            <w:r>
              <w:rPr>
                <w:bCs/>
              </w:rPr>
              <w:t>(</w:t>
            </w:r>
            <w:r w:rsidRPr="008862A8">
              <w:rPr>
                <w:bCs/>
                <w:i/>
                <w:iCs/>
              </w:rPr>
              <w:t>condiții de prezentare a mostrelo</w:t>
            </w:r>
            <w:r>
              <w:rPr>
                <w:bCs/>
                <w:i/>
                <w:iCs/>
              </w:rPr>
              <w:t>r</w:t>
            </w:r>
            <w:r w:rsidRPr="008862A8">
              <w:rPr>
                <w:bCs/>
                <w:i/>
                <w:iCs/>
              </w:rPr>
              <w:t xml:space="preserve"> pct. 6 din caietul de sarcini</w:t>
            </w:r>
            <w:r>
              <w:rPr>
                <w:bCs/>
              </w:rPr>
              <w:t>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5F36A60" w14:textId="55A71F7E" w:rsidR="00E00B46" w:rsidRPr="00AA49F2" w:rsidRDefault="00E00B46" w:rsidP="00E00B46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AA49F2">
              <w:rPr>
                <w:bCs/>
                <w:i/>
              </w:rPr>
              <w:t>După</w:t>
            </w:r>
            <w:r w:rsidRPr="00AA49F2">
              <w:rPr>
                <w:bCs/>
                <w:i/>
                <w:lang w:val="fr-FR"/>
              </w:rPr>
              <w:t xml:space="preserve"> deschiderea ofertelor la solicitare participantii trebuie să prezinte mostre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644B8B9" w14:textId="07700A15" w:rsidR="00E00B46" w:rsidRPr="00AA49F2" w:rsidRDefault="00E00B46" w:rsidP="00E00B46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A49F2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B5AEA" w:rsidRPr="000F5787" w14:paraId="1ACC921B" w14:textId="77777777" w:rsidTr="004B6737">
        <w:trPr>
          <w:trHeight w:val="73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28793D" w14:textId="06F01AB7" w:rsidR="00EB5AEA" w:rsidRDefault="00EB5AEA" w:rsidP="00EB5AE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8BFF5C5" w14:textId="17D4678F" w:rsidR="00EB5AEA" w:rsidRPr="00AA49F2" w:rsidRDefault="00EB5AEA" w:rsidP="00EB5AEA">
            <w:pPr>
              <w:tabs>
                <w:tab w:val="left" w:pos="612"/>
              </w:tabs>
              <w:rPr>
                <w:bCs/>
              </w:rPr>
            </w:pPr>
            <w:r w:rsidRPr="00EB5AEA">
              <w:rPr>
                <w:bCs/>
                <w:iCs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218" w:type="dxa"/>
            <w:shd w:val="clear" w:color="auto" w:fill="FFFFFF"/>
          </w:tcPr>
          <w:p w14:paraId="64D5F9EE" w14:textId="77777777" w:rsidR="00EB5AEA" w:rsidRDefault="00EB5AEA" w:rsidP="00EB5AEA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Copie scanată de pe original semnat electronic.</w:t>
            </w:r>
          </w:p>
          <w:p w14:paraId="274473E3" w14:textId="7FE1FEC4" w:rsidR="00EB5AEA" w:rsidRPr="00AA49F2" w:rsidRDefault="00EB5AEA" w:rsidP="00EB5AEA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81EA5D5" w14:textId="1BF7A735" w:rsidR="00EB5AEA" w:rsidRPr="00AA49F2" w:rsidRDefault="00EB5AEA" w:rsidP="00EB5AEA">
            <w:pPr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71AF335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30D2D" w:rsidRPr="00952143">
        <w:rPr>
          <w:b/>
          <w:noProof w:val="0"/>
          <w:u w:val="single"/>
          <w:lang w:val="it-IT" w:eastAsia="ru-RU"/>
        </w:rPr>
        <w:t>licitație electronică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6D878EEA" w14:textId="77777777" w:rsidR="0076679B" w:rsidRDefault="005E2D0B" w:rsidP="0076679B">
      <w:pPr>
        <w:ind w:left="360" w:hanging="360"/>
        <w:jc w:val="both"/>
        <w:rPr>
          <w:b/>
          <w:color w:val="000000" w:themeColor="text1"/>
          <w:lang w:val="it-IT" w:eastAsia="ru-RU"/>
        </w:rPr>
      </w:pPr>
      <w:r w:rsidRPr="00DB370D">
        <w:rPr>
          <w:b/>
          <w:lang w:val="it-IT" w:eastAsia="ru-RU"/>
        </w:rPr>
        <w:t xml:space="preserve">18.  </w:t>
      </w:r>
      <w:r w:rsidRPr="00DB370D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DB370D">
        <w:rPr>
          <w:color w:val="000000" w:themeColor="text1"/>
          <w:lang w:val="it-IT" w:eastAsia="ru-RU"/>
        </w:rPr>
        <w:t>indicați după caz</w:t>
      </w:r>
      <w:r w:rsidRPr="00DB370D">
        <w:rPr>
          <w:b/>
          <w:color w:val="000000" w:themeColor="text1"/>
          <w:lang w:val="it-IT" w:eastAsia="ru-RU"/>
        </w:rPr>
        <w:t>):</w:t>
      </w:r>
      <w:r w:rsidR="00A142E3" w:rsidRPr="00DB370D">
        <w:rPr>
          <w:b/>
          <w:color w:val="000000" w:themeColor="text1"/>
          <w:lang w:val="it-IT" w:eastAsia="ru-RU"/>
        </w:rPr>
        <w:t xml:space="preserve"> </w:t>
      </w:r>
    </w:p>
    <w:p w14:paraId="1981B70F" w14:textId="267E0956" w:rsidR="00C76968" w:rsidRPr="00C76968" w:rsidRDefault="0076679B" w:rsidP="00C76968">
      <w:pPr>
        <w:tabs>
          <w:tab w:val="right" w:pos="426"/>
        </w:tabs>
        <w:ind w:left="357" w:hanging="357"/>
        <w:rPr>
          <w:bCs/>
          <w:color w:val="000000" w:themeColor="text1"/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color w:val="000000" w:themeColor="text1"/>
          <w:lang w:val="it-IT" w:eastAsia="ru-RU"/>
        </w:rPr>
        <w:t xml:space="preserve"> </w:t>
      </w:r>
      <w:r w:rsidR="00C76968">
        <w:rPr>
          <w:b/>
          <w:color w:val="000000" w:themeColor="text1"/>
          <w:lang w:val="it-IT" w:eastAsia="ru-RU"/>
        </w:rPr>
        <w:t xml:space="preserve"> </w:t>
      </w:r>
      <w:r w:rsidR="00C76968" w:rsidRPr="00C76968">
        <w:rPr>
          <w:bCs/>
          <w:color w:val="000000" w:themeColor="text1"/>
          <w:lang w:eastAsia="ru-RU"/>
        </w:rPr>
        <w:t>conform Caietului de Sarcini (anexat)</w:t>
      </w:r>
      <w:r w:rsidR="00C76968">
        <w:rPr>
          <w:bCs/>
          <w:color w:val="000000" w:themeColor="text1"/>
          <w:lang w:eastAsia="ru-RU"/>
        </w:rPr>
        <w:t>;</w:t>
      </w:r>
    </w:p>
    <w:p w14:paraId="6FC90BB2" w14:textId="03AB0A96" w:rsidR="00CE4D03" w:rsidRPr="00CE4D03" w:rsidRDefault="00CE4D03" w:rsidP="00CE4D03">
      <w:pPr>
        <w:jc w:val="both"/>
        <w:rPr>
          <w:bCs/>
          <w:spacing w:val="-3"/>
        </w:rPr>
      </w:pPr>
      <w:r w:rsidRPr="003C449A">
        <w:rPr>
          <w:b/>
          <w:spacing w:val="-3"/>
        </w:rPr>
        <w:t xml:space="preserve">- </w:t>
      </w:r>
      <w:r>
        <w:rPr>
          <w:bCs/>
          <w:spacing w:val="-3"/>
        </w:rPr>
        <w:t>t</w:t>
      </w:r>
      <w:r w:rsidRPr="00CE4D03">
        <w:rPr>
          <w:bCs/>
          <w:spacing w:val="-3"/>
        </w:rPr>
        <w:t xml:space="preserve">ransmiterea bunurilor la depozitul Cumpărătorului se va efectua în baza facturii fiscale, după necesitate cu indicarea în mod obligatoriu în rubrica 7 a facturii fiscale a sintagmei </w:t>
      </w:r>
      <w:r w:rsidRPr="00CE4D03">
        <w:rPr>
          <w:b/>
          <w:spacing w:val="-3"/>
        </w:rPr>
        <w:t>„NON LIVRARE”</w:t>
      </w:r>
      <w:r w:rsidRPr="00CE4D03">
        <w:rPr>
          <w:bCs/>
          <w:spacing w:val="-3"/>
        </w:rPr>
        <w:t>, în rubrica 10.1 a facturii fiscale în dreptul fiecărei denumiri se va indica tipul operațiunii, de exemplu „Transmitere spre testarea calitativă”.</w:t>
      </w:r>
    </w:p>
    <w:p w14:paraId="63F22D7C" w14:textId="0ED2A6ED" w:rsidR="00123864" w:rsidRPr="00EC1B5F" w:rsidRDefault="00123864" w:rsidP="00CE4D03">
      <w:pPr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4D547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4D5475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4111912" w14:textId="77777777" w:rsidR="004D5475" w:rsidRPr="004D5475" w:rsidRDefault="004D5475" w:rsidP="004D5475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lang w:val="fr-FR" w:eastAsia="zh-CN"/>
        </w:rPr>
      </w:pPr>
      <w:r w:rsidRPr="00560D8A">
        <w:rPr>
          <w:b/>
          <w:lang w:val="it-IT" w:eastAsia="ru-RU"/>
        </w:rPr>
        <w:t xml:space="preserve">Garanția pentru ofertă cu </w:t>
      </w:r>
      <w:r w:rsidRPr="00560D8A">
        <w:rPr>
          <w:b/>
          <w:bCs/>
          <w:lang w:val="it-IT" w:eastAsia="ru-RU"/>
        </w:rPr>
        <w:t>cuantumul de 1%;</w:t>
      </w:r>
    </w:p>
    <w:p w14:paraId="3EFB8A27" w14:textId="77777777" w:rsidR="004D5475" w:rsidRPr="004D5475" w:rsidRDefault="004D5475" w:rsidP="004D5475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560D8A">
        <w:rPr>
          <w:i/>
          <w:iCs/>
          <w:lang w:val="it-IT" w:eastAsia="ru-RU"/>
        </w:rPr>
        <w:t>Garanția pentru ofertă se va reține:</w:t>
      </w:r>
    </w:p>
    <w:p w14:paraId="52EFC000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8"/>
          <w:w w:val="110"/>
        </w:rPr>
        <w:t>Ѵ</w:t>
      </w:r>
      <w:r w:rsidRPr="00560D8A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2A5A4ED" w14:textId="77777777" w:rsidR="004D5475" w:rsidRPr="00560D8A" w:rsidRDefault="004D5475" w:rsidP="004D5475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560D8A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560D8A">
        <w:rPr>
          <w:i/>
          <w:iCs/>
          <w:color w:val="000000"/>
          <w:spacing w:val="-8"/>
          <w:w w:val="110"/>
        </w:rPr>
        <w:t>domeniul achiziţiilor sectoriale;</w:t>
      </w:r>
    </w:p>
    <w:p w14:paraId="37B50BA3" w14:textId="77777777" w:rsidR="004D5475" w:rsidRPr="00560D8A" w:rsidRDefault="004D5475" w:rsidP="004D547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378C4980" w14:textId="77777777" w:rsidR="004D5475" w:rsidRPr="00560D8A" w:rsidRDefault="004D5475" w:rsidP="004D5475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1BEC92D0" w14:textId="77777777" w:rsidR="004D5475" w:rsidRPr="00560D8A" w:rsidRDefault="004D5475" w:rsidP="004D5475">
      <w:pPr>
        <w:pStyle w:val="a"/>
        <w:numPr>
          <w:ilvl w:val="1"/>
          <w:numId w:val="6"/>
        </w:numPr>
        <w:ind w:left="750"/>
        <w:rPr>
          <w:b/>
          <w:bCs/>
          <w:lang w:val="it-IT" w:eastAsia="ru-RU"/>
        </w:rPr>
      </w:pPr>
      <w:r w:rsidRPr="00560D8A">
        <w:rPr>
          <w:b/>
          <w:bCs/>
          <w:lang w:val="ro-RO" w:eastAsia="ru-RU"/>
        </w:rPr>
        <w:t xml:space="preserve">  </w:t>
      </w:r>
      <w:r w:rsidRPr="00560D8A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5DC8EAD6" w14:textId="77777777" w:rsidR="004D5475" w:rsidRPr="00560D8A" w:rsidRDefault="004D5475" w:rsidP="004D547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t>Ѵ</w:t>
      </w:r>
      <w:r w:rsidRPr="00560D8A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7FE5F332" w14:textId="77777777" w:rsidR="004D5475" w:rsidRPr="00560D8A" w:rsidRDefault="004D5475" w:rsidP="004D5475">
      <w:pPr>
        <w:rPr>
          <w:bCs/>
          <w:i/>
          <w:iCs/>
          <w:lang w:eastAsia="ru-RU"/>
        </w:rPr>
      </w:pPr>
      <w:r w:rsidRPr="00560D8A">
        <w:rPr>
          <w:b/>
          <w:bCs/>
          <w:i/>
          <w:iCs/>
          <w:color w:val="000000"/>
          <w:spacing w:val="-10"/>
          <w:w w:val="110"/>
        </w:rPr>
        <w:lastRenderedPageBreak/>
        <w:t xml:space="preserve">Ѵ </w:t>
      </w:r>
      <w:r w:rsidRPr="00560D8A">
        <w:rPr>
          <w:bCs/>
          <w:lang w:eastAsia="ru-RU"/>
        </w:rPr>
        <w:t xml:space="preserve"> </w:t>
      </w:r>
      <w:r w:rsidRPr="00560D8A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32D457CC" w14:textId="4B4DEFA8" w:rsidR="00AA49F2" w:rsidRPr="00AA49F2" w:rsidRDefault="00A3407D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bookmarkStart w:id="2" w:name="_Hlk188538608"/>
      <w:r>
        <w:rPr>
          <w:bCs/>
        </w:rPr>
        <w:t xml:space="preserve">- </w:t>
      </w:r>
      <w:r w:rsidR="00AA49F2">
        <w:rPr>
          <w:bCs/>
        </w:rPr>
        <w:t xml:space="preserve"> </w:t>
      </w:r>
      <w:r w:rsidR="00AA49F2" w:rsidRPr="00AA49F2">
        <w:rPr>
          <w:bCs/>
          <w:i/>
          <w:iCs/>
          <w:lang w:eastAsia="ru-RU"/>
        </w:rPr>
        <w:t>Achitarea se va efectua în termen de până la 60 de zile din data facturării;</w:t>
      </w:r>
    </w:p>
    <w:p w14:paraId="5A210DBD" w14:textId="02B25F9B" w:rsidR="00A3407D" w:rsidRPr="00560D8A" w:rsidRDefault="00AA49F2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</w:rPr>
        <w:t xml:space="preserve">- </w:t>
      </w:r>
      <w:r w:rsidR="00A3407D" w:rsidRPr="00560D8A">
        <w:rPr>
          <w:bCs/>
        </w:rPr>
        <w:t>Act de predare/primire a bunurilor, va fi semnat de Beneficiar/Prestator după ce vor fi livrate, prezentate la fața locului în set cu toate actele și testările de rigoare, conform parametrilor tehnici solicitați;</w:t>
      </w:r>
    </w:p>
    <w:p w14:paraId="4118E99F" w14:textId="6A92D3A3" w:rsidR="00A3407D" w:rsidRPr="00560D8A" w:rsidRDefault="00A3407D" w:rsidP="00A3407D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</w:rPr>
      </w:pPr>
      <w:r>
        <w:rPr>
          <w:bCs/>
          <w:shd w:val="clear" w:color="auto" w:fill="FFFFFF"/>
        </w:rPr>
        <w:t xml:space="preserve">- </w:t>
      </w:r>
      <w:r w:rsidRPr="00560D8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3C74A0E" w14:textId="77777777" w:rsidR="00A3407D" w:rsidRPr="00560D8A" w:rsidRDefault="00A3407D" w:rsidP="00A3407D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2E759F24" w14:textId="77777777" w:rsidR="000922E3" w:rsidRPr="00560D8A" w:rsidRDefault="00A3407D" w:rsidP="000922E3">
      <w:pPr>
        <w:spacing w:line="276" w:lineRule="auto"/>
        <w:ind w:left="284" w:right="72"/>
        <w:jc w:val="both"/>
        <w:rPr>
          <w:b/>
          <w:bCs/>
          <w:color w:val="000000"/>
          <w:spacing w:val="-9"/>
          <w:w w:val="110"/>
        </w:rPr>
      </w:pPr>
      <w:r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i/>
          <w:color w:val="000000"/>
          <w:spacing w:val="-9"/>
          <w:w w:val="105"/>
        </w:rPr>
        <w:t xml:space="preserve">        </w:t>
      </w:r>
      <w:r w:rsidR="000922E3" w:rsidRPr="00560D8A">
        <w:rPr>
          <w:b/>
          <w:bCs/>
        </w:rPr>
        <w:t>Clauze contractuale obligatorii:</w:t>
      </w:r>
    </w:p>
    <w:p w14:paraId="71670297" w14:textId="77777777" w:rsidR="000922E3" w:rsidRPr="00560D8A" w:rsidRDefault="000922E3" w:rsidP="000922E3">
      <w:pPr>
        <w:jc w:val="both"/>
        <w:rPr>
          <w:b/>
          <w:i/>
          <w:color w:val="000000"/>
          <w:w w:val="105"/>
        </w:rPr>
      </w:pPr>
      <w:r w:rsidRPr="00560D8A">
        <w:rPr>
          <w:b/>
          <w:i/>
          <w:color w:val="000000"/>
          <w:w w:val="105"/>
        </w:rPr>
        <w:t xml:space="preserve">     Sancțiuni:</w:t>
      </w:r>
    </w:p>
    <w:p w14:paraId="17DB44E2" w14:textId="77777777" w:rsidR="000922E3" w:rsidRPr="00560D8A" w:rsidRDefault="000922E3" w:rsidP="000922E3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p w14:paraId="51EE467A" w14:textId="77777777" w:rsidR="000922E3" w:rsidRPr="00560D8A" w:rsidRDefault="000922E3" w:rsidP="000922E3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2.  Pentru refuzul de a livra bunurile prevăzute în prezentul Contract, se va reține garanția de bună execuție a contractului.</w:t>
      </w:r>
    </w:p>
    <w:p w14:paraId="3D128EE3" w14:textId="77777777" w:rsidR="000922E3" w:rsidRPr="00560D8A" w:rsidRDefault="000922E3" w:rsidP="000922E3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560D8A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necorespunzătoare a contractului de achiziție atribuit, se va reține garanția de bună executare a contractului.</w:t>
      </w:r>
    </w:p>
    <w:p w14:paraId="7FA23D16" w14:textId="0C0068C5" w:rsidR="007F6A4F" w:rsidRPr="005125F8" w:rsidRDefault="007F6A4F" w:rsidP="000922E3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fr-FR"/>
        </w:rPr>
      </w:pPr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490C97B4" w14:textId="21AC22B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BF1D6A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6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8"/>
  </w:num>
  <w:num w:numId="3" w16cid:durableId="345249873">
    <w:abstractNumId w:val="14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5"/>
  </w:num>
  <w:num w:numId="7" w16cid:durableId="985623853">
    <w:abstractNumId w:val="11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3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2"/>
  </w:num>
  <w:num w:numId="14" w16cid:durableId="1849716414">
    <w:abstractNumId w:val="17"/>
  </w:num>
  <w:num w:numId="15" w16cid:durableId="197086127">
    <w:abstractNumId w:val="1"/>
  </w:num>
  <w:num w:numId="16" w16cid:durableId="862672486">
    <w:abstractNumId w:val="4"/>
  </w:num>
  <w:num w:numId="17" w16cid:durableId="760569952">
    <w:abstractNumId w:val="5"/>
  </w:num>
  <w:num w:numId="18" w16cid:durableId="250357152">
    <w:abstractNumId w:val="16"/>
  </w:num>
  <w:num w:numId="19" w16cid:durableId="621037204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9F6"/>
    <w:rsid w:val="00001A24"/>
    <w:rsid w:val="00001E39"/>
    <w:rsid w:val="00002131"/>
    <w:rsid w:val="0000313D"/>
    <w:rsid w:val="00006A1E"/>
    <w:rsid w:val="00006FB5"/>
    <w:rsid w:val="000120DE"/>
    <w:rsid w:val="0001299A"/>
    <w:rsid w:val="00014568"/>
    <w:rsid w:val="000151C8"/>
    <w:rsid w:val="00015847"/>
    <w:rsid w:val="0001755A"/>
    <w:rsid w:val="00017813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205C"/>
    <w:rsid w:val="00065EE9"/>
    <w:rsid w:val="0007130F"/>
    <w:rsid w:val="00074D31"/>
    <w:rsid w:val="00075D3A"/>
    <w:rsid w:val="000835B1"/>
    <w:rsid w:val="0008384A"/>
    <w:rsid w:val="00085A33"/>
    <w:rsid w:val="00085E11"/>
    <w:rsid w:val="00087FAA"/>
    <w:rsid w:val="000922E3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4856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B67FA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4E54"/>
    <w:rsid w:val="0020525D"/>
    <w:rsid w:val="00206786"/>
    <w:rsid w:val="0021230A"/>
    <w:rsid w:val="00215B8F"/>
    <w:rsid w:val="00216429"/>
    <w:rsid w:val="00221F8C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387"/>
    <w:rsid w:val="003B0E82"/>
    <w:rsid w:val="003B2092"/>
    <w:rsid w:val="003B382C"/>
    <w:rsid w:val="003C0573"/>
    <w:rsid w:val="003C1978"/>
    <w:rsid w:val="003C2FA3"/>
    <w:rsid w:val="003C449A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43F9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656E5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5475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606"/>
    <w:rsid w:val="00507D6E"/>
    <w:rsid w:val="005125F8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DBC"/>
    <w:rsid w:val="00567ECE"/>
    <w:rsid w:val="005712E5"/>
    <w:rsid w:val="005713B4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112E"/>
    <w:rsid w:val="006D2A2E"/>
    <w:rsid w:val="006D3BED"/>
    <w:rsid w:val="006D4305"/>
    <w:rsid w:val="006D4A22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334B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6679B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27F1"/>
    <w:rsid w:val="007B3A9F"/>
    <w:rsid w:val="007B522F"/>
    <w:rsid w:val="007B60B5"/>
    <w:rsid w:val="007C041E"/>
    <w:rsid w:val="007C0D08"/>
    <w:rsid w:val="007C1866"/>
    <w:rsid w:val="007D3867"/>
    <w:rsid w:val="007D5AD2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1E4B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551"/>
    <w:rsid w:val="00883E9E"/>
    <w:rsid w:val="008862A8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3E06"/>
    <w:rsid w:val="008D486C"/>
    <w:rsid w:val="008D4F87"/>
    <w:rsid w:val="008D614B"/>
    <w:rsid w:val="008D64B9"/>
    <w:rsid w:val="008D6A50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978CA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407D"/>
    <w:rsid w:val="00A44700"/>
    <w:rsid w:val="00A45120"/>
    <w:rsid w:val="00A53A7B"/>
    <w:rsid w:val="00A543B0"/>
    <w:rsid w:val="00A56629"/>
    <w:rsid w:val="00A61447"/>
    <w:rsid w:val="00A75ED7"/>
    <w:rsid w:val="00A818B4"/>
    <w:rsid w:val="00A851D2"/>
    <w:rsid w:val="00A86BF9"/>
    <w:rsid w:val="00A95ADE"/>
    <w:rsid w:val="00AA10C7"/>
    <w:rsid w:val="00AA49F2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47E70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325B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B778F"/>
    <w:rsid w:val="00BC16F7"/>
    <w:rsid w:val="00BC1D57"/>
    <w:rsid w:val="00BC23B4"/>
    <w:rsid w:val="00BC2D4B"/>
    <w:rsid w:val="00BC2E56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1D6A"/>
    <w:rsid w:val="00BF2644"/>
    <w:rsid w:val="00BF45AE"/>
    <w:rsid w:val="00C05F29"/>
    <w:rsid w:val="00C0702A"/>
    <w:rsid w:val="00C123DA"/>
    <w:rsid w:val="00C1271E"/>
    <w:rsid w:val="00C13353"/>
    <w:rsid w:val="00C13DD0"/>
    <w:rsid w:val="00C20192"/>
    <w:rsid w:val="00C20C54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76968"/>
    <w:rsid w:val="00C8023F"/>
    <w:rsid w:val="00C8044E"/>
    <w:rsid w:val="00C81F7C"/>
    <w:rsid w:val="00C8341F"/>
    <w:rsid w:val="00C83D85"/>
    <w:rsid w:val="00C85D7A"/>
    <w:rsid w:val="00C95DA9"/>
    <w:rsid w:val="00CA092D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03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370D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38DB"/>
    <w:rsid w:val="00DF590A"/>
    <w:rsid w:val="00DF5AC6"/>
    <w:rsid w:val="00E001B4"/>
    <w:rsid w:val="00E00B46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5AEA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685A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0763"/>
    <w:rsid w:val="00FA31B5"/>
    <w:rsid w:val="00FA5D9B"/>
    <w:rsid w:val="00FA790E"/>
    <w:rsid w:val="00FB06CD"/>
    <w:rsid w:val="00FB0FA7"/>
    <w:rsid w:val="00FB25E8"/>
    <w:rsid w:val="00FC0A5A"/>
    <w:rsid w:val="00FC0D02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2765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18</cp:revision>
  <cp:lastPrinted>2026-03-02T11:15:00Z</cp:lastPrinted>
  <dcterms:created xsi:type="dcterms:W3CDTF">2026-03-02T07:07:00Z</dcterms:created>
  <dcterms:modified xsi:type="dcterms:W3CDTF">2026-03-02T11:31:00Z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