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F08" w:rsidRPr="003D5F08" w:rsidRDefault="003D5F08" w:rsidP="003D5F08">
      <w:pPr>
        <w:spacing w:before="120"/>
        <w:rPr>
          <w:sz w:val="24"/>
          <w:szCs w:val="24"/>
          <w:lang w:val="en-TT"/>
        </w:rPr>
      </w:pPr>
      <w:r w:rsidRPr="003D5F08">
        <w:rPr>
          <w:sz w:val="24"/>
          <w:szCs w:val="24"/>
          <w:lang w:val="en-US"/>
        </w:rPr>
        <w:t xml:space="preserve">                                   </w:t>
      </w:r>
      <w:r w:rsidR="00857213">
        <w:rPr>
          <w:sz w:val="24"/>
          <w:szCs w:val="24"/>
          <w:lang w:val="en-US"/>
        </w:rPr>
        <w:t xml:space="preserve">                   </w:t>
      </w:r>
      <w:r w:rsidR="00C375A6">
        <w:rPr>
          <w:sz w:val="24"/>
          <w:szCs w:val="24"/>
          <w:lang w:val="en-US"/>
        </w:rPr>
        <w:t xml:space="preserve">    </w:t>
      </w:r>
    </w:p>
    <w:p w:rsidR="0090083E" w:rsidRPr="004225A2" w:rsidRDefault="00C375A6" w:rsidP="00C375A6">
      <w:pPr>
        <w:pStyle w:val="Heading1"/>
        <w:spacing w:before="120"/>
      </w:pPr>
      <w:r>
        <w:t xml:space="preserve"> </w:t>
      </w:r>
      <w:r w:rsidR="00EE5B5C">
        <w:t>ANUNŢ</w:t>
      </w:r>
      <w:r w:rsidR="0090083E" w:rsidRPr="004225A2">
        <w:t xml:space="preserve"> DE PARTICIPARE</w:t>
      </w:r>
    </w:p>
    <w:p w:rsidR="00193507" w:rsidRPr="001E15DF" w:rsidRDefault="00193507" w:rsidP="00193507">
      <w:pPr>
        <w:rPr>
          <w:rFonts w:asciiTheme="majorHAnsi" w:hAnsiTheme="majorHAnsi"/>
          <w:lang w:val="en-US"/>
        </w:rPr>
      </w:pPr>
    </w:p>
    <w:p w:rsidR="00EE5B5C" w:rsidRPr="00DB4DD0" w:rsidRDefault="00EE5B5C" w:rsidP="00DB4DD0">
      <w:pPr>
        <w:ind w:left="2127" w:hanging="2127"/>
        <w:jc w:val="both"/>
        <w:rPr>
          <w:rFonts w:asciiTheme="majorHAnsi" w:hAnsiTheme="majorHAnsi"/>
          <w:sz w:val="24"/>
          <w:szCs w:val="24"/>
          <w:u w:val="single"/>
          <w:lang w:val="en-TT"/>
        </w:rPr>
      </w:pPr>
      <w:r w:rsidRPr="00DB4DD0">
        <w:rPr>
          <w:rFonts w:asciiTheme="majorHAnsi" w:hAnsiTheme="majorHAnsi"/>
          <w:b/>
          <w:sz w:val="24"/>
          <w:szCs w:val="24"/>
          <w:lang w:val="en-US"/>
        </w:rPr>
        <w:t>privind achiziţ</w:t>
      </w:r>
      <w:r w:rsidR="0069001F" w:rsidRPr="00DB4DD0">
        <w:rPr>
          <w:rFonts w:asciiTheme="majorHAnsi" w:hAnsiTheme="majorHAnsi"/>
          <w:b/>
          <w:sz w:val="24"/>
          <w:szCs w:val="24"/>
          <w:lang w:val="en-US"/>
        </w:rPr>
        <w:t>ionarea</w:t>
      </w:r>
      <w:r w:rsidRPr="00DB4DD0">
        <w:rPr>
          <w:rFonts w:asciiTheme="majorHAnsi" w:hAnsiTheme="majorHAnsi"/>
          <w:b/>
          <w:sz w:val="24"/>
          <w:szCs w:val="24"/>
          <w:lang w:val="en-US"/>
        </w:rPr>
        <w:t xml:space="preserve">: </w:t>
      </w:r>
      <w:r w:rsidR="003C6EAD">
        <w:rPr>
          <w:rFonts w:asciiTheme="majorHAnsi" w:hAnsiTheme="majorHAnsi"/>
          <w:b/>
          <w:sz w:val="28"/>
          <w:szCs w:val="28"/>
          <w:u w:val="single"/>
          <w:lang w:val="en-US"/>
        </w:rPr>
        <w:t>Calculatoare</w:t>
      </w:r>
    </w:p>
    <w:p w:rsidR="0069001F" w:rsidRPr="00DB4DD0" w:rsidRDefault="00EE5B5C" w:rsidP="00590123">
      <w:pPr>
        <w:spacing w:before="120"/>
        <w:rPr>
          <w:rFonts w:asciiTheme="majorHAnsi" w:hAnsiTheme="majorHAnsi"/>
          <w:b/>
          <w:sz w:val="24"/>
          <w:szCs w:val="24"/>
          <w:lang w:val="en-US"/>
        </w:rPr>
      </w:pPr>
      <w:r w:rsidRPr="00DB4DD0">
        <w:rPr>
          <w:rFonts w:asciiTheme="majorHAnsi" w:hAnsiTheme="majorHAnsi"/>
          <w:b/>
          <w:sz w:val="24"/>
          <w:szCs w:val="24"/>
          <w:lang w:val="en-US"/>
        </w:rPr>
        <w:t>prin procedura de achiziţ</w:t>
      </w:r>
      <w:r w:rsidR="0069001F" w:rsidRPr="00DB4DD0">
        <w:rPr>
          <w:rFonts w:asciiTheme="majorHAnsi" w:hAnsiTheme="majorHAnsi"/>
          <w:b/>
          <w:sz w:val="24"/>
          <w:szCs w:val="24"/>
          <w:lang w:val="en-US"/>
        </w:rPr>
        <w:t>ie</w:t>
      </w:r>
      <w:r w:rsidRPr="00DB4DD0">
        <w:rPr>
          <w:rFonts w:asciiTheme="majorHAnsi" w:hAnsiTheme="majorHAnsi"/>
          <w:b/>
          <w:sz w:val="24"/>
          <w:szCs w:val="24"/>
          <w:lang w:val="en-US"/>
        </w:rPr>
        <w:t xml:space="preserve">: </w:t>
      </w:r>
      <w:r w:rsidR="006D040E">
        <w:rPr>
          <w:rFonts w:asciiTheme="majorHAnsi" w:hAnsiTheme="majorHAnsi"/>
          <w:sz w:val="24"/>
          <w:szCs w:val="24"/>
          <w:u w:val="single"/>
          <w:lang w:val="en-US"/>
        </w:rPr>
        <w:t>Licitatie deschisa</w:t>
      </w:r>
      <w:r w:rsidR="00AD4310">
        <w:rPr>
          <w:rFonts w:asciiTheme="majorHAnsi" w:hAnsiTheme="majorHAnsi"/>
          <w:sz w:val="24"/>
          <w:szCs w:val="24"/>
          <w:u w:val="single"/>
          <w:lang w:val="en-US"/>
        </w:rPr>
        <w:t xml:space="preserve"> </w:t>
      </w:r>
      <w:r w:rsidR="00AD4310" w:rsidRPr="00B42F14">
        <w:rPr>
          <w:rFonts w:asciiTheme="majorHAnsi" w:hAnsiTheme="majorHAnsi"/>
          <w:sz w:val="24"/>
          <w:szCs w:val="24"/>
          <w:u w:val="single"/>
          <w:lang w:val="en-US"/>
        </w:rPr>
        <w:t>(</w:t>
      </w:r>
      <w:r w:rsidR="00AD4310" w:rsidRPr="00B42F14">
        <w:rPr>
          <w:rFonts w:asciiTheme="majorHAnsi" w:hAnsiTheme="majorHAnsi"/>
          <w:i/>
          <w:sz w:val="24"/>
          <w:szCs w:val="24"/>
          <w:highlight w:val="yellow"/>
          <w:u w:val="single"/>
          <w:lang w:val="en-US"/>
        </w:rPr>
        <w:t>se va aplica licitaţia electronică</w:t>
      </w:r>
      <w:r w:rsidR="00AD4310" w:rsidRPr="00B42F14">
        <w:rPr>
          <w:rFonts w:asciiTheme="majorHAnsi" w:hAnsiTheme="majorHAnsi"/>
          <w:i/>
          <w:sz w:val="24"/>
          <w:szCs w:val="24"/>
          <w:u w:val="single"/>
          <w:lang w:val="en-US"/>
        </w:rPr>
        <w:t>)</w:t>
      </w:r>
    </w:p>
    <w:p w:rsidR="006D040E" w:rsidRPr="00E011E7" w:rsidRDefault="0090083E" w:rsidP="000B14B6">
      <w:pPr>
        <w:numPr>
          <w:ilvl w:val="0"/>
          <w:numId w:val="3"/>
        </w:numPr>
        <w:tabs>
          <w:tab w:val="left" w:pos="284"/>
          <w:tab w:val="right" w:pos="9531"/>
        </w:tabs>
        <w:spacing w:before="120"/>
        <w:ind w:left="284" w:hanging="284"/>
        <w:rPr>
          <w:rFonts w:asciiTheme="majorHAnsi" w:hAnsiTheme="majorHAnsi"/>
          <w:b/>
          <w:sz w:val="24"/>
          <w:szCs w:val="24"/>
          <w:lang w:val="en-US"/>
        </w:rPr>
      </w:pPr>
      <w:r w:rsidRPr="006D040E">
        <w:rPr>
          <w:rFonts w:asciiTheme="majorHAnsi" w:hAnsiTheme="majorHAnsi"/>
          <w:b/>
          <w:sz w:val="24"/>
          <w:szCs w:val="24"/>
          <w:lang w:val="en-US"/>
        </w:rPr>
        <w:t xml:space="preserve">Denumirea </w:t>
      </w:r>
      <w:r w:rsidR="00EE5B5C" w:rsidRPr="006D040E">
        <w:rPr>
          <w:rFonts w:asciiTheme="majorHAnsi" w:hAnsiTheme="majorHAnsi"/>
          <w:b/>
          <w:sz w:val="24"/>
          <w:szCs w:val="24"/>
          <w:lang w:val="en-US"/>
        </w:rPr>
        <w:t>autorită</w:t>
      </w:r>
      <w:r w:rsidR="00EE5B5C" w:rsidRPr="006D040E">
        <w:rPr>
          <w:rFonts w:asciiTheme="majorHAnsi" w:hAnsiTheme="majorHAnsi"/>
          <w:b/>
          <w:sz w:val="24"/>
          <w:szCs w:val="24"/>
          <w:lang w:val="ro-RO"/>
        </w:rPr>
        <w:t>ţ</w:t>
      </w:r>
      <w:r w:rsidR="00AC2788" w:rsidRPr="006D040E">
        <w:rPr>
          <w:rFonts w:asciiTheme="majorHAnsi" w:hAnsiTheme="majorHAnsi"/>
          <w:b/>
          <w:sz w:val="24"/>
          <w:szCs w:val="24"/>
          <w:lang w:val="en-US"/>
        </w:rPr>
        <w:t>ii</w:t>
      </w:r>
      <w:r w:rsidRPr="006D040E">
        <w:rPr>
          <w:rFonts w:asciiTheme="majorHAnsi" w:hAnsiTheme="majorHAnsi"/>
          <w:b/>
          <w:sz w:val="24"/>
          <w:szCs w:val="24"/>
          <w:lang w:val="en-US"/>
        </w:rPr>
        <w:t xml:space="preserve"> contractante:</w:t>
      </w:r>
      <w:r w:rsidR="00EE5B5C" w:rsidRPr="006D040E">
        <w:rPr>
          <w:rFonts w:asciiTheme="majorHAnsi" w:hAnsiTheme="majorHAnsi"/>
          <w:b/>
          <w:sz w:val="24"/>
          <w:szCs w:val="24"/>
          <w:lang w:val="en-US"/>
        </w:rPr>
        <w:t xml:space="preserve"> </w:t>
      </w:r>
      <w:r w:rsidR="006D040E">
        <w:rPr>
          <w:b/>
          <w:sz w:val="24"/>
          <w:szCs w:val="24"/>
          <w:u w:val="single"/>
          <w:shd w:val="clear" w:color="auto" w:fill="FFFF00"/>
          <w:lang w:val="en-US"/>
        </w:rPr>
        <w:t>Institutia Publica Liceul Teoretic “Mihai Eminescu”</w:t>
      </w:r>
    </w:p>
    <w:p w:rsidR="0090083E" w:rsidRPr="006D040E" w:rsidRDefault="0090083E" w:rsidP="000B14B6">
      <w:pPr>
        <w:numPr>
          <w:ilvl w:val="0"/>
          <w:numId w:val="3"/>
        </w:numPr>
        <w:tabs>
          <w:tab w:val="left" w:pos="284"/>
          <w:tab w:val="right" w:pos="9531"/>
        </w:tabs>
        <w:spacing w:before="120"/>
        <w:ind w:left="284" w:hanging="284"/>
        <w:rPr>
          <w:rFonts w:asciiTheme="majorHAnsi" w:hAnsiTheme="majorHAnsi"/>
          <w:b/>
          <w:sz w:val="24"/>
          <w:szCs w:val="24"/>
        </w:rPr>
      </w:pPr>
      <w:r w:rsidRPr="006D040E">
        <w:rPr>
          <w:rFonts w:asciiTheme="majorHAnsi" w:hAnsiTheme="majorHAnsi"/>
          <w:b/>
          <w:sz w:val="24"/>
          <w:szCs w:val="24"/>
        </w:rPr>
        <w:t xml:space="preserve">IDNO: </w:t>
      </w:r>
      <w:r w:rsidR="006D040E">
        <w:rPr>
          <w:rFonts w:asciiTheme="majorHAnsi" w:hAnsiTheme="majorHAnsi"/>
          <w:sz w:val="24"/>
          <w:szCs w:val="24"/>
          <w:u w:val="single"/>
          <w:lang w:val="en-US"/>
        </w:rPr>
        <w:t>1012620010232</w:t>
      </w:r>
    </w:p>
    <w:p w:rsidR="00A61F2B" w:rsidRPr="00DB4DD0" w:rsidRDefault="00A61F2B" w:rsidP="008876C3">
      <w:pPr>
        <w:numPr>
          <w:ilvl w:val="0"/>
          <w:numId w:val="3"/>
        </w:numPr>
        <w:tabs>
          <w:tab w:val="left" w:pos="284"/>
          <w:tab w:val="right" w:pos="9531"/>
        </w:tabs>
        <w:spacing w:before="120"/>
        <w:ind w:left="284" w:hanging="284"/>
        <w:rPr>
          <w:rFonts w:asciiTheme="majorHAnsi" w:hAnsiTheme="majorHAnsi"/>
          <w:b/>
          <w:sz w:val="24"/>
          <w:szCs w:val="24"/>
          <w:lang w:val="en-US"/>
        </w:rPr>
      </w:pPr>
      <w:r w:rsidRPr="00DB4DD0">
        <w:rPr>
          <w:rFonts w:asciiTheme="majorHAnsi" w:hAnsiTheme="majorHAnsi"/>
          <w:b/>
          <w:sz w:val="24"/>
          <w:szCs w:val="24"/>
          <w:lang w:val="en-US"/>
        </w:rPr>
        <w:t xml:space="preserve">Adresa: </w:t>
      </w:r>
      <w:r w:rsidR="00EE5B5C" w:rsidRPr="00DB4DD0">
        <w:rPr>
          <w:rFonts w:asciiTheme="majorHAnsi" w:hAnsiTheme="majorHAnsi"/>
          <w:sz w:val="24"/>
          <w:szCs w:val="24"/>
          <w:u w:val="single"/>
          <w:lang w:val="en-US"/>
        </w:rPr>
        <w:t xml:space="preserve">mun. Străşeni, str. Mihai Eminescu, nr. </w:t>
      </w:r>
      <w:r w:rsidR="006D040E">
        <w:rPr>
          <w:rFonts w:asciiTheme="majorHAnsi" w:hAnsiTheme="majorHAnsi"/>
          <w:sz w:val="24"/>
          <w:szCs w:val="24"/>
          <w:u w:val="single"/>
          <w:lang w:val="en-US"/>
        </w:rPr>
        <w:t>187</w:t>
      </w:r>
    </w:p>
    <w:p w:rsidR="00E159A8" w:rsidRPr="00DB4DD0" w:rsidRDefault="00E159A8" w:rsidP="008876C3">
      <w:pPr>
        <w:numPr>
          <w:ilvl w:val="0"/>
          <w:numId w:val="3"/>
        </w:numPr>
        <w:tabs>
          <w:tab w:val="left" w:pos="284"/>
          <w:tab w:val="right" w:pos="9531"/>
        </w:tabs>
        <w:spacing w:before="120"/>
        <w:ind w:left="284" w:hanging="284"/>
        <w:rPr>
          <w:rFonts w:asciiTheme="majorHAnsi" w:hAnsiTheme="majorHAnsi"/>
          <w:b/>
          <w:sz w:val="24"/>
          <w:szCs w:val="24"/>
          <w:lang w:val="en-US"/>
        </w:rPr>
      </w:pPr>
      <w:r w:rsidRPr="00DB4DD0">
        <w:rPr>
          <w:rFonts w:asciiTheme="majorHAnsi" w:hAnsiTheme="majorHAnsi"/>
          <w:b/>
          <w:sz w:val="24"/>
          <w:szCs w:val="24"/>
          <w:lang w:val="en-US"/>
        </w:rPr>
        <w:t xml:space="preserve">Persoana de contact: </w:t>
      </w:r>
      <w:r w:rsidR="007F3F99">
        <w:rPr>
          <w:rFonts w:asciiTheme="majorHAnsi" w:hAnsiTheme="majorHAnsi"/>
          <w:sz w:val="24"/>
          <w:szCs w:val="24"/>
          <w:u w:val="single"/>
          <w:lang w:val="en-US"/>
        </w:rPr>
        <w:t>Troian Tatiana</w:t>
      </w:r>
    </w:p>
    <w:p w:rsidR="00A61F2B" w:rsidRPr="00DB4DD0" w:rsidRDefault="00A61F2B" w:rsidP="008876C3">
      <w:pPr>
        <w:numPr>
          <w:ilvl w:val="0"/>
          <w:numId w:val="3"/>
        </w:numPr>
        <w:tabs>
          <w:tab w:val="left" w:pos="284"/>
          <w:tab w:val="right" w:pos="9531"/>
        </w:tabs>
        <w:spacing w:before="120"/>
        <w:ind w:left="284" w:hanging="284"/>
        <w:rPr>
          <w:rFonts w:asciiTheme="majorHAnsi" w:hAnsiTheme="majorHAnsi"/>
          <w:b/>
          <w:sz w:val="24"/>
          <w:szCs w:val="24"/>
        </w:rPr>
      </w:pPr>
      <w:r w:rsidRPr="00DB4DD0">
        <w:rPr>
          <w:rFonts w:asciiTheme="majorHAnsi" w:hAnsiTheme="majorHAnsi"/>
          <w:b/>
          <w:sz w:val="24"/>
          <w:szCs w:val="24"/>
        </w:rPr>
        <w:t xml:space="preserve">Numărul de telefon/fax: </w:t>
      </w:r>
      <w:r w:rsidR="00EE5B5C" w:rsidRPr="00DB4DD0">
        <w:rPr>
          <w:rFonts w:asciiTheme="majorHAnsi" w:hAnsiTheme="majorHAnsi"/>
          <w:sz w:val="24"/>
          <w:szCs w:val="24"/>
          <w:u w:val="single"/>
          <w:lang w:val="en-US"/>
        </w:rPr>
        <w:t>0 237 2-</w:t>
      </w:r>
      <w:r w:rsidR="006D040E">
        <w:rPr>
          <w:rFonts w:asciiTheme="majorHAnsi" w:hAnsiTheme="majorHAnsi"/>
          <w:sz w:val="24"/>
          <w:szCs w:val="24"/>
          <w:u w:val="single"/>
          <w:lang w:val="en-US"/>
        </w:rPr>
        <w:t>96-88</w:t>
      </w:r>
    </w:p>
    <w:p w:rsidR="002E606A" w:rsidRPr="00DB4DD0" w:rsidRDefault="00EE5B5C" w:rsidP="00E159A8">
      <w:pPr>
        <w:numPr>
          <w:ilvl w:val="0"/>
          <w:numId w:val="3"/>
        </w:numPr>
        <w:tabs>
          <w:tab w:val="left" w:pos="284"/>
          <w:tab w:val="right" w:pos="9531"/>
        </w:tabs>
        <w:spacing w:before="120"/>
        <w:ind w:left="284" w:hanging="284"/>
        <w:rPr>
          <w:rFonts w:asciiTheme="majorHAnsi" w:hAnsiTheme="majorHAnsi"/>
          <w:noProof/>
          <w:sz w:val="24"/>
          <w:szCs w:val="24"/>
          <w:lang w:val="ro-RO"/>
        </w:rPr>
      </w:pPr>
      <w:r w:rsidRPr="00DB4DD0">
        <w:rPr>
          <w:rFonts w:asciiTheme="majorHAnsi" w:hAnsiTheme="majorHAnsi"/>
          <w:b/>
          <w:sz w:val="24"/>
          <w:szCs w:val="24"/>
          <w:lang w:val="en-US"/>
        </w:rPr>
        <w:t>Adresa de e-mail şi de internet a autorităţ</w:t>
      </w:r>
      <w:r w:rsidR="00A61F2B" w:rsidRPr="00DB4DD0">
        <w:rPr>
          <w:rFonts w:asciiTheme="majorHAnsi" w:hAnsiTheme="majorHAnsi"/>
          <w:b/>
          <w:sz w:val="24"/>
          <w:szCs w:val="24"/>
          <w:lang w:val="en-US"/>
        </w:rPr>
        <w:t>ii contractante</w:t>
      </w:r>
      <w:r w:rsidR="00A61F2B" w:rsidRPr="006D040E">
        <w:rPr>
          <w:rFonts w:asciiTheme="majorHAnsi" w:hAnsiTheme="majorHAnsi"/>
          <w:b/>
          <w:sz w:val="24"/>
          <w:szCs w:val="24"/>
          <w:lang w:val="en-US"/>
        </w:rPr>
        <w:t xml:space="preserve">: </w:t>
      </w:r>
      <w:r w:rsidR="006D040E" w:rsidRPr="006D040E">
        <w:rPr>
          <w:b/>
          <w:sz w:val="24"/>
          <w:szCs w:val="24"/>
          <w:u w:val="single"/>
          <w:shd w:val="clear" w:color="auto" w:fill="FFFF00"/>
          <w:lang w:val="en-US"/>
        </w:rPr>
        <w:t>lyceumeminescu@gmail.com</w:t>
      </w:r>
    </w:p>
    <w:p w:rsidR="006D040E" w:rsidRPr="000A377A" w:rsidRDefault="00BF4379" w:rsidP="006D040E">
      <w:pPr>
        <w:numPr>
          <w:ilvl w:val="0"/>
          <w:numId w:val="3"/>
        </w:numPr>
        <w:tabs>
          <w:tab w:val="left" w:pos="284"/>
          <w:tab w:val="right" w:pos="9531"/>
        </w:tabs>
        <w:spacing w:before="120"/>
        <w:ind w:left="288" w:hanging="288"/>
        <w:rPr>
          <w:b/>
          <w:sz w:val="24"/>
          <w:szCs w:val="24"/>
          <w:lang w:val="en-US"/>
        </w:rPr>
      </w:pPr>
      <w:r w:rsidRPr="006D040E">
        <w:rPr>
          <w:rFonts w:asciiTheme="majorHAnsi" w:hAnsiTheme="majorHAnsi"/>
          <w:b/>
          <w:sz w:val="24"/>
          <w:szCs w:val="24"/>
          <w:lang w:val="en-US"/>
        </w:rPr>
        <w:t xml:space="preserve">Adresa de e-mail sau de internet de la care se va putea obține accesul la documentația de atribuire: </w:t>
      </w:r>
      <w:r w:rsidR="006D040E" w:rsidRPr="000A377A">
        <w:rPr>
          <w:b/>
          <w:i/>
          <w:sz w:val="24"/>
          <w:szCs w:val="24"/>
          <w:lang w:val="en-US"/>
        </w:rPr>
        <w:t>documentația de atribuire este anexată în cadrul procedurii în SIA RSAP</w:t>
      </w:r>
      <w:r w:rsidR="006D040E" w:rsidRPr="000A377A">
        <w:rPr>
          <w:b/>
          <w:sz w:val="24"/>
          <w:szCs w:val="24"/>
          <w:lang w:val="en-US"/>
        </w:rPr>
        <w:t xml:space="preserve"> </w:t>
      </w:r>
    </w:p>
    <w:p w:rsidR="006D040E" w:rsidRPr="000A377A" w:rsidRDefault="00EE5B5C" w:rsidP="006D040E">
      <w:pPr>
        <w:numPr>
          <w:ilvl w:val="0"/>
          <w:numId w:val="3"/>
        </w:numPr>
        <w:tabs>
          <w:tab w:val="left" w:pos="284"/>
          <w:tab w:val="right" w:pos="9531"/>
        </w:tabs>
        <w:spacing w:before="120"/>
        <w:ind w:left="288" w:hanging="288"/>
        <w:rPr>
          <w:b/>
          <w:sz w:val="24"/>
          <w:szCs w:val="24"/>
          <w:lang w:val="en-US"/>
        </w:rPr>
      </w:pPr>
      <w:r w:rsidRPr="006D040E">
        <w:rPr>
          <w:rFonts w:asciiTheme="majorHAnsi" w:hAnsiTheme="majorHAnsi"/>
          <w:b/>
          <w:sz w:val="24"/>
          <w:szCs w:val="24"/>
          <w:lang w:val="en-US"/>
        </w:rPr>
        <w:t xml:space="preserve">Tipul </w:t>
      </w:r>
      <w:r w:rsidR="009912F2" w:rsidRPr="006D040E">
        <w:rPr>
          <w:rFonts w:asciiTheme="majorHAnsi" w:hAnsiTheme="majorHAnsi"/>
          <w:b/>
          <w:sz w:val="24"/>
          <w:szCs w:val="24"/>
          <w:lang w:val="en-US"/>
        </w:rPr>
        <w:t>autorităţ</w:t>
      </w:r>
      <w:r w:rsidRPr="006D040E">
        <w:rPr>
          <w:rFonts w:asciiTheme="majorHAnsi" w:hAnsiTheme="majorHAnsi"/>
          <w:b/>
          <w:sz w:val="24"/>
          <w:szCs w:val="24"/>
          <w:lang w:val="en-US"/>
        </w:rPr>
        <w:t xml:space="preserve">ii contractante </w:t>
      </w:r>
      <w:r w:rsidR="009912F2" w:rsidRPr="006D040E">
        <w:rPr>
          <w:rFonts w:asciiTheme="majorHAnsi" w:hAnsiTheme="majorHAnsi"/>
          <w:b/>
          <w:sz w:val="24"/>
          <w:szCs w:val="24"/>
          <w:lang w:val="en-US"/>
        </w:rPr>
        <w:t>ş</w:t>
      </w:r>
      <w:r w:rsidRPr="006D040E">
        <w:rPr>
          <w:rFonts w:asciiTheme="majorHAnsi" w:hAnsiTheme="majorHAnsi"/>
          <w:b/>
          <w:sz w:val="24"/>
          <w:szCs w:val="24"/>
          <w:lang w:val="en-US"/>
        </w:rPr>
        <w:t xml:space="preserve">i obiectul principal de activitate: </w:t>
      </w:r>
      <w:r w:rsidR="006D040E">
        <w:rPr>
          <w:b/>
          <w:sz w:val="24"/>
          <w:szCs w:val="24"/>
          <w:u w:val="single"/>
          <w:shd w:val="clear" w:color="auto" w:fill="FFFF00"/>
          <w:lang w:val="en-US"/>
        </w:rPr>
        <w:t>Institutie de invatamant secundar ciclul II liceu</w:t>
      </w:r>
    </w:p>
    <w:p w:rsidR="007F3F99" w:rsidRPr="00E011E7" w:rsidRDefault="0062221E" w:rsidP="00E011E7">
      <w:pPr>
        <w:numPr>
          <w:ilvl w:val="0"/>
          <w:numId w:val="3"/>
        </w:numPr>
        <w:tabs>
          <w:tab w:val="left" w:pos="284"/>
          <w:tab w:val="right" w:pos="9531"/>
        </w:tabs>
        <w:spacing w:before="120"/>
        <w:ind w:left="284" w:hanging="284"/>
        <w:rPr>
          <w:rFonts w:asciiTheme="majorHAnsi" w:hAnsiTheme="majorHAnsi"/>
          <w:b/>
          <w:sz w:val="24"/>
          <w:szCs w:val="24"/>
          <w:lang w:val="en-US"/>
        </w:rPr>
      </w:pPr>
      <w:r w:rsidRPr="006D040E">
        <w:rPr>
          <w:rFonts w:asciiTheme="majorHAnsi" w:hAnsiTheme="majorHAnsi"/>
          <w:b/>
          <w:sz w:val="24"/>
          <w:szCs w:val="24"/>
          <w:lang w:val="en-US"/>
        </w:rPr>
        <w:t xml:space="preserve">Cumpărătorul invită operatorii economici </w:t>
      </w:r>
      <w:r w:rsidR="009912F2" w:rsidRPr="006D040E">
        <w:rPr>
          <w:rFonts w:asciiTheme="majorHAnsi" w:hAnsiTheme="majorHAnsi"/>
          <w:b/>
          <w:sz w:val="24"/>
          <w:szCs w:val="24"/>
          <w:lang w:val="en-US"/>
        </w:rPr>
        <w:t>interesaţi</w:t>
      </w:r>
      <w:r w:rsidRPr="006D040E">
        <w:rPr>
          <w:rFonts w:asciiTheme="majorHAnsi" w:hAnsiTheme="majorHAnsi"/>
          <w:b/>
          <w:sz w:val="24"/>
          <w:szCs w:val="24"/>
          <w:lang w:val="en-US"/>
        </w:rPr>
        <w:t xml:space="preserve">, care îi pot satisface </w:t>
      </w:r>
      <w:r w:rsidR="009912F2" w:rsidRPr="006D040E">
        <w:rPr>
          <w:rFonts w:asciiTheme="majorHAnsi" w:hAnsiTheme="majorHAnsi"/>
          <w:b/>
          <w:sz w:val="24"/>
          <w:szCs w:val="24"/>
          <w:lang w:val="en-US"/>
        </w:rPr>
        <w:t>necesităţi</w:t>
      </w:r>
      <w:r w:rsidR="00AC2788" w:rsidRPr="006D040E">
        <w:rPr>
          <w:rFonts w:asciiTheme="majorHAnsi" w:hAnsiTheme="majorHAnsi"/>
          <w:b/>
          <w:sz w:val="24"/>
          <w:szCs w:val="24"/>
          <w:lang w:val="en-US"/>
        </w:rPr>
        <w:t>le</w:t>
      </w:r>
      <w:r w:rsidRPr="006D040E">
        <w:rPr>
          <w:rFonts w:asciiTheme="majorHAnsi" w:hAnsiTheme="majorHAnsi"/>
          <w:b/>
          <w:sz w:val="24"/>
          <w:szCs w:val="24"/>
          <w:lang w:val="en-US"/>
        </w:rPr>
        <w:t>, să pa</w:t>
      </w:r>
      <w:r w:rsidR="009912F2" w:rsidRPr="006D040E">
        <w:rPr>
          <w:rFonts w:asciiTheme="majorHAnsi" w:hAnsiTheme="majorHAnsi"/>
          <w:b/>
          <w:sz w:val="24"/>
          <w:szCs w:val="24"/>
          <w:lang w:val="en-US"/>
        </w:rPr>
        <w:t>rticipe la procedura de achiziţi</w:t>
      </w:r>
      <w:r w:rsidRPr="006D040E">
        <w:rPr>
          <w:rFonts w:asciiTheme="majorHAnsi" w:hAnsiTheme="majorHAnsi"/>
          <w:b/>
          <w:sz w:val="24"/>
          <w:szCs w:val="24"/>
          <w:lang w:val="en-US"/>
        </w:rPr>
        <w:t>e privind livrarea/prestarea/executarea următoarelor bunuri /servicii/lucrări:</w:t>
      </w:r>
    </w:p>
    <w:p w:rsidR="00B956CC" w:rsidRPr="00536611" w:rsidRDefault="00B956CC" w:rsidP="00B956CC">
      <w:pPr>
        <w:rPr>
          <w:sz w:val="24"/>
          <w:szCs w:val="24"/>
          <w:lang w:val="ro-RO"/>
        </w:rPr>
      </w:pPr>
    </w:p>
    <w:tbl>
      <w:tblPr>
        <w:tblW w:w="10773" w:type="dxa"/>
        <w:tblInd w:w="-459" w:type="dxa"/>
        <w:tblLayout w:type="fixed"/>
        <w:tblLook w:val="04A0" w:firstRow="1" w:lastRow="0" w:firstColumn="1" w:lastColumn="0" w:noHBand="0" w:noVBand="1"/>
      </w:tblPr>
      <w:tblGrid>
        <w:gridCol w:w="530"/>
        <w:gridCol w:w="36"/>
        <w:gridCol w:w="1844"/>
        <w:gridCol w:w="2268"/>
        <w:gridCol w:w="992"/>
        <w:gridCol w:w="1418"/>
        <w:gridCol w:w="1253"/>
        <w:gridCol w:w="2432"/>
      </w:tblGrid>
      <w:tr w:rsidR="00B956CC" w:rsidRPr="00970A6F" w:rsidTr="000A2EEC">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56CC" w:rsidRPr="00536611" w:rsidRDefault="00B956CC" w:rsidP="00C513D3">
            <w:pPr>
              <w:jc w:val="center"/>
              <w:rPr>
                <w:b/>
              </w:rPr>
            </w:pPr>
            <w:r w:rsidRPr="00536611">
              <w:rPr>
                <w:b/>
              </w:rPr>
              <w:t>Nr. d/o</w:t>
            </w:r>
          </w:p>
        </w:tc>
        <w:tc>
          <w:tcPr>
            <w:tcW w:w="18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56CC" w:rsidRPr="00536611" w:rsidRDefault="00B956CC" w:rsidP="00C513D3">
            <w:pPr>
              <w:jc w:val="center"/>
              <w:rPr>
                <w:b/>
              </w:rPr>
            </w:pPr>
            <w:r w:rsidRPr="0053661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56CC" w:rsidRPr="00536611" w:rsidRDefault="00B956CC" w:rsidP="00C513D3">
            <w:pPr>
              <w:jc w:val="center"/>
              <w:rPr>
                <w:b/>
                <w:lang w:val="en-US"/>
              </w:rPr>
            </w:pPr>
            <w:r w:rsidRPr="00536611">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56CC" w:rsidRPr="00536611" w:rsidRDefault="00B956CC" w:rsidP="00C513D3">
            <w:pPr>
              <w:jc w:val="center"/>
              <w:rPr>
                <w:b/>
              </w:rPr>
            </w:pPr>
            <w:r w:rsidRPr="00536611">
              <w:rPr>
                <w:b/>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56CC" w:rsidRPr="00536611" w:rsidRDefault="00B956CC" w:rsidP="00C513D3">
            <w:pPr>
              <w:jc w:val="center"/>
              <w:rPr>
                <w:b/>
              </w:rPr>
            </w:pPr>
            <w:r w:rsidRPr="00536611">
              <w:rPr>
                <w:b/>
              </w:rPr>
              <w:t>Cantitatea</w:t>
            </w:r>
          </w:p>
        </w:tc>
        <w:tc>
          <w:tcPr>
            <w:tcW w:w="1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56CC" w:rsidRPr="00536611" w:rsidRDefault="00B956CC" w:rsidP="00C513D3">
            <w:pPr>
              <w:jc w:val="center"/>
              <w:rPr>
                <w:b/>
                <w:lang w:val="en-US"/>
              </w:rPr>
            </w:pPr>
            <w:r w:rsidRPr="00536611">
              <w:rPr>
                <w:b/>
                <w:lang w:val="en-US"/>
              </w:rPr>
              <w:t>Specificarea tehnică deplină solicitată, Standarde de referință</w:t>
            </w:r>
          </w:p>
        </w:tc>
        <w:tc>
          <w:tcPr>
            <w:tcW w:w="2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956CC" w:rsidRPr="00536611" w:rsidRDefault="00B956CC" w:rsidP="00C513D3">
            <w:pPr>
              <w:jc w:val="center"/>
              <w:rPr>
                <w:b/>
                <w:lang w:val="en-US"/>
              </w:rPr>
            </w:pPr>
            <w:r w:rsidRPr="00536611">
              <w:rPr>
                <w:b/>
                <w:lang w:val="en-US"/>
              </w:rPr>
              <w:t>Valoarea estimată</w:t>
            </w:r>
            <w:r w:rsidRPr="00536611">
              <w:rPr>
                <w:b/>
                <w:lang w:val="en-US"/>
              </w:rPr>
              <w:br/>
              <w:t>(se va indica pentru fiecare lot în parte)</w:t>
            </w:r>
          </w:p>
        </w:tc>
      </w:tr>
      <w:tr w:rsidR="00B956CC" w:rsidRPr="00536611" w:rsidTr="00C513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7"/>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956CC" w:rsidRPr="00970A6F" w:rsidRDefault="00B956CC" w:rsidP="00C513D3">
            <w:pPr>
              <w:ind w:left="-57" w:right="-57"/>
              <w:jc w:val="center"/>
              <w:rPr>
                <w:b/>
                <w:sz w:val="28"/>
                <w:szCs w:val="28"/>
                <w:lang w:val="en-US"/>
              </w:rPr>
            </w:pPr>
            <w:r w:rsidRPr="00970A6F">
              <w:rPr>
                <w:b/>
                <w:sz w:val="28"/>
                <w:szCs w:val="28"/>
              </w:rPr>
              <w:t xml:space="preserve">LOT 1 : </w:t>
            </w:r>
            <w:r w:rsidRPr="00970A6F">
              <w:rPr>
                <w:b/>
                <w:sz w:val="28"/>
                <w:szCs w:val="28"/>
                <w:lang w:val="en-US"/>
              </w:rPr>
              <w:t>Calculatoare</w:t>
            </w:r>
          </w:p>
        </w:tc>
      </w:tr>
      <w:tr w:rsidR="00B956CC" w:rsidRPr="00970A6F" w:rsidTr="000A2E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66" w:type="dxa"/>
            <w:gridSpan w:val="2"/>
            <w:shd w:val="clear" w:color="auto" w:fill="auto"/>
            <w:vAlign w:val="center"/>
          </w:tcPr>
          <w:p w:rsidR="00B956CC" w:rsidRPr="00536611" w:rsidRDefault="00B956CC" w:rsidP="00C513D3">
            <w:pPr>
              <w:ind w:left="-57" w:right="-57"/>
              <w:jc w:val="center"/>
              <w:rPr>
                <w:lang w:val="en-US"/>
              </w:rPr>
            </w:pPr>
            <w:r w:rsidRPr="00536611">
              <w:rPr>
                <w:lang w:val="en-US"/>
              </w:rPr>
              <w:t>1</w:t>
            </w:r>
          </w:p>
        </w:tc>
        <w:tc>
          <w:tcPr>
            <w:tcW w:w="1844" w:type="dxa"/>
            <w:shd w:val="clear" w:color="auto" w:fill="auto"/>
            <w:vAlign w:val="center"/>
          </w:tcPr>
          <w:p w:rsidR="00B956CC" w:rsidRPr="00536611" w:rsidRDefault="00B956CC" w:rsidP="000A2EEC">
            <w:pPr>
              <w:jc w:val="center"/>
              <w:rPr>
                <w:b/>
                <w:lang w:val="en-US"/>
              </w:rPr>
            </w:pPr>
            <w:r>
              <w:rPr>
                <w:b/>
                <w:lang w:val="en-US"/>
              </w:rPr>
              <w:t>30141200-1</w:t>
            </w:r>
          </w:p>
        </w:tc>
        <w:tc>
          <w:tcPr>
            <w:tcW w:w="2268" w:type="dxa"/>
            <w:shd w:val="clear" w:color="auto" w:fill="auto"/>
            <w:vAlign w:val="center"/>
          </w:tcPr>
          <w:p w:rsidR="00B956CC" w:rsidRDefault="00B956CC" w:rsidP="00C513D3">
            <w:pPr>
              <w:ind w:left="-57" w:right="175"/>
              <w:jc w:val="center"/>
              <w:rPr>
                <w:lang w:val="ro-RO"/>
              </w:rPr>
            </w:pPr>
            <w:r w:rsidRPr="00536611">
              <w:rPr>
                <w:lang w:val="ro-RO"/>
              </w:rPr>
              <w:t>Calculator</w:t>
            </w:r>
          </w:p>
          <w:p w:rsidR="00B956CC" w:rsidRDefault="00B956CC" w:rsidP="00C513D3">
            <w:pPr>
              <w:ind w:left="-57" w:right="175"/>
              <w:jc w:val="center"/>
              <w:rPr>
                <w:lang w:val="ro-RO"/>
              </w:rPr>
            </w:pPr>
            <w:r>
              <w:rPr>
                <w:lang w:val="ro-RO"/>
              </w:rPr>
              <w:t>model performant</w:t>
            </w:r>
          </w:p>
          <w:p w:rsidR="00B956CC" w:rsidRPr="00536611" w:rsidRDefault="00B956CC" w:rsidP="00C513D3">
            <w:pPr>
              <w:ind w:left="-57" w:right="175"/>
              <w:jc w:val="center"/>
              <w:rPr>
                <w:lang w:val="ro-RO"/>
              </w:rPr>
            </w:pPr>
          </w:p>
        </w:tc>
        <w:tc>
          <w:tcPr>
            <w:tcW w:w="992" w:type="dxa"/>
            <w:shd w:val="clear" w:color="auto" w:fill="auto"/>
            <w:vAlign w:val="center"/>
          </w:tcPr>
          <w:p w:rsidR="00B956CC" w:rsidRPr="00536611" w:rsidRDefault="00B956CC" w:rsidP="00C513D3">
            <w:pPr>
              <w:ind w:left="-57" w:right="-57"/>
              <w:jc w:val="center"/>
              <w:rPr>
                <w:lang w:val="ro-RO"/>
              </w:rPr>
            </w:pPr>
            <w:r>
              <w:rPr>
                <w:lang w:val="ro-RO"/>
              </w:rPr>
              <w:t>buc</w:t>
            </w:r>
          </w:p>
        </w:tc>
        <w:tc>
          <w:tcPr>
            <w:tcW w:w="1418" w:type="dxa"/>
            <w:shd w:val="clear" w:color="auto" w:fill="auto"/>
            <w:vAlign w:val="center"/>
          </w:tcPr>
          <w:p w:rsidR="00B956CC" w:rsidRPr="00536611" w:rsidRDefault="00B956CC" w:rsidP="00C513D3">
            <w:pPr>
              <w:ind w:left="-57" w:right="-57"/>
              <w:jc w:val="center"/>
              <w:rPr>
                <w:lang w:val="ro-RO"/>
              </w:rPr>
            </w:pPr>
            <w:r>
              <w:rPr>
                <w:lang w:val="ro-RO"/>
              </w:rPr>
              <w:t>2</w:t>
            </w:r>
          </w:p>
        </w:tc>
        <w:tc>
          <w:tcPr>
            <w:tcW w:w="3685" w:type="dxa"/>
            <w:gridSpan w:val="2"/>
            <w:shd w:val="clear" w:color="auto" w:fill="auto"/>
            <w:vAlign w:val="center"/>
          </w:tcPr>
          <w:p w:rsidR="00B956CC" w:rsidRPr="00DA2EC7" w:rsidRDefault="00B956CC" w:rsidP="00B956CC">
            <w:pPr>
              <w:pStyle w:val="ListParagraph"/>
              <w:numPr>
                <w:ilvl w:val="0"/>
                <w:numId w:val="44"/>
              </w:numPr>
              <w:ind w:right="68"/>
              <w:jc w:val="both"/>
              <w:rPr>
                <w:b/>
                <w:lang w:val="en-US"/>
              </w:rPr>
            </w:pPr>
            <w:r>
              <w:rPr>
                <w:b/>
                <w:lang w:val="en-US"/>
              </w:rPr>
              <w:t>Conform caietului de sarcini</w:t>
            </w:r>
          </w:p>
        </w:tc>
      </w:tr>
      <w:tr w:rsidR="00B956CC" w:rsidRPr="00970A6F" w:rsidTr="00847A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4"/>
        </w:trPr>
        <w:tc>
          <w:tcPr>
            <w:tcW w:w="566" w:type="dxa"/>
            <w:gridSpan w:val="2"/>
            <w:shd w:val="clear" w:color="auto" w:fill="auto"/>
            <w:vAlign w:val="center"/>
          </w:tcPr>
          <w:p w:rsidR="00B956CC" w:rsidRPr="00536611" w:rsidRDefault="00B956CC" w:rsidP="00C513D3">
            <w:pPr>
              <w:ind w:left="-57" w:right="-57"/>
              <w:jc w:val="center"/>
              <w:rPr>
                <w:lang w:val="en-US"/>
              </w:rPr>
            </w:pPr>
            <w:r w:rsidRPr="00536611">
              <w:rPr>
                <w:lang w:val="en-US"/>
              </w:rPr>
              <w:t>2</w:t>
            </w:r>
          </w:p>
        </w:tc>
        <w:tc>
          <w:tcPr>
            <w:tcW w:w="1844" w:type="dxa"/>
            <w:shd w:val="clear" w:color="auto" w:fill="auto"/>
            <w:vAlign w:val="center"/>
          </w:tcPr>
          <w:p w:rsidR="00B956CC" w:rsidRPr="00536611" w:rsidRDefault="00B956CC" w:rsidP="000A2EEC">
            <w:pPr>
              <w:jc w:val="center"/>
            </w:pPr>
            <w:r>
              <w:rPr>
                <w:b/>
                <w:lang w:val="en-US"/>
              </w:rPr>
              <w:t>30141200-1</w:t>
            </w:r>
          </w:p>
        </w:tc>
        <w:tc>
          <w:tcPr>
            <w:tcW w:w="2268" w:type="dxa"/>
            <w:shd w:val="clear" w:color="auto" w:fill="auto"/>
            <w:vAlign w:val="center"/>
          </w:tcPr>
          <w:p w:rsidR="00B956CC" w:rsidRDefault="00B956CC" w:rsidP="00C513D3">
            <w:pPr>
              <w:ind w:left="-57" w:right="175"/>
              <w:jc w:val="center"/>
              <w:rPr>
                <w:lang w:val="ro-RO"/>
              </w:rPr>
            </w:pPr>
            <w:r w:rsidRPr="00536611">
              <w:rPr>
                <w:lang w:val="ro-RO"/>
              </w:rPr>
              <w:t>Calculator</w:t>
            </w:r>
          </w:p>
          <w:p w:rsidR="00B956CC" w:rsidRDefault="00B956CC" w:rsidP="00C513D3">
            <w:pPr>
              <w:ind w:left="-57" w:right="175"/>
              <w:jc w:val="center"/>
              <w:rPr>
                <w:lang w:val="ro-RO"/>
              </w:rPr>
            </w:pPr>
            <w:r>
              <w:rPr>
                <w:lang w:val="ro-RO"/>
              </w:rPr>
              <w:t>model standart</w:t>
            </w:r>
          </w:p>
          <w:p w:rsidR="00B956CC" w:rsidRPr="00536611" w:rsidRDefault="00B956CC" w:rsidP="00C513D3">
            <w:pPr>
              <w:ind w:left="-57" w:right="175"/>
              <w:jc w:val="center"/>
              <w:rPr>
                <w:lang w:val="ro-RO"/>
              </w:rPr>
            </w:pPr>
          </w:p>
        </w:tc>
        <w:tc>
          <w:tcPr>
            <w:tcW w:w="992" w:type="dxa"/>
            <w:shd w:val="clear" w:color="auto" w:fill="auto"/>
            <w:vAlign w:val="center"/>
          </w:tcPr>
          <w:p w:rsidR="00B956CC" w:rsidRPr="00536611" w:rsidRDefault="00B956CC" w:rsidP="00C513D3">
            <w:pPr>
              <w:ind w:left="-57" w:right="-57"/>
              <w:jc w:val="center"/>
              <w:rPr>
                <w:lang w:val="ro-RO"/>
              </w:rPr>
            </w:pPr>
            <w:r>
              <w:rPr>
                <w:lang w:val="ro-RO"/>
              </w:rPr>
              <w:t>buc</w:t>
            </w:r>
          </w:p>
        </w:tc>
        <w:tc>
          <w:tcPr>
            <w:tcW w:w="1418" w:type="dxa"/>
            <w:shd w:val="clear" w:color="auto" w:fill="auto"/>
            <w:vAlign w:val="center"/>
          </w:tcPr>
          <w:p w:rsidR="00B956CC" w:rsidRPr="00536611" w:rsidRDefault="00B956CC" w:rsidP="00C513D3">
            <w:pPr>
              <w:ind w:left="-57" w:right="-57"/>
              <w:jc w:val="center"/>
              <w:rPr>
                <w:lang w:val="ro-RO"/>
              </w:rPr>
            </w:pPr>
            <w:r>
              <w:rPr>
                <w:lang w:val="ro-RO"/>
              </w:rPr>
              <w:t>32</w:t>
            </w:r>
          </w:p>
        </w:tc>
        <w:tc>
          <w:tcPr>
            <w:tcW w:w="3685" w:type="dxa"/>
            <w:gridSpan w:val="2"/>
            <w:shd w:val="clear" w:color="auto" w:fill="auto"/>
            <w:vAlign w:val="center"/>
          </w:tcPr>
          <w:p w:rsidR="00B956CC" w:rsidRPr="00DA2EC7" w:rsidRDefault="00B956CC" w:rsidP="00B956CC">
            <w:pPr>
              <w:pStyle w:val="ListParagraph"/>
              <w:numPr>
                <w:ilvl w:val="0"/>
                <w:numId w:val="44"/>
              </w:numPr>
              <w:shd w:val="clear" w:color="auto" w:fill="FFFFFF"/>
              <w:rPr>
                <w:b/>
                <w:bCs/>
                <w:lang w:val="en-US"/>
              </w:rPr>
            </w:pPr>
            <w:r>
              <w:rPr>
                <w:b/>
                <w:lang w:val="en-US"/>
              </w:rPr>
              <w:t>Conform caietului de sarcini</w:t>
            </w:r>
          </w:p>
        </w:tc>
      </w:tr>
      <w:tr w:rsidR="00B956CC" w:rsidRPr="00970A6F" w:rsidTr="00C513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7"/>
        </w:trPr>
        <w:tc>
          <w:tcPr>
            <w:tcW w:w="10773" w:type="dxa"/>
            <w:gridSpan w:val="8"/>
            <w:shd w:val="clear" w:color="auto" w:fill="auto"/>
            <w:vAlign w:val="center"/>
          </w:tcPr>
          <w:p w:rsidR="00B956CC" w:rsidRPr="00536611" w:rsidRDefault="00B956CC" w:rsidP="00C513D3">
            <w:pPr>
              <w:ind w:left="33" w:right="68"/>
              <w:jc w:val="both"/>
              <w:rPr>
                <w:lang w:val="en-US"/>
              </w:rPr>
            </w:pPr>
            <w:r w:rsidRPr="00536611">
              <w:rPr>
                <w:bCs/>
                <w:lang w:val="en-US"/>
              </w:rPr>
              <w:t>Total lot 1 estimat fără TVA</w:t>
            </w:r>
            <w:r w:rsidRPr="00DA2EC7">
              <w:rPr>
                <w:bCs/>
                <w:lang w:val="en-US"/>
              </w:rPr>
              <w:t xml:space="preserve">: </w:t>
            </w:r>
            <w:r w:rsidRPr="00DA2EC7">
              <w:rPr>
                <w:b/>
                <w:bCs/>
                <w:lang w:val="en-US"/>
              </w:rPr>
              <w:t>592000.00 lei</w:t>
            </w:r>
            <w:r w:rsidRPr="00536611">
              <w:rPr>
                <w:b/>
                <w:bCs/>
                <w:lang w:val="en-US"/>
              </w:rPr>
              <w:t xml:space="preserve"> </w:t>
            </w:r>
          </w:p>
        </w:tc>
      </w:tr>
      <w:tr w:rsidR="00B956CC" w:rsidRPr="00536611" w:rsidTr="00C513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6"/>
        </w:trPr>
        <w:tc>
          <w:tcPr>
            <w:tcW w:w="10773" w:type="dxa"/>
            <w:gridSpan w:val="8"/>
            <w:shd w:val="clear" w:color="auto" w:fill="auto"/>
            <w:vAlign w:val="center"/>
          </w:tcPr>
          <w:p w:rsidR="00B956CC" w:rsidRPr="00970A6F" w:rsidRDefault="00B956CC" w:rsidP="00C513D3">
            <w:pPr>
              <w:jc w:val="center"/>
              <w:rPr>
                <w:i/>
                <w:sz w:val="28"/>
                <w:szCs w:val="28"/>
                <w:u w:val="single"/>
                <w:lang w:val="en-US"/>
              </w:rPr>
            </w:pPr>
            <w:r w:rsidRPr="00970A6F">
              <w:rPr>
                <w:b/>
                <w:sz w:val="28"/>
                <w:szCs w:val="28"/>
                <w:lang w:val="en-US"/>
              </w:rPr>
              <w:t>LOT 2 : Notebook</w:t>
            </w:r>
          </w:p>
        </w:tc>
      </w:tr>
      <w:tr w:rsidR="00B956CC" w:rsidRPr="00970A6F" w:rsidTr="00CE0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0"/>
        </w:trPr>
        <w:tc>
          <w:tcPr>
            <w:tcW w:w="566" w:type="dxa"/>
            <w:gridSpan w:val="2"/>
            <w:shd w:val="clear" w:color="auto" w:fill="auto"/>
            <w:vAlign w:val="center"/>
          </w:tcPr>
          <w:p w:rsidR="00B956CC" w:rsidRPr="00536611" w:rsidRDefault="00B956CC" w:rsidP="00C513D3">
            <w:pPr>
              <w:jc w:val="center"/>
              <w:rPr>
                <w:lang w:val="en-US"/>
              </w:rPr>
            </w:pPr>
            <w:r w:rsidRPr="00536611">
              <w:rPr>
                <w:lang w:val="en-US"/>
              </w:rPr>
              <w:t>1</w:t>
            </w:r>
          </w:p>
        </w:tc>
        <w:tc>
          <w:tcPr>
            <w:tcW w:w="1844" w:type="dxa"/>
            <w:shd w:val="clear" w:color="auto" w:fill="auto"/>
            <w:vAlign w:val="center"/>
          </w:tcPr>
          <w:p w:rsidR="00B956CC" w:rsidRPr="00536611" w:rsidRDefault="00B956CC" w:rsidP="000A2EEC">
            <w:pPr>
              <w:jc w:val="center"/>
              <w:rPr>
                <w:b/>
              </w:rPr>
            </w:pPr>
            <w:r>
              <w:rPr>
                <w:b/>
                <w:lang w:val="en-US"/>
              </w:rPr>
              <w:t>30141200-1</w:t>
            </w:r>
          </w:p>
        </w:tc>
        <w:tc>
          <w:tcPr>
            <w:tcW w:w="2268" w:type="dxa"/>
            <w:shd w:val="clear" w:color="auto" w:fill="auto"/>
            <w:vAlign w:val="center"/>
          </w:tcPr>
          <w:p w:rsidR="00B956CC" w:rsidRDefault="00B956CC" w:rsidP="00C513D3">
            <w:pPr>
              <w:jc w:val="center"/>
              <w:rPr>
                <w:b/>
                <w:lang w:val="en-US"/>
              </w:rPr>
            </w:pPr>
            <w:r w:rsidRPr="00536611">
              <w:rPr>
                <w:b/>
                <w:lang w:val="en-US"/>
              </w:rPr>
              <w:t>Notebook</w:t>
            </w:r>
          </w:p>
          <w:p w:rsidR="00B956CC" w:rsidRDefault="00B956CC" w:rsidP="00C513D3">
            <w:pPr>
              <w:jc w:val="center"/>
              <w:rPr>
                <w:b/>
                <w:lang w:val="en-US"/>
              </w:rPr>
            </w:pPr>
            <w:r>
              <w:rPr>
                <w:b/>
                <w:lang w:val="en-US"/>
              </w:rPr>
              <w:t>Model performant</w:t>
            </w:r>
          </w:p>
          <w:p w:rsidR="00B956CC" w:rsidRPr="00536611" w:rsidRDefault="00B956CC" w:rsidP="00C513D3">
            <w:pPr>
              <w:jc w:val="center"/>
              <w:rPr>
                <w:bCs/>
                <w:lang w:val="en-US" w:eastAsia="ro-RO"/>
              </w:rPr>
            </w:pPr>
          </w:p>
        </w:tc>
        <w:tc>
          <w:tcPr>
            <w:tcW w:w="992" w:type="dxa"/>
            <w:shd w:val="clear" w:color="auto" w:fill="auto"/>
            <w:vAlign w:val="center"/>
          </w:tcPr>
          <w:p w:rsidR="00B956CC" w:rsidRPr="00F724B7" w:rsidRDefault="00B956CC" w:rsidP="00C513D3">
            <w:pPr>
              <w:jc w:val="center"/>
              <w:rPr>
                <w:lang w:val="ro-RO" w:eastAsia="ro-RO"/>
              </w:rPr>
            </w:pPr>
            <w:r>
              <w:rPr>
                <w:lang w:val="ro-RO" w:eastAsia="ro-RO"/>
              </w:rPr>
              <w:t>buc</w:t>
            </w:r>
          </w:p>
        </w:tc>
        <w:tc>
          <w:tcPr>
            <w:tcW w:w="1418" w:type="dxa"/>
            <w:shd w:val="clear" w:color="auto" w:fill="auto"/>
            <w:vAlign w:val="center"/>
          </w:tcPr>
          <w:p w:rsidR="00B956CC" w:rsidRPr="00F724B7" w:rsidRDefault="00B956CC" w:rsidP="00C513D3">
            <w:pPr>
              <w:jc w:val="center"/>
              <w:rPr>
                <w:lang w:val="ro-RO" w:eastAsia="ro-RO"/>
              </w:rPr>
            </w:pPr>
            <w:r>
              <w:rPr>
                <w:lang w:val="ro-RO" w:eastAsia="ro-RO"/>
              </w:rPr>
              <w:t>2</w:t>
            </w:r>
          </w:p>
        </w:tc>
        <w:tc>
          <w:tcPr>
            <w:tcW w:w="3685" w:type="dxa"/>
            <w:gridSpan w:val="2"/>
            <w:shd w:val="clear" w:color="auto" w:fill="auto"/>
          </w:tcPr>
          <w:p w:rsidR="00B956CC" w:rsidRPr="00DA2EC7" w:rsidRDefault="00B956CC" w:rsidP="00B956CC">
            <w:pPr>
              <w:pStyle w:val="ListParagraph"/>
              <w:numPr>
                <w:ilvl w:val="0"/>
                <w:numId w:val="44"/>
              </w:numPr>
              <w:rPr>
                <w:lang w:val="en-US" w:eastAsia="ro-RO"/>
              </w:rPr>
            </w:pPr>
            <w:r>
              <w:rPr>
                <w:b/>
                <w:lang w:val="en-US"/>
              </w:rPr>
              <w:t>Conform caietului de sarcini</w:t>
            </w:r>
          </w:p>
        </w:tc>
      </w:tr>
      <w:tr w:rsidR="00B956CC" w:rsidRPr="00970A6F" w:rsidTr="000A2E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4"/>
        </w:trPr>
        <w:tc>
          <w:tcPr>
            <w:tcW w:w="566" w:type="dxa"/>
            <w:gridSpan w:val="2"/>
            <w:shd w:val="clear" w:color="auto" w:fill="auto"/>
            <w:vAlign w:val="center"/>
          </w:tcPr>
          <w:p w:rsidR="00B956CC" w:rsidRPr="00536611" w:rsidRDefault="00B956CC" w:rsidP="00C513D3">
            <w:pPr>
              <w:jc w:val="center"/>
              <w:rPr>
                <w:lang w:val="en-US"/>
              </w:rPr>
            </w:pPr>
            <w:r w:rsidRPr="00536611">
              <w:rPr>
                <w:lang w:val="en-US"/>
              </w:rPr>
              <w:t>2</w:t>
            </w:r>
          </w:p>
        </w:tc>
        <w:tc>
          <w:tcPr>
            <w:tcW w:w="1844" w:type="dxa"/>
            <w:shd w:val="clear" w:color="auto" w:fill="auto"/>
            <w:vAlign w:val="center"/>
          </w:tcPr>
          <w:p w:rsidR="00B956CC" w:rsidRPr="00536611" w:rsidRDefault="00B956CC" w:rsidP="000A2EEC">
            <w:pPr>
              <w:jc w:val="center"/>
              <w:rPr>
                <w:b/>
              </w:rPr>
            </w:pPr>
            <w:r>
              <w:rPr>
                <w:b/>
                <w:lang w:val="en-US"/>
              </w:rPr>
              <w:t>30141200-1</w:t>
            </w:r>
          </w:p>
        </w:tc>
        <w:tc>
          <w:tcPr>
            <w:tcW w:w="2268" w:type="dxa"/>
            <w:shd w:val="clear" w:color="auto" w:fill="auto"/>
            <w:vAlign w:val="center"/>
          </w:tcPr>
          <w:p w:rsidR="00DF19B3" w:rsidRDefault="00DF19B3" w:rsidP="00DF19B3">
            <w:pPr>
              <w:jc w:val="center"/>
              <w:rPr>
                <w:b/>
                <w:lang w:val="en-US"/>
              </w:rPr>
            </w:pPr>
            <w:r w:rsidRPr="00536611">
              <w:rPr>
                <w:b/>
                <w:lang w:val="en-US"/>
              </w:rPr>
              <w:t>Notebook</w:t>
            </w:r>
          </w:p>
          <w:p w:rsidR="00B956CC" w:rsidRPr="00536611" w:rsidRDefault="00B956CC" w:rsidP="00C513D3">
            <w:pPr>
              <w:jc w:val="center"/>
              <w:rPr>
                <w:bCs/>
                <w:lang w:val="en-US" w:eastAsia="ro-RO"/>
              </w:rPr>
            </w:pPr>
          </w:p>
        </w:tc>
        <w:tc>
          <w:tcPr>
            <w:tcW w:w="992" w:type="dxa"/>
            <w:shd w:val="clear" w:color="auto" w:fill="auto"/>
            <w:vAlign w:val="center"/>
          </w:tcPr>
          <w:p w:rsidR="00B956CC" w:rsidRPr="009952D0" w:rsidRDefault="00B956CC" w:rsidP="00C513D3">
            <w:pPr>
              <w:jc w:val="center"/>
              <w:rPr>
                <w:lang w:val="ro-RO" w:eastAsia="ro-RO"/>
              </w:rPr>
            </w:pPr>
            <w:r>
              <w:rPr>
                <w:lang w:val="ro-RO" w:eastAsia="ro-RO"/>
              </w:rPr>
              <w:t>buc</w:t>
            </w:r>
          </w:p>
        </w:tc>
        <w:tc>
          <w:tcPr>
            <w:tcW w:w="1418" w:type="dxa"/>
            <w:shd w:val="clear" w:color="auto" w:fill="auto"/>
            <w:vAlign w:val="center"/>
          </w:tcPr>
          <w:p w:rsidR="00B956CC" w:rsidRPr="009952D0" w:rsidRDefault="00B956CC" w:rsidP="00C513D3">
            <w:pPr>
              <w:jc w:val="center"/>
              <w:rPr>
                <w:lang w:val="ro-RO" w:eastAsia="ro-RO"/>
              </w:rPr>
            </w:pPr>
            <w:r>
              <w:rPr>
                <w:lang w:val="ro-RO" w:eastAsia="ro-RO"/>
              </w:rPr>
              <w:t>40</w:t>
            </w:r>
          </w:p>
        </w:tc>
        <w:tc>
          <w:tcPr>
            <w:tcW w:w="3685" w:type="dxa"/>
            <w:gridSpan w:val="2"/>
            <w:shd w:val="clear" w:color="auto" w:fill="auto"/>
          </w:tcPr>
          <w:p w:rsidR="00B956CC" w:rsidRPr="00DA2EC7" w:rsidRDefault="000A2EEC" w:rsidP="00B956CC">
            <w:pPr>
              <w:pStyle w:val="ListParagraph"/>
              <w:numPr>
                <w:ilvl w:val="0"/>
                <w:numId w:val="44"/>
              </w:numPr>
              <w:rPr>
                <w:lang w:val="en-US" w:eastAsia="ro-RO"/>
              </w:rPr>
            </w:pPr>
            <w:r>
              <w:rPr>
                <w:b/>
                <w:lang w:val="en-US"/>
              </w:rPr>
              <w:t>Conform caietului de sarcini</w:t>
            </w:r>
          </w:p>
        </w:tc>
      </w:tr>
      <w:tr w:rsidR="00B956CC" w:rsidRPr="00970A6F" w:rsidTr="00C513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B956CC" w:rsidRPr="00DA2EC7" w:rsidRDefault="00B956CC" w:rsidP="00C513D3">
            <w:pPr>
              <w:rPr>
                <w:i/>
                <w:u w:val="single"/>
                <w:lang w:val="en-US"/>
              </w:rPr>
            </w:pPr>
            <w:r w:rsidRPr="00DA2EC7">
              <w:rPr>
                <w:bCs/>
                <w:lang w:val="en-US"/>
              </w:rPr>
              <w:t xml:space="preserve">Total lot 2 estimat fără TVA: </w:t>
            </w:r>
            <w:r w:rsidRPr="00DA2EC7">
              <w:rPr>
                <w:b/>
                <w:bCs/>
                <w:lang w:val="en-US"/>
              </w:rPr>
              <w:t xml:space="preserve">766000,00 lei </w:t>
            </w:r>
          </w:p>
        </w:tc>
      </w:tr>
      <w:tr w:rsidR="00B956CC" w:rsidRPr="00970A6F" w:rsidTr="00C513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B956CC" w:rsidRPr="00DA2EC7" w:rsidRDefault="00B956CC" w:rsidP="00C513D3">
            <w:pPr>
              <w:autoSpaceDE w:val="0"/>
              <w:autoSpaceDN w:val="0"/>
              <w:adjustRightInd w:val="0"/>
              <w:rPr>
                <w:b/>
                <w:bCs/>
                <w:lang w:val="en-US"/>
              </w:rPr>
            </w:pPr>
            <w:r w:rsidRPr="00DA2EC7">
              <w:rPr>
                <w:b/>
                <w:bCs/>
                <w:lang w:val="en-US"/>
              </w:rPr>
              <w:t>Total pe loturi estimat fără TVA : 1358000,00</w:t>
            </w:r>
          </w:p>
        </w:tc>
      </w:tr>
    </w:tbl>
    <w:p w:rsidR="007F3F99" w:rsidRPr="006D040E" w:rsidRDefault="007F3F99" w:rsidP="008C1172">
      <w:pPr>
        <w:tabs>
          <w:tab w:val="left" w:pos="284"/>
          <w:tab w:val="right" w:pos="9531"/>
        </w:tabs>
        <w:spacing w:before="120"/>
        <w:rPr>
          <w:rFonts w:asciiTheme="majorHAnsi" w:hAnsiTheme="majorHAnsi"/>
          <w:b/>
          <w:sz w:val="24"/>
          <w:szCs w:val="24"/>
          <w:lang w:val="en-US"/>
        </w:rPr>
      </w:pPr>
    </w:p>
    <w:p w:rsidR="00A460AF" w:rsidRPr="001E15DF" w:rsidRDefault="00A460AF" w:rsidP="00372DDD">
      <w:pPr>
        <w:tabs>
          <w:tab w:val="left" w:pos="284"/>
          <w:tab w:val="right" w:pos="426"/>
        </w:tabs>
        <w:rPr>
          <w:rFonts w:asciiTheme="majorHAnsi" w:hAnsiTheme="majorHAnsi"/>
          <w:b/>
          <w:sz w:val="24"/>
          <w:szCs w:val="24"/>
          <w:lang w:val="en-US"/>
        </w:rPr>
      </w:pPr>
    </w:p>
    <w:p w:rsidR="008B14B8" w:rsidRDefault="00B072A5" w:rsidP="00E81C42">
      <w:pPr>
        <w:numPr>
          <w:ilvl w:val="0"/>
          <w:numId w:val="3"/>
        </w:numPr>
        <w:tabs>
          <w:tab w:val="right" w:pos="426"/>
        </w:tabs>
        <w:ind w:left="360"/>
        <w:rPr>
          <w:rFonts w:asciiTheme="majorHAnsi" w:hAnsiTheme="majorHAnsi"/>
          <w:b/>
          <w:sz w:val="24"/>
          <w:szCs w:val="24"/>
          <w:lang w:val="en-US"/>
        </w:rPr>
      </w:pPr>
      <w:r w:rsidRPr="001E15DF">
        <w:rPr>
          <w:rFonts w:asciiTheme="majorHAnsi" w:hAnsiTheme="majorHAnsi"/>
          <w:b/>
          <w:sz w:val="24"/>
          <w:szCs w:val="24"/>
          <w:lang w:val="en-US"/>
        </w:rPr>
        <w:lastRenderedPageBreak/>
        <w:t xml:space="preserve">În cazul în care contractul este </w:t>
      </w:r>
      <w:r w:rsidR="00E81C42" w:rsidRPr="001E15DF">
        <w:rPr>
          <w:rFonts w:asciiTheme="majorHAnsi" w:hAnsiTheme="majorHAnsi"/>
          <w:b/>
          <w:sz w:val="24"/>
          <w:szCs w:val="24"/>
          <w:lang w:val="en-US"/>
        </w:rPr>
        <w:t>împărţ</w:t>
      </w:r>
      <w:r w:rsidR="004225A2" w:rsidRPr="001E15DF">
        <w:rPr>
          <w:rFonts w:asciiTheme="majorHAnsi" w:hAnsiTheme="majorHAnsi"/>
          <w:b/>
          <w:sz w:val="24"/>
          <w:szCs w:val="24"/>
          <w:lang w:val="en-US"/>
        </w:rPr>
        <w:t>it</w:t>
      </w:r>
      <w:r w:rsidRPr="001E15DF">
        <w:rPr>
          <w:rFonts w:asciiTheme="majorHAnsi" w:hAnsiTheme="majorHAnsi"/>
          <w:b/>
          <w:sz w:val="24"/>
          <w:szCs w:val="24"/>
          <w:lang w:val="en-US"/>
        </w:rPr>
        <w:t xml:space="preserve"> pe loturi u</w:t>
      </w:r>
      <w:r w:rsidR="00602AC3" w:rsidRPr="001E15DF">
        <w:rPr>
          <w:rFonts w:asciiTheme="majorHAnsi" w:hAnsiTheme="majorHAnsi"/>
          <w:b/>
          <w:sz w:val="24"/>
          <w:szCs w:val="24"/>
          <w:lang w:val="en-US"/>
        </w:rPr>
        <w:t>n operator economic poate depune oferta:</w:t>
      </w:r>
      <w:r w:rsidR="00E81C42" w:rsidRPr="001E15DF">
        <w:rPr>
          <w:rFonts w:asciiTheme="majorHAnsi" w:hAnsiTheme="majorHAnsi"/>
          <w:b/>
          <w:sz w:val="24"/>
          <w:szCs w:val="24"/>
          <w:lang w:val="en-US"/>
        </w:rPr>
        <w:t xml:space="preserve"> </w:t>
      </w:r>
    </w:p>
    <w:p w:rsidR="008B14B8" w:rsidRPr="008B14B8" w:rsidRDefault="008B14B8" w:rsidP="008B14B8">
      <w:pPr>
        <w:pStyle w:val="ListParagraph"/>
        <w:numPr>
          <w:ilvl w:val="0"/>
          <w:numId w:val="42"/>
        </w:numPr>
        <w:tabs>
          <w:tab w:val="right" w:pos="426"/>
        </w:tabs>
        <w:rPr>
          <w:rFonts w:asciiTheme="majorHAnsi" w:hAnsiTheme="majorHAnsi"/>
          <w:b/>
          <w:sz w:val="24"/>
          <w:szCs w:val="24"/>
          <w:lang w:val="en-US"/>
        </w:rPr>
      </w:pPr>
      <w:r>
        <w:rPr>
          <w:rFonts w:asciiTheme="majorHAnsi" w:hAnsiTheme="majorHAnsi"/>
          <w:i/>
          <w:sz w:val="24"/>
          <w:szCs w:val="24"/>
          <w:lang w:val="en-US"/>
        </w:rPr>
        <w:t xml:space="preserve">Pentru </w:t>
      </w:r>
      <w:r w:rsidR="008C1172">
        <w:rPr>
          <w:rFonts w:asciiTheme="majorHAnsi" w:hAnsiTheme="majorHAnsi"/>
          <w:i/>
          <w:sz w:val="24"/>
          <w:szCs w:val="24"/>
          <w:lang w:val="en-US"/>
        </w:rPr>
        <w:t>toate</w:t>
      </w:r>
      <w:r>
        <w:rPr>
          <w:rFonts w:asciiTheme="majorHAnsi" w:hAnsiTheme="majorHAnsi"/>
          <w:i/>
          <w:sz w:val="24"/>
          <w:szCs w:val="24"/>
          <w:lang w:val="en-US"/>
        </w:rPr>
        <w:t xml:space="preserve"> lot</w:t>
      </w:r>
      <w:r w:rsidR="008C1172">
        <w:rPr>
          <w:rFonts w:asciiTheme="majorHAnsi" w:hAnsiTheme="majorHAnsi"/>
          <w:i/>
          <w:sz w:val="24"/>
          <w:szCs w:val="24"/>
          <w:lang w:val="en-US"/>
        </w:rPr>
        <w:t>urile</w:t>
      </w:r>
    </w:p>
    <w:p w:rsidR="00193507" w:rsidRPr="001E15DF" w:rsidRDefault="001224DA" w:rsidP="00E81C42">
      <w:pPr>
        <w:numPr>
          <w:ilvl w:val="0"/>
          <w:numId w:val="3"/>
        </w:numPr>
        <w:tabs>
          <w:tab w:val="right" w:pos="426"/>
        </w:tabs>
        <w:spacing w:before="120"/>
        <w:ind w:left="0" w:firstLine="0"/>
        <w:rPr>
          <w:rFonts w:asciiTheme="majorHAnsi" w:hAnsiTheme="majorHAnsi"/>
          <w:b/>
          <w:color w:val="000000" w:themeColor="text1"/>
          <w:sz w:val="24"/>
          <w:szCs w:val="24"/>
          <w:lang w:val="en-US"/>
        </w:rPr>
      </w:pPr>
      <w:r w:rsidRPr="001E15DF">
        <w:rPr>
          <w:rFonts w:asciiTheme="majorHAnsi" w:hAnsiTheme="majorHAnsi"/>
          <w:b/>
          <w:color w:val="000000" w:themeColor="text1"/>
          <w:sz w:val="24"/>
          <w:szCs w:val="24"/>
          <w:lang w:val="en-US"/>
        </w:rPr>
        <w:t xml:space="preserve">Admiterea sau interzicerea ofertelor alternative: </w:t>
      </w:r>
      <w:r w:rsidR="00E81C42" w:rsidRPr="001E15DF">
        <w:rPr>
          <w:rFonts w:asciiTheme="majorHAnsi" w:hAnsiTheme="majorHAnsi"/>
          <w:i/>
          <w:color w:val="000000" w:themeColor="text1"/>
          <w:sz w:val="24"/>
          <w:szCs w:val="24"/>
          <w:u w:val="single"/>
          <w:lang w:val="en-US"/>
        </w:rPr>
        <w:t>nu se admite</w:t>
      </w:r>
      <w:r w:rsidR="00E81C42" w:rsidRPr="001E15DF">
        <w:rPr>
          <w:rFonts w:asciiTheme="majorHAnsi" w:hAnsiTheme="majorHAnsi"/>
          <w:i/>
          <w:color w:val="000000" w:themeColor="text1"/>
          <w:sz w:val="24"/>
          <w:szCs w:val="24"/>
          <w:lang w:val="en-US"/>
        </w:rPr>
        <w:t xml:space="preserve"> </w:t>
      </w:r>
    </w:p>
    <w:p w:rsidR="00B40168" w:rsidRPr="00A34519" w:rsidRDefault="00193507" w:rsidP="00B40168">
      <w:pPr>
        <w:pStyle w:val="ListParagraph"/>
        <w:numPr>
          <w:ilvl w:val="0"/>
          <w:numId w:val="3"/>
        </w:numPr>
        <w:tabs>
          <w:tab w:val="right" w:pos="426"/>
        </w:tabs>
        <w:spacing w:before="120"/>
        <w:ind w:hanging="720"/>
        <w:rPr>
          <w:b/>
          <w:sz w:val="24"/>
          <w:szCs w:val="24"/>
          <w:lang w:val="ro-RO"/>
        </w:rPr>
      </w:pPr>
      <w:r w:rsidRPr="00B40168">
        <w:rPr>
          <w:rFonts w:asciiTheme="majorHAnsi" w:hAnsiTheme="majorHAnsi"/>
          <w:b/>
          <w:color w:val="000000" w:themeColor="text1"/>
          <w:sz w:val="24"/>
          <w:szCs w:val="24"/>
          <w:lang w:val="en-US"/>
        </w:rPr>
        <w:t>Termenii</w:t>
      </w:r>
      <w:r w:rsidR="00E81C42" w:rsidRPr="00B40168">
        <w:rPr>
          <w:rFonts w:asciiTheme="majorHAnsi" w:hAnsiTheme="majorHAnsi"/>
          <w:b/>
          <w:color w:val="000000" w:themeColor="text1"/>
          <w:sz w:val="24"/>
          <w:szCs w:val="24"/>
          <w:lang w:val="en-US"/>
        </w:rPr>
        <w:t xml:space="preserve"> şi condiţi</w:t>
      </w:r>
      <w:r w:rsidR="001224DA" w:rsidRPr="00B40168">
        <w:rPr>
          <w:rFonts w:asciiTheme="majorHAnsi" w:hAnsiTheme="majorHAnsi"/>
          <w:b/>
          <w:color w:val="000000" w:themeColor="text1"/>
          <w:sz w:val="24"/>
          <w:szCs w:val="24"/>
          <w:lang w:val="en-US"/>
        </w:rPr>
        <w:t xml:space="preserve">ile de </w:t>
      </w:r>
      <w:r w:rsidR="00B40168" w:rsidRPr="00B40168">
        <w:rPr>
          <w:rFonts w:asciiTheme="majorHAnsi" w:hAnsiTheme="majorHAnsi"/>
          <w:b/>
          <w:color w:val="000000" w:themeColor="text1"/>
          <w:sz w:val="24"/>
          <w:szCs w:val="24"/>
          <w:lang w:val="en-US"/>
        </w:rPr>
        <w:t>livrare solicitați</w:t>
      </w:r>
      <w:r w:rsidR="001224DA" w:rsidRPr="00B40168">
        <w:rPr>
          <w:rFonts w:asciiTheme="majorHAnsi" w:hAnsiTheme="majorHAnsi"/>
          <w:b/>
          <w:color w:val="000000" w:themeColor="text1"/>
          <w:sz w:val="24"/>
          <w:szCs w:val="24"/>
          <w:lang w:val="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371"/>
      </w:tblGrid>
      <w:tr w:rsidR="00A34519" w:rsidRPr="001220D7" w:rsidTr="00D91E37">
        <w:trPr>
          <w:trHeight w:val="126"/>
        </w:trPr>
        <w:tc>
          <w:tcPr>
            <w:tcW w:w="2410" w:type="dxa"/>
            <w:vMerge w:val="restart"/>
          </w:tcPr>
          <w:p w:rsidR="00A34519" w:rsidRPr="00A34519" w:rsidRDefault="00A34519" w:rsidP="00A34519">
            <w:pPr>
              <w:pStyle w:val="ListParagraph"/>
              <w:tabs>
                <w:tab w:val="right" w:pos="426"/>
              </w:tabs>
              <w:spacing w:before="120"/>
              <w:ind w:left="163"/>
              <w:rPr>
                <w:rFonts w:asciiTheme="majorHAnsi" w:hAnsiTheme="majorHAnsi"/>
                <w:b/>
                <w:i/>
                <w:sz w:val="22"/>
                <w:szCs w:val="22"/>
                <w:lang w:val="ro-RO"/>
              </w:rPr>
            </w:pPr>
          </w:p>
          <w:p w:rsidR="00A34519" w:rsidRPr="00A34519" w:rsidRDefault="00A34519" w:rsidP="00A34519">
            <w:pPr>
              <w:pStyle w:val="ListParagraph"/>
              <w:tabs>
                <w:tab w:val="right" w:pos="426"/>
              </w:tabs>
              <w:spacing w:before="120"/>
              <w:ind w:left="163"/>
              <w:rPr>
                <w:b/>
                <w:sz w:val="22"/>
                <w:szCs w:val="22"/>
                <w:lang w:val="ro-RO"/>
              </w:rPr>
            </w:pPr>
            <w:r w:rsidRPr="00A34519">
              <w:rPr>
                <w:rFonts w:asciiTheme="majorHAnsi" w:hAnsiTheme="majorHAnsi"/>
                <w:b/>
                <w:i/>
                <w:sz w:val="22"/>
                <w:szCs w:val="22"/>
                <w:lang w:val="ro-RO"/>
              </w:rPr>
              <w:t xml:space="preserve">Livrarea </w:t>
            </w:r>
            <w:r w:rsidR="008C1172">
              <w:rPr>
                <w:rFonts w:asciiTheme="majorHAnsi" w:hAnsiTheme="majorHAnsi"/>
                <w:b/>
                <w:i/>
                <w:sz w:val="22"/>
                <w:szCs w:val="22"/>
                <w:lang w:val="ro-RO"/>
              </w:rPr>
              <w:t>si montarea bunurilor</w:t>
            </w:r>
          </w:p>
        </w:tc>
        <w:tc>
          <w:tcPr>
            <w:tcW w:w="7371" w:type="dxa"/>
          </w:tcPr>
          <w:p w:rsidR="00A34519" w:rsidRPr="00A34519" w:rsidRDefault="00A34519" w:rsidP="001933C3">
            <w:pPr>
              <w:tabs>
                <w:tab w:val="right" w:pos="426"/>
              </w:tabs>
              <w:spacing w:before="120"/>
              <w:rPr>
                <w:b/>
                <w:sz w:val="22"/>
                <w:szCs w:val="22"/>
                <w:lang w:val="ro-RO"/>
              </w:rPr>
            </w:pPr>
            <w:r w:rsidRPr="00A34519">
              <w:rPr>
                <w:rFonts w:asciiTheme="majorHAnsi" w:hAnsiTheme="majorHAnsi"/>
                <w:b/>
                <w:i/>
                <w:sz w:val="22"/>
                <w:szCs w:val="22"/>
                <w:lang w:val="ro-RO"/>
              </w:rPr>
              <w:t xml:space="preserve">se va efectua de către operatorul economic în termen de max. </w:t>
            </w:r>
            <w:r w:rsidR="00396638">
              <w:rPr>
                <w:rFonts w:asciiTheme="majorHAnsi" w:hAnsiTheme="majorHAnsi"/>
                <w:b/>
                <w:i/>
                <w:sz w:val="22"/>
                <w:szCs w:val="22"/>
                <w:lang w:val="ro-RO"/>
              </w:rPr>
              <w:t xml:space="preserve"> 2</w:t>
            </w:r>
            <w:r w:rsidR="001933C3">
              <w:rPr>
                <w:rFonts w:asciiTheme="majorHAnsi" w:hAnsiTheme="majorHAnsi"/>
                <w:b/>
                <w:i/>
                <w:sz w:val="22"/>
                <w:szCs w:val="22"/>
                <w:lang w:val="ro-RO"/>
              </w:rPr>
              <w:t xml:space="preserve">0 </w:t>
            </w:r>
            <w:r w:rsidR="00396638">
              <w:rPr>
                <w:rFonts w:asciiTheme="majorHAnsi" w:hAnsiTheme="majorHAnsi"/>
                <w:b/>
                <w:i/>
                <w:sz w:val="22"/>
                <w:szCs w:val="22"/>
                <w:lang w:val="ro-RO"/>
              </w:rPr>
              <w:t xml:space="preserve">de </w:t>
            </w:r>
            <w:r w:rsidRPr="00A34519">
              <w:rPr>
                <w:rFonts w:asciiTheme="majorHAnsi" w:hAnsiTheme="majorHAnsi"/>
                <w:b/>
                <w:i/>
                <w:sz w:val="22"/>
                <w:szCs w:val="22"/>
                <w:lang w:val="ro-RO"/>
              </w:rPr>
              <w:t xml:space="preserve">zile calendaristice </w:t>
            </w:r>
            <w:r w:rsidRPr="00A34519">
              <w:rPr>
                <w:rFonts w:asciiTheme="majorHAnsi" w:hAnsiTheme="majorHAnsi"/>
                <w:b/>
                <w:i/>
                <w:sz w:val="22"/>
                <w:szCs w:val="22"/>
                <w:lang w:val="en-TT"/>
              </w:rPr>
              <w:t>din momentul înregistrării contractului la Trezoreria de Stat</w:t>
            </w:r>
          </w:p>
        </w:tc>
      </w:tr>
      <w:tr w:rsidR="00A34519" w:rsidRPr="001220D7" w:rsidTr="00D91E37">
        <w:trPr>
          <w:trHeight w:val="138"/>
        </w:trPr>
        <w:tc>
          <w:tcPr>
            <w:tcW w:w="2410" w:type="dxa"/>
            <w:vMerge/>
          </w:tcPr>
          <w:p w:rsidR="00A34519" w:rsidRPr="00A34519" w:rsidRDefault="00A34519" w:rsidP="00A34519">
            <w:pPr>
              <w:pStyle w:val="ListParagraph"/>
              <w:tabs>
                <w:tab w:val="right" w:pos="426"/>
              </w:tabs>
              <w:spacing w:before="120"/>
              <w:ind w:left="163"/>
              <w:rPr>
                <w:b/>
                <w:sz w:val="22"/>
                <w:szCs w:val="22"/>
                <w:lang w:val="ro-RO"/>
              </w:rPr>
            </w:pPr>
          </w:p>
        </w:tc>
        <w:tc>
          <w:tcPr>
            <w:tcW w:w="7371" w:type="dxa"/>
          </w:tcPr>
          <w:p w:rsidR="00A34519" w:rsidRPr="00A34519" w:rsidRDefault="00A34519" w:rsidP="00147A63">
            <w:pPr>
              <w:tabs>
                <w:tab w:val="right" w:pos="426"/>
              </w:tabs>
              <w:spacing w:before="120"/>
              <w:rPr>
                <w:b/>
                <w:sz w:val="22"/>
                <w:szCs w:val="22"/>
                <w:lang w:val="ro-RO"/>
              </w:rPr>
            </w:pPr>
            <w:r w:rsidRPr="00A34519">
              <w:rPr>
                <w:rFonts w:asciiTheme="majorHAnsi" w:hAnsiTheme="majorHAnsi"/>
                <w:b/>
                <w:i/>
                <w:sz w:val="22"/>
                <w:szCs w:val="22"/>
                <w:lang w:val="ro-RO"/>
              </w:rPr>
              <w:t xml:space="preserve">la </w:t>
            </w:r>
            <w:r w:rsidR="00147A63">
              <w:rPr>
                <w:rFonts w:asciiTheme="majorHAnsi" w:hAnsiTheme="majorHAnsi"/>
                <w:b/>
                <w:i/>
                <w:sz w:val="22"/>
                <w:szCs w:val="22"/>
                <w:lang w:val="ro-RO"/>
              </w:rPr>
              <w:t xml:space="preserve">sediul instituției </w:t>
            </w:r>
            <w:r w:rsidRPr="00A34519">
              <w:rPr>
                <w:rFonts w:asciiTheme="majorHAnsi" w:hAnsiTheme="majorHAnsi"/>
                <w:b/>
                <w:i/>
                <w:sz w:val="22"/>
                <w:szCs w:val="22"/>
                <w:lang w:val="ro-RO"/>
              </w:rPr>
              <w:t xml:space="preserve">de învățămînt </w:t>
            </w:r>
            <w:r w:rsidR="00147A63">
              <w:rPr>
                <w:rFonts w:asciiTheme="majorHAnsi" w:hAnsiTheme="majorHAnsi"/>
                <w:b/>
                <w:i/>
                <w:sz w:val="22"/>
                <w:szCs w:val="22"/>
                <w:lang w:val="ro-RO"/>
              </w:rPr>
              <w:t xml:space="preserve">: </w:t>
            </w:r>
            <w:r w:rsidRPr="00A34519">
              <w:rPr>
                <w:rFonts w:asciiTheme="majorHAnsi" w:hAnsiTheme="majorHAnsi"/>
                <w:b/>
                <w:i/>
                <w:sz w:val="22"/>
                <w:szCs w:val="22"/>
                <w:lang w:val="ro-RO"/>
              </w:rPr>
              <w:t xml:space="preserve"> </w:t>
            </w:r>
            <w:r w:rsidR="008C1172">
              <w:rPr>
                <w:rFonts w:asciiTheme="majorHAnsi" w:hAnsiTheme="majorHAnsi"/>
                <w:b/>
                <w:i/>
                <w:sz w:val="22"/>
                <w:szCs w:val="22"/>
                <w:lang w:val="ro-RO"/>
              </w:rPr>
              <w:t xml:space="preserve">IPLT </w:t>
            </w:r>
            <w:r w:rsidR="008C1172">
              <w:rPr>
                <w:rFonts w:asciiTheme="majorHAnsi" w:hAnsiTheme="majorHAnsi"/>
                <w:b/>
                <w:i/>
                <w:sz w:val="22"/>
                <w:szCs w:val="22"/>
                <w:lang w:val="en-US"/>
              </w:rPr>
              <w:t>‘</w:t>
            </w:r>
            <w:r w:rsidR="008C1172">
              <w:rPr>
                <w:rFonts w:asciiTheme="majorHAnsi" w:hAnsiTheme="majorHAnsi"/>
                <w:b/>
                <w:i/>
                <w:sz w:val="22"/>
                <w:szCs w:val="22"/>
                <w:lang w:val="ro-RO"/>
              </w:rPr>
              <w:t>Mihai Eminescu’</w:t>
            </w:r>
          </w:p>
        </w:tc>
      </w:tr>
      <w:tr w:rsidR="00A34519" w:rsidRPr="001220D7" w:rsidTr="00E011E7">
        <w:trPr>
          <w:trHeight w:val="479"/>
        </w:trPr>
        <w:tc>
          <w:tcPr>
            <w:tcW w:w="2410" w:type="dxa"/>
            <w:vMerge/>
          </w:tcPr>
          <w:p w:rsidR="00A34519" w:rsidRPr="00A34519" w:rsidRDefault="00A34519" w:rsidP="00A34519">
            <w:pPr>
              <w:pStyle w:val="ListParagraph"/>
              <w:tabs>
                <w:tab w:val="right" w:pos="426"/>
              </w:tabs>
              <w:spacing w:before="120"/>
              <w:ind w:left="163"/>
              <w:rPr>
                <w:b/>
                <w:sz w:val="22"/>
                <w:szCs w:val="22"/>
                <w:lang w:val="ro-RO"/>
              </w:rPr>
            </w:pPr>
          </w:p>
        </w:tc>
        <w:tc>
          <w:tcPr>
            <w:tcW w:w="7371" w:type="dxa"/>
          </w:tcPr>
          <w:p w:rsidR="00A34519" w:rsidRPr="00A34519" w:rsidRDefault="00A34519" w:rsidP="00A34519">
            <w:pPr>
              <w:tabs>
                <w:tab w:val="right" w:pos="426"/>
              </w:tabs>
              <w:spacing w:before="120"/>
              <w:rPr>
                <w:b/>
                <w:sz w:val="22"/>
                <w:szCs w:val="22"/>
                <w:lang w:val="ro-RO"/>
              </w:rPr>
            </w:pPr>
            <w:r w:rsidRPr="00A34519">
              <w:rPr>
                <w:rFonts w:asciiTheme="majorHAnsi" w:hAnsiTheme="majorHAnsi"/>
                <w:b/>
                <w:i/>
                <w:sz w:val="22"/>
                <w:szCs w:val="22"/>
                <w:lang w:val="ro-RO"/>
              </w:rPr>
              <w:t>operatorul economic va include în oferta financiară și cheltuielile pentru serviciile de livrare</w:t>
            </w:r>
            <w:r w:rsidR="008C1172">
              <w:rPr>
                <w:rFonts w:asciiTheme="majorHAnsi" w:hAnsiTheme="majorHAnsi"/>
                <w:b/>
                <w:i/>
                <w:sz w:val="22"/>
                <w:szCs w:val="22"/>
                <w:lang w:val="ro-RO"/>
              </w:rPr>
              <w:t xml:space="preserve"> si montare</w:t>
            </w:r>
          </w:p>
        </w:tc>
      </w:tr>
    </w:tbl>
    <w:p w:rsidR="00586841" w:rsidRPr="00B40168" w:rsidRDefault="00586841" w:rsidP="00586841">
      <w:pPr>
        <w:numPr>
          <w:ilvl w:val="0"/>
          <w:numId w:val="3"/>
        </w:numPr>
        <w:tabs>
          <w:tab w:val="left" w:pos="0"/>
          <w:tab w:val="left" w:pos="284"/>
          <w:tab w:val="left" w:pos="426"/>
        </w:tabs>
        <w:spacing w:before="120"/>
        <w:ind w:left="0" w:firstLine="0"/>
        <w:rPr>
          <w:rFonts w:asciiTheme="majorHAnsi" w:hAnsiTheme="majorHAnsi"/>
          <w:i/>
          <w:sz w:val="24"/>
          <w:szCs w:val="24"/>
          <w:u w:val="single"/>
          <w:lang w:val="en-US"/>
        </w:rPr>
      </w:pPr>
      <w:r w:rsidRPr="00B40168">
        <w:rPr>
          <w:rFonts w:asciiTheme="majorHAnsi" w:hAnsiTheme="majorHAnsi"/>
          <w:b/>
          <w:sz w:val="24"/>
          <w:szCs w:val="24"/>
          <w:lang w:val="en-US"/>
        </w:rPr>
        <w:t xml:space="preserve">Termenul de valabilitate a contractului: </w:t>
      </w:r>
      <w:r w:rsidRPr="00B40168">
        <w:rPr>
          <w:rFonts w:asciiTheme="majorHAnsi" w:hAnsiTheme="majorHAnsi"/>
          <w:i/>
          <w:sz w:val="24"/>
          <w:szCs w:val="24"/>
          <w:u w:val="single"/>
          <w:lang w:val="en-US"/>
        </w:rPr>
        <w:t>31 decembrie 202</w:t>
      </w:r>
      <w:r w:rsidR="00B40168">
        <w:rPr>
          <w:rFonts w:asciiTheme="majorHAnsi" w:hAnsiTheme="majorHAnsi"/>
          <w:i/>
          <w:sz w:val="24"/>
          <w:szCs w:val="24"/>
          <w:u w:val="single"/>
          <w:lang w:val="en-US"/>
        </w:rPr>
        <w:t>0</w:t>
      </w:r>
    </w:p>
    <w:p w:rsidR="00586841" w:rsidRPr="001E15DF" w:rsidRDefault="00586841" w:rsidP="00586841">
      <w:pPr>
        <w:numPr>
          <w:ilvl w:val="0"/>
          <w:numId w:val="3"/>
        </w:numPr>
        <w:tabs>
          <w:tab w:val="right" w:pos="426"/>
        </w:tabs>
        <w:spacing w:before="120"/>
        <w:ind w:left="360"/>
        <w:rPr>
          <w:rFonts w:asciiTheme="majorHAnsi" w:hAnsiTheme="majorHAnsi"/>
          <w:b/>
          <w:sz w:val="24"/>
          <w:szCs w:val="24"/>
          <w:lang w:val="en-US"/>
        </w:rPr>
      </w:pPr>
      <w:r w:rsidRPr="001E15DF">
        <w:rPr>
          <w:rFonts w:asciiTheme="majorHAnsi" w:hAnsiTheme="majorHAnsi"/>
          <w:b/>
          <w:color w:val="000000" w:themeColor="text1"/>
          <w:sz w:val="24"/>
          <w:szCs w:val="24"/>
          <w:lang w:val="en-US"/>
        </w:rPr>
        <w:t>Contract de achiziţi</w:t>
      </w:r>
      <w:r w:rsidR="00086B34" w:rsidRPr="001E15DF">
        <w:rPr>
          <w:rFonts w:asciiTheme="majorHAnsi" w:hAnsiTheme="majorHAnsi"/>
          <w:b/>
          <w:color w:val="000000" w:themeColor="text1"/>
          <w:sz w:val="24"/>
          <w:szCs w:val="24"/>
          <w:lang w:val="en-US"/>
        </w:rPr>
        <w:t>e rezervat atelierelor protejate</w:t>
      </w:r>
      <w:r w:rsidR="00086B34" w:rsidRPr="001E15DF">
        <w:rPr>
          <w:rFonts w:asciiTheme="majorHAnsi" w:hAnsiTheme="majorHAnsi"/>
          <w:b/>
          <w:sz w:val="24"/>
          <w:szCs w:val="24"/>
          <w:lang w:val="en-US"/>
        </w:rPr>
        <w:t xml:space="preserve"> sau că acesta poate fi executat numai în cadrul unor programe de angajare protejată</w:t>
      </w:r>
      <w:r w:rsidR="00444B84" w:rsidRPr="001E15DF">
        <w:rPr>
          <w:rFonts w:asciiTheme="majorHAnsi" w:hAnsiTheme="majorHAnsi"/>
          <w:b/>
          <w:sz w:val="24"/>
          <w:szCs w:val="24"/>
          <w:lang w:val="en-US"/>
        </w:rPr>
        <w:t xml:space="preserve"> (după caz)</w:t>
      </w:r>
      <w:r w:rsidR="00086B34" w:rsidRPr="001E15DF">
        <w:rPr>
          <w:rFonts w:asciiTheme="majorHAnsi" w:hAnsiTheme="majorHAnsi"/>
          <w:b/>
          <w:sz w:val="24"/>
          <w:szCs w:val="24"/>
          <w:lang w:val="en-US"/>
        </w:rPr>
        <w:t xml:space="preserve">: </w:t>
      </w:r>
      <w:r w:rsidRPr="001E15DF">
        <w:rPr>
          <w:rFonts w:asciiTheme="majorHAnsi" w:hAnsiTheme="majorHAnsi"/>
          <w:i/>
          <w:sz w:val="24"/>
          <w:szCs w:val="24"/>
          <w:u w:val="single"/>
          <w:lang w:val="en-US"/>
        </w:rPr>
        <w:t>nu se aplică</w:t>
      </w:r>
      <w:r w:rsidRPr="001E15DF">
        <w:rPr>
          <w:rFonts w:asciiTheme="majorHAnsi" w:hAnsiTheme="majorHAnsi"/>
          <w:b/>
          <w:sz w:val="24"/>
          <w:szCs w:val="24"/>
          <w:lang w:val="en-US"/>
        </w:rPr>
        <w:t xml:space="preserve"> </w:t>
      </w:r>
    </w:p>
    <w:p w:rsidR="006C11CA" w:rsidRPr="001E15DF" w:rsidRDefault="00444B84" w:rsidP="00586841">
      <w:pPr>
        <w:numPr>
          <w:ilvl w:val="0"/>
          <w:numId w:val="3"/>
        </w:numPr>
        <w:tabs>
          <w:tab w:val="right" w:pos="426"/>
        </w:tabs>
        <w:spacing w:before="120"/>
        <w:ind w:left="360"/>
        <w:rPr>
          <w:rFonts w:asciiTheme="majorHAnsi" w:hAnsiTheme="majorHAnsi"/>
          <w:szCs w:val="24"/>
          <w:lang w:val="en-US"/>
        </w:rPr>
      </w:pPr>
      <w:r w:rsidRPr="001E15DF">
        <w:rPr>
          <w:rFonts w:asciiTheme="majorHAnsi" w:hAnsiTheme="majorHAnsi"/>
          <w:b/>
          <w:sz w:val="24"/>
          <w:szCs w:val="24"/>
          <w:lang w:val="en-US"/>
        </w:rPr>
        <w:t>P</w:t>
      </w:r>
      <w:r w:rsidR="00086B34" w:rsidRPr="001E15DF">
        <w:rPr>
          <w:rFonts w:asciiTheme="majorHAnsi" w:hAnsiTheme="majorHAnsi"/>
          <w:b/>
          <w:sz w:val="24"/>
          <w:szCs w:val="24"/>
          <w:lang w:val="en-US"/>
        </w:rPr>
        <w:t xml:space="preserve">restarea serviciului este rezervată unei anumite profesii în temeiul unor acte cu putere de lege </w:t>
      </w:r>
      <w:r w:rsidR="006C11CA" w:rsidRPr="001E15DF">
        <w:rPr>
          <w:rFonts w:asciiTheme="majorHAnsi" w:hAnsiTheme="majorHAnsi"/>
          <w:b/>
          <w:sz w:val="24"/>
          <w:szCs w:val="24"/>
          <w:lang w:val="en-US"/>
        </w:rPr>
        <w:t xml:space="preserve">sau al unor acte administrative </w:t>
      </w:r>
      <w:r w:rsidRPr="001E15DF">
        <w:rPr>
          <w:rFonts w:asciiTheme="majorHAnsi" w:hAnsiTheme="majorHAnsi"/>
          <w:b/>
          <w:sz w:val="24"/>
          <w:szCs w:val="24"/>
          <w:lang w:val="en-US"/>
        </w:rPr>
        <w:t>(după caz):</w:t>
      </w:r>
      <w:r w:rsidR="00586841" w:rsidRPr="001E15DF">
        <w:rPr>
          <w:rFonts w:asciiTheme="majorHAnsi" w:hAnsiTheme="majorHAnsi"/>
          <w:b/>
          <w:sz w:val="24"/>
          <w:szCs w:val="24"/>
          <w:lang w:val="en-US"/>
        </w:rPr>
        <w:t xml:space="preserve"> </w:t>
      </w:r>
      <w:r w:rsidR="00586841" w:rsidRPr="001E15DF">
        <w:rPr>
          <w:rFonts w:asciiTheme="majorHAnsi" w:hAnsiTheme="majorHAnsi"/>
          <w:i/>
          <w:sz w:val="24"/>
          <w:szCs w:val="24"/>
          <w:lang w:val="en-US"/>
        </w:rPr>
        <w:t>nu se aplică</w:t>
      </w:r>
    </w:p>
    <w:p w:rsidR="00586841" w:rsidRPr="001E15DF" w:rsidRDefault="004225A2" w:rsidP="0007300D">
      <w:pPr>
        <w:numPr>
          <w:ilvl w:val="0"/>
          <w:numId w:val="3"/>
        </w:numPr>
        <w:tabs>
          <w:tab w:val="right" w:pos="426"/>
        </w:tabs>
        <w:spacing w:before="120"/>
        <w:ind w:left="360"/>
        <w:rPr>
          <w:rFonts w:asciiTheme="majorHAnsi" w:hAnsiTheme="majorHAnsi"/>
          <w:b/>
          <w:sz w:val="24"/>
          <w:szCs w:val="24"/>
          <w:lang w:val="en-US"/>
        </w:rPr>
      </w:pPr>
      <w:r w:rsidRPr="001E15DF">
        <w:rPr>
          <w:rFonts w:asciiTheme="majorHAnsi" w:hAnsiTheme="majorHAnsi"/>
          <w:b/>
          <w:sz w:val="24"/>
          <w:szCs w:val="24"/>
          <w:lang w:val="en-US"/>
        </w:rPr>
        <w:t>Scurta descriere a criteriilor</w:t>
      </w:r>
      <w:r w:rsidR="006C11CA" w:rsidRPr="001E15DF">
        <w:rPr>
          <w:rFonts w:asciiTheme="majorHAnsi" w:hAnsiTheme="majorHAnsi"/>
          <w:b/>
          <w:sz w:val="24"/>
          <w:szCs w:val="24"/>
          <w:lang w:val="en-US"/>
        </w:rPr>
        <w:t xml:space="preserve"> privind eligibilitatea operatorilor economici care pot determina eliminarea acestora </w:t>
      </w:r>
      <w:r w:rsidR="00586841" w:rsidRPr="001E15DF">
        <w:rPr>
          <w:rFonts w:asciiTheme="majorHAnsi" w:hAnsiTheme="majorHAnsi"/>
          <w:b/>
          <w:sz w:val="24"/>
          <w:szCs w:val="24"/>
          <w:lang w:val="en-US"/>
        </w:rPr>
        <w:t>ş</w:t>
      </w:r>
      <w:r w:rsidR="00AC2788" w:rsidRPr="001E15DF">
        <w:rPr>
          <w:rFonts w:asciiTheme="majorHAnsi" w:hAnsiTheme="majorHAnsi"/>
          <w:b/>
          <w:sz w:val="24"/>
          <w:szCs w:val="24"/>
          <w:lang w:val="en-US"/>
        </w:rPr>
        <w:t>i</w:t>
      </w:r>
      <w:r w:rsidR="006C11CA" w:rsidRPr="001E15DF">
        <w:rPr>
          <w:rFonts w:asciiTheme="majorHAnsi" w:hAnsiTheme="majorHAnsi"/>
          <w:b/>
          <w:sz w:val="24"/>
          <w:szCs w:val="24"/>
          <w:lang w:val="en-US"/>
        </w:rPr>
        <w:t xml:space="preserve"> a criteriilor de </w:t>
      </w:r>
      <w:r w:rsidR="00586841" w:rsidRPr="001E15DF">
        <w:rPr>
          <w:rFonts w:asciiTheme="majorHAnsi" w:hAnsiTheme="majorHAnsi"/>
          <w:b/>
          <w:sz w:val="24"/>
          <w:szCs w:val="24"/>
          <w:lang w:val="en-US"/>
        </w:rPr>
        <w:t>selecţi</w:t>
      </w:r>
      <w:r w:rsidR="00AC2788" w:rsidRPr="001E15DF">
        <w:rPr>
          <w:rFonts w:asciiTheme="majorHAnsi" w:hAnsiTheme="majorHAnsi"/>
          <w:b/>
          <w:sz w:val="24"/>
          <w:szCs w:val="24"/>
          <w:lang w:val="en-US"/>
        </w:rPr>
        <w:t>e</w:t>
      </w:r>
      <w:r w:rsidR="006C11CA" w:rsidRPr="001E15DF">
        <w:rPr>
          <w:rFonts w:asciiTheme="majorHAnsi" w:hAnsiTheme="majorHAnsi"/>
          <w:b/>
          <w:sz w:val="24"/>
          <w:szCs w:val="24"/>
          <w:lang w:val="en-US"/>
        </w:rPr>
        <w:t xml:space="preserve">; nivelul minim (nivelurile minime) al (ale) </w:t>
      </w:r>
      <w:r w:rsidR="00586841" w:rsidRPr="001E15DF">
        <w:rPr>
          <w:rFonts w:asciiTheme="majorHAnsi" w:hAnsiTheme="majorHAnsi"/>
          <w:b/>
          <w:sz w:val="24"/>
          <w:szCs w:val="24"/>
          <w:lang w:val="en-US"/>
        </w:rPr>
        <w:t>cerinţ</w:t>
      </w:r>
      <w:r w:rsidR="00AC2788" w:rsidRPr="001E15DF">
        <w:rPr>
          <w:rFonts w:asciiTheme="majorHAnsi" w:hAnsiTheme="majorHAnsi"/>
          <w:b/>
          <w:sz w:val="24"/>
          <w:szCs w:val="24"/>
          <w:lang w:val="en-US"/>
        </w:rPr>
        <w:t>elor</w:t>
      </w:r>
      <w:r w:rsidR="006C11CA" w:rsidRPr="001E15DF">
        <w:rPr>
          <w:rFonts w:asciiTheme="majorHAnsi" w:hAnsiTheme="majorHAnsi"/>
          <w:b/>
          <w:sz w:val="24"/>
          <w:szCs w:val="24"/>
          <w:lang w:val="en-US"/>
        </w:rPr>
        <w:t xml:space="preserve"> eventual impuse; se </w:t>
      </w:r>
      <w:r w:rsidR="00586841" w:rsidRPr="001E15DF">
        <w:rPr>
          <w:rFonts w:asciiTheme="majorHAnsi" w:hAnsiTheme="majorHAnsi"/>
          <w:b/>
          <w:sz w:val="24"/>
          <w:szCs w:val="24"/>
          <w:lang w:val="en-US"/>
        </w:rPr>
        <w:t>menţi</w:t>
      </w:r>
      <w:r w:rsidR="00AC2788" w:rsidRPr="001E15DF">
        <w:rPr>
          <w:rFonts w:asciiTheme="majorHAnsi" w:hAnsiTheme="majorHAnsi"/>
          <w:b/>
          <w:sz w:val="24"/>
          <w:szCs w:val="24"/>
          <w:lang w:val="en-US"/>
        </w:rPr>
        <w:t>onează</w:t>
      </w:r>
      <w:r w:rsidR="006C11CA" w:rsidRPr="001E15DF">
        <w:rPr>
          <w:rFonts w:asciiTheme="majorHAnsi" w:hAnsiTheme="majorHAnsi"/>
          <w:b/>
          <w:sz w:val="24"/>
          <w:szCs w:val="24"/>
          <w:lang w:val="en-US"/>
        </w:rPr>
        <w:t xml:space="preserve"> </w:t>
      </w:r>
      <w:r w:rsidR="00586841" w:rsidRPr="001E15DF">
        <w:rPr>
          <w:rFonts w:asciiTheme="majorHAnsi" w:hAnsiTheme="majorHAnsi"/>
          <w:b/>
          <w:sz w:val="24"/>
          <w:szCs w:val="24"/>
          <w:lang w:val="en-US"/>
        </w:rPr>
        <w:t>informaţ</w:t>
      </w:r>
      <w:r w:rsidR="00AC2788" w:rsidRPr="001E15DF">
        <w:rPr>
          <w:rFonts w:asciiTheme="majorHAnsi" w:hAnsiTheme="majorHAnsi"/>
          <w:b/>
          <w:sz w:val="24"/>
          <w:szCs w:val="24"/>
          <w:lang w:val="en-US"/>
        </w:rPr>
        <w:t>iile</w:t>
      </w:r>
      <w:r w:rsidR="006C11CA" w:rsidRPr="001E15DF">
        <w:rPr>
          <w:rFonts w:asciiTheme="majorHAnsi" w:hAnsiTheme="majorHAnsi"/>
          <w:b/>
          <w:sz w:val="24"/>
          <w:szCs w:val="24"/>
          <w:lang w:val="en-US"/>
        </w:rPr>
        <w:t xml:space="preserve"> solicitate (DUAE, </w:t>
      </w:r>
      <w:r w:rsidR="00586841" w:rsidRPr="001E15DF">
        <w:rPr>
          <w:rFonts w:asciiTheme="majorHAnsi" w:hAnsiTheme="majorHAnsi"/>
          <w:b/>
          <w:sz w:val="24"/>
          <w:szCs w:val="24"/>
          <w:lang w:val="en-US"/>
        </w:rPr>
        <w:t>documentaţ</w:t>
      </w:r>
      <w:r w:rsidR="00AC2788" w:rsidRPr="001E15DF">
        <w:rPr>
          <w:rFonts w:asciiTheme="majorHAnsi" w:hAnsiTheme="majorHAnsi"/>
          <w:b/>
          <w:sz w:val="24"/>
          <w:szCs w:val="24"/>
          <w:lang w:val="en-US"/>
        </w:rPr>
        <w:t>ie</w:t>
      </w:r>
      <w:r w:rsidR="006C11CA" w:rsidRPr="001E15DF">
        <w:rPr>
          <w:rFonts w:asciiTheme="majorHAnsi" w:hAnsiTheme="majorHAnsi"/>
          <w:b/>
          <w:sz w:val="24"/>
          <w:szCs w:val="24"/>
          <w:lang w:val="en-US"/>
        </w:rPr>
        <w:t>)</w:t>
      </w:r>
      <w:r w:rsidR="00444B84" w:rsidRPr="001E15DF">
        <w:rPr>
          <w:rFonts w:asciiTheme="majorHAnsi" w:hAnsiTheme="majorHAnsi"/>
          <w:b/>
          <w:sz w:val="24"/>
          <w:szCs w:val="24"/>
          <w:lang w:val="en-US"/>
        </w:rPr>
        <w:t xml:space="preserve">: </w:t>
      </w:r>
    </w:p>
    <w:tbl>
      <w:tblPr>
        <w:tblW w:w="9776" w:type="dxa"/>
        <w:tblLayout w:type="fixed"/>
        <w:tblLook w:val="04A0" w:firstRow="1" w:lastRow="0" w:firstColumn="1" w:lastColumn="0" w:noHBand="0" w:noVBand="1"/>
      </w:tblPr>
      <w:tblGrid>
        <w:gridCol w:w="675"/>
        <w:gridCol w:w="2835"/>
        <w:gridCol w:w="5529"/>
        <w:gridCol w:w="737"/>
      </w:tblGrid>
      <w:tr w:rsidR="001E15DF" w:rsidRPr="001E15DF" w:rsidTr="00F02876">
        <w:trPr>
          <w:trHeight w:val="397"/>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b/>
                <w:spacing w:val="-4"/>
                <w:sz w:val="22"/>
                <w:szCs w:val="22"/>
              </w:rPr>
            </w:pPr>
            <w:r w:rsidRPr="0045740A">
              <w:rPr>
                <w:b/>
                <w:spacing w:val="-4"/>
                <w:sz w:val="22"/>
                <w:szCs w:val="22"/>
              </w:rPr>
              <w:t>Nr.</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pStyle w:val="BodyText"/>
              <w:tabs>
                <w:tab w:val="left" w:pos="567"/>
              </w:tabs>
              <w:ind w:right="-57"/>
              <w:rPr>
                <w:rFonts w:asciiTheme="majorHAnsi" w:hAnsiTheme="majorHAnsi"/>
                <w:b/>
                <w:i/>
                <w:sz w:val="22"/>
                <w:szCs w:val="22"/>
              </w:rPr>
            </w:pPr>
            <w:bookmarkStart w:id="0" w:name="_Toc449692085"/>
            <w:r w:rsidRPr="0045740A">
              <w:rPr>
                <w:rStyle w:val="a"/>
                <w:rFonts w:asciiTheme="majorHAnsi" w:hAnsiTheme="majorHAnsi"/>
                <w:b/>
                <w:szCs w:val="22"/>
              </w:rPr>
              <w:t xml:space="preserve">           Denumirea</w:t>
            </w:r>
            <w:r w:rsidRPr="0045740A">
              <w:rPr>
                <w:rFonts w:asciiTheme="majorHAnsi" w:hAnsiTheme="majorHAnsi"/>
                <w:b/>
                <w:i/>
                <w:sz w:val="22"/>
                <w:szCs w:val="22"/>
              </w:rPr>
              <w:t xml:space="preserve"> documentului/cerințelor</w:t>
            </w:r>
            <w:bookmarkEnd w:id="0"/>
          </w:p>
        </w:tc>
        <w:tc>
          <w:tcPr>
            <w:tcW w:w="552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pStyle w:val="BodyText"/>
              <w:tabs>
                <w:tab w:val="left" w:pos="567"/>
              </w:tabs>
              <w:ind w:left="-57" w:right="-57"/>
              <w:jc w:val="center"/>
              <w:rPr>
                <w:rFonts w:asciiTheme="majorHAnsi" w:hAnsiTheme="majorHAnsi"/>
                <w:b/>
                <w:i/>
                <w:sz w:val="22"/>
                <w:szCs w:val="22"/>
                <w:lang w:val="en-US"/>
              </w:rPr>
            </w:pPr>
            <w:r w:rsidRPr="0045740A">
              <w:rPr>
                <w:rStyle w:val="a"/>
                <w:rFonts w:asciiTheme="majorHAnsi" w:hAnsiTheme="majorHAnsi"/>
                <w:b/>
                <w:szCs w:val="22"/>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pStyle w:val="BodyText"/>
              <w:tabs>
                <w:tab w:val="left" w:pos="567"/>
              </w:tabs>
              <w:ind w:left="-113" w:right="-113"/>
              <w:jc w:val="center"/>
              <w:rPr>
                <w:b/>
                <w:sz w:val="22"/>
                <w:szCs w:val="22"/>
              </w:rPr>
            </w:pPr>
            <w:r w:rsidRPr="0045740A">
              <w:rPr>
                <w:b/>
                <w:sz w:val="22"/>
                <w:szCs w:val="22"/>
              </w:rPr>
              <w:t>Obl.</w:t>
            </w:r>
          </w:p>
          <w:p w:rsidR="001E15DF" w:rsidRPr="0045740A" w:rsidRDefault="001E15DF" w:rsidP="00F02876">
            <w:pPr>
              <w:pStyle w:val="BodyText"/>
              <w:ind w:left="-113" w:right="-113"/>
              <w:jc w:val="center"/>
              <w:rPr>
                <w:b/>
                <w:i/>
                <w:sz w:val="22"/>
                <w:szCs w:val="22"/>
              </w:rPr>
            </w:pPr>
          </w:p>
        </w:tc>
      </w:tr>
      <w:tr w:rsidR="00FC7457" w:rsidRPr="001E15DF" w:rsidTr="00F02876">
        <w:trPr>
          <w:trHeight w:val="273"/>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FC7457" w:rsidRPr="0045740A" w:rsidRDefault="00FC7457" w:rsidP="00F02876">
            <w:pPr>
              <w:pStyle w:val="ListParagraph"/>
              <w:ind w:left="240" w:right="-108"/>
              <w:rPr>
                <w:spacing w:val="-4"/>
                <w:sz w:val="22"/>
                <w:szCs w:val="22"/>
              </w:rPr>
            </w:pPr>
            <w:r w:rsidRPr="0045740A">
              <w:rPr>
                <w:spacing w:val="-4"/>
                <w:sz w:val="22"/>
                <w:szCs w:val="22"/>
              </w:rPr>
              <w:t>1</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FC7457" w:rsidRPr="0045740A" w:rsidRDefault="00FC7457" w:rsidP="00F02876">
            <w:pPr>
              <w:tabs>
                <w:tab w:val="left" w:pos="540"/>
              </w:tabs>
              <w:suppressAutoHyphens/>
              <w:rPr>
                <w:rFonts w:asciiTheme="majorHAnsi" w:eastAsia="PMingLiU" w:hAnsiTheme="majorHAnsi"/>
                <w:b/>
                <w:bCs/>
                <w:sz w:val="22"/>
                <w:szCs w:val="22"/>
                <w:lang w:val="en-US" w:eastAsia="zh-CN"/>
              </w:rPr>
            </w:pPr>
            <w:r w:rsidRPr="0045740A">
              <w:rPr>
                <w:rFonts w:asciiTheme="majorHAnsi" w:eastAsia="PMingLiU" w:hAnsiTheme="majorHAnsi"/>
                <w:b/>
                <w:bCs/>
                <w:sz w:val="22"/>
                <w:szCs w:val="22"/>
                <w:lang w:val="en-US" w:eastAsia="zh-CN"/>
              </w:rPr>
              <w:t xml:space="preserve">Oferta financiară </w:t>
            </w:r>
          </w:p>
          <w:p w:rsidR="00FC7457" w:rsidRPr="0045740A" w:rsidRDefault="00FC7457" w:rsidP="00F02876">
            <w:pPr>
              <w:tabs>
                <w:tab w:val="left" w:pos="540"/>
              </w:tabs>
              <w:suppressAutoHyphens/>
              <w:rPr>
                <w:rFonts w:asciiTheme="majorHAnsi" w:eastAsia="PMingLiU" w:hAnsiTheme="majorHAnsi"/>
                <w:b/>
                <w:bCs/>
                <w:sz w:val="22"/>
                <w:szCs w:val="22"/>
                <w:lang w:val="en-US" w:eastAsia="zh-CN"/>
              </w:rPr>
            </w:pPr>
          </w:p>
          <w:p w:rsidR="00FC7457" w:rsidRPr="0045740A" w:rsidRDefault="00FC7457" w:rsidP="00F02876">
            <w:pPr>
              <w:tabs>
                <w:tab w:val="left" w:pos="540"/>
              </w:tabs>
              <w:suppressAutoHyphens/>
              <w:rPr>
                <w:rFonts w:asciiTheme="majorHAnsi" w:eastAsia="PMingLiU" w:hAnsiTheme="majorHAnsi"/>
                <w:b/>
                <w:bCs/>
                <w:sz w:val="22"/>
                <w:szCs w:val="22"/>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C7457" w:rsidRPr="0045740A" w:rsidRDefault="00FC7457" w:rsidP="00F02876">
            <w:pPr>
              <w:jc w:val="both"/>
              <w:rPr>
                <w:rFonts w:asciiTheme="majorHAnsi" w:hAnsiTheme="majorHAnsi"/>
                <w:sz w:val="22"/>
                <w:szCs w:val="22"/>
                <w:lang w:val="en-US"/>
              </w:rPr>
            </w:pPr>
            <w:r w:rsidRPr="0045740A">
              <w:rPr>
                <w:rFonts w:asciiTheme="majorHAnsi" w:hAnsiTheme="majorHAnsi"/>
                <w:sz w:val="22"/>
                <w:szCs w:val="22"/>
                <w:lang w:val="en-US"/>
              </w:rPr>
              <w:t xml:space="preserve">Formularul ofertei 3.1, </w:t>
            </w:r>
          </w:p>
          <w:p w:rsidR="00FC7457" w:rsidRPr="0045740A" w:rsidRDefault="00FC7457" w:rsidP="00F02876">
            <w:pPr>
              <w:jc w:val="both"/>
              <w:rPr>
                <w:rFonts w:asciiTheme="majorHAnsi" w:hAnsiTheme="majorHAnsi"/>
                <w:i/>
                <w:sz w:val="22"/>
                <w:szCs w:val="22"/>
                <w:lang w:val="en-US"/>
              </w:rPr>
            </w:pPr>
            <w:r w:rsidRPr="0045740A">
              <w:rPr>
                <w:rFonts w:asciiTheme="majorHAnsi" w:hAnsiTheme="majorHAnsi"/>
                <w:i/>
                <w:sz w:val="22"/>
                <w:szCs w:val="22"/>
                <w:lang w:val="en-US"/>
              </w:rPr>
              <w:t>completat semnat de către ofertant indicînd:</w:t>
            </w:r>
          </w:p>
          <w:p w:rsidR="00FC7457" w:rsidRPr="0045740A" w:rsidRDefault="00FC7457" w:rsidP="001E15DF">
            <w:pPr>
              <w:pStyle w:val="ListParagraph"/>
              <w:numPr>
                <w:ilvl w:val="0"/>
                <w:numId w:val="27"/>
              </w:numPr>
              <w:tabs>
                <w:tab w:val="left" w:pos="1134"/>
              </w:tabs>
              <w:ind w:left="175" w:hanging="141"/>
              <w:contextualSpacing w:val="0"/>
              <w:jc w:val="both"/>
              <w:rPr>
                <w:rFonts w:asciiTheme="majorHAnsi" w:eastAsia="PMingLiU" w:hAnsiTheme="majorHAnsi"/>
                <w:bCs/>
                <w:i/>
                <w:sz w:val="22"/>
                <w:szCs w:val="22"/>
                <w:lang w:eastAsia="zh-CN"/>
              </w:rPr>
            </w:pPr>
            <w:r w:rsidRPr="0045740A">
              <w:rPr>
                <w:rFonts w:asciiTheme="majorHAnsi" w:eastAsia="PMingLiU" w:hAnsiTheme="majorHAnsi"/>
                <w:bCs/>
                <w:i/>
                <w:sz w:val="22"/>
                <w:szCs w:val="22"/>
                <w:lang w:eastAsia="zh-CN"/>
              </w:rPr>
              <w:t>valoarea fără TVA, ( lei)</w:t>
            </w:r>
          </w:p>
          <w:p w:rsidR="00FC7457" w:rsidRPr="0045740A" w:rsidRDefault="00FC7457" w:rsidP="001E15DF">
            <w:pPr>
              <w:pStyle w:val="ListParagraph"/>
              <w:numPr>
                <w:ilvl w:val="0"/>
                <w:numId w:val="27"/>
              </w:numPr>
              <w:tabs>
                <w:tab w:val="left" w:pos="1134"/>
              </w:tabs>
              <w:ind w:left="175" w:hanging="141"/>
              <w:contextualSpacing w:val="0"/>
              <w:jc w:val="both"/>
              <w:rPr>
                <w:rFonts w:asciiTheme="majorHAnsi" w:eastAsia="PMingLiU" w:hAnsiTheme="majorHAnsi"/>
                <w:bCs/>
                <w:i/>
                <w:sz w:val="22"/>
                <w:szCs w:val="22"/>
                <w:lang w:eastAsia="zh-CN"/>
              </w:rPr>
            </w:pPr>
            <w:r w:rsidRPr="0045740A">
              <w:rPr>
                <w:rFonts w:asciiTheme="majorHAnsi" w:eastAsia="PMingLiU" w:hAnsiTheme="majorHAnsi"/>
                <w:bCs/>
                <w:i/>
                <w:sz w:val="22"/>
                <w:szCs w:val="22"/>
                <w:lang w:eastAsia="zh-CN"/>
              </w:rPr>
              <w:t>valoarea cu TVA, ( lei)</w:t>
            </w:r>
          </w:p>
          <w:p w:rsidR="00FC7457" w:rsidRPr="0045740A" w:rsidRDefault="00FC7457" w:rsidP="001E15DF">
            <w:pPr>
              <w:pStyle w:val="ListParagraph"/>
              <w:numPr>
                <w:ilvl w:val="0"/>
                <w:numId w:val="26"/>
              </w:numPr>
              <w:tabs>
                <w:tab w:val="left" w:pos="1134"/>
              </w:tabs>
              <w:ind w:left="175" w:hanging="141"/>
              <w:contextualSpacing w:val="0"/>
              <w:jc w:val="both"/>
              <w:rPr>
                <w:rFonts w:asciiTheme="majorHAnsi" w:eastAsia="PMingLiU" w:hAnsiTheme="majorHAnsi"/>
                <w:bCs/>
                <w:i/>
                <w:sz w:val="22"/>
                <w:szCs w:val="22"/>
                <w:lang w:val="en-TT" w:eastAsia="zh-CN"/>
              </w:rPr>
            </w:pPr>
            <w:r w:rsidRPr="0045740A">
              <w:rPr>
                <w:rFonts w:asciiTheme="majorHAnsi" w:eastAsia="PMingLiU" w:hAnsiTheme="majorHAnsi"/>
                <w:bCs/>
                <w:i/>
                <w:sz w:val="22"/>
                <w:szCs w:val="22"/>
                <w:lang w:val="en-TT" w:eastAsia="zh-CN"/>
              </w:rPr>
              <w:t>termenul de livrare –se solicit</w:t>
            </w:r>
            <w:r w:rsidRPr="0045740A">
              <w:rPr>
                <w:rFonts w:asciiTheme="majorHAnsi" w:eastAsia="PMingLiU" w:hAnsiTheme="majorHAnsi"/>
                <w:bCs/>
                <w:i/>
                <w:sz w:val="22"/>
                <w:szCs w:val="22"/>
                <w:lang w:val="ro-RO" w:eastAsia="zh-CN"/>
              </w:rPr>
              <w:t>ă</w:t>
            </w:r>
            <w:r w:rsidRPr="0045740A">
              <w:rPr>
                <w:rFonts w:asciiTheme="majorHAnsi" w:eastAsia="PMingLiU" w:hAnsiTheme="majorHAnsi"/>
                <w:bCs/>
                <w:i/>
                <w:sz w:val="22"/>
                <w:szCs w:val="22"/>
                <w:lang w:val="en-TT" w:eastAsia="zh-CN"/>
              </w:rPr>
              <w:t xml:space="preserve"> </w:t>
            </w:r>
            <w:r w:rsidR="008C1172">
              <w:rPr>
                <w:rFonts w:asciiTheme="majorHAnsi" w:eastAsia="PMingLiU" w:hAnsiTheme="majorHAnsi"/>
                <w:bCs/>
                <w:i/>
                <w:sz w:val="22"/>
                <w:szCs w:val="22"/>
                <w:u w:val="single"/>
                <w:lang w:val="en-TT" w:eastAsia="zh-CN"/>
              </w:rPr>
              <w:t>2</w:t>
            </w:r>
            <w:r w:rsidRPr="0045740A">
              <w:rPr>
                <w:rFonts w:asciiTheme="majorHAnsi" w:eastAsia="PMingLiU" w:hAnsiTheme="majorHAnsi"/>
                <w:bCs/>
                <w:i/>
                <w:sz w:val="22"/>
                <w:szCs w:val="22"/>
                <w:u w:val="single"/>
                <w:lang w:val="en-TT" w:eastAsia="zh-CN"/>
              </w:rPr>
              <w:t>0 (zile</w:t>
            </w:r>
            <w:r w:rsidRPr="0045740A">
              <w:rPr>
                <w:rFonts w:asciiTheme="majorHAnsi" w:eastAsia="PMingLiU" w:hAnsiTheme="majorHAnsi"/>
                <w:bCs/>
                <w:i/>
                <w:sz w:val="22"/>
                <w:szCs w:val="22"/>
                <w:lang w:val="en-TT" w:eastAsia="zh-CN"/>
              </w:rPr>
              <w:t>)</w:t>
            </w:r>
          </w:p>
          <w:p w:rsidR="00FC7457" w:rsidRPr="0045740A" w:rsidRDefault="00FC7457" w:rsidP="008C1172">
            <w:pPr>
              <w:pStyle w:val="ListParagraph"/>
              <w:numPr>
                <w:ilvl w:val="0"/>
                <w:numId w:val="26"/>
              </w:numPr>
              <w:tabs>
                <w:tab w:val="left" w:pos="1134"/>
              </w:tabs>
              <w:ind w:left="175" w:right="-57" w:hanging="141"/>
              <w:contextualSpacing w:val="0"/>
              <w:jc w:val="both"/>
              <w:rPr>
                <w:rFonts w:asciiTheme="majorHAnsi" w:eastAsia="PMingLiU" w:hAnsiTheme="majorHAnsi"/>
                <w:bCs/>
                <w:i/>
                <w:sz w:val="22"/>
                <w:szCs w:val="22"/>
                <w:lang w:val="en-TT" w:eastAsia="zh-CN"/>
              </w:rPr>
            </w:pPr>
            <w:r w:rsidRPr="0045740A">
              <w:rPr>
                <w:rFonts w:asciiTheme="majorHAnsi" w:eastAsia="PMingLiU" w:hAnsiTheme="majorHAnsi"/>
                <w:bCs/>
                <w:i/>
                <w:sz w:val="22"/>
                <w:szCs w:val="22"/>
                <w:lang w:val="en-TT" w:eastAsia="zh-CN"/>
              </w:rPr>
              <w:t xml:space="preserve">termen de valabilitate al ofertei–se solicită </w:t>
            </w:r>
            <w:r w:rsidR="008C1172">
              <w:rPr>
                <w:rFonts w:asciiTheme="majorHAnsi" w:eastAsia="PMingLiU" w:hAnsiTheme="majorHAnsi"/>
                <w:bCs/>
                <w:i/>
                <w:sz w:val="22"/>
                <w:szCs w:val="22"/>
                <w:u w:val="single"/>
                <w:lang w:val="en-TT" w:eastAsia="zh-CN"/>
              </w:rPr>
              <w:t>6</w:t>
            </w:r>
            <w:r w:rsidRPr="0045740A">
              <w:rPr>
                <w:rFonts w:asciiTheme="majorHAnsi" w:eastAsia="PMingLiU" w:hAnsiTheme="majorHAnsi"/>
                <w:bCs/>
                <w:i/>
                <w:sz w:val="22"/>
                <w:szCs w:val="22"/>
                <w:u w:val="single"/>
                <w:lang w:val="en-TT" w:eastAsia="zh-CN"/>
              </w:rPr>
              <w:t>0 (zile)</w:t>
            </w:r>
          </w:p>
        </w:tc>
        <w:tc>
          <w:tcPr>
            <w:tcW w:w="737" w:type="dxa"/>
            <w:tcBorders>
              <w:top w:val="single" w:sz="4" w:space="0" w:color="auto"/>
              <w:left w:val="single" w:sz="4" w:space="0" w:color="auto"/>
              <w:bottom w:val="single" w:sz="4" w:space="0" w:color="auto"/>
              <w:right w:val="single" w:sz="4" w:space="0" w:color="auto"/>
            </w:tcBorders>
          </w:tcPr>
          <w:p w:rsidR="00FC7457" w:rsidRPr="0045740A" w:rsidRDefault="00FC7457" w:rsidP="00F02876">
            <w:pPr>
              <w:rPr>
                <w:b/>
                <w:i/>
                <w:sz w:val="22"/>
                <w:szCs w:val="22"/>
              </w:rPr>
            </w:pPr>
            <w:r w:rsidRPr="0045740A">
              <w:rPr>
                <w:b/>
                <w:i/>
                <w:sz w:val="22"/>
                <w:szCs w:val="22"/>
              </w:rPr>
              <w:t>Da</w:t>
            </w:r>
          </w:p>
        </w:tc>
      </w:tr>
      <w:tr w:rsidR="00FC7457" w:rsidRPr="001E15DF" w:rsidTr="00565A8F">
        <w:trPr>
          <w:trHeight w:val="391"/>
        </w:trPr>
        <w:tc>
          <w:tcPr>
            <w:tcW w:w="675" w:type="dxa"/>
            <w:vMerge/>
            <w:tcBorders>
              <w:left w:val="single" w:sz="4" w:space="0" w:color="auto"/>
              <w:right w:val="single" w:sz="4" w:space="0" w:color="auto"/>
            </w:tcBorders>
            <w:shd w:val="clear" w:color="auto" w:fill="DEEAF6" w:themeFill="accent1" w:themeFillTint="33"/>
            <w:vAlign w:val="center"/>
          </w:tcPr>
          <w:p w:rsidR="00FC7457" w:rsidRPr="0045740A" w:rsidRDefault="00FC7457" w:rsidP="001E15DF">
            <w:pPr>
              <w:pStyle w:val="ListParagraph"/>
              <w:tabs>
                <w:tab w:val="left" w:pos="1134"/>
              </w:tabs>
              <w:ind w:left="240" w:right="-108" w:hanging="360"/>
              <w:contextualSpacing w:val="0"/>
              <w:jc w:val="both"/>
              <w:rPr>
                <w:spacing w:val="-4"/>
                <w:sz w:val="22"/>
                <w:szCs w:val="22"/>
              </w:rPr>
            </w:pPr>
          </w:p>
        </w:tc>
        <w:tc>
          <w:tcPr>
            <w:tcW w:w="2835" w:type="dxa"/>
            <w:vMerge/>
            <w:tcBorders>
              <w:left w:val="single" w:sz="4" w:space="0" w:color="auto"/>
              <w:right w:val="single" w:sz="4" w:space="0" w:color="auto"/>
            </w:tcBorders>
            <w:shd w:val="clear" w:color="auto" w:fill="DEEAF6" w:themeFill="accent1" w:themeFillTint="33"/>
            <w:vAlign w:val="center"/>
          </w:tcPr>
          <w:p w:rsidR="00FC7457" w:rsidRPr="0045740A" w:rsidRDefault="00FC7457" w:rsidP="00F02876">
            <w:pPr>
              <w:tabs>
                <w:tab w:val="left" w:pos="540"/>
              </w:tabs>
              <w:suppressAutoHyphens/>
              <w:rPr>
                <w:rFonts w:asciiTheme="majorHAnsi" w:eastAsia="PMingLiU" w:hAnsiTheme="majorHAnsi"/>
                <w:b/>
                <w:bCs/>
                <w:sz w:val="22"/>
                <w:szCs w:val="22"/>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C7457" w:rsidRPr="0045740A" w:rsidRDefault="00FC7457" w:rsidP="00FC7457">
            <w:pPr>
              <w:jc w:val="both"/>
              <w:rPr>
                <w:rFonts w:asciiTheme="majorHAnsi" w:hAnsiTheme="majorHAnsi"/>
                <w:sz w:val="22"/>
                <w:szCs w:val="22"/>
                <w:lang w:val="en-US"/>
              </w:rPr>
            </w:pPr>
            <w:r w:rsidRPr="0045740A">
              <w:rPr>
                <w:rFonts w:asciiTheme="majorHAnsi" w:hAnsiTheme="majorHAnsi"/>
                <w:sz w:val="22"/>
                <w:szCs w:val="22"/>
                <w:lang w:val="en-US"/>
              </w:rPr>
              <w:t>Formularul (F4.1) Specificații tehnice,</w:t>
            </w:r>
          </w:p>
          <w:p w:rsidR="00FC7457" w:rsidRPr="0045740A" w:rsidRDefault="00FC7457" w:rsidP="00F02876">
            <w:pPr>
              <w:ind w:left="-57" w:right="-57"/>
              <w:rPr>
                <w:rFonts w:asciiTheme="majorHAnsi" w:eastAsia="PMingLiU" w:hAnsiTheme="majorHAnsi"/>
                <w:bCs/>
                <w:sz w:val="22"/>
                <w:szCs w:val="22"/>
                <w:lang w:val="en-US" w:eastAsia="zh-CN"/>
              </w:rPr>
            </w:pPr>
            <w:r w:rsidRPr="0045740A">
              <w:rPr>
                <w:rFonts w:asciiTheme="majorHAnsi" w:eastAsia="PMingLiU" w:hAnsiTheme="majorHAnsi"/>
                <w:bCs/>
                <w:sz w:val="22"/>
                <w:szCs w:val="22"/>
                <w:lang w:val="en-US" w:eastAsia="zh-CN"/>
              </w:rPr>
              <w:t xml:space="preserve"> </w:t>
            </w:r>
            <w:r w:rsidRPr="0045740A">
              <w:rPr>
                <w:rFonts w:asciiTheme="majorHAnsi" w:hAnsiTheme="majorHAnsi"/>
                <w:i/>
                <w:sz w:val="22"/>
                <w:szCs w:val="22"/>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C7457" w:rsidRPr="0045740A" w:rsidRDefault="00FC7457" w:rsidP="00F02876">
            <w:pPr>
              <w:rPr>
                <w:b/>
                <w:i/>
                <w:sz w:val="22"/>
                <w:szCs w:val="22"/>
              </w:rPr>
            </w:pPr>
            <w:r w:rsidRPr="0045740A">
              <w:rPr>
                <w:b/>
                <w:i/>
                <w:sz w:val="22"/>
                <w:szCs w:val="22"/>
              </w:rPr>
              <w:t>Da</w:t>
            </w:r>
          </w:p>
        </w:tc>
      </w:tr>
      <w:tr w:rsidR="00FC7457" w:rsidRPr="001E15DF" w:rsidTr="00F02876">
        <w:trPr>
          <w:trHeight w:val="143"/>
        </w:trPr>
        <w:tc>
          <w:tcPr>
            <w:tcW w:w="675" w:type="dxa"/>
            <w:vMerge/>
            <w:tcBorders>
              <w:left w:val="single" w:sz="4" w:space="0" w:color="auto"/>
              <w:bottom w:val="single" w:sz="4" w:space="0" w:color="auto"/>
              <w:right w:val="single" w:sz="4" w:space="0" w:color="auto"/>
            </w:tcBorders>
            <w:shd w:val="clear" w:color="auto" w:fill="DEEAF6" w:themeFill="accent1" w:themeFillTint="33"/>
            <w:vAlign w:val="center"/>
          </w:tcPr>
          <w:p w:rsidR="00FC7457" w:rsidRPr="0045740A" w:rsidRDefault="00FC7457" w:rsidP="001E15DF">
            <w:pPr>
              <w:pStyle w:val="ListParagraph"/>
              <w:tabs>
                <w:tab w:val="left" w:pos="1134"/>
              </w:tabs>
              <w:ind w:left="240" w:right="-108" w:hanging="360"/>
              <w:contextualSpacing w:val="0"/>
              <w:jc w:val="both"/>
              <w:rPr>
                <w:spacing w:val="-4"/>
                <w:sz w:val="22"/>
                <w:szCs w:val="22"/>
              </w:rPr>
            </w:pPr>
          </w:p>
        </w:tc>
        <w:tc>
          <w:tcPr>
            <w:tcW w:w="2835" w:type="dxa"/>
            <w:vMerge/>
            <w:tcBorders>
              <w:left w:val="single" w:sz="4" w:space="0" w:color="auto"/>
              <w:bottom w:val="single" w:sz="4" w:space="0" w:color="auto"/>
              <w:right w:val="single" w:sz="4" w:space="0" w:color="auto"/>
            </w:tcBorders>
            <w:shd w:val="clear" w:color="auto" w:fill="DEEAF6" w:themeFill="accent1" w:themeFillTint="33"/>
            <w:vAlign w:val="center"/>
          </w:tcPr>
          <w:p w:rsidR="00FC7457" w:rsidRPr="0045740A" w:rsidRDefault="00FC7457" w:rsidP="00F02876">
            <w:pPr>
              <w:tabs>
                <w:tab w:val="left" w:pos="540"/>
              </w:tabs>
              <w:suppressAutoHyphens/>
              <w:rPr>
                <w:rFonts w:asciiTheme="majorHAnsi" w:eastAsia="PMingLiU" w:hAnsiTheme="majorHAnsi"/>
                <w:b/>
                <w:bCs/>
                <w:sz w:val="22"/>
                <w:szCs w:val="22"/>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C7457" w:rsidRPr="0045740A" w:rsidRDefault="00FC7457" w:rsidP="00FC7457">
            <w:pPr>
              <w:jc w:val="both"/>
              <w:rPr>
                <w:rFonts w:asciiTheme="majorHAnsi" w:hAnsiTheme="majorHAnsi"/>
                <w:sz w:val="22"/>
                <w:szCs w:val="22"/>
                <w:lang w:val="en-US"/>
              </w:rPr>
            </w:pPr>
            <w:r w:rsidRPr="0045740A">
              <w:rPr>
                <w:rFonts w:asciiTheme="majorHAnsi" w:hAnsiTheme="majorHAnsi"/>
                <w:sz w:val="22"/>
                <w:szCs w:val="22"/>
                <w:lang w:val="en-US"/>
              </w:rPr>
              <w:t>Formularul (F4.2) Specificații de preț,</w:t>
            </w:r>
          </w:p>
          <w:p w:rsidR="00FC7457" w:rsidRPr="0045740A" w:rsidRDefault="00FC7457" w:rsidP="00F02876">
            <w:pPr>
              <w:ind w:left="-57" w:right="-57"/>
              <w:rPr>
                <w:rFonts w:asciiTheme="majorHAnsi" w:hAnsiTheme="majorHAnsi"/>
                <w:sz w:val="22"/>
                <w:szCs w:val="22"/>
                <w:lang w:val="en-US"/>
              </w:rPr>
            </w:pPr>
            <w:r w:rsidRPr="0045740A">
              <w:rPr>
                <w:rFonts w:asciiTheme="majorHAnsi" w:hAnsiTheme="majorHAnsi"/>
                <w:i/>
                <w:sz w:val="22"/>
                <w:szCs w:val="22"/>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C7457" w:rsidRPr="0045740A" w:rsidRDefault="00FC7457" w:rsidP="00F02876">
            <w:pPr>
              <w:rPr>
                <w:b/>
                <w:i/>
                <w:sz w:val="22"/>
                <w:szCs w:val="22"/>
              </w:rPr>
            </w:pPr>
          </w:p>
        </w:tc>
      </w:tr>
      <w:tr w:rsidR="001E15DF" w:rsidRPr="001E15DF" w:rsidTr="00F02876">
        <w:trPr>
          <w:trHeight w:val="453"/>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pStyle w:val="ListParagraph"/>
              <w:ind w:left="240" w:right="-108"/>
              <w:rPr>
                <w:spacing w:val="-4"/>
                <w:sz w:val="22"/>
                <w:szCs w:val="22"/>
              </w:rPr>
            </w:pPr>
            <w:r w:rsidRPr="0045740A">
              <w:rPr>
                <w:spacing w:val="-4"/>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lang w:val="en-US"/>
              </w:rPr>
            </w:pPr>
          </w:p>
          <w:p w:rsidR="001E15DF" w:rsidRPr="0045740A" w:rsidRDefault="001E15DF" w:rsidP="00F02876">
            <w:pPr>
              <w:tabs>
                <w:tab w:val="left" w:pos="540"/>
              </w:tabs>
              <w:suppressAutoHyphens/>
              <w:rPr>
                <w:rFonts w:asciiTheme="majorHAnsi" w:hAnsiTheme="majorHAnsi"/>
                <w:b/>
                <w:sz w:val="22"/>
                <w:szCs w:val="22"/>
                <w:lang w:val="en-US"/>
              </w:rPr>
            </w:pPr>
            <w:r w:rsidRPr="0045740A">
              <w:rPr>
                <w:rFonts w:asciiTheme="majorHAnsi" w:hAnsiTheme="majorHAnsi"/>
                <w:b/>
                <w:sz w:val="22"/>
                <w:szCs w:val="22"/>
                <w:lang w:val="en-US"/>
              </w:rPr>
              <w:t>Garanţia pentru oferta</w:t>
            </w:r>
          </w:p>
          <w:p w:rsidR="001E15DF" w:rsidRPr="0045740A" w:rsidRDefault="001E15DF" w:rsidP="00F02876">
            <w:pPr>
              <w:tabs>
                <w:tab w:val="left" w:pos="540"/>
              </w:tabs>
              <w:suppressAutoHyphens/>
              <w:rPr>
                <w:rStyle w:val="Bodytext285pt"/>
                <w:rFonts w:asciiTheme="majorHAnsi" w:hAnsiTheme="majorHAnsi"/>
                <w:b w:val="0"/>
                <w:sz w:val="22"/>
                <w:szCs w:val="22"/>
              </w:rPr>
            </w:pPr>
            <w:r w:rsidRPr="0045740A">
              <w:rPr>
                <w:rFonts w:asciiTheme="majorHAnsi" w:hAnsiTheme="majorHAnsi"/>
                <w:b/>
                <w:sz w:val="22"/>
                <w:szCs w:val="22"/>
                <w:lang w:val="en-US"/>
              </w:rPr>
              <w:t xml:space="preserve"> </w:t>
            </w:r>
          </w:p>
          <w:p w:rsidR="001E15DF" w:rsidRPr="0045740A" w:rsidRDefault="001E15DF" w:rsidP="00F02876">
            <w:pPr>
              <w:tabs>
                <w:tab w:val="left" w:pos="540"/>
              </w:tabs>
              <w:suppressAutoHyphens/>
              <w:rPr>
                <w:rFonts w:asciiTheme="majorHAnsi" w:eastAsia="PMingLiU" w:hAnsiTheme="majorHAnsi"/>
                <w:b/>
                <w:bCs/>
                <w:sz w:val="22"/>
                <w:szCs w:val="22"/>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440B74">
            <w:pPr>
              <w:tabs>
                <w:tab w:val="left" w:pos="540"/>
              </w:tabs>
              <w:suppressAutoHyphens/>
              <w:rPr>
                <w:rFonts w:asciiTheme="majorHAnsi" w:eastAsia="PMingLiU" w:hAnsiTheme="majorHAnsi"/>
                <w:bCs/>
                <w:sz w:val="22"/>
                <w:szCs w:val="22"/>
                <w:lang w:val="en-US" w:eastAsia="zh-CN"/>
              </w:rPr>
            </w:pPr>
            <w:r w:rsidRPr="0045740A">
              <w:rPr>
                <w:rStyle w:val="Bodytext29ptNotBold"/>
                <w:rFonts w:asciiTheme="majorHAnsi" w:hAnsiTheme="majorHAnsi"/>
                <w:b w:val="0"/>
                <w:sz w:val="22"/>
                <w:szCs w:val="22"/>
              </w:rPr>
              <w:t>Garanţie bancară</w:t>
            </w:r>
            <w:r w:rsidRPr="0045740A">
              <w:rPr>
                <w:rStyle w:val="Bodytext29ptNotBold"/>
                <w:rFonts w:asciiTheme="majorHAnsi" w:hAnsiTheme="majorHAnsi"/>
                <w:sz w:val="22"/>
                <w:szCs w:val="22"/>
              </w:rPr>
              <w:t xml:space="preserve"> </w:t>
            </w:r>
            <w:r w:rsidRPr="0045740A">
              <w:rPr>
                <w:rFonts w:asciiTheme="majorHAnsi" w:eastAsia="PMingLiU" w:hAnsiTheme="majorHAnsi"/>
                <w:bCs/>
                <w:sz w:val="22"/>
                <w:szCs w:val="22"/>
                <w:lang w:val="en-US" w:eastAsia="zh-CN"/>
              </w:rPr>
              <w:t>emisă de către instituția financiară unde se deserveș</w:t>
            </w:r>
            <w:r w:rsidR="00FC7457" w:rsidRPr="0045740A">
              <w:rPr>
                <w:rFonts w:asciiTheme="majorHAnsi" w:eastAsia="PMingLiU" w:hAnsiTheme="majorHAnsi"/>
                <w:bCs/>
                <w:sz w:val="22"/>
                <w:szCs w:val="22"/>
                <w:lang w:val="en-US" w:eastAsia="zh-CN"/>
              </w:rPr>
              <w:t xml:space="preserve">te ofertantul în valoare de </w:t>
            </w:r>
            <w:r w:rsidR="00440B74">
              <w:rPr>
                <w:rFonts w:asciiTheme="majorHAnsi" w:eastAsia="PMingLiU" w:hAnsiTheme="majorHAnsi"/>
                <w:bCs/>
                <w:sz w:val="22"/>
                <w:szCs w:val="22"/>
                <w:lang w:val="en-US" w:eastAsia="zh-CN"/>
              </w:rPr>
              <w:t>2</w:t>
            </w:r>
            <w:r w:rsidRPr="0045740A">
              <w:rPr>
                <w:rFonts w:asciiTheme="majorHAnsi" w:eastAsia="PMingLiU" w:hAnsiTheme="majorHAnsi"/>
                <w:bCs/>
                <w:sz w:val="22"/>
                <w:szCs w:val="22"/>
                <w:lang w:val="en-US" w:eastAsia="zh-CN"/>
              </w:rPr>
              <w:t xml:space="preserve">.0 % din suma ofertei fără TVA, </w:t>
            </w:r>
            <w:r w:rsidRPr="0045740A">
              <w:rPr>
                <w:rFonts w:asciiTheme="majorHAnsi" w:hAnsiTheme="majorHAnsi"/>
                <w:sz w:val="22"/>
                <w:szCs w:val="22"/>
                <w:lang w:val="en-US"/>
              </w:rPr>
              <w:t>Formularul 3.2</w:t>
            </w:r>
            <w:r w:rsidRPr="0045740A">
              <w:rPr>
                <w:rFonts w:asciiTheme="majorHAnsi" w:eastAsia="PMingLiU" w:hAnsiTheme="majorHAnsi"/>
                <w:bCs/>
                <w:i/>
                <w:sz w:val="22"/>
                <w:szCs w:val="22"/>
                <w:lang w:val="en-US" w:eastAsia="zh-CN"/>
              </w:rPr>
              <w:t>, cu term</w:t>
            </w:r>
            <w:r w:rsidR="00FC7457" w:rsidRPr="0045740A">
              <w:rPr>
                <w:rFonts w:asciiTheme="majorHAnsi" w:eastAsia="PMingLiU" w:hAnsiTheme="majorHAnsi"/>
                <w:bCs/>
                <w:i/>
                <w:sz w:val="22"/>
                <w:szCs w:val="22"/>
                <w:lang w:val="en-US" w:eastAsia="zh-CN"/>
              </w:rPr>
              <w:t>e</w:t>
            </w:r>
            <w:r w:rsidRPr="0045740A">
              <w:rPr>
                <w:rFonts w:asciiTheme="majorHAnsi" w:eastAsia="PMingLiU" w:hAnsiTheme="majorHAnsi"/>
                <w:bCs/>
                <w:i/>
                <w:sz w:val="22"/>
                <w:szCs w:val="22"/>
                <w:lang w:val="en-US" w:eastAsia="zh-CN"/>
              </w:rPr>
              <w:t xml:space="preserve">nul de valabilitate - </w:t>
            </w:r>
            <w:r w:rsidR="008C1172">
              <w:rPr>
                <w:rFonts w:asciiTheme="majorHAnsi" w:eastAsia="PMingLiU" w:hAnsiTheme="majorHAnsi"/>
                <w:bCs/>
                <w:i/>
                <w:sz w:val="22"/>
                <w:szCs w:val="22"/>
                <w:u w:val="single"/>
                <w:lang w:val="en-US" w:eastAsia="zh-CN"/>
              </w:rPr>
              <w:t>6</w:t>
            </w:r>
            <w:r w:rsidRPr="0045740A">
              <w:rPr>
                <w:rFonts w:asciiTheme="majorHAnsi" w:eastAsia="PMingLiU" w:hAnsiTheme="majorHAnsi"/>
                <w:bCs/>
                <w:i/>
                <w:sz w:val="22"/>
                <w:szCs w:val="22"/>
                <w:u w:val="single"/>
                <w:lang w:val="en-US" w:eastAsia="zh-CN"/>
              </w:rPr>
              <w:t>0 (zile)</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b/>
                <w:i/>
                <w:sz w:val="22"/>
                <w:szCs w:val="22"/>
              </w:rPr>
            </w:pPr>
            <w:r w:rsidRPr="0045740A">
              <w:rPr>
                <w:b/>
                <w:i/>
                <w:sz w:val="22"/>
                <w:szCs w:val="22"/>
              </w:rPr>
              <w:t>Da</w:t>
            </w:r>
          </w:p>
        </w:tc>
      </w:tr>
      <w:tr w:rsidR="001E15DF" w:rsidRPr="001E15DF" w:rsidTr="00D91E37">
        <w:trPr>
          <w:trHeight w:val="280"/>
        </w:trPr>
        <w:tc>
          <w:tcPr>
            <w:tcW w:w="675" w:type="dxa"/>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pStyle w:val="ListParagraph"/>
              <w:ind w:left="240" w:right="-108"/>
              <w:rPr>
                <w:spacing w:val="-4"/>
                <w:sz w:val="22"/>
                <w:szCs w:val="22"/>
              </w:rPr>
            </w:pPr>
            <w:r w:rsidRPr="0045740A">
              <w:rPr>
                <w:spacing w:val="-4"/>
                <w:sz w:val="22"/>
                <w:szCs w:val="22"/>
              </w:rPr>
              <w:t>3</w:t>
            </w:r>
          </w:p>
        </w:tc>
        <w:tc>
          <w:tcPr>
            <w:tcW w:w="2835" w:type="dxa"/>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rPr>
            </w:pPr>
            <w:r w:rsidRPr="0045740A">
              <w:rPr>
                <w:rFonts w:asciiTheme="majorHAnsi" w:hAnsiTheme="majorHAnsi"/>
                <w:b/>
                <w:sz w:val="22"/>
                <w:szCs w:val="22"/>
                <w:lang w:val="en-US"/>
              </w:rPr>
              <w:t xml:space="preserve">DUAE </w:t>
            </w:r>
          </w:p>
          <w:p w:rsidR="001E15DF" w:rsidRPr="0045740A" w:rsidRDefault="001E15DF" w:rsidP="00F02876">
            <w:pPr>
              <w:tabs>
                <w:tab w:val="left" w:pos="540"/>
              </w:tabs>
              <w:suppressAutoHyphens/>
              <w:rPr>
                <w:rStyle w:val="Bodytext29ptNotBold"/>
                <w:rFonts w:asciiTheme="majorHAnsi" w:hAnsiTheme="majorHAnsi"/>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rPr>
                <w:rFonts w:asciiTheme="majorHAnsi" w:hAnsiTheme="majorHAnsi"/>
                <w:sz w:val="22"/>
                <w:szCs w:val="22"/>
                <w:lang w:val="en-US"/>
              </w:rPr>
            </w:pPr>
            <w:r w:rsidRPr="0045740A">
              <w:rPr>
                <w:rFonts w:asciiTheme="majorHAnsi" w:hAnsiTheme="majorHAnsi"/>
                <w:sz w:val="22"/>
                <w:szCs w:val="22"/>
                <w:lang w:val="en-US"/>
              </w:rPr>
              <w:t>Documentul Unic de Achiziţii European</w:t>
            </w:r>
          </w:p>
          <w:p w:rsidR="001E15DF" w:rsidRPr="0045740A" w:rsidRDefault="001E15DF" w:rsidP="00F02876">
            <w:pPr>
              <w:rPr>
                <w:rFonts w:asciiTheme="majorHAnsi" w:hAnsiTheme="majorHAnsi"/>
                <w:b/>
                <w:bCs/>
                <w:i/>
                <w:sz w:val="22"/>
                <w:szCs w:val="22"/>
                <w:shd w:val="clear" w:color="auto" w:fill="FFFFFF"/>
                <w:lang w:val="en-US" w:eastAsia="ro-RO" w:bidi="ro-RO"/>
              </w:rPr>
            </w:pPr>
            <w:r w:rsidRPr="0045740A">
              <w:rPr>
                <w:rFonts w:asciiTheme="majorHAnsi" w:hAnsiTheme="majorHAnsi"/>
                <w:i/>
                <w:sz w:val="22"/>
                <w:szCs w:val="22"/>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b/>
                <w:i/>
                <w:sz w:val="22"/>
                <w:szCs w:val="22"/>
                <w:lang w:val="en-US"/>
              </w:rPr>
            </w:pPr>
            <w:r w:rsidRPr="0045740A">
              <w:rPr>
                <w:b/>
                <w:i/>
                <w:sz w:val="22"/>
                <w:szCs w:val="22"/>
                <w:lang w:val="en-US"/>
              </w:rPr>
              <w:t>Da</w:t>
            </w:r>
          </w:p>
        </w:tc>
      </w:tr>
      <w:tr w:rsidR="001E15DF" w:rsidRPr="001E15DF" w:rsidTr="00F02876">
        <w:trPr>
          <w:trHeight w:val="1126"/>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spacing w:val="-4"/>
                <w:sz w:val="22"/>
                <w:szCs w:val="22"/>
              </w:rPr>
            </w:pPr>
            <w:r w:rsidRPr="0045740A">
              <w:rPr>
                <w:spacing w:val="-4"/>
                <w:sz w:val="22"/>
                <w:szCs w:val="22"/>
              </w:rPr>
              <w:t>4</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eastAsia="PMingLiU" w:hAnsiTheme="majorHAnsi"/>
                <w:b/>
                <w:bCs/>
                <w:i/>
                <w:sz w:val="22"/>
                <w:szCs w:val="22"/>
                <w:lang w:val="en-US" w:eastAsia="zh-CN"/>
              </w:rPr>
            </w:pPr>
            <w:r w:rsidRPr="0045740A">
              <w:rPr>
                <w:rFonts w:asciiTheme="majorHAnsi" w:hAnsiTheme="majorHAnsi"/>
                <w:b/>
                <w:sz w:val="22"/>
                <w:szCs w:val="22"/>
                <w:lang w:val="en-US"/>
              </w:rPr>
              <w:t>Demonstrarea eligibilității de către ofertant</w:t>
            </w:r>
            <w:r w:rsidRPr="0045740A" w:rsidDel="00A8012B">
              <w:rPr>
                <w:rFonts w:asciiTheme="majorHAnsi" w:hAnsiTheme="majorHAnsi"/>
                <w:b/>
                <w:sz w:val="22"/>
                <w:szCs w:val="22"/>
                <w:lang w:val="en-US"/>
              </w:rPr>
              <w:t xml:space="preserve"> </w:t>
            </w:r>
            <w:r w:rsidRPr="0045740A">
              <w:rPr>
                <w:rFonts w:asciiTheme="majorHAnsi" w:hAnsiTheme="majorHAnsi"/>
                <w:b/>
                <w:sz w:val="22"/>
                <w:szCs w:val="22"/>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ind w:left="-45" w:right="-57"/>
              <w:rPr>
                <w:rFonts w:asciiTheme="majorHAnsi" w:eastAsia="PMingLiU" w:hAnsiTheme="majorHAnsi"/>
                <w:bCs/>
                <w:sz w:val="22"/>
                <w:szCs w:val="22"/>
                <w:lang w:val="en-US" w:eastAsia="zh-CN"/>
              </w:rPr>
            </w:pPr>
            <w:r w:rsidRPr="0045740A">
              <w:rPr>
                <w:rFonts w:asciiTheme="majorHAnsi" w:eastAsia="PMingLiU" w:hAnsiTheme="majorHAnsi"/>
                <w:bCs/>
                <w:sz w:val="22"/>
                <w:szCs w:val="22"/>
                <w:lang w:val="en-US" w:eastAsia="zh-CN"/>
              </w:rPr>
              <w:t xml:space="preserve">Declarație de neîncadrare în siatuațiile ce determină excluderea de la procedura de atribuire, ce vin în aplicarea art. 18 din Legea nr. 131 din 03.07.2015, </w:t>
            </w:r>
          </w:p>
          <w:p w:rsidR="001E15DF" w:rsidRPr="0045740A" w:rsidRDefault="001E15DF" w:rsidP="00F02876">
            <w:pPr>
              <w:ind w:left="-45" w:right="-57"/>
              <w:rPr>
                <w:rFonts w:asciiTheme="majorHAnsi" w:hAnsiTheme="majorHAnsi"/>
                <w:i/>
                <w:sz w:val="22"/>
                <w:szCs w:val="22"/>
                <w:lang w:val="en-US"/>
              </w:rPr>
            </w:pPr>
            <w:r w:rsidRPr="0045740A">
              <w:rPr>
                <w:rFonts w:asciiTheme="majorHAnsi" w:eastAsia="PMingLiU" w:hAnsiTheme="majorHAnsi"/>
                <w:bCs/>
                <w:sz w:val="22"/>
                <w:szCs w:val="22"/>
                <w:lang w:val="en-US" w:eastAsia="zh-CN"/>
              </w:rPr>
              <w:t>Formularul 3.5,</w:t>
            </w:r>
            <w:r w:rsidRPr="0045740A">
              <w:rPr>
                <w:rFonts w:asciiTheme="majorHAnsi" w:hAnsiTheme="majorHAnsi"/>
                <w:i/>
                <w:sz w:val="22"/>
                <w:szCs w:val="22"/>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b/>
                <w:i/>
                <w:sz w:val="22"/>
                <w:szCs w:val="22"/>
              </w:rPr>
            </w:pPr>
            <w:r w:rsidRPr="0045740A">
              <w:rPr>
                <w:b/>
                <w:i/>
                <w:sz w:val="22"/>
                <w:szCs w:val="22"/>
              </w:rPr>
              <w:t>Da</w:t>
            </w:r>
          </w:p>
          <w:p w:rsidR="001E15DF" w:rsidRPr="0045740A" w:rsidRDefault="001E15DF" w:rsidP="00F02876">
            <w:pPr>
              <w:jc w:val="center"/>
              <w:rPr>
                <w:b/>
                <w:i/>
                <w:sz w:val="22"/>
                <w:szCs w:val="22"/>
              </w:rPr>
            </w:pPr>
          </w:p>
        </w:tc>
      </w:tr>
      <w:tr w:rsidR="001E15DF" w:rsidRPr="001E15DF" w:rsidTr="00F02876">
        <w:trPr>
          <w:trHeight w:val="844"/>
        </w:trPr>
        <w:tc>
          <w:tcPr>
            <w:tcW w:w="67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spacing w:val="-4"/>
                <w:sz w:val="22"/>
                <w:szCs w:val="22"/>
              </w:rPr>
            </w:pPr>
          </w:p>
        </w:tc>
        <w:tc>
          <w:tcPr>
            <w:tcW w:w="283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jc w:val="both"/>
              <w:rPr>
                <w:rFonts w:asciiTheme="majorHAnsi" w:hAnsiTheme="majorHAnsi"/>
                <w:sz w:val="22"/>
                <w:szCs w:val="22"/>
                <w:lang w:val="en-US"/>
              </w:rPr>
            </w:pPr>
            <w:r w:rsidRPr="0045740A">
              <w:rPr>
                <w:rFonts w:asciiTheme="majorHAnsi" w:hAnsiTheme="majorHAnsi"/>
                <w:sz w:val="22"/>
                <w:szCs w:val="22"/>
                <w:lang w:val="en-US"/>
              </w:rPr>
              <w:t xml:space="preserve">Declarația privind conduita etică și neimplicarea în practici frauduloase și de corupere, Formularul 3.6, </w:t>
            </w:r>
          </w:p>
          <w:p w:rsidR="001E15DF" w:rsidRPr="0045740A" w:rsidRDefault="001E15DF" w:rsidP="00F02876">
            <w:pPr>
              <w:ind w:left="-45" w:right="-57"/>
              <w:rPr>
                <w:rFonts w:asciiTheme="majorHAnsi" w:hAnsiTheme="majorHAnsi"/>
                <w:sz w:val="22"/>
                <w:szCs w:val="22"/>
                <w:lang w:val="en-US"/>
              </w:rPr>
            </w:pPr>
            <w:r w:rsidRPr="0045740A">
              <w:rPr>
                <w:rFonts w:asciiTheme="majorHAnsi" w:hAnsiTheme="majorHAnsi"/>
                <w:i/>
                <w:sz w:val="22"/>
                <w:szCs w:val="22"/>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b/>
                <w:i/>
                <w:sz w:val="22"/>
                <w:szCs w:val="22"/>
              </w:rPr>
            </w:pPr>
            <w:r w:rsidRPr="0045740A">
              <w:rPr>
                <w:b/>
                <w:i/>
                <w:sz w:val="22"/>
                <w:szCs w:val="22"/>
              </w:rPr>
              <w:t>Da</w:t>
            </w:r>
          </w:p>
        </w:tc>
      </w:tr>
      <w:tr w:rsidR="001E15DF" w:rsidRPr="001E15DF" w:rsidTr="00F02876">
        <w:trPr>
          <w:trHeight w:val="417"/>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spacing w:val="-4"/>
                <w:sz w:val="22"/>
                <w:szCs w:val="22"/>
              </w:rPr>
            </w:pPr>
            <w:r w:rsidRPr="0045740A">
              <w:rPr>
                <w:spacing w:val="-4"/>
                <w:sz w:val="22"/>
                <w:szCs w:val="22"/>
              </w:rPr>
              <w:t>5</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eastAsia="PMingLiU" w:hAnsiTheme="majorHAnsi"/>
                <w:b/>
                <w:bCs/>
                <w:i/>
                <w:sz w:val="22"/>
                <w:szCs w:val="22"/>
                <w:lang w:val="en-US" w:eastAsia="zh-CN"/>
              </w:rPr>
            </w:pPr>
            <w:r w:rsidRPr="0045740A">
              <w:rPr>
                <w:rFonts w:asciiTheme="majorHAnsi" w:hAnsiTheme="majorHAnsi"/>
                <w:b/>
                <w:sz w:val="22"/>
                <w:szCs w:val="22"/>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rPr>
                <w:rFonts w:asciiTheme="majorHAnsi" w:eastAsia="PMingLiU" w:hAnsiTheme="majorHAnsi"/>
                <w:bCs/>
                <w:sz w:val="22"/>
                <w:szCs w:val="22"/>
                <w:lang w:val="fr-FR" w:eastAsia="zh-CN"/>
              </w:rPr>
            </w:pPr>
            <w:r w:rsidRPr="0045740A">
              <w:rPr>
                <w:rFonts w:asciiTheme="majorHAnsi" w:eastAsia="PMingLiU" w:hAnsiTheme="majorHAnsi"/>
                <w:bCs/>
                <w:sz w:val="22"/>
                <w:szCs w:val="22"/>
                <w:lang w:val="fr-FR" w:eastAsia="zh-CN"/>
              </w:rPr>
              <w:t>Certificatul de înregistrare,</w:t>
            </w:r>
          </w:p>
          <w:p w:rsidR="001E15DF" w:rsidRPr="0045740A" w:rsidRDefault="001E15DF" w:rsidP="00F02876">
            <w:pPr>
              <w:rPr>
                <w:rFonts w:asciiTheme="majorHAnsi" w:hAnsiTheme="majorHAnsi"/>
                <w:sz w:val="22"/>
                <w:szCs w:val="22"/>
                <w:lang w:val="en-US"/>
              </w:rPr>
            </w:pPr>
            <w:r w:rsidRPr="0045740A">
              <w:rPr>
                <w:rFonts w:asciiTheme="majorHAnsi" w:eastAsia="PMingLiU" w:hAnsiTheme="majorHAnsi"/>
                <w:b/>
                <w:bCs/>
                <w:sz w:val="22"/>
                <w:szCs w:val="22"/>
                <w:lang w:val="fr-FR" w:eastAsia="zh-CN"/>
              </w:rPr>
              <w:t xml:space="preserve"> </w:t>
            </w:r>
            <w:r w:rsidRPr="0045740A">
              <w:rPr>
                <w:rFonts w:asciiTheme="majorHAnsi" w:hAnsiTheme="majorHAnsi"/>
                <w:i/>
                <w:sz w:val="22"/>
                <w:szCs w:val="22"/>
                <w:lang w:val="en-US"/>
              </w:rPr>
              <w:t>semnat de către ofertant.</w:t>
            </w:r>
            <w:r w:rsidRPr="0045740A">
              <w:rPr>
                <w:rFonts w:asciiTheme="majorHAnsi" w:eastAsia="PMingLiU" w:hAnsiTheme="majorHAnsi"/>
                <w:bCs/>
                <w:sz w:val="22"/>
                <w:szCs w:val="22"/>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sz w:val="22"/>
                <w:szCs w:val="22"/>
              </w:rPr>
            </w:pPr>
            <w:r w:rsidRPr="0045740A">
              <w:rPr>
                <w:b/>
                <w:i/>
                <w:sz w:val="22"/>
                <w:szCs w:val="22"/>
              </w:rPr>
              <w:t>Da</w:t>
            </w:r>
          </w:p>
          <w:p w:rsidR="001E15DF" w:rsidRPr="0045740A" w:rsidRDefault="001E15DF" w:rsidP="00F02876">
            <w:pPr>
              <w:jc w:val="center"/>
              <w:rPr>
                <w:sz w:val="22"/>
                <w:szCs w:val="22"/>
              </w:rPr>
            </w:pPr>
          </w:p>
        </w:tc>
      </w:tr>
      <w:tr w:rsidR="001E15DF" w:rsidRPr="001E15DF" w:rsidTr="00F02876">
        <w:trPr>
          <w:trHeight w:val="429"/>
        </w:trPr>
        <w:tc>
          <w:tcPr>
            <w:tcW w:w="675" w:type="dxa"/>
            <w:vMerge/>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spacing w:val="-4"/>
                <w:sz w:val="22"/>
                <w:szCs w:val="22"/>
              </w:rPr>
            </w:pPr>
          </w:p>
        </w:tc>
        <w:tc>
          <w:tcPr>
            <w:tcW w:w="2835" w:type="dxa"/>
            <w:vMerge/>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rPr>
                <w:rFonts w:asciiTheme="majorHAnsi" w:hAnsiTheme="majorHAnsi"/>
                <w:sz w:val="22"/>
                <w:szCs w:val="22"/>
                <w:lang w:val="en-US"/>
              </w:rPr>
            </w:pPr>
            <w:r w:rsidRPr="0045740A">
              <w:rPr>
                <w:rFonts w:asciiTheme="majorHAnsi" w:hAnsiTheme="majorHAnsi"/>
                <w:sz w:val="22"/>
                <w:szCs w:val="22"/>
                <w:lang w:val="en-US"/>
              </w:rPr>
              <w:t>Extrasul din Registrul de Stat al persoanelor juridice,</w:t>
            </w:r>
          </w:p>
          <w:p w:rsidR="001E15DF" w:rsidRPr="0045740A" w:rsidRDefault="001E15DF" w:rsidP="00F02876">
            <w:pPr>
              <w:rPr>
                <w:rFonts w:asciiTheme="majorHAnsi" w:hAnsiTheme="majorHAnsi"/>
                <w:i/>
                <w:sz w:val="22"/>
                <w:szCs w:val="22"/>
              </w:rPr>
            </w:pPr>
            <w:r w:rsidRPr="0045740A">
              <w:rPr>
                <w:rFonts w:asciiTheme="majorHAnsi" w:hAnsiTheme="majorHAnsi"/>
                <w:i/>
                <w:sz w:val="22"/>
                <w:szCs w:val="22"/>
                <w:lang w:val="en-US"/>
              </w:rPr>
              <w:t xml:space="preserve"> </w:t>
            </w:r>
            <w:r w:rsidRPr="0045740A">
              <w:rPr>
                <w:rFonts w:asciiTheme="majorHAnsi" w:hAnsiTheme="majorHAnsi"/>
                <w:i/>
                <w:sz w:val="22"/>
                <w:szCs w:val="22"/>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b/>
                <w:i/>
                <w:sz w:val="22"/>
                <w:szCs w:val="22"/>
              </w:rPr>
            </w:pPr>
            <w:r w:rsidRPr="0045740A">
              <w:rPr>
                <w:b/>
                <w:i/>
                <w:sz w:val="22"/>
                <w:szCs w:val="22"/>
              </w:rPr>
              <w:t>Da</w:t>
            </w:r>
          </w:p>
          <w:p w:rsidR="001E15DF" w:rsidRPr="0045740A" w:rsidRDefault="001E15DF" w:rsidP="00F02876">
            <w:pPr>
              <w:jc w:val="center"/>
              <w:rPr>
                <w:b/>
                <w:i/>
                <w:sz w:val="22"/>
                <w:szCs w:val="22"/>
              </w:rPr>
            </w:pPr>
          </w:p>
        </w:tc>
      </w:tr>
      <w:tr w:rsidR="001E15DF" w:rsidRPr="001E15DF" w:rsidTr="00F02876">
        <w:trPr>
          <w:trHeight w:val="546"/>
        </w:trPr>
        <w:tc>
          <w:tcPr>
            <w:tcW w:w="675" w:type="dxa"/>
            <w:vMerge/>
            <w:tcBorders>
              <w:left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spacing w:val="-4"/>
                <w:sz w:val="22"/>
                <w:szCs w:val="22"/>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spacing w:after="120"/>
              <w:ind w:left="-57" w:right="-57"/>
              <w:rPr>
                <w:rFonts w:asciiTheme="majorHAnsi" w:hAnsiTheme="majorHAnsi"/>
                <w:i/>
                <w:sz w:val="22"/>
                <w:szCs w:val="22"/>
                <w:lang w:val="en-US"/>
              </w:rPr>
            </w:pPr>
            <w:r w:rsidRPr="0045740A">
              <w:rPr>
                <w:rFonts w:asciiTheme="majorHAnsi" w:eastAsia="PMingLiU" w:hAnsiTheme="majorHAnsi"/>
                <w:bCs/>
                <w:sz w:val="22"/>
                <w:szCs w:val="22"/>
                <w:lang w:val="en-GB" w:eastAsia="zh-CN"/>
              </w:rPr>
              <w:t>Informa</w:t>
            </w:r>
            <w:r w:rsidRPr="0045740A">
              <w:rPr>
                <w:rFonts w:asciiTheme="majorHAnsi" w:eastAsia="PMingLiU" w:hAnsiTheme="majorHAnsi"/>
                <w:bCs/>
                <w:sz w:val="22"/>
                <w:szCs w:val="22"/>
                <w:lang w:val="en-US" w:eastAsia="zh-CN"/>
              </w:rPr>
              <w:t>ţ</w:t>
            </w:r>
            <w:r w:rsidRPr="0045740A">
              <w:rPr>
                <w:rFonts w:asciiTheme="majorHAnsi" w:eastAsia="PMingLiU" w:hAnsiTheme="majorHAnsi"/>
                <w:bCs/>
                <w:sz w:val="22"/>
                <w:szCs w:val="22"/>
                <w:lang w:val="en-GB" w:eastAsia="zh-CN"/>
              </w:rPr>
              <w:t>ie</w:t>
            </w:r>
            <w:r w:rsidRPr="0045740A">
              <w:rPr>
                <w:rFonts w:asciiTheme="majorHAnsi" w:eastAsia="PMingLiU" w:hAnsiTheme="majorHAnsi"/>
                <w:bCs/>
                <w:sz w:val="22"/>
                <w:szCs w:val="22"/>
                <w:lang w:val="en-US" w:eastAsia="zh-CN"/>
              </w:rPr>
              <w:t xml:space="preserve"> </w:t>
            </w:r>
            <w:r w:rsidRPr="0045740A">
              <w:rPr>
                <w:rFonts w:asciiTheme="majorHAnsi" w:eastAsia="PMingLiU" w:hAnsiTheme="majorHAnsi"/>
                <w:bCs/>
                <w:sz w:val="22"/>
                <w:szCs w:val="22"/>
                <w:lang w:val="en-GB" w:eastAsia="zh-CN"/>
              </w:rPr>
              <w:t>general</w:t>
            </w:r>
            <w:r w:rsidRPr="0045740A">
              <w:rPr>
                <w:rFonts w:asciiTheme="majorHAnsi" w:eastAsia="PMingLiU" w:hAnsiTheme="majorHAnsi"/>
                <w:bCs/>
                <w:sz w:val="22"/>
                <w:szCs w:val="22"/>
                <w:lang w:val="en-US" w:eastAsia="zh-CN"/>
              </w:rPr>
              <w:t>ă despre ofertant,</w:t>
            </w:r>
            <w:r w:rsidRPr="0045740A">
              <w:rPr>
                <w:rFonts w:asciiTheme="majorHAnsi" w:eastAsia="PMingLiU" w:hAnsiTheme="majorHAnsi"/>
                <w:b/>
                <w:bCs/>
                <w:sz w:val="22"/>
                <w:szCs w:val="22"/>
                <w:lang w:val="en-US" w:eastAsia="zh-CN"/>
              </w:rPr>
              <w:t xml:space="preserve"> </w:t>
            </w:r>
            <w:r w:rsidRPr="0045740A">
              <w:rPr>
                <w:rFonts w:asciiTheme="majorHAnsi" w:eastAsia="PMingLiU" w:hAnsiTheme="majorHAnsi"/>
                <w:bCs/>
                <w:sz w:val="22"/>
                <w:szCs w:val="22"/>
                <w:lang w:val="en-US" w:eastAsia="zh-CN"/>
              </w:rPr>
              <w:t>Formularul 3.7</w:t>
            </w:r>
            <w:r w:rsidRPr="0045740A">
              <w:rPr>
                <w:rFonts w:asciiTheme="majorHAnsi" w:hAnsiTheme="majorHAnsi"/>
                <w:i/>
                <w:sz w:val="22"/>
                <w:szCs w:val="22"/>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sz w:val="22"/>
                <w:szCs w:val="22"/>
              </w:rPr>
            </w:pPr>
            <w:r w:rsidRPr="0045740A">
              <w:rPr>
                <w:b/>
                <w:i/>
                <w:sz w:val="22"/>
                <w:szCs w:val="22"/>
              </w:rPr>
              <w:t>Da</w:t>
            </w:r>
          </w:p>
        </w:tc>
      </w:tr>
      <w:tr w:rsidR="001E15DF" w:rsidRPr="001E15DF" w:rsidTr="00F02876">
        <w:trPr>
          <w:trHeight w:val="278"/>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ind w:right="-108"/>
              <w:jc w:val="center"/>
              <w:rPr>
                <w:b/>
                <w:spacing w:val="-4"/>
                <w:sz w:val="22"/>
                <w:szCs w:val="22"/>
              </w:rPr>
            </w:pPr>
            <w:r w:rsidRPr="0045740A">
              <w:rPr>
                <w:b/>
                <w:spacing w:val="-4"/>
                <w:sz w:val="22"/>
                <w:szCs w:val="22"/>
              </w:rPr>
              <w:t>6</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lang w:val="en-US"/>
              </w:rPr>
            </w:pPr>
          </w:p>
          <w:p w:rsidR="001E15DF" w:rsidRPr="0045740A" w:rsidRDefault="001E15DF" w:rsidP="00F02876">
            <w:pPr>
              <w:tabs>
                <w:tab w:val="left" w:pos="540"/>
              </w:tabs>
              <w:suppressAutoHyphens/>
              <w:rPr>
                <w:rFonts w:asciiTheme="majorHAnsi" w:eastAsia="PMingLiU" w:hAnsiTheme="majorHAnsi"/>
                <w:b/>
                <w:bCs/>
                <w:i/>
                <w:sz w:val="22"/>
                <w:szCs w:val="22"/>
                <w:lang w:val="en-US" w:eastAsia="zh-CN"/>
              </w:rPr>
            </w:pPr>
            <w:r w:rsidRPr="0045740A">
              <w:rPr>
                <w:rFonts w:asciiTheme="majorHAnsi" w:hAnsiTheme="majorHAnsi"/>
                <w:b/>
                <w:sz w:val="22"/>
                <w:szCs w:val="22"/>
                <w:lang w:val="en-US"/>
              </w:rPr>
              <w:lastRenderedPageBreak/>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F02876">
            <w:pPr>
              <w:jc w:val="both"/>
              <w:rPr>
                <w:rFonts w:asciiTheme="majorHAnsi" w:eastAsia="PMingLiU" w:hAnsiTheme="majorHAnsi"/>
                <w:bCs/>
                <w:i/>
                <w:sz w:val="22"/>
                <w:szCs w:val="22"/>
                <w:lang w:val="en-US" w:eastAsia="zh-CN"/>
              </w:rPr>
            </w:pPr>
            <w:r w:rsidRPr="0045740A">
              <w:rPr>
                <w:rFonts w:asciiTheme="majorHAnsi" w:hAnsiTheme="majorHAnsi"/>
                <w:sz w:val="22"/>
                <w:szCs w:val="22"/>
                <w:lang w:val="en-US"/>
              </w:rPr>
              <w:lastRenderedPageBreak/>
              <w:t xml:space="preserve">Certificat privind lipsa sau existenta restanțelor la bugetul </w:t>
            </w:r>
            <w:r w:rsidRPr="0045740A">
              <w:rPr>
                <w:rFonts w:asciiTheme="majorHAnsi" w:hAnsiTheme="majorHAnsi"/>
                <w:sz w:val="22"/>
                <w:szCs w:val="22"/>
                <w:lang w:val="en-US"/>
              </w:rPr>
              <w:lastRenderedPageBreak/>
              <w:t xml:space="preserve">public național,  eliberat de către Serviciul Fiscal de Stat, </w:t>
            </w:r>
          </w:p>
          <w:p w:rsidR="001E15DF" w:rsidRPr="0045740A" w:rsidRDefault="001E15DF" w:rsidP="00F02876">
            <w:pPr>
              <w:spacing w:after="120"/>
              <w:ind w:left="-57" w:right="-57"/>
              <w:rPr>
                <w:rFonts w:asciiTheme="majorHAnsi" w:eastAsia="PMingLiU" w:hAnsiTheme="majorHAnsi"/>
                <w:bCs/>
                <w:i/>
                <w:sz w:val="22"/>
                <w:szCs w:val="22"/>
                <w:lang w:val="en-US" w:eastAsia="zh-CN"/>
              </w:rPr>
            </w:pPr>
            <w:r w:rsidRPr="0045740A">
              <w:rPr>
                <w:rFonts w:asciiTheme="majorHAnsi" w:hAnsiTheme="majorHAnsi"/>
                <w:i/>
                <w:sz w:val="22"/>
                <w:szCs w:val="22"/>
                <w:lang w:val="en-US"/>
              </w:rPr>
              <w:t>semnat de către ofertant,</w:t>
            </w:r>
            <w:r w:rsidRPr="0045740A">
              <w:rPr>
                <w:rFonts w:asciiTheme="majorHAnsi" w:eastAsia="PMingLiU" w:hAnsiTheme="majorHAnsi"/>
                <w:bCs/>
                <w:i/>
                <w:sz w:val="22"/>
                <w:szCs w:val="22"/>
                <w:lang w:val="en-US" w:eastAsia="zh-CN"/>
              </w:rPr>
              <w:t xml:space="preserve"> </w:t>
            </w:r>
            <w:r w:rsidRPr="0045740A">
              <w:rPr>
                <w:rFonts w:asciiTheme="majorHAnsi" w:hAnsiTheme="majorHAnsi"/>
                <w:i/>
                <w:sz w:val="22"/>
                <w:szCs w:val="22"/>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sz w:val="22"/>
                <w:szCs w:val="22"/>
              </w:rPr>
            </w:pPr>
            <w:r w:rsidRPr="0045740A">
              <w:rPr>
                <w:b/>
                <w:i/>
                <w:sz w:val="22"/>
                <w:szCs w:val="22"/>
              </w:rPr>
              <w:lastRenderedPageBreak/>
              <w:t>Da</w:t>
            </w:r>
          </w:p>
          <w:p w:rsidR="001E15DF" w:rsidRPr="0045740A" w:rsidRDefault="001E15DF" w:rsidP="00F02876">
            <w:pPr>
              <w:jc w:val="center"/>
              <w:rPr>
                <w:b/>
                <w:i/>
                <w:sz w:val="22"/>
                <w:szCs w:val="22"/>
              </w:rPr>
            </w:pPr>
          </w:p>
          <w:p w:rsidR="001E15DF" w:rsidRPr="0045740A" w:rsidRDefault="001E15DF" w:rsidP="00F02876">
            <w:pPr>
              <w:rPr>
                <w:sz w:val="22"/>
                <w:szCs w:val="22"/>
              </w:rPr>
            </w:pPr>
          </w:p>
        </w:tc>
      </w:tr>
      <w:tr w:rsidR="001E15DF" w:rsidRPr="001E15DF" w:rsidTr="00F02876">
        <w:trPr>
          <w:trHeight w:val="488"/>
        </w:trPr>
        <w:tc>
          <w:tcPr>
            <w:tcW w:w="675" w:type="dxa"/>
            <w:vMerge/>
            <w:tcBorders>
              <w:left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b/>
                <w:spacing w:val="-4"/>
                <w:sz w:val="22"/>
                <w:szCs w:val="22"/>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hAnsiTheme="majorHAnsi"/>
                <w:b/>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rsidR="00F26C0A" w:rsidRPr="006B5FC8" w:rsidRDefault="00F26C0A" w:rsidP="006B5FC8">
            <w:pPr>
              <w:pStyle w:val="ListParagraph"/>
              <w:numPr>
                <w:ilvl w:val="0"/>
                <w:numId w:val="39"/>
              </w:numPr>
              <w:tabs>
                <w:tab w:val="left" w:pos="567"/>
                <w:tab w:val="left" w:pos="1134"/>
              </w:tabs>
              <w:ind w:left="346" w:hanging="284"/>
              <w:contextualSpacing w:val="0"/>
              <w:jc w:val="both"/>
              <w:rPr>
                <w:rFonts w:asciiTheme="majorHAnsi" w:eastAsia="PMingLiU" w:hAnsiTheme="majorHAnsi"/>
                <w:bCs/>
                <w:sz w:val="22"/>
                <w:szCs w:val="22"/>
                <w:lang w:val="en-TT" w:eastAsia="zh-CN"/>
              </w:rPr>
            </w:pPr>
            <w:r w:rsidRPr="0045740A">
              <w:rPr>
                <w:rFonts w:asciiTheme="majorHAnsi" w:eastAsia="PMingLiU" w:hAnsiTheme="majorHAnsi"/>
                <w:bCs/>
                <w:sz w:val="22"/>
                <w:szCs w:val="22"/>
                <w:lang w:val="it-IT" w:eastAsia="zh-CN"/>
              </w:rPr>
              <w:t>Lista livrărilor similare,</w:t>
            </w:r>
            <w:r w:rsidRPr="0045740A">
              <w:rPr>
                <w:rFonts w:asciiTheme="majorHAnsi" w:eastAsia="PMingLiU" w:hAnsiTheme="majorHAnsi"/>
                <w:b/>
                <w:bCs/>
                <w:sz w:val="22"/>
                <w:szCs w:val="22"/>
                <w:lang w:val="it-IT" w:eastAsia="zh-CN"/>
              </w:rPr>
              <w:t xml:space="preserve"> </w:t>
            </w:r>
            <w:r w:rsidRPr="006B5FC8">
              <w:rPr>
                <w:rFonts w:asciiTheme="majorHAnsi" w:eastAsia="PMingLiU" w:hAnsiTheme="majorHAnsi"/>
                <w:bCs/>
                <w:sz w:val="22"/>
                <w:szCs w:val="22"/>
                <w:lang w:val="en-TT" w:eastAsia="zh-CN"/>
              </w:rPr>
              <w:t>declarație</w:t>
            </w:r>
            <w:r w:rsidR="006B5FC8">
              <w:rPr>
                <w:rFonts w:asciiTheme="majorHAnsi" w:eastAsia="PMingLiU" w:hAnsiTheme="majorHAnsi"/>
                <w:bCs/>
                <w:sz w:val="22"/>
                <w:szCs w:val="22"/>
                <w:lang w:val="en-TT" w:eastAsia="zh-CN"/>
              </w:rPr>
              <w:t xml:space="preserve"> </w:t>
            </w:r>
            <w:r w:rsidRPr="006B5FC8">
              <w:rPr>
                <w:rFonts w:asciiTheme="majorHAnsi" w:eastAsia="PMingLiU" w:hAnsiTheme="majorHAnsi"/>
                <w:bCs/>
                <w:sz w:val="22"/>
                <w:szCs w:val="22"/>
                <w:lang w:val="en-TT" w:eastAsia="zh-CN"/>
              </w:rPr>
              <w:t>privind experiența similară conform Formularul (F3.9)</w:t>
            </w:r>
            <w:r w:rsidRPr="006B5FC8">
              <w:rPr>
                <w:rFonts w:asciiTheme="majorHAnsi" w:eastAsia="PMingLiU" w:hAnsiTheme="majorHAnsi"/>
                <w:b/>
                <w:bCs/>
                <w:sz w:val="22"/>
                <w:szCs w:val="22"/>
                <w:lang w:val="en-TT" w:eastAsia="zh-CN"/>
              </w:rPr>
              <w:t xml:space="preserve"> </w:t>
            </w:r>
            <w:r w:rsidRPr="006B5FC8">
              <w:rPr>
                <w:rFonts w:asciiTheme="majorHAnsi" w:eastAsia="PMingLiU" w:hAnsiTheme="majorHAnsi"/>
                <w:bCs/>
                <w:sz w:val="22"/>
                <w:szCs w:val="22"/>
                <w:lang w:val="ro-RO" w:eastAsia="zh-CN"/>
              </w:rPr>
              <w:t>.</w:t>
            </w:r>
          </w:p>
          <w:p w:rsidR="00F26C0A" w:rsidRPr="0045740A" w:rsidRDefault="00F26C0A" w:rsidP="00F26C0A">
            <w:pPr>
              <w:pStyle w:val="ListParagraph"/>
              <w:numPr>
                <w:ilvl w:val="0"/>
                <w:numId w:val="39"/>
              </w:numPr>
              <w:tabs>
                <w:tab w:val="left" w:pos="567"/>
                <w:tab w:val="left" w:pos="1134"/>
              </w:tabs>
              <w:ind w:left="346" w:hanging="284"/>
              <w:contextualSpacing w:val="0"/>
              <w:jc w:val="both"/>
              <w:rPr>
                <w:rFonts w:asciiTheme="majorHAnsi" w:hAnsiTheme="majorHAnsi"/>
                <w:sz w:val="22"/>
                <w:szCs w:val="22"/>
                <w:lang w:val="en-US" w:eastAsia="ro-RO"/>
              </w:rPr>
            </w:pPr>
            <w:r w:rsidRPr="0045740A">
              <w:rPr>
                <w:rFonts w:asciiTheme="majorHAnsi" w:hAnsiTheme="majorHAnsi"/>
                <w:sz w:val="22"/>
                <w:szCs w:val="22"/>
                <w:lang w:val="en-US" w:eastAsia="ro-RO"/>
              </w:rPr>
              <w:t>Prezentarea contract</w:t>
            </w:r>
            <w:r w:rsidR="006B5FC8">
              <w:rPr>
                <w:rFonts w:asciiTheme="majorHAnsi" w:hAnsiTheme="majorHAnsi"/>
                <w:sz w:val="22"/>
                <w:szCs w:val="22"/>
                <w:lang w:val="en-US" w:eastAsia="ro-RO"/>
              </w:rPr>
              <w:t xml:space="preserve">elor </w:t>
            </w:r>
            <w:r w:rsidR="006B5FC8" w:rsidRPr="0045740A">
              <w:rPr>
                <w:rFonts w:asciiTheme="majorHAnsi" w:hAnsiTheme="majorHAnsi"/>
                <w:sz w:val="22"/>
                <w:szCs w:val="22"/>
                <w:lang w:val="en-US" w:eastAsia="ro-RO"/>
              </w:rPr>
              <w:t xml:space="preserve">similare </w:t>
            </w:r>
            <w:r w:rsidRPr="0045740A">
              <w:rPr>
                <w:rFonts w:asciiTheme="majorHAnsi" w:hAnsiTheme="majorHAnsi"/>
                <w:sz w:val="22"/>
                <w:szCs w:val="22"/>
                <w:lang w:val="en-US" w:eastAsia="ro-RO"/>
              </w:rPr>
              <w:t>de livrare a bunurilor.</w:t>
            </w:r>
          </w:p>
          <w:p w:rsidR="0045740A" w:rsidRPr="00603C07" w:rsidRDefault="0045740A" w:rsidP="00603C07">
            <w:pPr>
              <w:pStyle w:val="ListParagraph"/>
              <w:numPr>
                <w:ilvl w:val="0"/>
                <w:numId w:val="39"/>
              </w:numPr>
              <w:ind w:left="318" w:hanging="284"/>
              <w:jc w:val="both"/>
              <w:rPr>
                <w:rFonts w:asciiTheme="majorHAnsi" w:hAnsiTheme="majorHAnsi"/>
                <w:sz w:val="22"/>
                <w:szCs w:val="22"/>
                <w:lang w:val="en-TT"/>
              </w:rPr>
            </w:pPr>
            <w:r w:rsidRPr="0045740A">
              <w:rPr>
                <w:rFonts w:asciiTheme="majorHAnsi" w:hAnsiTheme="majorHAnsi"/>
                <w:sz w:val="22"/>
                <w:szCs w:val="22"/>
                <w:lang w:val="en-US"/>
              </w:rPr>
              <w:t>O</w:t>
            </w:r>
            <w:r w:rsidR="00F26C0A" w:rsidRPr="0045740A">
              <w:rPr>
                <w:rFonts w:asciiTheme="majorHAnsi" w:hAnsiTheme="majorHAnsi"/>
                <w:sz w:val="22"/>
                <w:szCs w:val="22"/>
                <w:lang w:val="en-US"/>
              </w:rPr>
              <w:t xml:space="preserve">peratorul economic va demonstra </w:t>
            </w:r>
            <w:r w:rsidRPr="0045740A">
              <w:rPr>
                <w:rFonts w:asciiTheme="majorHAnsi" w:eastAsia="PMingLiU" w:hAnsiTheme="majorHAnsi"/>
                <w:bCs/>
                <w:sz w:val="22"/>
                <w:szCs w:val="22"/>
                <w:lang w:val="ro-RO" w:eastAsia="zh-CN"/>
              </w:rPr>
              <w:t xml:space="preserve">minim 3 ani </w:t>
            </w:r>
            <w:r w:rsidR="00F26C0A" w:rsidRPr="0045740A">
              <w:rPr>
                <w:rStyle w:val="1"/>
                <w:rFonts w:asciiTheme="majorHAnsi" w:hAnsiTheme="majorHAnsi"/>
              </w:rPr>
              <w:t>experienţa în domeniul de activitate aferent obiectului contratului ce urmează a fi atribuit</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sz w:val="22"/>
                <w:szCs w:val="22"/>
              </w:rPr>
            </w:pPr>
            <w:r w:rsidRPr="0045740A">
              <w:rPr>
                <w:b/>
                <w:i/>
                <w:sz w:val="22"/>
                <w:szCs w:val="22"/>
              </w:rPr>
              <w:t>Da</w:t>
            </w:r>
          </w:p>
        </w:tc>
      </w:tr>
      <w:tr w:rsidR="00ED2168" w:rsidRPr="00595110" w:rsidTr="00D91E37">
        <w:trPr>
          <w:trHeight w:val="791"/>
        </w:trPr>
        <w:tc>
          <w:tcPr>
            <w:tcW w:w="675" w:type="dxa"/>
            <w:vMerge/>
            <w:tcBorders>
              <w:top w:val="single" w:sz="4" w:space="0" w:color="auto"/>
              <w:left w:val="single" w:sz="4" w:space="0" w:color="auto"/>
              <w:right w:val="single" w:sz="4" w:space="0" w:color="auto"/>
            </w:tcBorders>
            <w:shd w:val="clear" w:color="auto" w:fill="DEEAF6" w:themeFill="accent1" w:themeFillTint="33"/>
            <w:vAlign w:val="center"/>
          </w:tcPr>
          <w:p w:rsidR="00ED2168" w:rsidRPr="0045740A" w:rsidRDefault="00ED2168" w:rsidP="00F02876">
            <w:pPr>
              <w:ind w:left="-120" w:right="-108"/>
              <w:jc w:val="center"/>
              <w:rPr>
                <w:spacing w:val="-4"/>
                <w:sz w:val="22"/>
                <w:szCs w:val="22"/>
              </w:rPr>
            </w:pPr>
          </w:p>
        </w:tc>
        <w:tc>
          <w:tcPr>
            <w:tcW w:w="2835" w:type="dxa"/>
            <w:vMerge/>
            <w:tcBorders>
              <w:top w:val="single" w:sz="4" w:space="0" w:color="auto"/>
              <w:left w:val="single" w:sz="4" w:space="0" w:color="auto"/>
              <w:right w:val="single" w:sz="4" w:space="0" w:color="auto"/>
            </w:tcBorders>
            <w:shd w:val="clear" w:color="auto" w:fill="DEEAF6" w:themeFill="accent1" w:themeFillTint="33"/>
            <w:vAlign w:val="center"/>
          </w:tcPr>
          <w:p w:rsidR="00ED2168" w:rsidRPr="00774D43" w:rsidRDefault="00ED2168" w:rsidP="00F02876">
            <w:pPr>
              <w:pStyle w:val="Default"/>
              <w:tabs>
                <w:tab w:val="left" w:pos="1134"/>
              </w:tabs>
              <w:jc w:val="both"/>
              <w:rPr>
                <w:rFonts w:asciiTheme="majorHAnsi" w:eastAsia="Times New Roman" w:hAnsiTheme="majorHAnsi"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D2168" w:rsidRPr="006B5FC8" w:rsidRDefault="00ED2168" w:rsidP="00D91E37">
            <w:pPr>
              <w:ind w:left="-57" w:right="-57"/>
              <w:rPr>
                <w:rFonts w:asciiTheme="majorHAnsi" w:hAnsiTheme="majorHAnsi"/>
                <w:sz w:val="22"/>
                <w:szCs w:val="22"/>
                <w:lang w:val="en-US"/>
              </w:rPr>
            </w:pPr>
            <w:r w:rsidRPr="006B5FC8">
              <w:rPr>
                <w:rFonts w:asciiTheme="majorHAnsi" w:eastAsia="PMingLiU" w:hAnsiTheme="majorHAnsi"/>
                <w:bCs/>
                <w:sz w:val="22"/>
                <w:szCs w:val="22"/>
                <w:lang w:val="ro-RO" w:eastAsia="zh-CN"/>
              </w:rPr>
              <w:t xml:space="preserve">Certificate de proveniență a </w:t>
            </w:r>
            <w:r w:rsidR="006B5FC8" w:rsidRPr="006B5FC8">
              <w:rPr>
                <w:rFonts w:asciiTheme="majorHAnsi" w:hAnsiTheme="majorHAnsi"/>
                <w:sz w:val="22"/>
                <w:szCs w:val="22"/>
                <w:lang w:val="en-TT"/>
              </w:rPr>
              <w:t>bunurilor</w:t>
            </w:r>
            <w:r w:rsidR="006B5FC8" w:rsidRPr="006B5FC8">
              <w:rPr>
                <w:rFonts w:asciiTheme="majorHAnsi" w:hAnsiTheme="majorHAnsi"/>
                <w:sz w:val="22"/>
                <w:szCs w:val="22"/>
                <w:lang w:val="en-TT"/>
              </w:rPr>
              <w:softHyphen/>
            </w:r>
            <w:r w:rsidRPr="006B5FC8">
              <w:rPr>
                <w:rFonts w:asciiTheme="majorHAnsi" w:eastAsia="PMingLiU" w:hAnsiTheme="majorHAnsi"/>
                <w:bCs/>
                <w:sz w:val="22"/>
                <w:szCs w:val="22"/>
                <w:lang w:val="ro-RO" w:eastAsia="zh-CN"/>
              </w:rPr>
              <w:t xml:space="preserve">, </w:t>
            </w:r>
            <w:r w:rsidRPr="006B5FC8">
              <w:rPr>
                <w:rFonts w:asciiTheme="majorHAnsi" w:hAnsiTheme="majorHAnsi"/>
                <w:sz w:val="22"/>
                <w:szCs w:val="22"/>
                <w:lang w:val="en-US"/>
              </w:rPr>
              <w:t>semnat</w:t>
            </w:r>
            <w:r w:rsidR="006B5FC8" w:rsidRPr="006B5FC8">
              <w:rPr>
                <w:rFonts w:asciiTheme="majorHAnsi" w:hAnsiTheme="majorHAnsi"/>
                <w:sz w:val="22"/>
                <w:szCs w:val="22"/>
                <w:lang w:val="en-US"/>
              </w:rPr>
              <w:t>e</w:t>
            </w:r>
            <w:r w:rsidRPr="006B5FC8">
              <w:rPr>
                <w:rFonts w:asciiTheme="majorHAnsi" w:hAnsiTheme="majorHAnsi"/>
                <w:sz w:val="22"/>
                <w:szCs w:val="22"/>
                <w:lang w:val="en-US"/>
              </w:rPr>
              <w:t xml:space="preserve"> de către ofertant.</w:t>
            </w:r>
          </w:p>
          <w:p w:rsidR="00ED2168" w:rsidRPr="00595110" w:rsidRDefault="00595110" w:rsidP="00603C07">
            <w:pPr>
              <w:ind w:left="-57" w:right="-57"/>
              <w:rPr>
                <w:rFonts w:asciiTheme="majorHAnsi" w:eastAsia="PMingLiU" w:hAnsiTheme="majorHAnsi"/>
                <w:bCs/>
                <w:sz w:val="22"/>
                <w:szCs w:val="22"/>
                <w:lang w:val="ro-RO" w:eastAsia="zh-CN"/>
              </w:rPr>
            </w:pPr>
            <w:r>
              <w:rPr>
                <w:rFonts w:asciiTheme="majorHAnsi" w:hAnsiTheme="majorHAnsi"/>
                <w:i/>
                <w:sz w:val="22"/>
                <w:szCs w:val="22"/>
                <w:lang w:val="ro-RO"/>
              </w:rPr>
              <w:t>(Va fi p</w:t>
            </w:r>
            <w:r w:rsidRPr="00595110">
              <w:rPr>
                <w:rFonts w:asciiTheme="majorHAnsi" w:hAnsiTheme="majorHAnsi"/>
                <w:i/>
                <w:sz w:val="22"/>
                <w:szCs w:val="22"/>
                <w:lang w:val="ro-RO"/>
              </w:rPr>
              <w:t xml:space="preserve">rezentat </w:t>
            </w:r>
            <w:r w:rsidRPr="00595110">
              <w:rPr>
                <w:rFonts w:asciiTheme="majorHAnsi" w:eastAsia="PMingLiU" w:hAnsiTheme="majorHAnsi"/>
                <w:bCs/>
                <w:i/>
                <w:sz w:val="22"/>
                <w:szCs w:val="22"/>
                <w:lang w:val="ro-RO" w:eastAsia="zh-CN"/>
              </w:rPr>
              <w:t>în original</w:t>
            </w:r>
            <w:r w:rsidR="006B5FC8">
              <w:rPr>
                <w:rFonts w:asciiTheme="majorHAnsi" w:eastAsia="PMingLiU" w:hAnsiTheme="majorHAnsi"/>
                <w:bCs/>
                <w:i/>
                <w:sz w:val="22"/>
                <w:szCs w:val="22"/>
                <w:lang w:val="ro-RO" w:eastAsia="zh-CN"/>
              </w:rPr>
              <w:t>,</w:t>
            </w:r>
            <w:r w:rsidRPr="00595110">
              <w:rPr>
                <w:rFonts w:asciiTheme="majorHAnsi" w:eastAsia="PMingLiU" w:hAnsiTheme="majorHAnsi"/>
                <w:bCs/>
                <w:i/>
                <w:sz w:val="22"/>
                <w:szCs w:val="22"/>
                <w:lang w:val="en-US" w:eastAsia="zh-CN"/>
              </w:rPr>
              <w:t xml:space="preserve"> </w:t>
            </w:r>
            <w:r w:rsidRPr="00595110">
              <w:rPr>
                <w:rFonts w:asciiTheme="majorHAnsi" w:hAnsiTheme="majorHAnsi"/>
                <w:i/>
                <w:sz w:val="22"/>
                <w:szCs w:val="22"/>
                <w:lang w:val="en-TT"/>
              </w:rPr>
              <w:t>odată cu livrarea bunurilor</w:t>
            </w:r>
            <w:r>
              <w:rPr>
                <w:rFonts w:asciiTheme="majorHAnsi" w:hAnsiTheme="majorHAnsi"/>
                <w:i/>
                <w:sz w:val="22"/>
                <w:szCs w:val="22"/>
                <w:lang w:val="en-TT"/>
              </w:rPr>
              <w:softHyphen/>
              <w:t>)</w:t>
            </w:r>
          </w:p>
        </w:tc>
        <w:tc>
          <w:tcPr>
            <w:tcW w:w="737" w:type="dxa"/>
            <w:tcBorders>
              <w:top w:val="single" w:sz="4" w:space="0" w:color="auto"/>
              <w:left w:val="single" w:sz="4" w:space="0" w:color="auto"/>
              <w:bottom w:val="single" w:sz="4" w:space="0" w:color="auto"/>
              <w:right w:val="single" w:sz="4" w:space="0" w:color="auto"/>
            </w:tcBorders>
          </w:tcPr>
          <w:p w:rsidR="00595110" w:rsidRPr="0045740A" w:rsidRDefault="00595110" w:rsidP="00595110">
            <w:pPr>
              <w:rPr>
                <w:b/>
                <w:i/>
                <w:sz w:val="22"/>
                <w:szCs w:val="22"/>
              </w:rPr>
            </w:pPr>
            <w:r w:rsidRPr="0045740A">
              <w:rPr>
                <w:b/>
                <w:i/>
                <w:sz w:val="22"/>
                <w:szCs w:val="22"/>
              </w:rPr>
              <w:t>Da</w:t>
            </w:r>
          </w:p>
          <w:p w:rsidR="00ED2168" w:rsidRPr="00ED2168" w:rsidRDefault="00ED2168" w:rsidP="00F02876">
            <w:pPr>
              <w:rPr>
                <w:b/>
                <w:i/>
                <w:sz w:val="22"/>
                <w:szCs w:val="22"/>
                <w:lang w:val="en-TT"/>
              </w:rPr>
            </w:pPr>
          </w:p>
        </w:tc>
      </w:tr>
      <w:tr w:rsidR="00794951" w:rsidRPr="00794951" w:rsidTr="00224598">
        <w:trPr>
          <w:trHeight w:val="141"/>
        </w:trPr>
        <w:tc>
          <w:tcPr>
            <w:tcW w:w="675" w:type="dxa"/>
            <w:vMerge/>
            <w:tcBorders>
              <w:left w:val="single" w:sz="4" w:space="0" w:color="auto"/>
              <w:right w:val="single" w:sz="4" w:space="0" w:color="auto"/>
            </w:tcBorders>
            <w:shd w:val="clear" w:color="auto" w:fill="DEEAF6" w:themeFill="accent1" w:themeFillTint="33"/>
            <w:vAlign w:val="center"/>
          </w:tcPr>
          <w:p w:rsidR="00794951" w:rsidRPr="00ED2168" w:rsidRDefault="00794951" w:rsidP="00F02876">
            <w:pPr>
              <w:ind w:left="-120" w:right="-108"/>
              <w:jc w:val="center"/>
              <w:rPr>
                <w:spacing w:val="-4"/>
                <w:sz w:val="22"/>
                <w:szCs w:val="22"/>
                <w:lang w:val="en-TT"/>
              </w:rPr>
            </w:pPr>
          </w:p>
        </w:tc>
        <w:tc>
          <w:tcPr>
            <w:tcW w:w="2835" w:type="dxa"/>
            <w:vMerge/>
            <w:tcBorders>
              <w:left w:val="single" w:sz="4" w:space="0" w:color="auto"/>
              <w:right w:val="single" w:sz="4" w:space="0" w:color="auto"/>
            </w:tcBorders>
            <w:shd w:val="clear" w:color="auto" w:fill="DEEAF6" w:themeFill="accent1" w:themeFillTint="33"/>
            <w:vAlign w:val="center"/>
          </w:tcPr>
          <w:p w:rsidR="00794951" w:rsidRPr="00774D43" w:rsidRDefault="00794951" w:rsidP="00F02876">
            <w:pPr>
              <w:pStyle w:val="Default"/>
              <w:tabs>
                <w:tab w:val="left" w:pos="1134"/>
              </w:tabs>
              <w:jc w:val="both"/>
              <w:rPr>
                <w:rFonts w:asciiTheme="majorHAnsi" w:eastAsia="Times New Roman" w:hAnsiTheme="majorHAnsi"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774D43" w:rsidRPr="00595110" w:rsidRDefault="00595110" w:rsidP="00D91E37">
            <w:pPr>
              <w:ind w:left="-57" w:right="-57"/>
              <w:rPr>
                <w:rFonts w:asciiTheme="majorHAnsi" w:eastAsia="PMingLiU" w:hAnsiTheme="majorHAnsi"/>
                <w:bCs/>
                <w:sz w:val="22"/>
                <w:szCs w:val="22"/>
                <w:lang w:val="ro-RO" w:eastAsia="zh-CN"/>
              </w:rPr>
            </w:pPr>
            <w:r>
              <w:rPr>
                <w:rFonts w:asciiTheme="majorHAnsi" w:hAnsiTheme="majorHAnsi"/>
                <w:sz w:val="22"/>
                <w:szCs w:val="22"/>
                <w:lang w:val="en-TT"/>
              </w:rPr>
              <w:t>Certificat de g</w:t>
            </w:r>
            <w:r w:rsidR="00794951" w:rsidRPr="00595110">
              <w:rPr>
                <w:rFonts w:asciiTheme="majorHAnsi" w:hAnsiTheme="majorHAnsi"/>
                <w:sz w:val="22"/>
                <w:szCs w:val="22"/>
                <w:lang w:val="en-TT"/>
              </w:rPr>
              <w:t xml:space="preserve">aranția pentru bunurile livrate </w:t>
            </w:r>
            <w:r w:rsidR="00D00927">
              <w:rPr>
                <w:rFonts w:asciiTheme="majorHAnsi" w:hAnsiTheme="majorHAnsi"/>
                <w:sz w:val="22"/>
                <w:szCs w:val="22"/>
                <w:lang w:val="en-TT"/>
              </w:rPr>
              <w:t>conform caietului de sarcini</w:t>
            </w:r>
            <w:r w:rsidR="00D00927">
              <w:rPr>
                <w:rFonts w:asciiTheme="majorHAnsi" w:hAnsiTheme="majorHAnsi"/>
                <w:sz w:val="22"/>
                <w:szCs w:val="22"/>
                <w:lang w:val="en-US"/>
              </w:rPr>
              <w:t>, pentru fiecare lot in parte, semnata de catre ofertant.</w:t>
            </w:r>
          </w:p>
          <w:p w:rsidR="00774D43" w:rsidRPr="00595110" w:rsidRDefault="00595110" w:rsidP="00595110">
            <w:pPr>
              <w:ind w:left="-57" w:right="-57"/>
              <w:rPr>
                <w:rFonts w:asciiTheme="majorHAnsi" w:hAnsiTheme="majorHAnsi"/>
                <w:sz w:val="22"/>
                <w:szCs w:val="22"/>
                <w:lang w:val="en-TT"/>
              </w:rPr>
            </w:pPr>
            <w:r>
              <w:rPr>
                <w:rFonts w:asciiTheme="majorHAnsi" w:hAnsiTheme="majorHAnsi"/>
                <w:i/>
                <w:sz w:val="22"/>
                <w:szCs w:val="22"/>
                <w:lang w:val="ro-RO"/>
              </w:rPr>
              <w:t>(Va fi p</w:t>
            </w:r>
            <w:r w:rsidR="00603C07" w:rsidRPr="00595110">
              <w:rPr>
                <w:rFonts w:asciiTheme="majorHAnsi" w:hAnsiTheme="majorHAnsi"/>
                <w:i/>
                <w:sz w:val="22"/>
                <w:szCs w:val="22"/>
                <w:lang w:val="ro-RO"/>
              </w:rPr>
              <w:t xml:space="preserve">rezentat </w:t>
            </w:r>
            <w:r w:rsidR="00603C07" w:rsidRPr="00595110">
              <w:rPr>
                <w:rFonts w:asciiTheme="majorHAnsi" w:eastAsia="PMingLiU" w:hAnsiTheme="majorHAnsi"/>
                <w:bCs/>
                <w:i/>
                <w:sz w:val="22"/>
                <w:szCs w:val="22"/>
                <w:lang w:val="ro-RO" w:eastAsia="zh-CN"/>
              </w:rPr>
              <w:t>în original</w:t>
            </w:r>
            <w:r w:rsidR="006B5FC8">
              <w:rPr>
                <w:rFonts w:asciiTheme="majorHAnsi" w:eastAsia="PMingLiU" w:hAnsiTheme="majorHAnsi"/>
                <w:bCs/>
                <w:i/>
                <w:sz w:val="22"/>
                <w:szCs w:val="22"/>
                <w:lang w:val="ro-RO" w:eastAsia="zh-CN"/>
              </w:rPr>
              <w:t>,</w:t>
            </w:r>
            <w:r w:rsidR="00603C07" w:rsidRPr="00595110">
              <w:rPr>
                <w:rFonts w:asciiTheme="majorHAnsi" w:eastAsia="PMingLiU" w:hAnsiTheme="majorHAnsi"/>
                <w:bCs/>
                <w:i/>
                <w:sz w:val="22"/>
                <w:szCs w:val="22"/>
                <w:lang w:val="en-US" w:eastAsia="zh-CN"/>
              </w:rPr>
              <w:t xml:space="preserve"> </w:t>
            </w:r>
            <w:r w:rsidR="00603C07" w:rsidRPr="00595110">
              <w:rPr>
                <w:rFonts w:asciiTheme="majorHAnsi" w:hAnsiTheme="majorHAnsi"/>
                <w:i/>
                <w:sz w:val="22"/>
                <w:szCs w:val="22"/>
                <w:lang w:val="en-TT"/>
              </w:rPr>
              <w:t>odată cu livrarea bunurilor</w:t>
            </w:r>
            <w:r>
              <w:rPr>
                <w:rFonts w:asciiTheme="majorHAnsi" w:hAnsiTheme="majorHAnsi"/>
                <w:i/>
                <w:sz w:val="22"/>
                <w:szCs w:val="22"/>
                <w:lang w:val="en-TT"/>
              </w:rPr>
              <w:softHyphen/>
              <w:t>)</w:t>
            </w:r>
          </w:p>
        </w:tc>
        <w:tc>
          <w:tcPr>
            <w:tcW w:w="737" w:type="dxa"/>
            <w:tcBorders>
              <w:top w:val="single" w:sz="4" w:space="0" w:color="auto"/>
              <w:left w:val="single" w:sz="4" w:space="0" w:color="auto"/>
              <w:bottom w:val="single" w:sz="4" w:space="0" w:color="auto"/>
              <w:right w:val="single" w:sz="4" w:space="0" w:color="auto"/>
            </w:tcBorders>
          </w:tcPr>
          <w:p w:rsidR="00794951" w:rsidRPr="0045740A" w:rsidRDefault="00794951" w:rsidP="00794951">
            <w:pPr>
              <w:rPr>
                <w:b/>
                <w:i/>
                <w:sz w:val="22"/>
                <w:szCs w:val="22"/>
              </w:rPr>
            </w:pPr>
            <w:r w:rsidRPr="0045740A">
              <w:rPr>
                <w:b/>
                <w:i/>
                <w:sz w:val="22"/>
                <w:szCs w:val="22"/>
              </w:rPr>
              <w:t>Da</w:t>
            </w:r>
          </w:p>
          <w:p w:rsidR="00794951" w:rsidRPr="00794951" w:rsidRDefault="00794951" w:rsidP="00F02876">
            <w:pPr>
              <w:rPr>
                <w:b/>
                <w:i/>
                <w:sz w:val="22"/>
                <w:szCs w:val="22"/>
                <w:lang w:val="en-TT"/>
              </w:rPr>
            </w:pPr>
          </w:p>
        </w:tc>
      </w:tr>
      <w:tr w:rsidR="001E15DF" w:rsidRPr="001E15DF" w:rsidTr="00F02876">
        <w:trPr>
          <w:trHeight w:val="60"/>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ind w:left="-120" w:right="-108"/>
              <w:jc w:val="center"/>
              <w:rPr>
                <w:spacing w:val="-4"/>
                <w:sz w:val="22"/>
                <w:szCs w:val="22"/>
              </w:rPr>
            </w:pPr>
            <w:r w:rsidRPr="0045740A">
              <w:rPr>
                <w:spacing w:val="-4"/>
                <w:sz w:val="22"/>
                <w:szCs w:val="22"/>
              </w:rPr>
              <w:t>10</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45740A" w:rsidRDefault="001E15DF" w:rsidP="00F02876">
            <w:pPr>
              <w:tabs>
                <w:tab w:val="left" w:pos="540"/>
              </w:tabs>
              <w:suppressAutoHyphens/>
              <w:rPr>
                <w:rFonts w:asciiTheme="majorHAnsi" w:eastAsia="PMingLiU" w:hAnsiTheme="majorHAnsi"/>
                <w:b/>
                <w:bCs/>
                <w:sz w:val="22"/>
                <w:szCs w:val="22"/>
                <w:lang w:eastAsia="zh-CN"/>
              </w:rPr>
            </w:pPr>
            <w:r w:rsidRPr="0045740A">
              <w:rPr>
                <w:rFonts w:asciiTheme="majorHAnsi" w:eastAsia="PMingLiU" w:hAnsiTheme="majorHAnsi"/>
                <w:b/>
                <w:bCs/>
                <w:sz w:val="22"/>
                <w:szCs w:val="22"/>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45740A" w:rsidRDefault="001E15DF" w:rsidP="001E15DF">
            <w:pPr>
              <w:pStyle w:val="ListParagraph"/>
              <w:numPr>
                <w:ilvl w:val="0"/>
                <w:numId w:val="23"/>
              </w:numPr>
              <w:tabs>
                <w:tab w:val="left" w:pos="1134"/>
              </w:tabs>
              <w:ind w:left="176" w:right="-57" w:hanging="176"/>
              <w:contextualSpacing w:val="0"/>
              <w:jc w:val="both"/>
              <w:rPr>
                <w:rFonts w:asciiTheme="majorHAnsi" w:eastAsia="PMingLiU" w:hAnsiTheme="majorHAnsi"/>
                <w:bCs/>
                <w:sz w:val="22"/>
                <w:szCs w:val="22"/>
                <w:lang w:val="en-TT" w:eastAsia="zh-CN"/>
              </w:rPr>
            </w:pPr>
            <w:r w:rsidRPr="0045740A">
              <w:rPr>
                <w:rFonts w:asciiTheme="majorHAnsi" w:eastAsia="PMingLiU" w:hAnsiTheme="majorHAnsi"/>
                <w:bCs/>
                <w:sz w:val="22"/>
                <w:szCs w:val="22"/>
                <w:lang w:val="en-TT" w:eastAsia="zh-CN"/>
              </w:rPr>
              <w:t xml:space="preserve">Oferta, documentele </w:t>
            </w:r>
            <w:r w:rsidR="00E00F4B">
              <w:rPr>
                <w:rFonts w:asciiTheme="majorHAnsi" w:eastAsia="PMingLiU" w:hAnsiTheme="majorHAnsi"/>
                <w:bCs/>
                <w:sz w:val="22"/>
                <w:szCs w:val="22"/>
                <w:lang w:val="en-TT" w:eastAsia="zh-CN"/>
              </w:rPr>
              <w:t>depuse la</w:t>
            </w:r>
            <w:r w:rsidRPr="0045740A">
              <w:rPr>
                <w:rFonts w:asciiTheme="majorHAnsi" w:eastAsia="PMingLiU" w:hAnsiTheme="majorHAnsi"/>
                <w:bCs/>
                <w:sz w:val="22"/>
                <w:szCs w:val="22"/>
                <w:lang w:val="en-TT" w:eastAsia="zh-CN"/>
              </w:rPr>
              <w:t xml:space="preserve"> licitație vor fi întocmite în limba de stat. </w:t>
            </w:r>
          </w:p>
          <w:p w:rsidR="001E15DF" w:rsidRPr="0045740A" w:rsidRDefault="001E15DF" w:rsidP="001E15DF">
            <w:pPr>
              <w:pStyle w:val="ListParagraph"/>
              <w:numPr>
                <w:ilvl w:val="0"/>
                <w:numId w:val="23"/>
              </w:numPr>
              <w:tabs>
                <w:tab w:val="left" w:pos="1134"/>
              </w:tabs>
              <w:ind w:left="176" w:right="-57" w:hanging="176"/>
              <w:contextualSpacing w:val="0"/>
              <w:jc w:val="both"/>
              <w:rPr>
                <w:rFonts w:asciiTheme="majorHAnsi" w:eastAsia="PMingLiU" w:hAnsiTheme="majorHAnsi"/>
                <w:bCs/>
                <w:sz w:val="22"/>
                <w:szCs w:val="22"/>
                <w:lang w:val="en-TT" w:eastAsia="zh-CN"/>
              </w:rPr>
            </w:pPr>
            <w:r w:rsidRPr="0045740A">
              <w:rPr>
                <w:rFonts w:asciiTheme="majorHAnsi" w:eastAsia="PMingLiU" w:hAnsiTheme="majorHAnsi"/>
                <w:bCs/>
                <w:sz w:val="22"/>
                <w:szCs w:val="22"/>
                <w:lang w:val="en-TT"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1E15DF" w:rsidRPr="00FC04F8" w:rsidRDefault="001E15DF" w:rsidP="00FC04F8">
            <w:pPr>
              <w:pStyle w:val="ListParagraph"/>
              <w:numPr>
                <w:ilvl w:val="0"/>
                <w:numId w:val="30"/>
              </w:numPr>
              <w:tabs>
                <w:tab w:val="left" w:pos="1134"/>
              </w:tabs>
              <w:spacing w:after="120"/>
              <w:ind w:left="176" w:right="-57" w:hanging="176"/>
              <w:contextualSpacing w:val="0"/>
              <w:jc w:val="both"/>
              <w:rPr>
                <w:rFonts w:asciiTheme="majorHAnsi" w:eastAsia="PMingLiU" w:hAnsiTheme="majorHAnsi"/>
                <w:bCs/>
                <w:sz w:val="22"/>
                <w:szCs w:val="22"/>
                <w:lang w:val="en-TT" w:eastAsia="zh-CN"/>
              </w:rPr>
            </w:pPr>
            <w:r w:rsidRPr="0045740A">
              <w:rPr>
                <w:rFonts w:asciiTheme="majorHAnsi" w:eastAsia="PMingLiU" w:hAnsiTheme="majorHAnsi"/>
                <w:bCs/>
                <w:sz w:val="22"/>
                <w:szCs w:val="22"/>
                <w:lang w:val="en-TT" w:eastAsia="zh-CN"/>
              </w:rPr>
              <w:t>Pentru eficientizarea examinării, evaluării și comparării ofertelor, autoritatea contractantă recomandă ofertanților</w:t>
            </w:r>
            <w:r w:rsidR="00FC04F8">
              <w:rPr>
                <w:rFonts w:asciiTheme="majorHAnsi" w:eastAsia="PMingLiU" w:hAnsiTheme="majorHAnsi"/>
                <w:bCs/>
                <w:sz w:val="22"/>
                <w:szCs w:val="22"/>
                <w:lang w:val="en-TT" w:eastAsia="zh-CN"/>
              </w:rPr>
              <w:t xml:space="preserve"> </w:t>
            </w:r>
            <w:r w:rsidR="00FC04F8" w:rsidRPr="00FC04F8">
              <w:rPr>
                <w:rFonts w:asciiTheme="majorHAnsi" w:eastAsia="PMingLiU" w:hAnsiTheme="majorHAnsi"/>
                <w:bCs/>
                <w:sz w:val="22"/>
                <w:szCs w:val="22"/>
                <w:lang w:val="en-TT" w:eastAsia="zh-CN"/>
              </w:rPr>
              <w:t xml:space="preserve">la </w:t>
            </w:r>
            <w:r w:rsidR="00FC04F8" w:rsidRPr="00FC04F8">
              <w:rPr>
                <w:rFonts w:asciiTheme="majorHAnsi" w:hAnsiTheme="majorHAnsi"/>
                <w:sz w:val="22"/>
                <w:szCs w:val="22"/>
                <w:lang w:val="en-US"/>
              </w:rPr>
              <w:t>data limită de depunere a ofertelor</w:t>
            </w:r>
            <w:r w:rsidR="00FC04F8">
              <w:rPr>
                <w:rFonts w:asciiTheme="majorHAnsi" w:hAnsiTheme="majorHAnsi"/>
                <w:sz w:val="22"/>
                <w:szCs w:val="22"/>
                <w:lang w:val="en-US"/>
              </w:rPr>
              <w:t xml:space="preserve">, </w:t>
            </w:r>
            <w:r w:rsidR="00FC04F8">
              <w:rPr>
                <w:rFonts w:asciiTheme="majorHAnsi" w:eastAsia="PMingLiU" w:hAnsiTheme="majorHAnsi"/>
                <w:bCs/>
                <w:sz w:val="22"/>
                <w:szCs w:val="22"/>
                <w:lang w:val="en-TT" w:eastAsia="zh-CN"/>
              </w:rPr>
              <w:t>odată cu</w:t>
            </w:r>
            <w:r w:rsidR="006546BF" w:rsidRPr="00FC04F8">
              <w:rPr>
                <w:rFonts w:asciiTheme="majorHAnsi" w:hAnsiTheme="majorHAnsi"/>
                <w:sz w:val="22"/>
                <w:szCs w:val="22"/>
                <w:lang w:val="en-US"/>
              </w:rPr>
              <w:t xml:space="preserve"> depunerea propunerii tehnice, propunerii financiare, DUAE şi </w:t>
            </w:r>
            <w:r w:rsidR="006F021E">
              <w:rPr>
                <w:rFonts w:asciiTheme="majorHAnsi" w:hAnsiTheme="majorHAnsi"/>
                <w:sz w:val="22"/>
                <w:szCs w:val="22"/>
                <w:lang w:val="en-US"/>
              </w:rPr>
              <w:t>a</w:t>
            </w:r>
            <w:r w:rsidR="00586DBF">
              <w:rPr>
                <w:rFonts w:asciiTheme="majorHAnsi" w:hAnsiTheme="majorHAnsi"/>
                <w:sz w:val="22"/>
                <w:szCs w:val="22"/>
                <w:lang w:val="en-US"/>
              </w:rPr>
              <w:t xml:space="preserve"> g</w:t>
            </w:r>
            <w:r w:rsidR="006546BF" w:rsidRPr="00FC04F8">
              <w:rPr>
                <w:rFonts w:asciiTheme="majorHAnsi" w:hAnsiTheme="majorHAnsi"/>
                <w:sz w:val="22"/>
                <w:szCs w:val="22"/>
                <w:lang w:val="en-US"/>
              </w:rPr>
              <w:t>aranţiei pentru</w:t>
            </w:r>
            <w:r w:rsidR="006F021E">
              <w:rPr>
                <w:rFonts w:asciiTheme="majorHAnsi" w:hAnsiTheme="majorHAnsi"/>
                <w:sz w:val="22"/>
                <w:szCs w:val="22"/>
                <w:lang w:val="en-US"/>
              </w:rPr>
              <w:t xml:space="preserve"> ofertă</w:t>
            </w:r>
            <w:r w:rsidR="006F021E">
              <w:rPr>
                <w:rFonts w:asciiTheme="majorHAnsi" w:eastAsia="PMingLiU" w:hAnsiTheme="majorHAnsi"/>
                <w:bCs/>
                <w:sz w:val="22"/>
                <w:szCs w:val="22"/>
                <w:lang w:val="en-TT" w:eastAsia="zh-CN"/>
              </w:rPr>
              <w:t xml:space="preserve">, să descarce </w:t>
            </w:r>
            <w:r w:rsidR="00586DBF">
              <w:rPr>
                <w:rFonts w:asciiTheme="majorHAnsi" w:eastAsia="PMingLiU" w:hAnsiTheme="majorHAnsi"/>
                <w:bCs/>
                <w:sz w:val="22"/>
                <w:szCs w:val="22"/>
                <w:lang w:val="en-TT" w:eastAsia="zh-CN"/>
              </w:rPr>
              <w:t>în sistemul electronic SIA</w:t>
            </w:r>
            <w:r w:rsidR="006F021E" w:rsidRPr="00FC04F8">
              <w:rPr>
                <w:rFonts w:asciiTheme="majorHAnsi" w:eastAsia="PMingLiU" w:hAnsiTheme="majorHAnsi"/>
                <w:bCs/>
                <w:sz w:val="22"/>
                <w:szCs w:val="22"/>
                <w:lang w:val="en-TT" w:eastAsia="zh-CN"/>
              </w:rPr>
              <w:t>“RSAP”(MTender)</w:t>
            </w:r>
            <w:r w:rsidR="006F021E">
              <w:rPr>
                <w:rFonts w:asciiTheme="majorHAnsi" w:eastAsia="PMingLiU" w:hAnsiTheme="majorHAnsi"/>
                <w:bCs/>
                <w:sz w:val="22"/>
                <w:szCs w:val="22"/>
                <w:lang w:val="en-TT" w:eastAsia="zh-CN"/>
              </w:rPr>
              <w:t xml:space="preserve"> </w:t>
            </w:r>
            <w:r w:rsidR="00FC04F8" w:rsidRPr="00FC04F8">
              <w:rPr>
                <w:rFonts w:asciiTheme="majorHAnsi" w:eastAsia="PMingLiU" w:hAnsiTheme="majorHAnsi"/>
                <w:bCs/>
                <w:sz w:val="22"/>
                <w:szCs w:val="22"/>
                <w:lang w:val="en-TT" w:eastAsia="zh-CN"/>
              </w:rPr>
              <w:t xml:space="preserve">într-un set comun </w:t>
            </w:r>
            <w:r w:rsidRPr="00FC04F8">
              <w:rPr>
                <w:rFonts w:asciiTheme="majorHAnsi" w:eastAsia="PMingLiU" w:hAnsiTheme="majorHAnsi"/>
                <w:bCs/>
                <w:sz w:val="22"/>
                <w:szCs w:val="22"/>
                <w:lang w:val="en-TT" w:eastAsia="zh-CN"/>
              </w:rPr>
              <w:t xml:space="preserve">toate documentele </w:t>
            </w:r>
            <w:r w:rsidR="006546BF" w:rsidRPr="00FC04F8">
              <w:rPr>
                <w:rFonts w:asciiTheme="majorHAnsi" w:eastAsia="PMingLiU" w:hAnsiTheme="majorHAnsi"/>
                <w:bCs/>
                <w:sz w:val="22"/>
                <w:szCs w:val="22"/>
                <w:lang w:val="en-TT" w:eastAsia="zh-CN"/>
              </w:rPr>
              <w:t>de califi</w:t>
            </w:r>
            <w:r w:rsidR="006F021E">
              <w:rPr>
                <w:rFonts w:asciiTheme="majorHAnsi" w:eastAsia="PMingLiU" w:hAnsiTheme="majorHAnsi"/>
                <w:bCs/>
                <w:sz w:val="22"/>
                <w:szCs w:val="22"/>
                <w:lang w:val="en-TT" w:eastAsia="zh-CN"/>
              </w:rPr>
              <w:t xml:space="preserve">care </w:t>
            </w:r>
            <w:r w:rsidRPr="00FC04F8">
              <w:rPr>
                <w:rFonts w:asciiTheme="majorHAnsi" w:eastAsia="PMingLiU" w:hAnsiTheme="majorHAnsi"/>
                <w:bCs/>
                <w:sz w:val="22"/>
                <w:szCs w:val="22"/>
                <w:lang w:val="en-TT" w:eastAsia="zh-CN"/>
              </w:rPr>
              <w:t>solicitate în documentele de atribuire</w:t>
            </w:r>
            <w:r w:rsidR="00FC04F8" w:rsidRPr="00FC04F8">
              <w:rPr>
                <w:rFonts w:asciiTheme="majorHAnsi" w:eastAsia="PMingLiU" w:hAnsiTheme="majorHAnsi"/>
                <w:bCs/>
                <w:sz w:val="22"/>
                <w:szCs w:val="22"/>
                <w:lang w:val="en-TT" w:eastAsia="zh-CN"/>
              </w:rPr>
              <w:t>.</w:t>
            </w:r>
            <w:r w:rsidR="00586DBF">
              <w:rPr>
                <w:rFonts w:asciiTheme="majorHAnsi" w:eastAsia="PMingLiU" w:hAnsiTheme="majorHAnsi"/>
                <w:bCs/>
                <w:sz w:val="22"/>
                <w:szCs w:val="22"/>
                <w:lang w:val="en-TT" w:eastAsia="zh-CN"/>
              </w:rPr>
              <w:t>(în ordinea conform tabelului)</w:t>
            </w:r>
          </w:p>
          <w:p w:rsidR="001E15DF" w:rsidRDefault="001E15DF" w:rsidP="001E15DF">
            <w:pPr>
              <w:pStyle w:val="ListParagraph"/>
              <w:numPr>
                <w:ilvl w:val="0"/>
                <w:numId w:val="30"/>
              </w:numPr>
              <w:tabs>
                <w:tab w:val="left" w:pos="1134"/>
              </w:tabs>
              <w:spacing w:after="120"/>
              <w:ind w:left="176" w:right="-57" w:hanging="176"/>
              <w:contextualSpacing w:val="0"/>
              <w:jc w:val="both"/>
              <w:rPr>
                <w:rFonts w:asciiTheme="majorHAnsi" w:eastAsia="PMingLiU" w:hAnsiTheme="majorHAnsi"/>
                <w:bCs/>
                <w:sz w:val="22"/>
                <w:szCs w:val="22"/>
                <w:lang w:val="en-TT" w:eastAsia="zh-CN"/>
              </w:rPr>
            </w:pPr>
            <w:r w:rsidRPr="0045740A">
              <w:rPr>
                <w:rFonts w:asciiTheme="majorHAnsi" w:eastAsia="PMingLiU" w:hAnsiTheme="majorHAnsi"/>
                <w:bCs/>
                <w:sz w:val="22"/>
                <w:szCs w:val="22"/>
                <w:lang w:val="en-TT" w:eastAsia="zh-CN"/>
              </w:rPr>
              <w:t>Documentele din ofertă</w:t>
            </w:r>
            <w:r w:rsidRPr="00974D9A">
              <w:rPr>
                <w:rFonts w:eastAsia="PMingLiU"/>
                <w:bCs/>
                <w:i/>
                <w:sz w:val="22"/>
                <w:szCs w:val="22"/>
                <w:lang w:val="en-TT" w:eastAsia="zh-CN"/>
              </w:rPr>
              <w:t>,</w:t>
            </w:r>
            <w:r w:rsidR="007D1B4B" w:rsidRPr="00974D9A">
              <w:rPr>
                <w:rFonts w:eastAsia="PMingLiU"/>
                <w:bCs/>
                <w:i/>
                <w:sz w:val="22"/>
                <w:szCs w:val="22"/>
                <w:lang w:val="en-TT" w:eastAsia="zh-CN"/>
              </w:rPr>
              <w:t xml:space="preserve"> </w:t>
            </w:r>
            <w:r w:rsidR="00974D9A" w:rsidRPr="00DB3CE9">
              <w:rPr>
                <w:rFonts w:asciiTheme="majorHAnsi" w:eastAsia="PMingLiU" w:hAnsiTheme="majorHAnsi"/>
                <w:bCs/>
                <w:i/>
                <w:sz w:val="22"/>
                <w:szCs w:val="22"/>
                <w:lang w:val="en-TT" w:eastAsia="zh-CN"/>
              </w:rPr>
              <w:t>(</w:t>
            </w:r>
            <w:r w:rsidR="007D1B4B" w:rsidRPr="00DB3CE9">
              <w:rPr>
                <w:rFonts w:asciiTheme="majorHAnsi" w:eastAsia="PMingLiU" w:hAnsiTheme="majorHAnsi"/>
                <w:bCs/>
                <w:i/>
                <w:sz w:val="22"/>
                <w:szCs w:val="22"/>
                <w:lang w:val="en-TT" w:eastAsia="zh-CN"/>
              </w:rPr>
              <w:t>deținute de ofertant în original la data limită de depunere a ofertei</w:t>
            </w:r>
            <w:r w:rsidR="00974D9A" w:rsidRPr="00DB3CE9">
              <w:rPr>
                <w:rFonts w:asciiTheme="majorHAnsi" w:eastAsia="PMingLiU" w:hAnsiTheme="majorHAnsi"/>
                <w:bCs/>
                <w:i/>
                <w:sz w:val="22"/>
                <w:szCs w:val="22"/>
                <w:lang w:val="en-TT" w:eastAsia="zh-CN"/>
              </w:rPr>
              <w:t>)</w:t>
            </w:r>
            <w:r w:rsidR="007D1B4B" w:rsidRPr="00DB3CE9">
              <w:rPr>
                <w:rFonts w:asciiTheme="majorHAnsi" w:eastAsia="PMingLiU" w:hAnsiTheme="majorHAnsi"/>
                <w:bCs/>
                <w:sz w:val="22"/>
                <w:szCs w:val="22"/>
                <w:lang w:val="en-TT" w:eastAsia="zh-CN"/>
              </w:rPr>
              <w:t>,</w:t>
            </w:r>
            <w:r w:rsidRPr="0045740A">
              <w:rPr>
                <w:rFonts w:asciiTheme="majorHAnsi" w:eastAsia="PMingLiU" w:hAnsiTheme="majorHAnsi"/>
                <w:bCs/>
                <w:sz w:val="22"/>
                <w:szCs w:val="22"/>
                <w:lang w:val="en-TT" w:eastAsia="zh-CN"/>
              </w:rPr>
              <w:t xml:space="preserve"> în cazul cînd vor fi solicitate de autoritatea</w:t>
            </w:r>
            <w:r w:rsidR="007D1B4B">
              <w:rPr>
                <w:rFonts w:asciiTheme="majorHAnsi" w:eastAsia="PMingLiU" w:hAnsiTheme="majorHAnsi"/>
                <w:bCs/>
                <w:sz w:val="22"/>
                <w:szCs w:val="22"/>
                <w:lang w:val="en-TT" w:eastAsia="zh-CN"/>
              </w:rPr>
              <w:t xml:space="preserve"> contractantă pentru confirmare</w:t>
            </w:r>
            <w:r w:rsidRPr="0045740A">
              <w:rPr>
                <w:rFonts w:asciiTheme="majorHAnsi" w:eastAsia="PMingLiU" w:hAnsiTheme="majorHAnsi"/>
                <w:bCs/>
                <w:sz w:val="22"/>
                <w:szCs w:val="22"/>
                <w:lang w:val="en-TT" w:eastAsia="zh-CN"/>
              </w:rPr>
              <w:t>,</w:t>
            </w:r>
            <w:r w:rsidRPr="0045740A">
              <w:rPr>
                <w:rFonts w:asciiTheme="majorHAnsi" w:hAnsiTheme="majorHAnsi"/>
                <w:sz w:val="22"/>
                <w:szCs w:val="22"/>
                <w:lang w:val="en-TT"/>
              </w:rPr>
              <w:t xml:space="preserve"> privind corespunderea </w:t>
            </w:r>
            <w:r w:rsidR="007D1B4B">
              <w:rPr>
                <w:rFonts w:asciiTheme="majorHAnsi" w:eastAsia="PMingLiU" w:hAnsiTheme="majorHAnsi"/>
                <w:bCs/>
                <w:sz w:val="22"/>
                <w:szCs w:val="22"/>
                <w:lang w:val="en-TT" w:eastAsia="zh-CN"/>
              </w:rPr>
              <w:t>ofertantului</w:t>
            </w:r>
            <w:r w:rsidR="007D1B4B" w:rsidRPr="0045740A">
              <w:rPr>
                <w:rFonts w:asciiTheme="majorHAnsi" w:eastAsia="PMingLiU" w:hAnsiTheme="majorHAnsi"/>
                <w:bCs/>
                <w:sz w:val="22"/>
                <w:szCs w:val="22"/>
                <w:lang w:val="en-TT" w:eastAsia="zh-CN"/>
              </w:rPr>
              <w:t xml:space="preserve"> </w:t>
            </w:r>
            <w:r w:rsidRPr="0045740A">
              <w:rPr>
                <w:rFonts w:asciiTheme="majorHAnsi" w:eastAsia="PMingLiU" w:hAnsiTheme="majorHAnsi"/>
                <w:bCs/>
                <w:sz w:val="22"/>
                <w:szCs w:val="22"/>
                <w:lang w:val="en-TT" w:eastAsia="zh-CN"/>
              </w:rPr>
              <w:t xml:space="preserve">clasat pe primul loc cu cerințele stabilite în documentația de atribuire, să fie prezentate în </w:t>
            </w:r>
            <w:r w:rsidR="007D1B4B">
              <w:rPr>
                <w:rFonts w:asciiTheme="majorHAnsi" w:eastAsia="PMingLiU" w:hAnsiTheme="majorHAnsi"/>
                <w:bCs/>
                <w:sz w:val="22"/>
                <w:szCs w:val="22"/>
                <w:lang w:val="en-TT" w:eastAsia="zh-CN"/>
              </w:rPr>
              <w:t>original</w:t>
            </w:r>
            <w:r w:rsidR="00974D9A">
              <w:rPr>
                <w:rFonts w:asciiTheme="majorHAnsi" w:eastAsia="PMingLiU" w:hAnsiTheme="majorHAnsi"/>
                <w:bCs/>
                <w:sz w:val="22"/>
                <w:szCs w:val="22"/>
                <w:lang w:val="en-TT" w:eastAsia="zh-CN"/>
              </w:rPr>
              <w:t xml:space="preserve">, în </w:t>
            </w:r>
            <w:r w:rsidRPr="0045740A">
              <w:rPr>
                <w:rFonts w:asciiTheme="majorHAnsi" w:eastAsia="PMingLiU" w:hAnsiTheme="majorHAnsi"/>
                <w:bCs/>
                <w:sz w:val="22"/>
                <w:szCs w:val="22"/>
                <w:lang w:val="en-TT" w:eastAsia="zh-CN"/>
              </w:rPr>
              <w:t xml:space="preserve">ordinea solicitată în tabel și obligatoriu: </w:t>
            </w:r>
          </w:p>
          <w:p w:rsidR="00E9379F" w:rsidRPr="0045740A" w:rsidRDefault="00E9379F" w:rsidP="00E9379F">
            <w:pPr>
              <w:ind w:firstLine="176"/>
              <w:jc w:val="both"/>
              <w:rPr>
                <w:rFonts w:asciiTheme="majorHAnsi" w:hAnsiTheme="majorHAnsi"/>
                <w:sz w:val="22"/>
                <w:szCs w:val="22"/>
                <w:lang w:val="en-US"/>
              </w:rPr>
            </w:pPr>
            <w:r>
              <w:rPr>
                <w:rFonts w:asciiTheme="majorHAnsi" w:hAnsiTheme="majorHAnsi"/>
                <w:sz w:val="22"/>
                <w:szCs w:val="22"/>
                <w:lang w:val="en-US"/>
              </w:rPr>
              <w:t xml:space="preserve">* </w:t>
            </w:r>
            <w:r w:rsidRPr="0045740A">
              <w:rPr>
                <w:rFonts w:asciiTheme="majorHAnsi" w:hAnsiTheme="majorHAnsi"/>
                <w:sz w:val="22"/>
                <w:szCs w:val="22"/>
                <w:lang w:val="en-US"/>
              </w:rPr>
              <w:t>Formula</w:t>
            </w:r>
            <w:r>
              <w:rPr>
                <w:rFonts w:asciiTheme="majorHAnsi" w:hAnsiTheme="majorHAnsi"/>
                <w:sz w:val="22"/>
                <w:szCs w:val="22"/>
                <w:lang w:val="en-US"/>
              </w:rPr>
              <w:t>rul (F4.1) Specificații tehnice</w:t>
            </w:r>
          </w:p>
          <w:p w:rsidR="00E9379F" w:rsidRPr="0045740A" w:rsidRDefault="00E9379F" w:rsidP="00E9379F">
            <w:pPr>
              <w:ind w:firstLine="176"/>
              <w:jc w:val="both"/>
              <w:rPr>
                <w:rFonts w:asciiTheme="majorHAnsi" w:hAnsiTheme="majorHAnsi"/>
                <w:sz w:val="22"/>
                <w:szCs w:val="22"/>
                <w:lang w:val="en-US"/>
              </w:rPr>
            </w:pPr>
            <w:r>
              <w:rPr>
                <w:rFonts w:asciiTheme="majorHAnsi" w:hAnsiTheme="majorHAnsi"/>
                <w:sz w:val="22"/>
                <w:szCs w:val="22"/>
                <w:lang w:val="en-US"/>
              </w:rPr>
              <w:t xml:space="preserve">* </w:t>
            </w:r>
            <w:r w:rsidRPr="0045740A">
              <w:rPr>
                <w:rFonts w:asciiTheme="majorHAnsi" w:hAnsiTheme="majorHAnsi"/>
                <w:sz w:val="22"/>
                <w:szCs w:val="22"/>
                <w:lang w:val="en-US"/>
              </w:rPr>
              <w:t xml:space="preserve">Formularul (F4.2) </w:t>
            </w:r>
            <w:r>
              <w:rPr>
                <w:rFonts w:asciiTheme="majorHAnsi" w:hAnsiTheme="majorHAnsi"/>
                <w:sz w:val="22"/>
                <w:szCs w:val="22"/>
                <w:lang w:val="en-US"/>
              </w:rPr>
              <w:t>Specificații de preț</w:t>
            </w:r>
          </w:p>
          <w:p w:rsidR="001E15DF" w:rsidRPr="0045740A" w:rsidRDefault="001E15DF" w:rsidP="00E9379F">
            <w:pPr>
              <w:pStyle w:val="ListParagraph"/>
              <w:ind w:left="318" w:right="-57" w:hanging="142"/>
              <w:rPr>
                <w:rFonts w:asciiTheme="majorHAnsi" w:eastAsia="PMingLiU" w:hAnsiTheme="majorHAnsi"/>
                <w:bCs/>
                <w:sz w:val="22"/>
                <w:szCs w:val="22"/>
                <w:lang w:val="en-TT" w:eastAsia="zh-CN"/>
              </w:rPr>
            </w:pPr>
            <w:r w:rsidRPr="0045740A">
              <w:rPr>
                <w:rFonts w:asciiTheme="majorHAnsi" w:eastAsia="PMingLiU" w:hAnsiTheme="majorHAnsi"/>
                <w:bCs/>
                <w:sz w:val="22"/>
                <w:szCs w:val="22"/>
                <w:lang w:eastAsia="zh-CN"/>
              </w:rPr>
              <w:sym w:font="Symbol" w:char="F02A"/>
            </w:r>
            <w:r w:rsidR="00E9379F">
              <w:rPr>
                <w:rFonts w:asciiTheme="majorHAnsi" w:eastAsia="PMingLiU" w:hAnsiTheme="majorHAnsi"/>
                <w:bCs/>
                <w:sz w:val="22"/>
                <w:szCs w:val="22"/>
                <w:lang w:val="ro-RO" w:eastAsia="zh-CN"/>
              </w:rPr>
              <w:t xml:space="preserve"> </w:t>
            </w:r>
            <w:r w:rsidRPr="0045740A">
              <w:rPr>
                <w:rFonts w:asciiTheme="majorHAnsi" w:eastAsia="PMingLiU" w:hAnsiTheme="majorHAnsi"/>
                <w:bCs/>
                <w:sz w:val="22"/>
                <w:szCs w:val="22"/>
                <w:lang w:val="en-TT" w:eastAsia="zh-CN"/>
              </w:rPr>
              <w:t>Garanție bancară, emisă de către instituția financiară unde se deservește ofertant</w:t>
            </w:r>
            <w:r w:rsidR="00F26C0A" w:rsidRPr="0045740A">
              <w:rPr>
                <w:rFonts w:asciiTheme="majorHAnsi" w:eastAsia="PMingLiU" w:hAnsiTheme="majorHAnsi"/>
                <w:bCs/>
                <w:sz w:val="22"/>
                <w:szCs w:val="22"/>
                <w:lang w:val="en-TT" w:eastAsia="zh-CN"/>
              </w:rPr>
              <w:t xml:space="preserve">ul în valoare de de </w:t>
            </w:r>
            <w:r w:rsidR="00C70F87">
              <w:rPr>
                <w:rFonts w:asciiTheme="majorHAnsi" w:eastAsia="PMingLiU" w:hAnsiTheme="majorHAnsi"/>
                <w:bCs/>
                <w:sz w:val="22"/>
                <w:szCs w:val="22"/>
                <w:lang w:val="en-TT" w:eastAsia="zh-CN"/>
              </w:rPr>
              <w:t>2</w:t>
            </w:r>
            <w:r w:rsidRPr="0045740A">
              <w:rPr>
                <w:rFonts w:asciiTheme="majorHAnsi" w:eastAsia="PMingLiU" w:hAnsiTheme="majorHAnsi"/>
                <w:bCs/>
                <w:sz w:val="22"/>
                <w:szCs w:val="22"/>
                <w:lang w:val="en-TT" w:eastAsia="zh-CN"/>
              </w:rPr>
              <w:t>,0% din suma ofertei fără TVA.</w:t>
            </w:r>
          </w:p>
          <w:p w:rsidR="001E15DF" w:rsidRPr="007D1B4B" w:rsidRDefault="00F26C0A" w:rsidP="00983E2B">
            <w:pPr>
              <w:pStyle w:val="ListParagraph"/>
              <w:spacing w:after="120"/>
              <w:ind w:left="318" w:right="-57" w:hanging="142"/>
              <w:rPr>
                <w:rFonts w:asciiTheme="majorHAnsi" w:eastAsia="PMingLiU" w:hAnsiTheme="majorHAnsi"/>
                <w:bCs/>
                <w:i/>
                <w:sz w:val="22"/>
                <w:szCs w:val="22"/>
                <w:lang w:val="en-TT" w:eastAsia="zh-CN"/>
              </w:rPr>
            </w:pPr>
            <w:r w:rsidRPr="0045740A">
              <w:rPr>
                <w:rFonts w:asciiTheme="majorHAnsi" w:eastAsia="PMingLiU" w:hAnsiTheme="majorHAnsi"/>
                <w:bCs/>
                <w:sz w:val="22"/>
                <w:szCs w:val="22"/>
                <w:lang w:val="en-TT" w:eastAsia="zh-CN"/>
              </w:rPr>
              <w:t xml:space="preserve"> </w:t>
            </w:r>
            <w:r w:rsidR="001E15DF" w:rsidRPr="0045740A">
              <w:rPr>
                <w:rFonts w:asciiTheme="majorHAnsi" w:eastAsia="PMingLiU" w:hAnsiTheme="majorHAnsi"/>
                <w:bCs/>
                <w:sz w:val="22"/>
                <w:szCs w:val="22"/>
                <w:lang w:eastAsia="zh-CN"/>
              </w:rPr>
              <w:sym w:font="Symbol" w:char="F02A"/>
            </w:r>
            <w:r w:rsidR="00E9379F">
              <w:rPr>
                <w:rFonts w:asciiTheme="majorHAnsi" w:eastAsia="PMingLiU" w:hAnsiTheme="majorHAnsi"/>
                <w:bCs/>
                <w:sz w:val="22"/>
                <w:szCs w:val="22"/>
                <w:lang w:val="ro-RO" w:eastAsia="zh-CN"/>
              </w:rPr>
              <w:t xml:space="preserve"> </w:t>
            </w:r>
            <w:r w:rsidR="001E15DF" w:rsidRPr="0045740A">
              <w:rPr>
                <w:rFonts w:asciiTheme="majorHAnsi" w:eastAsia="PMingLiU" w:hAnsiTheme="majorHAnsi"/>
                <w:bCs/>
                <w:sz w:val="22"/>
                <w:szCs w:val="22"/>
                <w:lang w:val="en-TT" w:eastAsia="zh-CN"/>
              </w:rPr>
              <w:t>Certificat privind lipsa sau existenta restanțelor la bugetul public național, eliberat de către Serviciul Fiscal de Stat</w:t>
            </w:r>
            <w:r w:rsidR="00983E2B">
              <w:rPr>
                <w:rFonts w:asciiTheme="majorHAnsi" w:eastAsia="PMingLiU" w:hAnsiTheme="majorHAnsi"/>
                <w:bCs/>
                <w:sz w:val="22"/>
                <w:szCs w:val="22"/>
                <w:lang w:val="en-TT" w:eastAsia="zh-CN"/>
              </w:rPr>
              <w:t xml:space="preserve">, </w:t>
            </w:r>
            <w:r w:rsidR="001E15DF" w:rsidRPr="0045740A">
              <w:rPr>
                <w:rFonts w:asciiTheme="majorHAnsi" w:eastAsia="PMingLiU" w:hAnsiTheme="majorHAnsi"/>
                <w:bCs/>
                <w:i/>
                <w:sz w:val="22"/>
                <w:szCs w:val="22"/>
                <w:lang w:val="en-TT" w:eastAsia="zh-CN"/>
              </w:rPr>
              <w:t>valabil la ziua desfășurării concursului.</w:t>
            </w:r>
            <w:r w:rsidR="0089071A">
              <w:rPr>
                <w:rFonts w:asciiTheme="majorHAnsi" w:eastAsia="PMingLiU" w:hAnsiTheme="majorHAnsi"/>
                <w:bCs/>
                <w:i/>
                <w:sz w:val="22"/>
                <w:szCs w:val="22"/>
                <w:lang w:val="en-TT"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1E15DF" w:rsidRPr="0045740A" w:rsidRDefault="001E15DF" w:rsidP="00F02876">
            <w:pPr>
              <w:rPr>
                <w:b/>
                <w:i/>
                <w:sz w:val="22"/>
                <w:szCs w:val="22"/>
              </w:rPr>
            </w:pPr>
            <w:r w:rsidRPr="0045740A">
              <w:rPr>
                <w:b/>
                <w:i/>
                <w:sz w:val="22"/>
                <w:szCs w:val="22"/>
              </w:rPr>
              <w:t>Da</w:t>
            </w:r>
          </w:p>
          <w:p w:rsidR="001E15DF" w:rsidRPr="0045740A" w:rsidRDefault="001E15DF" w:rsidP="00F02876">
            <w:pPr>
              <w:jc w:val="center"/>
              <w:rPr>
                <w:b/>
                <w:i/>
                <w:sz w:val="22"/>
                <w:szCs w:val="22"/>
              </w:rPr>
            </w:pPr>
          </w:p>
        </w:tc>
      </w:tr>
      <w:tr w:rsidR="00C70F87" w:rsidRPr="001E15DF" w:rsidTr="00F02876">
        <w:trPr>
          <w:trHeight w:val="60"/>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70F87" w:rsidRPr="00C70F87" w:rsidRDefault="00C70F87" w:rsidP="00F02876">
            <w:pPr>
              <w:ind w:left="-120" w:right="-108"/>
              <w:jc w:val="center"/>
              <w:rPr>
                <w:spacing w:val="-4"/>
                <w:sz w:val="22"/>
                <w:szCs w:val="22"/>
                <w:lang w:val="ro-RO"/>
              </w:rPr>
            </w:pPr>
            <w:r>
              <w:rPr>
                <w:spacing w:val="-4"/>
                <w:sz w:val="22"/>
                <w:szCs w:val="22"/>
                <w:lang w:val="ro-RO"/>
              </w:rPr>
              <w:t>11</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70F87" w:rsidRPr="0045740A" w:rsidRDefault="00C70F87" w:rsidP="00F02876">
            <w:pPr>
              <w:tabs>
                <w:tab w:val="left" w:pos="540"/>
              </w:tabs>
              <w:suppressAutoHyphens/>
              <w:rPr>
                <w:rFonts w:asciiTheme="majorHAnsi" w:eastAsia="PMingLiU" w:hAnsiTheme="majorHAnsi"/>
                <w:b/>
                <w:bCs/>
                <w:sz w:val="22"/>
                <w:szCs w:val="22"/>
                <w:lang w:eastAsia="zh-CN"/>
              </w:rPr>
            </w:pPr>
            <w:r>
              <w:rPr>
                <w:rFonts w:asciiTheme="majorHAnsi" w:eastAsia="PMingLiU" w:hAnsiTheme="majorHAnsi"/>
                <w:b/>
                <w:bCs/>
                <w:sz w:val="22"/>
                <w:szCs w:val="22"/>
                <w:lang w:val="ro-RO" w:eastAsia="zh-CN"/>
              </w:rPr>
              <w:t xml:space="preserve">Certificat/document care ar confirma nr. de inregistrare ca producator de echipamente electrice si electronice (EEE)in conformitatea cu HG 212/2018 privind gestionarea echipamentelor electrice si </w:t>
            </w:r>
            <w:r>
              <w:rPr>
                <w:rFonts w:asciiTheme="majorHAnsi" w:eastAsia="PMingLiU" w:hAnsiTheme="majorHAnsi"/>
                <w:b/>
                <w:bCs/>
                <w:sz w:val="22"/>
                <w:szCs w:val="22"/>
                <w:lang w:val="ro-RO" w:eastAsia="zh-CN"/>
              </w:rPr>
              <w:lastRenderedPageBreak/>
              <w:t>electronice si deseuri ce rezulta</w:t>
            </w:r>
            <w:r w:rsidR="00D21877">
              <w:rPr>
                <w:rFonts w:asciiTheme="majorHAnsi" w:eastAsia="PMingLiU" w:hAnsiTheme="majorHAnsi"/>
                <w:b/>
                <w:bCs/>
                <w:sz w:val="22"/>
                <w:szCs w:val="22"/>
                <w:lang w:val="ro-RO" w:eastAsia="zh-CN"/>
              </w:rPr>
              <w:t xml:space="preserve"> </w:t>
            </w:r>
            <w:bookmarkStart w:id="1" w:name="_GoBack"/>
            <w:bookmarkEnd w:id="1"/>
            <w:r>
              <w:rPr>
                <w:rFonts w:asciiTheme="majorHAnsi" w:eastAsia="PMingLiU" w:hAnsiTheme="majorHAnsi"/>
                <w:b/>
                <w:bCs/>
                <w:sz w:val="22"/>
                <w:szCs w:val="22"/>
                <w:lang w:val="ro-RO" w:eastAsia="zh-CN"/>
              </w:rPr>
              <w:t>din ele (Regulament DEEE)</w:t>
            </w:r>
          </w:p>
        </w:tc>
        <w:tc>
          <w:tcPr>
            <w:tcW w:w="5529" w:type="dxa"/>
            <w:tcBorders>
              <w:top w:val="single" w:sz="4" w:space="0" w:color="auto"/>
              <w:left w:val="single" w:sz="4" w:space="0" w:color="auto"/>
              <w:bottom w:val="single" w:sz="4" w:space="0" w:color="auto"/>
              <w:right w:val="single" w:sz="4" w:space="0" w:color="auto"/>
            </w:tcBorders>
            <w:vAlign w:val="center"/>
          </w:tcPr>
          <w:p w:rsidR="00C70F87" w:rsidRPr="0045740A" w:rsidRDefault="00C70F87" w:rsidP="001E15DF">
            <w:pPr>
              <w:pStyle w:val="ListParagraph"/>
              <w:numPr>
                <w:ilvl w:val="0"/>
                <w:numId w:val="23"/>
              </w:numPr>
              <w:tabs>
                <w:tab w:val="left" w:pos="1134"/>
              </w:tabs>
              <w:ind w:left="176" w:right="-57" w:hanging="176"/>
              <w:contextualSpacing w:val="0"/>
              <w:jc w:val="both"/>
              <w:rPr>
                <w:rFonts w:asciiTheme="majorHAnsi" w:eastAsia="PMingLiU" w:hAnsiTheme="majorHAnsi"/>
                <w:bCs/>
                <w:sz w:val="22"/>
                <w:szCs w:val="22"/>
                <w:lang w:val="en-TT" w:eastAsia="zh-CN"/>
              </w:rPr>
            </w:pPr>
            <w:r>
              <w:rPr>
                <w:rFonts w:asciiTheme="majorHAnsi" w:eastAsia="PMingLiU" w:hAnsiTheme="majorHAnsi"/>
                <w:bCs/>
                <w:sz w:val="22"/>
                <w:szCs w:val="22"/>
                <w:lang w:val="en-TT" w:eastAsia="zh-CN"/>
              </w:rPr>
              <w:lastRenderedPageBreak/>
              <w:t>Semnat electronic de catre operatorul economic-(original semnat si stampilat de catre operatorul economic- se va prezenta la livrarea echipamentului)</w:t>
            </w:r>
          </w:p>
        </w:tc>
        <w:tc>
          <w:tcPr>
            <w:tcW w:w="737" w:type="dxa"/>
            <w:tcBorders>
              <w:top w:val="single" w:sz="4" w:space="0" w:color="auto"/>
              <w:left w:val="single" w:sz="4" w:space="0" w:color="auto"/>
              <w:bottom w:val="single" w:sz="4" w:space="0" w:color="auto"/>
              <w:right w:val="single" w:sz="4" w:space="0" w:color="auto"/>
            </w:tcBorders>
          </w:tcPr>
          <w:p w:rsidR="00C70F87" w:rsidRPr="0045740A" w:rsidRDefault="00C70F87" w:rsidP="00F02876">
            <w:pPr>
              <w:rPr>
                <w:b/>
                <w:i/>
                <w:sz w:val="22"/>
                <w:szCs w:val="22"/>
              </w:rPr>
            </w:pPr>
          </w:p>
        </w:tc>
      </w:tr>
    </w:tbl>
    <w:p w:rsidR="00E3469D" w:rsidRPr="001E15DF" w:rsidRDefault="00E3469D" w:rsidP="00E3469D">
      <w:pPr>
        <w:rPr>
          <w:sz w:val="24"/>
          <w:szCs w:val="24"/>
          <w:lang w:val="en-US"/>
        </w:rPr>
      </w:pPr>
    </w:p>
    <w:p w:rsidR="00F53932" w:rsidRPr="001E15DF" w:rsidRDefault="00F53932" w:rsidP="00586841">
      <w:pPr>
        <w:numPr>
          <w:ilvl w:val="0"/>
          <w:numId w:val="3"/>
        </w:numPr>
        <w:tabs>
          <w:tab w:val="right" w:pos="426"/>
        </w:tabs>
        <w:spacing w:before="120"/>
        <w:ind w:left="360"/>
        <w:rPr>
          <w:i/>
          <w:sz w:val="24"/>
          <w:szCs w:val="24"/>
          <w:lang w:val="en-US"/>
        </w:rPr>
      </w:pPr>
      <w:r w:rsidRPr="001E15DF">
        <w:rPr>
          <w:b/>
          <w:sz w:val="24"/>
          <w:szCs w:val="24"/>
          <w:lang w:val="en-US"/>
        </w:rPr>
        <w:t xml:space="preserve">Motivul recurgerii la procedura accelerată (în cazul </w:t>
      </w:r>
      <w:r w:rsidR="00AC2788" w:rsidRPr="001E15DF">
        <w:rPr>
          <w:b/>
          <w:sz w:val="24"/>
          <w:szCs w:val="24"/>
          <w:lang w:val="en-US"/>
        </w:rPr>
        <w:t>licita</w:t>
      </w:r>
      <w:r w:rsidR="00AC2788" w:rsidRPr="001E15DF">
        <w:rPr>
          <w:rFonts w:ascii="Cambria Math" w:hAnsi="Cambria Math" w:cs="Cambria Math"/>
          <w:b/>
          <w:sz w:val="24"/>
          <w:szCs w:val="24"/>
          <w:lang w:val="en-US"/>
        </w:rPr>
        <w:t>ț</w:t>
      </w:r>
      <w:r w:rsidR="00AC2788" w:rsidRPr="001E15DF">
        <w:rPr>
          <w:b/>
          <w:sz w:val="24"/>
          <w:szCs w:val="24"/>
          <w:lang w:val="en-US"/>
        </w:rPr>
        <w:t>iei</w:t>
      </w:r>
      <w:r w:rsidRPr="001E15DF">
        <w:rPr>
          <w:b/>
          <w:sz w:val="24"/>
          <w:szCs w:val="24"/>
          <w:lang w:val="en-US"/>
        </w:rPr>
        <w:t xml:space="preserve"> deschise, restrînse </w:t>
      </w:r>
      <w:r w:rsidR="00AC2788" w:rsidRPr="001E15DF">
        <w:rPr>
          <w:rFonts w:ascii="Cambria Math" w:hAnsi="Cambria Math" w:cs="Cambria Math"/>
          <w:b/>
          <w:sz w:val="24"/>
          <w:szCs w:val="24"/>
          <w:lang w:val="en-US"/>
        </w:rPr>
        <w:t>ș</w:t>
      </w:r>
      <w:r w:rsidR="00AC2788" w:rsidRPr="001E15DF">
        <w:rPr>
          <w:b/>
          <w:sz w:val="24"/>
          <w:szCs w:val="24"/>
          <w:lang w:val="en-US"/>
        </w:rPr>
        <w:t>i</w:t>
      </w:r>
      <w:r w:rsidRPr="001E15DF">
        <w:rPr>
          <w:b/>
          <w:sz w:val="24"/>
          <w:szCs w:val="24"/>
          <w:lang w:val="en-US"/>
        </w:rPr>
        <w:t xml:space="preserve"> al </w:t>
      </w:r>
      <w:r w:rsidR="007F1077" w:rsidRPr="001E15DF">
        <w:rPr>
          <w:b/>
          <w:sz w:val="24"/>
          <w:szCs w:val="24"/>
          <w:lang w:val="en-US"/>
        </w:rPr>
        <w:t>procedurii negociate), după caz</w:t>
      </w:r>
      <w:r w:rsidR="00586841" w:rsidRPr="001E15DF">
        <w:rPr>
          <w:i/>
          <w:sz w:val="24"/>
          <w:szCs w:val="24"/>
          <w:lang w:val="en-US"/>
        </w:rPr>
        <w:t xml:space="preserve"> </w:t>
      </w:r>
    </w:p>
    <w:p w:rsidR="008766AE" w:rsidRPr="00847A6B" w:rsidRDefault="008766AE" w:rsidP="008766AE">
      <w:pPr>
        <w:numPr>
          <w:ilvl w:val="0"/>
          <w:numId w:val="3"/>
        </w:numPr>
        <w:tabs>
          <w:tab w:val="right" w:pos="426"/>
        </w:tabs>
        <w:spacing w:before="120"/>
        <w:ind w:left="360"/>
        <w:rPr>
          <w:b/>
          <w:sz w:val="24"/>
          <w:szCs w:val="24"/>
          <w:lang w:val="en-US"/>
        </w:rPr>
      </w:pPr>
      <w:r w:rsidRPr="001E15DF">
        <w:rPr>
          <w:b/>
          <w:sz w:val="24"/>
          <w:szCs w:val="24"/>
          <w:lang w:val="en-US"/>
        </w:rPr>
        <w:t>Tehnici și instrumente specifice de atribuire):</w:t>
      </w:r>
      <w:r w:rsidRPr="001E15DF">
        <w:rPr>
          <w:i/>
          <w:sz w:val="24"/>
          <w:szCs w:val="24"/>
          <w:u w:val="single"/>
          <w:lang w:val="en-US"/>
        </w:rPr>
        <w:t xml:space="preserve"> </w:t>
      </w:r>
      <w:r w:rsidR="00A01514" w:rsidRPr="00AC142A">
        <w:rPr>
          <w:i/>
          <w:sz w:val="24"/>
          <w:szCs w:val="24"/>
          <w:highlight w:val="yellow"/>
          <w:u w:val="single"/>
          <w:lang w:val="en-US"/>
        </w:rPr>
        <w:t>se va aplica licitaţia electronic</w:t>
      </w:r>
      <w:r w:rsidR="00A81B0D" w:rsidRPr="00AC142A">
        <w:rPr>
          <w:i/>
          <w:sz w:val="24"/>
          <w:szCs w:val="24"/>
          <w:highlight w:val="yellow"/>
          <w:u w:val="single"/>
          <w:lang w:val="en-US"/>
        </w:rPr>
        <w:t>ă</w:t>
      </w:r>
      <w:r w:rsidR="00A01514" w:rsidRPr="00AC142A">
        <w:rPr>
          <w:i/>
          <w:sz w:val="24"/>
          <w:szCs w:val="24"/>
          <w:highlight w:val="yellow"/>
          <w:u w:val="single"/>
          <w:lang w:val="en-US"/>
        </w:rPr>
        <w:t>.</w:t>
      </w:r>
    </w:p>
    <w:p w:rsidR="00847A6B" w:rsidRDefault="00847A6B" w:rsidP="00847A6B">
      <w:pPr>
        <w:tabs>
          <w:tab w:val="right" w:pos="426"/>
        </w:tabs>
        <w:spacing w:before="120"/>
        <w:rPr>
          <w:b/>
          <w:sz w:val="24"/>
          <w:szCs w:val="24"/>
          <w:lang w:val="en-US"/>
        </w:rPr>
      </w:pPr>
    </w:p>
    <w:p w:rsidR="00847A6B" w:rsidRDefault="00847A6B" w:rsidP="00847A6B">
      <w:pPr>
        <w:tabs>
          <w:tab w:val="right" w:pos="426"/>
        </w:tabs>
        <w:spacing w:before="120"/>
        <w:rPr>
          <w:b/>
          <w:sz w:val="24"/>
          <w:szCs w:val="24"/>
          <w:lang w:val="en-US"/>
        </w:rPr>
      </w:pPr>
    </w:p>
    <w:p w:rsidR="00847A6B" w:rsidRPr="001E15DF" w:rsidRDefault="00847A6B" w:rsidP="00847A6B">
      <w:pPr>
        <w:tabs>
          <w:tab w:val="right" w:pos="426"/>
        </w:tabs>
        <w:spacing w:before="120"/>
        <w:rPr>
          <w:b/>
          <w:sz w:val="24"/>
          <w:szCs w:val="24"/>
          <w:lang w:val="en-US"/>
        </w:rPr>
      </w:pPr>
    </w:p>
    <w:p w:rsidR="001220D7" w:rsidRPr="00EE5B5C" w:rsidRDefault="001220D7" w:rsidP="008876C3">
      <w:pPr>
        <w:spacing w:before="120" w:after="120"/>
        <w:rPr>
          <w:b/>
          <w:sz w:val="24"/>
          <w:szCs w:val="24"/>
          <w:lang w:val="en-US"/>
        </w:rPr>
      </w:pPr>
      <w:r>
        <w:rPr>
          <w:b/>
          <w:noProof/>
          <w:sz w:val="24"/>
          <w:szCs w:val="24"/>
          <w:lang w:val="en-US" w:eastAsia="en-US"/>
        </w:rPr>
        <w:lastRenderedPageBreak/>
        <w:drawing>
          <wp:inline distT="0" distB="0" distL="0" distR="0">
            <wp:extent cx="6391910" cy="89973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91910" cy="8997315"/>
                    </a:xfrm>
                    <a:prstGeom prst="rect">
                      <a:avLst/>
                    </a:prstGeom>
                    <a:noFill/>
                    <a:ln>
                      <a:noFill/>
                    </a:ln>
                  </pic:spPr>
                </pic:pic>
              </a:graphicData>
            </a:graphic>
          </wp:inline>
        </w:drawing>
      </w:r>
    </w:p>
    <w:sectPr w:rsidR="001220D7" w:rsidRPr="00EE5B5C" w:rsidSect="00A34519">
      <w:footerReference w:type="default" r:id="rId9"/>
      <w:pgSz w:w="11906" w:h="16838"/>
      <w:pgMar w:top="567" w:right="567" w:bottom="56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C78" w:rsidRDefault="00133C78">
      <w:r>
        <w:separator/>
      </w:r>
    </w:p>
  </w:endnote>
  <w:endnote w:type="continuationSeparator" w:id="0">
    <w:p w:rsidR="00133C78" w:rsidRDefault="0013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805366" w:rsidP="00B54C39">
    <w:pPr>
      <w:pStyle w:val="Footer"/>
      <w:jc w:val="center"/>
    </w:pPr>
    <w:r>
      <w:fldChar w:fldCharType="begin"/>
    </w:r>
    <w:r w:rsidR="004065C6">
      <w:instrText xml:space="preserve"> PAGE   \* MERGEFORMAT </w:instrText>
    </w:r>
    <w:r>
      <w:fldChar w:fldCharType="separate"/>
    </w:r>
    <w:r w:rsidR="00D21877">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C78" w:rsidRDefault="00133C78">
      <w:r>
        <w:separator/>
      </w:r>
    </w:p>
  </w:footnote>
  <w:footnote w:type="continuationSeparator" w:id="0">
    <w:p w:rsidR="00133C78" w:rsidRDefault="00133C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3A4BC0"/>
    <w:multiLevelType w:val="hybridMultilevel"/>
    <w:tmpl w:val="94B42D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C13F1D"/>
    <w:multiLevelType w:val="hybridMultilevel"/>
    <w:tmpl w:val="F22AB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5D6655"/>
    <w:multiLevelType w:val="hybridMultilevel"/>
    <w:tmpl w:val="5A8077FC"/>
    <w:lvl w:ilvl="0" w:tplc="60FC3406">
      <w:start w:val="1"/>
      <w:numFmt w:val="lowerLetter"/>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5" w15:restartNumberingAfterBreak="0">
    <w:nsid w:val="09F52ADA"/>
    <w:multiLevelType w:val="hybridMultilevel"/>
    <w:tmpl w:val="A66C1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2C743A"/>
    <w:multiLevelType w:val="hybridMultilevel"/>
    <w:tmpl w:val="8FAA15D0"/>
    <w:lvl w:ilvl="0" w:tplc="04190001">
      <w:start w:val="1"/>
      <w:numFmt w:val="bullet"/>
      <w:lvlText w:val=""/>
      <w:lvlJc w:val="left"/>
      <w:pPr>
        <w:ind w:left="883" w:hanging="360"/>
      </w:pPr>
      <w:rPr>
        <w:rFonts w:ascii="Symbol" w:hAnsi="Symbol" w:hint="default"/>
      </w:rPr>
    </w:lvl>
    <w:lvl w:ilvl="1" w:tplc="04190003" w:tentative="1">
      <w:start w:val="1"/>
      <w:numFmt w:val="bullet"/>
      <w:lvlText w:val="o"/>
      <w:lvlJc w:val="left"/>
      <w:pPr>
        <w:ind w:left="1603" w:hanging="360"/>
      </w:pPr>
      <w:rPr>
        <w:rFonts w:ascii="Courier New" w:hAnsi="Courier New" w:cs="Courier New" w:hint="default"/>
      </w:rPr>
    </w:lvl>
    <w:lvl w:ilvl="2" w:tplc="04190005" w:tentative="1">
      <w:start w:val="1"/>
      <w:numFmt w:val="bullet"/>
      <w:lvlText w:val=""/>
      <w:lvlJc w:val="left"/>
      <w:pPr>
        <w:ind w:left="2323" w:hanging="360"/>
      </w:pPr>
      <w:rPr>
        <w:rFonts w:ascii="Wingdings" w:hAnsi="Wingdings" w:hint="default"/>
      </w:rPr>
    </w:lvl>
    <w:lvl w:ilvl="3" w:tplc="04190001" w:tentative="1">
      <w:start w:val="1"/>
      <w:numFmt w:val="bullet"/>
      <w:lvlText w:val=""/>
      <w:lvlJc w:val="left"/>
      <w:pPr>
        <w:ind w:left="3043" w:hanging="360"/>
      </w:pPr>
      <w:rPr>
        <w:rFonts w:ascii="Symbol" w:hAnsi="Symbol" w:hint="default"/>
      </w:rPr>
    </w:lvl>
    <w:lvl w:ilvl="4" w:tplc="04190003" w:tentative="1">
      <w:start w:val="1"/>
      <w:numFmt w:val="bullet"/>
      <w:lvlText w:val="o"/>
      <w:lvlJc w:val="left"/>
      <w:pPr>
        <w:ind w:left="3763" w:hanging="360"/>
      </w:pPr>
      <w:rPr>
        <w:rFonts w:ascii="Courier New" w:hAnsi="Courier New" w:cs="Courier New" w:hint="default"/>
      </w:rPr>
    </w:lvl>
    <w:lvl w:ilvl="5" w:tplc="04190005" w:tentative="1">
      <w:start w:val="1"/>
      <w:numFmt w:val="bullet"/>
      <w:lvlText w:val=""/>
      <w:lvlJc w:val="left"/>
      <w:pPr>
        <w:ind w:left="4483" w:hanging="360"/>
      </w:pPr>
      <w:rPr>
        <w:rFonts w:ascii="Wingdings" w:hAnsi="Wingdings" w:hint="default"/>
      </w:rPr>
    </w:lvl>
    <w:lvl w:ilvl="6" w:tplc="04190001" w:tentative="1">
      <w:start w:val="1"/>
      <w:numFmt w:val="bullet"/>
      <w:lvlText w:val=""/>
      <w:lvlJc w:val="left"/>
      <w:pPr>
        <w:ind w:left="5203" w:hanging="360"/>
      </w:pPr>
      <w:rPr>
        <w:rFonts w:ascii="Symbol" w:hAnsi="Symbol" w:hint="default"/>
      </w:rPr>
    </w:lvl>
    <w:lvl w:ilvl="7" w:tplc="04190003" w:tentative="1">
      <w:start w:val="1"/>
      <w:numFmt w:val="bullet"/>
      <w:lvlText w:val="o"/>
      <w:lvlJc w:val="left"/>
      <w:pPr>
        <w:ind w:left="5923" w:hanging="360"/>
      </w:pPr>
      <w:rPr>
        <w:rFonts w:ascii="Courier New" w:hAnsi="Courier New" w:cs="Courier New" w:hint="default"/>
      </w:rPr>
    </w:lvl>
    <w:lvl w:ilvl="8" w:tplc="04190005" w:tentative="1">
      <w:start w:val="1"/>
      <w:numFmt w:val="bullet"/>
      <w:lvlText w:val=""/>
      <w:lvlJc w:val="left"/>
      <w:pPr>
        <w:ind w:left="6643" w:hanging="360"/>
      </w:pPr>
      <w:rPr>
        <w:rFonts w:ascii="Wingdings" w:hAnsi="Wingdings" w:hint="default"/>
      </w:rPr>
    </w:lvl>
  </w:abstractNum>
  <w:abstractNum w:abstractNumId="7"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2768E2"/>
    <w:multiLevelType w:val="hybridMultilevel"/>
    <w:tmpl w:val="CA223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55146AC"/>
    <w:multiLevelType w:val="hybridMultilevel"/>
    <w:tmpl w:val="FBC2C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CC2430A"/>
    <w:multiLevelType w:val="hybridMultilevel"/>
    <w:tmpl w:val="F810FF24"/>
    <w:lvl w:ilvl="0" w:tplc="DA384C98">
      <w:start w:val="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085777"/>
    <w:multiLevelType w:val="multilevel"/>
    <w:tmpl w:val="9336FB3A"/>
    <w:lvl w:ilvl="0">
      <w:start w:val="1"/>
      <w:numFmt w:val="decimal"/>
      <w:lvlText w:val="%1."/>
      <w:lvlJc w:val="left"/>
      <w:pPr>
        <w:ind w:left="360" w:hanging="360"/>
      </w:pPr>
      <w:rPr>
        <w:rFonts w:ascii="Times New Roman" w:hAnsi="Times New Roman" w:hint="default"/>
        <w:i w:val="0"/>
      </w:rPr>
    </w:lvl>
    <w:lvl w:ilvl="1">
      <w:start w:val="1"/>
      <w:numFmt w:val="decimal"/>
      <w:lvlText w:val="%1.%2."/>
      <w:lvlJc w:val="left"/>
      <w:pPr>
        <w:ind w:left="360" w:hanging="360"/>
      </w:pPr>
      <w:rPr>
        <w:rFonts w:ascii="Times New Roman" w:hAnsi="Times New Roman" w:hint="default"/>
        <w:i w:val="0"/>
      </w:rPr>
    </w:lvl>
    <w:lvl w:ilvl="2">
      <w:start w:val="1"/>
      <w:numFmt w:val="decimal"/>
      <w:lvlText w:val="%1.%2.%3."/>
      <w:lvlJc w:val="left"/>
      <w:pPr>
        <w:ind w:left="720" w:hanging="720"/>
      </w:pPr>
      <w:rPr>
        <w:rFonts w:ascii="Times New Roman" w:hAnsi="Times New Roman" w:hint="default"/>
        <w:i w:val="0"/>
      </w:rPr>
    </w:lvl>
    <w:lvl w:ilvl="3">
      <w:start w:val="1"/>
      <w:numFmt w:val="decimal"/>
      <w:lvlText w:val="%1.%2.%3.%4."/>
      <w:lvlJc w:val="left"/>
      <w:pPr>
        <w:ind w:left="720" w:hanging="720"/>
      </w:pPr>
      <w:rPr>
        <w:rFonts w:ascii="Times New Roman" w:hAnsi="Times New Roman" w:hint="default"/>
        <w:i w:val="0"/>
      </w:rPr>
    </w:lvl>
    <w:lvl w:ilvl="4">
      <w:start w:val="1"/>
      <w:numFmt w:val="decimal"/>
      <w:lvlText w:val="%1.%2.%3.%4.%5."/>
      <w:lvlJc w:val="left"/>
      <w:pPr>
        <w:ind w:left="1080" w:hanging="1080"/>
      </w:pPr>
      <w:rPr>
        <w:rFonts w:ascii="Times New Roman" w:hAnsi="Times New Roman" w:hint="default"/>
        <w:i w:val="0"/>
      </w:rPr>
    </w:lvl>
    <w:lvl w:ilvl="5">
      <w:start w:val="1"/>
      <w:numFmt w:val="decimal"/>
      <w:lvlText w:val="%1.%2.%3.%4.%5.%6."/>
      <w:lvlJc w:val="left"/>
      <w:pPr>
        <w:ind w:left="1080" w:hanging="1080"/>
      </w:pPr>
      <w:rPr>
        <w:rFonts w:ascii="Times New Roman" w:hAnsi="Times New Roman" w:hint="default"/>
        <w:i w:val="0"/>
      </w:rPr>
    </w:lvl>
    <w:lvl w:ilvl="6">
      <w:start w:val="1"/>
      <w:numFmt w:val="decimal"/>
      <w:lvlText w:val="%1.%2.%3.%4.%5.%6.%7."/>
      <w:lvlJc w:val="left"/>
      <w:pPr>
        <w:ind w:left="1440" w:hanging="1440"/>
      </w:pPr>
      <w:rPr>
        <w:rFonts w:ascii="Times New Roman" w:hAnsi="Times New Roman" w:hint="default"/>
        <w:i w:val="0"/>
      </w:rPr>
    </w:lvl>
    <w:lvl w:ilvl="7">
      <w:start w:val="1"/>
      <w:numFmt w:val="decimal"/>
      <w:lvlText w:val="%1.%2.%3.%4.%5.%6.%7.%8."/>
      <w:lvlJc w:val="left"/>
      <w:pPr>
        <w:ind w:left="1440" w:hanging="1440"/>
      </w:pPr>
      <w:rPr>
        <w:rFonts w:ascii="Times New Roman" w:hAnsi="Times New Roman" w:hint="default"/>
        <w:i w:val="0"/>
      </w:rPr>
    </w:lvl>
    <w:lvl w:ilvl="8">
      <w:start w:val="1"/>
      <w:numFmt w:val="decimal"/>
      <w:lvlText w:val="%1.%2.%3.%4.%5.%6.%7.%8.%9."/>
      <w:lvlJc w:val="left"/>
      <w:pPr>
        <w:ind w:left="1800" w:hanging="1800"/>
      </w:pPr>
      <w:rPr>
        <w:rFonts w:ascii="Times New Roman" w:hAnsi="Times New Roman" w:hint="default"/>
        <w:i w:val="0"/>
      </w:rPr>
    </w:lvl>
  </w:abstractNum>
  <w:abstractNum w:abstractNumId="25" w15:restartNumberingAfterBreak="0">
    <w:nsid w:val="3C640C51"/>
    <w:multiLevelType w:val="hybridMultilevel"/>
    <w:tmpl w:val="80443C2A"/>
    <w:lvl w:ilvl="0" w:tplc="04190001">
      <w:start w:val="1"/>
      <w:numFmt w:val="bullet"/>
      <w:lvlText w:val=""/>
      <w:lvlJc w:val="left"/>
      <w:pPr>
        <w:ind w:left="675" w:hanging="360"/>
      </w:pPr>
      <w:rPr>
        <w:rFonts w:ascii="Symbol" w:hAnsi="Symbol" w:hint="default"/>
      </w:rPr>
    </w:lvl>
    <w:lvl w:ilvl="1" w:tplc="04190003" w:tentative="1">
      <w:start w:val="1"/>
      <w:numFmt w:val="bullet"/>
      <w:lvlText w:val="o"/>
      <w:lvlJc w:val="left"/>
      <w:pPr>
        <w:ind w:left="1395" w:hanging="360"/>
      </w:pPr>
      <w:rPr>
        <w:rFonts w:ascii="Courier New" w:hAnsi="Courier New" w:cs="Courier New" w:hint="default"/>
      </w:rPr>
    </w:lvl>
    <w:lvl w:ilvl="2" w:tplc="04190005" w:tentative="1">
      <w:start w:val="1"/>
      <w:numFmt w:val="bullet"/>
      <w:lvlText w:val=""/>
      <w:lvlJc w:val="left"/>
      <w:pPr>
        <w:ind w:left="2115" w:hanging="360"/>
      </w:pPr>
      <w:rPr>
        <w:rFonts w:ascii="Wingdings" w:hAnsi="Wingdings" w:hint="default"/>
      </w:rPr>
    </w:lvl>
    <w:lvl w:ilvl="3" w:tplc="04190001" w:tentative="1">
      <w:start w:val="1"/>
      <w:numFmt w:val="bullet"/>
      <w:lvlText w:val=""/>
      <w:lvlJc w:val="left"/>
      <w:pPr>
        <w:ind w:left="2835" w:hanging="360"/>
      </w:pPr>
      <w:rPr>
        <w:rFonts w:ascii="Symbol" w:hAnsi="Symbol" w:hint="default"/>
      </w:rPr>
    </w:lvl>
    <w:lvl w:ilvl="4" w:tplc="04190003" w:tentative="1">
      <w:start w:val="1"/>
      <w:numFmt w:val="bullet"/>
      <w:lvlText w:val="o"/>
      <w:lvlJc w:val="left"/>
      <w:pPr>
        <w:ind w:left="3555" w:hanging="360"/>
      </w:pPr>
      <w:rPr>
        <w:rFonts w:ascii="Courier New" w:hAnsi="Courier New" w:cs="Courier New" w:hint="default"/>
      </w:rPr>
    </w:lvl>
    <w:lvl w:ilvl="5" w:tplc="04190005" w:tentative="1">
      <w:start w:val="1"/>
      <w:numFmt w:val="bullet"/>
      <w:lvlText w:val=""/>
      <w:lvlJc w:val="left"/>
      <w:pPr>
        <w:ind w:left="4275" w:hanging="360"/>
      </w:pPr>
      <w:rPr>
        <w:rFonts w:ascii="Wingdings" w:hAnsi="Wingdings" w:hint="default"/>
      </w:rPr>
    </w:lvl>
    <w:lvl w:ilvl="6" w:tplc="04190001" w:tentative="1">
      <w:start w:val="1"/>
      <w:numFmt w:val="bullet"/>
      <w:lvlText w:val=""/>
      <w:lvlJc w:val="left"/>
      <w:pPr>
        <w:ind w:left="4995" w:hanging="360"/>
      </w:pPr>
      <w:rPr>
        <w:rFonts w:ascii="Symbol" w:hAnsi="Symbol" w:hint="default"/>
      </w:rPr>
    </w:lvl>
    <w:lvl w:ilvl="7" w:tplc="04190003" w:tentative="1">
      <w:start w:val="1"/>
      <w:numFmt w:val="bullet"/>
      <w:lvlText w:val="o"/>
      <w:lvlJc w:val="left"/>
      <w:pPr>
        <w:ind w:left="5715" w:hanging="360"/>
      </w:pPr>
      <w:rPr>
        <w:rFonts w:ascii="Courier New" w:hAnsi="Courier New" w:cs="Courier New" w:hint="default"/>
      </w:rPr>
    </w:lvl>
    <w:lvl w:ilvl="8" w:tplc="04190005" w:tentative="1">
      <w:start w:val="1"/>
      <w:numFmt w:val="bullet"/>
      <w:lvlText w:val=""/>
      <w:lvlJc w:val="left"/>
      <w:pPr>
        <w:ind w:left="6435" w:hanging="360"/>
      </w:pPr>
      <w:rPr>
        <w:rFonts w:ascii="Wingdings" w:hAnsi="Wingdings" w:hint="default"/>
      </w:rPr>
    </w:lvl>
  </w:abstractNum>
  <w:abstractNum w:abstractNumId="2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8" w15:restartNumberingAfterBreak="0">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B076870"/>
    <w:multiLevelType w:val="hybridMultilevel"/>
    <w:tmpl w:val="C3785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3826A8"/>
    <w:multiLevelType w:val="hybridMultilevel"/>
    <w:tmpl w:val="2C88B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0"/>
  </w:num>
  <w:num w:numId="2">
    <w:abstractNumId w:val="32"/>
  </w:num>
  <w:num w:numId="3">
    <w:abstractNumId w:val="28"/>
  </w:num>
  <w:num w:numId="4">
    <w:abstractNumId w:val="36"/>
  </w:num>
  <w:num w:numId="5">
    <w:abstractNumId w:val="29"/>
  </w:num>
  <w:num w:numId="6">
    <w:abstractNumId w:val="7"/>
  </w:num>
  <w:num w:numId="7">
    <w:abstractNumId w:val="17"/>
  </w:num>
  <w:num w:numId="8">
    <w:abstractNumId w:val="38"/>
  </w:num>
  <w:num w:numId="9">
    <w:abstractNumId w:val="8"/>
  </w:num>
  <w:num w:numId="10">
    <w:abstractNumId w:val="12"/>
  </w:num>
  <w:num w:numId="11">
    <w:abstractNumId w:val="21"/>
  </w:num>
  <w:num w:numId="12">
    <w:abstractNumId w:val="41"/>
  </w:num>
  <w:num w:numId="13">
    <w:abstractNumId w:val="37"/>
  </w:num>
  <w:num w:numId="14">
    <w:abstractNumId w:val="43"/>
  </w:num>
  <w:num w:numId="15">
    <w:abstractNumId w:val="26"/>
  </w:num>
  <w:num w:numId="16">
    <w:abstractNumId w:val="14"/>
  </w:num>
  <w:num w:numId="17">
    <w:abstractNumId w:val="10"/>
  </w:num>
  <w:num w:numId="18">
    <w:abstractNumId w:val="13"/>
  </w:num>
  <w:num w:numId="19">
    <w:abstractNumId w:val="19"/>
  </w:num>
  <w:num w:numId="20">
    <w:abstractNumId w:val="40"/>
  </w:num>
  <w:num w:numId="21">
    <w:abstractNumId w:val="31"/>
  </w:num>
  <w:num w:numId="22">
    <w:abstractNumId w:val="42"/>
  </w:num>
  <w:num w:numId="23">
    <w:abstractNumId w:val="0"/>
  </w:num>
  <w:num w:numId="24">
    <w:abstractNumId w:val="27"/>
  </w:num>
  <w:num w:numId="25">
    <w:abstractNumId w:val="35"/>
  </w:num>
  <w:num w:numId="26">
    <w:abstractNumId w:val="1"/>
  </w:num>
  <w:num w:numId="27">
    <w:abstractNumId w:val="30"/>
  </w:num>
  <w:num w:numId="28">
    <w:abstractNumId w:val="15"/>
  </w:num>
  <w:num w:numId="29">
    <w:abstractNumId w:val="11"/>
  </w:num>
  <w:num w:numId="30">
    <w:abstractNumId w:val="16"/>
  </w:num>
  <w:num w:numId="31">
    <w:abstractNumId w:val="2"/>
  </w:num>
  <w:num w:numId="32">
    <w:abstractNumId w:val="33"/>
  </w:num>
  <w:num w:numId="33">
    <w:abstractNumId w:val="23"/>
  </w:num>
  <w:num w:numId="34">
    <w:abstractNumId w:val="22"/>
  </w:num>
  <w:num w:numId="35">
    <w:abstractNumId w:val="5"/>
  </w:num>
  <w:num w:numId="36">
    <w:abstractNumId w:val="3"/>
  </w:num>
  <w:num w:numId="37">
    <w:abstractNumId w:val="9"/>
  </w:num>
  <w:num w:numId="38">
    <w:abstractNumId w:val="25"/>
  </w:num>
  <w:num w:numId="39">
    <w:abstractNumId w:val="39"/>
  </w:num>
  <w:num w:numId="40">
    <w:abstractNumId w:val="24"/>
  </w:num>
  <w:num w:numId="41">
    <w:abstractNumId w:val="6"/>
  </w:num>
  <w:num w:numId="42">
    <w:abstractNumId w:val="4"/>
  </w:num>
  <w:num w:numId="43">
    <w:abstractNumId w:val="34"/>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ru-RU" w:vendorID="64" w:dllVersion="131078" w:nlCheck="1" w:checkStyle="0"/>
  <w:activeWritingStyle w:appName="MSWord" w:lang="en-TT" w:vendorID="64" w:dllVersion="131078" w:nlCheck="1" w:checkStyle="0"/>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786"/>
    <w:rsid w:val="00044890"/>
    <w:rsid w:val="0006390C"/>
    <w:rsid w:val="00063ACE"/>
    <w:rsid w:val="0007300D"/>
    <w:rsid w:val="00075624"/>
    <w:rsid w:val="00081285"/>
    <w:rsid w:val="00082348"/>
    <w:rsid w:val="00086B34"/>
    <w:rsid w:val="00091B6C"/>
    <w:rsid w:val="000A2EEC"/>
    <w:rsid w:val="000A7475"/>
    <w:rsid w:val="000B2D7E"/>
    <w:rsid w:val="000B4282"/>
    <w:rsid w:val="000B7DD7"/>
    <w:rsid w:val="000D212E"/>
    <w:rsid w:val="00114EDB"/>
    <w:rsid w:val="001220D7"/>
    <w:rsid w:val="001224DA"/>
    <w:rsid w:val="00133C78"/>
    <w:rsid w:val="0014002B"/>
    <w:rsid w:val="00147A38"/>
    <w:rsid w:val="00147A63"/>
    <w:rsid w:val="00165929"/>
    <w:rsid w:val="001713FF"/>
    <w:rsid w:val="00172769"/>
    <w:rsid w:val="00193032"/>
    <w:rsid w:val="00193384"/>
    <w:rsid w:val="001933C3"/>
    <w:rsid w:val="00193507"/>
    <w:rsid w:val="00195A29"/>
    <w:rsid w:val="001A4437"/>
    <w:rsid w:val="001A554E"/>
    <w:rsid w:val="001B01EA"/>
    <w:rsid w:val="001B6ECD"/>
    <w:rsid w:val="001D0A56"/>
    <w:rsid w:val="001D2045"/>
    <w:rsid w:val="001D21C4"/>
    <w:rsid w:val="001D3DBA"/>
    <w:rsid w:val="001D48E7"/>
    <w:rsid w:val="001E15DF"/>
    <w:rsid w:val="001E722C"/>
    <w:rsid w:val="001F244D"/>
    <w:rsid w:val="001F62B0"/>
    <w:rsid w:val="00202323"/>
    <w:rsid w:val="00207B3C"/>
    <w:rsid w:val="002243E8"/>
    <w:rsid w:val="002546EC"/>
    <w:rsid w:val="0025758A"/>
    <w:rsid w:val="00263F0A"/>
    <w:rsid w:val="00265F98"/>
    <w:rsid w:val="00271736"/>
    <w:rsid w:val="00274243"/>
    <w:rsid w:val="002755F4"/>
    <w:rsid w:val="00293E90"/>
    <w:rsid w:val="00296754"/>
    <w:rsid w:val="00297F99"/>
    <w:rsid w:val="002A074C"/>
    <w:rsid w:val="002A4848"/>
    <w:rsid w:val="002B13AC"/>
    <w:rsid w:val="002C06A2"/>
    <w:rsid w:val="002D38CD"/>
    <w:rsid w:val="002D66C0"/>
    <w:rsid w:val="002D6828"/>
    <w:rsid w:val="002E606A"/>
    <w:rsid w:val="002F3A70"/>
    <w:rsid w:val="003100C3"/>
    <w:rsid w:val="003220A8"/>
    <w:rsid w:val="003229C5"/>
    <w:rsid w:val="00337D1B"/>
    <w:rsid w:val="00340BA2"/>
    <w:rsid w:val="00343E16"/>
    <w:rsid w:val="00353A69"/>
    <w:rsid w:val="00356AE5"/>
    <w:rsid w:val="003645B3"/>
    <w:rsid w:val="003647B8"/>
    <w:rsid w:val="00371B79"/>
    <w:rsid w:val="00372DDD"/>
    <w:rsid w:val="00374C14"/>
    <w:rsid w:val="0038449F"/>
    <w:rsid w:val="00396638"/>
    <w:rsid w:val="003A7D9C"/>
    <w:rsid w:val="003B6B30"/>
    <w:rsid w:val="003C21A2"/>
    <w:rsid w:val="003C6EAD"/>
    <w:rsid w:val="003D1FDE"/>
    <w:rsid w:val="003D44EE"/>
    <w:rsid w:val="003D5F08"/>
    <w:rsid w:val="00403FE6"/>
    <w:rsid w:val="004065C6"/>
    <w:rsid w:val="00406731"/>
    <w:rsid w:val="0041000F"/>
    <w:rsid w:val="004153AF"/>
    <w:rsid w:val="00420F65"/>
    <w:rsid w:val="004225A2"/>
    <w:rsid w:val="00422706"/>
    <w:rsid w:val="00422944"/>
    <w:rsid w:val="0042484E"/>
    <w:rsid w:val="004248AA"/>
    <w:rsid w:val="004310FB"/>
    <w:rsid w:val="00433C22"/>
    <w:rsid w:val="004357AD"/>
    <w:rsid w:val="00440B74"/>
    <w:rsid w:val="00443919"/>
    <w:rsid w:val="00444B84"/>
    <w:rsid w:val="00447472"/>
    <w:rsid w:val="00454B72"/>
    <w:rsid w:val="0045517F"/>
    <w:rsid w:val="00455FD5"/>
    <w:rsid w:val="0045740A"/>
    <w:rsid w:val="00471190"/>
    <w:rsid w:val="004753C6"/>
    <w:rsid w:val="00486723"/>
    <w:rsid w:val="004938B2"/>
    <w:rsid w:val="00494492"/>
    <w:rsid w:val="004A38FB"/>
    <w:rsid w:val="004C549E"/>
    <w:rsid w:val="004C5BB0"/>
    <w:rsid w:val="004D2DB5"/>
    <w:rsid w:val="004D5015"/>
    <w:rsid w:val="004E3A99"/>
    <w:rsid w:val="004E3CB2"/>
    <w:rsid w:val="004E478D"/>
    <w:rsid w:val="004F54D6"/>
    <w:rsid w:val="004F6142"/>
    <w:rsid w:val="00506D5A"/>
    <w:rsid w:val="0051343A"/>
    <w:rsid w:val="005140ED"/>
    <w:rsid w:val="00514CC3"/>
    <w:rsid w:val="005160EE"/>
    <w:rsid w:val="00527914"/>
    <w:rsid w:val="00534B6A"/>
    <w:rsid w:val="005421FA"/>
    <w:rsid w:val="005518F6"/>
    <w:rsid w:val="005540FF"/>
    <w:rsid w:val="005560D1"/>
    <w:rsid w:val="00571A08"/>
    <w:rsid w:val="00572398"/>
    <w:rsid w:val="00585530"/>
    <w:rsid w:val="00586841"/>
    <w:rsid w:val="00586DBF"/>
    <w:rsid w:val="00590123"/>
    <w:rsid w:val="00595110"/>
    <w:rsid w:val="00597703"/>
    <w:rsid w:val="005A0398"/>
    <w:rsid w:val="005B0108"/>
    <w:rsid w:val="005C00F5"/>
    <w:rsid w:val="005C0D9C"/>
    <w:rsid w:val="005C38F9"/>
    <w:rsid w:val="005D22EA"/>
    <w:rsid w:val="005D2F0B"/>
    <w:rsid w:val="005D65D4"/>
    <w:rsid w:val="005E2215"/>
    <w:rsid w:val="005F2FF4"/>
    <w:rsid w:val="005F57A2"/>
    <w:rsid w:val="005F61AE"/>
    <w:rsid w:val="005F6948"/>
    <w:rsid w:val="00602AC3"/>
    <w:rsid w:val="00603C07"/>
    <w:rsid w:val="0060537F"/>
    <w:rsid w:val="00610EA1"/>
    <w:rsid w:val="00613172"/>
    <w:rsid w:val="00613A0B"/>
    <w:rsid w:val="0062221E"/>
    <w:rsid w:val="00640861"/>
    <w:rsid w:val="006466C0"/>
    <w:rsid w:val="00654065"/>
    <w:rsid w:val="006546BF"/>
    <w:rsid w:val="00662C7D"/>
    <w:rsid w:val="0067144C"/>
    <w:rsid w:val="0067353B"/>
    <w:rsid w:val="00673660"/>
    <w:rsid w:val="006828EC"/>
    <w:rsid w:val="0069001F"/>
    <w:rsid w:val="006A6405"/>
    <w:rsid w:val="006B5FC8"/>
    <w:rsid w:val="006B6C9F"/>
    <w:rsid w:val="006C11CA"/>
    <w:rsid w:val="006D040E"/>
    <w:rsid w:val="006D6E5F"/>
    <w:rsid w:val="006D7087"/>
    <w:rsid w:val="006D7B0F"/>
    <w:rsid w:val="006F021E"/>
    <w:rsid w:val="006F61D0"/>
    <w:rsid w:val="00700A2F"/>
    <w:rsid w:val="0071424F"/>
    <w:rsid w:val="007201DC"/>
    <w:rsid w:val="007230E6"/>
    <w:rsid w:val="0072330A"/>
    <w:rsid w:val="00723F77"/>
    <w:rsid w:val="007261A9"/>
    <w:rsid w:val="00732D81"/>
    <w:rsid w:val="00733F99"/>
    <w:rsid w:val="0074622B"/>
    <w:rsid w:val="00762886"/>
    <w:rsid w:val="00767913"/>
    <w:rsid w:val="00774D43"/>
    <w:rsid w:val="00794951"/>
    <w:rsid w:val="00794A00"/>
    <w:rsid w:val="00794E2A"/>
    <w:rsid w:val="00796324"/>
    <w:rsid w:val="007A75BD"/>
    <w:rsid w:val="007B3018"/>
    <w:rsid w:val="007B52CD"/>
    <w:rsid w:val="007D1B4B"/>
    <w:rsid w:val="007D360A"/>
    <w:rsid w:val="007E2C9F"/>
    <w:rsid w:val="007E46EF"/>
    <w:rsid w:val="007E72F1"/>
    <w:rsid w:val="007F1077"/>
    <w:rsid w:val="007F3F99"/>
    <w:rsid w:val="007F4B63"/>
    <w:rsid w:val="00805366"/>
    <w:rsid w:val="008107B0"/>
    <w:rsid w:val="00811434"/>
    <w:rsid w:val="00823F2F"/>
    <w:rsid w:val="00832630"/>
    <w:rsid w:val="00840F24"/>
    <w:rsid w:val="00841BC3"/>
    <w:rsid w:val="00847A6B"/>
    <w:rsid w:val="00847F05"/>
    <w:rsid w:val="00847FF5"/>
    <w:rsid w:val="008505AC"/>
    <w:rsid w:val="00857213"/>
    <w:rsid w:val="0086298B"/>
    <w:rsid w:val="00862FAD"/>
    <w:rsid w:val="00864ABC"/>
    <w:rsid w:val="008752F1"/>
    <w:rsid w:val="00875F51"/>
    <w:rsid w:val="008766AE"/>
    <w:rsid w:val="00884612"/>
    <w:rsid w:val="008848AF"/>
    <w:rsid w:val="008876C3"/>
    <w:rsid w:val="0089071A"/>
    <w:rsid w:val="00892BD2"/>
    <w:rsid w:val="00895DEC"/>
    <w:rsid w:val="00897236"/>
    <w:rsid w:val="008A4F6E"/>
    <w:rsid w:val="008B0FF1"/>
    <w:rsid w:val="008B14B8"/>
    <w:rsid w:val="008C1172"/>
    <w:rsid w:val="008C4DB5"/>
    <w:rsid w:val="008E22AB"/>
    <w:rsid w:val="0090083E"/>
    <w:rsid w:val="009011DA"/>
    <w:rsid w:val="00904E8C"/>
    <w:rsid w:val="00904FF2"/>
    <w:rsid w:val="009138B4"/>
    <w:rsid w:val="009150E2"/>
    <w:rsid w:val="00936455"/>
    <w:rsid w:val="009477ED"/>
    <w:rsid w:val="00954ECA"/>
    <w:rsid w:val="009645B2"/>
    <w:rsid w:val="0096527B"/>
    <w:rsid w:val="00974D9A"/>
    <w:rsid w:val="00981F04"/>
    <w:rsid w:val="00983E2B"/>
    <w:rsid w:val="00987DCE"/>
    <w:rsid w:val="009904ED"/>
    <w:rsid w:val="009912F2"/>
    <w:rsid w:val="009A783B"/>
    <w:rsid w:val="009B330A"/>
    <w:rsid w:val="009D2519"/>
    <w:rsid w:val="009D4183"/>
    <w:rsid w:val="009D5F69"/>
    <w:rsid w:val="009D7BF5"/>
    <w:rsid w:val="009E15B2"/>
    <w:rsid w:val="009E244E"/>
    <w:rsid w:val="00A00CA2"/>
    <w:rsid w:val="00A01514"/>
    <w:rsid w:val="00A02472"/>
    <w:rsid w:val="00A07AAD"/>
    <w:rsid w:val="00A10B3D"/>
    <w:rsid w:val="00A14932"/>
    <w:rsid w:val="00A23C7D"/>
    <w:rsid w:val="00A3176A"/>
    <w:rsid w:val="00A31B88"/>
    <w:rsid w:val="00A34519"/>
    <w:rsid w:val="00A348E1"/>
    <w:rsid w:val="00A460AF"/>
    <w:rsid w:val="00A61F2B"/>
    <w:rsid w:val="00A7258B"/>
    <w:rsid w:val="00A7312E"/>
    <w:rsid w:val="00A76688"/>
    <w:rsid w:val="00A81B0D"/>
    <w:rsid w:val="00A879E9"/>
    <w:rsid w:val="00A92FDC"/>
    <w:rsid w:val="00A93CC3"/>
    <w:rsid w:val="00AA14E6"/>
    <w:rsid w:val="00AB04E7"/>
    <w:rsid w:val="00AB2D05"/>
    <w:rsid w:val="00AB3869"/>
    <w:rsid w:val="00AB4FF0"/>
    <w:rsid w:val="00AB5CC0"/>
    <w:rsid w:val="00AC142A"/>
    <w:rsid w:val="00AC2788"/>
    <w:rsid w:val="00AC53D2"/>
    <w:rsid w:val="00AD4310"/>
    <w:rsid w:val="00AD5903"/>
    <w:rsid w:val="00AF0E87"/>
    <w:rsid w:val="00AF3E59"/>
    <w:rsid w:val="00AF44E7"/>
    <w:rsid w:val="00B072A5"/>
    <w:rsid w:val="00B07EB3"/>
    <w:rsid w:val="00B108E5"/>
    <w:rsid w:val="00B1222A"/>
    <w:rsid w:val="00B1606A"/>
    <w:rsid w:val="00B22CD3"/>
    <w:rsid w:val="00B3292F"/>
    <w:rsid w:val="00B40168"/>
    <w:rsid w:val="00B42F14"/>
    <w:rsid w:val="00B505AB"/>
    <w:rsid w:val="00B53265"/>
    <w:rsid w:val="00B633B0"/>
    <w:rsid w:val="00B65510"/>
    <w:rsid w:val="00B71143"/>
    <w:rsid w:val="00B76C7A"/>
    <w:rsid w:val="00B83D88"/>
    <w:rsid w:val="00B83DBD"/>
    <w:rsid w:val="00B86AD1"/>
    <w:rsid w:val="00B87605"/>
    <w:rsid w:val="00B956CC"/>
    <w:rsid w:val="00BC3DE8"/>
    <w:rsid w:val="00BD5610"/>
    <w:rsid w:val="00BF4379"/>
    <w:rsid w:val="00C03320"/>
    <w:rsid w:val="00C13B06"/>
    <w:rsid w:val="00C22322"/>
    <w:rsid w:val="00C23C00"/>
    <w:rsid w:val="00C35850"/>
    <w:rsid w:val="00C35C0A"/>
    <w:rsid w:val="00C375A6"/>
    <w:rsid w:val="00C45881"/>
    <w:rsid w:val="00C55B3E"/>
    <w:rsid w:val="00C55BB2"/>
    <w:rsid w:val="00C70F87"/>
    <w:rsid w:val="00C717B3"/>
    <w:rsid w:val="00C95F33"/>
    <w:rsid w:val="00CA346B"/>
    <w:rsid w:val="00CA5698"/>
    <w:rsid w:val="00CA7F27"/>
    <w:rsid w:val="00CD4C91"/>
    <w:rsid w:val="00CE0EE6"/>
    <w:rsid w:val="00CF2255"/>
    <w:rsid w:val="00CF36AF"/>
    <w:rsid w:val="00CF446F"/>
    <w:rsid w:val="00D00927"/>
    <w:rsid w:val="00D06E18"/>
    <w:rsid w:val="00D10289"/>
    <w:rsid w:val="00D17B85"/>
    <w:rsid w:val="00D21877"/>
    <w:rsid w:val="00D519E6"/>
    <w:rsid w:val="00D66544"/>
    <w:rsid w:val="00D85B8C"/>
    <w:rsid w:val="00D91E37"/>
    <w:rsid w:val="00D9237C"/>
    <w:rsid w:val="00D92B6F"/>
    <w:rsid w:val="00D97AD6"/>
    <w:rsid w:val="00DB2FA4"/>
    <w:rsid w:val="00DB3CE9"/>
    <w:rsid w:val="00DB4DD0"/>
    <w:rsid w:val="00DB7CF6"/>
    <w:rsid w:val="00DC3580"/>
    <w:rsid w:val="00DD2686"/>
    <w:rsid w:val="00DD6A5F"/>
    <w:rsid w:val="00DE22D2"/>
    <w:rsid w:val="00DF063B"/>
    <w:rsid w:val="00DF19B3"/>
    <w:rsid w:val="00DF7115"/>
    <w:rsid w:val="00E00F4B"/>
    <w:rsid w:val="00E011E7"/>
    <w:rsid w:val="00E0560D"/>
    <w:rsid w:val="00E10A4E"/>
    <w:rsid w:val="00E159A8"/>
    <w:rsid w:val="00E3469D"/>
    <w:rsid w:val="00E474C4"/>
    <w:rsid w:val="00E55E71"/>
    <w:rsid w:val="00E74E7C"/>
    <w:rsid w:val="00E81C42"/>
    <w:rsid w:val="00E859FD"/>
    <w:rsid w:val="00E9379F"/>
    <w:rsid w:val="00E95970"/>
    <w:rsid w:val="00EA21CD"/>
    <w:rsid w:val="00EA7A55"/>
    <w:rsid w:val="00ED2168"/>
    <w:rsid w:val="00ED4D8D"/>
    <w:rsid w:val="00ED7F94"/>
    <w:rsid w:val="00EE21D9"/>
    <w:rsid w:val="00EE376F"/>
    <w:rsid w:val="00EE3B22"/>
    <w:rsid w:val="00EE5B5C"/>
    <w:rsid w:val="00EF3640"/>
    <w:rsid w:val="00EF7226"/>
    <w:rsid w:val="00F10594"/>
    <w:rsid w:val="00F1644B"/>
    <w:rsid w:val="00F26C0A"/>
    <w:rsid w:val="00F33CA7"/>
    <w:rsid w:val="00F37FB9"/>
    <w:rsid w:val="00F424E8"/>
    <w:rsid w:val="00F472C8"/>
    <w:rsid w:val="00F53932"/>
    <w:rsid w:val="00F539AB"/>
    <w:rsid w:val="00F579AC"/>
    <w:rsid w:val="00F60118"/>
    <w:rsid w:val="00F76041"/>
    <w:rsid w:val="00FB099F"/>
    <w:rsid w:val="00FC04F8"/>
    <w:rsid w:val="00FC0BCD"/>
    <w:rsid w:val="00FC2694"/>
    <w:rsid w:val="00FC61ED"/>
    <w:rsid w:val="00FC7457"/>
    <w:rsid w:val="00FD4EE2"/>
    <w:rsid w:val="00FD69A6"/>
    <w:rsid w:val="00FE07AA"/>
    <w:rsid w:val="00FE7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DD8E0-252F-4CD1-B9E3-466F80BCB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rsid w:val="00EE5B5C"/>
    <w:rPr>
      <w:color w:val="0000FF"/>
      <w:u w:val="single"/>
    </w:rPr>
  </w:style>
  <w:style w:type="character" w:customStyle="1" w:styleId="Bodytext285pt">
    <w:name w:val="Body text (2) + 8;5 pt"/>
    <w:basedOn w:val="DefaultParagraphFont"/>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DefaultParagraphFont"/>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NoSpacing">
    <w:name w:val="No Spacing"/>
    <w:uiPriority w:val="1"/>
    <w:qFormat/>
    <w:rsid w:val="00AB2D05"/>
    <w:pPr>
      <w:spacing w:after="0" w:line="240" w:lineRule="auto"/>
    </w:pPr>
    <w:rPr>
      <w:rFonts w:ascii="Calibri" w:eastAsia="Calibri" w:hAnsi="Calibri" w:cs="Times New Roman"/>
      <w:lang w:eastAsia="en-US"/>
    </w:rPr>
  </w:style>
  <w:style w:type="character" w:customStyle="1" w:styleId="treelistitemtitle">
    <w:name w:val="tree__list__item__title"/>
    <w:basedOn w:val="DefaultParagraphFont"/>
    <w:rsid w:val="00114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0325B-1AF4-4936-B4D8-04A3C1163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1130</Words>
  <Characters>6441</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7556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Lyceum Eminescu</cp:lastModifiedBy>
  <cp:revision>11</cp:revision>
  <cp:lastPrinted>2020-11-09T15:46:00Z</cp:lastPrinted>
  <dcterms:created xsi:type="dcterms:W3CDTF">2020-11-10T07:15:00Z</dcterms:created>
  <dcterms:modified xsi:type="dcterms:W3CDTF">2020-11-17T13:19:00Z</dcterms:modified>
</cp:coreProperties>
</file>