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55"/>
        <w:gridCol w:w="121"/>
        <w:gridCol w:w="2389"/>
        <w:gridCol w:w="950"/>
        <w:gridCol w:w="850"/>
        <w:gridCol w:w="1093"/>
        <w:gridCol w:w="972"/>
        <w:gridCol w:w="1112"/>
        <w:gridCol w:w="949"/>
        <w:gridCol w:w="54"/>
        <w:gridCol w:w="1347"/>
        <w:gridCol w:w="231"/>
        <w:gridCol w:w="85"/>
        <w:gridCol w:w="2225"/>
        <w:gridCol w:w="471"/>
        <w:gridCol w:w="59"/>
        <w:gridCol w:w="36"/>
        <w:gridCol w:w="1055"/>
        <w:gridCol w:w="46"/>
        <w:gridCol w:w="259"/>
      </w:tblGrid>
      <w:tr w:rsidR="0055369A" w:rsidRPr="00C00499" w:rsidTr="009F0765">
        <w:trPr>
          <w:gridAfter w:val="2"/>
          <w:wAfter w:w="305" w:type="dxa"/>
          <w:trHeight w:val="697"/>
        </w:trPr>
        <w:tc>
          <w:tcPr>
            <w:tcW w:w="14104" w:type="dxa"/>
            <w:gridSpan w:val="15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50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9F0765">
        <w:trPr>
          <w:gridAfter w:val="2"/>
          <w:wAfter w:w="305" w:type="dxa"/>
        </w:trPr>
        <w:tc>
          <w:tcPr>
            <w:tcW w:w="1410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150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9F0765">
        <w:trPr>
          <w:trHeight w:val="397"/>
        </w:trPr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418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9F0765">
        <w:trPr>
          <w:trHeight w:val="397"/>
        </w:trPr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418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9F0765">
        <w:trPr>
          <w:trHeight w:val="567"/>
        </w:trPr>
        <w:tc>
          <w:tcPr>
            <w:tcW w:w="11092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2541" w:type="dxa"/>
            <w:gridSpan w:val="3"/>
          </w:tcPr>
          <w:p w:rsidR="0055369A" w:rsidRPr="00C00499" w:rsidRDefault="0055369A" w:rsidP="0055369A"/>
        </w:tc>
        <w:tc>
          <w:tcPr>
            <w:tcW w:w="1926" w:type="dxa"/>
            <w:gridSpan w:val="6"/>
          </w:tcPr>
          <w:p w:rsidR="0055369A" w:rsidRPr="00C00499" w:rsidRDefault="0055369A" w:rsidP="0055369A"/>
        </w:tc>
      </w:tr>
      <w:tr w:rsidR="0055369A" w:rsidRPr="006C1FA2" w:rsidTr="009F0765">
        <w:trPr>
          <w:gridAfter w:val="1"/>
          <w:wAfter w:w="259" w:type="dxa"/>
          <w:trHeight w:val="1043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:rsidTr="009F0765">
        <w:trPr>
          <w:gridAfter w:val="1"/>
          <w:wAfter w:w="259" w:type="dxa"/>
          <w:trHeight w:val="283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:rsidTr="009F0765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3B30B7" w:rsidRPr="006C1FA2" w:rsidTr="006D0BBB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30B7" w:rsidRPr="009D6DD5" w:rsidRDefault="003B30B7" w:rsidP="003B30B7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sz w:val="16"/>
                <w:szCs w:val="16"/>
                <w:lang w:val="en-US"/>
              </w:rPr>
              <w:t>Lot 1. Reagenţi pentru analizatorul biochimic automat BS-800 Mindray, sistem închis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30B7" w:rsidRPr="00BC00CD" w:rsidRDefault="003B30B7" w:rsidP="003B30B7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30B7" w:rsidRDefault="003B30B7" w:rsidP="003B30B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Albumin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ALP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ALAT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ASAT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α-Amylase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Bilirubin Direct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Bilirubin Total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Creatine Kinase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Creatine Kinase-MB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Creatinine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GGT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Glucose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HDL-Cholesterol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LDL-Cholesterol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LDH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Triglycerides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Total Cholesterol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Total Protein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Uric Acid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Urea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6A093D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Iron (C+Q)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30B7" w:rsidRDefault="003B30B7" w:rsidP="003B30B7">
            <w:r w:rsidRPr="006A093D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Magnesium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6A093D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Phosphorus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6A093D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Microalbumin (C)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6A093D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Lipase (C+Q)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6A093D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C-Reactive Protein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6A093D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Antistreptolysin O Ⅱ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6A093D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Rheumatoid Factor Ⅱ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30B7" w:rsidRDefault="003B30B7" w:rsidP="003B30B7">
            <w:r w:rsidRPr="006A093D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Ferritin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6A093D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Haemoglobin A1c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6A093D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Apolipoprotein A1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Apolipoprotein B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β2-Microglobulin Ⅱ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Complement C3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Complement C4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Cystatine - C Ⅱ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Fructosamine (C+Q)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  <w:lang w:val="en-US"/>
              </w:rPr>
              <w:t>High Sensitivity C-reaction Protein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Lipoprotein (a)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Prealbumin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Total Bile Acids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Transferrin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  <w:lang w:val="en-US"/>
              </w:rPr>
              <w:t>Unsaturated Iron Binding Capacity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Homocysteine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Immunoglobulin A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Immunoglobulin E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Immunoglobulin G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 xml:space="preserve">Immunoglobulin M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Pancreas-amylase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Copper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Zinc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Multi Sera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Specific Proteins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Lipids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CK-MB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FER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HbA1c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Prealbumin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Lipoprotein(a)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TRF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CysC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</w:rPr>
              <w:t>β</w:t>
            </w:r>
            <w:r w:rsidRPr="009D6DD5">
              <w:rPr>
                <w:sz w:val="16"/>
                <w:szCs w:val="16"/>
                <w:lang w:val="en-US"/>
              </w:rPr>
              <w:t>2-MG Calibrator (p/u Serum)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</w:rPr>
              <w:t>β</w:t>
            </w:r>
            <w:r w:rsidRPr="009D6DD5">
              <w:rPr>
                <w:sz w:val="16"/>
                <w:szCs w:val="16"/>
                <w:lang w:val="en-US"/>
              </w:rPr>
              <w:t>2-MG Calibrator (p/u Urine)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IgE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ClinChem Multi Control (level 1)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ClinChem Multi Control (level 2)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  <w:lang w:val="en-US"/>
              </w:rPr>
              <w:t>ASO/CRP/RF Triple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Multimmun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HbA1c control 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HbA1c control 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MALB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Lipoprotein(a)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UIBC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TRF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CysC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HCY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β2-MG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Autocal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Humatrol 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Humatrol 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Diacon 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Diacon 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Soluție detergent CD80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  <w:lang w:val="en-US"/>
              </w:rPr>
              <w:t>Cuve de reacție p/u BS-800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  <w:lang w:val="en-US"/>
              </w:rPr>
              <w:t>Lampă fotometrică 12V, 20W p/u BS-800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  <w:lang w:val="en-US"/>
              </w:rPr>
              <w:t>Cuve conice pentru probe, 1,5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vAlign w:val="center"/>
          </w:tcPr>
          <w:p w:rsidR="003B30B7" w:rsidRPr="009D6DD5" w:rsidRDefault="003B30B7" w:rsidP="003B30B7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sz w:val="16"/>
                <w:szCs w:val="16"/>
                <w:lang w:val="en-US"/>
              </w:rPr>
              <w:t>Lot 2. Reagenţi pentru analizatorul biochimic automat BS-240Pro Mindray, sistem închis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30B7" w:rsidRPr="009D6DD5" w:rsidRDefault="003B30B7" w:rsidP="003B30B7">
            <w:pPr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30B7" w:rsidRDefault="003B30B7" w:rsidP="003B30B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5F7BC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ALAT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1A5EFA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ASAT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1A5EFA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α-Amylase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1A5EFA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Bilirubin Direct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1A5EFA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Bilirubin Total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1A5EFA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Creatine Kinase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1A5EFA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Creatine Kinase-MB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1A5EFA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Creatinine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1A5EFA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Glucose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1A5EFA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LDH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1A5EFA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Urea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F1041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  <w:lang w:val="en-US"/>
              </w:rPr>
              <w:t>Total Protein in Urine/CSF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F1041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ETHANOL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F1041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CERULOPLASMIN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F1041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HAPTOGLOBIN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F1041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Multi Sera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F1041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CK-MB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F1041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ETHANOL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3B4B9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IMMUNO-MULTICAL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3B4B9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ClinChem Multi Control (level 1)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3B4B9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ClinChem Multi Control (level 2)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3B4B9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TPUC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3B4B9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ETHANOL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3B4B99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IMMUNO-CONTROL III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0E6F6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Soluție detergent CD80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0E6F6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  <w:lang w:val="en-US"/>
              </w:rPr>
              <w:t>Cuve de reacție p/u BS-240Pro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0E6F6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  <w:lang w:val="en-US"/>
              </w:rPr>
              <w:t>Filtru de apă p/u BS-240Pro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0E6F6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  <w:lang w:val="en-US"/>
              </w:rPr>
              <w:t>Lampă fotometrică 12V, 20W p/u BS-240Pro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F06018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0E6F6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  <w:lang w:val="en-US"/>
              </w:rPr>
              <w:t>Cuve conice pentru probe, 1,5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sz w:val="16"/>
                <w:szCs w:val="16"/>
                <w:lang w:val="en-US"/>
              </w:rPr>
            </w:pPr>
            <w:r w:rsidRPr="009D6DD5">
              <w:rPr>
                <w:sz w:val="16"/>
                <w:szCs w:val="16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9D6DD5" w:rsidRDefault="003B30B7" w:rsidP="003B30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  <w:r w:rsidRPr="00C87934">
              <w:rPr>
                <w:sz w:val="20"/>
                <w:szCs w:val="20"/>
              </w:rPr>
              <w:t>MD22ML000000000225166614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DE12DE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Default="003B30B7" w:rsidP="003B30B7">
            <w:r w:rsidRPr="000E6F60">
              <w:rPr>
                <w:sz w:val="20"/>
              </w:rPr>
              <w:t>33690000-3</w:t>
            </w:r>
          </w:p>
        </w:tc>
        <w:tc>
          <w:tcPr>
            <w:tcW w:w="25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B30B7" w:rsidRDefault="003B30B7" w:rsidP="003B30B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0B7" w:rsidRPr="00BC00CD" w:rsidRDefault="003B30B7" w:rsidP="003B30B7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Default="003B30B7" w:rsidP="003B30B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B4C72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C87934" w:rsidRDefault="003B30B7" w:rsidP="003B30B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6C1FA2" w:rsidTr="009F0765">
        <w:trPr>
          <w:gridAfter w:val="1"/>
          <w:wAfter w:w="259" w:type="dxa"/>
          <w:trHeight w:val="39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0B7" w:rsidRPr="0028367D" w:rsidRDefault="003B30B7" w:rsidP="003B30B7">
            <w:pPr>
              <w:rPr>
                <w:sz w:val="20"/>
              </w:rPr>
            </w:pP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28367D" w:rsidRDefault="003B30B7" w:rsidP="003B30B7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B7" w:rsidRPr="006C1FA2" w:rsidRDefault="003B30B7" w:rsidP="003B30B7">
            <w:pPr>
              <w:rPr>
                <w:sz w:val="20"/>
              </w:rPr>
            </w:pPr>
          </w:p>
        </w:tc>
      </w:tr>
      <w:tr w:rsidR="003B30B7" w:rsidRPr="00845C1B" w:rsidTr="009F0765">
        <w:trPr>
          <w:gridAfter w:val="1"/>
          <w:wAfter w:w="259" w:type="dxa"/>
          <w:trHeight w:val="397"/>
        </w:trPr>
        <w:tc>
          <w:tcPr>
            <w:tcW w:w="9745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30B7" w:rsidRPr="00845C1B" w:rsidRDefault="003B30B7" w:rsidP="003B30B7">
            <w:pPr>
              <w:tabs>
                <w:tab w:val="left" w:pos="6120"/>
              </w:tabs>
              <w:rPr>
                <w:sz w:val="20"/>
              </w:rPr>
            </w:pPr>
          </w:p>
          <w:p w:rsidR="003B30B7" w:rsidRPr="00845C1B" w:rsidRDefault="003B30B7" w:rsidP="003B30B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3B30B7" w:rsidRPr="00845C1B" w:rsidRDefault="003B30B7" w:rsidP="003B30B7">
            <w:pPr>
              <w:rPr>
                <w:sz w:val="20"/>
              </w:rPr>
            </w:pPr>
          </w:p>
          <w:p w:rsidR="003B30B7" w:rsidRPr="00845C1B" w:rsidRDefault="003B30B7" w:rsidP="003B30B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___________________             Adresa: </w:t>
            </w:r>
            <w:bookmarkStart w:id="0" w:name="_GoBack"/>
            <w:bookmarkEnd w:id="0"/>
            <w:r w:rsidRPr="00845C1B">
              <w:rPr>
                <w:iCs/>
                <w:sz w:val="20"/>
              </w:rPr>
              <w:t>________________________________________________________</w:t>
            </w:r>
          </w:p>
        </w:tc>
        <w:tc>
          <w:tcPr>
            <w:tcW w:w="1663" w:type="dxa"/>
            <w:gridSpan w:val="3"/>
            <w:tcBorders>
              <w:top w:val="single" w:sz="4" w:space="0" w:color="auto"/>
            </w:tcBorders>
          </w:tcPr>
          <w:p w:rsidR="003B30B7" w:rsidRPr="00845C1B" w:rsidRDefault="003B30B7" w:rsidP="003B30B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:rsidR="003B30B7" w:rsidRPr="00845C1B" w:rsidRDefault="003B30B7" w:rsidP="003B30B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</w:tcBorders>
          </w:tcPr>
          <w:p w:rsidR="003B30B7" w:rsidRPr="00845C1B" w:rsidRDefault="003B30B7" w:rsidP="003B30B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B4C72"/>
    <w:rsid w:val="003B30B7"/>
    <w:rsid w:val="004205C9"/>
    <w:rsid w:val="0055369A"/>
    <w:rsid w:val="0070193F"/>
    <w:rsid w:val="009F0765"/>
    <w:rsid w:val="00C25C62"/>
    <w:rsid w:val="00C677E7"/>
    <w:rsid w:val="00C8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B309A-33D7-4F50-8EC2-211D03116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1949</Words>
  <Characters>11112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8</cp:revision>
  <dcterms:created xsi:type="dcterms:W3CDTF">2021-11-08T12:05:00Z</dcterms:created>
  <dcterms:modified xsi:type="dcterms:W3CDTF">2022-12-02T09:19:00Z</dcterms:modified>
</cp:coreProperties>
</file>