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89C" w:rsidRPr="002B689C" w:rsidRDefault="002B689C" w:rsidP="002B689C">
      <w:pPr>
        <w:spacing w:after="0" w:line="240" w:lineRule="auto"/>
        <w:jc w:val="right"/>
        <w:rPr>
          <w:rFonts w:ascii="Times New Roman" w:eastAsia="Times New Roman" w:hAnsi="Times New Roman" w:cs="Times New Roman"/>
          <w:lang w:val="it-IT"/>
        </w:rPr>
      </w:pPr>
      <w:r w:rsidRPr="002B689C">
        <w:rPr>
          <w:rFonts w:ascii="Times New Roman" w:eastAsia="Times New Roman" w:hAnsi="Times New Roman" w:cs="Times New Roman"/>
          <w:sz w:val="24"/>
          <w:szCs w:val="24"/>
          <w:lang w:val="it-IT"/>
        </w:rPr>
        <w:t>Anexa nr. 24</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la Documentația standard nr._____</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2023</w:t>
      </w:r>
    </w:p>
    <w:p w:rsidR="002B689C" w:rsidRPr="002B689C" w:rsidRDefault="002B689C" w:rsidP="002B689C">
      <w:pPr>
        <w:spacing w:after="0" w:line="240" w:lineRule="auto"/>
        <w:jc w:val="center"/>
        <w:rPr>
          <w:rFonts w:ascii="Times New Roman" w:eastAsia="Times New Roman" w:hAnsi="Times New Roman" w:cs="Times New Roman"/>
          <w:b/>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b/>
          <w:sz w:val="24"/>
          <w:szCs w:val="24"/>
          <w:lang w:val="ro-RO"/>
        </w:rPr>
      </w:pPr>
      <w:bookmarkStart w:id="0" w:name="_Hlk77771427"/>
      <w:r w:rsidRPr="002B689C">
        <w:rPr>
          <w:rFonts w:ascii="Times New Roman" w:eastAsia="Times New Roman" w:hAnsi="Times New Roman" w:cs="Times New Roman"/>
          <w:b/>
          <w:sz w:val="24"/>
          <w:szCs w:val="24"/>
          <w:lang w:val="ro-RO"/>
        </w:rPr>
        <w:t>CONTRACT – MODEL</w:t>
      </w:r>
      <w:bookmarkEnd w:id="0"/>
      <w:r w:rsidRPr="002B689C">
        <w:rPr>
          <w:rFonts w:ascii="Times New Roman" w:eastAsia="Times New Roman" w:hAnsi="Times New Roman" w:cs="Times New Roman"/>
          <w:b/>
          <w:sz w:val="24"/>
          <w:szCs w:val="24"/>
          <w:lang w:val="ro-RO"/>
        </w:rPr>
        <w:t xml:space="preserve"> </w:t>
      </w:r>
    </w:p>
    <w:p w:rsidR="002B689C" w:rsidRPr="002B689C" w:rsidRDefault="002B689C" w:rsidP="002B689C">
      <w:pPr>
        <w:tabs>
          <w:tab w:val="left" w:pos="1134"/>
        </w:tabs>
        <w:spacing w:after="0" w:line="240" w:lineRule="auto"/>
        <w:ind w:right="-1"/>
        <w:jc w:val="both"/>
        <w:rPr>
          <w:rFonts w:ascii="Times New Roman" w:eastAsia="Times New Roman" w:hAnsi="Times New Roman" w:cs="Times New Roman"/>
          <w:sz w:val="24"/>
          <w:szCs w:val="24"/>
          <w:lang w:val="ro-RO"/>
        </w:rPr>
      </w:pPr>
    </w:p>
    <w:p w:rsidR="002B689C" w:rsidRPr="002B689C" w:rsidRDefault="002B689C" w:rsidP="002B689C">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2B689C" w:rsidRPr="002B689C" w:rsidTr="00A51512">
        <w:trPr>
          <w:trHeight w:val="697"/>
        </w:trPr>
        <w:tc>
          <w:tcPr>
            <w:tcW w:w="10173" w:type="dxa"/>
            <w:vAlign w:val="center"/>
          </w:tcPr>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caps/>
                <w:noProof/>
                <w:sz w:val="28"/>
                <w:szCs w:val="28"/>
                <w:lang w:val="ro-RO"/>
              </w:rPr>
            </w:pPr>
          </w:p>
          <w:p w:rsidR="002B689C" w:rsidRPr="002B689C" w:rsidRDefault="002B689C" w:rsidP="002B689C">
            <w:pPr>
              <w:spacing w:after="0" w:line="240" w:lineRule="auto"/>
              <w:jc w:val="center"/>
              <w:rPr>
                <w:rFonts w:ascii="Times New Roman" w:eastAsia="Times New Roman" w:hAnsi="Times New Roman" w:cs="Times New Roman"/>
                <w:noProof/>
                <w:sz w:val="28"/>
                <w:szCs w:val="28"/>
                <w:u w:val="single"/>
                <w:lang w:val="ro-RO"/>
              </w:rPr>
            </w:pPr>
            <w:r w:rsidRPr="002B689C">
              <w:rPr>
                <w:rFonts w:ascii="Times New Roman" w:eastAsia="Times New Roman" w:hAnsi="Times New Roman" w:cs="Times New Roman"/>
                <w:caps/>
                <w:noProof/>
                <w:sz w:val="28"/>
                <w:szCs w:val="28"/>
                <w:lang w:val="ro-RO"/>
              </w:rPr>
              <w:t>Contract</w:t>
            </w:r>
            <w:r w:rsidRPr="002B689C">
              <w:rPr>
                <w:rFonts w:ascii="Times New Roman" w:eastAsia="Times New Roman" w:hAnsi="Times New Roman" w:cs="Times New Roman"/>
                <w:noProof/>
                <w:sz w:val="28"/>
                <w:szCs w:val="28"/>
                <w:lang w:val="ro-RO"/>
              </w:rPr>
              <w:t xml:space="preserve"> Nr.</w:t>
            </w:r>
          </w:p>
          <w:p w:rsidR="002B689C" w:rsidRPr="002B689C" w:rsidRDefault="002B689C" w:rsidP="002B689C">
            <w:pPr>
              <w:spacing w:after="0" w:line="240" w:lineRule="auto"/>
              <w:jc w:val="center"/>
              <w:rPr>
                <w:rFonts w:ascii="Times New Roman" w:eastAsia="Times New Roman" w:hAnsi="Times New Roman" w:cs="Times New Roman"/>
                <w:noProof/>
                <w:sz w:val="24"/>
                <w:szCs w:val="24"/>
                <w:u w:val="single"/>
                <w:lang w:val="ro-RO"/>
              </w:rPr>
            </w:pPr>
            <w:r w:rsidRPr="002B689C">
              <w:rPr>
                <w:rFonts w:ascii="Times New Roman" w:eastAsia="Times New Roman" w:hAnsi="Times New Roman" w:cs="Times New Roman"/>
                <w:noProof/>
                <w:sz w:val="24"/>
                <w:szCs w:val="24"/>
                <w:lang w:val="ro-RO"/>
              </w:rPr>
              <w:t>privind achiziţia de</w:t>
            </w:r>
            <w:r w:rsidRPr="002B689C">
              <w:rPr>
                <w:rFonts w:ascii="Times New Roman" w:eastAsia="Times New Roman" w:hAnsi="Times New Roman" w:cs="Times New Roman"/>
                <w:noProof/>
                <w:sz w:val="24"/>
                <w:szCs w:val="24"/>
                <w:lang w:val="ro-RO"/>
              </w:rPr>
              <w:softHyphen/>
            </w:r>
            <w:r w:rsidRPr="002B689C">
              <w:rPr>
                <w:rFonts w:ascii="Times New Roman" w:eastAsia="Times New Roman" w:hAnsi="Times New Roman" w:cs="Times New Roman"/>
                <w:noProof/>
                <w:sz w:val="24"/>
                <w:szCs w:val="24"/>
                <w:lang w:val="ro-RO"/>
              </w:rPr>
              <w:softHyphen/>
            </w:r>
            <w:r w:rsidRPr="002B689C">
              <w:rPr>
                <w:rFonts w:ascii="Times New Roman" w:eastAsia="Times New Roman" w:hAnsi="Times New Roman" w:cs="Times New Roman"/>
                <w:noProof/>
                <w:sz w:val="24"/>
                <w:szCs w:val="24"/>
                <w:lang w:val="ro-RO"/>
              </w:rPr>
              <w:softHyphen/>
              <w:t xml:space="preserve"> </w:t>
            </w:r>
            <w:r w:rsidRPr="002B689C">
              <w:rPr>
                <w:rFonts w:ascii="Times New Roman" w:eastAsia="Times New Roman" w:hAnsi="Times New Roman" w:cs="Times New Roman"/>
                <w:noProof/>
                <w:sz w:val="24"/>
                <w:szCs w:val="24"/>
                <w:u w:val="single"/>
                <w:lang w:val="ro-RO"/>
              </w:rPr>
              <w:t>echipament de laborator</w:t>
            </w: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I PARTEA GENERALĂ</w:t>
            </w:r>
          </w:p>
          <w:p w:rsidR="002B689C" w:rsidRPr="002B689C" w:rsidRDefault="002B689C" w:rsidP="002B689C">
            <w:pPr>
              <w:spacing w:after="0" w:line="240" w:lineRule="auto"/>
              <w:jc w:val="center"/>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(OBLIGATORIU)</w:t>
            </w: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center"/>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u w:val="single"/>
                <w:lang w:val="ro-RO"/>
              </w:rPr>
            </w:pPr>
            <w:r w:rsidRPr="002B689C">
              <w:rPr>
                <w:rFonts w:ascii="Times New Roman" w:eastAsia="Times New Roman" w:hAnsi="Times New Roman" w:cs="Times New Roman"/>
                <w:i/>
                <w:noProof/>
                <w:sz w:val="24"/>
                <w:szCs w:val="24"/>
                <w:lang w:val="ro-RO"/>
              </w:rPr>
              <w:t xml:space="preserve">Obiectul achiziției: </w:t>
            </w:r>
            <w:r w:rsidRPr="002B689C">
              <w:rPr>
                <w:rFonts w:ascii="Times New Roman" w:eastAsia="Times New Roman" w:hAnsi="Times New Roman" w:cs="Times New Roman"/>
                <w:i/>
                <w:noProof/>
                <w:sz w:val="24"/>
                <w:szCs w:val="24"/>
                <w:u w:val="single"/>
                <w:lang w:val="ro-RO"/>
              </w:rPr>
              <w:t>echipament de laborator</w:t>
            </w:r>
          </w:p>
          <w:p w:rsidR="002B689C" w:rsidRPr="002B689C" w:rsidRDefault="002B689C" w:rsidP="002B689C">
            <w:pPr>
              <w:spacing w:after="0" w:line="240" w:lineRule="auto"/>
              <w:jc w:val="both"/>
              <w:rPr>
                <w:rFonts w:ascii="Times New Roman" w:eastAsia="Times New Roman" w:hAnsi="Times New Roman" w:cs="Times New Roman"/>
                <w:i/>
                <w:noProof/>
                <w:sz w:val="24"/>
                <w:szCs w:val="24"/>
                <w:u w:val="single"/>
                <w:lang w:val="ro-RO"/>
              </w:rPr>
            </w:pPr>
            <w:r w:rsidRPr="002B689C">
              <w:rPr>
                <w:rFonts w:ascii="Times New Roman" w:eastAsia="Times New Roman" w:hAnsi="Times New Roman" w:cs="Times New Roman"/>
                <w:i/>
                <w:noProof/>
                <w:sz w:val="24"/>
                <w:szCs w:val="24"/>
                <w:lang w:val="ro-RO"/>
              </w:rPr>
              <w:t xml:space="preserve">Cod CPV: </w:t>
            </w:r>
            <w:r w:rsidRPr="002B689C">
              <w:rPr>
                <w:rFonts w:ascii="Times New Roman" w:eastAsia="Times New Roman" w:hAnsi="Times New Roman" w:cs="Times New Roman"/>
                <w:i/>
                <w:noProof/>
                <w:sz w:val="24"/>
                <w:szCs w:val="24"/>
                <w:u w:val="single"/>
                <w:lang w:val="ro-RO"/>
              </w:rPr>
              <w:t>33100000-1</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“___”_________2023</w:t>
            </w:r>
            <w:r w:rsidRPr="002B689C">
              <w:rPr>
                <w:rFonts w:ascii="Times New Roman" w:eastAsia="Times New Roman" w:hAnsi="Times New Roman" w:cs="Times New Roman"/>
                <w:i/>
                <w:noProof/>
                <w:sz w:val="24"/>
                <w:szCs w:val="24"/>
                <w:lang w:val="ro-RO"/>
              </w:rPr>
              <w:tab/>
              <w:t xml:space="preserve">                                                                            </w:t>
            </w:r>
            <w:r w:rsidRPr="002B689C">
              <w:rPr>
                <w:rFonts w:ascii="Times New Roman" w:eastAsia="Times New Roman" w:hAnsi="Times New Roman" w:cs="Times New Roman"/>
                <w:i/>
                <w:noProof/>
                <w:sz w:val="24"/>
                <w:szCs w:val="24"/>
                <w:u w:val="single"/>
                <w:lang w:val="ro-RO"/>
              </w:rPr>
              <w:t xml:space="preserve">mun. Chișinău </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r w:rsidRPr="002B689C">
              <w:rPr>
                <w:rFonts w:ascii="Times New Roman" w:eastAsia="Times New Roman" w:hAnsi="Times New Roman" w:cs="Times New Roman"/>
                <w:i/>
                <w:noProof/>
                <w:sz w:val="24"/>
                <w:szCs w:val="24"/>
                <w:lang w:val="ro-RO"/>
              </w:rPr>
              <w:t xml:space="preserve">                                                                                                                           </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2B689C" w:rsidRPr="002B689C" w:rsidTr="00A515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B689C" w:rsidRPr="002B689C" w:rsidRDefault="002B689C" w:rsidP="002B689C">
                  <w:pPr>
                    <w:spacing w:after="0" w:line="240" w:lineRule="auto"/>
                    <w:jc w:val="center"/>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b/>
                      <w:noProof/>
                      <w:sz w:val="24"/>
                      <w:szCs w:val="24"/>
                      <w:lang w:val="ro-RO"/>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2B689C" w:rsidRPr="002B689C" w:rsidRDefault="002B689C" w:rsidP="002B689C">
                  <w:pPr>
                    <w:spacing w:after="0" w:line="240" w:lineRule="auto"/>
                    <w:jc w:val="center"/>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b/>
                      <w:bCs/>
                      <w:noProof/>
                      <w:sz w:val="24"/>
                      <w:szCs w:val="24"/>
                      <w:lang w:val="ro-RO"/>
                    </w:rPr>
                    <w:t>Autoritatea contractantă</w:t>
                  </w:r>
                </w:p>
              </w:tc>
            </w:tr>
            <w:tr w:rsidR="002B689C" w:rsidRPr="002B689C" w:rsidTr="00A51512">
              <w:trPr>
                <w:trHeight w:val="2625"/>
              </w:trPr>
              <w:tc>
                <w:tcPr>
                  <w:tcW w:w="4873" w:type="dxa"/>
                  <w:tcBorders>
                    <w:top w:val="single" w:sz="4" w:space="0" w:color="auto"/>
                    <w:left w:val="single" w:sz="4" w:space="0" w:color="auto"/>
                    <w:bottom w:val="single" w:sz="4" w:space="0" w:color="auto"/>
                    <w:right w:val="single" w:sz="4" w:space="0" w:color="auto"/>
                  </w:tcBorders>
                </w:tcPr>
                <w:p w:rsidR="002B689C" w:rsidRPr="002B689C" w:rsidRDefault="002B689C" w:rsidP="002B689C">
                  <w:pPr>
                    <w:spacing w:after="0" w:line="240" w:lineRule="auto"/>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t>______________________________________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(denumirea completă a întreprinderii, asociaţiei, organizaţiei)</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reprezentată prin </w:t>
                  </w:r>
                  <w:r w:rsidRPr="002B689C">
                    <w:rPr>
                      <w:rFonts w:ascii="Times New Roman" w:eastAsia="Times New Roman" w:hAnsi="Times New Roman" w:cs="Times New Roman"/>
                      <w:b/>
                      <w:noProof/>
                      <w:sz w:val="24"/>
                      <w:szCs w:val="24"/>
                      <w:lang w:val="ro-RO"/>
                    </w:rPr>
                    <w:t>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ind w:firstLine="1701"/>
                    <w:jc w:val="center"/>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(funcţia, numele, prenumele)</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care acţionează în baza </w:t>
                  </w:r>
                  <w:r w:rsidRPr="002B689C">
                    <w:rPr>
                      <w:rFonts w:ascii="Times New Roman" w:eastAsia="Times New Roman" w:hAnsi="Times New Roman" w:cs="Times New Roman"/>
                      <w:b/>
                      <w:noProof/>
                      <w:sz w:val="24"/>
                      <w:szCs w:val="24"/>
                      <w:lang w:val="ro-RO"/>
                    </w:rPr>
                    <w:t>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ind w:firstLine="2198"/>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(statut, regulament, hotărîre etc.)</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denumit(a) în continuare </w:t>
                  </w:r>
                  <w:r w:rsidRPr="002B689C">
                    <w:rPr>
                      <w:rFonts w:ascii="Times New Roman" w:eastAsia="Times New Roman" w:hAnsi="Times New Roman" w:cs="Times New Roman"/>
                      <w:i/>
                      <w:noProof/>
                      <w:sz w:val="24"/>
                      <w:szCs w:val="24"/>
                      <w:lang w:val="ro-RO"/>
                    </w:rPr>
                    <w:t>Furnizor/Prestator</w:t>
                  </w:r>
                </w:p>
                <w:p w:rsidR="002B689C" w:rsidRPr="002B689C" w:rsidRDefault="002B689C" w:rsidP="002B689C">
                  <w:pPr>
                    <w:spacing w:after="0" w:line="24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t>______________________________________</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jc w:val="center"/>
                    <w:rPr>
                      <w:rFonts w:ascii="Times New Roman" w:eastAsia="Times New Roman" w:hAnsi="Times New Roman" w:cs="Times New Roman"/>
                      <w:i/>
                      <w:noProof/>
                      <w:sz w:val="18"/>
                      <w:szCs w:val="18"/>
                      <w:lang w:val="ro-RO"/>
                    </w:rPr>
                  </w:pPr>
                  <w:r w:rsidRPr="002B689C">
                    <w:rPr>
                      <w:rFonts w:ascii="Times New Roman" w:eastAsia="Times New Roman" w:hAnsi="Times New Roman" w:cs="Times New Roman"/>
                      <w:i/>
                      <w:noProof/>
                      <w:sz w:val="18"/>
                      <w:szCs w:val="18"/>
                      <w:lang w:val="ro-RO"/>
                    </w:rPr>
                    <w:t>(se indică nr. şi data de înregistrare în Registrul de Stat)</w:t>
                  </w:r>
                </w:p>
                <w:p w:rsidR="002B689C" w:rsidRPr="002B689C" w:rsidRDefault="002B689C" w:rsidP="002B689C">
                  <w:pPr>
                    <w:spacing w:after="0" w:line="360" w:lineRule="auto"/>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2B689C" w:rsidRPr="002B689C" w:rsidRDefault="002B689C" w:rsidP="002B689C">
                  <w:pPr>
                    <w:spacing w:after="0" w:line="240" w:lineRule="auto"/>
                    <w:rPr>
                      <w:rFonts w:ascii="Times New Roman" w:eastAsia="Times New Roman" w:hAnsi="Times New Roman" w:cs="Times New Roman"/>
                      <w:b/>
                      <w:noProof/>
                      <w:sz w:val="24"/>
                      <w:szCs w:val="24"/>
                      <w:lang w:val="ro-RO"/>
                    </w:rPr>
                  </w:pPr>
                </w:p>
                <w:p w:rsidR="002B689C" w:rsidRPr="002B689C" w:rsidRDefault="002B689C" w:rsidP="002B689C">
                  <w:pPr>
                    <w:spacing w:before="240"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u w:val="single"/>
                      <w:lang w:val="ro-RO"/>
                    </w:rPr>
                    <w:t>Agenția de Mediu</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reprezentată prin dl </w:t>
                  </w:r>
                  <w:r w:rsidRPr="002B689C">
                    <w:rPr>
                      <w:rFonts w:ascii="Times New Roman" w:eastAsia="Times New Roman" w:hAnsi="Times New Roman" w:cs="Times New Roman"/>
                      <w:b/>
                      <w:noProof/>
                      <w:sz w:val="24"/>
                      <w:szCs w:val="24"/>
                      <w:u w:val="single"/>
                      <w:lang w:val="ro-RO"/>
                    </w:rPr>
                    <w:t>Gavril GÎLCA</w:t>
                  </w:r>
                  <w:r w:rsidRPr="002B689C">
                    <w:rPr>
                      <w:rFonts w:ascii="Times New Roman" w:eastAsia="Times New Roman" w:hAnsi="Times New Roman" w:cs="Times New Roman"/>
                      <w:noProof/>
                      <w:sz w:val="24"/>
                      <w:szCs w:val="24"/>
                      <w:lang w:val="ro-RO"/>
                    </w:rPr>
                    <w:t xml:space="preserve">, în calitate de director, care acţionează în baza </w:t>
                  </w:r>
                  <w:r w:rsidRPr="002B689C">
                    <w:rPr>
                      <w:rFonts w:ascii="Times New Roman" w:eastAsia="Times New Roman" w:hAnsi="Times New Roman" w:cs="Times New Roman"/>
                      <w:b/>
                      <w:noProof/>
                      <w:sz w:val="24"/>
                      <w:szCs w:val="24"/>
                      <w:u w:val="single"/>
                      <w:lang w:val="ro-RO"/>
                    </w:rPr>
                    <w:t>Regulamentului</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 xml:space="preserve">denumit(a) în continuare </w:t>
                  </w:r>
                  <w:r w:rsidRPr="002B689C">
                    <w:rPr>
                      <w:rFonts w:ascii="Times New Roman" w:eastAsia="Times New Roman" w:hAnsi="Times New Roman" w:cs="Times New Roman"/>
                      <w:i/>
                      <w:noProof/>
                      <w:sz w:val="24"/>
                      <w:szCs w:val="24"/>
                      <w:lang w:val="ro-RO"/>
                    </w:rPr>
                    <w:t>Cumpărător/Beneficiar</w:t>
                  </w:r>
                  <w:r w:rsidRPr="002B689C">
                    <w:rPr>
                      <w:rFonts w:ascii="Times New Roman" w:eastAsia="Times New Roman" w:hAnsi="Times New Roman" w:cs="Times New Roman"/>
                      <w:noProof/>
                      <w:szCs w:val="24"/>
                      <w:lang w:val="ro-RO"/>
                    </w:rPr>
                    <w:t xml:space="preserve"> </w:t>
                  </w:r>
                </w:p>
                <w:p w:rsidR="002B689C" w:rsidRPr="002B689C" w:rsidRDefault="002B689C" w:rsidP="002B689C">
                  <w:pPr>
                    <w:spacing w:after="0" w:line="360" w:lineRule="auto"/>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u w:val="single"/>
                      <w:lang w:val="ro-RO"/>
                    </w:rPr>
                    <w:t>c/f 1018601000102</w:t>
                  </w:r>
                  <w:r w:rsidRPr="002B689C">
                    <w:rPr>
                      <w:rFonts w:ascii="Times New Roman" w:eastAsia="Times New Roman" w:hAnsi="Times New Roman" w:cs="Times New Roman"/>
                      <w:noProof/>
                      <w:sz w:val="24"/>
                      <w:szCs w:val="24"/>
                      <w:lang w:val="ro-RO"/>
                    </w:rPr>
                    <w:t>,</w:t>
                  </w:r>
                </w:p>
                <w:p w:rsidR="002B689C" w:rsidRPr="002B689C" w:rsidRDefault="002B689C" w:rsidP="002B689C">
                  <w:pPr>
                    <w:spacing w:after="0" w:line="360" w:lineRule="auto"/>
                    <w:rPr>
                      <w:rFonts w:ascii="Times New Roman" w:eastAsia="Times New Roman" w:hAnsi="Times New Roman" w:cs="Times New Roman"/>
                      <w:b/>
                      <w:caps/>
                      <w:noProof/>
                      <w:sz w:val="40"/>
                      <w:szCs w:val="24"/>
                      <w:lang w:val="ro-RO"/>
                    </w:rPr>
                  </w:pPr>
                  <w:r w:rsidRPr="002B689C">
                    <w:rPr>
                      <w:rFonts w:ascii="Times New Roman" w:eastAsia="Times New Roman" w:hAnsi="Times New Roman" w:cs="Times New Roman"/>
                      <w:noProof/>
                      <w:sz w:val="24"/>
                      <w:szCs w:val="24"/>
                      <w:lang w:val="ro-RO"/>
                    </w:rPr>
                    <w:t>pe de o parte,</w:t>
                  </w:r>
                </w:p>
              </w:tc>
            </w:tr>
          </w:tbl>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lastRenderedPageBreak/>
              <w:t>a.</w:t>
            </w:r>
            <w:r w:rsidRPr="002B689C">
              <w:rPr>
                <w:rFonts w:ascii="Times New Roman" w:eastAsia="Times New Roman" w:hAnsi="Times New Roman" w:cs="Times New Roman"/>
                <w:iCs/>
                <w:noProof/>
                <w:sz w:val="24"/>
                <w:szCs w:val="24"/>
                <w:lang w:val="ro-RO"/>
              </w:rPr>
              <w:tab/>
              <w:t xml:space="preserve">Achiziţionarea </w:t>
            </w:r>
            <w:r w:rsidRPr="002B689C">
              <w:rPr>
                <w:rFonts w:ascii="Times New Roman" w:eastAsia="Times New Roman" w:hAnsi="Times New Roman" w:cs="Times New Roman"/>
                <w:iCs/>
                <w:noProof/>
                <w:sz w:val="24"/>
                <w:szCs w:val="24"/>
                <w:u w:val="single"/>
                <w:lang w:val="ro-RO"/>
              </w:rPr>
              <w:t>echipamentului de laborator</w:t>
            </w:r>
            <w:r w:rsidRPr="002B689C">
              <w:rPr>
                <w:rFonts w:ascii="Times New Roman" w:eastAsia="Times New Roman" w:hAnsi="Times New Roman" w:cs="Times New Roman"/>
                <w:iCs/>
                <w:noProof/>
                <w:sz w:val="24"/>
                <w:szCs w:val="24"/>
                <w:lang w:val="ro-RO"/>
              </w:rPr>
              <w:t xml:space="preserve"> denumite în continuare Bunuri, conform procedurii de achiziții publice de </w:t>
            </w:r>
            <w:r w:rsidR="003B51F7">
              <w:rPr>
                <w:rFonts w:ascii="Times New Roman" w:eastAsia="Times New Roman" w:hAnsi="Times New Roman" w:cs="Times New Roman"/>
                <w:iCs/>
                <w:noProof/>
                <w:sz w:val="24"/>
                <w:szCs w:val="24"/>
                <w:lang w:val="ro-RO"/>
              </w:rPr>
              <w:t>valoare mică</w:t>
            </w:r>
            <w:r w:rsidRPr="002B689C">
              <w:rPr>
                <w:rFonts w:ascii="Times New Roman" w:eastAsia="Times New Roman" w:hAnsi="Times New Roman" w:cs="Times New Roman"/>
                <w:iCs/>
                <w:noProof/>
                <w:sz w:val="24"/>
                <w:szCs w:val="24"/>
                <w:lang w:val="ro-RO"/>
              </w:rPr>
              <w:t xml:space="preserve"> nr._______ din_________________, în baza deciziei grupului de lucru al Cumpărătorului/Beneficiarului d</w:t>
            </w:r>
            <w:r w:rsidR="003B51F7">
              <w:rPr>
                <w:rFonts w:ascii="Times New Roman" w:eastAsia="Times New Roman" w:hAnsi="Times New Roman" w:cs="Times New Roman"/>
                <w:iCs/>
                <w:noProof/>
                <w:sz w:val="24"/>
                <w:szCs w:val="24"/>
                <w:lang w:val="ro-RO"/>
              </w:rPr>
              <w:t>in „___” _____________2023</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Următoarele documente vor fi considerate părţi componente ale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Specificaţia tehnică;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Specificația de preț;</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r>
            <w:r w:rsidRPr="002B689C">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w:t>
            </w:r>
            <w:r w:rsidR="000143E7">
              <w:rPr>
                <w:rFonts w:ascii="Times New Roman" w:eastAsia="Times New Roman" w:hAnsi="Times New Roman" w:cs="Times New Roman"/>
                <w:iCs/>
                <w:noProof/>
                <w:sz w:val="24"/>
                <w:szCs w:val="24"/>
                <w:lang w:val="ro-RO"/>
              </w:rPr>
              <w:t xml:space="preserve"> Cumpărătorului</w:t>
            </w:r>
            <w:r w:rsidRPr="002B689C">
              <w:rPr>
                <w:rFonts w:ascii="Times New Roman" w:eastAsia="Times New Roman" w:hAnsi="Times New Roman" w:cs="Times New Roman"/>
                <w:iCs/>
                <w:noProof/>
                <w:sz w:val="24"/>
                <w:szCs w:val="24"/>
                <w:lang w:val="ro-RO"/>
              </w:rPr>
              <w:t xml:space="preserve"> Bunurile şi să înlăture defectele lor în conformitate cu prevederile Contractului sub toate aspectele.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e.</w:t>
            </w:r>
            <w:r w:rsidRPr="002B689C">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prețul Contractului în termenele şi modalitatea stabilite de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w:t>
            </w:r>
            <w:r w:rsidRPr="002B689C">
              <w:rPr>
                <w:rFonts w:ascii="Times New Roman" w:eastAsia="Times New Roman" w:hAnsi="Times New Roman" w:cs="Times New Roman"/>
                <w:b/>
                <w:bCs/>
                <w:iCs/>
                <w:noProof/>
                <w:sz w:val="24"/>
                <w:szCs w:val="24"/>
                <w:lang w:val="ro-RO"/>
              </w:rPr>
              <w:tab/>
              <w:t>Obiectul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1.1.</w:t>
            </w:r>
            <w:r w:rsidRPr="002B689C">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2B689C" w:rsidRPr="002B689C" w:rsidRDefault="00E772BA"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1.2.</w:t>
            </w:r>
            <w:r>
              <w:rPr>
                <w:rFonts w:ascii="Times New Roman" w:eastAsia="Times New Roman" w:hAnsi="Times New Roman" w:cs="Times New Roman"/>
                <w:iCs/>
                <w:noProof/>
                <w:sz w:val="24"/>
                <w:szCs w:val="24"/>
                <w:lang w:val="ro-RO"/>
              </w:rPr>
              <w:tab/>
              <w:t>Cumpărătorul</w:t>
            </w:r>
            <w:r w:rsidR="002B689C" w:rsidRPr="002B689C">
              <w:rPr>
                <w:rFonts w:ascii="Times New Roman" w:eastAsia="Times New Roman" w:hAnsi="Times New Roman" w:cs="Times New Roman"/>
                <w:iCs/>
                <w:noProof/>
                <w:sz w:val="24"/>
                <w:szCs w:val="24"/>
                <w:lang w:val="ro-RO"/>
              </w:rPr>
              <w:t xml:space="preserve"> se obligă, la rândul său, să achite şi să recepţioneze Bunurile</w:t>
            </w:r>
            <w:r>
              <w:rPr>
                <w:rFonts w:ascii="Times New Roman" w:eastAsia="Times New Roman" w:hAnsi="Times New Roman" w:cs="Times New Roman"/>
                <w:iCs/>
                <w:noProof/>
                <w:sz w:val="24"/>
                <w:szCs w:val="24"/>
                <w:lang w:val="ro-RO"/>
              </w:rPr>
              <w:t xml:space="preserve"> livrate</w:t>
            </w:r>
            <w:r w:rsidR="002B689C" w:rsidRPr="002B689C">
              <w:rPr>
                <w:rFonts w:ascii="Times New Roman" w:eastAsia="Times New Roman" w:hAnsi="Times New Roman" w:cs="Times New Roman"/>
                <w:iCs/>
                <w:noProof/>
                <w:sz w:val="24"/>
                <w:szCs w:val="24"/>
                <w:lang w:val="ro-RO"/>
              </w:rPr>
              <w:t xml:space="preserve"> de </w:t>
            </w:r>
            <w:r>
              <w:rPr>
                <w:rFonts w:ascii="Times New Roman" w:eastAsia="Times New Roman" w:hAnsi="Times New Roman" w:cs="Times New Roman"/>
                <w:iCs/>
                <w:noProof/>
                <w:sz w:val="24"/>
                <w:szCs w:val="24"/>
                <w:lang w:val="ro-RO"/>
              </w:rPr>
              <w:t>Furnizor</w:t>
            </w:r>
            <w:r w:rsidR="002B689C" w:rsidRPr="002B689C">
              <w:rPr>
                <w:rFonts w:ascii="Times New Roman" w:eastAsia="Times New Roman" w:hAnsi="Times New Roman" w:cs="Times New Roman"/>
                <w:iCs/>
                <w:noProof/>
                <w:sz w:val="24"/>
                <w:szCs w:val="24"/>
                <w:lang w:val="ro-RO"/>
              </w:rPr>
              <w:t xml:space="preserve">.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1.3.</w:t>
            </w:r>
            <w:r w:rsidRPr="002B689C">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w:t>
            </w:r>
            <w:r w:rsidR="00E772BA">
              <w:rPr>
                <w:rFonts w:ascii="Times New Roman" w:eastAsia="Times New Roman" w:hAnsi="Times New Roman" w:cs="Times New Roman"/>
                <w:iCs/>
                <w:noProof/>
                <w:sz w:val="24"/>
                <w:szCs w:val="24"/>
                <w:lang w:val="ro-RO"/>
              </w:rPr>
              <w:t>4.</w:t>
            </w:r>
            <w:r w:rsidRPr="002B689C">
              <w:rPr>
                <w:rFonts w:ascii="Times New Roman" w:eastAsia="Times New Roman" w:hAnsi="Times New Roman" w:cs="Times New Roman"/>
                <w:iCs/>
                <w:noProof/>
                <w:sz w:val="24"/>
                <w:szCs w:val="24"/>
                <w:lang w:val="ro-RO"/>
              </w:rPr>
              <w:tab/>
              <w:t>Termenele de garanţie [</w:t>
            </w:r>
            <w:r w:rsidRPr="002B689C">
              <w:rPr>
                <w:rFonts w:ascii="Times New Roman" w:eastAsia="Times New Roman" w:hAnsi="Times New Roman" w:cs="Times New Roman"/>
                <w:i/>
                <w:noProof/>
                <w:sz w:val="24"/>
                <w:szCs w:val="24"/>
                <w:lang w:val="ro-RO"/>
              </w:rPr>
              <w:t>valabilitate, după caz</w:t>
            </w:r>
            <w:r w:rsidRPr="002B689C">
              <w:rPr>
                <w:rFonts w:ascii="Times New Roman" w:eastAsia="Times New Roman" w:hAnsi="Times New Roman" w:cs="Times New Roman"/>
                <w:iCs/>
                <w:noProof/>
                <w:sz w:val="24"/>
                <w:szCs w:val="24"/>
                <w:lang w:val="ro-RO"/>
              </w:rPr>
              <w:t>] a Bunurilor sunt indicate în Anexa nr.22, Specificaţii tehnice.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2.</w:t>
            </w:r>
            <w:r w:rsidRPr="002B689C">
              <w:rPr>
                <w:rFonts w:ascii="Times New Roman" w:eastAsia="Times New Roman" w:hAnsi="Times New Roman" w:cs="Times New Roman"/>
                <w:b/>
                <w:bCs/>
                <w:iCs/>
                <w:noProof/>
                <w:sz w:val="24"/>
                <w:szCs w:val="24"/>
                <w:lang w:val="ro-RO"/>
              </w:rPr>
              <w:tab/>
              <w:t>Termeni şi condiţii de livrare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2.1.</w:t>
            </w:r>
            <w:r w:rsidRPr="002B689C">
              <w:rPr>
                <w:rFonts w:ascii="Times New Roman" w:eastAsia="Times New Roman" w:hAnsi="Times New Roman" w:cs="Times New Roman"/>
                <w:iCs/>
                <w:noProof/>
                <w:sz w:val="24"/>
                <w:szCs w:val="24"/>
                <w:lang w:val="ro-RO"/>
              </w:rPr>
              <w:tab/>
              <w:t xml:space="preserve">Livrarea Bunurilor se efectuează de către Furnizor </w:t>
            </w:r>
            <w:r w:rsidR="00E772BA">
              <w:rPr>
                <w:rFonts w:ascii="Times New Roman" w:eastAsia="Times New Roman" w:hAnsi="Times New Roman" w:cs="Times New Roman"/>
                <w:iCs/>
                <w:noProof/>
                <w:sz w:val="24"/>
                <w:szCs w:val="24"/>
                <w:lang w:val="ro-RO"/>
              </w:rPr>
              <w:t>până la data de 15 decembrie 2023</w:t>
            </w:r>
            <w:r w:rsidRPr="002B689C">
              <w:rPr>
                <w:rFonts w:ascii="Times New Roman" w:eastAsia="Times New Roman" w:hAnsi="Times New Roman" w:cs="Times New Roman"/>
                <w:iCs/>
                <w:noProof/>
                <w:sz w:val="24"/>
                <w:szCs w:val="24"/>
                <w:lang w:val="ro-RO"/>
              </w:rPr>
              <w:t>, după înregistrarea contractului la Trezoreria de Stat.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2.2.</w:t>
            </w:r>
            <w:r w:rsidRPr="002B689C">
              <w:rPr>
                <w:rFonts w:ascii="Times New Roman" w:eastAsia="Times New Roman" w:hAnsi="Times New Roman" w:cs="Times New Roman"/>
                <w:iCs/>
                <w:noProof/>
                <w:sz w:val="24"/>
                <w:szCs w:val="24"/>
                <w:lang w:val="ro-RO"/>
              </w:rPr>
              <w:tab/>
              <w:t xml:space="preserve">Documentaţia de însoţire a Bunurilor include: </w:t>
            </w:r>
            <w:r w:rsidRPr="002B689C">
              <w:rPr>
                <w:rFonts w:ascii="Times New Roman" w:eastAsia="Times New Roman" w:hAnsi="Times New Roman" w:cs="Times New Roman"/>
                <w:i/>
                <w:noProof/>
                <w:sz w:val="24"/>
                <w:szCs w:val="24"/>
                <w:lang w:val="ro-RO"/>
              </w:rPr>
              <w:t>factura fiscală, Certificate de verificare/etalonare metrologică.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2.3.</w:t>
            </w:r>
            <w:r w:rsidRPr="002B689C">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w:t>
            </w:r>
            <w:r w:rsidR="00E772BA">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la destinaţia finală. Livrarea bunurilor se consideră încheiată în momentul în care sunt prezentate documentele de mai sus.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b/>
                <w:bCs/>
                <w:iCs/>
                <w:noProof/>
                <w:sz w:val="24"/>
                <w:szCs w:val="24"/>
                <w:lang w:val="ro-RO"/>
              </w:rPr>
              <w:t>3.</w:t>
            </w:r>
            <w:r w:rsidRPr="002B689C">
              <w:rPr>
                <w:rFonts w:ascii="Times New Roman" w:eastAsia="Times New Roman" w:hAnsi="Times New Roman" w:cs="Times New Roman"/>
                <w:b/>
                <w:bCs/>
                <w:iCs/>
                <w:noProof/>
                <w:sz w:val="24"/>
                <w:szCs w:val="24"/>
                <w:lang w:val="ro-RO"/>
              </w:rPr>
              <w:tab/>
              <w:t>Preţul şi condiţii de plată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3.1.</w:t>
            </w:r>
            <w:r w:rsidRPr="002B689C">
              <w:rPr>
                <w:rFonts w:ascii="Times New Roman" w:eastAsia="Times New Roman" w:hAnsi="Times New Roman" w:cs="Times New Roman"/>
                <w:iCs/>
                <w:noProof/>
                <w:sz w:val="24"/>
                <w:szCs w:val="24"/>
                <w:lang w:val="ro-RO"/>
              </w:rPr>
              <w:tab/>
              <w:t>Preţul Bunurilor livrate conform prezentului Contract este stabilit în lei moldoveneşti, fiind indicat Specificaţia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3.2.</w:t>
            </w:r>
            <w:r w:rsidRPr="002B689C">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2B689C" w:rsidRPr="002B689C" w:rsidRDefault="002B689C" w:rsidP="002B689C">
            <w:pPr>
              <w:spacing w:after="0" w:line="240" w:lineRule="auto"/>
              <w:jc w:val="both"/>
              <w:rPr>
                <w:rFonts w:ascii="Times New Roman" w:eastAsia="Times New Roman" w:hAnsi="Times New Roman" w:cs="Times New Roman"/>
                <w:i/>
                <w:noProof/>
                <w:sz w:val="20"/>
                <w:szCs w:val="20"/>
                <w:lang w:val="ro-RO"/>
              </w:rPr>
            </w:pPr>
            <w:r w:rsidRPr="002B689C">
              <w:rPr>
                <w:rFonts w:ascii="Times New Roman" w:eastAsia="Times New Roman" w:hAnsi="Times New Roman" w:cs="Times New Roman"/>
                <w:i/>
                <w:noProof/>
                <w:sz w:val="20"/>
                <w:szCs w:val="20"/>
                <w:lang w:val="ro-RO"/>
              </w:rPr>
              <w:t xml:space="preserve">                     (suma cu cifre şi litere)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3.3.</w:t>
            </w:r>
            <w:r w:rsidRPr="002B689C">
              <w:rPr>
                <w:rFonts w:ascii="Times New Roman" w:eastAsia="Times New Roman" w:hAnsi="Times New Roman" w:cs="Times New Roman"/>
                <w:iCs/>
                <w:noProof/>
                <w:sz w:val="24"/>
                <w:szCs w:val="24"/>
                <w:lang w:val="ro-RO"/>
              </w:rPr>
              <w:tab/>
              <w:t>Achitarea plăţilor pentru Bunurile livrate</w:t>
            </w:r>
            <w:r w:rsidR="001547EA">
              <w:rPr>
                <w:rFonts w:ascii="Times New Roman" w:eastAsia="Times New Roman" w:hAnsi="Times New Roman" w:cs="Times New Roman"/>
                <w:iCs/>
                <w:noProof/>
                <w:sz w:val="24"/>
                <w:szCs w:val="24"/>
                <w:lang w:val="ro-RO"/>
              </w:rPr>
              <w:t xml:space="preserve"> se</w:t>
            </w:r>
            <w:r w:rsidRPr="002B689C">
              <w:rPr>
                <w:rFonts w:ascii="Times New Roman" w:eastAsia="Times New Roman" w:hAnsi="Times New Roman" w:cs="Times New Roman"/>
                <w:iCs/>
                <w:noProof/>
                <w:sz w:val="24"/>
                <w:szCs w:val="24"/>
                <w:lang w:val="ro-RO"/>
              </w:rPr>
              <w:t xml:space="preserve"> va efectua în lei moldoveneşti.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3.4.</w:t>
            </w:r>
            <w:r w:rsidRPr="002B689C">
              <w:rPr>
                <w:rFonts w:ascii="Times New Roman" w:eastAsia="Times New Roman" w:hAnsi="Times New Roman" w:cs="Times New Roman"/>
                <w:iCs/>
                <w:noProof/>
                <w:sz w:val="24"/>
                <w:szCs w:val="24"/>
                <w:lang w:val="ro-RO"/>
              </w:rPr>
              <w:tab/>
              <w:t xml:space="preserve">Metoda şi condiţiile de plată de către Cumpărător vor fi: </w:t>
            </w:r>
            <w:r w:rsidRPr="002B689C">
              <w:rPr>
                <w:rFonts w:ascii="Times New Roman" w:eastAsia="Times New Roman" w:hAnsi="Times New Roman" w:cs="Times New Roman"/>
                <w:i/>
                <w:noProof/>
                <w:sz w:val="24"/>
                <w:szCs w:val="24"/>
                <w:lang w:val="ro-RO"/>
              </w:rPr>
              <w:t>în termen de 15 zile de la prezentarea facturii fiscale</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lastRenderedPageBreak/>
              <w:t>3.5.</w:t>
            </w:r>
            <w:r w:rsidRPr="002B689C">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4.</w:t>
            </w:r>
            <w:r w:rsidRPr="002B689C">
              <w:rPr>
                <w:rFonts w:ascii="Times New Roman" w:eastAsia="Times New Roman" w:hAnsi="Times New Roman" w:cs="Times New Roman"/>
                <w:b/>
                <w:bCs/>
                <w:iCs/>
                <w:noProof/>
                <w:sz w:val="24"/>
                <w:szCs w:val="24"/>
                <w:lang w:val="ro-RO"/>
              </w:rPr>
              <w:tab/>
              <w:t>Condiţii de predare-primire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4.1.</w:t>
            </w:r>
            <w:r w:rsidRPr="002B689C">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cantitatea Bunurilor corespunde informaţiei indicate în Lista bunurilor şi documentele de însoţire conform punctului 2.2 al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calitatea Bunurilor corespunde informaţiei indicate în Specificaţie;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
                <w:noProof/>
                <w:sz w:val="24"/>
                <w:szCs w:val="24"/>
                <w:lang w:val="ro-RO"/>
              </w:rPr>
              <w:t>c</w:t>
            </w:r>
            <w:r w:rsidRPr="002B689C">
              <w:rPr>
                <w:rFonts w:ascii="Times New Roman" w:eastAsia="Times New Roman" w:hAnsi="Times New Roman" w:cs="Times New Roman"/>
                <w:iCs/>
                <w:noProof/>
                <w:sz w:val="24"/>
                <w:szCs w:val="24"/>
                <w:lang w:val="ro-RO"/>
              </w:rPr>
              <w:t>)</w:t>
            </w:r>
            <w:r w:rsidRPr="002B689C">
              <w:rPr>
                <w:rFonts w:ascii="Times New Roman" w:eastAsia="Times New Roman" w:hAnsi="Times New Roman" w:cs="Times New Roman"/>
                <w:iCs/>
                <w:noProof/>
                <w:sz w:val="24"/>
                <w:szCs w:val="24"/>
                <w:lang w:val="ro-RO"/>
              </w:rPr>
              <w:tab/>
              <w:t>ambalajul şi integritatea Bunurilor corespunde informaţiei indicate în Specificaţie.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4.2.</w:t>
            </w:r>
            <w:r w:rsidRPr="002B689C">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5.</w:t>
            </w:r>
            <w:r w:rsidRPr="002B689C">
              <w:rPr>
                <w:rFonts w:ascii="Times New Roman" w:eastAsia="Times New Roman" w:hAnsi="Times New Roman" w:cs="Times New Roman"/>
                <w:b/>
                <w:bCs/>
                <w:iCs/>
                <w:noProof/>
                <w:sz w:val="24"/>
                <w:szCs w:val="24"/>
                <w:lang w:val="ro-RO"/>
              </w:rPr>
              <w:tab/>
              <w:t>Standarde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5.1.</w:t>
            </w:r>
            <w:r w:rsidRPr="002B689C">
              <w:rPr>
                <w:rFonts w:ascii="Times New Roman" w:eastAsia="Times New Roman" w:hAnsi="Times New Roman" w:cs="Times New Roman"/>
                <w:iCs/>
                <w:noProof/>
                <w:sz w:val="24"/>
                <w:szCs w:val="24"/>
                <w:lang w:val="ro-RO"/>
              </w:rPr>
              <w:tab/>
            </w:r>
            <w:r w:rsidR="00624C68">
              <w:rPr>
                <w:rFonts w:ascii="Times New Roman" w:eastAsia="Times New Roman" w:hAnsi="Times New Roman" w:cs="Times New Roman"/>
                <w:iCs/>
                <w:noProof/>
                <w:sz w:val="24"/>
                <w:szCs w:val="24"/>
                <w:lang w:val="ro-RO"/>
              </w:rPr>
              <w:t>Bunurile</w:t>
            </w:r>
            <w:r w:rsidRPr="002B689C">
              <w:rPr>
                <w:rFonts w:ascii="Times New Roman" w:eastAsia="Times New Roman" w:hAnsi="Times New Roman" w:cs="Times New Roman"/>
                <w:iCs/>
                <w:noProof/>
                <w:sz w:val="24"/>
                <w:szCs w:val="24"/>
                <w:lang w:val="ro-RO"/>
              </w:rPr>
              <w:t xml:space="preserve"> furnizate în baza contractului vor respecta standardele prezentate de către furnizor în propunerea sa tehnică.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5.2.</w:t>
            </w:r>
            <w:r w:rsidRPr="002B689C">
              <w:rPr>
                <w:rFonts w:ascii="Times New Roman" w:eastAsia="Times New Roman" w:hAnsi="Times New Roman" w:cs="Times New Roman"/>
                <w:iCs/>
                <w:noProof/>
                <w:sz w:val="24"/>
                <w:szCs w:val="24"/>
                <w:lang w:val="ro-RO"/>
              </w:rPr>
              <w:tab/>
              <w:t xml:space="preserve">Cînd nu este menţionat nici un standard sau reglementare aplicabilă se vor respecta standardele sau alte reglementări autorizate în ţara de origine a </w:t>
            </w:r>
            <w:r w:rsidR="00624C68">
              <w:rPr>
                <w:rFonts w:ascii="Times New Roman" w:eastAsia="Times New Roman" w:hAnsi="Times New Roman" w:cs="Times New Roman"/>
                <w:iCs/>
                <w:noProof/>
                <w:sz w:val="24"/>
                <w:szCs w:val="24"/>
                <w:lang w:val="ro-RO"/>
              </w:rPr>
              <w:t>Bunurilor</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6.</w:t>
            </w:r>
            <w:r w:rsidRPr="002B689C">
              <w:rPr>
                <w:rFonts w:ascii="Times New Roman" w:eastAsia="Times New Roman" w:hAnsi="Times New Roman" w:cs="Times New Roman"/>
                <w:b/>
                <w:bCs/>
                <w:iCs/>
                <w:noProof/>
                <w:sz w:val="24"/>
                <w:szCs w:val="24"/>
                <w:lang w:val="ro-RO"/>
              </w:rPr>
              <w:tab/>
              <w:t>Obligaţiile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6.1.</w:t>
            </w:r>
            <w:r w:rsidRPr="002B689C">
              <w:rPr>
                <w:rFonts w:ascii="Times New Roman" w:eastAsia="Times New Roman" w:hAnsi="Times New Roman" w:cs="Times New Roman"/>
                <w:iCs/>
                <w:noProof/>
                <w:sz w:val="24"/>
                <w:szCs w:val="24"/>
                <w:lang w:val="ro-RO"/>
              </w:rPr>
              <w:tab/>
              <w:t>În baza prezentului Contract, Furnizorul se obligă: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să livreze Bunurile în condiţiile prevăzute de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să anunţe Cumpărătorul după semnarea prezentului Contract, în decurs de 5 zile calendaristice, prin telefon/fax sau mijloace electronice, despre disponibilitatea livrării Bunurilor;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7284">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în termenele stabilite, în corespundere cu cerinţele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2B689C">
              <w:rPr>
                <w:rFonts w:ascii="Times New Roman" w:eastAsia="Times New Roman" w:hAnsi="Times New Roman" w:cs="Times New Roman"/>
                <w:i/>
                <w:noProof/>
                <w:sz w:val="24"/>
                <w:szCs w:val="24"/>
                <w:lang w:val="ro-RO"/>
              </w:rPr>
              <w:t>destinatar, după caz</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6.2.</w:t>
            </w:r>
            <w:r w:rsidRPr="002B689C">
              <w:rPr>
                <w:rFonts w:ascii="Times New Roman" w:eastAsia="Times New Roman" w:hAnsi="Times New Roman" w:cs="Times New Roman"/>
                <w:iCs/>
                <w:noProof/>
                <w:sz w:val="24"/>
                <w:szCs w:val="24"/>
                <w:lang w:val="ro-RO"/>
              </w:rPr>
              <w:tab/>
              <w:t>În baza prezentului Contract, Cumpărătorul se obligă: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7.</w:t>
            </w:r>
            <w:r w:rsidRPr="002B689C">
              <w:rPr>
                <w:rFonts w:ascii="Times New Roman" w:eastAsia="Times New Roman" w:hAnsi="Times New Roman" w:cs="Times New Roman"/>
                <w:b/>
                <w:bCs/>
                <w:iCs/>
                <w:noProof/>
                <w:sz w:val="24"/>
                <w:szCs w:val="24"/>
                <w:lang w:val="ro-RO"/>
              </w:rPr>
              <w:tab/>
              <w:t>Circumstanțe care justifică neexecutarea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7.1.</w:t>
            </w:r>
            <w:r w:rsidRPr="002B689C">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2B689C" w:rsidDel="003C3B2C">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7.2.</w:t>
            </w:r>
            <w:r w:rsidRPr="002B689C">
              <w:rPr>
                <w:rFonts w:ascii="Times New Roman" w:eastAsia="Times New Roman" w:hAnsi="Times New Roman" w:cs="Times New Roman"/>
                <w:iCs/>
                <w:noProof/>
                <w:sz w:val="24"/>
                <w:szCs w:val="24"/>
                <w:lang w:val="ro-RO"/>
              </w:rPr>
              <w:tab/>
              <w:t>Partea care invocă clauza circumstanțelor care justifică neexecutarea contractului</w:t>
            </w:r>
            <w:r w:rsidRPr="002B689C" w:rsidDel="003C3B2C">
              <w:rPr>
                <w:rFonts w:ascii="Times New Roman" w:eastAsia="Times New Roman" w:hAnsi="Times New Roman" w:cs="Times New Roman"/>
                <w:iCs/>
                <w:noProof/>
                <w:sz w:val="24"/>
                <w:szCs w:val="24"/>
                <w:lang w:val="ro-RO"/>
              </w:rPr>
              <w:t xml:space="preserve"> </w:t>
            </w:r>
            <w:r w:rsidRPr="002B689C">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7.3.</w:t>
            </w:r>
            <w:r w:rsidRPr="002B689C">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lastRenderedPageBreak/>
              <w:t xml:space="preserve">7.4      În cazul în care în  circumstanțele care justifică neexecutarea contractului, acesta se modifică prin acordul adițional, inclusiv modificarea termenilor de executare, în cazul unei executări ulterioare a contractului. </w:t>
            </w:r>
            <w:r w:rsidRPr="002B689C">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8.</w:t>
            </w:r>
            <w:r w:rsidRPr="002B689C">
              <w:rPr>
                <w:rFonts w:ascii="Times New Roman" w:eastAsia="Times New Roman" w:hAnsi="Times New Roman" w:cs="Times New Roman"/>
                <w:b/>
                <w:bCs/>
                <w:iCs/>
                <w:noProof/>
                <w:sz w:val="24"/>
                <w:szCs w:val="24"/>
                <w:lang w:val="ro-RO"/>
              </w:rPr>
              <w:tab/>
              <w:t>Rezoluțiunea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8.1.</w:t>
            </w:r>
            <w:r w:rsidRPr="002B689C">
              <w:rPr>
                <w:rFonts w:ascii="Times New Roman" w:eastAsia="Times New Roman" w:hAnsi="Times New Roman" w:cs="Times New Roman"/>
                <w:iCs/>
                <w:noProof/>
                <w:sz w:val="24"/>
                <w:szCs w:val="24"/>
                <w:lang w:val="ro-RO"/>
              </w:rPr>
              <w:tab/>
              <w:t>Rezoluțiunea Contractului se poate realiza cu acordul comun al Părţilor.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8.2.</w:t>
            </w:r>
            <w:r w:rsidRPr="002B689C">
              <w:rPr>
                <w:rFonts w:ascii="Times New Roman" w:eastAsia="Times New Roman" w:hAnsi="Times New Roman" w:cs="Times New Roman"/>
                <w:iCs/>
                <w:noProof/>
                <w:sz w:val="24"/>
                <w:szCs w:val="24"/>
                <w:lang w:val="ro-RO"/>
              </w:rPr>
              <w:tab/>
              <w:t>Contractul poate fi rezolvit în mod unilateral de către: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Cumpărător în caz de nerespectare de către Furnizor a termenelor de livrare stabilite;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w:t>
            </w:r>
            <w:r w:rsidRPr="002B689C">
              <w:rPr>
                <w:rFonts w:ascii="Times New Roman" w:eastAsia="Times New Roman" w:hAnsi="Times New Roman" w:cs="Times New Roman"/>
                <w:iCs/>
                <w:noProof/>
                <w:sz w:val="24"/>
                <w:szCs w:val="24"/>
                <w:lang w:val="ro-RO"/>
              </w:rPr>
              <w:tab/>
              <w:t>Furnizor în caz de nerespectare de către Cumpărător a termenelor de plată a Bunurilor;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d)</w:t>
            </w:r>
            <w:r w:rsidRPr="002B689C">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 xml:space="preserve">8.3      </w:t>
            </w:r>
            <w:r w:rsidR="00C01EAF">
              <w:rPr>
                <w:rFonts w:ascii="Times New Roman" w:eastAsia="Times New Roman" w:hAnsi="Times New Roman" w:cs="Times New Roman"/>
                <w:iCs/>
                <w:noProof/>
                <w:sz w:val="24"/>
                <w:szCs w:val="24"/>
                <w:lang w:val="ro-RO"/>
              </w:rPr>
              <w:t>Cumpărător</w:t>
            </w:r>
            <w:r w:rsidRPr="002B689C">
              <w:rPr>
                <w:rFonts w:ascii="Times New Roman" w:eastAsia="Times New Roman" w:hAnsi="Times New Roman" w:cs="Times New Roman"/>
                <w:iCs/>
                <w:noProof/>
                <w:sz w:val="24"/>
                <w:szCs w:val="24"/>
                <w:lang w:val="ro-RO"/>
              </w:rPr>
              <w:t xml:space="preserve"> are dreptul de a rezolvi unilateral contractul în perioada de valabilitate a acestuia în una dintre următoarele situaţii: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B689C">
              <w:rPr>
                <w:rFonts w:ascii="Times New Roman" w:eastAsia="Times New Roman" w:hAnsi="Times New Roman" w:cs="Times New Roman"/>
                <w:noProof/>
                <w:sz w:val="24"/>
                <w:szCs w:val="24"/>
                <w:lang w:val="ro-RO"/>
              </w:rPr>
              <w:t xml:space="preserve"> </w:t>
            </w:r>
            <w:r w:rsidRPr="002B689C">
              <w:rPr>
                <w:rFonts w:ascii="Times New Roman" w:eastAsia="Times New Roman" w:hAnsi="Times New Roman" w:cs="Times New Roman"/>
                <w:iCs/>
                <w:noProof/>
                <w:sz w:val="24"/>
                <w:szCs w:val="24"/>
                <w:lang w:val="ro-RO"/>
              </w:rPr>
              <w:t>al Legii nr.131/2015 privind achizițiile publice;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8.4.</w:t>
            </w:r>
            <w:r w:rsidRPr="002B689C">
              <w:rPr>
                <w:rFonts w:ascii="Times New Roman" w:eastAsia="Times New Roman" w:hAnsi="Times New Roman" w:cs="Times New Roman"/>
                <w:iCs/>
                <w:noProof/>
                <w:sz w:val="24"/>
                <w:szCs w:val="24"/>
                <w:lang w:val="ro-RO"/>
              </w:rPr>
              <w:tab/>
              <w:t>Partea iniţiatoare a rezoluțiunii Contractului este obligată să comunice în termen de 5 zile lucrătoare celeilalte Părţi despre intenţiile ei printr-o scrisoare motivată.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8.5.</w:t>
            </w:r>
            <w:r w:rsidRPr="002B689C">
              <w:rPr>
                <w:rFonts w:ascii="Times New Roman" w:eastAsia="Times New Roman" w:hAnsi="Times New Roman" w:cs="Times New Roman"/>
                <w:iCs/>
                <w:noProof/>
                <w:sz w:val="24"/>
                <w:szCs w:val="24"/>
                <w:lang w:val="ro-RO"/>
              </w:rPr>
              <w:tab/>
              <w:t>Partea înştiinţată este obligată să răspundă în decurs de 5 zile lucrătoare de la primirea notificării. În cazul în care litigiul nu este soluţionat în termenele stabilite, partea iniţiatoare va iniția rezoluțiunea.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9.</w:t>
            </w:r>
            <w:r w:rsidRPr="002B689C">
              <w:rPr>
                <w:rFonts w:ascii="Times New Roman" w:eastAsia="Times New Roman" w:hAnsi="Times New Roman" w:cs="Times New Roman"/>
                <w:b/>
                <w:bCs/>
                <w:iCs/>
                <w:noProof/>
                <w:sz w:val="24"/>
                <w:szCs w:val="24"/>
                <w:lang w:val="ro-RO"/>
              </w:rPr>
              <w:tab/>
              <w:t xml:space="preserve">Reclamaţii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9.1.</w:t>
            </w:r>
            <w:r w:rsidRPr="002B689C">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9.2.</w:t>
            </w:r>
            <w:r w:rsidRPr="002B689C">
              <w:rPr>
                <w:rFonts w:ascii="Times New Roman" w:eastAsia="Times New Roman" w:hAnsi="Times New Roman" w:cs="Times New Roman"/>
                <w:iCs/>
                <w:noProof/>
                <w:sz w:val="24"/>
                <w:szCs w:val="24"/>
                <w:lang w:val="ro-RO"/>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9.3.</w:t>
            </w:r>
            <w:r w:rsidRPr="002B689C">
              <w:rPr>
                <w:rFonts w:ascii="Times New Roman" w:eastAsia="Times New Roman" w:hAnsi="Times New Roman" w:cs="Times New Roman"/>
                <w:iCs/>
                <w:noProof/>
                <w:sz w:val="24"/>
                <w:szCs w:val="24"/>
                <w:lang w:val="ro-RO"/>
              </w:rPr>
              <w:tab/>
              <w:t>Furnizorul este obligat să examineze pretenţiile înaintate în termen de 5 zile de la data primirii acestora şi să comunice Cumpărătorului despre decizia luată.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9.4.</w:t>
            </w:r>
            <w:r w:rsidRPr="002B689C">
              <w:rPr>
                <w:rFonts w:ascii="Times New Roman" w:eastAsia="Times New Roman" w:hAnsi="Times New Roman" w:cs="Times New Roman"/>
                <w:iCs/>
                <w:noProof/>
                <w:sz w:val="24"/>
                <w:szCs w:val="24"/>
                <w:lang w:val="ro-RO"/>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9.5.</w:t>
            </w:r>
            <w:r w:rsidRPr="002B689C">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9.6.</w:t>
            </w:r>
            <w:r w:rsidRPr="002B689C">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lastRenderedPageBreak/>
              <w:t>10.</w:t>
            </w:r>
            <w:r w:rsidRPr="002B689C">
              <w:rPr>
                <w:rFonts w:ascii="Times New Roman" w:eastAsia="Times New Roman" w:hAnsi="Times New Roman" w:cs="Times New Roman"/>
                <w:b/>
                <w:bCs/>
                <w:iCs/>
                <w:noProof/>
                <w:sz w:val="24"/>
                <w:szCs w:val="24"/>
                <w:lang w:val="ro-RO"/>
              </w:rPr>
              <w:tab/>
              <w:t>Sancţiuni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10.1.</w:t>
            </w:r>
            <w:r w:rsidRPr="002B689C">
              <w:rPr>
                <w:rFonts w:ascii="Times New Roman" w:eastAsia="Times New Roman" w:hAnsi="Times New Roman" w:cs="Times New Roman"/>
                <w:iCs/>
                <w:noProof/>
                <w:sz w:val="24"/>
                <w:szCs w:val="24"/>
                <w:lang w:val="ro-RO"/>
              </w:rPr>
              <w:tab/>
              <w:t>Pentru refuzul de a vinde Bunurile prevăzute în prezentul Contract, Furnizorul suportă o penalitate în valoare de  5% din suma totală a contractului.</w:t>
            </w:r>
          </w:p>
          <w:p w:rsidR="002B689C" w:rsidRPr="002B689C" w:rsidRDefault="00E72472"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10.2.</w:t>
            </w:r>
            <w:r>
              <w:rPr>
                <w:rFonts w:ascii="Times New Roman" w:eastAsia="Times New Roman" w:hAnsi="Times New Roman" w:cs="Times New Roman"/>
                <w:iCs/>
                <w:noProof/>
                <w:sz w:val="24"/>
                <w:szCs w:val="24"/>
                <w:lang w:val="ro-RO"/>
              </w:rPr>
              <w:tab/>
              <w:t>Pentru livrarea</w:t>
            </w:r>
            <w:r w:rsidR="002B689C" w:rsidRPr="002B689C">
              <w:rPr>
                <w:rFonts w:ascii="Times New Roman" w:eastAsia="Times New Roman" w:hAnsi="Times New Roman" w:cs="Times New Roman"/>
                <w:iCs/>
                <w:noProof/>
                <w:sz w:val="24"/>
                <w:szCs w:val="24"/>
                <w:lang w:val="ro-RO"/>
              </w:rPr>
              <w:t xml:space="preserve"> cu întârziere a Bunurilor, Furnizorul poartă plata despăgubirei în valoare de 0,1% din suma Bunurilor nelivrate, pentru fiecare zi de întârziere, dar nu mai mult de 5 % din suma totală a prezentului Contract. </w:t>
            </w:r>
            <w:r w:rsidR="002B689C" w:rsidRPr="002B689C">
              <w:rPr>
                <w:rFonts w:ascii="Times New Roman" w:eastAsia="Times New Roman" w:hAnsi="Times New Roman" w:cs="Times New Roman"/>
                <w:noProof/>
                <w:sz w:val="24"/>
                <w:szCs w:val="24"/>
                <w:lang w:val="ro-RO"/>
              </w:rPr>
              <w:t xml:space="preserve"> </w:t>
            </w:r>
            <w:r w:rsidR="002B689C" w:rsidRPr="002B689C">
              <w:rPr>
                <w:rFonts w:ascii="Times New Roman" w:eastAsia="Times New Roman" w:hAnsi="Times New Roman" w:cs="Times New Roman"/>
                <w:iCs/>
                <w:noProof/>
                <w:sz w:val="24"/>
                <w:szCs w:val="24"/>
                <w:lang w:val="ro-RO"/>
              </w:rPr>
              <w:t>În cazul în care întârzierea depășește 15</w:t>
            </w:r>
            <w:r>
              <w:rPr>
                <w:rFonts w:ascii="Times New Roman" w:eastAsia="Times New Roman" w:hAnsi="Times New Roman" w:cs="Times New Roman"/>
                <w:iCs/>
                <w:noProof/>
                <w:sz w:val="24"/>
                <w:szCs w:val="24"/>
                <w:lang w:val="ro-RO"/>
              </w:rPr>
              <w:t xml:space="preserve"> zile, Furnizorul prezintă Cumpărătorului</w:t>
            </w:r>
            <w:r w:rsidR="002B689C" w:rsidRPr="002B689C">
              <w:rPr>
                <w:rFonts w:ascii="Times New Roman" w:eastAsia="Times New Roman" w:hAnsi="Times New Roman" w:cs="Times New Roman"/>
                <w:iCs/>
                <w:noProof/>
                <w:sz w:val="24"/>
                <w:szCs w:val="24"/>
                <w:lang w:val="ro-RO"/>
              </w:rPr>
              <w:t xml:space="preserve"> o explicație în </w:t>
            </w:r>
            <w:r>
              <w:rPr>
                <w:rFonts w:ascii="Times New Roman" w:eastAsia="Times New Roman" w:hAnsi="Times New Roman" w:cs="Times New Roman"/>
                <w:iCs/>
                <w:noProof/>
                <w:sz w:val="24"/>
                <w:szCs w:val="24"/>
                <w:lang w:val="ro-RO"/>
              </w:rPr>
              <w:t>formă scrisă. Dacă Cumpărătorul</w:t>
            </w:r>
            <w:r w:rsidR="002B689C" w:rsidRPr="002B689C">
              <w:rPr>
                <w:rFonts w:ascii="Times New Roman" w:eastAsia="Times New Roman" w:hAnsi="Times New Roman" w:cs="Times New Roman"/>
                <w:iCs/>
                <w:noProof/>
                <w:sz w:val="24"/>
                <w:szCs w:val="24"/>
                <w:lang w:val="ro-RO"/>
              </w:rPr>
              <w:t xml:space="preserve"> acceptă, Furn</w:t>
            </w:r>
            <w:r>
              <w:rPr>
                <w:rFonts w:ascii="Times New Roman" w:eastAsia="Times New Roman" w:hAnsi="Times New Roman" w:cs="Times New Roman"/>
                <w:iCs/>
                <w:noProof/>
                <w:sz w:val="24"/>
                <w:szCs w:val="24"/>
                <w:lang w:val="ro-RO"/>
              </w:rPr>
              <w:t>izorul</w:t>
            </w:r>
            <w:r w:rsidR="002B689C" w:rsidRPr="002B689C">
              <w:rPr>
                <w:rFonts w:ascii="Times New Roman" w:eastAsia="Times New Roman" w:hAnsi="Times New Roman" w:cs="Times New Roman"/>
                <w:iCs/>
                <w:noProof/>
                <w:sz w:val="24"/>
                <w:szCs w:val="24"/>
                <w:lang w:val="ro-RO"/>
              </w:rPr>
              <w:t xml:space="preserve"> prelungește termenul de </w:t>
            </w:r>
            <w:r>
              <w:rPr>
                <w:rFonts w:ascii="Times New Roman" w:eastAsia="Times New Roman" w:hAnsi="Times New Roman" w:cs="Times New Roman"/>
                <w:iCs/>
                <w:noProof/>
                <w:sz w:val="24"/>
                <w:szCs w:val="24"/>
                <w:lang w:val="ro-RO"/>
              </w:rPr>
              <w:t>livrare a Bunurilor</w:t>
            </w:r>
            <w:r w:rsidR="002B689C" w:rsidRPr="002B689C">
              <w:rPr>
                <w:rFonts w:ascii="Times New Roman" w:eastAsia="Times New Roman" w:hAnsi="Times New Roman" w:cs="Times New Roman"/>
                <w:iCs/>
                <w:noProof/>
                <w:sz w:val="24"/>
                <w:szCs w:val="24"/>
                <w:lang w:val="ro-RO"/>
              </w:rPr>
              <w:t>, în caz contrar se cons</w:t>
            </w:r>
            <w:r>
              <w:rPr>
                <w:rFonts w:ascii="Times New Roman" w:eastAsia="Times New Roman" w:hAnsi="Times New Roman" w:cs="Times New Roman"/>
                <w:iCs/>
                <w:noProof/>
                <w:sz w:val="24"/>
                <w:szCs w:val="24"/>
                <w:lang w:val="ro-RO"/>
              </w:rPr>
              <w:t>ideră ca fiind refuz de a livra Bunurile</w:t>
            </w:r>
            <w:r w:rsidR="002B689C" w:rsidRPr="002B689C">
              <w:rPr>
                <w:rFonts w:ascii="Times New Roman" w:eastAsia="Times New Roman" w:hAnsi="Times New Roman" w:cs="Times New Roman"/>
                <w:iCs/>
                <w:noProof/>
                <w:sz w:val="24"/>
                <w:szCs w:val="24"/>
                <w:lang w:val="ro-RO"/>
              </w:rPr>
              <w:t xml:space="preserve"> prevăzute în pre</w:t>
            </w:r>
            <w:r>
              <w:rPr>
                <w:rFonts w:ascii="Times New Roman" w:eastAsia="Times New Roman" w:hAnsi="Times New Roman" w:cs="Times New Roman"/>
                <w:iCs/>
                <w:noProof/>
                <w:sz w:val="24"/>
                <w:szCs w:val="24"/>
                <w:lang w:val="ro-RO"/>
              </w:rPr>
              <w:t>zentul Contract</w:t>
            </w:r>
            <w:r w:rsidR="002B689C" w:rsidRPr="002B689C">
              <w:rPr>
                <w:rFonts w:ascii="Times New Roman" w:eastAsia="Times New Roman" w:hAnsi="Times New Roman" w:cs="Times New Roman"/>
                <w:iCs/>
                <w:noProof/>
                <w:sz w:val="24"/>
                <w:szCs w:val="24"/>
                <w:lang w:val="ro-RO"/>
              </w:rPr>
              <w:t>.</w:t>
            </w:r>
          </w:p>
          <w:p w:rsidR="002B689C" w:rsidRPr="002B689C" w:rsidRDefault="00E72472"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10.3</w:t>
            </w:r>
            <w:r w:rsidR="002B689C" w:rsidRPr="002B689C">
              <w:rPr>
                <w:rFonts w:ascii="Times New Roman" w:eastAsia="Times New Roman" w:hAnsi="Times New Roman" w:cs="Times New Roman"/>
                <w:iCs/>
                <w:noProof/>
                <w:sz w:val="24"/>
                <w:szCs w:val="24"/>
                <w:lang w:val="ro-RO"/>
              </w:rPr>
              <w:t>.</w:t>
            </w:r>
            <w:r w:rsidR="002B689C" w:rsidRPr="002B689C">
              <w:rPr>
                <w:rFonts w:ascii="Times New Roman" w:eastAsia="Times New Roman" w:hAnsi="Times New Roman" w:cs="Times New Roman"/>
                <w:iCs/>
                <w:noProof/>
                <w:sz w:val="24"/>
                <w:szCs w:val="24"/>
                <w:lang w:val="ro-RO"/>
              </w:rPr>
              <w:tab/>
              <w:t>Pentru achitarea cu întârziere, Cumpărătorul poartă plata despăgubirei în valoare de 0,1% din suma Bunurilor neachitate, pentru fiecare zi de întârziere, dar nu mai mult de  5% din suma totală a prezentului contract.</w:t>
            </w:r>
          </w:p>
          <w:p w:rsidR="002B689C" w:rsidRPr="002B689C" w:rsidRDefault="00BE5387"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10.4</w:t>
            </w:r>
            <w:r w:rsidR="002B689C" w:rsidRPr="002B689C">
              <w:rPr>
                <w:rFonts w:ascii="Times New Roman" w:eastAsia="Times New Roman" w:hAnsi="Times New Roman" w:cs="Times New Roman"/>
                <w:iCs/>
                <w:noProof/>
                <w:sz w:val="24"/>
                <w:szCs w:val="24"/>
                <w:lang w:val="ro-RO"/>
              </w:rPr>
              <w:t>. Prima zi lucrătoare ulterioară datei ce consti</w:t>
            </w:r>
            <w:r w:rsidR="00E72472">
              <w:rPr>
                <w:rFonts w:ascii="Times New Roman" w:eastAsia="Times New Roman" w:hAnsi="Times New Roman" w:cs="Times New Roman"/>
                <w:iCs/>
                <w:noProof/>
                <w:sz w:val="24"/>
                <w:szCs w:val="24"/>
                <w:lang w:val="ro-RO"/>
              </w:rPr>
              <w:t>tuie termenul limită de livrare</w:t>
            </w:r>
            <w:r w:rsidR="002B689C" w:rsidRPr="002B689C">
              <w:rPr>
                <w:rFonts w:ascii="Times New Roman" w:eastAsia="Times New Roman" w:hAnsi="Times New Roman" w:cs="Times New Roman"/>
                <w:iCs/>
                <w:noProof/>
                <w:sz w:val="24"/>
                <w:szCs w:val="24"/>
                <w:lang w:val="ro-RO"/>
              </w:rPr>
              <w:t xml:space="preserve">, precum și, termenul limită de achitare se consideră zi lucrătoare de întârziere. </w:t>
            </w:r>
          </w:p>
          <w:p w:rsidR="002B689C" w:rsidRPr="002B689C" w:rsidRDefault="00BE5387" w:rsidP="002B689C">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10.5</w:t>
            </w:r>
            <w:r w:rsidR="002B689C" w:rsidRPr="002B689C">
              <w:rPr>
                <w:rFonts w:ascii="Times New Roman" w:eastAsia="Times New Roman" w:hAnsi="Times New Roman" w:cs="Times New Roman"/>
                <w:iCs/>
                <w:noProof/>
                <w:sz w:val="24"/>
                <w:szCs w:val="24"/>
                <w:lang w:val="ro-RO"/>
              </w:rPr>
              <w:t>. Suma pen</w:t>
            </w:r>
            <w:r w:rsidR="00E72472">
              <w:rPr>
                <w:rFonts w:ascii="Times New Roman" w:eastAsia="Times New Roman" w:hAnsi="Times New Roman" w:cs="Times New Roman"/>
                <w:iCs/>
                <w:noProof/>
                <w:sz w:val="24"/>
                <w:szCs w:val="24"/>
                <w:lang w:val="ro-RO"/>
              </w:rPr>
              <w:t>alităţii calculate Furnizorului</w:t>
            </w:r>
            <w:r w:rsidR="002B689C" w:rsidRPr="002B689C">
              <w:rPr>
                <w:rFonts w:ascii="Times New Roman" w:eastAsia="Times New Roman" w:hAnsi="Times New Roman" w:cs="Times New Roman"/>
                <w:iCs/>
                <w:noProof/>
                <w:sz w:val="24"/>
                <w:szCs w:val="24"/>
                <w:lang w:val="ro-RO"/>
              </w:rPr>
              <w:t xml:space="preserve"> conform prezentului Contract poate fi dedusă</w:t>
            </w:r>
            <w:r w:rsidR="00E72472">
              <w:rPr>
                <w:rFonts w:ascii="Times New Roman" w:eastAsia="Times New Roman" w:hAnsi="Times New Roman" w:cs="Times New Roman"/>
                <w:iCs/>
                <w:noProof/>
                <w:sz w:val="24"/>
                <w:szCs w:val="24"/>
                <w:lang w:val="ro-RO"/>
              </w:rPr>
              <w:t xml:space="preserve"> (reţinută) de către Cumpărător</w:t>
            </w:r>
            <w:r w:rsidR="002B689C" w:rsidRPr="002B689C">
              <w:rPr>
                <w:rFonts w:ascii="Times New Roman" w:eastAsia="Times New Roman" w:hAnsi="Times New Roman" w:cs="Times New Roman"/>
                <w:iCs/>
                <w:noProof/>
                <w:sz w:val="24"/>
                <w:szCs w:val="24"/>
                <w:lang w:val="ro-RO"/>
              </w:rPr>
              <w:t xml:space="preserve"> </w:t>
            </w:r>
            <w:r w:rsidR="00E72472">
              <w:rPr>
                <w:rFonts w:ascii="Times New Roman" w:eastAsia="Times New Roman" w:hAnsi="Times New Roman" w:cs="Times New Roman"/>
                <w:iCs/>
                <w:noProof/>
                <w:sz w:val="24"/>
                <w:szCs w:val="24"/>
                <w:lang w:val="ro-RO"/>
              </w:rPr>
              <w:t>din suma plăţii pentru Bunurile livrate</w:t>
            </w:r>
            <w:r w:rsidR="002B689C"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11.</w:t>
            </w:r>
            <w:r w:rsidRPr="002B689C">
              <w:rPr>
                <w:rFonts w:ascii="Times New Roman" w:eastAsia="Times New Roman" w:hAnsi="Times New Roman" w:cs="Times New Roman"/>
                <w:b/>
                <w:bCs/>
                <w:iCs/>
                <w:noProof/>
                <w:sz w:val="24"/>
                <w:szCs w:val="24"/>
                <w:lang w:val="ro-RO"/>
              </w:rPr>
              <w:tab/>
              <w:t>Drepturi de proprietate intelectuală</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11.1.</w:t>
            </w:r>
            <w:r w:rsidRPr="002B689C">
              <w:rPr>
                <w:rFonts w:ascii="Times New Roman" w:eastAsia="Times New Roman" w:hAnsi="Times New Roman" w:cs="Times New Roman"/>
                <w:iCs/>
                <w:noProof/>
                <w:sz w:val="24"/>
                <w:szCs w:val="24"/>
                <w:lang w:val="ro-RO"/>
              </w:rPr>
              <w:tab/>
              <w:t>Furnizorul are obligaţia să despăgubească achizitorul împotriva oricăror: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a)</w:t>
            </w:r>
            <w:r w:rsidRPr="002B689C">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b)</w:t>
            </w:r>
            <w:r w:rsidRPr="002B689C">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bCs/>
                <w:iCs/>
                <w:noProof/>
                <w:sz w:val="24"/>
                <w:szCs w:val="24"/>
                <w:lang w:val="ro-RO"/>
              </w:rPr>
            </w:pPr>
            <w:r w:rsidRPr="002B689C">
              <w:rPr>
                <w:rFonts w:ascii="Times New Roman" w:eastAsia="Times New Roman" w:hAnsi="Times New Roman" w:cs="Times New Roman"/>
                <w:b/>
                <w:bCs/>
                <w:iCs/>
                <w:noProof/>
                <w:sz w:val="24"/>
                <w:szCs w:val="24"/>
                <w:lang w:val="ro-RO"/>
              </w:rPr>
              <w:t>12.</w:t>
            </w:r>
            <w:r w:rsidRPr="002B689C">
              <w:rPr>
                <w:rFonts w:ascii="Times New Roman" w:eastAsia="Times New Roman" w:hAnsi="Times New Roman" w:cs="Times New Roman"/>
                <w:b/>
                <w:bCs/>
                <w:iCs/>
                <w:noProof/>
                <w:sz w:val="24"/>
                <w:szCs w:val="24"/>
                <w:lang w:val="ro-RO"/>
              </w:rPr>
              <w:tab/>
              <w:t>Dispoziţii finale</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12.1.</w:t>
            </w:r>
            <w:r w:rsidRPr="002B689C">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12.2.</w:t>
            </w:r>
            <w:r w:rsidRPr="002B689C">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12.3.</w:t>
            </w:r>
            <w:r w:rsidRPr="002B689C">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12.4.</w:t>
            </w:r>
            <w:r w:rsidRPr="002B689C">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12.5.</w:t>
            </w:r>
            <w:r w:rsidRPr="002B689C">
              <w:rPr>
                <w:rFonts w:ascii="Times New Roman" w:eastAsia="Times New Roman" w:hAnsi="Times New Roman" w:cs="Times New Roman"/>
                <w:iCs/>
                <w:noProof/>
                <w:sz w:val="24"/>
                <w:szCs w:val="24"/>
                <w:lang w:val="ro-RO"/>
              </w:rPr>
              <w:tab/>
              <w:t>Prezentul Contract se consideră încheiat la data semnării şi intră în vigoare la data înregistrării  la Trezoreria Regională – Chișinău - bugetul de stat al Ministerului Finanţelor.</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12.6.</w:t>
            </w:r>
            <w:r w:rsidRPr="002B689C">
              <w:rPr>
                <w:rFonts w:ascii="Times New Roman" w:eastAsia="Times New Roman" w:hAnsi="Times New Roman" w:cs="Times New Roman"/>
                <w:iCs/>
                <w:noProof/>
                <w:sz w:val="24"/>
                <w:szCs w:val="24"/>
                <w:lang w:val="ro-RO"/>
              </w:rPr>
              <w:tab/>
              <w:t xml:space="preserve">Prezentul contract este valabil până la </w:t>
            </w:r>
            <w:r w:rsidR="0060286A">
              <w:rPr>
                <w:rFonts w:ascii="Times New Roman" w:eastAsia="Times New Roman" w:hAnsi="Times New Roman" w:cs="Times New Roman"/>
                <w:iCs/>
                <w:noProof/>
                <w:sz w:val="24"/>
                <w:szCs w:val="24"/>
                <w:lang w:val="ro-RO"/>
              </w:rPr>
              <w:t>31.12.2023</w:t>
            </w:r>
            <w:r w:rsidRPr="002B689C">
              <w:rPr>
                <w:rFonts w:ascii="Times New Roman" w:eastAsia="Times New Roman" w:hAnsi="Times New Roman" w:cs="Times New Roman"/>
                <w:iCs/>
                <w:noProof/>
                <w:sz w:val="24"/>
                <w:szCs w:val="24"/>
                <w:lang w:val="ro-RO"/>
              </w:rPr>
              <w:t>.</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12.7.</w:t>
            </w:r>
            <w:r w:rsidRPr="002B689C">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2B689C" w:rsidRPr="002B689C" w:rsidRDefault="002B689C" w:rsidP="002B689C">
            <w:pPr>
              <w:spacing w:after="0" w:line="240" w:lineRule="auto"/>
              <w:jc w:val="both"/>
              <w:rPr>
                <w:rFonts w:ascii="Times New Roman" w:eastAsia="Times New Roman" w:hAnsi="Times New Roman" w:cs="Times New Roman"/>
                <w:iCs/>
                <w:noProof/>
                <w:sz w:val="24"/>
                <w:szCs w:val="24"/>
                <w:lang w:val="ro-RO"/>
              </w:rPr>
            </w:pPr>
            <w:r w:rsidRPr="002B689C">
              <w:rPr>
                <w:rFonts w:ascii="Times New Roman" w:eastAsia="Times New Roman" w:hAnsi="Times New Roman" w:cs="Times New Roman"/>
                <w:iCs/>
                <w:noProof/>
                <w:sz w:val="24"/>
                <w:szCs w:val="24"/>
                <w:lang w:val="ro-RO"/>
              </w:rPr>
              <w:t>12.8.</w:t>
            </w:r>
            <w:r w:rsidRPr="002B689C">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2B689C" w:rsidRPr="002B689C" w:rsidRDefault="002B689C" w:rsidP="002B689C">
            <w:pPr>
              <w:spacing w:after="0" w:line="240" w:lineRule="auto"/>
              <w:jc w:val="both"/>
              <w:rPr>
                <w:rFonts w:ascii="Times New Roman" w:eastAsia="Times New Roman" w:hAnsi="Times New Roman" w:cs="Times New Roman"/>
                <w:i/>
                <w:noProof/>
                <w:sz w:val="24"/>
                <w:szCs w:val="24"/>
                <w:lang w:val="ro-RO"/>
              </w:rPr>
            </w:pPr>
          </w:p>
          <w:p w:rsidR="002B689C" w:rsidRPr="002B689C" w:rsidRDefault="002B689C" w:rsidP="002B689C">
            <w:pPr>
              <w:spacing w:after="0" w:line="276" w:lineRule="auto"/>
              <w:contextualSpacing/>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noProof/>
                <w:sz w:val="24"/>
                <w:szCs w:val="24"/>
                <w:lang w:val="ro-RO"/>
              </w:rPr>
              <w:lastRenderedPageBreak/>
              <w:t>RECHIZITELE JURIDICE, POŞTALE ŞI DE PLĂŢI ALE PĂRŢILOR</w:t>
            </w:r>
          </w:p>
          <w:p w:rsidR="002B689C" w:rsidRPr="002B689C" w:rsidRDefault="002B689C" w:rsidP="002B689C">
            <w:pPr>
              <w:tabs>
                <w:tab w:val="left" w:pos="2685"/>
              </w:tabs>
              <w:spacing w:after="0" w:line="240" w:lineRule="auto"/>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689C" w:rsidRPr="002B689C" w:rsidTr="00A51512">
              <w:trPr>
                <w:jc w:val="center"/>
              </w:trPr>
              <w:tc>
                <w:tcPr>
                  <w:tcW w:w="5163" w:type="dxa"/>
                  <w:tcBorders>
                    <w:top w:val="nil"/>
                    <w:left w:val="nil"/>
                    <w:bottom w:val="nil"/>
                    <w:right w:val="nil"/>
                  </w:tcBorders>
                </w:tcPr>
                <w:p w:rsidR="002B689C" w:rsidRPr="002B689C" w:rsidRDefault="002B689C" w:rsidP="002B689C">
                  <w:pPr>
                    <w:tabs>
                      <w:tab w:val="left" w:pos="3295"/>
                    </w:tabs>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Furnizorul</w:t>
                  </w:r>
                </w:p>
              </w:tc>
              <w:tc>
                <w:tcPr>
                  <w:tcW w:w="4927" w:type="dxa"/>
                  <w:tcBorders>
                    <w:top w:val="nil"/>
                    <w:left w:val="nil"/>
                    <w:bottom w:val="nil"/>
                    <w:right w:val="nil"/>
                  </w:tcBorders>
                </w:tcPr>
                <w:p w:rsidR="002B689C" w:rsidRPr="002B689C" w:rsidRDefault="002B689C" w:rsidP="002B689C">
                  <w:pPr>
                    <w:tabs>
                      <w:tab w:val="left" w:pos="3295"/>
                    </w:tabs>
                    <w:spacing w:after="0" w:line="240" w:lineRule="auto"/>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b/>
                      <w:iCs/>
                      <w:noProof/>
                      <w:sz w:val="24"/>
                      <w:szCs w:val="24"/>
                      <w:lang w:val="ro-RO"/>
                    </w:rPr>
                    <w:t>Cumpărătorul</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Adresa poştală: mun. Chişinău, str. Albișoara, 38</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Telefon: 022 820 776</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fiscal: 1018601000102</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Banca: Ministerul Finanţelor-Trezoreria de Stat</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Cod: (BIC) TREZMD2X</w:t>
                  </w:r>
                </w:p>
              </w:tc>
            </w:tr>
            <w:tr w:rsidR="002B689C" w:rsidRPr="002B689C" w:rsidTr="00A51512">
              <w:trPr>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IBAN: MD07TRPBAA314110A16365AC</w:t>
                  </w:r>
                </w:p>
              </w:tc>
            </w:tr>
            <w:tr w:rsidR="002B689C" w:rsidRPr="002B689C" w:rsidTr="00A51512">
              <w:trPr>
                <w:trHeight w:val="713"/>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bookmarkStart w:id="1" w:name="_GoBack"/>
                  <w:bookmarkEnd w:id="1"/>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2B689C">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Furnizorul</w:t>
                  </w:r>
                </w:p>
              </w:tc>
              <w:tc>
                <w:tcPr>
                  <w:tcW w:w="4559" w:type="dxa"/>
                  <w:vAlign w:val="center"/>
                </w:tcPr>
                <w:p w:rsidR="002B689C" w:rsidRPr="002B689C" w:rsidRDefault="002B689C" w:rsidP="002B689C">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w:t>
                  </w: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r>
          </w:tbl>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right"/>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Anexa nr. 1</w:t>
            </w:r>
          </w:p>
          <w:p w:rsidR="002B689C" w:rsidRPr="002B689C" w:rsidRDefault="002B689C" w:rsidP="002B689C">
            <w:pPr>
              <w:tabs>
                <w:tab w:val="left" w:pos="2295"/>
              </w:tabs>
              <w:spacing w:after="0" w:line="240" w:lineRule="auto"/>
              <w:jc w:val="right"/>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la contractul nr. ___________</w:t>
            </w:r>
          </w:p>
          <w:p w:rsidR="002B689C" w:rsidRPr="002B689C" w:rsidRDefault="0060286A" w:rsidP="002B689C">
            <w:pPr>
              <w:tabs>
                <w:tab w:val="left" w:pos="2295"/>
              </w:tabs>
              <w:spacing w:after="0" w:line="240" w:lineRule="auto"/>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Din „____”  _____ 2023</w:t>
            </w: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tabs>
                <w:tab w:val="left" w:pos="2295"/>
              </w:tabs>
              <w:spacing w:after="0" w:line="240" w:lineRule="auto"/>
              <w:jc w:val="center"/>
              <w:rPr>
                <w:rFonts w:ascii="Times New Roman" w:eastAsia="Times New Roman" w:hAnsi="Times New Roman" w:cs="Times New Roman"/>
                <w:noProof/>
                <w:sz w:val="24"/>
                <w:szCs w:val="24"/>
                <w:lang w:val="ro-RO"/>
              </w:rPr>
            </w:pPr>
            <w:r w:rsidRPr="002B689C">
              <w:rPr>
                <w:rFonts w:ascii="Times New Roman" w:eastAsia="Times New Roman" w:hAnsi="Times New Roman" w:cs="Times New Roman"/>
                <w:noProof/>
                <w:sz w:val="24"/>
                <w:szCs w:val="24"/>
                <w:lang w:val="ro-RO"/>
              </w:rPr>
              <w:t>SPECIFICAŢII TEHNICE - conform datelor din anexa nr. 22</w:t>
            </w:r>
          </w:p>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 </w:t>
            </w: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689C" w:rsidRPr="002B689C" w:rsidTr="00A51512">
              <w:trPr>
                <w:trHeight w:val="713"/>
                <w:jc w:val="center"/>
              </w:trPr>
              <w:tc>
                <w:tcPr>
                  <w:tcW w:w="5163"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B689C" w:rsidRPr="002B689C" w:rsidRDefault="002B689C" w:rsidP="002B689C">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BC5CDF">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Furnizorul de </w:t>
                  </w:r>
                  <w:r w:rsidR="00BC5CDF">
                    <w:rPr>
                      <w:rFonts w:ascii="Times New Roman" w:eastAsia="Times New Roman" w:hAnsi="Times New Roman" w:cs="Times New Roman"/>
                      <w:b/>
                      <w:noProof/>
                      <w:sz w:val="24"/>
                      <w:szCs w:val="24"/>
                      <w:lang w:val="ro-RO"/>
                    </w:rPr>
                    <w:t>bunuri</w:t>
                  </w:r>
                </w:p>
              </w:tc>
              <w:tc>
                <w:tcPr>
                  <w:tcW w:w="4559" w:type="dxa"/>
                  <w:vAlign w:val="center"/>
                </w:tcPr>
                <w:p w:rsidR="002B689C" w:rsidRPr="002B689C" w:rsidRDefault="00BC5CDF" w:rsidP="00BC5CDF">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  </w:t>
                  </w:r>
                </w:p>
              </w:tc>
            </w:tr>
          </w:tbl>
          <w:p w:rsidR="002B689C" w:rsidRPr="002B689C" w:rsidRDefault="002B689C" w:rsidP="002B689C">
            <w:pPr>
              <w:tabs>
                <w:tab w:val="left" w:pos="2295"/>
              </w:tabs>
              <w:spacing w:after="0" w:line="240" w:lineRule="auto"/>
              <w:jc w:val="both"/>
              <w:rPr>
                <w:rFonts w:ascii="Times New Roman" w:eastAsia="Times New Roman" w:hAnsi="Times New Roman" w:cs="Times New Roman"/>
                <w:noProof/>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ro-RO"/>
              </w:rPr>
            </w:pPr>
          </w:p>
          <w:p w:rsidR="002B689C" w:rsidRPr="002B689C" w:rsidRDefault="002B689C" w:rsidP="002B689C">
            <w:pPr>
              <w:spacing w:after="0" w:line="240" w:lineRule="auto"/>
              <w:ind w:firstLine="567"/>
              <w:jc w:val="both"/>
              <w:rPr>
                <w:rFonts w:ascii="Times New Roman" w:eastAsia="Times New Roman" w:hAnsi="Times New Roman" w:cs="Times New Roman"/>
                <w:sz w:val="24"/>
                <w:szCs w:val="24"/>
                <w:lang w:val="ro-RO"/>
              </w:rPr>
            </w:pPr>
          </w:p>
          <w:p w:rsidR="002B689C" w:rsidRPr="002B689C" w:rsidRDefault="002B689C" w:rsidP="002B689C">
            <w:pPr>
              <w:spacing w:after="0" w:line="240" w:lineRule="auto"/>
              <w:jc w:val="right"/>
              <w:rPr>
                <w:rFonts w:ascii="Times New Roman" w:eastAsia="Times New Roman" w:hAnsi="Times New Roman" w:cs="Times New Roman"/>
                <w:sz w:val="24"/>
                <w:szCs w:val="24"/>
                <w:lang w:val="ro-RO"/>
              </w:rPr>
            </w:pPr>
            <w:r w:rsidRPr="002B689C">
              <w:rPr>
                <w:rFonts w:ascii="Times New Roman" w:eastAsia="Times New Roman" w:hAnsi="Times New Roman" w:cs="Times New Roman"/>
                <w:sz w:val="24"/>
                <w:szCs w:val="24"/>
                <w:lang w:val="ro-RO"/>
              </w:rPr>
              <w:t>Anexa nr. 2</w:t>
            </w:r>
          </w:p>
          <w:p w:rsidR="002B689C" w:rsidRPr="002B689C" w:rsidRDefault="002B689C" w:rsidP="002B689C">
            <w:pPr>
              <w:spacing w:after="0" w:line="240" w:lineRule="auto"/>
              <w:jc w:val="right"/>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lastRenderedPageBreak/>
              <w:t>la contractul nr.__________</w:t>
            </w:r>
          </w:p>
          <w:p w:rsidR="002B689C" w:rsidRPr="002B689C" w:rsidRDefault="00A50860" w:rsidP="002B689C">
            <w:pPr>
              <w:spacing w:after="0" w:line="240" w:lineRule="auto"/>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din “____” ________ 2023</w:t>
            </w:r>
          </w:p>
          <w:p w:rsidR="002B689C" w:rsidRPr="002B689C" w:rsidRDefault="002B689C"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B689C" w:rsidRPr="002B689C" w:rsidRDefault="002B689C" w:rsidP="002B689C">
            <w:pPr>
              <w:spacing w:after="0" w:line="240" w:lineRule="auto"/>
              <w:ind w:firstLine="567"/>
              <w:jc w:val="center"/>
              <w:rPr>
                <w:rFonts w:ascii="Times New Roman" w:eastAsia="Times New Roman" w:hAnsi="Times New Roman" w:cs="Times New Roman"/>
                <w:sz w:val="24"/>
                <w:szCs w:val="24"/>
                <w:lang w:val="it-IT"/>
              </w:rPr>
            </w:pPr>
            <w:r w:rsidRPr="002B689C">
              <w:rPr>
                <w:rFonts w:ascii="Times New Roman" w:eastAsia="Times New Roman" w:hAnsi="Times New Roman" w:cs="Times New Roman"/>
                <w:sz w:val="24"/>
                <w:szCs w:val="24"/>
                <w:lang w:val="it-IT"/>
              </w:rPr>
              <w:t>SPECIFICAŢII DE PREŢ</w:t>
            </w:r>
            <w:r w:rsidRPr="002B689C">
              <w:rPr>
                <w:rFonts w:ascii="Times New Roman" w:eastAsia="Times New Roman" w:hAnsi="Times New Roman" w:cs="Times New Roman"/>
                <w:noProof/>
                <w:sz w:val="24"/>
                <w:szCs w:val="24"/>
                <w:lang w:val="ro-RO"/>
              </w:rPr>
              <w:t xml:space="preserve"> - </w:t>
            </w:r>
            <w:r w:rsidRPr="002B689C">
              <w:rPr>
                <w:rFonts w:ascii="Times New Roman" w:eastAsia="Times New Roman" w:hAnsi="Times New Roman" w:cs="Times New Roman"/>
                <w:sz w:val="24"/>
                <w:szCs w:val="24"/>
                <w:lang w:val="it-IT"/>
              </w:rPr>
              <w:t>conform datelor din anexa nr. 23</w:t>
            </w:r>
          </w:p>
          <w:p w:rsidR="002B689C" w:rsidRDefault="002B689C"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A50860" w:rsidRDefault="00A50860"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A50860" w:rsidRPr="002B689C" w:rsidRDefault="00A50860" w:rsidP="002B689C">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B689C" w:rsidRPr="002B689C" w:rsidRDefault="002B689C" w:rsidP="002B689C">
            <w:pPr>
              <w:tabs>
                <w:tab w:val="left" w:pos="2685"/>
              </w:tabs>
              <w:spacing w:after="0" w:line="276" w:lineRule="auto"/>
              <w:contextualSpacing/>
              <w:jc w:val="center"/>
              <w:rPr>
                <w:rFonts w:ascii="Times New Roman" w:eastAsia="Times New Roman" w:hAnsi="Times New Roman" w:cs="Times New Roman"/>
                <w:sz w:val="24"/>
                <w:szCs w:val="24"/>
                <w:lang w:val="ro-RO"/>
              </w:rPr>
            </w:pPr>
            <w:r w:rsidRPr="002B689C">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689C" w:rsidRPr="002B689C" w:rsidTr="00A51512">
              <w:trPr>
                <w:trHeight w:val="357"/>
                <w:jc w:val="center"/>
              </w:trPr>
              <w:tc>
                <w:tcPr>
                  <w:tcW w:w="5188" w:type="dxa"/>
                  <w:vAlign w:val="center"/>
                </w:tcPr>
                <w:p w:rsidR="002B689C" w:rsidRPr="002B689C" w:rsidRDefault="002B689C" w:rsidP="00BC5CDF">
                  <w:pPr>
                    <w:spacing w:after="0" w:line="240" w:lineRule="auto"/>
                    <w:jc w:val="center"/>
                    <w:rPr>
                      <w:rFonts w:ascii="Times New Roman" w:eastAsia="Times New Roman" w:hAnsi="Times New Roman" w:cs="Times New Roman"/>
                      <w:b/>
                      <w:noProof/>
                      <w:sz w:val="24"/>
                      <w:szCs w:val="24"/>
                      <w:lang w:val="ro-RO"/>
                    </w:rPr>
                  </w:pPr>
                  <w:r w:rsidRPr="002B689C">
                    <w:rPr>
                      <w:rFonts w:ascii="Times New Roman" w:eastAsia="Times New Roman" w:hAnsi="Times New Roman" w:cs="Times New Roman"/>
                      <w:b/>
                      <w:noProof/>
                      <w:sz w:val="24"/>
                      <w:szCs w:val="24"/>
                      <w:lang w:val="ro-RO"/>
                    </w:rPr>
                    <w:t xml:space="preserve">Furnizorul de </w:t>
                  </w:r>
                  <w:r w:rsidR="00BC5CDF">
                    <w:rPr>
                      <w:rFonts w:ascii="Times New Roman" w:eastAsia="Times New Roman" w:hAnsi="Times New Roman" w:cs="Times New Roman"/>
                      <w:b/>
                      <w:noProof/>
                      <w:sz w:val="24"/>
                      <w:szCs w:val="24"/>
                      <w:lang w:val="ro-RO"/>
                    </w:rPr>
                    <w:t>bunuri</w:t>
                  </w:r>
                </w:p>
              </w:tc>
              <w:tc>
                <w:tcPr>
                  <w:tcW w:w="4559" w:type="dxa"/>
                  <w:vAlign w:val="center"/>
                </w:tcPr>
                <w:p w:rsidR="002B689C" w:rsidRPr="002B689C" w:rsidRDefault="00BC5CDF" w:rsidP="00BC5CDF">
                  <w:pPr>
                    <w:spacing w:after="0" w:line="240" w:lineRule="auto"/>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Cumpărătorul</w:t>
                  </w:r>
                </w:p>
              </w:tc>
            </w:tr>
            <w:tr w:rsidR="002B689C" w:rsidRPr="002B689C" w:rsidTr="00A51512">
              <w:trPr>
                <w:trHeight w:val="357"/>
                <w:jc w:val="center"/>
              </w:trPr>
              <w:tc>
                <w:tcPr>
                  <w:tcW w:w="5188"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p w:rsidR="002B689C" w:rsidRPr="002B689C" w:rsidRDefault="002B689C" w:rsidP="002B689C">
                  <w:pPr>
                    <w:spacing w:after="0" w:line="240" w:lineRule="auto"/>
                    <w:jc w:val="both"/>
                    <w:rPr>
                      <w:rFonts w:ascii="Times New Roman" w:eastAsia="Times New Roman" w:hAnsi="Times New Roman" w:cs="Times New Roman"/>
                      <w:b/>
                      <w:noProof/>
                      <w:sz w:val="24"/>
                      <w:szCs w:val="24"/>
                      <w:lang w:val="ro-RO"/>
                    </w:rPr>
                  </w:pPr>
                </w:p>
              </w:tc>
            </w:tr>
          </w:tbl>
          <w:p w:rsidR="002B689C" w:rsidRPr="002B689C" w:rsidRDefault="002B689C" w:rsidP="00A50860">
            <w:pPr>
              <w:spacing w:after="0" w:line="240" w:lineRule="auto"/>
              <w:jc w:val="both"/>
              <w:rPr>
                <w:rFonts w:ascii="Times New Roman" w:eastAsia="Times New Roman" w:hAnsi="Times New Roman" w:cs="Times New Roman"/>
                <w:noProof/>
                <w:sz w:val="24"/>
                <w:szCs w:val="24"/>
                <w:lang w:val="ro-RO"/>
              </w:rPr>
            </w:pPr>
          </w:p>
        </w:tc>
      </w:tr>
    </w:tbl>
    <w:p w:rsidR="00D852CF" w:rsidRDefault="00D852CF"/>
    <w:sectPr w:rsidR="00D852CF" w:rsidSect="009E01D2">
      <w:pgSz w:w="12240" w:h="15840"/>
      <w:pgMar w:top="1134" w:right="850" w:bottom="198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4C9"/>
    <w:rsid w:val="000143E7"/>
    <w:rsid w:val="0002238F"/>
    <w:rsid w:val="001547EA"/>
    <w:rsid w:val="002B689C"/>
    <w:rsid w:val="003B51F7"/>
    <w:rsid w:val="004A7284"/>
    <w:rsid w:val="0060286A"/>
    <w:rsid w:val="006224C9"/>
    <w:rsid w:val="00624C68"/>
    <w:rsid w:val="00632268"/>
    <w:rsid w:val="007A3AD9"/>
    <w:rsid w:val="007B2E6B"/>
    <w:rsid w:val="009E01D2"/>
    <w:rsid w:val="009F45B0"/>
    <w:rsid w:val="00A50860"/>
    <w:rsid w:val="00BC5CDF"/>
    <w:rsid w:val="00BE5387"/>
    <w:rsid w:val="00C01EAF"/>
    <w:rsid w:val="00D852CF"/>
    <w:rsid w:val="00E72472"/>
    <w:rsid w:val="00E77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BA00"/>
  <w15:chartTrackingRefBased/>
  <w15:docId w15:val="{5FA8C6BB-24D5-462A-B50F-BC27C77D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2B689C"/>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iobanuAlexandru">
    <w:name w:val="Ciobanu_Alexandru"/>
    <w:basedOn w:val="a0"/>
    <w:qFormat/>
    <w:rsid w:val="007B2E6B"/>
    <w:pPr>
      <w:spacing w:before="60" w:after="40" w:line="360" w:lineRule="auto"/>
      <w:ind w:left="357" w:firstLine="851"/>
    </w:pPr>
    <w:rPr>
      <w:rFonts w:ascii="Verdana" w:eastAsia="Times New Roman" w:hAnsi="Verdana" w:cs="Times New Roman"/>
      <w:b/>
      <w:i/>
      <w:noProof/>
      <w:color w:val="A8D08D" w:themeColor="accent6" w:themeTint="99"/>
      <w:spacing w:val="24"/>
      <w:sz w:val="25"/>
      <w:szCs w:val="28"/>
      <w:lang w:eastAsia="ru-RU"/>
    </w:rPr>
  </w:style>
  <w:style w:type="paragraph" w:customStyle="1" w:styleId="NormeTehnoredactareTeza">
    <w:name w:val="Norme_Tehnoredactare_Teza"/>
    <w:basedOn w:val="CiobanuAlexandru"/>
    <w:autoRedefine/>
    <w:qFormat/>
    <w:rsid w:val="007A3AD9"/>
    <w:pPr>
      <w:spacing w:before="0" w:after="0"/>
      <w:ind w:left="0" w:firstLine="567"/>
    </w:pPr>
    <w:rPr>
      <w:rFonts w:ascii="Times New Roman" w:hAnsi="Times New Roman"/>
      <w:b w:val="0"/>
      <w:i w:val="0"/>
      <w:noProof w:val="0"/>
      <w:color w:val="auto"/>
      <w:spacing w:val="30"/>
      <w:sz w:val="24"/>
      <w:lang w:val="ro-MD"/>
    </w:rPr>
  </w:style>
  <w:style w:type="character" w:customStyle="1" w:styleId="10">
    <w:name w:val="Заголовок 1 Знак"/>
    <w:basedOn w:val="a1"/>
    <w:link w:val="1"/>
    <w:rsid w:val="002B689C"/>
    <w:rPr>
      <w:rFonts w:ascii="Times New Roman" w:eastAsia="Times New Roman" w:hAnsi="Times New Roman" w:cs="Times New Roman"/>
      <w:b/>
      <w:sz w:val="24"/>
      <w:szCs w:val="24"/>
    </w:rPr>
  </w:style>
  <w:style w:type="paragraph" w:styleId="a">
    <w:name w:val="List Paragraph"/>
    <w:aliases w:val="HotarirePunct1"/>
    <w:basedOn w:val="a0"/>
    <w:uiPriority w:val="34"/>
    <w:qFormat/>
    <w:rsid w:val="002B689C"/>
    <w:pPr>
      <w:numPr>
        <w:numId w:val="2"/>
      </w:numPr>
      <w:tabs>
        <w:tab w:val="left" w:pos="1134"/>
      </w:tabs>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2276</Words>
  <Characters>12978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dc:creator>
  <cp:keywords/>
  <dc:description/>
  <cp:lastModifiedBy>AGENT</cp:lastModifiedBy>
  <cp:revision>14</cp:revision>
  <dcterms:created xsi:type="dcterms:W3CDTF">2023-11-23T21:18:00Z</dcterms:created>
  <dcterms:modified xsi:type="dcterms:W3CDTF">2023-11-23T21:36:00Z</dcterms:modified>
</cp:coreProperties>
</file>