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896" w:rsidRPr="001535A0" w:rsidRDefault="00DC4896" w:rsidP="00DC4896">
      <w:pPr>
        <w:spacing w:before="120"/>
        <w:jc w:val="center"/>
        <w:outlineLvl w:val="0"/>
        <w:rPr>
          <w:noProof w:val="0"/>
          <w:sz w:val="20"/>
          <w:szCs w:val="20"/>
          <w:lang w:eastAsia="ru-RU"/>
        </w:rPr>
      </w:pPr>
      <w:bookmarkStart w:id="0" w:name="_Hlk77770922"/>
      <w:r w:rsidRPr="001535A0">
        <w:rPr>
          <w:b/>
          <w:noProof w:val="0"/>
          <w:sz w:val="20"/>
          <w:szCs w:val="20"/>
          <w:lang w:eastAsia="ru-RU"/>
        </w:rPr>
        <w:t xml:space="preserve">ANUNȚ DE PARTICIPARE </w:t>
      </w:r>
      <w:bookmarkEnd w:id="0"/>
    </w:p>
    <w:p w:rsidR="00DC4896" w:rsidRPr="001535A0" w:rsidRDefault="00DC4896" w:rsidP="001C4AB7">
      <w:pPr>
        <w:shd w:val="clear" w:color="auto" w:fill="FFFFFF"/>
        <w:spacing w:before="120"/>
        <w:jc w:val="center"/>
        <w:rPr>
          <w:b/>
          <w:sz w:val="20"/>
          <w:szCs w:val="20"/>
          <w:shd w:val="clear" w:color="auto" w:fill="FFFFFF"/>
        </w:rPr>
      </w:pPr>
      <w:r w:rsidRPr="001535A0">
        <w:rPr>
          <w:b/>
          <w:sz w:val="20"/>
          <w:szCs w:val="20"/>
        </w:rPr>
        <w:t xml:space="preserve">privind achiziționarea </w:t>
      </w:r>
      <w:r w:rsidRPr="001535A0">
        <w:rPr>
          <w:b/>
          <w:sz w:val="20"/>
          <w:szCs w:val="20"/>
          <w:shd w:val="clear" w:color="auto" w:fill="FFFFFF"/>
        </w:rPr>
        <w:t>serviciilor</w:t>
      </w:r>
      <w:r w:rsidR="00762C76" w:rsidRPr="001535A0">
        <w:rPr>
          <w:b/>
          <w:sz w:val="20"/>
          <w:szCs w:val="20"/>
          <w:shd w:val="clear" w:color="auto" w:fill="FFFFFF"/>
        </w:rPr>
        <w:t xml:space="preserve"> de pază</w:t>
      </w:r>
      <w:r w:rsidR="00F46E2E">
        <w:rPr>
          <w:b/>
          <w:sz w:val="20"/>
          <w:szCs w:val="20"/>
          <w:shd w:val="clear" w:color="auto" w:fill="FFFFFF"/>
        </w:rPr>
        <w:t xml:space="preserve"> tehnică</w:t>
      </w:r>
      <w:r w:rsidR="00762C76" w:rsidRPr="001535A0">
        <w:rPr>
          <w:b/>
          <w:sz w:val="20"/>
          <w:szCs w:val="20"/>
          <w:shd w:val="clear" w:color="auto" w:fill="FFFFFF"/>
        </w:rPr>
        <w:t xml:space="preserve"> și </w:t>
      </w:r>
      <w:r w:rsidR="00F46E2E">
        <w:rPr>
          <w:b/>
          <w:sz w:val="20"/>
          <w:szCs w:val="20"/>
          <w:shd w:val="clear" w:color="auto" w:fill="FFFFFF"/>
        </w:rPr>
        <w:t xml:space="preserve">pază fizică </w:t>
      </w:r>
      <w:r w:rsidR="00B342DB" w:rsidRPr="001535A0">
        <w:rPr>
          <w:b/>
          <w:sz w:val="20"/>
          <w:szCs w:val="20"/>
          <w:shd w:val="clear" w:color="auto" w:fill="FFFFFF"/>
        </w:rPr>
        <w:t xml:space="preserve">pentru anul </w:t>
      </w:r>
      <w:r w:rsidR="0026575E" w:rsidRPr="001535A0">
        <w:rPr>
          <w:b/>
          <w:sz w:val="20"/>
          <w:szCs w:val="20"/>
          <w:shd w:val="clear" w:color="auto" w:fill="FFFFFF"/>
        </w:rPr>
        <w:t>2026</w:t>
      </w:r>
    </w:p>
    <w:p w:rsidR="00DC4896" w:rsidRPr="001535A0" w:rsidRDefault="00DC4896" w:rsidP="001C4AB7">
      <w:pPr>
        <w:jc w:val="center"/>
        <w:rPr>
          <w:b/>
          <w:noProof w:val="0"/>
          <w:sz w:val="20"/>
          <w:szCs w:val="20"/>
          <w:shd w:val="clear" w:color="auto" w:fill="FFFFFF" w:themeFill="background1"/>
          <w:lang w:eastAsia="ru-RU"/>
        </w:rPr>
      </w:pPr>
      <w:r w:rsidRPr="001535A0">
        <w:rPr>
          <w:b/>
          <w:sz w:val="20"/>
          <w:szCs w:val="20"/>
        </w:rPr>
        <w:t>prin procedura de achiziție</w:t>
      </w:r>
      <w:r w:rsidR="006A6BA3" w:rsidRPr="001535A0">
        <w:rPr>
          <w:b/>
          <w:sz w:val="20"/>
          <w:szCs w:val="20"/>
          <w:shd w:val="clear" w:color="auto" w:fill="FFFFFF"/>
        </w:rPr>
        <w:t xml:space="preserve"> Licitație deschisă</w:t>
      </w:r>
    </w:p>
    <w:p w:rsidR="00DC4896" w:rsidRPr="00581FF7" w:rsidRDefault="005C6233" w:rsidP="00DC4896">
      <w:pPr>
        <w:rPr>
          <w:sz w:val="20"/>
          <w:szCs w:val="20"/>
          <w:lang w:val="ro-MD"/>
        </w:rPr>
      </w:pPr>
      <w:r>
        <w:rPr>
          <w:b/>
          <w:noProof w:val="0"/>
          <w:shd w:val="clear" w:color="auto" w:fill="FFFFFF" w:themeFill="background1"/>
          <w:lang w:eastAsia="ru-RU"/>
        </w:rPr>
        <w:t xml:space="preserve">   </w:t>
      </w:r>
      <w:r w:rsidRPr="001535A0">
        <w:rPr>
          <w:b/>
          <w:noProof w:val="0"/>
          <w:sz w:val="20"/>
          <w:szCs w:val="20"/>
          <w:shd w:val="clear" w:color="auto" w:fill="FFFFFF" w:themeFill="background1"/>
          <w:lang w:eastAsia="ru-RU"/>
        </w:rPr>
        <w:t>CPV:79700000-1</w:t>
      </w:r>
      <w:r w:rsidR="00DC4896" w:rsidRPr="001535A0">
        <w:rPr>
          <w:b/>
          <w:noProof w:val="0"/>
          <w:sz w:val="20"/>
          <w:szCs w:val="20"/>
          <w:shd w:val="clear" w:color="auto" w:fill="FFFFFF" w:themeFill="background1"/>
          <w:lang w:eastAsia="ru-RU"/>
        </w:rPr>
        <w:br/>
      </w:r>
      <w:r w:rsidR="00DC4896" w:rsidRPr="00581FF7">
        <w:rPr>
          <w:sz w:val="20"/>
          <w:szCs w:val="20"/>
          <w:lang w:val="ro-MD"/>
        </w:rPr>
        <w:t>1.</w:t>
      </w:r>
      <w:r w:rsidR="0026575E">
        <w:rPr>
          <w:sz w:val="20"/>
          <w:szCs w:val="20"/>
          <w:lang w:val="ro-MD"/>
        </w:rPr>
        <w:t xml:space="preserve"> </w:t>
      </w:r>
      <w:r w:rsidR="00DC4896" w:rsidRPr="00581FF7">
        <w:rPr>
          <w:sz w:val="20"/>
          <w:szCs w:val="20"/>
          <w:lang w:val="ro-MD"/>
        </w:rPr>
        <w:t>Denumirea autorităţii contractante: Instituția Medico Sanitară Publică  ASOCIAŢIA MEDICALĂ TERITORIALĂ RÎŞCANI.</w:t>
      </w:r>
    </w:p>
    <w:p w:rsidR="00DC4896" w:rsidRPr="00581FF7" w:rsidRDefault="00DC4896" w:rsidP="00DC4896">
      <w:pPr>
        <w:rPr>
          <w:sz w:val="20"/>
          <w:szCs w:val="20"/>
          <w:lang w:val="ro-MD"/>
        </w:rPr>
      </w:pPr>
      <w:r w:rsidRPr="00581FF7">
        <w:rPr>
          <w:sz w:val="20"/>
          <w:szCs w:val="20"/>
          <w:lang w:val="ro-MD"/>
        </w:rPr>
        <w:t>2.  IDNO 1003600153212.</w:t>
      </w:r>
    </w:p>
    <w:p w:rsidR="00DC4896" w:rsidRPr="00581FF7" w:rsidRDefault="00DC4896" w:rsidP="00DC4896">
      <w:pPr>
        <w:rPr>
          <w:sz w:val="20"/>
          <w:szCs w:val="20"/>
          <w:lang w:val="ro-MD"/>
        </w:rPr>
      </w:pPr>
      <w:r w:rsidRPr="00581FF7">
        <w:rPr>
          <w:sz w:val="20"/>
          <w:szCs w:val="20"/>
          <w:lang w:val="ro-MD"/>
        </w:rPr>
        <w:t xml:space="preserve">3.Adresa: Republica Moldova, mun. Chişinău, str. Alecu Russo 11  </w:t>
      </w:r>
    </w:p>
    <w:p w:rsidR="00DC4896" w:rsidRPr="00581FF7" w:rsidRDefault="00DC4896" w:rsidP="00DC4896">
      <w:pPr>
        <w:rPr>
          <w:sz w:val="20"/>
          <w:szCs w:val="20"/>
          <w:lang w:val="ro-MD"/>
        </w:rPr>
      </w:pPr>
      <w:r w:rsidRPr="00581FF7">
        <w:rPr>
          <w:sz w:val="20"/>
          <w:szCs w:val="20"/>
          <w:lang w:val="ro-MD"/>
        </w:rPr>
        <w:t>4. Tel: 022497742, Fax: 022497742</w:t>
      </w:r>
    </w:p>
    <w:p w:rsidR="00DC4896" w:rsidRPr="00581FF7" w:rsidRDefault="00DC4896" w:rsidP="00DC4896">
      <w:pPr>
        <w:rPr>
          <w:sz w:val="20"/>
          <w:szCs w:val="20"/>
          <w:lang w:val="ro-MD"/>
        </w:rPr>
      </w:pPr>
      <w:r w:rsidRPr="00581FF7">
        <w:rPr>
          <w:sz w:val="20"/>
          <w:szCs w:val="20"/>
          <w:lang w:val="ro-MD"/>
        </w:rPr>
        <w:t>5. Adresa de e-mail sau de internet a autorității contractante: amtriscani@ms.md</w:t>
      </w:r>
    </w:p>
    <w:p w:rsidR="00DC4896" w:rsidRPr="00581FF7" w:rsidRDefault="00DC4896" w:rsidP="00DC4896">
      <w:pPr>
        <w:rPr>
          <w:sz w:val="20"/>
          <w:szCs w:val="20"/>
          <w:lang w:val="ro-MD"/>
        </w:rPr>
      </w:pPr>
      <w:r w:rsidRPr="00581FF7">
        <w:rPr>
          <w:sz w:val="20"/>
          <w:szCs w:val="20"/>
          <w:lang w:val="ro-MD"/>
        </w:rPr>
        <w:t xml:space="preserve">6. Adresa de e-mail sau de internet de la care se va putea obține accesul la documentația de atribuire: documentația de atribuire este anexată în cadrul procedurii pe SIA “RSAP”. </w:t>
      </w:r>
    </w:p>
    <w:p w:rsidR="00DC4896" w:rsidRPr="00581FF7" w:rsidRDefault="00DC4896" w:rsidP="00DC4896">
      <w:pPr>
        <w:rPr>
          <w:sz w:val="20"/>
          <w:szCs w:val="20"/>
          <w:lang w:val="ro-MD"/>
        </w:rPr>
      </w:pPr>
      <w:r w:rsidRPr="00581FF7">
        <w:rPr>
          <w:sz w:val="20"/>
          <w:szCs w:val="20"/>
          <w:lang w:val="ro-MD"/>
        </w:rPr>
        <w:t>7. Tipul autorității contractante: Instituție public și obiectul principal de activitate: Prestarea serviciilor medicale.</w:t>
      </w:r>
    </w:p>
    <w:p w:rsidR="00DC4896" w:rsidRPr="0026575E" w:rsidRDefault="00DC4896" w:rsidP="00DC4896">
      <w:pPr>
        <w:shd w:val="clear" w:color="auto" w:fill="FFFFFF" w:themeFill="background1"/>
        <w:spacing w:before="120"/>
        <w:jc w:val="both"/>
        <w:rPr>
          <w:noProof w:val="0"/>
          <w:sz w:val="20"/>
          <w:szCs w:val="20"/>
          <w:lang w:eastAsia="ru-RU"/>
        </w:rPr>
      </w:pPr>
      <w:r w:rsidRPr="00581FF7">
        <w:rPr>
          <w:sz w:val="20"/>
          <w:szCs w:val="20"/>
          <w:lang w:val="ro-MD"/>
        </w:rPr>
        <w:t xml:space="preserve">8. </w:t>
      </w:r>
      <w:r w:rsidRPr="0026575E">
        <w:rPr>
          <w:noProof w:val="0"/>
          <w:sz w:val="20"/>
          <w:szCs w:val="20"/>
          <w:lang w:eastAsia="ru-RU"/>
        </w:rPr>
        <w:t>Cumpărătorul invită operatorii economici interesați, care îi pot satisface necesitățile, să participe la procedura de achiziție privind prestarea următoarelor servicii:</w:t>
      </w:r>
    </w:p>
    <w:tbl>
      <w:tblPr>
        <w:tblStyle w:val="a5"/>
        <w:tblW w:w="10348" w:type="dxa"/>
        <w:tblInd w:w="-147" w:type="dxa"/>
        <w:tblLayout w:type="fixed"/>
        <w:tblLook w:val="04A0" w:firstRow="1" w:lastRow="0" w:firstColumn="1" w:lastColumn="0" w:noHBand="0" w:noVBand="1"/>
      </w:tblPr>
      <w:tblGrid>
        <w:gridCol w:w="426"/>
        <w:gridCol w:w="2835"/>
        <w:gridCol w:w="841"/>
        <w:gridCol w:w="576"/>
        <w:gridCol w:w="5670"/>
      </w:tblGrid>
      <w:tr w:rsidR="00762C76" w:rsidRPr="00A54DCB" w:rsidTr="007D0FA7">
        <w:tc>
          <w:tcPr>
            <w:tcW w:w="426" w:type="dxa"/>
            <w:vAlign w:val="center"/>
          </w:tcPr>
          <w:p w:rsidR="00762C76" w:rsidRPr="00A54F0F" w:rsidRDefault="00762C76" w:rsidP="00762C76">
            <w:pPr>
              <w:jc w:val="center"/>
              <w:rPr>
                <w:b/>
                <w:bCs/>
                <w:sz w:val="16"/>
                <w:szCs w:val="16"/>
              </w:rPr>
            </w:pPr>
            <w:r w:rsidRPr="00A54F0F">
              <w:rPr>
                <w:b/>
                <w:bCs/>
                <w:sz w:val="16"/>
                <w:szCs w:val="16"/>
              </w:rPr>
              <w:t>Nr.</w:t>
            </w:r>
          </w:p>
          <w:p w:rsidR="00762C76" w:rsidRPr="00A54F0F" w:rsidRDefault="00762C76" w:rsidP="00762C76">
            <w:pPr>
              <w:tabs>
                <w:tab w:val="left" w:pos="284"/>
                <w:tab w:val="right" w:pos="426"/>
              </w:tabs>
              <w:jc w:val="both"/>
              <w:rPr>
                <w:b/>
                <w:noProof w:val="0"/>
                <w:sz w:val="16"/>
                <w:szCs w:val="16"/>
                <w:lang w:eastAsia="ru-RU"/>
              </w:rPr>
            </w:pPr>
            <w:r w:rsidRPr="00A54F0F">
              <w:rPr>
                <w:b/>
                <w:bCs/>
                <w:sz w:val="16"/>
                <w:szCs w:val="16"/>
              </w:rPr>
              <w:t>d/o</w:t>
            </w:r>
          </w:p>
        </w:tc>
        <w:tc>
          <w:tcPr>
            <w:tcW w:w="2835" w:type="dxa"/>
            <w:shd w:val="clear" w:color="auto" w:fill="FFFFFF" w:themeFill="background1"/>
            <w:vAlign w:val="center"/>
          </w:tcPr>
          <w:p w:rsidR="00762C76" w:rsidRPr="004A0648" w:rsidRDefault="00762C76" w:rsidP="00762C76">
            <w:pPr>
              <w:tabs>
                <w:tab w:val="left" w:pos="284"/>
                <w:tab w:val="right" w:pos="426"/>
              </w:tabs>
              <w:jc w:val="center"/>
              <w:rPr>
                <w:b/>
                <w:noProof w:val="0"/>
                <w:sz w:val="16"/>
                <w:szCs w:val="16"/>
                <w:lang w:eastAsia="ru-RU"/>
              </w:rPr>
            </w:pPr>
            <w:r w:rsidRPr="004A0648">
              <w:rPr>
                <w:b/>
                <w:bCs/>
                <w:sz w:val="16"/>
                <w:szCs w:val="16"/>
              </w:rPr>
              <w:t>Obiectivul  păzit</w:t>
            </w:r>
          </w:p>
        </w:tc>
        <w:tc>
          <w:tcPr>
            <w:tcW w:w="841" w:type="dxa"/>
            <w:shd w:val="clear" w:color="auto" w:fill="FFFFFF" w:themeFill="background1"/>
            <w:vAlign w:val="center"/>
          </w:tcPr>
          <w:p w:rsidR="00762C76" w:rsidRPr="004A0648" w:rsidRDefault="00762C76" w:rsidP="00762C76">
            <w:pPr>
              <w:jc w:val="center"/>
              <w:rPr>
                <w:b/>
                <w:bCs/>
                <w:color w:val="000000"/>
                <w:sz w:val="16"/>
                <w:szCs w:val="16"/>
                <w:lang w:eastAsia="ro-RO"/>
              </w:rPr>
            </w:pPr>
            <w:r w:rsidRPr="004A0648">
              <w:rPr>
                <w:b/>
                <w:bCs/>
                <w:color w:val="000000"/>
                <w:sz w:val="16"/>
                <w:szCs w:val="16"/>
                <w:lang w:eastAsia="ro-RO"/>
              </w:rPr>
              <w:t xml:space="preserve">Unitatea de măsură </w:t>
            </w:r>
          </w:p>
        </w:tc>
        <w:tc>
          <w:tcPr>
            <w:tcW w:w="576" w:type="dxa"/>
            <w:shd w:val="clear" w:color="auto" w:fill="FFFFFF" w:themeFill="background1"/>
            <w:vAlign w:val="center"/>
          </w:tcPr>
          <w:p w:rsidR="00762C76" w:rsidRPr="004A0648" w:rsidRDefault="00762C76" w:rsidP="00762C76">
            <w:pPr>
              <w:jc w:val="center"/>
              <w:rPr>
                <w:b/>
                <w:bCs/>
                <w:color w:val="000000"/>
                <w:sz w:val="16"/>
                <w:szCs w:val="16"/>
                <w:lang w:eastAsia="ro-RO"/>
              </w:rPr>
            </w:pPr>
            <w:r w:rsidRPr="004A0648">
              <w:rPr>
                <w:b/>
                <w:bCs/>
                <w:color w:val="000000"/>
                <w:sz w:val="16"/>
                <w:szCs w:val="16"/>
                <w:lang w:eastAsia="ro-RO"/>
              </w:rPr>
              <w:t xml:space="preserve">Cantitatea </w:t>
            </w:r>
          </w:p>
        </w:tc>
        <w:tc>
          <w:tcPr>
            <w:tcW w:w="5670" w:type="dxa"/>
            <w:shd w:val="clear" w:color="auto" w:fill="FFFFFF" w:themeFill="background1"/>
          </w:tcPr>
          <w:p w:rsidR="00762C76" w:rsidRPr="004A0648" w:rsidRDefault="001C4AB7" w:rsidP="00762C76">
            <w:pPr>
              <w:tabs>
                <w:tab w:val="left" w:pos="284"/>
                <w:tab w:val="right" w:pos="426"/>
              </w:tabs>
              <w:jc w:val="both"/>
              <w:rPr>
                <w:b/>
                <w:bCs/>
                <w:sz w:val="16"/>
                <w:szCs w:val="16"/>
              </w:rPr>
            </w:pPr>
            <w:r w:rsidRPr="004A0648">
              <w:rPr>
                <w:b/>
                <w:bCs/>
                <w:sz w:val="16"/>
                <w:szCs w:val="16"/>
                <w:lang w:val="en-US" w:eastAsia="ro-RO"/>
              </w:rPr>
              <w:t>Specificarea tehnică deplină solicitată</w:t>
            </w:r>
          </w:p>
        </w:tc>
      </w:tr>
      <w:tr w:rsidR="00762C76" w:rsidRPr="00A54DCB" w:rsidTr="007D0FA7">
        <w:tc>
          <w:tcPr>
            <w:tcW w:w="426" w:type="dxa"/>
          </w:tcPr>
          <w:p w:rsidR="00762C76" w:rsidRPr="00A54F0F" w:rsidRDefault="00762C76" w:rsidP="00762C76">
            <w:pPr>
              <w:tabs>
                <w:tab w:val="left" w:pos="284"/>
                <w:tab w:val="right" w:pos="426"/>
              </w:tabs>
              <w:jc w:val="both"/>
              <w:rPr>
                <w:b/>
                <w:noProof w:val="0"/>
                <w:sz w:val="16"/>
                <w:szCs w:val="16"/>
                <w:lang w:eastAsia="ru-RU"/>
              </w:rPr>
            </w:pPr>
          </w:p>
        </w:tc>
        <w:tc>
          <w:tcPr>
            <w:tcW w:w="2835" w:type="dxa"/>
          </w:tcPr>
          <w:p w:rsidR="00762C76" w:rsidRPr="00A54F0F" w:rsidRDefault="00806E43" w:rsidP="00762C76">
            <w:pPr>
              <w:rPr>
                <w:b/>
                <w:sz w:val="16"/>
                <w:szCs w:val="16"/>
              </w:rPr>
            </w:pPr>
            <w:r w:rsidRPr="00A54F0F">
              <w:rPr>
                <w:b/>
                <w:sz w:val="16"/>
                <w:szCs w:val="16"/>
              </w:rPr>
              <w:t>Lotul 1</w:t>
            </w:r>
          </w:p>
          <w:p w:rsidR="00762C76" w:rsidRPr="00A54F0F" w:rsidRDefault="00762C76" w:rsidP="00762C76">
            <w:pPr>
              <w:tabs>
                <w:tab w:val="left" w:pos="284"/>
                <w:tab w:val="right" w:pos="426"/>
              </w:tabs>
              <w:rPr>
                <w:b/>
                <w:noProof w:val="0"/>
                <w:sz w:val="16"/>
                <w:szCs w:val="16"/>
                <w:lang w:eastAsia="ru-RU"/>
              </w:rPr>
            </w:pPr>
            <w:r w:rsidRPr="00A54F0F">
              <w:rPr>
                <w:b/>
                <w:sz w:val="16"/>
                <w:szCs w:val="16"/>
              </w:rPr>
              <w:t xml:space="preserve">Servicii Pază </w:t>
            </w:r>
            <w:r w:rsidR="005B10A6" w:rsidRPr="00A54F0F">
              <w:rPr>
                <w:b/>
                <w:sz w:val="16"/>
                <w:szCs w:val="16"/>
              </w:rPr>
              <w:t>fizică</w:t>
            </w:r>
          </w:p>
        </w:tc>
        <w:tc>
          <w:tcPr>
            <w:tcW w:w="841" w:type="dxa"/>
          </w:tcPr>
          <w:p w:rsidR="00762C76" w:rsidRPr="00A54F0F" w:rsidRDefault="00762C76" w:rsidP="00762C76">
            <w:pPr>
              <w:tabs>
                <w:tab w:val="left" w:pos="284"/>
                <w:tab w:val="right" w:pos="426"/>
              </w:tabs>
              <w:jc w:val="both"/>
              <w:rPr>
                <w:b/>
                <w:noProof w:val="0"/>
                <w:sz w:val="16"/>
                <w:szCs w:val="16"/>
                <w:lang w:eastAsia="ru-RU"/>
              </w:rPr>
            </w:pPr>
          </w:p>
        </w:tc>
        <w:tc>
          <w:tcPr>
            <w:tcW w:w="576" w:type="dxa"/>
          </w:tcPr>
          <w:p w:rsidR="00762C76" w:rsidRPr="00A54F0F" w:rsidRDefault="00762C76" w:rsidP="00762C76">
            <w:pPr>
              <w:tabs>
                <w:tab w:val="left" w:pos="284"/>
                <w:tab w:val="right" w:pos="426"/>
              </w:tabs>
              <w:jc w:val="both"/>
              <w:rPr>
                <w:b/>
                <w:noProof w:val="0"/>
                <w:sz w:val="16"/>
                <w:szCs w:val="16"/>
                <w:lang w:eastAsia="ru-RU"/>
              </w:rPr>
            </w:pPr>
          </w:p>
        </w:tc>
        <w:tc>
          <w:tcPr>
            <w:tcW w:w="5670" w:type="dxa"/>
          </w:tcPr>
          <w:p w:rsidR="00762C76" w:rsidRPr="00A54F0F" w:rsidRDefault="00762C76" w:rsidP="00762C76">
            <w:pPr>
              <w:tabs>
                <w:tab w:val="left" w:pos="284"/>
                <w:tab w:val="right" w:pos="426"/>
              </w:tabs>
              <w:jc w:val="both"/>
              <w:rPr>
                <w:b/>
                <w:noProof w:val="0"/>
                <w:sz w:val="16"/>
                <w:szCs w:val="16"/>
                <w:lang w:eastAsia="ru-RU"/>
              </w:rPr>
            </w:pPr>
          </w:p>
        </w:tc>
      </w:tr>
      <w:tr w:rsidR="0034279F" w:rsidRPr="00A54DCB" w:rsidTr="007D0FA7">
        <w:tc>
          <w:tcPr>
            <w:tcW w:w="426" w:type="dxa"/>
          </w:tcPr>
          <w:p w:rsidR="0034279F" w:rsidRPr="00A54F0F" w:rsidRDefault="0034279F" w:rsidP="0034279F">
            <w:pPr>
              <w:tabs>
                <w:tab w:val="left" w:pos="284"/>
                <w:tab w:val="right" w:pos="426"/>
              </w:tabs>
              <w:jc w:val="both"/>
              <w:rPr>
                <w:b/>
                <w:noProof w:val="0"/>
                <w:sz w:val="16"/>
                <w:szCs w:val="16"/>
                <w:lang w:eastAsia="ru-RU"/>
              </w:rPr>
            </w:pPr>
          </w:p>
        </w:tc>
        <w:tc>
          <w:tcPr>
            <w:tcW w:w="2835" w:type="dxa"/>
          </w:tcPr>
          <w:p w:rsidR="0034279F" w:rsidRPr="00A54F0F" w:rsidRDefault="007D0FA7" w:rsidP="0034279F">
            <w:pPr>
              <w:tabs>
                <w:tab w:val="left" w:pos="284"/>
                <w:tab w:val="right" w:pos="426"/>
              </w:tabs>
              <w:rPr>
                <w:b/>
                <w:noProof w:val="0"/>
                <w:sz w:val="16"/>
                <w:szCs w:val="16"/>
                <w:lang w:eastAsia="ru-RU"/>
              </w:rPr>
            </w:pPr>
            <w:r w:rsidRPr="00A54F0F">
              <w:rPr>
                <w:color w:val="000000"/>
                <w:sz w:val="16"/>
                <w:szCs w:val="16"/>
                <w:lang w:eastAsia="ro-RO"/>
              </w:rPr>
              <w:t>Servicii de pază fizică a postului -Centrul Centrul Consultativ Diagnostic, str. Al. Russo,11</w:t>
            </w:r>
          </w:p>
        </w:tc>
        <w:tc>
          <w:tcPr>
            <w:tcW w:w="841"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12</w:t>
            </w:r>
          </w:p>
        </w:tc>
        <w:tc>
          <w:tcPr>
            <w:tcW w:w="5670" w:type="dxa"/>
            <w:vMerge w:val="restart"/>
          </w:tcPr>
          <w:p w:rsidR="007D0FA7" w:rsidRPr="007D0FA7" w:rsidRDefault="007D0FA7" w:rsidP="007D0FA7">
            <w:pPr>
              <w:jc w:val="center"/>
              <w:rPr>
                <w:b/>
                <w:sz w:val="16"/>
                <w:szCs w:val="16"/>
              </w:rPr>
            </w:pPr>
            <w:r w:rsidRPr="007D0FA7">
              <w:rPr>
                <w:b/>
                <w:sz w:val="16"/>
                <w:szCs w:val="16"/>
              </w:rPr>
              <w:t>Specificaţia tehnică la serviciile de pază fizică</w:t>
            </w:r>
          </w:p>
          <w:p w:rsidR="007D0FA7" w:rsidRPr="007D0FA7" w:rsidRDefault="007D0FA7" w:rsidP="007D0FA7">
            <w:pPr>
              <w:jc w:val="center"/>
              <w:rPr>
                <w:b/>
                <w:sz w:val="16"/>
                <w:szCs w:val="16"/>
              </w:rPr>
            </w:pPr>
            <w:r w:rsidRPr="007D0FA7">
              <w:rPr>
                <w:b/>
                <w:sz w:val="16"/>
                <w:szCs w:val="16"/>
              </w:rPr>
              <w:t xml:space="preserve"> a obiectivelor şi valorilor materiale</w:t>
            </w:r>
          </w:p>
          <w:p w:rsidR="007D0FA7" w:rsidRPr="007D0FA7" w:rsidRDefault="007D0FA7" w:rsidP="007D0FA7">
            <w:pPr>
              <w:jc w:val="both"/>
              <w:rPr>
                <w:sz w:val="16"/>
                <w:szCs w:val="16"/>
              </w:rPr>
            </w:pPr>
            <w:r w:rsidRPr="007D0FA7">
              <w:rPr>
                <w:b/>
                <w:i/>
                <w:sz w:val="16"/>
                <w:szCs w:val="16"/>
              </w:rPr>
              <w:t>Tipul pazei</w:t>
            </w:r>
            <w:r w:rsidRPr="007D0FA7">
              <w:rPr>
                <w:sz w:val="16"/>
                <w:szCs w:val="16"/>
              </w:rPr>
              <w:t xml:space="preserve"> – serviciul de pază fizică.</w:t>
            </w:r>
          </w:p>
          <w:p w:rsidR="007D0FA7" w:rsidRPr="007D0FA7" w:rsidRDefault="007D0FA7" w:rsidP="007D0FA7">
            <w:pPr>
              <w:jc w:val="both"/>
              <w:rPr>
                <w:sz w:val="16"/>
                <w:szCs w:val="16"/>
              </w:rPr>
            </w:pPr>
            <w:r w:rsidRPr="007D0FA7">
              <w:rPr>
                <w:b/>
                <w:i/>
                <w:sz w:val="16"/>
                <w:szCs w:val="16"/>
              </w:rPr>
              <w:t>Regimul de lucru al pazei fizice</w:t>
            </w:r>
            <w:r w:rsidRPr="007D0FA7">
              <w:rPr>
                <w:sz w:val="16"/>
                <w:szCs w:val="16"/>
              </w:rPr>
              <w:t xml:space="preserve">: luni-vineri: 17.00-08.00, sîmbătă 08.00-08.00, duminică şi zilele de sărbători: 08.00-08.00. </w:t>
            </w:r>
          </w:p>
          <w:p w:rsidR="007D0FA7" w:rsidRPr="007D0FA7" w:rsidRDefault="007D0FA7" w:rsidP="007D0FA7">
            <w:pPr>
              <w:jc w:val="both"/>
              <w:rPr>
                <w:sz w:val="16"/>
                <w:szCs w:val="16"/>
              </w:rPr>
            </w:pPr>
            <w:r w:rsidRPr="007D0FA7">
              <w:rPr>
                <w:sz w:val="16"/>
                <w:szCs w:val="16"/>
              </w:rPr>
              <w:t>Gardianul în comun cu persoana cu răspundere materială  a Beneficiarului predă și scoate de sub pază încăperile încuiate aflate în incinta obiectivului, contra semnătură în Registrul de predare-primire şi efectuează paza acestora pînă la predarea serviciului. Gardianul asigură paza obiectivului şi valorilor materiale conform contractului încheiat, cu manifestarea unui comportament respectuos și corect la exercitarea obligațiunilor de pază și supraveghere.</w:t>
            </w:r>
          </w:p>
          <w:p w:rsidR="0034279F" w:rsidRPr="007D0FA7" w:rsidRDefault="007D0FA7" w:rsidP="007D0FA7">
            <w:pPr>
              <w:jc w:val="both"/>
              <w:rPr>
                <w:sz w:val="16"/>
                <w:szCs w:val="16"/>
              </w:rPr>
            </w:pPr>
            <w:r w:rsidRPr="007D0FA7">
              <w:rPr>
                <w:b/>
                <w:i/>
                <w:sz w:val="16"/>
                <w:szCs w:val="16"/>
              </w:rPr>
              <w:t>Cerinţe obligatorii făță de gardian</w:t>
            </w:r>
            <w:r w:rsidRPr="007D0FA7">
              <w:rPr>
                <w:sz w:val="16"/>
                <w:szCs w:val="16"/>
              </w:rPr>
              <w:t xml:space="preserve">: - Personal calificat pentru efectuarea serviciilor solicitate. Cursuri de perfecţionare, - Vărsta  de la 30 pînă la 65 ani; - Lipsa antecedentelor penale (cazier juridic), - Certificat medical eliberat de  dispensarul narcologic şi psihiatrie, - Echiparea gardianului cu uniformă și emblema firmei, - Verificarea obligatorie a paznicului la primirea obiectului la pază și pe perioada exercitării pazei obiectivului de către  Prestator, - Asigurarea cel puţin 3 paznici pentru asigurarea lucrului în schimburi, conform graficului şi prevederilor legislaţiei în vigoare. </w:t>
            </w:r>
          </w:p>
        </w:tc>
      </w:tr>
      <w:tr w:rsidR="0034279F" w:rsidRPr="00A54DCB" w:rsidTr="007D0FA7">
        <w:tc>
          <w:tcPr>
            <w:tcW w:w="426" w:type="dxa"/>
          </w:tcPr>
          <w:p w:rsidR="0034279F" w:rsidRPr="00A54F0F" w:rsidRDefault="0034279F" w:rsidP="0034279F">
            <w:pPr>
              <w:tabs>
                <w:tab w:val="left" w:pos="284"/>
                <w:tab w:val="right" w:pos="426"/>
              </w:tabs>
              <w:jc w:val="both"/>
              <w:rPr>
                <w:b/>
                <w:noProof w:val="0"/>
                <w:sz w:val="16"/>
                <w:szCs w:val="16"/>
                <w:lang w:eastAsia="ru-RU"/>
              </w:rPr>
            </w:pPr>
          </w:p>
        </w:tc>
        <w:tc>
          <w:tcPr>
            <w:tcW w:w="2835" w:type="dxa"/>
          </w:tcPr>
          <w:p w:rsidR="0034279F" w:rsidRPr="00A54F0F" w:rsidRDefault="007D0FA7" w:rsidP="007D0FA7">
            <w:pPr>
              <w:tabs>
                <w:tab w:val="left" w:pos="284"/>
                <w:tab w:val="right" w:pos="426"/>
              </w:tabs>
              <w:rPr>
                <w:noProof w:val="0"/>
                <w:sz w:val="16"/>
                <w:szCs w:val="16"/>
                <w:lang w:eastAsia="ru-RU"/>
              </w:rPr>
            </w:pPr>
            <w:r w:rsidRPr="00A54F0F">
              <w:rPr>
                <w:color w:val="000000"/>
                <w:sz w:val="16"/>
                <w:szCs w:val="16"/>
                <w:lang w:eastAsia="ro-RO"/>
              </w:rPr>
              <w:t>Servicii de pază fizică a postului -Centrul Medicilor de Familie nr. 10, str. Socoleni, 19</w:t>
            </w:r>
          </w:p>
        </w:tc>
        <w:tc>
          <w:tcPr>
            <w:tcW w:w="841"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12</w:t>
            </w:r>
          </w:p>
        </w:tc>
        <w:tc>
          <w:tcPr>
            <w:tcW w:w="5670" w:type="dxa"/>
            <w:vMerge/>
          </w:tcPr>
          <w:p w:rsidR="0034279F" w:rsidRPr="00A54F0F" w:rsidRDefault="0034279F" w:rsidP="0034279F">
            <w:pPr>
              <w:tabs>
                <w:tab w:val="left" w:pos="284"/>
                <w:tab w:val="right" w:pos="426"/>
              </w:tabs>
              <w:jc w:val="both"/>
              <w:rPr>
                <w:b/>
                <w:noProof w:val="0"/>
                <w:sz w:val="16"/>
                <w:szCs w:val="16"/>
                <w:lang w:eastAsia="ru-RU"/>
              </w:rPr>
            </w:pPr>
          </w:p>
        </w:tc>
      </w:tr>
      <w:tr w:rsidR="0034279F" w:rsidRPr="00A54DCB" w:rsidTr="007D0FA7">
        <w:tc>
          <w:tcPr>
            <w:tcW w:w="426" w:type="dxa"/>
          </w:tcPr>
          <w:p w:rsidR="0034279F" w:rsidRPr="00A54F0F" w:rsidRDefault="0034279F" w:rsidP="0034279F">
            <w:pPr>
              <w:tabs>
                <w:tab w:val="left" w:pos="284"/>
                <w:tab w:val="right" w:pos="426"/>
              </w:tabs>
              <w:jc w:val="both"/>
              <w:rPr>
                <w:b/>
                <w:noProof w:val="0"/>
                <w:sz w:val="16"/>
                <w:szCs w:val="16"/>
                <w:lang w:eastAsia="ru-RU"/>
              </w:rPr>
            </w:pPr>
          </w:p>
        </w:tc>
        <w:tc>
          <w:tcPr>
            <w:tcW w:w="2835" w:type="dxa"/>
          </w:tcPr>
          <w:p w:rsidR="0034279F" w:rsidRPr="00A54F0F" w:rsidRDefault="007D0FA7" w:rsidP="0034279F">
            <w:pPr>
              <w:tabs>
                <w:tab w:val="left" w:pos="284"/>
                <w:tab w:val="right" w:pos="426"/>
              </w:tabs>
              <w:rPr>
                <w:noProof w:val="0"/>
                <w:sz w:val="16"/>
                <w:szCs w:val="16"/>
                <w:lang w:eastAsia="ru-RU"/>
              </w:rPr>
            </w:pPr>
            <w:r w:rsidRPr="00A54F0F">
              <w:rPr>
                <w:color w:val="000000"/>
                <w:sz w:val="16"/>
                <w:szCs w:val="16"/>
                <w:lang w:eastAsia="ro-RO"/>
              </w:rPr>
              <w:t>Servicii de pază fizică a postului -Centrul Medicilor de Familie nr. 11, str. P. Rareș, 32</w:t>
            </w:r>
          </w:p>
        </w:tc>
        <w:tc>
          <w:tcPr>
            <w:tcW w:w="841"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12</w:t>
            </w:r>
          </w:p>
        </w:tc>
        <w:tc>
          <w:tcPr>
            <w:tcW w:w="5670" w:type="dxa"/>
            <w:vMerge/>
          </w:tcPr>
          <w:p w:rsidR="0034279F" w:rsidRPr="00A54F0F" w:rsidRDefault="0034279F" w:rsidP="0034279F">
            <w:pPr>
              <w:tabs>
                <w:tab w:val="left" w:pos="284"/>
                <w:tab w:val="right" w:pos="426"/>
              </w:tabs>
              <w:jc w:val="both"/>
              <w:rPr>
                <w:b/>
                <w:noProof w:val="0"/>
                <w:sz w:val="16"/>
                <w:szCs w:val="16"/>
                <w:lang w:eastAsia="ru-RU"/>
              </w:rPr>
            </w:pPr>
          </w:p>
        </w:tc>
      </w:tr>
      <w:tr w:rsidR="0034279F" w:rsidRPr="00A54DCB" w:rsidTr="007D0FA7">
        <w:tc>
          <w:tcPr>
            <w:tcW w:w="426" w:type="dxa"/>
          </w:tcPr>
          <w:p w:rsidR="0034279F" w:rsidRPr="00A54F0F" w:rsidRDefault="0034279F" w:rsidP="0034279F">
            <w:pPr>
              <w:tabs>
                <w:tab w:val="left" w:pos="284"/>
                <w:tab w:val="right" w:pos="426"/>
              </w:tabs>
              <w:jc w:val="both"/>
              <w:rPr>
                <w:b/>
                <w:noProof w:val="0"/>
                <w:sz w:val="16"/>
                <w:szCs w:val="16"/>
                <w:lang w:eastAsia="ru-RU"/>
              </w:rPr>
            </w:pPr>
          </w:p>
        </w:tc>
        <w:tc>
          <w:tcPr>
            <w:tcW w:w="2835" w:type="dxa"/>
          </w:tcPr>
          <w:p w:rsidR="007D0FA7" w:rsidRPr="00A54F0F" w:rsidRDefault="007D0FA7" w:rsidP="0034279F">
            <w:pPr>
              <w:tabs>
                <w:tab w:val="left" w:pos="284"/>
                <w:tab w:val="right" w:pos="426"/>
              </w:tabs>
              <w:rPr>
                <w:noProof w:val="0"/>
                <w:sz w:val="16"/>
                <w:szCs w:val="16"/>
                <w:lang w:eastAsia="ru-RU"/>
              </w:rPr>
            </w:pPr>
            <w:r w:rsidRPr="00A54F0F">
              <w:rPr>
                <w:color w:val="000000"/>
                <w:sz w:val="16"/>
                <w:szCs w:val="16"/>
                <w:lang w:eastAsia="ro-RO"/>
              </w:rPr>
              <w:t>Servicii de pază fizică a postului -Centrul Medicilor de Familie nr. 12 inclusiv garajul auto cu intrare separată, str. M. Costin, 17/1</w:t>
            </w:r>
          </w:p>
        </w:tc>
        <w:tc>
          <w:tcPr>
            <w:tcW w:w="841"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34279F" w:rsidRPr="00A54F0F" w:rsidRDefault="0034279F" w:rsidP="0034279F">
            <w:pPr>
              <w:jc w:val="center"/>
              <w:rPr>
                <w:color w:val="000000"/>
                <w:sz w:val="16"/>
                <w:szCs w:val="16"/>
                <w:lang w:eastAsia="ro-RO"/>
              </w:rPr>
            </w:pPr>
            <w:r w:rsidRPr="00A54F0F">
              <w:rPr>
                <w:color w:val="000000"/>
                <w:sz w:val="16"/>
                <w:szCs w:val="16"/>
                <w:lang w:eastAsia="ro-RO"/>
              </w:rPr>
              <w:t>12</w:t>
            </w:r>
          </w:p>
        </w:tc>
        <w:tc>
          <w:tcPr>
            <w:tcW w:w="5670" w:type="dxa"/>
            <w:vMerge/>
          </w:tcPr>
          <w:p w:rsidR="0034279F" w:rsidRPr="00A54F0F" w:rsidRDefault="0034279F" w:rsidP="0034279F">
            <w:pPr>
              <w:tabs>
                <w:tab w:val="left" w:pos="284"/>
                <w:tab w:val="right" w:pos="426"/>
              </w:tabs>
              <w:jc w:val="both"/>
              <w:rPr>
                <w:b/>
                <w:noProof w:val="0"/>
                <w:sz w:val="16"/>
                <w:szCs w:val="16"/>
                <w:lang w:eastAsia="ru-RU"/>
              </w:rPr>
            </w:pPr>
          </w:p>
        </w:tc>
      </w:tr>
      <w:tr w:rsidR="0034279F" w:rsidRPr="00A54DCB" w:rsidTr="007D0FA7">
        <w:tc>
          <w:tcPr>
            <w:tcW w:w="426" w:type="dxa"/>
            <w:vAlign w:val="center"/>
          </w:tcPr>
          <w:p w:rsidR="0034279F" w:rsidRPr="00A54F0F" w:rsidRDefault="0034279F" w:rsidP="0034279F">
            <w:pPr>
              <w:tabs>
                <w:tab w:val="left" w:pos="284"/>
                <w:tab w:val="right" w:pos="426"/>
              </w:tabs>
              <w:rPr>
                <w:b/>
                <w:noProof w:val="0"/>
                <w:sz w:val="16"/>
                <w:szCs w:val="16"/>
                <w:lang w:eastAsia="ru-RU"/>
              </w:rPr>
            </w:pPr>
          </w:p>
        </w:tc>
        <w:tc>
          <w:tcPr>
            <w:tcW w:w="2835" w:type="dxa"/>
            <w:shd w:val="clear" w:color="auto" w:fill="FFFFFF"/>
          </w:tcPr>
          <w:p w:rsidR="0034279F" w:rsidRPr="007D0FA7" w:rsidRDefault="007D0FA7" w:rsidP="00131124">
            <w:pPr>
              <w:rPr>
                <w:b/>
                <w:color w:val="000000"/>
                <w:sz w:val="16"/>
                <w:szCs w:val="16"/>
                <w:lang w:eastAsia="ro-RO"/>
              </w:rPr>
            </w:pPr>
            <w:r w:rsidRPr="007D0FA7">
              <w:rPr>
                <w:b/>
                <w:noProof w:val="0"/>
                <w:sz w:val="16"/>
                <w:szCs w:val="16"/>
                <w:lang w:eastAsia="ru-RU"/>
              </w:rPr>
              <w:t>Valoarea estimativă fără TVA</w:t>
            </w:r>
            <w:r w:rsidRPr="007D0FA7">
              <w:rPr>
                <w:b/>
                <w:color w:val="000000"/>
                <w:sz w:val="16"/>
                <w:szCs w:val="16"/>
                <w:lang w:eastAsia="ro-RO"/>
              </w:rPr>
              <w:t xml:space="preserve"> lotul 1</w:t>
            </w:r>
            <w:r w:rsidR="0034279F" w:rsidRPr="007D0FA7">
              <w:rPr>
                <w:b/>
                <w:color w:val="000000"/>
                <w:sz w:val="16"/>
                <w:szCs w:val="16"/>
                <w:lang w:eastAsia="ro-RO"/>
              </w:rPr>
              <w:t xml:space="preserve"> </w:t>
            </w:r>
          </w:p>
        </w:tc>
        <w:tc>
          <w:tcPr>
            <w:tcW w:w="841" w:type="dxa"/>
            <w:vAlign w:val="center"/>
          </w:tcPr>
          <w:p w:rsidR="0034279F" w:rsidRPr="00A54F0F" w:rsidRDefault="0034279F" w:rsidP="0034279F">
            <w:pPr>
              <w:tabs>
                <w:tab w:val="left" w:pos="284"/>
                <w:tab w:val="right" w:pos="426"/>
              </w:tabs>
              <w:rPr>
                <w:b/>
                <w:noProof w:val="0"/>
                <w:sz w:val="16"/>
                <w:szCs w:val="16"/>
                <w:highlight w:val="yellow"/>
                <w:lang w:eastAsia="ru-RU"/>
              </w:rPr>
            </w:pPr>
          </w:p>
        </w:tc>
        <w:tc>
          <w:tcPr>
            <w:tcW w:w="576" w:type="dxa"/>
            <w:vAlign w:val="center"/>
          </w:tcPr>
          <w:p w:rsidR="0034279F" w:rsidRPr="00A54F0F" w:rsidRDefault="0034279F" w:rsidP="0034279F">
            <w:pPr>
              <w:tabs>
                <w:tab w:val="left" w:pos="284"/>
                <w:tab w:val="right" w:pos="426"/>
              </w:tabs>
              <w:rPr>
                <w:b/>
                <w:noProof w:val="0"/>
                <w:sz w:val="16"/>
                <w:szCs w:val="16"/>
                <w:highlight w:val="yellow"/>
                <w:lang w:eastAsia="ru-RU"/>
              </w:rPr>
            </w:pPr>
          </w:p>
        </w:tc>
        <w:tc>
          <w:tcPr>
            <w:tcW w:w="5670" w:type="dxa"/>
          </w:tcPr>
          <w:p w:rsidR="0034279F" w:rsidRPr="00A54F0F" w:rsidRDefault="007D0FA7" w:rsidP="007D0FA7">
            <w:pPr>
              <w:tabs>
                <w:tab w:val="left" w:pos="284"/>
                <w:tab w:val="right" w:pos="426"/>
              </w:tabs>
              <w:jc w:val="right"/>
              <w:rPr>
                <w:b/>
                <w:sz w:val="16"/>
                <w:szCs w:val="16"/>
              </w:rPr>
            </w:pPr>
            <w:r>
              <w:rPr>
                <w:b/>
                <w:sz w:val="16"/>
                <w:szCs w:val="16"/>
              </w:rPr>
              <w:t>1439623,69 lei</w:t>
            </w:r>
          </w:p>
        </w:tc>
      </w:tr>
      <w:tr w:rsidR="007D0FA7" w:rsidRPr="00A54DCB" w:rsidTr="007D0FA7">
        <w:tc>
          <w:tcPr>
            <w:tcW w:w="426" w:type="dxa"/>
            <w:vAlign w:val="center"/>
          </w:tcPr>
          <w:p w:rsidR="007D0FA7" w:rsidRPr="00A54F0F" w:rsidRDefault="007D0FA7" w:rsidP="0034279F">
            <w:pPr>
              <w:tabs>
                <w:tab w:val="left" w:pos="284"/>
                <w:tab w:val="right" w:pos="426"/>
              </w:tabs>
              <w:rPr>
                <w:b/>
                <w:noProof w:val="0"/>
                <w:sz w:val="16"/>
                <w:szCs w:val="16"/>
                <w:lang w:eastAsia="ru-RU"/>
              </w:rPr>
            </w:pPr>
          </w:p>
        </w:tc>
        <w:tc>
          <w:tcPr>
            <w:tcW w:w="2835" w:type="dxa"/>
            <w:shd w:val="clear" w:color="auto" w:fill="FFFFFF"/>
          </w:tcPr>
          <w:p w:rsidR="007D0FA7" w:rsidRPr="00A54F0F" w:rsidRDefault="007D0FA7" w:rsidP="007D0FA7">
            <w:pPr>
              <w:rPr>
                <w:b/>
                <w:bCs/>
                <w:color w:val="000000"/>
                <w:sz w:val="16"/>
                <w:szCs w:val="16"/>
                <w:lang w:eastAsia="ro-RO"/>
              </w:rPr>
            </w:pPr>
            <w:r w:rsidRPr="00A54F0F">
              <w:rPr>
                <w:b/>
                <w:bCs/>
                <w:color w:val="000000"/>
                <w:sz w:val="16"/>
                <w:szCs w:val="16"/>
                <w:lang w:eastAsia="ro-RO"/>
              </w:rPr>
              <w:t xml:space="preserve">Lotul 2 </w:t>
            </w:r>
          </w:p>
          <w:p w:rsidR="007D0FA7" w:rsidRPr="00A54F0F" w:rsidRDefault="007D0FA7" w:rsidP="007D0FA7">
            <w:pPr>
              <w:rPr>
                <w:b/>
                <w:bCs/>
                <w:color w:val="000000"/>
                <w:sz w:val="16"/>
                <w:szCs w:val="16"/>
                <w:lang w:eastAsia="ro-RO"/>
              </w:rPr>
            </w:pPr>
            <w:r w:rsidRPr="00A54F0F">
              <w:rPr>
                <w:b/>
                <w:bCs/>
                <w:color w:val="000000"/>
                <w:sz w:val="16"/>
                <w:szCs w:val="16"/>
                <w:lang w:eastAsia="ro-RO"/>
              </w:rPr>
              <w:t xml:space="preserve">Servicii de </w:t>
            </w:r>
            <w:r>
              <w:rPr>
                <w:b/>
                <w:bCs/>
                <w:color w:val="000000"/>
                <w:sz w:val="16"/>
                <w:szCs w:val="16"/>
                <w:lang w:eastAsia="ro-RO"/>
              </w:rPr>
              <w:t>pază tehnică</w:t>
            </w:r>
          </w:p>
        </w:tc>
        <w:tc>
          <w:tcPr>
            <w:tcW w:w="841" w:type="dxa"/>
            <w:vAlign w:val="center"/>
          </w:tcPr>
          <w:p w:rsidR="007D0FA7" w:rsidRPr="00A54F0F" w:rsidRDefault="007D0FA7" w:rsidP="0034279F">
            <w:pPr>
              <w:tabs>
                <w:tab w:val="left" w:pos="284"/>
                <w:tab w:val="right" w:pos="426"/>
              </w:tabs>
              <w:rPr>
                <w:b/>
                <w:noProof w:val="0"/>
                <w:sz w:val="16"/>
                <w:szCs w:val="16"/>
                <w:highlight w:val="yellow"/>
                <w:lang w:eastAsia="ru-RU"/>
              </w:rPr>
            </w:pPr>
          </w:p>
        </w:tc>
        <w:tc>
          <w:tcPr>
            <w:tcW w:w="576" w:type="dxa"/>
            <w:vAlign w:val="center"/>
          </w:tcPr>
          <w:p w:rsidR="007D0FA7" w:rsidRPr="00A54F0F" w:rsidRDefault="007D0FA7" w:rsidP="0034279F">
            <w:pPr>
              <w:tabs>
                <w:tab w:val="left" w:pos="284"/>
                <w:tab w:val="right" w:pos="426"/>
              </w:tabs>
              <w:rPr>
                <w:b/>
                <w:noProof w:val="0"/>
                <w:sz w:val="16"/>
                <w:szCs w:val="16"/>
                <w:highlight w:val="yellow"/>
                <w:lang w:eastAsia="ru-RU"/>
              </w:rPr>
            </w:pPr>
          </w:p>
        </w:tc>
        <w:tc>
          <w:tcPr>
            <w:tcW w:w="5670" w:type="dxa"/>
          </w:tcPr>
          <w:p w:rsidR="007D0FA7" w:rsidRPr="00A54F0F" w:rsidRDefault="007D0FA7" w:rsidP="0034279F">
            <w:pPr>
              <w:tabs>
                <w:tab w:val="left" w:pos="284"/>
                <w:tab w:val="right" w:pos="426"/>
              </w:tabs>
              <w:jc w:val="both"/>
              <w:rPr>
                <w:b/>
                <w:sz w:val="16"/>
                <w:szCs w:val="16"/>
              </w:rPr>
            </w:pPr>
          </w:p>
        </w:tc>
      </w:tr>
      <w:tr w:rsidR="00A3164D" w:rsidRPr="00A54DCB" w:rsidTr="007D0FA7">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7D0FA7" w:rsidP="007D0FA7">
            <w:pPr>
              <w:rPr>
                <w:color w:val="000000"/>
                <w:sz w:val="16"/>
                <w:szCs w:val="16"/>
                <w:lang w:eastAsia="ro-RO"/>
              </w:rPr>
            </w:pPr>
            <w:r>
              <w:rPr>
                <w:color w:val="000000"/>
                <w:sz w:val="16"/>
                <w:szCs w:val="16"/>
                <w:lang w:eastAsia="ro-RO"/>
              </w:rPr>
              <w:t>Servicii de pază tehnică</w:t>
            </w:r>
            <w:r w:rsidR="00A3164D" w:rsidRPr="00A54F0F">
              <w:rPr>
                <w:color w:val="000000"/>
                <w:sz w:val="16"/>
                <w:szCs w:val="16"/>
                <w:lang w:eastAsia="ro-RO"/>
              </w:rPr>
              <w:t xml:space="preserve"> Casa din cadrul Centrului Consultativ Diagnostic, et. 5, str. Al. Russo, 11 </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val="restart"/>
            <w:shd w:val="clear" w:color="auto" w:fill="FFFFFF"/>
          </w:tcPr>
          <w:p w:rsidR="007D0FA7" w:rsidRPr="007D0FA7" w:rsidRDefault="007D0FA7" w:rsidP="007D0FA7">
            <w:pPr>
              <w:jc w:val="center"/>
              <w:rPr>
                <w:b/>
                <w:sz w:val="16"/>
                <w:szCs w:val="16"/>
              </w:rPr>
            </w:pPr>
            <w:r w:rsidRPr="007D0FA7">
              <w:rPr>
                <w:b/>
                <w:sz w:val="16"/>
                <w:szCs w:val="16"/>
              </w:rPr>
              <w:t>Specificaţia tehnică la serviciile de pază tehnică</w:t>
            </w:r>
          </w:p>
          <w:p w:rsidR="007D0FA7" w:rsidRPr="007D0FA7" w:rsidRDefault="007D0FA7" w:rsidP="007D0FA7">
            <w:pPr>
              <w:jc w:val="center"/>
              <w:rPr>
                <w:b/>
                <w:sz w:val="16"/>
                <w:szCs w:val="16"/>
              </w:rPr>
            </w:pPr>
            <w:r w:rsidRPr="007D0FA7">
              <w:rPr>
                <w:b/>
                <w:sz w:val="16"/>
                <w:szCs w:val="16"/>
              </w:rPr>
              <w:t>a obiectivelor şi valorilor materiale</w:t>
            </w:r>
          </w:p>
          <w:p w:rsidR="007D0FA7" w:rsidRPr="007D0FA7" w:rsidRDefault="007D0FA7" w:rsidP="007D0FA7">
            <w:pPr>
              <w:ind w:firstLine="708"/>
              <w:jc w:val="both"/>
              <w:rPr>
                <w:sz w:val="16"/>
                <w:szCs w:val="16"/>
              </w:rPr>
            </w:pPr>
            <w:r w:rsidRPr="007D0FA7">
              <w:rPr>
                <w:sz w:val="16"/>
                <w:szCs w:val="16"/>
              </w:rPr>
              <w:t>Serviciul de supraveghere a caselor  24/24 ore (6 puncte: 2 puncte - CCD, et.1 și et.5 –str. Alecu Russo11; CMF 10, str. Socoleni 19 – 1 punct; Neovita, str. Socoleni 19 – 1 punct; CMF 11, str. Petru Rareș 32 – 1 punct; CMF 12, str. Miron Costin 17/1 – 1punct). Sistemul de pază compus din senzori care funcționează la spargere și la zgomot etc. Toți senzori uniți prin fir la emițător de tip DAT ALARM, la aparatajul de transportare a energiei electrice și la punctul de programare a sistemului de pază, toată sistema cu sursa de energie autonomă pe acumulator de 12 V. Emițătorul DAT ALARM transmite semnalul de la pupitrul companiei și în decurs de 3-5 minute la obiectiv se deplasează grupa de intervenție operativă.</w:t>
            </w:r>
          </w:p>
          <w:p w:rsidR="007D0FA7" w:rsidRPr="007D0FA7" w:rsidRDefault="007D0FA7" w:rsidP="007D0FA7">
            <w:pPr>
              <w:jc w:val="both"/>
              <w:rPr>
                <w:sz w:val="16"/>
                <w:szCs w:val="16"/>
              </w:rPr>
            </w:pPr>
            <w:r w:rsidRPr="007D0FA7">
              <w:rPr>
                <w:sz w:val="16"/>
                <w:szCs w:val="16"/>
              </w:rPr>
              <w:t>Agtentul economic trebuie să dispună de un grup de intervenție mobilă, pentru soluționarea eventualelor conflicte pănă la apariția poliției. Reacționarea promptă a grupelor mobile la obiectivele puse sub pază. Sosirea grupei operative în 3-5 minute la obiectul supravegheat și păzit în cazul declanșării sistemului de semnalizare (la casă) și în cazurile de pătrunderi ilegale și sustrageri cu efectuarea procedurilor corespunzătoare.</w:t>
            </w:r>
          </w:p>
          <w:p w:rsidR="007D0FA7" w:rsidRPr="007D0FA7" w:rsidRDefault="007D0FA7" w:rsidP="007D0FA7">
            <w:pPr>
              <w:jc w:val="both"/>
              <w:rPr>
                <w:sz w:val="16"/>
                <w:szCs w:val="16"/>
              </w:rPr>
            </w:pPr>
          </w:p>
          <w:p w:rsidR="00A3164D" w:rsidRPr="007D0FA7" w:rsidRDefault="00A3164D" w:rsidP="0034279F">
            <w:pPr>
              <w:rPr>
                <w:color w:val="000000"/>
                <w:sz w:val="16"/>
                <w:szCs w:val="16"/>
                <w:lang w:eastAsia="ro-RO"/>
              </w:rPr>
            </w:pPr>
          </w:p>
        </w:tc>
      </w:tr>
      <w:tr w:rsidR="00A3164D" w:rsidRPr="00A54DCB" w:rsidTr="007D0FA7">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7D0FA7" w:rsidP="0034279F">
            <w:pPr>
              <w:rPr>
                <w:color w:val="000000"/>
                <w:sz w:val="16"/>
                <w:szCs w:val="16"/>
                <w:lang w:eastAsia="ro-RO"/>
              </w:rPr>
            </w:pPr>
            <w:r>
              <w:rPr>
                <w:color w:val="000000"/>
                <w:sz w:val="16"/>
                <w:szCs w:val="16"/>
                <w:lang w:eastAsia="ro-RO"/>
              </w:rPr>
              <w:t>Servicii de pază tehnică</w:t>
            </w:r>
            <w:r w:rsidRPr="00A54F0F">
              <w:rPr>
                <w:color w:val="000000"/>
                <w:sz w:val="16"/>
                <w:szCs w:val="16"/>
                <w:lang w:eastAsia="ro-RO"/>
              </w:rPr>
              <w:t xml:space="preserve"> </w:t>
            </w:r>
            <w:r>
              <w:rPr>
                <w:color w:val="000000"/>
                <w:sz w:val="16"/>
                <w:szCs w:val="16"/>
                <w:lang w:eastAsia="ro-RO"/>
              </w:rPr>
              <w:t>Casa</w:t>
            </w:r>
            <w:r w:rsidR="00A3164D" w:rsidRPr="00A54F0F">
              <w:rPr>
                <w:color w:val="000000"/>
                <w:sz w:val="16"/>
                <w:szCs w:val="16"/>
                <w:lang w:eastAsia="ro-RO"/>
              </w:rPr>
              <w:t xml:space="preserve"> din cadrul IMSP AMT Rîșcani (CCD,str. Al. Russo, 11; </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shd w:val="clear" w:color="auto" w:fill="FFFFFF"/>
          </w:tcPr>
          <w:p w:rsidR="00A3164D" w:rsidRPr="00A54F0F" w:rsidRDefault="00A3164D" w:rsidP="0034279F">
            <w:pPr>
              <w:rPr>
                <w:color w:val="000000"/>
                <w:sz w:val="16"/>
                <w:szCs w:val="16"/>
                <w:lang w:eastAsia="ro-RO"/>
              </w:rPr>
            </w:pPr>
          </w:p>
        </w:tc>
      </w:tr>
      <w:tr w:rsidR="00A3164D" w:rsidRPr="00A54DCB" w:rsidTr="007D0FA7">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7D0FA7" w:rsidP="0034279F">
            <w:pPr>
              <w:rPr>
                <w:color w:val="000000"/>
                <w:sz w:val="16"/>
                <w:szCs w:val="16"/>
                <w:lang w:eastAsia="ro-RO"/>
              </w:rPr>
            </w:pPr>
            <w:r>
              <w:rPr>
                <w:color w:val="000000"/>
                <w:sz w:val="16"/>
                <w:szCs w:val="16"/>
                <w:lang w:eastAsia="ro-RO"/>
              </w:rPr>
              <w:t>Servicii de pază tehnică</w:t>
            </w:r>
            <w:r w:rsidRPr="00A54F0F">
              <w:rPr>
                <w:color w:val="000000"/>
                <w:sz w:val="16"/>
                <w:szCs w:val="16"/>
                <w:lang w:eastAsia="ro-RO"/>
              </w:rPr>
              <w:t xml:space="preserve"> </w:t>
            </w:r>
            <w:r>
              <w:rPr>
                <w:color w:val="000000"/>
                <w:sz w:val="16"/>
                <w:szCs w:val="16"/>
                <w:lang w:eastAsia="ro-RO"/>
              </w:rPr>
              <w:t>Casa</w:t>
            </w:r>
            <w:r w:rsidR="00A3164D" w:rsidRPr="00A54F0F">
              <w:rPr>
                <w:color w:val="000000"/>
                <w:sz w:val="16"/>
                <w:szCs w:val="16"/>
                <w:lang w:eastAsia="ro-RO"/>
              </w:rPr>
              <w:t xml:space="preserve"> din cadrul IMSP AMT Rîșcani  CMF nr. 10, str. Socoleni, 19)</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shd w:val="clear" w:color="auto" w:fill="FFFFFF"/>
          </w:tcPr>
          <w:p w:rsidR="00A3164D" w:rsidRPr="00A54F0F" w:rsidRDefault="00A3164D" w:rsidP="0034279F">
            <w:pPr>
              <w:rPr>
                <w:color w:val="000000"/>
                <w:sz w:val="16"/>
                <w:szCs w:val="16"/>
                <w:lang w:eastAsia="ro-RO"/>
              </w:rPr>
            </w:pPr>
          </w:p>
        </w:tc>
      </w:tr>
      <w:tr w:rsidR="00A3164D" w:rsidRPr="00A54DCB" w:rsidTr="007D0FA7">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7D0FA7" w:rsidP="0034279F">
            <w:pPr>
              <w:rPr>
                <w:color w:val="000000"/>
                <w:sz w:val="16"/>
                <w:szCs w:val="16"/>
                <w:lang w:eastAsia="ro-RO"/>
              </w:rPr>
            </w:pPr>
            <w:r>
              <w:rPr>
                <w:color w:val="000000"/>
                <w:sz w:val="16"/>
                <w:szCs w:val="16"/>
                <w:lang w:eastAsia="ro-RO"/>
              </w:rPr>
              <w:t>Servicii de pază tehnică</w:t>
            </w:r>
            <w:r w:rsidRPr="00A54F0F">
              <w:rPr>
                <w:color w:val="000000"/>
                <w:sz w:val="16"/>
                <w:szCs w:val="16"/>
                <w:lang w:eastAsia="ro-RO"/>
              </w:rPr>
              <w:t xml:space="preserve"> </w:t>
            </w:r>
            <w:r>
              <w:rPr>
                <w:color w:val="000000"/>
                <w:sz w:val="16"/>
                <w:szCs w:val="16"/>
                <w:lang w:eastAsia="ro-RO"/>
              </w:rPr>
              <w:t>Casa</w:t>
            </w:r>
            <w:r w:rsidR="00A3164D" w:rsidRPr="00A54F0F">
              <w:rPr>
                <w:color w:val="000000"/>
                <w:sz w:val="16"/>
                <w:szCs w:val="16"/>
                <w:lang w:eastAsia="ro-RO"/>
              </w:rPr>
              <w:t xml:space="preserve"> din cadrul IMSP AMT Rîșcani  CMF nr. 10, str. Socoleni, 19 Neovita; </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shd w:val="clear" w:color="auto" w:fill="FFFFFF"/>
          </w:tcPr>
          <w:p w:rsidR="00A3164D" w:rsidRPr="00A54F0F" w:rsidRDefault="00A3164D" w:rsidP="0034279F">
            <w:pPr>
              <w:rPr>
                <w:color w:val="000000"/>
                <w:sz w:val="16"/>
                <w:szCs w:val="16"/>
                <w:lang w:eastAsia="ro-RO"/>
              </w:rPr>
            </w:pPr>
          </w:p>
        </w:tc>
      </w:tr>
      <w:tr w:rsidR="00A3164D" w:rsidRPr="00A54DCB" w:rsidTr="007D0FA7">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7D0FA7" w:rsidP="0034279F">
            <w:pPr>
              <w:rPr>
                <w:color w:val="000000"/>
                <w:sz w:val="16"/>
                <w:szCs w:val="16"/>
                <w:lang w:eastAsia="ro-RO"/>
              </w:rPr>
            </w:pPr>
            <w:r>
              <w:rPr>
                <w:color w:val="000000"/>
                <w:sz w:val="16"/>
                <w:szCs w:val="16"/>
                <w:lang w:eastAsia="ro-RO"/>
              </w:rPr>
              <w:t>Servicii de pază tehnică</w:t>
            </w:r>
            <w:r w:rsidRPr="00A54F0F">
              <w:rPr>
                <w:color w:val="000000"/>
                <w:sz w:val="16"/>
                <w:szCs w:val="16"/>
                <w:lang w:eastAsia="ro-RO"/>
              </w:rPr>
              <w:t xml:space="preserve"> </w:t>
            </w:r>
            <w:r>
              <w:rPr>
                <w:color w:val="000000"/>
                <w:sz w:val="16"/>
                <w:szCs w:val="16"/>
                <w:lang w:eastAsia="ro-RO"/>
              </w:rPr>
              <w:t>Casa</w:t>
            </w:r>
            <w:r w:rsidR="00A3164D" w:rsidRPr="00A54F0F">
              <w:rPr>
                <w:color w:val="000000"/>
                <w:sz w:val="16"/>
                <w:szCs w:val="16"/>
                <w:lang w:eastAsia="ro-RO"/>
              </w:rPr>
              <w:t xml:space="preserve"> din cadrul IMSP AMT Rîșcani  CMF nr. 11, str.P. Rareș, 32; </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shd w:val="clear" w:color="auto" w:fill="FFFFFF"/>
          </w:tcPr>
          <w:p w:rsidR="00A3164D" w:rsidRPr="00A54F0F" w:rsidRDefault="00A3164D" w:rsidP="0034279F">
            <w:pPr>
              <w:rPr>
                <w:color w:val="000000"/>
                <w:sz w:val="16"/>
                <w:szCs w:val="16"/>
                <w:lang w:eastAsia="ro-RO"/>
              </w:rPr>
            </w:pPr>
          </w:p>
        </w:tc>
      </w:tr>
      <w:tr w:rsidR="00A3164D" w:rsidRPr="00A54DCB" w:rsidTr="007D0FA7">
        <w:trPr>
          <w:trHeight w:val="503"/>
        </w:trPr>
        <w:tc>
          <w:tcPr>
            <w:tcW w:w="426" w:type="dxa"/>
            <w:vAlign w:val="center"/>
          </w:tcPr>
          <w:p w:rsidR="00A3164D" w:rsidRPr="00A54F0F" w:rsidRDefault="00A3164D" w:rsidP="0034279F">
            <w:pPr>
              <w:tabs>
                <w:tab w:val="left" w:pos="284"/>
                <w:tab w:val="right" w:pos="426"/>
              </w:tabs>
              <w:rPr>
                <w:b/>
                <w:noProof w:val="0"/>
                <w:sz w:val="16"/>
                <w:szCs w:val="16"/>
                <w:lang w:eastAsia="ru-RU"/>
              </w:rPr>
            </w:pPr>
          </w:p>
        </w:tc>
        <w:tc>
          <w:tcPr>
            <w:tcW w:w="2835" w:type="dxa"/>
            <w:shd w:val="clear" w:color="auto" w:fill="FFFFFF"/>
          </w:tcPr>
          <w:p w:rsidR="00A3164D" w:rsidRPr="00A54F0F" w:rsidRDefault="00A3164D" w:rsidP="007D0FA7">
            <w:pPr>
              <w:rPr>
                <w:color w:val="000000"/>
                <w:sz w:val="16"/>
                <w:szCs w:val="16"/>
                <w:lang w:eastAsia="ro-RO"/>
              </w:rPr>
            </w:pPr>
            <w:r w:rsidRPr="00A54F0F">
              <w:rPr>
                <w:color w:val="000000"/>
                <w:sz w:val="16"/>
                <w:szCs w:val="16"/>
                <w:lang w:eastAsia="ro-RO"/>
              </w:rPr>
              <w:t>Servicii de supraveghere Cas</w:t>
            </w:r>
            <w:r w:rsidR="007D0FA7">
              <w:rPr>
                <w:color w:val="000000"/>
                <w:sz w:val="16"/>
                <w:szCs w:val="16"/>
                <w:lang w:eastAsia="ro-RO"/>
              </w:rPr>
              <w:t>a</w:t>
            </w:r>
            <w:r w:rsidRPr="00A54F0F">
              <w:rPr>
                <w:color w:val="000000"/>
                <w:sz w:val="16"/>
                <w:szCs w:val="16"/>
                <w:lang w:eastAsia="ro-RO"/>
              </w:rPr>
              <w:t xml:space="preserve"> din cadrul IMSP AMT Rîșcani CMF nr. 12, str. M. Costin 17/1)</w:t>
            </w:r>
          </w:p>
        </w:tc>
        <w:tc>
          <w:tcPr>
            <w:tcW w:w="841"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lună</w:t>
            </w:r>
          </w:p>
        </w:tc>
        <w:tc>
          <w:tcPr>
            <w:tcW w:w="576" w:type="dxa"/>
            <w:shd w:val="clear" w:color="auto" w:fill="FFFFFF"/>
          </w:tcPr>
          <w:p w:rsidR="00A3164D" w:rsidRPr="00A54F0F" w:rsidRDefault="00A3164D" w:rsidP="0034279F">
            <w:pPr>
              <w:jc w:val="center"/>
              <w:rPr>
                <w:color w:val="000000"/>
                <w:sz w:val="16"/>
                <w:szCs w:val="16"/>
                <w:lang w:eastAsia="ro-RO"/>
              </w:rPr>
            </w:pPr>
            <w:r w:rsidRPr="00A54F0F">
              <w:rPr>
                <w:color w:val="000000"/>
                <w:sz w:val="16"/>
                <w:szCs w:val="16"/>
                <w:lang w:eastAsia="ro-RO"/>
              </w:rPr>
              <w:t>12</w:t>
            </w:r>
          </w:p>
        </w:tc>
        <w:tc>
          <w:tcPr>
            <w:tcW w:w="5670" w:type="dxa"/>
            <w:vMerge/>
            <w:shd w:val="clear" w:color="auto" w:fill="FFFFFF"/>
          </w:tcPr>
          <w:p w:rsidR="00A3164D" w:rsidRPr="00A54F0F" w:rsidRDefault="00A3164D" w:rsidP="0034279F">
            <w:pPr>
              <w:rPr>
                <w:color w:val="000000"/>
                <w:sz w:val="16"/>
                <w:szCs w:val="16"/>
                <w:lang w:eastAsia="ro-RO"/>
              </w:rPr>
            </w:pPr>
          </w:p>
        </w:tc>
      </w:tr>
      <w:tr w:rsidR="007D0FA7" w:rsidRPr="00A54DCB" w:rsidTr="00C578D0">
        <w:tc>
          <w:tcPr>
            <w:tcW w:w="426" w:type="dxa"/>
            <w:vAlign w:val="center"/>
          </w:tcPr>
          <w:p w:rsidR="007D0FA7" w:rsidRPr="00A54F0F" w:rsidRDefault="007D0FA7" w:rsidP="007D0FA7">
            <w:pPr>
              <w:tabs>
                <w:tab w:val="left" w:pos="284"/>
                <w:tab w:val="right" w:pos="426"/>
              </w:tabs>
              <w:rPr>
                <w:b/>
                <w:noProof w:val="0"/>
                <w:sz w:val="16"/>
                <w:szCs w:val="16"/>
                <w:lang w:eastAsia="ru-RU"/>
              </w:rPr>
            </w:pPr>
          </w:p>
        </w:tc>
        <w:tc>
          <w:tcPr>
            <w:tcW w:w="2835" w:type="dxa"/>
          </w:tcPr>
          <w:p w:rsidR="007D0FA7" w:rsidRPr="007D0FA7" w:rsidRDefault="007D0FA7" w:rsidP="007D0FA7">
            <w:pPr>
              <w:rPr>
                <w:b/>
                <w:color w:val="000000"/>
                <w:sz w:val="16"/>
                <w:szCs w:val="16"/>
                <w:lang w:eastAsia="ro-RO"/>
              </w:rPr>
            </w:pPr>
            <w:r w:rsidRPr="007D0FA7">
              <w:rPr>
                <w:b/>
                <w:noProof w:val="0"/>
                <w:sz w:val="16"/>
                <w:szCs w:val="16"/>
                <w:lang w:eastAsia="ru-RU"/>
              </w:rPr>
              <w:t>Valoarea estimativă fără TVA</w:t>
            </w:r>
            <w:r w:rsidRPr="007D0FA7">
              <w:rPr>
                <w:b/>
                <w:color w:val="000000"/>
                <w:sz w:val="16"/>
                <w:szCs w:val="16"/>
                <w:lang w:eastAsia="ro-RO"/>
              </w:rPr>
              <w:t xml:space="preserve"> lotul 1 </w:t>
            </w:r>
          </w:p>
        </w:tc>
        <w:tc>
          <w:tcPr>
            <w:tcW w:w="841" w:type="dxa"/>
            <w:vAlign w:val="center"/>
          </w:tcPr>
          <w:p w:rsidR="007D0FA7" w:rsidRPr="00A54F0F" w:rsidRDefault="007D0FA7" w:rsidP="007D0FA7">
            <w:pPr>
              <w:tabs>
                <w:tab w:val="left" w:pos="284"/>
                <w:tab w:val="right" w:pos="426"/>
              </w:tabs>
              <w:rPr>
                <w:b/>
                <w:noProof w:val="0"/>
                <w:sz w:val="16"/>
                <w:szCs w:val="16"/>
                <w:highlight w:val="yellow"/>
                <w:lang w:eastAsia="ru-RU"/>
              </w:rPr>
            </w:pPr>
          </w:p>
        </w:tc>
        <w:tc>
          <w:tcPr>
            <w:tcW w:w="576" w:type="dxa"/>
            <w:vAlign w:val="center"/>
          </w:tcPr>
          <w:p w:rsidR="007D0FA7" w:rsidRPr="00A54F0F" w:rsidRDefault="007D0FA7" w:rsidP="007D0FA7">
            <w:pPr>
              <w:tabs>
                <w:tab w:val="left" w:pos="284"/>
                <w:tab w:val="right" w:pos="426"/>
              </w:tabs>
              <w:rPr>
                <w:b/>
                <w:noProof w:val="0"/>
                <w:sz w:val="16"/>
                <w:szCs w:val="16"/>
                <w:highlight w:val="yellow"/>
                <w:lang w:eastAsia="ru-RU"/>
              </w:rPr>
            </w:pPr>
          </w:p>
        </w:tc>
        <w:tc>
          <w:tcPr>
            <w:tcW w:w="5670" w:type="dxa"/>
          </w:tcPr>
          <w:p w:rsidR="007D0FA7" w:rsidRPr="00A54F0F" w:rsidRDefault="007D0FA7" w:rsidP="007D0FA7">
            <w:pPr>
              <w:tabs>
                <w:tab w:val="left" w:pos="284"/>
                <w:tab w:val="right" w:pos="426"/>
              </w:tabs>
              <w:jc w:val="right"/>
              <w:rPr>
                <w:b/>
                <w:sz w:val="16"/>
                <w:szCs w:val="16"/>
              </w:rPr>
            </w:pPr>
            <w:r>
              <w:rPr>
                <w:b/>
                <w:sz w:val="16"/>
                <w:szCs w:val="16"/>
              </w:rPr>
              <w:t>30000,00</w:t>
            </w:r>
            <w:r>
              <w:rPr>
                <w:b/>
                <w:sz w:val="16"/>
                <w:szCs w:val="16"/>
              </w:rPr>
              <w:t xml:space="preserve"> lei</w:t>
            </w:r>
          </w:p>
        </w:tc>
      </w:tr>
      <w:tr w:rsidR="007D0FA7" w:rsidRPr="00A54DCB" w:rsidTr="007D0FA7">
        <w:tc>
          <w:tcPr>
            <w:tcW w:w="426" w:type="dxa"/>
            <w:vAlign w:val="center"/>
          </w:tcPr>
          <w:p w:rsidR="007D0FA7" w:rsidRPr="00A54F0F" w:rsidRDefault="007D0FA7" w:rsidP="007D0FA7">
            <w:pPr>
              <w:tabs>
                <w:tab w:val="left" w:pos="284"/>
                <w:tab w:val="right" w:pos="426"/>
              </w:tabs>
              <w:rPr>
                <w:b/>
                <w:noProof w:val="0"/>
                <w:sz w:val="16"/>
                <w:szCs w:val="16"/>
                <w:lang w:eastAsia="ru-RU"/>
              </w:rPr>
            </w:pPr>
          </w:p>
        </w:tc>
        <w:tc>
          <w:tcPr>
            <w:tcW w:w="2835" w:type="dxa"/>
            <w:vAlign w:val="center"/>
          </w:tcPr>
          <w:p w:rsidR="007D0FA7" w:rsidRPr="00A54F0F" w:rsidRDefault="007D0FA7" w:rsidP="007D0FA7">
            <w:pPr>
              <w:tabs>
                <w:tab w:val="left" w:pos="284"/>
                <w:tab w:val="right" w:pos="426"/>
              </w:tabs>
              <w:rPr>
                <w:b/>
                <w:noProof w:val="0"/>
                <w:sz w:val="16"/>
                <w:szCs w:val="16"/>
                <w:highlight w:val="yellow"/>
                <w:lang w:eastAsia="ru-RU"/>
              </w:rPr>
            </w:pPr>
            <w:r w:rsidRPr="00A54F0F">
              <w:rPr>
                <w:b/>
                <w:noProof w:val="0"/>
                <w:sz w:val="16"/>
                <w:szCs w:val="16"/>
                <w:lang w:eastAsia="ru-RU"/>
              </w:rPr>
              <w:t>Valoarea estimativă fără TVA</w:t>
            </w:r>
          </w:p>
        </w:tc>
        <w:tc>
          <w:tcPr>
            <w:tcW w:w="841" w:type="dxa"/>
            <w:vAlign w:val="center"/>
          </w:tcPr>
          <w:p w:rsidR="007D0FA7" w:rsidRPr="00A54F0F" w:rsidRDefault="007D0FA7" w:rsidP="007D0FA7">
            <w:pPr>
              <w:tabs>
                <w:tab w:val="left" w:pos="284"/>
                <w:tab w:val="right" w:pos="426"/>
              </w:tabs>
              <w:rPr>
                <w:b/>
                <w:noProof w:val="0"/>
                <w:sz w:val="16"/>
                <w:szCs w:val="16"/>
                <w:highlight w:val="yellow"/>
                <w:lang w:eastAsia="ru-RU"/>
              </w:rPr>
            </w:pPr>
          </w:p>
        </w:tc>
        <w:tc>
          <w:tcPr>
            <w:tcW w:w="576" w:type="dxa"/>
            <w:vAlign w:val="center"/>
          </w:tcPr>
          <w:p w:rsidR="007D0FA7" w:rsidRPr="00A54F0F" w:rsidRDefault="007D0FA7" w:rsidP="007D0FA7">
            <w:pPr>
              <w:tabs>
                <w:tab w:val="left" w:pos="284"/>
                <w:tab w:val="right" w:pos="426"/>
              </w:tabs>
              <w:rPr>
                <w:b/>
                <w:noProof w:val="0"/>
                <w:sz w:val="16"/>
                <w:szCs w:val="16"/>
                <w:highlight w:val="yellow"/>
                <w:lang w:eastAsia="ru-RU"/>
              </w:rPr>
            </w:pPr>
          </w:p>
        </w:tc>
        <w:tc>
          <w:tcPr>
            <w:tcW w:w="5670" w:type="dxa"/>
          </w:tcPr>
          <w:p w:rsidR="007D0FA7" w:rsidRPr="00A54F0F" w:rsidRDefault="007D0FA7" w:rsidP="007D0FA7">
            <w:pPr>
              <w:tabs>
                <w:tab w:val="left" w:pos="284"/>
                <w:tab w:val="right" w:pos="426"/>
              </w:tabs>
              <w:jc w:val="both"/>
              <w:rPr>
                <w:b/>
                <w:sz w:val="16"/>
                <w:szCs w:val="16"/>
              </w:rPr>
            </w:pPr>
            <w:r w:rsidRPr="00A54F0F">
              <w:rPr>
                <w:b/>
                <w:sz w:val="16"/>
                <w:szCs w:val="16"/>
              </w:rPr>
              <w:t>1469623,69 lei</w:t>
            </w:r>
          </w:p>
        </w:tc>
      </w:tr>
    </w:tbl>
    <w:p w:rsidR="00F6063C" w:rsidRDefault="00F6063C" w:rsidP="004A0648">
      <w:pPr>
        <w:jc w:val="both"/>
        <w:rPr>
          <w:b/>
          <w:sz w:val="16"/>
          <w:szCs w:val="16"/>
          <w:lang w:val="ro-MD"/>
        </w:rPr>
      </w:pPr>
      <w:r w:rsidRPr="00A3164D">
        <w:rPr>
          <w:b/>
          <w:sz w:val="16"/>
          <w:szCs w:val="16"/>
          <w:lang w:val="ro-MD"/>
        </w:rPr>
        <w:t>Notă: IMSP AMT Rîșcani intră în Lista obiectivelor asupra cărora se interzice activitatea particulară de pază conform Legii nr.283/2003 privind activitatea particulară de detectiv și de pază.</w:t>
      </w:r>
    </w:p>
    <w:p w:rsidR="004A0648" w:rsidRDefault="004A0648" w:rsidP="004A0648">
      <w:pPr>
        <w:jc w:val="both"/>
        <w:rPr>
          <w:b/>
          <w:sz w:val="16"/>
          <w:szCs w:val="16"/>
          <w:lang w:val="ro-MD"/>
        </w:rPr>
      </w:pPr>
    </w:p>
    <w:p w:rsidR="004A0648" w:rsidRPr="00E04DEC" w:rsidRDefault="004A0648" w:rsidP="004A0648">
      <w:pPr>
        <w:pStyle w:val="a"/>
        <w:numPr>
          <w:ilvl w:val="0"/>
          <w:numId w:val="11"/>
        </w:numPr>
        <w:tabs>
          <w:tab w:val="clear" w:pos="1134"/>
        </w:tabs>
        <w:spacing w:after="5" w:line="271" w:lineRule="auto"/>
        <w:ind w:right="283"/>
        <w:contextualSpacing/>
        <w:jc w:val="left"/>
        <w:rPr>
          <w:sz w:val="16"/>
          <w:szCs w:val="16"/>
          <w:u w:val="single"/>
        </w:rPr>
      </w:pPr>
      <w:proofErr w:type="spellStart"/>
      <w:r w:rsidRPr="00E04DEC">
        <w:rPr>
          <w:sz w:val="16"/>
          <w:szCs w:val="16"/>
        </w:rPr>
        <w:t>În</w:t>
      </w:r>
      <w:proofErr w:type="spellEnd"/>
      <w:r w:rsidRPr="00E04DEC">
        <w:rPr>
          <w:sz w:val="16"/>
          <w:szCs w:val="16"/>
        </w:rPr>
        <w:t xml:space="preserve"> </w:t>
      </w:r>
      <w:proofErr w:type="spellStart"/>
      <w:r w:rsidRPr="00E04DEC">
        <w:rPr>
          <w:sz w:val="16"/>
          <w:szCs w:val="16"/>
        </w:rPr>
        <w:t>cazul</w:t>
      </w:r>
      <w:proofErr w:type="spellEnd"/>
      <w:r w:rsidRPr="00E04DEC">
        <w:rPr>
          <w:sz w:val="16"/>
          <w:szCs w:val="16"/>
        </w:rPr>
        <w:t xml:space="preserve"> </w:t>
      </w:r>
      <w:proofErr w:type="spellStart"/>
      <w:r w:rsidRPr="00E04DEC">
        <w:rPr>
          <w:sz w:val="16"/>
          <w:szCs w:val="16"/>
        </w:rPr>
        <w:t>procedurilor</w:t>
      </w:r>
      <w:proofErr w:type="spellEnd"/>
      <w:r w:rsidRPr="00E04DEC">
        <w:rPr>
          <w:sz w:val="16"/>
          <w:szCs w:val="16"/>
        </w:rPr>
        <w:t xml:space="preserve"> de </w:t>
      </w:r>
      <w:proofErr w:type="spellStart"/>
      <w:r w:rsidRPr="00E04DEC">
        <w:rPr>
          <w:sz w:val="16"/>
          <w:szCs w:val="16"/>
        </w:rPr>
        <w:t>preselecție</w:t>
      </w:r>
      <w:proofErr w:type="spellEnd"/>
      <w:r w:rsidRPr="00E04DEC">
        <w:rPr>
          <w:sz w:val="16"/>
          <w:szCs w:val="16"/>
        </w:rPr>
        <w:t xml:space="preserve"> se </w:t>
      </w:r>
      <w:proofErr w:type="spellStart"/>
      <w:r w:rsidRPr="00E04DEC">
        <w:rPr>
          <w:sz w:val="16"/>
          <w:szCs w:val="16"/>
        </w:rPr>
        <w:t>indică</w:t>
      </w:r>
      <w:proofErr w:type="spellEnd"/>
      <w:r w:rsidRPr="00E04DEC">
        <w:rPr>
          <w:sz w:val="16"/>
          <w:szCs w:val="16"/>
        </w:rPr>
        <w:t xml:space="preserve"> </w:t>
      </w:r>
      <w:proofErr w:type="spellStart"/>
      <w:r w:rsidRPr="00E04DEC">
        <w:rPr>
          <w:sz w:val="16"/>
          <w:szCs w:val="16"/>
        </w:rPr>
        <w:t>numărul</w:t>
      </w:r>
      <w:proofErr w:type="spellEnd"/>
      <w:r w:rsidRPr="00E04DEC">
        <w:rPr>
          <w:sz w:val="16"/>
          <w:szCs w:val="16"/>
        </w:rPr>
        <w:t xml:space="preserve"> minim al </w:t>
      </w:r>
      <w:proofErr w:type="spellStart"/>
      <w:r w:rsidRPr="00E04DEC">
        <w:rPr>
          <w:sz w:val="16"/>
          <w:szCs w:val="16"/>
        </w:rPr>
        <w:t>candidaţilor</w:t>
      </w:r>
      <w:proofErr w:type="spellEnd"/>
      <w:r w:rsidRPr="00E04DEC">
        <w:rPr>
          <w:sz w:val="16"/>
          <w:szCs w:val="16"/>
        </w:rPr>
        <w:t xml:space="preserve"> </w:t>
      </w:r>
      <w:proofErr w:type="spellStart"/>
      <w:r w:rsidRPr="00E04DEC">
        <w:rPr>
          <w:sz w:val="16"/>
          <w:szCs w:val="16"/>
        </w:rPr>
        <w:t>şi</w:t>
      </w:r>
      <w:proofErr w:type="spellEnd"/>
      <w:r w:rsidRPr="00E04DEC">
        <w:rPr>
          <w:sz w:val="16"/>
          <w:szCs w:val="16"/>
        </w:rPr>
        <w:t xml:space="preserve">, </w:t>
      </w:r>
      <w:proofErr w:type="spellStart"/>
      <w:r w:rsidRPr="00E04DEC">
        <w:rPr>
          <w:sz w:val="16"/>
          <w:szCs w:val="16"/>
        </w:rPr>
        <w:t>dacă</w:t>
      </w:r>
      <w:proofErr w:type="spellEnd"/>
      <w:r w:rsidRPr="00E04DEC">
        <w:rPr>
          <w:sz w:val="16"/>
          <w:szCs w:val="16"/>
        </w:rPr>
        <w:t xml:space="preserve"> </w:t>
      </w:r>
      <w:proofErr w:type="spellStart"/>
      <w:r w:rsidRPr="00E04DEC">
        <w:rPr>
          <w:sz w:val="16"/>
          <w:szCs w:val="16"/>
        </w:rPr>
        <w:t>este</w:t>
      </w:r>
      <w:proofErr w:type="spellEnd"/>
      <w:r w:rsidRPr="00E04DEC">
        <w:rPr>
          <w:sz w:val="16"/>
          <w:szCs w:val="16"/>
        </w:rPr>
        <w:t xml:space="preserve"> </w:t>
      </w:r>
      <w:proofErr w:type="spellStart"/>
      <w:r w:rsidRPr="00E04DEC">
        <w:rPr>
          <w:sz w:val="16"/>
          <w:szCs w:val="16"/>
        </w:rPr>
        <w:t>cazul</w:t>
      </w:r>
      <w:proofErr w:type="spellEnd"/>
      <w:r w:rsidRPr="00E04DEC">
        <w:rPr>
          <w:sz w:val="16"/>
          <w:szCs w:val="16"/>
        </w:rPr>
        <w:t xml:space="preserve">, </w:t>
      </w:r>
      <w:proofErr w:type="spellStart"/>
      <w:r w:rsidRPr="00E04DEC">
        <w:rPr>
          <w:sz w:val="16"/>
          <w:szCs w:val="16"/>
        </w:rPr>
        <w:t>numărul</w:t>
      </w:r>
      <w:proofErr w:type="spellEnd"/>
      <w:r w:rsidRPr="00E04DEC">
        <w:rPr>
          <w:sz w:val="16"/>
          <w:szCs w:val="16"/>
        </w:rPr>
        <w:t xml:space="preserve"> maxim al </w:t>
      </w:r>
      <w:proofErr w:type="spellStart"/>
      <w:r w:rsidRPr="00E04DEC">
        <w:rPr>
          <w:sz w:val="16"/>
          <w:szCs w:val="16"/>
        </w:rPr>
        <w:t>acestora</w:t>
      </w:r>
      <w:proofErr w:type="spellEnd"/>
      <w:r w:rsidRPr="00E04DEC">
        <w:rPr>
          <w:sz w:val="16"/>
          <w:szCs w:val="16"/>
        </w:rPr>
        <w:t xml:space="preserve">: </w:t>
      </w:r>
      <w:r w:rsidRPr="00E04DEC">
        <w:rPr>
          <w:sz w:val="16"/>
          <w:szCs w:val="16"/>
          <w:u w:val="single"/>
        </w:rPr>
        <w:t xml:space="preserve">Nu </w:t>
      </w:r>
      <w:proofErr w:type="spellStart"/>
      <w:r w:rsidRPr="00E04DEC">
        <w:rPr>
          <w:sz w:val="16"/>
          <w:szCs w:val="16"/>
          <w:u w:val="single"/>
        </w:rPr>
        <w:t>este</w:t>
      </w:r>
      <w:proofErr w:type="spellEnd"/>
      <w:r w:rsidRPr="00E04DEC">
        <w:rPr>
          <w:sz w:val="16"/>
          <w:szCs w:val="16"/>
          <w:u w:val="single"/>
        </w:rPr>
        <w:t xml:space="preserve"> </w:t>
      </w:r>
      <w:proofErr w:type="spellStart"/>
      <w:r w:rsidRPr="00E04DEC">
        <w:rPr>
          <w:sz w:val="16"/>
          <w:szCs w:val="16"/>
          <w:u w:val="single"/>
        </w:rPr>
        <w:t>cazul</w:t>
      </w:r>
      <w:proofErr w:type="spellEnd"/>
      <w:r w:rsidRPr="00E04DEC">
        <w:rPr>
          <w:sz w:val="16"/>
          <w:szCs w:val="16"/>
          <w:u w:val="single"/>
        </w:rPr>
        <w:t>.</w:t>
      </w:r>
    </w:p>
    <w:p w:rsidR="004A0648" w:rsidRPr="009A1292" w:rsidRDefault="004A0648" w:rsidP="004A0648">
      <w:pPr>
        <w:pStyle w:val="a"/>
        <w:numPr>
          <w:ilvl w:val="0"/>
          <w:numId w:val="11"/>
        </w:numPr>
        <w:tabs>
          <w:tab w:val="clear" w:pos="1134"/>
          <w:tab w:val="right" w:pos="426"/>
        </w:tabs>
        <w:contextualSpacing/>
        <w:jc w:val="left"/>
        <w:rPr>
          <w:sz w:val="16"/>
          <w:szCs w:val="16"/>
        </w:rPr>
      </w:pPr>
      <w:proofErr w:type="spellStart"/>
      <w:r w:rsidRPr="009A1292">
        <w:rPr>
          <w:sz w:val="16"/>
          <w:szCs w:val="16"/>
        </w:rPr>
        <w:t>În</w:t>
      </w:r>
      <w:proofErr w:type="spellEnd"/>
      <w:r w:rsidRPr="009A1292">
        <w:rPr>
          <w:sz w:val="16"/>
          <w:szCs w:val="16"/>
        </w:rPr>
        <w:t xml:space="preserve"> </w:t>
      </w:r>
      <w:proofErr w:type="spellStart"/>
      <w:r w:rsidRPr="009A1292">
        <w:rPr>
          <w:sz w:val="16"/>
          <w:szCs w:val="16"/>
        </w:rPr>
        <w:t>cazul</w:t>
      </w:r>
      <w:proofErr w:type="spellEnd"/>
      <w:r w:rsidRPr="009A1292">
        <w:rPr>
          <w:sz w:val="16"/>
          <w:szCs w:val="16"/>
        </w:rPr>
        <w:t xml:space="preserve"> </w:t>
      </w:r>
      <w:proofErr w:type="spellStart"/>
      <w:r w:rsidRPr="009A1292">
        <w:rPr>
          <w:sz w:val="16"/>
          <w:szCs w:val="16"/>
        </w:rPr>
        <w:t>în</w:t>
      </w:r>
      <w:proofErr w:type="spellEnd"/>
      <w:r w:rsidRPr="009A1292">
        <w:rPr>
          <w:sz w:val="16"/>
          <w:szCs w:val="16"/>
        </w:rPr>
        <w:t xml:space="preserve"> care </w:t>
      </w:r>
      <w:proofErr w:type="spellStart"/>
      <w:r w:rsidRPr="009A1292">
        <w:rPr>
          <w:sz w:val="16"/>
          <w:szCs w:val="16"/>
        </w:rPr>
        <w:t>contractul</w:t>
      </w:r>
      <w:proofErr w:type="spellEnd"/>
      <w:r w:rsidRPr="009A1292">
        <w:rPr>
          <w:sz w:val="16"/>
          <w:szCs w:val="16"/>
        </w:rPr>
        <w:t xml:space="preserve"> </w:t>
      </w:r>
      <w:proofErr w:type="spellStart"/>
      <w:r w:rsidRPr="009A1292">
        <w:rPr>
          <w:sz w:val="16"/>
          <w:szCs w:val="16"/>
        </w:rPr>
        <w:t>este</w:t>
      </w:r>
      <w:proofErr w:type="spellEnd"/>
      <w:r w:rsidRPr="009A1292">
        <w:rPr>
          <w:sz w:val="16"/>
          <w:szCs w:val="16"/>
        </w:rPr>
        <w:t xml:space="preserve"> </w:t>
      </w:r>
      <w:proofErr w:type="spellStart"/>
      <w:r w:rsidRPr="009A1292">
        <w:rPr>
          <w:sz w:val="16"/>
          <w:szCs w:val="16"/>
        </w:rPr>
        <w:t>împărțit</w:t>
      </w:r>
      <w:proofErr w:type="spellEnd"/>
      <w:r w:rsidRPr="009A1292">
        <w:rPr>
          <w:sz w:val="16"/>
          <w:szCs w:val="16"/>
        </w:rPr>
        <w:t xml:space="preserve"> </w:t>
      </w:r>
      <w:proofErr w:type="spellStart"/>
      <w:r w:rsidRPr="009A1292">
        <w:rPr>
          <w:sz w:val="16"/>
          <w:szCs w:val="16"/>
        </w:rPr>
        <w:t>pe</w:t>
      </w:r>
      <w:proofErr w:type="spellEnd"/>
      <w:r w:rsidRPr="009A1292">
        <w:rPr>
          <w:sz w:val="16"/>
          <w:szCs w:val="16"/>
        </w:rPr>
        <w:t xml:space="preserve"> </w:t>
      </w:r>
      <w:proofErr w:type="spellStart"/>
      <w:r w:rsidRPr="009A1292">
        <w:rPr>
          <w:sz w:val="16"/>
          <w:szCs w:val="16"/>
        </w:rPr>
        <w:t>loturi</w:t>
      </w:r>
      <w:proofErr w:type="spellEnd"/>
      <w:r w:rsidRPr="009A1292">
        <w:rPr>
          <w:sz w:val="16"/>
          <w:szCs w:val="16"/>
        </w:rPr>
        <w:t xml:space="preserve"> un operator economic </w:t>
      </w:r>
      <w:proofErr w:type="spellStart"/>
      <w:r w:rsidRPr="009A1292">
        <w:rPr>
          <w:sz w:val="16"/>
          <w:szCs w:val="16"/>
        </w:rPr>
        <w:t>poate</w:t>
      </w:r>
      <w:proofErr w:type="spellEnd"/>
      <w:r w:rsidRPr="009A1292">
        <w:rPr>
          <w:sz w:val="16"/>
          <w:szCs w:val="16"/>
        </w:rPr>
        <w:t xml:space="preserve"> </w:t>
      </w:r>
      <w:proofErr w:type="spellStart"/>
      <w:r w:rsidRPr="009A1292">
        <w:rPr>
          <w:sz w:val="16"/>
          <w:szCs w:val="16"/>
        </w:rPr>
        <w:t>depune</w:t>
      </w:r>
      <w:proofErr w:type="spellEnd"/>
      <w:r w:rsidRPr="009A1292">
        <w:rPr>
          <w:sz w:val="16"/>
          <w:szCs w:val="16"/>
        </w:rPr>
        <w:t xml:space="preserve"> </w:t>
      </w:r>
      <w:proofErr w:type="spellStart"/>
      <w:r w:rsidRPr="009A1292">
        <w:rPr>
          <w:sz w:val="16"/>
          <w:szCs w:val="16"/>
        </w:rPr>
        <w:t>oferta</w:t>
      </w:r>
      <w:proofErr w:type="spellEnd"/>
      <w:r w:rsidRPr="009A1292">
        <w:rPr>
          <w:sz w:val="16"/>
          <w:szCs w:val="16"/>
        </w:rPr>
        <w:t xml:space="preserve"> (se </w:t>
      </w:r>
      <w:proofErr w:type="spellStart"/>
      <w:r w:rsidRPr="009A1292">
        <w:rPr>
          <w:sz w:val="16"/>
          <w:szCs w:val="16"/>
        </w:rPr>
        <w:t>va</w:t>
      </w:r>
      <w:proofErr w:type="spellEnd"/>
      <w:r w:rsidRPr="009A1292">
        <w:rPr>
          <w:sz w:val="16"/>
          <w:szCs w:val="16"/>
        </w:rPr>
        <w:t xml:space="preserve"> </w:t>
      </w:r>
      <w:proofErr w:type="spellStart"/>
      <w:r w:rsidRPr="009A1292">
        <w:rPr>
          <w:sz w:val="16"/>
          <w:szCs w:val="16"/>
        </w:rPr>
        <w:t>selecta</w:t>
      </w:r>
      <w:proofErr w:type="spellEnd"/>
      <w:r w:rsidRPr="009A1292">
        <w:rPr>
          <w:sz w:val="16"/>
          <w:szCs w:val="16"/>
        </w:rPr>
        <w:t>):</w:t>
      </w:r>
    </w:p>
    <w:p w:rsidR="004A0648" w:rsidRPr="007D0FA7" w:rsidRDefault="004A0648" w:rsidP="004A0648">
      <w:pPr>
        <w:pStyle w:val="a"/>
        <w:numPr>
          <w:ilvl w:val="0"/>
          <w:numId w:val="12"/>
        </w:numPr>
        <w:shd w:val="clear" w:color="auto" w:fill="FFFFFF" w:themeFill="background1"/>
        <w:tabs>
          <w:tab w:val="clear" w:pos="1134"/>
          <w:tab w:val="right" w:pos="426"/>
        </w:tabs>
        <w:contextualSpacing/>
        <w:jc w:val="left"/>
        <w:rPr>
          <w:b/>
          <w:sz w:val="16"/>
          <w:szCs w:val="16"/>
        </w:rPr>
      </w:pPr>
      <w:r w:rsidRPr="007D0FA7">
        <w:rPr>
          <w:b/>
          <w:sz w:val="16"/>
          <w:szCs w:val="16"/>
          <w:lang w:val="it-IT"/>
        </w:rPr>
        <w:t xml:space="preserve">Pentru un singur </w:t>
      </w:r>
      <w:r w:rsidRPr="007D0FA7">
        <w:rPr>
          <w:b/>
          <w:sz w:val="16"/>
          <w:szCs w:val="16"/>
        </w:rPr>
        <w:t>lot;</w:t>
      </w:r>
    </w:p>
    <w:p w:rsidR="004A0648" w:rsidRPr="007D0FA7" w:rsidRDefault="004A0648" w:rsidP="004A0648">
      <w:pPr>
        <w:pStyle w:val="a"/>
        <w:numPr>
          <w:ilvl w:val="0"/>
          <w:numId w:val="12"/>
        </w:numPr>
        <w:shd w:val="clear" w:color="auto" w:fill="FFFFFF" w:themeFill="background1"/>
        <w:tabs>
          <w:tab w:val="clear" w:pos="1134"/>
          <w:tab w:val="right" w:pos="426"/>
        </w:tabs>
        <w:contextualSpacing/>
        <w:jc w:val="left"/>
        <w:rPr>
          <w:b/>
          <w:sz w:val="16"/>
          <w:szCs w:val="16"/>
        </w:rPr>
      </w:pPr>
      <w:proofErr w:type="spellStart"/>
      <w:r w:rsidRPr="007D0FA7">
        <w:rPr>
          <w:b/>
          <w:sz w:val="16"/>
          <w:szCs w:val="16"/>
        </w:rPr>
        <w:t>Pentru</w:t>
      </w:r>
      <w:proofErr w:type="spellEnd"/>
      <w:r w:rsidRPr="007D0FA7">
        <w:rPr>
          <w:b/>
          <w:sz w:val="16"/>
          <w:szCs w:val="16"/>
          <w:lang w:val="ro-MD"/>
        </w:rPr>
        <w:t xml:space="preserve"> </w:t>
      </w:r>
      <w:proofErr w:type="spellStart"/>
      <w:r w:rsidRPr="007D0FA7">
        <w:rPr>
          <w:b/>
          <w:sz w:val="16"/>
          <w:szCs w:val="16"/>
        </w:rPr>
        <w:t>mai</w:t>
      </w:r>
      <w:proofErr w:type="spellEnd"/>
      <w:r w:rsidRPr="007D0FA7">
        <w:rPr>
          <w:b/>
          <w:sz w:val="16"/>
          <w:szCs w:val="16"/>
          <w:lang w:val="ro-MD"/>
        </w:rPr>
        <w:t xml:space="preserve"> </w:t>
      </w:r>
      <w:proofErr w:type="spellStart"/>
      <w:r w:rsidRPr="007D0FA7">
        <w:rPr>
          <w:b/>
          <w:sz w:val="16"/>
          <w:szCs w:val="16"/>
        </w:rPr>
        <w:t>multe</w:t>
      </w:r>
      <w:proofErr w:type="spellEnd"/>
      <w:r w:rsidRPr="007D0FA7">
        <w:rPr>
          <w:b/>
          <w:sz w:val="16"/>
          <w:szCs w:val="16"/>
          <w:lang w:val="ro-MD"/>
        </w:rPr>
        <w:t xml:space="preserve"> </w:t>
      </w:r>
      <w:proofErr w:type="spellStart"/>
      <w:r w:rsidRPr="007D0FA7">
        <w:rPr>
          <w:b/>
          <w:sz w:val="16"/>
          <w:szCs w:val="16"/>
        </w:rPr>
        <w:t>loturi</w:t>
      </w:r>
      <w:proofErr w:type="spellEnd"/>
      <w:r w:rsidRPr="007D0FA7">
        <w:rPr>
          <w:b/>
          <w:sz w:val="16"/>
          <w:szCs w:val="16"/>
        </w:rPr>
        <w:t>;</w:t>
      </w:r>
    </w:p>
    <w:p w:rsidR="004A0648" w:rsidRPr="007D0FA7" w:rsidRDefault="004A0648" w:rsidP="004A0648">
      <w:pPr>
        <w:numPr>
          <w:ilvl w:val="0"/>
          <w:numId w:val="12"/>
        </w:numPr>
        <w:shd w:val="clear" w:color="auto" w:fill="FFFFFF" w:themeFill="background1"/>
        <w:tabs>
          <w:tab w:val="right" w:pos="426"/>
        </w:tabs>
        <w:rPr>
          <w:sz w:val="16"/>
          <w:szCs w:val="16"/>
          <w:lang w:eastAsia="ru-RU"/>
        </w:rPr>
      </w:pPr>
      <w:r w:rsidRPr="007D0FA7">
        <w:rPr>
          <w:sz w:val="16"/>
          <w:szCs w:val="16"/>
          <w:lang w:eastAsia="ru-RU"/>
        </w:rPr>
        <w:t>Pentru</w:t>
      </w:r>
      <w:r w:rsidRPr="007D0FA7">
        <w:rPr>
          <w:sz w:val="16"/>
          <w:szCs w:val="16"/>
          <w:lang w:val="ro-MD" w:eastAsia="ru-RU"/>
        </w:rPr>
        <w:t xml:space="preserve"> </w:t>
      </w:r>
      <w:r w:rsidRPr="007D0FA7">
        <w:rPr>
          <w:sz w:val="16"/>
          <w:szCs w:val="16"/>
          <w:lang w:eastAsia="ru-RU"/>
        </w:rPr>
        <w:t>toate</w:t>
      </w:r>
      <w:r w:rsidRPr="007D0FA7">
        <w:rPr>
          <w:sz w:val="16"/>
          <w:szCs w:val="16"/>
          <w:lang w:val="ro-MD" w:eastAsia="ru-RU"/>
        </w:rPr>
        <w:t xml:space="preserve"> </w:t>
      </w:r>
      <w:r w:rsidRPr="007D0FA7">
        <w:rPr>
          <w:sz w:val="16"/>
          <w:szCs w:val="16"/>
          <w:lang w:eastAsia="ru-RU"/>
        </w:rPr>
        <w:t>loturile;</w:t>
      </w:r>
    </w:p>
    <w:p w:rsidR="004A0648" w:rsidRPr="009A1292" w:rsidRDefault="004A0648" w:rsidP="004A0648">
      <w:pPr>
        <w:numPr>
          <w:ilvl w:val="0"/>
          <w:numId w:val="12"/>
        </w:numPr>
        <w:shd w:val="clear" w:color="auto" w:fill="FFFFFF" w:themeFill="background1"/>
        <w:tabs>
          <w:tab w:val="right" w:pos="426"/>
        </w:tabs>
        <w:rPr>
          <w:sz w:val="16"/>
          <w:szCs w:val="16"/>
          <w:lang w:val="it-IT" w:eastAsia="ru-RU"/>
        </w:rPr>
      </w:pPr>
      <w:r w:rsidRPr="009A1292">
        <w:rPr>
          <w:sz w:val="16"/>
          <w:szCs w:val="16"/>
          <w:lang w:val="it-IT" w:eastAsia="ru-RU"/>
        </w:rPr>
        <w:t>Alte limitări privind numărul de loturi care pot fi atribuite aceluiași ofertant________________</w:t>
      </w:r>
    </w:p>
    <w:p w:rsidR="004A0648" w:rsidRPr="009A1292" w:rsidRDefault="004A0648" w:rsidP="004A0648">
      <w:pPr>
        <w:pStyle w:val="a"/>
        <w:numPr>
          <w:ilvl w:val="0"/>
          <w:numId w:val="11"/>
        </w:numPr>
        <w:tabs>
          <w:tab w:val="clear" w:pos="1134"/>
          <w:tab w:val="right" w:pos="284"/>
        </w:tabs>
        <w:contextualSpacing/>
        <w:jc w:val="left"/>
        <w:rPr>
          <w:b/>
          <w:sz w:val="16"/>
          <w:szCs w:val="16"/>
        </w:rPr>
      </w:pPr>
      <w:proofErr w:type="spellStart"/>
      <w:r w:rsidRPr="009A1292">
        <w:rPr>
          <w:sz w:val="16"/>
          <w:szCs w:val="16"/>
        </w:rPr>
        <w:t>Admiterea</w:t>
      </w:r>
      <w:proofErr w:type="spellEnd"/>
      <w:r w:rsidRPr="009A1292">
        <w:rPr>
          <w:sz w:val="16"/>
          <w:szCs w:val="16"/>
        </w:rPr>
        <w:t xml:space="preserve"> </w:t>
      </w:r>
      <w:proofErr w:type="spellStart"/>
      <w:r w:rsidRPr="009A1292">
        <w:rPr>
          <w:sz w:val="16"/>
          <w:szCs w:val="16"/>
        </w:rPr>
        <w:t>sau</w:t>
      </w:r>
      <w:proofErr w:type="spellEnd"/>
      <w:r w:rsidRPr="009A1292">
        <w:rPr>
          <w:sz w:val="16"/>
          <w:szCs w:val="16"/>
        </w:rPr>
        <w:t xml:space="preserve"> </w:t>
      </w:r>
      <w:proofErr w:type="spellStart"/>
      <w:r w:rsidRPr="009A1292">
        <w:rPr>
          <w:sz w:val="16"/>
          <w:szCs w:val="16"/>
        </w:rPr>
        <w:t>interzicerea</w:t>
      </w:r>
      <w:proofErr w:type="spellEnd"/>
      <w:r w:rsidRPr="009A1292">
        <w:rPr>
          <w:sz w:val="16"/>
          <w:szCs w:val="16"/>
        </w:rPr>
        <w:t xml:space="preserve"> </w:t>
      </w:r>
      <w:proofErr w:type="spellStart"/>
      <w:r w:rsidRPr="009A1292">
        <w:rPr>
          <w:sz w:val="16"/>
          <w:szCs w:val="16"/>
        </w:rPr>
        <w:t>ofertelor</w:t>
      </w:r>
      <w:proofErr w:type="spellEnd"/>
      <w:r w:rsidRPr="009A1292">
        <w:rPr>
          <w:sz w:val="16"/>
          <w:szCs w:val="16"/>
        </w:rPr>
        <w:t xml:space="preserve"> alternative:</w:t>
      </w:r>
      <w:r w:rsidRPr="009A1292">
        <w:rPr>
          <w:b/>
          <w:sz w:val="16"/>
          <w:szCs w:val="16"/>
        </w:rPr>
        <w:t xml:space="preserve"> </w:t>
      </w:r>
      <w:r w:rsidRPr="009A1292">
        <w:rPr>
          <w:sz w:val="16"/>
          <w:szCs w:val="16"/>
          <w:u w:val="single"/>
        </w:rPr>
        <w:t xml:space="preserve">nu se </w:t>
      </w:r>
      <w:proofErr w:type="spellStart"/>
      <w:r w:rsidRPr="009A1292">
        <w:rPr>
          <w:sz w:val="16"/>
          <w:szCs w:val="16"/>
          <w:u w:val="single"/>
        </w:rPr>
        <w:t>admite</w:t>
      </w:r>
      <w:proofErr w:type="spellEnd"/>
      <w:r w:rsidRPr="009A1292">
        <w:rPr>
          <w:b/>
          <w:sz w:val="16"/>
          <w:szCs w:val="16"/>
        </w:rPr>
        <w:t xml:space="preserve"> </w:t>
      </w:r>
    </w:p>
    <w:p w:rsidR="004A0648" w:rsidRDefault="004A0648" w:rsidP="004A0648">
      <w:pPr>
        <w:numPr>
          <w:ilvl w:val="0"/>
          <w:numId w:val="11"/>
        </w:numPr>
        <w:tabs>
          <w:tab w:val="left" w:pos="0"/>
          <w:tab w:val="left" w:pos="284"/>
          <w:tab w:val="right" w:pos="426"/>
        </w:tabs>
        <w:ind w:left="0" w:firstLine="0"/>
        <w:rPr>
          <w:sz w:val="16"/>
          <w:szCs w:val="16"/>
          <w:lang w:val="en-US"/>
        </w:rPr>
      </w:pPr>
      <w:r w:rsidRPr="009A1292">
        <w:rPr>
          <w:sz w:val="16"/>
          <w:szCs w:val="16"/>
          <w:lang w:val="en-US"/>
        </w:rPr>
        <w:t xml:space="preserve">Termenii și condițiile de livrare/prestare/executare solicitați: </w:t>
      </w:r>
      <w:r>
        <w:rPr>
          <w:sz w:val="16"/>
          <w:szCs w:val="16"/>
          <w:u w:val="single"/>
          <w:lang w:val="en-US"/>
        </w:rPr>
        <w:t>01.01.2026-31.12.2026</w:t>
      </w:r>
    </w:p>
    <w:p w:rsidR="004A0648" w:rsidRPr="005251FB" w:rsidRDefault="004A0648" w:rsidP="004A0648">
      <w:pPr>
        <w:rPr>
          <w:sz w:val="20"/>
          <w:szCs w:val="20"/>
        </w:rPr>
      </w:pPr>
      <w:r>
        <w:rPr>
          <w:sz w:val="16"/>
          <w:szCs w:val="16"/>
          <w:lang w:val="en-US"/>
        </w:rPr>
        <w:t xml:space="preserve">        </w:t>
      </w:r>
    </w:p>
    <w:p w:rsidR="004A0648" w:rsidRDefault="000A48BC" w:rsidP="004A0648">
      <w:pPr>
        <w:tabs>
          <w:tab w:val="left" w:pos="0"/>
          <w:tab w:val="left" w:pos="284"/>
          <w:tab w:val="right" w:pos="426"/>
        </w:tabs>
        <w:rPr>
          <w:rFonts w:eastAsiaTheme="minorHAnsi"/>
          <w:sz w:val="16"/>
          <w:szCs w:val="16"/>
        </w:rPr>
      </w:pPr>
      <w:r>
        <w:rPr>
          <w:sz w:val="20"/>
          <w:szCs w:val="20"/>
        </w:rPr>
        <w:lastRenderedPageBreak/>
        <w:t xml:space="preserve">      </w:t>
      </w:r>
      <w:r w:rsidR="004A0648" w:rsidRPr="000A48BC">
        <w:rPr>
          <w:sz w:val="16"/>
          <w:szCs w:val="16"/>
        </w:rPr>
        <w:t>Pază fizică</w:t>
      </w:r>
      <w:r>
        <w:rPr>
          <w:sz w:val="16"/>
          <w:szCs w:val="16"/>
        </w:rPr>
        <w:t xml:space="preserve">  17.00-8.00</w:t>
      </w:r>
      <w:r w:rsidR="004A0648" w:rsidRPr="000A48BC">
        <w:rPr>
          <w:sz w:val="16"/>
          <w:szCs w:val="16"/>
        </w:rPr>
        <w:t xml:space="preserve">, </w:t>
      </w:r>
      <w:r w:rsidR="004A0648" w:rsidRPr="000A48BC">
        <w:rPr>
          <w:rFonts w:eastAsiaTheme="minorHAnsi"/>
          <w:sz w:val="16"/>
          <w:szCs w:val="16"/>
        </w:rPr>
        <w:t>sîmbătă, duminică şi zilele de sărbători: 08.00-08.00</w:t>
      </w:r>
    </w:p>
    <w:p w:rsidR="007D0FA7" w:rsidRPr="005251FB" w:rsidRDefault="007D0FA7" w:rsidP="007D0FA7">
      <w:pPr>
        <w:rPr>
          <w:sz w:val="20"/>
          <w:szCs w:val="20"/>
        </w:rPr>
      </w:pPr>
      <w:r>
        <w:rPr>
          <w:sz w:val="16"/>
          <w:szCs w:val="16"/>
        </w:rPr>
        <w:t xml:space="preserve">        Paza tehnică:</w:t>
      </w:r>
      <w:r w:rsidRPr="004A0648">
        <w:rPr>
          <w:sz w:val="16"/>
          <w:szCs w:val="16"/>
        </w:rPr>
        <w:t xml:space="preserve"> 24/24 ore</w:t>
      </w:r>
      <w:r w:rsidRPr="005251FB">
        <w:rPr>
          <w:sz w:val="20"/>
          <w:szCs w:val="20"/>
        </w:rPr>
        <w:t>.</w:t>
      </w:r>
    </w:p>
    <w:p w:rsidR="007D0FA7" w:rsidRPr="000A48BC" w:rsidRDefault="007D0FA7" w:rsidP="004A0648">
      <w:pPr>
        <w:tabs>
          <w:tab w:val="left" w:pos="0"/>
          <w:tab w:val="left" w:pos="284"/>
          <w:tab w:val="right" w:pos="426"/>
        </w:tabs>
        <w:rPr>
          <w:sz w:val="16"/>
          <w:szCs w:val="16"/>
        </w:rPr>
      </w:pPr>
    </w:p>
    <w:p w:rsidR="004A0648" w:rsidRPr="009A1292" w:rsidRDefault="004A0648" w:rsidP="004A0648">
      <w:pPr>
        <w:numPr>
          <w:ilvl w:val="0"/>
          <w:numId w:val="11"/>
        </w:numPr>
        <w:tabs>
          <w:tab w:val="right" w:pos="284"/>
        </w:tabs>
        <w:ind w:left="0" w:firstLine="0"/>
        <w:rPr>
          <w:sz w:val="16"/>
          <w:szCs w:val="16"/>
          <w:lang w:val="en-US"/>
        </w:rPr>
      </w:pPr>
      <w:r w:rsidRPr="004A0648">
        <w:rPr>
          <w:sz w:val="16"/>
          <w:szCs w:val="16"/>
        </w:rPr>
        <w:t xml:space="preserve"> </w:t>
      </w:r>
      <w:r w:rsidRPr="009A1292">
        <w:rPr>
          <w:sz w:val="16"/>
          <w:szCs w:val="16"/>
          <w:lang w:val="en-US"/>
        </w:rPr>
        <w:t>Termenul de valabilitate a contractulu</w:t>
      </w:r>
      <w:r w:rsidRPr="009A1292">
        <w:rPr>
          <w:sz w:val="16"/>
          <w:szCs w:val="16"/>
          <w:shd w:val="clear" w:color="auto" w:fill="FFFFFF" w:themeFill="background1"/>
          <w:lang w:val="en-US"/>
        </w:rPr>
        <w:t xml:space="preserve">i: </w:t>
      </w:r>
      <w:r w:rsidR="000A48BC" w:rsidRPr="000A48BC">
        <w:rPr>
          <w:sz w:val="16"/>
          <w:szCs w:val="16"/>
          <w:u w:val="single"/>
          <w:shd w:val="clear" w:color="auto" w:fill="FFFFFF" w:themeFill="background1"/>
          <w:lang w:val="en-US"/>
        </w:rPr>
        <w:t>de la 01.01.2026</w:t>
      </w:r>
      <w:r w:rsidR="000A48BC">
        <w:rPr>
          <w:sz w:val="16"/>
          <w:szCs w:val="16"/>
          <w:shd w:val="clear" w:color="auto" w:fill="FFFFFF" w:themeFill="background1"/>
          <w:lang w:val="en-US"/>
        </w:rPr>
        <w:t xml:space="preserve"> </w:t>
      </w:r>
      <w:r w:rsidRPr="009A1292">
        <w:rPr>
          <w:sz w:val="16"/>
          <w:szCs w:val="16"/>
          <w:u w:val="single"/>
          <w:shd w:val="clear" w:color="auto" w:fill="FFFFFF" w:themeFill="background1"/>
          <w:lang w:val="en-US"/>
        </w:rPr>
        <w:t>pînă la 31.12.202</w:t>
      </w:r>
      <w:r>
        <w:rPr>
          <w:sz w:val="16"/>
          <w:szCs w:val="16"/>
          <w:u w:val="single"/>
          <w:shd w:val="clear" w:color="auto" w:fill="FFFFFF" w:themeFill="background1"/>
          <w:lang w:val="en-US"/>
        </w:rPr>
        <w:t>6.</w:t>
      </w:r>
    </w:p>
    <w:p w:rsidR="004A0648" w:rsidRPr="009A1292" w:rsidRDefault="004A0648" w:rsidP="004A0648">
      <w:pPr>
        <w:numPr>
          <w:ilvl w:val="0"/>
          <w:numId w:val="11"/>
        </w:numPr>
        <w:tabs>
          <w:tab w:val="right" w:pos="426"/>
        </w:tabs>
        <w:rPr>
          <w:sz w:val="16"/>
          <w:szCs w:val="16"/>
          <w:u w:val="single"/>
          <w:lang w:val="en-US"/>
        </w:rPr>
      </w:pPr>
      <w:r w:rsidRPr="009A1292">
        <w:rPr>
          <w:sz w:val="16"/>
          <w:szCs w:val="16"/>
          <w:lang w:val="en-US"/>
        </w:rPr>
        <w:t>Contract de achiziție rezervat atelierelor protejate sau că acesta poate fi executat numai în cadrul unor programe de angajare protejată (după caz):</w:t>
      </w:r>
      <w:r w:rsidRPr="009A1292">
        <w:rPr>
          <w:b/>
          <w:sz w:val="16"/>
          <w:szCs w:val="16"/>
          <w:lang w:val="en-US"/>
        </w:rPr>
        <w:t xml:space="preserve"> </w:t>
      </w:r>
      <w:r w:rsidRPr="009A1292">
        <w:rPr>
          <w:sz w:val="16"/>
          <w:szCs w:val="16"/>
          <w:u w:val="single"/>
          <w:lang w:val="en-US"/>
        </w:rPr>
        <w:t xml:space="preserve">nu se aplică </w:t>
      </w:r>
      <w:r>
        <w:rPr>
          <w:sz w:val="16"/>
          <w:szCs w:val="16"/>
          <w:u w:val="single"/>
          <w:lang w:val="en-US"/>
        </w:rPr>
        <w:t>.</w:t>
      </w:r>
    </w:p>
    <w:p w:rsidR="004A0648" w:rsidRPr="009A1292" w:rsidRDefault="004A0648" w:rsidP="004A0648">
      <w:pPr>
        <w:numPr>
          <w:ilvl w:val="0"/>
          <w:numId w:val="11"/>
        </w:numPr>
        <w:tabs>
          <w:tab w:val="right" w:pos="426"/>
        </w:tabs>
        <w:rPr>
          <w:b/>
          <w:sz w:val="16"/>
          <w:szCs w:val="16"/>
          <w:lang w:val="en-US"/>
        </w:rPr>
      </w:pPr>
      <w:r w:rsidRPr="00E04DEC">
        <w:rPr>
          <w:sz w:val="16"/>
          <w:szCs w:val="16"/>
          <w:lang w:val="en-US"/>
        </w:rPr>
        <w:t>Prestarea serviciului este rezervată unei anumite profesii în temeiul unor acte cu putere de lege sau al unor acte administrative (după caz):</w:t>
      </w:r>
      <w:r w:rsidRPr="009A1292">
        <w:rPr>
          <w:b/>
          <w:sz w:val="16"/>
          <w:szCs w:val="16"/>
          <w:lang w:val="en-US"/>
        </w:rPr>
        <w:t xml:space="preserve"> </w:t>
      </w:r>
      <w:r w:rsidRPr="00E04DEC">
        <w:rPr>
          <w:sz w:val="16"/>
          <w:szCs w:val="16"/>
          <w:u w:val="single"/>
          <w:shd w:val="clear" w:color="auto" w:fill="FFFFFF" w:themeFill="background1"/>
          <w:lang w:val="en-US"/>
        </w:rPr>
        <w:t>nu se aplică.</w:t>
      </w:r>
      <w:r>
        <w:rPr>
          <w:sz w:val="16"/>
          <w:szCs w:val="16"/>
          <w:u w:val="single"/>
          <w:shd w:val="clear" w:color="auto" w:fill="FFFFFF" w:themeFill="background1"/>
          <w:lang w:val="en-US"/>
        </w:rPr>
        <w:t xml:space="preserve">                                                                                                        </w:t>
      </w:r>
    </w:p>
    <w:p w:rsidR="004A0648" w:rsidRPr="00E04DEC" w:rsidRDefault="004A0648" w:rsidP="004A0648">
      <w:pPr>
        <w:pStyle w:val="a"/>
        <w:numPr>
          <w:ilvl w:val="0"/>
          <w:numId w:val="11"/>
        </w:numPr>
        <w:tabs>
          <w:tab w:val="clear" w:pos="1134"/>
        </w:tabs>
        <w:spacing w:after="75"/>
        <w:contextualSpacing/>
        <w:jc w:val="left"/>
        <w:rPr>
          <w:bCs/>
          <w:color w:val="000000"/>
          <w:sz w:val="16"/>
          <w:szCs w:val="16"/>
          <w:lang w:eastAsia="ro-RO"/>
        </w:rPr>
      </w:pPr>
      <w:proofErr w:type="spellStart"/>
      <w:r w:rsidRPr="00E04DEC">
        <w:rPr>
          <w:sz w:val="16"/>
          <w:szCs w:val="16"/>
        </w:rPr>
        <w:t>Scurta</w:t>
      </w:r>
      <w:proofErr w:type="spellEnd"/>
      <w:r w:rsidRPr="00E04DEC">
        <w:rPr>
          <w:sz w:val="16"/>
          <w:szCs w:val="16"/>
        </w:rPr>
        <w:t xml:space="preserve"> </w:t>
      </w:r>
      <w:proofErr w:type="spellStart"/>
      <w:r w:rsidRPr="00E04DEC">
        <w:rPr>
          <w:sz w:val="16"/>
          <w:szCs w:val="16"/>
        </w:rPr>
        <w:t>descriere</w:t>
      </w:r>
      <w:proofErr w:type="spellEnd"/>
      <w:r w:rsidRPr="00E04DEC">
        <w:rPr>
          <w:sz w:val="16"/>
          <w:szCs w:val="16"/>
        </w:rPr>
        <w:t xml:space="preserve"> a </w:t>
      </w:r>
      <w:proofErr w:type="spellStart"/>
      <w:r w:rsidRPr="00E04DEC">
        <w:rPr>
          <w:sz w:val="16"/>
          <w:szCs w:val="16"/>
        </w:rPr>
        <w:t>criteriilor</w:t>
      </w:r>
      <w:proofErr w:type="spellEnd"/>
      <w:r w:rsidRPr="00E04DEC">
        <w:rPr>
          <w:sz w:val="16"/>
          <w:szCs w:val="16"/>
        </w:rPr>
        <w:t xml:space="preserve"> </w:t>
      </w:r>
      <w:proofErr w:type="spellStart"/>
      <w:r w:rsidRPr="00E04DEC">
        <w:rPr>
          <w:sz w:val="16"/>
          <w:szCs w:val="16"/>
        </w:rPr>
        <w:t>privind</w:t>
      </w:r>
      <w:proofErr w:type="spellEnd"/>
      <w:r w:rsidRPr="00E04DEC">
        <w:rPr>
          <w:sz w:val="16"/>
          <w:szCs w:val="16"/>
        </w:rPr>
        <w:t xml:space="preserve"> </w:t>
      </w:r>
      <w:proofErr w:type="spellStart"/>
      <w:r w:rsidRPr="00E04DEC">
        <w:rPr>
          <w:sz w:val="16"/>
          <w:szCs w:val="16"/>
        </w:rPr>
        <w:t>eligibilitatea</w:t>
      </w:r>
      <w:proofErr w:type="spellEnd"/>
      <w:r w:rsidRPr="00E04DEC">
        <w:rPr>
          <w:sz w:val="16"/>
          <w:szCs w:val="16"/>
        </w:rPr>
        <w:t xml:space="preserve"> </w:t>
      </w:r>
      <w:proofErr w:type="spellStart"/>
      <w:r w:rsidRPr="00E04DEC">
        <w:rPr>
          <w:sz w:val="16"/>
          <w:szCs w:val="16"/>
        </w:rPr>
        <w:t>operatorilor</w:t>
      </w:r>
      <w:proofErr w:type="spellEnd"/>
      <w:r w:rsidRPr="00E04DEC">
        <w:rPr>
          <w:sz w:val="16"/>
          <w:szCs w:val="16"/>
        </w:rPr>
        <w:t xml:space="preserve"> </w:t>
      </w:r>
      <w:proofErr w:type="spellStart"/>
      <w:r w:rsidRPr="00E04DEC">
        <w:rPr>
          <w:sz w:val="16"/>
          <w:szCs w:val="16"/>
        </w:rPr>
        <w:t>economici</w:t>
      </w:r>
      <w:proofErr w:type="spellEnd"/>
      <w:r w:rsidRPr="00E04DEC">
        <w:rPr>
          <w:sz w:val="16"/>
          <w:szCs w:val="16"/>
        </w:rPr>
        <w:t xml:space="preserve"> care pot </w:t>
      </w:r>
      <w:proofErr w:type="spellStart"/>
      <w:r w:rsidRPr="00E04DEC">
        <w:rPr>
          <w:sz w:val="16"/>
          <w:szCs w:val="16"/>
        </w:rPr>
        <w:t>determina</w:t>
      </w:r>
      <w:proofErr w:type="spellEnd"/>
      <w:r w:rsidRPr="00E04DEC">
        <w:rPr>
          <w:sz w:val="16"/>
          <w:szCs w:val="16"/>
        </w:rPr>
        <w:t xml:space="preserve"> </w:t>
      </w:r>
      <w:proofErr w:type="spellStart"/>
      <w:r w:rsidRPr="00E04DEC">
        <w:rPr>
          <w:sz w:val="16"/>
          <w:szCs w:val="16"/>
        </w:rPr>
        <w:t>eliminarea</w:t>
      </w:r>
      <w:proofErr w:type="spellEnd"/>
      <w:r w:rsidRPr="00E04DEC">
        <w:rPr>
          <w:sz w:val="16"/>
          <w:szCs w:val="16"/>
        </w:rPr>
        <w:t xml:space="preserve"> </w:t>
      </w:r>
      <w:proofErr w:type="spellStart"/>
      <w:r w:rsidRPr="00E04DEC">
        <w:rPr>
          <w:sz w:val="16"/>
          <w:szCs w:val="16"/>
        </w:rPr>
        <w:t>acestora</w:t>
      </w:r>
      <w:proofErr w:type="spellEnd"/>
      <w:r w:rsidRPr="00E04DEC">
        <w:rPr>
          <w:sz w:val="16"/>
          <w:szCs w:val="16"/>
        </w:rPr>
        <w:t xml:space="preserve"> </w:t>
      </w:r>
      <w:proofErr w:type="spellStart"/>
      <w:r w:rsidRPr="00E04DEC">
        <w:rPr>
          <w:sz w:val="16"/>
          <w:szCs w:val="16"/>
        </w:rPr>
        <w:t>și</w:t>
      </w:r>
      <w:proofErr w:type="spellEnd"/>
      <w:r w:rsidRPr="00E04DEC">
        <w:rPr>
          <w:sz w:val="16"/>
          <w:szCs w:val="16"/>
        </w:rPr>
        <w:t xml:space="preserve"> a </w:t>
      </w:r>
      <w:proofErr w:type="spellStart"/>
      <w:r w:rsidRPr="00E04DEC">
        <w:rPr>
          <w:sz w:val="16"/>
          <w:szCs w:val="16"/>
        </w:rPr>
        <w:t>criteriilor</w:t>
      </w:r>
      <w:proofErr w:type="spellEnd"/>
      <w:r w:rsidRPr="00E04DEC">
        <w:rPr>
          <w:sz w:val="16"/>
          <w:szCs w:val="16"/>
        </w:rPr>
        <w:t xml:space="preserve"> de </w:t>
      </w:r>
      <w:proofErr w:type="spellStart"/>
      <w:r w:rsidRPr="00E04DEC">
        <w:rPr>
          <w:sz w:val="16"/>
          <w:szCs w:val="16"/>
        </w:rPr>
        <w:t>selecție</w:t>
      </w:r>
      <w:proofErr w:type="spellEnd"/>
      <w:r w:rsidRPr="00E04DEC">
        <w:rPr>
          <w:sz w:val="16"/>
          <w:szCs w:val="16"/>
        </w:rPr>
        <w:t xml:space="preserve">; </w:t>
      </w:r>
      <w:proofErr w:type="spellStart"/>
      <w:r w:rsidRPr="00E04DEC">
        <w:rPr>
          <w:sz w:val="16"/>
          <w:szCs w:val="16"/>
        </w:rPr>
        <w:t>nivelul</w:t>
      </w:r>
      <w:proofErr w:type="spellEnd"/>
      <w:r w:rsidRPr="00E04DEC">
        <w:rPr>
          <w:sz w:val="16"/>
          <w:szCs w:val="16"/>
        </w:rPr>
        <w:t xml:space="preserve"> minim (</w:t>
      </w:r>
      <w:proofErr w:type="spellStart"/>
      <w:r w:rsidRPr="00E04DEC">
        <w:rPr>
          <w:sz w:val="16"/>
          <w:szCs w:val="16"/>
        </w:rPr>
        <w:t>nivelurile</w:t>
      </w:r>
      <w:proofErr w:type="spellEnd"/>
      <w:r w:rsidRPr="00E04DEC">
        <w:rPr>
          <w:sz w:val="16"/>
          <w:szCs w:val="16"/>
        </w:rPr>
        <w:t xml:space="preserve"> </w:t>
      </w:r>
      <w:proofErr w:type="spellStart"/>
      <w:r w:rsidRPr="00E04DEC">
        <w:rPr>
          <w:sz w:val="16"/>
          <w:szCs w:val="16"/>
        </w:rPr>
        <w:t>minime</w:t>
      </w:r>
      <w:proofErr w:type="spellEnd"/>
      <w:r w:rsidRPr="00E04DEC">
        <w:rPr>
          <w:sz w:val="16"/>
          <w:szCs w:val="16"/>
        </w:rPr>
        <w:t xml:space="preserve">) al (ale) </w:t>
      </w:r>
      <w:proofErr w:type="spellStart"/>
      <w:r w:rsidRPr="00E04DEC">
        <w:rPr>
          <w:sz w:val="16"/>
          <w:szCs w:val="16"/>
        </w:rPr>
        <w:t>cerințelor</w:t>
      </w:r>
      <w:proofErr w:type="spellEnd"/>
      <w:r w:rsidRPr="00E04DEC">
        <w:rPr>
          <w:sz w:val="16"/>
          <w:szCs w:val="16"/>
        </w:rPr>
        <w:t xml:space="preserve"> eventual </w:t>
      </w:r>
      <w:proofErr w:type="spellStart"/>
      <w:r w:rsidRPr="00E04DEC">
        <w:rPr>
          <w:sz w:val="16"/>
          <w:szCs w:val="16"/>
        </w:rPr>
        <w:t>impuse</w:t>
      </w:r>
      <w:proofErr w:type="spellEnd"/>
      <w:r w:rsidRPr="00E04DEC">
        <w:rPr>
          <w:sz w:val="16"/>
          <w:szCs w:val="16"/>
        </w:rPr>
        <w:t xml:space="preserve">; se </w:t>
      </w:r>
      <w:proofErr w:type="spellStart"/>
      <w:r w:rsidRPr="00E04DEC">
        <w:rPr>
          <w:sz w:val="16"/>
          <w:szCs w:val="16"/>
        </w:rPr>
        <w:t>menționează</w:t>
      </w:r>
      <w:proofErr w:type="spellEnd"/>
      <w:r w:rsidRPr="00E04DEC">
        <w:rPr>
          <w:sz w:val="16"/>
          <w:szCs w:val="16"/>
        </w:rPr>
        <w:t xml:space="preserve"> </w:t>
      </w:r>
      <w:proofErr w:type="spellStart"/>
      <w:r w:rsidRPr="00E04DEC">
        <w:rPr>
          <w:sz w:val="16"/>
          <w:szCs w:val="16"/>
        </w:rPr>
        <w:t>informațiile</w:t>
      </w:r>
      <w:proofErr w:type="spellEnd"/>
      <w:r w:rsidRPr="00E04DEC">
        <w:rPr>
          <w:sz w:val="16"/>
          <w:szCs w:val="16"/>
        </w:rPr>
        <w:t xml:space="preserve"> </w:t>
      </w:r>
      <w:proofErr w:type="spellStart"/>
      <w:r w:rsidRPr="00E04DEC">
        <w:rPr>
          <w:sz w:val="16"/>
          <w:szCs w:val="16"/>
        </w:rPr>
        <w:t>solicitate</w:t>
      </w:r>
      <w:proofErr w:type="spellEnd"/>
      <w:r w:rsidRPr="00E04DEC">
        <w:rPr>
          <w:sz w:val="16"/>
          <w:szCs w:val="16"/>
        </w:rPr>
        <w:t xml:space="preserve"> (DUAE, </w:t>
      </w:r>
      <w:proofErr w:type="spellStart"/>
      <w:r w:rsidRPr="00E04DEC">
        <w:rPr>
          <w:sz w:val="16"/>
          <w:szCs w:val="16"/>
        </w:rPr>
        <w:t>documentație</w:t>
      </w:r>
      <w:proofErr w:type="spellEnd"/>
      <w:r w:rsidRPr="00E04DEC">
        <w:rPr>
          <w:sz w:val="16"/>
          <w:szCs w:val="16"/>
        </w:rPr>
        <w:t xml:space="preserve">): </w:t>
      </w:r>
      <w:r w:rsidRPr="00E04DEC">
        <w:rPr>
          <w:bCs/>
          <w:color w:val="000000"/>
          <w:sz w:val="16"/>
          <w:szCs w:val="16"/>
          <w:lang w:eastAsia="ro-RO"/>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2096"/>
        <w:gridCol w:w="4660"/>
        <w:gridCol w:w="2322"/>
      </w:tblGrid>
      <w:tr w:rsidR="00DC4896" w:rsidRPr="000C6AE7" w:rsidTr="000A48BC">
        <w:trPr>
          <w:trHeight w:val="273"/>
        </w:trPr>
        <w:tc>
          <w:tcPr>
            <w:tcW w:w="556" w:type="dxa"/>
            <w:shd w:val="clear" w:color="auto" w:fill="FFFFFF"/>
            <w:vAlign w:val="center"/>
          </w:tcPr>
          <w:p w:rsidR="00DC4896" w:rsidRPr="000A48BC" w:rsidRDefault="00DC4896" w:rsidP="00DC4896">
            <w:pPr>
              <w:shd w:val="clear" w:color="auto" w:fill="FFFFFF"/>
              <w:tabs>
                <w:tab w:val="left" w:pos="612"/>
              </w:tabs>
              <w:jc w:val="center"/>
              <w:rPr>
                <w:b/>
                <w:iCs/>
                <w:sz w:val="16"/>
                <w:szCs w:val="16"/>
                <w:lang w:val="ro-MD"/>
              </w:rPr>
            </w:pPr>
            <w:r w:rsidRPr="000A48BC">
              <w:rPr>
                <w:b/>
                <w:iCs/>
                <w:sz w:val="16"/>
                <w:szCs w:val="16"/>
                <w:lang w:val="ro-MD"/>
              </w:rPr>
              <w:t>Nr. d/o</w:t>
            </w:r>
          </w:p>
        </w:tc>
        <w:tc>
          <w:tcPr>
            <w:tcW w:w="2096" w:type="dxa"/>
            <w:shd w:val="clear" w:color="auto" w:fill="FFFFFF"/>
            <w:vAlign w:val="center"/>
          </w:tcPr>
          <w:p w:rsidR="00DC4896" w:rsidRPr="000A48BC" w:rsidRDefault="00DC4896" w:rsidP="00DC4896">
            <w:pPr>
              <w:shd w:val="clear" w:color="auto" w:fill="FFFFFF"/>
              <w:tabs>
                <w:tab w:val="left" w:pos="612"/>
              </w:tabs>
              <w:jc w:val="center"/>
              <w:rPr>
                <w:b/>
                <w:iCs/>
                <w:sz w:val="16"/>
                <w:szCs w:val="16"/>
                <w:lang w:val="ro-MD"/>
              </w:rPr>
            </w:pPr>
            <w:r w:rsidRPr="000A48BC">
              <w:rPr>
                <w:b/>
                <w:iCs/>
                <w:sz w:val="16"/>
                <w:szCs w:val="16"/>
                <w:lang w:val="ro-MD"/>
              </w:rPr>
              <w:t>Descrierea criteriului/cerinței</w:t>
            </w:r>
          </w:p>
        </w:tc>
        <w:tc>
          <w:tcPr>
            <w:tcW w:w="4660" w:type="dxa"/>
            <w:shd w:val="clear" w:color="auto" w:fill="FFFFFF"/>
            <w:vAlign w:val="center"/>
          </w:tcPr>
          <w:p w:rsidR="00DC4896" w:rsidRPr="000A48BC" w:rsidRDefault="00DC4896" w:rsidP="00DC4896">
            <w:pPr>
              <w:shd w:val="clear" w:color="auto" w:fill="FFFFFF"/>
              <w:tabs>
                <w:tab w:val="left" w:pos="612"/>
              </w:tabs>
              <w:jc w:val="center"/>
              <w:rPr>
                <w:b/>
                <w:iCs/>
                <w:sz w:val="16"/>
                <w:szCs w:val="16"/>
                <w:lang w:val="ro-MD"/>
              </w:rPr>
            </w:pPr>
            <w:r w:rsidRPr="000A48BC">
              <w:rPr>
                <w:b/>
                <w:iCs/>
                <w:sz w:val="16"/>
                <w:szCs w:val="16"/>
                <w:lang w:val="ro-MD"/>
              </w:rPr>
              <w:t>Mod de demonstrare a îndeplinirii criteriului/cerinței:</w:t>
            </w:r>
          </w:p>
        </w:tc>
        <w:tc>
          <w:tcPr>
            <w:tcW w:w="2322" w:type="dxa"/>
            <w:shd w:val="clear" w:color="auto" w:fill="FFFFFF"/>
            <w:vAlign w:val="center"/>
          </w:tcPr>
          <w:p w:rsidR="00DC4896" w:rsidRPr="000A48BC" w:rsidRDefault="00DC4896" w:rsidP="00DC4896">
            <w:pPr>
              <w:shd w:val="clear" w:color="auto" w:fill="FFFFFF"/>
              <w:tabs>
                <w:tab w:val="left" w:pos="612"/>
              </w:tabs>
              <w:jc w:val="center"/>
              <w:rPr>
                <w:b/>
                <w:iCs/>
                <w:sz w:val="16"/>
                <w:szCs w:val="16"/>
                <w:lang w:val="ro-MD"/>
              </w:rPr>
            </w:pPr>
            <w:r w:rsidRPr="000A48BC">
              <w:rPr>
                <w:b/>
                <w:iCs/>
                <w:sz w:val="16"/>
                <w:szCs w:val="16"/>
                <w:lang w:val="ro-MD"/>
              </w:rPr>
              <w:t>Nivelul minim/</w:t>
            </w:r>
            <w:r w:rsidRPr="000A48BC">
              <w:rPr>
                <w:b/>
                <w:iCs/>
                <w:sz w:val="16"/>
                <w:szCs w:val="16"/>
                <w:lang w:val="ro-MD"/>
              </w:rPr>
              <w:br/>
              <w:t>Obligativitatea</w:t>
            </w:r>
          </w:p>
        </w:tc>
      </w:tr>
      <w:tr w:rsidR="00A3164D" w:rsidRPr="000C6AE7" w:rsidTr="00131124">
        <w:trPr>
          <w:trHeight w:val="403"/>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sidRPr="00A3164D">
              <w:rPr>
                <w:iCs/>
                <w:sz w:val="16"/>
                <w:szCs w:val="16"/>
                <w:lang w:val="ro-MD"/>
              </w:rPr>
              <w:t>1</w:t>
            </w:r>
          </w:p>
        </w:tc>
        <w:tc>
          <w:tcPr>
            <w:tcW w:w="2096" w:type="dxa"/>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iCs/>
                <w:sz w:val="16"/>
                <w:szCs w:val="16"/>
                <w:lang w:val="ro-MD"/>
              </w:rPr>
              <w:t>DUAE</w:t>
            </w:r>
          </w:p>
        </w:tc>
        <w:tc>
          <w:tcPr>
            <w:tcW w:w="4660" w:type="dxa"/>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color w:val="0D0D0D"/>
                <w:sz w:val="16"/>
                <w:szCs w:val="16"/>
                <w:lang w:val="en-US"/>
              </w:rPr>
              <w:t>Formular completat</w:t>
            </w:r>
            <w:r w:rsidRPr="00A3164D">
              <w:rPr>
                <w:sz w:val="16"/>
                <w:szCs w:val="16"/>
                <w:lang w:val="en-US"/>
              </w:rPr>
              <w:t xml:space="preserve"> - Documentul Unic de Achiziții European, completat conform modelului aprobat prin Ordinul Ministrului Finanțelor nr. 72 din 30.06.2020 (modificat prin Ordinul MF nr. 146 din 24.11.2020), </w:t>
            </w:r>
            <w:r w:rsidRPr="00A3164D">
              <w:rPr>
                <w:iCs/>
                <w:sz w:val="16"/>
                <w:szCs w:val="16"/>
                <w:lang w:val="ro-MD"/>
              </w:rPr>
              <w:t>confirmat prin semnătura electronică a Participantului.</w:t>
            </w:r>
          </w:p>
        </w:tc>
        <w:tc>
          <w:tcPr>
            <w:tcW w:w="2322" w:type="dxa"/>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iCs/>
                <w:sz w:val="16"/>
                <w:szCs w:val="16"/>
                <w:lang w:val="ro-MD"/>
              </w:rPr>
              <w:t>Obligatoriu</w:t>
            </w:r>
          </w:p>
        </w:tc>
      </w:tr>
      <w:tr w:rsidR="00A3164D" w:rsidRPr="000C6AE7" w:rsidTr="002D3197">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sidRPr="00A3164D">
              <w:rPr>
                <w:iCs/>
                <w:sz w:val="16"/>
                <w:szCs w:val="16"/>
                <w:lang w:val="ro-MD"/>
              </w:rPr>
              <w:t>2</w:t>
            </w:r>
          </w:p>
        </w:tc>
        <w:tc>
          <w:tcPr>
            <w:tcW w:w="2096" w:type="dxa"/>
            <w:shd w:val="clear" w:color="auto" w:fill="FFFFFF"/>
          </w:tcPr>
          <w:p w:rsidR="00A3164D" w:rsidRPr="00A3164D" w:rsidRDefault="00A3164D" w:rsidP="00A3164D">
            <w:pPr>
              <w:rPr>
                <w:sz w:val="16"/>
                <w:szCs w:val="16"/>
              </w:rPr>
            </w:pPr>
            <w:r w:rsidRPr="00A3164D">
              <w:rPr>
                <w:sz w:val="16"/>
                <w:szCs w:val="16"/>
              </w:rPr>
              <w:t xml:space="preserve">Cerere de participare </w:t>
            </w:r>
          </w:p>
        </w:tc>
        <w:tc>
          <w:tcPr>
            <w:tcW w:w="4660" w:type="dxa"/>
            <w:shd w:val="clear" w:color="auto" w:fill="FFFFFF"/>
            <w:vAlign w:val="center"/>
          </w:tcPr>
          <w:p w:rsidR="00A3164D" w:rsidRPr="00A3164D" w:rsidRDefault="00A3164D" w:rsidP="00A3164D">
            <w:pPr>
              <w:spacing w:after="28"/>
              <w:jc w:val="both"/>
              <w:rPr>
                <w:sz w:val="16"/>
                <w:szCs w:val="16"/>
                <w:lang w:val="en-US"/>
              </w:rPr>
            </w:pPr>
            <w:r w:rsidRPr="00A3164D">
              <w:rPr>
                <w:sz w:val="16"/>
                <w:szCs w:val="16"/>
                <w:lang w:val="en-US"/>
              </w:rPr>
              <w:t xml:space="preserve">Cerere completată conform Anexei nr. 7 la Documentația standard aprobată prin Ordinul Ministrului Finanţelor nr. 115 din 15.09.2021, </w:t>
            </w:r>
            <w:r w:rsidRPr="00A3164D">
              <w:rPr>
                <w:iCs/>
                <w:sz w:val="16"/>
                <w:szCs w:val="16"/>
                <w:lang w:val="ro-MD"/>
              </w:rPr>
              <w:t>confirmat prin semnătura electronică a Participantului.</w:t>
            </w:r>
          </w:p>
        </w:tc>
        <w:tc>
          <w:tcPr>
            <w:tcW w:w="2322" w:type="dxa"/>
            <w:shd w:val="clear" w:color="auto" w:fill="FFFFFF"/>
          </w:tcPr>
          <w:p w:rsidR="00A3164D" w:rsidRPr="00A3164D" w:rsidRDefault="00A3164D" w:rsidP="00A3164D">
            <w:pPr>
              <w:rPr>
                <w:sz w:val="16"/>
                <w:szCs w:val="16"/>
                <w:lang w:val="en-US"/>
              </w:rPr>
            </w:pPr>
            <w:r w:rsidRPr="00A3164D">
              <w:rPr>
                <w:sz w:val="16"/>
                <w:szCs w:val="16"/>
                <w:lang w:val="en-US"/>
              </w:rPr>
              <w:t xml:space="preserve">Obligatoriu </w:t>
            </w:r>
          </w:p>
        </w:tc>
      </w:tr>
      <w:tr w:rsidR="00A3164D" w:rsidRPr="000C6AE7" w:rsidTr="002238BA">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sidRPr="00A3164D">
              <w:rPr>
                <w:iCs/>
                <w:sz w:val="16"/>
                <w:szCs w:val="16"/>
                <w:lang w:val="ro-MD"/>
              </w:rPr>
              <w:t>3</w:t>
            </w:r>
          </w:p>
        </w:tc>
        <w:tc>
          <w:tcPr>
            <w:tcW w:w="2096" w:type="dxa"/>
            <w:shd w:val="clear" w:color="auto" w:fill="FFFFFF"/>
          </w:tcPr>
          <w:p w:rsidR="00A3164D" w:rsidRPr="00A3164D" w:rsidRDefault="00A3164D" w:rsidP="00A3164D">
            <w:pPr>
              <w:rPr>
                <w:sz w:val="16"/>
                <w:szCs w:val="16"/>
                <w:lang w:val="en-US"/>
              </w:rPr>
            </w:pPr>
            <w:r w:rsidRPr="00A3164D">
              <w:rPr>
                <w:sz w:val="16"/>
                <w:szCs w:val="16"/>
                <w:lang w:val="en-US"/>
              </w:rPr>
              <w:t xml:space="preserve">Declarație </w:t>
            </w:r>
            <w:r w:rsidRPr="00A3164D">
              <w:rPr>
                <w:sz w:val="16"/>
                <w:szCs w:val="16"/>
                <w:lang w:val="en-US"/>
              </w:rPr>
              <w:tab/>
              <w:t xml:space="preserve">privind valabilitatea ofertei </w:t>
            </w:r>
          </w:p>
        </w:tc>
        <w:tc>
          <w:tcPr>
            <w:tcW w:w="4660" w:type="dxa"/>
            <w:shd w:val="clear" w:color="auto" w:fill="FFFFFF"/>
            <w:vAlign w:val="center"/>
          </w:tcPr>
          <w:p w:rsidR="00A3164D" w:rsidRPr="00A3164D" w:rsidRDefault="00A3164D" w:rsidP="00A3164D">
            <w:pPr>
              <w:ind w:right="50"/>
              <w:jc w:val="both"/>
              <w:rPr>
                <w:sz w:val="16"/>
                <w:szCs w:val="16"/>
                <w:lang w:val="en-US"/>
              </w:rPr>
            </w:pPr>
            <w:r w:rsidRPr="00A3164D">
              <w:rPr>
                <w:sz w:val="16"/>
                <w:szCs w:val="16"/>
                <w:lang w:val="en-US"/>
              </w:rPr>
              <w:t xml:space="preserve">Declaraţie privind valabilitatea ofertei, completată conform Anexei nr. 8 la Documentația standard aprobată prin Ordinul Ministrului Finanţelor nr. 115 din 15.09.2021 - </w:t>
            </w:r>
            <w:r w:rsidRPr="00A3164D">
              <w:rPr>
                <w:iCs/>
                <w:sz w:val="16"/>
                <w:szCs w:val="16"/>
                <w:lang w:val="ro-MD"/>
              </w:rPr>
              <w:t>confirmat prin semnătura electronică a Participantului.</w:t>
            </w:r>
          </w:p>
        </w:tc>
        <w:tc>
          <w:tcPr>
            <w:tcW w:w="2322" w:type="dxa"/>
            <w:shd w:val="clear" w:color="auto" w:fill="FFFFFF"/>
          </w:tcPr>
          <w:p w:rsidR="00A3164D" w:rsidRPr="00A3164D" w:rsidRDefault="00A3164D" w:rsidP="00A3164D">
            <w:pPr>
              <w:rPr>
                <w:sz w:val="16"/>
                <w:szCs w:val="16"/>
                <w:highlight w:val="yellow"/>
                <w:lang w:val="en-US"/>
              </w:rPr>
            </w:pPr>
            <w:r w:rsidRPr="00A3164D">
              <w:rPr>
                <w:sz w:val="16"/>
                <w:szCs w:val="16"/>
                <w:lang w:val="en-US"/>
              </w:rPr>
              <w:t xml:space="preserve"> Obligatoriu</w:t>
            </w:r>
          </w:p>
        </w:tc>
      </w:tr>
      <w:tr w:rsidR="00A3164D" w:rsidRPr="000C6AE7" w:rsidTr="00476408">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Pr>
                <w:iCs/>
                <w:sz w:val="16"/>
                <w:szCs w:val="16"/>
                <w:lang w:val="ro-MD"/>
              </w:rPr>
              <w:t>4</w:t>
            </w:r>
          </w:p>
        </w:tc>
        <w:tc>
          <w:tcPr>
            <w:tcW w:w="2096" w:type="dxa"/>
            <w:shd w:val="clear" w:color="auto" w:fill="FFFFFF"/>
          </w:tcPr>
          <w:p w:rsidR="00A3164D" w:rsidRPr="00A3164D" w:rsidRDefault="00A3164D" w:rsidP="00A3164D">
            <w:pPr>
              <w:spacing w:after="15"/>
              <w:rPr>
                <w:sz w:val="16"/>
                <w:szCs w:val="16"/>
                <w:lang w:val="en-US"/>
              </w:rPr>
            </w:pPr>
            <w:r w:rsidRPr="00A3164D">
              <w:rPr>
                <w:sz w:val="16"/>
                <w:szCs w:val="16"/>
                <w:lang w:val="en-US"/>
              </w:rPr>
              <w:t xml:space="preserve">Garanția pentru ofertă </w:t>
            </w:r>
            <w:r w:rsidR="00F15351">
              <w:rPr>
                <w:sz w:val="16"/>
                <w:szCs w:val="16"/>
                <w:lang w:val="en-US"/>
              </w:rPr>
              <w:t>2</w:t>
            </w:r>
            <w:r w:rsidRPr="00A3164D">
              <w:rPr>
                <w:sz w:val="16"/>
                <w:szCs w:val="16"/>
                <w:lang w:val="en-US"/>
              </w:rPr>
              <w:t xml:space="preserve"> % </w:t>
            </w:r>
          </w:p>
          <w:p w:rsidR="00A3164D" w:rsidRPr="00A3164D" w:rsidRDefault="00A3164D" w:rsidP="00A3164D">
            <w:pPr>
              <w:rPr>
                <w:sz w:val="16"/>
                <w:szCs w:val="16"/>
                <w:lang w:val="en-US"/>
              </w:rPr>
            </w:pPr>
            <w:r w:rsidRPr="00A3164D">
              <w:rPr>
                <w:sz w:val="16"/>
                <w:szCs w:val="16"/>
                <w:lang w:val="en-US"/>
              </w:rPr>
              <w:t xml:space="preserve"> </w:t>
            </w:r>
            <w:r w:rsidRPr="00A3164D">
              <w:rPr>
                <w:i/>
                <w:sz w:val="16"/>
                <w:szCs w:val="16"/>
                <w:lang w:val="en-US"/>
              </w:rPr>
              <w:t xml:space="preserve">(Termenul de valabilitate al garanției pentru ofertă va fi egal cu termenul de valabilitate a ofertei.) </w:t>
            </w:r>
          </w:p>
        </w:tc>
        <w:tc>
          <w:tcPr>
            <w:tcW w:w="4660" w:type="dxa"/>
            <w:shd w:val="clear" w:color="auto" w:fill="FFFFFF"/>
          </w:tcPr>
          <w:p w:rsidR="00A3164D" w:rsidRPr="00A3164D" w:rsidRDefault="00A3164D" w:rsidP="00A3164D">
            <w:pPr>
              <w:rPr>
                <w:sz w:val="16"/>
                <w:szCs w:val="16"/>
                <w:lang w:val="en-US"/>
              </w:rPr>
            </w:pPr>
            <w:r w:rsidRPr="00A3164D">
              <w:rPr>
                <w:sz w:val="16"/>
                <w:szCs w:val="16"/>
                <w:lang w:val="en-US"/>
              </w:rPr>
              <w:t xml:space="preserve">   </w:t>
            </w:r>
            <w:r w:rsidR="00F15351">
              <w:rPr>
                <w:sz w:val="16"/>
                <w:szCs w:val="16"/>
                <w:lang w:val="en-US"/>
              </w:rPr>
              <w:t>2</w:t>
            </w:r>
            <w:r w:rsidRPr="00A3164D">
              <w:rPr>
                <w:sz w:val="16"/>
                <w:szCs w:val="16"/>
                <w:lang w:val="en-US"/>
              </w:rPr>
              <w:t xml:space="preserve"> % din valoarea ofertei fără TVA.  </w:t>
            </w:r>
          </w:p>
          <w:p w:rsidR="00A3164D" w:rsidRPr="00A3164D" w:rsidRDefault="00A3164D" w:rsidP="00A3164D">
            <w:pPr>
              <w:spacing w:line="254" w:lineRule="auto"/>
              <w:ind w:left="105" w:right="95"/>
              <w:rPr>
                <w:sz w:val="16"/>
                <w:szCs w:val="16"/>
                <w:lang w:val="en-US"/>
              </w:rPr>
            </w:pPr>
            <w:r w:rsidRPr="00A3164D">
              <w:rPr>
                <w:sz w:val="16"/>
                <w:szCs w:val="16"/>
                <w:lang w:val="en-US"/>
              </w:rPr>
              <w:t xml:space="preserve">Anexa nr. 9, garanție emisă de o bancă comercială sau transfer la contul autorității contractante, </w:t>
            </w:r>
            <w:r w:rsidRPr="00A3164D">
              <w:rPr>
                <w:iCs/>
                <w:sz w:val="16"/>
                <w:szCs w:val="16"/>
                <w:lang w:val="ro-MD"/>
              </w:rPr>
              <w:t>confirmat prin semnătura electronică a Participantului</w:t>
            </w:r>
            <w:r w:rsidRPr="00A3164D">
              <w:rPr>
                <w:sz w:val="16"/>
                <w:szCs w:val="16"/>
                <w:lang w:val="en-US"/>
              </w:rPr>
              <w:t xml:space="preserve">  </w:t>
            </w:r>
            <w:r w:rsidRPr="00A3164D">
              <w:rPr>
                <w:b/>
                <w:sz w:val="16"/>
                <w:szCs w:val="16"/>
                <w:lang w:val="en-US"/>
              </w:rPr>
              <w:t>Garanţia pentru ofertă prin transfer la contul autorităţii contractante, conform următoarelor date bancare:</w:t>
            </w:r>
            <w:r w:rsidRPr="00A3164D">
              <w:rPr>
                <w:sz w:val="16"/>
                <w:szCs w:val="16"/>
                <w:lang w:val="en-US"/>
              </w:rPr>
              <w:t xml:space="preserve">  </w:t>
            </w:r>
          </w:p>
          <w:p w:rsidR="00A3164D" w:rsidRPr="00A3164D" w:rsidRDefault="00A3164D" w:rsidP="00A3164D">
            <w:pPr>
              <w:spacing w:line="296" w:lineRule="auto"/>
              <w:ind w:left="105"/>
              <w:rPr>
                <w:sz w:val="16"/>
                <w:szCs w:val="16"/>
                <w:lang w:val="en-US"/>
              </w:rPr>
            </w:pPr>
            <w:r w:rsidRPr="00A3164D">
              <w:rPr>
                <w:sz w:val="16"/>
                <w:szCs w:val="16"/>
                <w:lang w:val="en-US"/>
              </w:rPr>
              <w:t xml:space="preserve">Beneficiarul plăţii: </w:t>
            </w:r>
            <w:r w:rsidRPr="00A3164D">
              <w:rPr>
                <w:b/>
                <w:sz w:val="16"/>
                <w:szCs w:val="16"/>
                <w:lang w:val="en-US"/>
              </w:rPr>
              <w:t>I.M.S.P. ASOCIAŢIA MEDICALĂ TERITORIALĂ RÎŞCANI</w:t>
            </w:r>
            <w:r w:rsidRPr="00A3164D">
              <w:rPr>
                <w:sz w:val="16"/>
                <w:szCs w:val="16"/>
                <w:lang w:val="en-US"/>
              </w:rPr>
              <w:t xml:space="preserve">  </w:t>
            </w:r>
          </w:p>
          <w:p w:rsidR="00A3164D" w:rsidRPr="00A3164D" w:rsidRDefault="00A3164D" w:rsidP="00A3164D">
            <w:pPr>
              <w:spacing w:line="257" w:lineRule="auto"/>
              <w:ind w:left="105"/>
              <w:rPr>
                <w:sz w:val="16"/>
                <w:szCs w:val="16"/>
                <w:lang w:val="en-US"/>
              </w:rPr>
            </w:pPr>
            <w:r w:rsidRPr="00A3164D">
              <w:rPr>
                <w:sz w:val="16"/>
                <w:szCs w:val="16"/>
                <w:lang w:val="en-US"/>
              </w:rPr>
              <w:t xml:space="preserve">Denumirea Băncii: </w:t>
            </w:r>
            <w:r w:rsidRPr="00A3164D">
              <w:rPr>
                <w:b/>
                <w:sz w:val="16"/>
                <w:szCs w:val="16"/>
                <w:lang w:val="en-US"/>
              </w:rPr>
              <w:t xml:space="preserve">B.C.’MOLDOVA-AGROINDBANK’S.A. </w:t>
            </w:r>
          </w:p>
          <w:p w:rsidR="00A3164D" w:rsidRPr="00A3164D" w:rsidRDefault="00A3164D" w:rsidP="00A3164D">
            <w:pPr>
              <w:tabs>
                <w:tab w:val="center" w:pos="206"/>
                <w:tab w:val="center" w:pos="3021"/>
              </w:tabs>
              <w:ind w:left="105"/>
              <w:rPr>
                <w:sz w:val="16"/>
                <w:szCs w:val="16"/>
                <w:lang w:val="en-US"/>
              </w:rPr>
            </w:pPr>
            <w:r w:rsidRPr="00A3164D">
              <w:rPr>
                <w:rFonts w:eastAsia="Calibri"/>
                <w:sz w:val="16"/>
                <w:szCs w:val="16"/>
                <w:lang w:val="en-US"/>
              </w:rPr>
              <w:tab/>
            </w:r>
            <w:r w:rsidRPr="00A3164D">
              <w:rPr>
                <w:sz w:val="16"/>
                <w:szCs w:val="16"/>
                <w:lang w:val="en-US"/>
              </w:rPr>
              <w:t xml:space="preserve">Codul fiscal: </w:t>
            </w:r>
            <w:r w:rsidRPr="00A3164D">
              <w:rPr>
                <w:b/>
                <w:sz w:val="16"/>
                <w:szCs w:val="16"/>
                <w:lang w:val="en-US"/>
              </w:rPr>
              <w:t>1003600153212</w:t>
            </w:r>
            <w:r w:rsidRPr="00A3164D">
              <w:rPr>
                <w:sz w:val="16"/>
                <w:szCs w:val="16"/>
                <w:lang w:val="en-US"/>
              </w:rPr>
              <w:t xml:space="preserve">  </w:t>
            </w:r>
          </w:p>
          <w:p w:rsidR="00A3164D" w:rsidRPr="00A3164D" w:rsidRDefault="00A3164D" w:rsidP="00A3164D">
            <w:pPr>
              <w:ind w:left="105"/>
              <w:rPr>
                <w:sz w:val="16"/>
                <w:szCs w:val="16"/>
                <w:lang w:val="en-US"/>
              </w:rPr>
            </w:pPr>
            <w:r w:rsidRPr="00A3164D">
              <w:rPr>
                <w:sz w:val="16"/>
                <w:szCs w:val="16"/>
                <w:lang w:val="en-US"/>
              </w:rPr>
              <w:t xml:space="preserve">IBAN: </w:t>
            </w:r>
            <w:r w:rsidRPr="00A3164D">
              <w:rPr>
                <w:b/>
                <w:sz w:val="16"/>
                <w:szCs w:val="16"/>
                <w:lang w:val="en-US"/>
              </w:rPr>
              <w:t xml:space="preserve">MD09AG000000022516083322 </w:t>
            </w:r>
            <w:r w:rsidRPr="00A3164D">
              <w:rPr>
                <w:sz w:val="16"/>
                <w:szCs w:val="16"/>
                <w:lang w:val="en-US"/>
              </w:rPr>
              <w:t xml:space="preserve"> </w:t>
            </w:r>
          </w:p>
          <w:p w:rsidR="00A3164D" w:rsidRPr="00A3164D" w:rsidRDefault="00A3164D" w:rsidP="00A3164D">
            <w:pPr>
              <w:spacing w:line="268" w:lineRule="auto"/>
              <w:ind w:left="105"/>
              <w:rPr>
                <w:sz w:val="16"/>
                <w:szCs w:val="16"/>
                <w:lang w:val="en-US"/>
              </w:rPr>
            </w:pPr>
            <w:r w:rsidRPr="00A3164D">
              <w:rPr>
                <w:b/>
                <w:sz w:val="16"/>
                <w:szCs w:val="16"/>
                <w:lang w:val="en-US"/>
              </w:rPr>
              <w:t xml:space="preserve">cu nota “Pentru garanţia pentru ofertă la licitaţia publică nr. </w:t>
            </w:r>
            <w:r w:rsidRPr="00A3164D">
              <w:rPr>
                <w:b/>
                <w:sz w:val="16"/>
                <w:szCs w:val="16"/>
              </w:rPr>
              <w:t>__________________________"</w:t>
            </w:r>
            <w:r w:rsidRPr="00A3164D">
              <w:rPr>
                <w:sz w:val="16"/>
                <w:szCs w:val="16"/>
              </w:rPr>
              <w:t xml:space="preserve"> </w:t>
            </w:r>
          </w:p>
        </w:tc>
        <w:tc>
          <w:tcPr>
            <w:tcW w:w="2322" w:type="dxa"/>
            <w:shd w:val="clear" w:color="auto" w:fill="FFFFFF"/>
          </w:tcPr>
          <w:p w:rsidR="00A3164D" w:rsidRPr="00A3164D" w:rsidRDefault="00A3164D" w:rsidP="00A3164D">
            <w:pPr>
              <w:rPr>
                <w:sz w:val="16"/>
                <w:szCs w:val="16"/>
              </w:rPr>
            </w:pPr>
            <w:r w:rsidRPr="00A3164D">
              <w:rPr>
                <w:sz w:val="16"/>
                <w:szCs w:val="16"/>
              </w:rPr>
              <w:t xml:space="preserve">Obligatoriu </w:t>
            </w:r>
          </w:p>
        </w:tc>
      </w:tr>
      <w:tr w:rsidR="00A3164D" w:rsidRPr="000C6AE7" w:rsidTr="00E57BE5">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Pr>
                <w:iCs/>
                <w:sz w:val="16"/>
                <w:szCs w:val="16"/>
                <w:lang w:val="ro-MD"/>
              </w:rPr>
              <w:t>5</w:t>
            </w:r>
          </w:p>
        </w:tc>
        <w:tc>
          <w:tcPr>
            <w:tcW w:w="2096" w:type="dxa"/>
            <w:shd w:val="clear" w:color="auto" w:fill="FFFFFF"/>
          </w:tcPr>
          <w:p w:rsidR="00A3164D" w:rsidRPr="00A3164D" w:rsidRDefault="00A3164D" w:rsidP="00A3164D">
            <w:pPr>
              <w:rPr>
                <w:sz w:val="16"/>
                <w:szCs w:val="16"/>
                <w:lang w:val="en-US"/>
              </w:rPr>
            </w:pPr>
            <w:r w:rsidRPr="00A3164D">
              <w:rPr>
                <w:sz w:val="16"/>
                <w:szCs w:val="16"/>
                <w:lang w:val="en-US"/>
              </w:rPr>
              <w:t xml:space="preserve">Specificația tehnică </w:t>
            </w:r>
          </w:p>
        </w:tc>
        <w:tc>
          <w:tcPr>
            <w:tcW w:w="4660" w:type="dxa"/>
            <w:shd w:val="clear" w:color="auto" w:fill="FFFFFF"/>
            <w:vAlign w:val="center"/>
          </w:tcPr>
          <w:p w:rsidR="00A3164D" w:rsidRPr="00A3164D" w:rsidRDefault="00A3164D" w:rsidP="00A3164D">
            <w:pPr>
              <w:ind w:right="49"/>
              <w:jc w:val="both"/>
              <w:rPr>
                <w:sz w:val="16"/>
                <w:szCs w:val="16"/>
                <w:lang w:val="en-US"/>
              </w:rPr>
            </w:pPr>
            <w:r w:rsidRPr="00A3164D">
              <w:rPr>
                <w:sz w:val="16"/>
                <w:szCs w:val="16"/>
                <w:lang w:val="en-US"/>
              </w:rPr>
              <w:t xml:space="preserve">Specificații tehnice completate conform Anexei nr. 22 la Documentația standard aprobată prin Ordinul Ministrului Finanţelor nr. 115 din 15.09.2021, </w:t>
            </w:r>
            <w:r w:rsidRPr="00A3164D">
              <w:rPr>
                <w:iCs/>
                <w:sz w:val="16"/>
                <w:szCs w:val="16"/>
                <w:lang w:val="ro-MD"/>
              </w:rPr>
              <w:t>confirmat prin semnătura electronică a Participantului.</w:t>
            </w:r>
          </w:p>
        </w:tc>
        <w:tc>
          <w:tcPr>
            <w:tcW w:w="2322" w:type="dxa"/>
            <w:shd w:val="clear" w:color="auto" w:fill="FFFFFF"/>
          </w:tcPr>
          <w:p w:rsidR="00A3164D" w:rsidRPr="00A3164D" w:rsidRDefault="00A3164D" w:rsidP="00A3164D">
            <w:pPr>
              <w:rPr>
                <w:sz w:val="16"/>
                <w:szCs w:val="16"/>
              </w:rPr>
            </w:pPr>
            <w:r w:rsidRPr="00A3164D">
              <w:rPr>
                <w:sz w:val="16"/>
                <w:szCs w:val="16"/>
              </w:rPr>
              <w:t xml:space="preserve">Obligatoriu </w:t>
            </w:r>
          </w:p>
        </w:tc>
      </w:tr>
      <w:tr w:rsidR="00A3164D" w:rsidRPr="000C6AE7" w:rsidTr="00E57BE5">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lang w:val="ro-MD"/>
              </w:rPr>
            </w:pPr>
            <w:r>
              <w:rPr>
                <w:iCs/>
                <w:sz w:val="16"/>
                <w:szCs w:val="16"/>
                <w:lang w:val="ro-MD"/>
              </w:rPr>
              <w:t>6</w:t>
            </w:r>
          </w:p>
        </w:tc>
        <w:tc>
          <w:tcPr>
            <w:tcW w:w="2096" w:type="dxa"/>
            <w:shd w:val="clear" w:color="auto" w:fill="FFFFFF"/>
          </w:tcPr>
          <w:p w:rsidR="00A3164D" w:rsidRPr="00A3164D" w:rsidRDefault="00A3164D" w:rsidP="00A3164D">
            <w:pPr>
              <w:rPr>
                <w:sz w:val="16"/>
                <w:szCs w:val="16"/>
              </w:rPr>
            </w:pPr>
            <w:r w:rsidRPr="00A3164D">
              <w:rPr>
                <w:sz w:val="16"/>
                <w:szCs w:val="16"/>
              </w:rPr>
              <w:t xml:space="preserve">Specificația de preț </w:t>
            </w:r>
          </w:p>
        </w:tc>
        <w:tc>
          <w:tcPr>
            <w:tcW w:w="4660" w:type="dxa"/>
            <w:shd w:val="clear" w:color="auto" w:fill="FFFFFF"/>
            <w:vAlign w:val="center"/>
          </w:tcPr>
          <w:p w:rsidR="00A3164D" w:rsidRPr="00A3164D" w:rsidRDefault="00A3164D" w:rsidP="00A3164D">
            <w:pPr>
              <w:ind w:right="49"/>
              <w:jc w:val="both"/>
              <w:rPr>
                <w:sz w:val="16"/>
                <w:szCs w:val="16"/>
                <w:lang w:val="en-US"/>
              </w:rPr>
            </w:pPr>
            <w:r w:rsidRPr="00A3164D">
              <w:rPr>
                <w:sz w:val="16"/>
                <w:szCs w:val="16"/>
                <w:lang w:val="en-US"/>
              </w:rPr>
              <w:t xml:space="preserve">Specificații de preț completate conform Anexei nr. 23 la Documentația standard aprobată prin Ordinul Ministrului Finanţelor nr. 115 din 15.09.2021, </w:t>
            </w:r>
            <w:r w:rsidRPr="00A3164D">
              <w:rPr>
                <w:iCs/>
                <w:sz w:val="16"/>
                <w:szCs w:val="16"/>
                <w:lang w:val="ro-MD"/>
              </w:rPr>
              <w:t>confirmat prin semnătura electronică a Participantului.</w:t>
            </w:r>
          </w:p>
        </w:tc>
        <w:tc>
          <w:tcPr>
            <w:tcW w:w="2322" w:type="dxa"/>
            <w:shd w:val="clear" w:color="auto" w:fill="FFFFFF"/>
          </w:tcPr>
          <w:p w:rsidR="00A3164D" w:rsidRPr="00A3164D" w:rsidRDefault="00A3164D" w:rsidP="00A3164D">
            <w:pPr>
              <w:rPr>
                <w:sz w:val="16"/>
                <w:szCs w:val="16"/>
                <w:lang w:val="en-US"/>
              </w:rPr>
            </w:pPr>
            <w:r w:rsidRPr="00A3164D">
              <w:rPr>
                <w:sz w:val="16"/>
                <w:szCs w:val="16"/>
                <w:lang w:val="en-US"/>
              </w:rPr>
              <w:t xml:space="preserve">Obligatoriu </w:t>
            </w:r>
          </w:p>
        </w:tc>
      </w:tr>
      <w:tr w:rsidR="00A3164D" w:rsidRPr="000C6AE7" w:rsidTr="00001332">
        <w:trPr>
          <w:trHeight w:val="200"/>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highlight w:val="yellow"/>
                <w:lang w:val="ro-MD"/>
              </w:rPr>
            </w:pPr>
            <w:r w:rsidRPr="004A0648">
              <w:rPr>
                <w:iCs/>
                <w:sz w:val="16"/>
                <w:szCs w:val="16"/>
                <w:lang w:val="ro-MD"/>
              </w:rPr>
              <w:t>7</w:t>
            </w:r>
          </w:p>
        </w:tc>
        <w:tc>
          <w:tcPr>
            <w:tcW w:w="2096" w:type="dxa"/>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iCs/>
                <w:sz w:val="16"/>
                <w:szCs w:val="16"/>
                <w:lang w:val="ro-MD"/>
              </w:rPr>
              <w:t xml:space="preserve">Ultimul raportul financiar </w:t>
            </w:r>
          </w:p>
        </w:tc>
        <w:tc>
          <w:tcPr>
            <w:tcW w:w="4660" w:type="dxa"/>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iCs/>
                <w:sz w:val="16"/>
                <w:szCs w:val="16"/>
                <w:lang w:val="ro-MD"/>
              </w:rPr>
              <w:t>Copia, confirmat prin semnătura electronică a Participantului.</w:t>
            </w:r>
          </w:p>
        </w:tc>
        <w:tc>
          <w:tcPr>
            <w:tcW w:w="2322" w:type="dxa"/>
            <w:shd w:val="clear" w:color="auto" w:fill="FFFFFF"/>
            <w:vAlign w:val="center"/>
          </w:tcPr>
          <w:p w:rsidR="00A3164D" w:rsidRPr="00A3164D" w:rsidRDefault="00A3164D" w:rsidP="00A3164D">
            <w:pPr>
              <w:shd w:val="clear" w:color="auto" w:fill="FFFFFF"/>
              <w:tabs>
                <w:tab w:val="left" w:pos="612"/>
              </w:tabs>
              <w:rPr>
                <w:b/>
                <w:iCs/>
                <w:sz w:val="16"/>
                <w:szCs w:val="16"/>
                <w:lang w:val="ro-MD"/>
              </w:rPr>
            </w:pPr>
            <w:r w:rsidRPr="00A3164D">
              <w:rPr>
                <w:sz w:val="16"/>
                <w:szCs w:val="16"/>
                <w:lang w:val="en-US"/>
              </w:rPr>
              <w:t>Obligatoriu</w:t>
            </w:r>
          </w:p>
        </w:tc>
      </w:tr>
      <w:tr w:rsidR="00A66470" w:rsidRPr="000C6AE7" w:rsidTr="00131124">
        <w:trPr>
          <w:trHeight w:val="475"/>
        </w:trPr>
        <w:tc>
          <w:tcPr>
            <w:tcW w:w="556" w:type="dxa"/>
            <w:shd w:val="clear" w:color="auto" w:fill="FFFFFF"/>
            <w:vAlign w:val="center"/>
          </w:tcPr>
          <w:p w:rsidR="00A66470" w:rsidRPr="00A3164D" w:rsidRDefault="00A66470" w:rsidP="00A66470">
            <w:pPr>
              <w:shd w:val="clear" w:color="auto" w:fill="FFFFFF"/>
              <w:tabs>
                <w:tab w:val="left" w:pos="612"/>
              </w:tabs>
              <w:jc w:val="center"/>
              <w:rPr>
                <w:iCs/>
                <w:sz w:val="16"/>
                <w:szCs w:val="16"/>
                <w:highlight w:val="yellow"/>
                <w:lang w:val="ro-MD"/>
              </w:rPr>
            </w:pPr>
            <w:r w:rsidRPr="004A0648">
              <w:rPr>
                <w:iCs/>
                <w:sz w:val="16"/>
                <w:szCs w:val="16"/>
                <w:lang w:val="ro-MD"/>
              </w:rPr>
              <w:t>8</w:t>
            </w:r>
          </w:p>
        </w:tc>
        <w:tc>
          <w:tcPr>
            <w:tcW w:w="2096" w:type="dxa"/>
            <w:shd w:val="clear" w:color="auto" w:fill="FFFFFF"/>
            <w:vAlign w:val="center"/>
          </w:tcPr>
          <w:p w:rsidR="00A66470" w:rsidRPr="00001332" w:rsidRDefault="00A66470" w:rsidP="00001332">
            <w:pPr>
              <w:shd w:val="clear" w:color="auto" w:fill="FFFFFF"/>
              <w:tabs>
                <w:tab w:val="left" w:pos="612"/>
              </w:tabs>
              <w:rPr>
                <w:b/>
                <w:iCs/>
                <w:color w:val="FF0000"/>
                <w:sz w:val="16"/>
                <w:szCs w:val="16"/>
                <w:lang w:val="ro-MD"/>
              </w:rPr>
            </w:pPr>
            <w:r w:rsidRPr="00001332">
              <w:rPr>
                <w:color w:val="000000" w:themeColor="text1"/>
                <w:sz w:val="16"/>
                <w:szCs w:val="16"/>
                <w:lang w:val="ro-MD"/>
              </w:rPr>
              <w:t>Declaraţie privind personalul de specialitate propus pentru implementarea contractului (</w:t>
            </w:r>
            <w:r w:rsidRPr="00001332">
              <w:rPr>
                <w:color w:val="000000"/>
                <w:sz w:val="16"/>
                <w:szCs w:val="16"/>
                <w:lang w:eastAsia="ro-RO"/>
              </w:rPr>
              <w:t>pentru exercitarea funcției de paznic</w:t>
            </w:r>
            <w:r w:rsidRPr="00001332">
              <w:rPr>
                <w:color w:val="000000" w:themeColor="text1"/>
                <w:sz w:val="16"/>
                <w:szCs w:val="16"/>
                <w:lang w:val="ro-MD"/>
              </w:rPr>
              <w:t xml:space="preserve">) </w:t>
            </w:r>
          </w:p>
        </w:tc>
        <w:tc>
          <w:tcPr>
            <w:tcW w:w="4660" w:type="dxa"/>
            <w:shd w:val="clear" w:color="auto" w:fill="FFFFFF"/>
            <w:vAlign w:val="center"/>
          </w:tcPr>
          <w:p w:rsidR="00A66470" w:rsidRPr="00001332" w:rsidRDefault="00001332" w:rsidP="00001332">
            <w:pPr>
              <w:shd w:val="clear" w:color="auto" w:fill="FFFFFF"/>
              <w:tabs>
                <w:tab w:val="left" w:pos="612"/>
              </w:tabs>
              <w:rPr>
                <w:b/>
                <w:iCs/>
                <w:color w:val="FF0000"/>
                <w:sz w:val="16"/>
                <w:szCs w:val="16"/>
                <w:lang w:val="ro-MD"/>
              </w:rPr>
            </w:pPr>
            <w:r w:rsidRPr="00001332">
              <w:rPr>
                <w:sz w:val="16"/>
                <w:szCs w:val="16"/>
                <w:lang w:val="en-US"/>
              </w:rPr>
              <w:t xml:space="preserve">Declarație privind lista principalelor livrări  efectuate în ultimii 3 ani de activitate, conform anexei nr.14 la Documentația standard aprobată prin Ordinul Ministrului Finanţelor nr. 115 din 15.09.2021 - </w:t>
            </w:r>
            <w:r w:rsidRPr="00001332">
              <w:rPr>
                <w:iCs/>
                <w:sz w:val="16"/>
                <w:szCs w:val="16"/>
                <w:lang w:val="ro-MD"/>
              </w:rPr>
              <w:t>confirmat prin semnătura electronică a Participantului.</w:t>
            </w:r>
          </w:p>
        </w:tc>
        <w:tc>
          <w:tcPr>
            <w:tcW w:w="2322" w:type="dxa"/>
            <w:shd w:val="clear" w:color="auto" w:fill="FFFFFF"/>
            <w:vAlign w:val="center"/>
          </w:tcPr>
          <w:p w:rsidR="00A66470" w:rsidRPr="00001332" w:rsidRDefault="00A66470" w:rsidP="00A3164D">
            <w:pPr>
              <w:shd w:val="clear" w:color="auto" w:fill="FFFFFF"/>
              <w:tabs>
                <w:tab w:val="left" w:pos="612"/>
              </w:tabs>
              <w:rPr>
                <w:iCs/>
                <w:sz w:val="16"/>
                <w:szCs w:val="16"/>
                <w:lang w:val="ro-MD"/>
              </w:rPr>
            </w:pPr>
            <w:r w:rsidRPr="00001332">
              <w:rPr>
                <w:iCs/>
                <w:sz w:val="16"/>
                <w:szCs w:val="16"/>
                <w:lang w:val="ro-MD"/>
              </w:rPr>
              <w:t>Obligatoriu</w:t>
            </w:r>
          </w:p>
        </w:tc>
      </w:tr>
      <w:tr w:rsidR="00A3164D" w:rsidRPr="000C6AE7" w:rsidTr="009A7C55">
        <w:trPr>
          <w:trHeight w:val="512"/>
        </w:trPr>
        <w:tc>
          <w:tcPr>
            <w:tcW w:w="556" w:type="dxa"/>
            <w:shd w:val="clear" w:color="auto" w:fill="FFFFFF"/>
            <w:vAlign w:val="center"/>
          </w:tcPr>
          <w:p w:rsidR="00A3164D" w:rsidRPr="00A3164D" w:rsidRDefault="00A3164D" w:rsidP="00A3164D">
            <w:pPr>
              <w:shd w:val="clear" w:color="auto" w:fill="FFFFFF"/>
              <w:tabs>
                <w:tab w:val="left" w:pos="612"/>
              </w:tabs>
              <w:jc w:val="center"/>
              <w:rPr>
                <w:iCs/>
                <w:sz w:val="16"/>
                <w:szCs w:val="16"/>
                <w:highlight w:val="yellow"/>
                <w:lang w:val="ro-MD"/>
              </w:rPr>
            </w:pPr>
            <w:r w:rsidRPr="004A0648">
              <w:rPr>
                <w:iCs/>
                <w:sz w:val="16"/>
                <w:szCs w:val="16"/>
                <w:lang w:val="ro-MD"/>
              </w:rPr>
              <w:t>9</w:t>
            </w:r>
          </w:p>
        </w:tc>
        <w:tc>
          <w:tcPr>
            <w:tcW w:w="2096" w:type="dxa"/>
            <w:shd w:val="clear" w:color="auto" w:fill="FFFFFF"/>
            <w:vAlign w:val="center"/>
          </w:tcPr>
          <w:p w:rsidR="00A3164D" w:rsidRPr="00A3164D" w:rsidRDefault="00A3164D" w:rsidP="00A3164D">
            <w:pPr>
              <w:ind w:right="163"/>
              <w:jc w:val="both"/>
              <w:rPr>
                <w:sz w:val="16"/>
                <w:szCs w:val="16"/>
                <w:lang w:val="en-US"/>
              </w:rPr>
            </w:pPr>
            <w:r w:rsidRPr="00A3164D">
              <w:rPr>
                <w:sz w:val="16"/>
                <w:szCs w:val="16"/>
                <w:lang w:val="en-US"/>
              </w:rPr>
              <w:t xml:space="preserve">Dovada înregistrării persoanei juridice  în conformitate cu prevederile legale din țara în care OE este stabilit </w:t>
            </w:r>
          </w:p>
        </w:tc>
        <w:tc>
          <w:tcPr>
            <w:tcW w:w="4660" w:type="dxa"/>
            <w:shd w:val="clear" w:color="auto" w:fill="FFFFFF"/>
          </w:tcPr>
          <w:p w:rsidR="00A3164D" w:rsidRPr="00A3164D" w:rsidRDefault="00A3164D" w:rsidP="00A3164D">
            <w:pPr>
              <w:ind w:right="49"/>
              <w:jc w:val="both"/>
              <w:rPr>
                <w:sz w:val="16"/>
                <w:szCs w:val="16"/>
                <w:lang w:val="en-US"/>
              </w:rPr>
            </w:pPr>
            <w:r w:rsidRPr="00A3164D">
              <w:rPr>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A3164D">
              <w:rPr>
                <w:i/>
                <w:sz w:val="16"/>
                <w:szCs w:val="16"/>
                <w:lang w:val="en-US"/>
              </w:rPr>
              <w:t>/</w:t>
            </w:r>
            <w:r w:rsidRPr="00A3164D">
              <w:rPr>
                <w:sz w:val="16"/>
                <w:szCs w:val="16"/>
                <w:lang w:val="en-US"/>
              </w:rPr>
              <w:t xml:space="preserve">atestare ori apartenenta din punct de vedere profesional copie, </w:t>
            </w:r>
            <w:r w:rsidRPr="00A3164D">
              <w:rPr>
                <w:iCs/>
                <w:sz w:val="16"/>
                <w:szCs w:val="16"/>
                <w:lang w:val="ro-MD"/>
              </w:rPr>
              <w:t>confirmat prin semnătura electronică a Participantului</w:t>
            </w:r>
          </w:p>
        </w:tc>
        <w:tc>
          <w:tcPr>
            <w:tcW w:w="2322" w:type="dxa"/>
            <w:shd w:val="clear" w:color="auto" w:fill="FFFFFF"/>
          </w:tcPr>
          <w:p w:rsidR="00A3164D" w:rsidRPr="00A3164D" w:rsidRDefault="00A3164D" w:rsidP="00A3164D">
            <w:pPr>
              <w:rPr>
                <w:sz w:val="16"/>
                <w:szCs w:val="16"/>
              </w:rPr>
            </w:pPr>
            <w:r w:rsidRPr="00A3164D">
              <w:rPr>
                <w:sz w:val="16"/>
                <w:szCs w:val="16"/>
              </w:rPr>
              <w:t xml:space="preserve">Obligatoriu </w:t>
            </w:r>
          </w:p>
        </w:tc>
      </w:tr>
      <w:tr w:rsidR="00A66470" w:rsidRPr="000C6AE7" w:rsidTr="00001332">
        <w:trPr>
          <w:trHeight w:val="825"/>
        </w:trPr>
        <w:tc>
          <w:tcPr>
            <w:tcW w:w="556" w:type="dxa"/>
            <w:shd w:val="clear" w:color="auto" w:fill="FFFFFF"/>
            <w:vAlign w:val="center"/>
          </w:tcPr>
          <w:p w:rsidR="00A66470" w:rsidRPr="00A3164D" w:rsidRDefault="00A66470" w:rsidP="00A66470">
            <w:pPr>
              <w:shd w:val="clear" w:color="auto" w:fill="FFFFFF"/>
              <w:tabs>
                <w:tab w:val="left" w:pos="612"/>
              </w:tabs>
              <w:jc w:val="center"/>
              <w:rPr>
                <w:iCs/>
                <w:sz w:val="16"/>
                <w:szCs w:val="16"/>
                <w:highlight w:val="yellow"/>
                <w:lang w:val="ro-MD"/>
              </w:rPr>
            </w:pPr>
            <w:r w:rsidRPr="004A0648">
              <w:rPr>
                <w:iCs/>
                <w:sz w:val="16"/>
                <w:szCs w:val="16"/>
                <w:lang w:val="ro-MD"/>
              </w:rPr>
              <w:t>10</w:t>
            </w:r>
          </w:p>
        </w:tc>
        <w:tc>
          <w:tcPr>
            <w:tcW w:w="2096" w:type="dxa"/>
            <w:tcBorders>
              <w:top w:val="single" w:sz="4" w:space="0" w:color="auto"/>
              <w:left w:val="single" w:sz="4" w:space="0" w:color="auto"/>
              <w:bottom w:val="single" w:sz="4" w:space="0" w:color="auto"/>
              <w:right w:val="single" w:sz="4" w:space="0" w:color="auto"/>
            </w:tcBorders>
            <w:vAlign w:val="center"/>
          </w:tcPr>
          <w:p w:rsidR="00A66470" w:rsidRPr="001535A0" w:rsidRDefault="00A66470" w:rsidP="004A0648">
            <w:pPr>
              <w:tabs>
                <w:tab w:val="left" w:pos="540"/>
              </w:tabs>
              <w:suppressAutoHyphens/>
              <w:rPr>
                <w:sz w:val="16"/>
                <w:szCs w:val="16"/>
                <w:lang w:val="en-US"/>
              </w:rPr>
            </w:pPr>
            <w:r w:rsidRPr="001535A0">
              <w:rPr>
                <w:bCs/>
                <w:sz w:val="16"/>
                <w:szCs w:val="16"/>
                <w:lang w:val="en-US"/>
              </w:rPr>
              <w:t>Demonstrarea accesului la infrastructură, și utilaj și echipament, pentru îndeplinirea corespunzătoare a Contractului</w:t>
            </w:r>
          </w:p>
        </w:tc>
        <w:tc>
          <w:tcPr>
            <w:tcW w:w="4660" w:type="dxa"/>
            <w:tcBorders>
              <w:top w:val="single" w:sz="4" w:space="0" w:color="auto"/>
              <w:left w:val="single" w:sz="4" w:space="0" w:color="auto"/>
              <w:bottom w:val="single" w:sz="4" w:space="0" w:color="auto"/>
              <w:right w:val="single" w:sz="4" w:space="0" w:color="auto"/>
            </w:tcBorders>
            <w:vAlign w:val="center"/>
          </w:tcPr>
          <w:p w:rsidR="00A66470" w:rsidRPr="001535A0" w:rsidRDefault="00A66470" w:rsidP="00A66470">
            <w:pPr>
              <w:tabs>
                <w:tab w:val="left" w:pos="540"/>
              </w:tabs>
              <w:suppressAutoHyphens/>
              <w:spacing w:before="120" w:after="120"/>
              <w:jc w:val="both"/>
              <w:rPr>
                <w:bCs/>
                <w:sz w:val="16"/>
                <w:szCs w:val="16"/>
                <w:lang w:val="en-US"/>
              </w:rPr>
            </w:pPr>
            <w:r w:rsidRPr="001535A0">
              <w:rPr>
                <w:bCs/>
                <w:sz w:val="16"/>
                <w:szCs w:val="16"/>
                <w:lang w:val="en-US"/>
              </w:rPr>
              <w:t>Declarație privind existența</w:t>
            </w:r>
            <w:r w:rsidRPr="001535A0">
              <w:rPr>
                <w:sz w:val="16"/>
                <w:szCs w:val="16"/>
              </w:rPr>
              <w:t xml:space="preserve"> utilajului, dotărilor specifice și echipament,</w:t>
            </w:r>
            <w:r w:rsidRPr="001535A0">
              <w:rPr>
                <w:bCs/>
                <w:sz w:val="16"/>
                <w:szCs w:val="16"/>
                <w:lang w:val="en-US"/>
              </w:rPr>
              <w:t xml:space="preserve"> mijloacelor de transport și cel puțin a 2 grupe operative în sec. Rîșcani,  pentru a fi asigurată sosirea grupei în 3-5 min, în caz de necesitate,</w:t>
            </w:r>
            <w:r w:rsidRPr="001535A0">
              <w:rPr>
                <w:sz w:val="16"/>
                <w:szCs w:val="16"/>
              </w:rPr>
              <w:t xml:space="preserve"> necesar pentru îndeplinirea corespunzătoare a condițiilor contractului</w:t>
            </w:r>
          </w:p>
        </w:tc>
        <w:tc>
          <w:tcPr>
            <w:tcW w:w="2322" w:type="dxa"/>
            <w:tcBorders>
              <w:top w:val="single" w:sz="4" w:space="0" w:color="auto"/>
              <w:left w:val="single" w:sz="4" w:space="0" w:color="auto"/>
              <w:bottom w:val="single" w:sz="4" w:space="0" w:color="auto"/>
              <w:right w:val="single" w:sz="4" w:space="0" w:color="auto"/>
            </w:tcBorders>
            <w:vAlign w:val="center"/>
          </w:tcPr>
          <w:p w:rsidR="00A66470" w:rsidRPr="001535A0" w:rsidRDefault="00A66470" w:rsidP="00001332">
            <w:pPr>
              <w:pStyle w:val="a6"/>
              <w:ind w:left="-113" w:right="-113"/>
              <w:rPr>
                <w:i/>
                <w:sz w:val="16"/>
                <w:szCs w:val="16"/>
              </w:rPr>
            </w:pPr>
            <w:r w:rsidRPr="001535A0">
              <w:rPr>
                <w:iCs/>
                <w:sz w:val="16"/>
                <w:szCs w:val="16"/>
                <w:lang w:val="ro-MD"/>
              </w:rPr>
              <w:t>Obligatoriu</w:t>
            </w:r>
          </w:p>
        </w:tc>
      </w:tr>
      <w:tr w:rsidR="00A3164D" w:rsidRPr="000C6AE7" w:rsidTr="00A3164D">
        <w:trPr>
          <w:trHeight w:val="1137"/>
        </w:trPr>
        <w:tc>
          <w:tcPr>
            <w:tcW w:w="556" w:type="dxa"/>
            <w:tcBorders>
              <w:bottom w:val="single" w:sz="4" w:space="0" w:color="auto"/>
            </w:tcBorders>
            <w:shd w:val="clear" w:color="auto" w:fill="FFFFFF"/>
            <w:vAlign w:val="center"/>
          </w:tcPr>
          <w:p w:rsidR="00A3164D" w:rsidRPr="00A3164D" w:rsidRDefault="00A3164D" w:rsidP="00A3164D">
            <w:pPr>
              <w:shd w:val="clear" w:color="auto" w:fill="FFFFFF"/>
              <w:tabs>
                <w:tab w:val="left" w:pos="612"/>
              </w:tabs>
              <w:jc w:val="center"/>
              <w:rPr>
                <w:iCs/>
                <w:sz w:val="16"/>
                <w:szCs w:val="16"/>
                <w:highlight w:val="yellow"/>
                <w:lang w:val="ro-MD"/>
              </w:rPr>
            </w:pPr>
            <w:r w:rsidRPr="004A0648">
              <w:rPr>
                <w:iCs/>
                <w:sz w:val="16"/>
                <w:szCs w:val="16"/>
                <w:lang w:val="ro-MD"/>
              </w:rPr>
              <w:t>11</w:t>
            </w:r>
          </w:p>
        </w:tc>
        <w:tc>
          <w:tcPr>
            <w:tcW w:w="2096" w:type="dxa"/>
            <w:tcBorders>
              <w:bottom w:val="single" w:sz="4" w:space="0" w:color="auto"/>
            </w:tcBorders>
            <w:shd w:val="clear" w:color="auto" w:fill="FFFFFF"/>
            <w:vAlign w:val="center"/>
          </w:tcPr>
          <w:p w:rsidR="00A3164D" w:rsidRPr="00A3164D" w:rsidRDefault="00A3164D" w:rsidP="00A3164D">
            <w:pPr>
              <w:shd w:val="clear" w:color="auto" w:fill="FFFFFF"/>
              <w:tabs>
                <w:tab w:val="left" w:pos="612"/>
              </w:tabs>
              <w:rPr>
                <w:sz w:val="16"/>
                <w:szCs w:val="16"/>
              </w:rPr>
            </w:pPr>
            <w:r w:rsidRPr="00A3164D">
              <w:rPr>
                <w:sz w:val="16"/>
                <w:szCs w:val="16"/>
              </w:rPr>
              <w:t>Declarație privind lista principalelor prestări similare efectuate în ultimii 3 ani de activitate. Minim 3 ani de experienţă specifică în prestarea serviciilor similare. Conform anexei nr.12</w:t>
            </w:r>
          </w:p>
        </w:tc>
        <w:tc>
          <w:tcPr>
            <w:tcW w:w="4660" w:type="dxa"/>
            <w:tcBorders>
              <w:bottom w:val="single" w:sz="4" w:space="0" w:color="auto"/>
            </w:tcBorders>
            <w:shd w:val="clear" w:color="auto" w:fill="FFFFFF"/>
            <w:vAlign w:val="center"/>
          </w:tcPr>
          <w:p w:rsidR="00A3164D" w:rsidRPr="00A3164D" w:rsidRDefault="00A3164D" w:rsidP="00A3164D">
            <w:pPr>
              <w:shd w:val="clear" w:color="auto" w:fill="FFFFFF"/>
              <w:tabs>
                <w:tab w:val="left" w:pos="612"/>
              </w:tabs>
              <w:rPr>
                <w:iCs/>
                <w:sz w:val="16"/>
                <w:szCs w:val="16"/>
                <w:lang w:val="ro-MD"/>
              </w:rPr>
            </w:pPr>
            <w:r w:rsidRPr="00A3164D">
              <w:rPr>
                <w:sz w:val="16"/>
                <w:szCs w:val="16"/>
                <w:lang w:val="en-US"/>
              </w:rPr>
              <w:t xml:space="preserve">Declarație privind lista principalelor livrări  efectuate în ultimii 3 ani de activitate, conform anexei nr.12 la Documentația standard aprobată prin Ordinul Ministrului Finanţelor nr. 115 din 15.09.2021 - </w:t>
            </w:r>
            <w:r w:rsidRPr="00A3164D">
              <w:rPr>
                <w:iCs/>
                <w:sz w:val="16"/>
                <w:szCs w:val="16"/>
                <w:lang w:val="ro-MD"/>
              </w:rPr>
              <w:t>confirmat prin semnătura electronică a Participantului.</w:t>
            </w:r>
          </w:p>
        </w:tc>
        <w:tc>
          <w:tcPr>
            <w:tcW w:w="2322" w:type="dxa"/>
            <w:tcBorders>
              <w:bottom w:val="single" w:sz="4" w:space="0" w:color="auto"/>
            </w:tcBorders>
            <w:shd w:val="clear" w:color="auto" w:fill="FFFFFF"/>
          </w:tcPr>
          <w:p w:rsidR="00001332" w:rsidRDefault="00001332" w:rsidP="00A3164D">
            <w:pPr>
              <w:rPr>
                <w:sz w:val="16"/>
                <w:szCs w:val="16"/>
                <w:lang w:val="en-US"/>
              </w:rPr>
            </w:pPr>
          </w:p>
          <w:p w:rsidR="00001332" w:rsidRDefault="00001332" w:rsidP="00A3164D">
            <w:pPr>
              <w:rPr>
                <w:sz w:val="16"/>
                <w:szCs w:val="16"/>
                <w:lang w:val="en-US"/>
              </w:rPr>
            </w:pPr>
          </w:p>
          <w:p w:rsidR="00A3164D" w:rsidRPr="00A3164D" w:rsidRDefault="00A3164D" w:rsidP="00A3164D">
            <w:pPr>
              <w:rPr>
                <w:sz w:val="16"/>
                <w:szCs w:val="16"/>
                <w:lang w:val="en-US"/>
              </w:rPr>
            </w:pPr>
            <w:r w:rsidRPr="00A3164D">
              <w:rPr>
                <w:sz w:val="16"/>
                <w:szCs w:val="16"/>
                <w:lang w:val="en-US"/>
              </w:rPr>
              <w:t xml:space="preserve">  Obligatoriu </w:t>
            </w:r>
          </w:p>
        </w:tc>
      </w:tr>
      <w:tr w:rsidR="00A3164D" w:rsidRPr="000C6AE7" w:rsidTr="00A3164D">
        <w:trPr>
          <w:trHeight w:val="512"/>
        </w:trPr>
        <w:tc>
          <w:tcPr>
            <w:tcW w:w="556" w:type="dxa"/>
            <w:tcBorders>
              <w:right w:val="single" w:sz="4" w:space="0" w:color="auto"/>
            </w:tcBorders>
            <w:shd w:val="clear" w:color="auto" w:fill="FFFFFF"/>
            <w:vAlign w:val="center"/>
          </w:tcPr>
          <w:p w:rsidR="00A3164D" w:rsidRPr="004A0648" w:rsidRDefault="00A3164D" w:rsidP="00A3164D">
            <w:pPr>
              <w:shd w:val="clear" w:color="auto" w:fill="FFFFFF"/>
              <w:tabs>
                <w:tab w:val="left" w:pos="612"/>
              </w:tabs>
              <w:jc w:val="center"/>
              <w:rPr>
                <w:iCs/>
                <w:sz w:val="16"/>
                <w:szCs w:val="16"/>
                <w:highlight w:val="yellow"/>
                <w:lang w:val="ro-MD"/>
              </w:rPr>
            </w:pPr>
            <w:r w:rsidRPr="004A0648">
              <w:rPr>
                <w:iCs/>
                <w:sz w:val="16"/>
                <w:szCs w:val="16"/>
                <w:lang w:val="ro-MD"/>
              </w:rPr>
              <w:t>12</w:t>
            </w:r>
          </w:p>
        </w:tc>
        <w:tc>
          <w:tcPr>
            <w:tcW w:w="2096" w:type="dxa"/>
            <w:tcBorders>
              <w:top w:val="single" w:sz="4" w:space="0" w:color="auto"/>
              <w:left w:val="single" w:sz="4" w:space="0" w:color="auto"/>
              <w:bottom w:val="single" w:sz="4" w:space="0" w:color="auto"/>
              <w:right w:val="single" w:sz="4" w:space="0" w:color="auto"/>
            </w:tcBorders>
            <w:shd w:val="clear" w:color="auto" w:fill="FFFFFF"/>
            <w:vAlign w:val="center"/>
          </w:tcPr>
          <w:p w:rsidR="00A3164D" w:rsidRPr="00FF6C21" w:rsidRDefault="00A3164D" w:rsidP="00A3164D">
            <w:pPr>
              <w:rPr>
                <w:sz w:val="16"/>
                <w:szCs w:val="16"/>
              </w:rPr>
            </w:pPr>
            <w:r w:rsidRPr="00FF6C21">
              <w:rPr>
                <w:sz w:val="16"/>
                <w:szCs w:val="16"/>
              </w:rPr>
              <w:t xml:space="preserve">Garanţie de bună execuţie </w:t>
            </w:r>
            <w:r>
              <w:rPr>
                <w:i/>
                <w:sz w:val="16"/>
                <w:szCs w:val="16"/>
                <w:lang w:val="ro-MD"/>
              </w:rPr>
              <w:t>5</w:t>
            </w:r>
            <w:r w:rsidRPr="005F1CAA">
              <w:rPr>
                <w:i/>
                <w:sz w:val="16"/>
                <w:szCs w:val="16"/>
              </w:rPr>
              <w:t xml:space="preserve"> %</w:t>
            </w:r>
            <w:r w:rsidRPr="00FF6C21">
              <w:rPr>
                <w:color w:val="0D0D0D"/>
                <w:sz w:val="16"/>
                <w:szCs w:val="16"/>
              </w:rPr>
              <w:t xml:space="preserve"> </w:t>
            </w:r>
          </w:p>
        </w:tc>
        <w:tc>
          <w:tcPr>
            <w:tcW w:w="4660" w:type="dxa"/>
            <w:tcBorders>
              <w:top w:val="single" w:sz="4" w:space="0" w:color="auto"/>
              <w:left w:val="single" w:sz="4" w:space="0" w:color="auto"/>
              <w:bottom w:val="single" w:sz="4" w:space="0" w:color="auto"/>
              <w:right w:val="single" w:sz="4" w:space="0" w:color="auto"/>
            </w:tcBorders>
            <w:shd w:val="clear" w:color="auto" w:fill="FFFFFF"/>
          </w:tcPr>
          <w:p w:rsidR="00A3164D" w:rsidRPr="007346C8" w:rsidRDefault="00A3164D" w:rsidP="00A3164D">
            <w:pPr>
              <w:ind w:right="80"/>
              <w:jc w:val="both"/>
              <w:rPr>
                <w:sz w:val="16"/>
                <w:szCs w:val="16"/>
                <w:lang w:val="en-US"/>
              </w:rPr>
            </w:pPr>
            <w:r w:rsidRPr="007346C8">
              <w:rPr>
                <w:sz w:val="16"/>
                <w:szCs w:val="16"/>
                <w:lang w:val="en-US"/>
              </w:rPr>
              <w:t xml:space="preserve">În cuantum de </w:t>
            </w:r>
            <w:r w:rsidR="00F15351">
              <w:rPr>
                <w:sz w:val="16"/>
                <w:szCs w:val="16"/>
                <w:lang w:val="en-US"/>
              </w:rPr>
              <w:t>5</w:t>
            </w:r>
            <w:r w:rsidRPr="007346C8">
              <w:rPr>
                <w:sz w:val="16"/>
                <w:szCs w:val="16"/>
                <w:lang w:val="en-US"/>
              </w:rPr>
              <w:t xml:space="preserve"> % din valoarea contractului adjudecat (cu TVA):  a) Garanţia de buna execuţie (emisă de o bancă comercială) conform Anexei nr. 10 la Documentația standard aprobată prin Ordinul Ministrului Finanţelor nr. 115 din 15.09.2021. sau  </w:t>
            </w:r>
          </w:p>
          <w:p w:rsidR="00A3164D" w:rsidRPr="007346C8" w:rsidRDefault="00A3164D" w:rsidP="00A3164D">
            <w:pPr>
              <w:jc w:val="both"/>
              <w:rPr>
                <w:sz w:val="16"/>
                <w:szCs w:val="16"/>
                <w:lang w:val="en-US"/>
              </w:rPr>
            </w:pPr>
            <w:r w:rsidRPr="007346C8">
              <w:rPr>
                <w:sz w:val="16"/>
                <w:szCs w:val="16"/>
                <w:lang w:val="en-US"/>
              </w:rPr>
              <w:t xml:space="preserve">b) Garanţia de buna execuţie prin transfer la contul autorităţii contractante, conform următoarelor date bancare:  </w:t>
            </w:r>
          </w:p>
          <w:p w:rsidR="00A3164D" w:rsidRPr="007346C8" w:rsidRDefault="00A3164D" w:rsidP="00A3164D">
            <w:pPr>
              <w:spacing w:line="296" w:lineRule="auto"/>
              <w:ind w:left="105"/>
              <w:rPr>
                <w:sz w:val="16"/>
                <w:szCs w:val="16"/>
                <w:lang w:val="en-US"/>
              </w:rPr>
            </w:pPr>
            <w:r w:rsidRPr="007346C8">
              <w:rPr>
                <w:sz w:val="16"/>
                <w:szCs w:val="16"/>
                <w:lang w:val="en-US"/>
              </w:rPr>
              <w:t xml:space="preserve">Beneficiarul plăţii: </w:t>
            </w:r>
            <w:r w:rsidRPr="007346C8">
              <w:rPr>
                <w:b/>
                <w:sz w:val="16"/>
                <w:szCs w:val="16"/>
                <w:lang w:val="en-US"/>
              </w:rPr>
              <w:t>I.M.S.P. ASOCIAŢIA MEDICALĂ TERITORIALĂ RÎŞCANI</w:t>
            </w:r>
            <w:r w:rsidRPr="007346C8">
              <w:rPr>
                <w:sz w:val="16"/>
                <w:szCs w:val="16"/>
                <w:lang w:val="en-US"/>
              </w:rPr>
              <w:t xml:space="preserve">  </w:t>
            </w:r>
          </w:p>
          <w:p w:rsidR="00A3164D" w:rsidRPr="007346C8" w:rsidRDefault="00A3164D" w:rsidP="00A3164D">
            <w:pPr>
              <w:spacing w:line="257" w:lineRule="auto"/>
              <w:ind w:left="105"/>
              <w:rPr>
                <w:sz w:val="16"/>
                <w:szCs w:val="16"/>
                <w:lang w:val="en-US"/>
              </w:rPr>
            </w:pPr>
            <w:r w:rsidRPr="007346C8">
              <w:rPr>
                <w:sz w:val="16"/>
                <w:szCs w:val="16"/>
                <w:lang w:val="en-US"/>
              </w:rPr>
              <w:t xml:space="preserve">Denumirea Băncii: </w:t>
            </w:r>
            <w:r w:rsidRPr="007346C8">
              <w:rPr>
                <w:b/>
                <w:sz w:val="16"/>
                <w:szCs w:val="16"/>
                <w:lang w:val="en-US"/>
              </w:rPr>
              <w:t xml:space="preserve">B.C.’MOLDOVA-AGROINDBANK’S.A. </w:t>
            </w:r>
          </w:p>
          <w:p w:rsidR="00A3164D" w:rsidRPr="007346C8" w:rsidRDefault="00A3164D" w:rsidP="00A3164D">
            <w:pPr>
              <w:tabs>
                <w:tab w:val="center" w:pos="206"/>
                <w:tab w:val="center" w:pos="3021"/>
              </w:tabs>
              <w:ind w:left="105"/>
              <w:rPr>
                <w:sz w:val="16"/>
                <w:szCs w:val="16"/>
                <w:lang w:val="en-US"/>
              </w:rPr>
            </w:pPr>
            <w:r w:rsidRPr="007346C8">
              <w:rPr>
                <w:rFonts w:eastAsia="Calibri"/>
                <w:sz w:val="16"/>
                <w:szCs w:val="16"/>
                <w:lang w:val="en-US"/>
              </w:rPr>
              <w:tab/>
            </w:r>
            <w:r w:rsidRPr="007346C8">
              <w:rPr>
                <w:sz w:val="16"/>
                <w:szCs w:val="16"/>
                <w:lang w:val="en-US"/>
              </w:rPr>
              <w:t xml:space="preserve">Codul fiscal: </w:t>
            </w:r>
            <w:r w:rsidRPr="007346C8">
              <w:rPr>
                <w:b/>
                <w:sz w:val="16"/>
                <w:szCs w:val="16"/>
                <w:lang w:val="en-US"/>
              </w:rPr>
              <w:t>1003600153212</w:t>
            </w:r>
            <w:r w:rsidRPr="007346C8">
              <w:rPr>
                <w:sz w:val="16"/>
                <w:szCs w:val="16"/>
                <w:lang w:val="en-US"/>
              </w:rPr>
              <w:t xml:space="preserve">  </w:t>
            </w:r>
          </w:p>
          <w:p w:rsidR="00A3164D" w:rsidRPr="007346C8" w:rsidRDefault="00A3164D" w:rsidP="00A3164D">
            <w:pPr>
              <w:ind w:left="105"/>
              <w:rPr>
                <w:sz w:val="16"/>
                <w:szCs w:val="16"/>
                <w:lang w:val="en-US"/>
              </w:rPr>
            </w:pPr>
            <w:r w:rsidRPr="007346C8">
              <w:rPr>
                <w:sz w:val="16"/>
                <w:szCs w:val="16"/>
                <w:lang w:val="en-US"/>
              </w:rPr>
              <w:t xml:space="preserve">IBAN: </w:t>
            </w:r>
            <w:r w:rsidRPr="007346C8">
              <w:rPr>
                <w:b/>
                <w:sz w:val="16"/>
                <w:szCs w:val="16"/>
                <w:lang w:val="en-US"/>
              </w:rPr>
              <w:t xml:space="preserve">MD09AG000000022516083322 </w:t>
            </w:r>
            <w:r w:rsidRPr="007346C8">
              <w:rPr>
                <w:sz w:val="16"/>
                <w:szCs w:val="16"/>
                <w:lang w:val="en-US"/>
              </w:rPr>
              <w:t xml:space="preserve"> </w:t>
            </w:r>
          </w:p>
          <w:p w:rsidR="00A3164D" w:rsidRPr="007346C8" w:rsidRDefault="00A3164D" w:rsidP="00A3164D">
            <w:pPr>
              <w:jc w:val="both"/>
              <w:rPr>
                <w:sz w:val="16"/>
                <w:szCs w:val="16"/>
                <w:lang w:val="en-US"/>
              </w:rPr>
            </w:pPr>
            <w:r w:rsidRPr="007346C8">
              <w:rPr>
                <w:b/>
                <w:sz w:val="16"/>
                <w:szCs w:val="16"/>
                <w:lang w:val="en-US"/>
              </w:rPr>
              <w:lastRenderedPageBreak/>
              <w:t>cu nota “Pentru garanţia de bună execuție a contractului</w:t>
            </w:r>
            <w:r w:rsidRPr="007346C8">
              <w:rPr>
                <w:sz w:val="16"/>
                <w:szCs w:val="16"/>
                <w:lang w:val="en-US"/>
              </w:rPr>
              <w:t xml:space="preserve"> </w:t>
            </w:r>
            <w:r w:rsidRPr="007346C8">
              <w:rPr>
                <w:b/>
                <w:sz w:val="16"/>
                <w:szCs w:val="16"/>
                <w:lang w:val="en-US"/>
              </w:rPr>
              <w:t>la licitaţia publică nr. “</w:t>
            </w:r>
          </w:p>
        </w:tc>
        <w:tc>
          <w:tcPr>
            <w:tcW w:w="2322" w:type="dxa"/>
            <w:tcBorders>
              <w:top w:val="single" w:sz="4" w:space="0" w:color="auto"/>
              <w:left w:val="single" w:sz="4" w:space="0" w:color="auto"/>
              <w:bottom w:val="single" w:sz="4" w:space="0" w:color="auto"/>
              <w:right w:val="single" w:sz="4" w:space="0" w:color="auto"/>
            </w:tcBorders>
            <w:shd w:val="clear" w:color="auto" w:fill="FFFFFF"/>
            <w:vAlign w:val="center"/>
          </w:tcPr>
          <w:p w:rsidR="00A3164D" w:rsidRPr="00FF6C21" w:rsidRDefault="00A3164D" w:rsidP="00A3164D">
            <w:pPr>
              <w:rPr>
                <w:sz w:val="16"/>
                <w:szCs w:val="16"/>
                <w:lang w:val="en-US"/>
              </w:rPr>
            </w:pPr>
            <w:r w:rsidRPr="00FF6C21">
              <w:rPr>
                <w:sz w:val="16"/>
                <w:szCs w:val="16"/>
                <w:lang w:val="en-US"/>
              </w:rPr>
              <w:lastRenderedPageBreak/>
              <w:t xml:space="preserve">Obligatoriu pentru </w:t>
            </w:r>
          </w:p>
          <w:p w:rsidR="00A3164D" w:rsidRPr="00FF6C21" w:rsidRDefault="00A3164D" w:rsidP="00A3164D">
            <w:pPr>
              <w:ind w:right="83"/>
              <w:rPr>
                <w:sz w:val="16"/>
                <w:szCs w:val="16"/>
                <w:lang w:val="en-US"/>
              </w:rPr>
            </w:pPr>
            <w:r w:rsidRPr="00FF6C21">
              <w:rPr>
                <w:sz w:val="16"/>
                <w:szCs w:val="16"/>
                <w:lang w:val="en-US"/>
              </w:rPr>
              <w:t xml:space="preserve">câștigătorul </w:t>
            </w:r>
          </w:p>
          <w:p w:rsidR="00A3164D" w:rsidRPr="00FF6C21" w:rsidRDefault="00A3164D" w:rsidP="00A3164D">
            <w:pPr>
              <w:rPr>
                <w:sz w:val="16"/>
                <w:szCs w:val="16"/>
                <w:lang w:val="en-US"/>
              </w:rPr>
            </w:pPr>
            <w:r w:rsidRPr="00FF6C21">
              <w:rPr>
                <w:sz w:val="16"/>
                <w:szCs w:val="16"/>
                <w:lang w:val="en-US"/>
              </w:rPr>
              <w:t>procedurii la semnarea contractului</w:t>
            </w:r>
            <w:r w:rsidRPr="00FF6C21">
              <w:rPr>
                <w:color w:val="0D0D0D"/>
                <w:sz w:val="16"/>
                <w:szCs w:val="16"/>
                <w:lang w:val="en-US"/>
              </w:rPr>
              <w:t xml:space="preserve"> </w:t>
            </w:r>
          </w:p>
        </w:tc>
      </w:tr>
      <w:tr w:rsidR="00A3164D" w:rsidRPr="000C6AE7" w:rsidTr="00A3164D">
        <w:trPr>
          <w:trHeight w:val="512"/>
        </w:trPr>
        <w:tc>
          <w:tcPr>
            <w:tcW w:w="556" w:type="dxa"/>
            <w:tcBorders>
              <w:bottom w:val="single" w:sz="4" w:space="0" w:color="auto"/>
              <w:right w:val="single" w:sz="4" w:space="0" w:color="auto"/>
            </w:tcBorders>
            <w:shd w:val="clear" w:color="auto" w:fill="FFFFFF"/>
            <w:vAlign w:val="center"/>
          </w:tcPr>
          <w:p w:rsidR="00A3164D" w:rsidRPr="004A0648" w:rsidRDefault="00A3164D" w:rsidP="00A3164D">
            <w:pPr>
              <w:shd w:val="clear" w:color="auto" w:fill="FFFFFF"/>
              <w:tabs>
                <w:tab w:val="left" w:pos="612"/>
              </w:tabs>
              <w:jc w:val="center"/>
              <w:rPr>
                <w:iCs/>
                <w:sz w:val="16"/>
                <w:szCs w:val="16"/>
                <w:highlight w:val="yellow"/>
                <w:lang w:val="ro-MD"/>
              </w:rPr>
            </w:pPr>
            <w:r w:rsidRPr="004A0648">
              <w:rPr>
                <w:iCs/>
                <w:sz w:val="16"/>
                <w:szCs w:val="16"/>
                <w:lang w:val="ro-MD"/>
              </w:rPr>
              <w:lastRenderedPageBreak/>
              <w:t>13</w:t>
            </w:r>
          </w:p>
        </w:tc>
        <w:tc>
          <w:tcPr>
            <w:tcW w:w="2096" w:type="dxa"/>
            <w:tcBorders>
              <w:top w:val="single" w:sz="4" w:space="0" w:color="auto"/>
              <w:left w:val="single" w:sz="4" w:space="0" w:color="auto"/>
              <w:bottom w:val="single" w:sz="4" w:space="0" w:color="auto"/>
              <w:right w:val="single" w:sz="4" w:space="0" w:color="auto"/>
            </w:tcBorders>
            <w:shd w:val="clear" w:color="auto" w:fill="FFFFFF"/>
          </w:tcPr>
          <w:p w:rsidR="00A3164D" w:rsidRPr="00804D85" w:rsidRDefault="00A3164D" w:rsidP="00A3164D">
            <w:pPr>
              <w:rPr>
                <w:color w:val="000000"/>
                <w:sz w:val="16"/>
                <w:szCs w:val="16"/>
                <w:lang w:val="en-US" w:eastAsia="ro-RO"/>
              </w:rPr>
            </w:pPr>
            <w:r w:rsidRPr="00804D85">
              <w:rPr>
                <w:sz w:val="16"/>
                <w:szCs w:val="16"/>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tc>
        <w:tc>
          <w:tcPr>
            <w:tcW w:w="4660" w:type="dxa"/>
            <w:tcBorders>
              <w:top w:val="single" w:sz="4" w:space="0" w:color="auto"/>
              <w:left w:val="single" w:sz="4" w:space="0" w:color="auto"/>
              <w:bottom w:val="single" w:sz="4" w:space="0" w:color="auto"/>
              <w:right w:val="single" w:sz="4" w:space="0" w:color="auto"/>
            </w:tcBorders>
            <w:shd w:val="clear" w:color="auto" w:fill="FFFFFF"/>
          </w:tcPr>
          <w:p w:rsidR="00A3164D" w:rsidRPr="00804D85" w:rsidRDefault="00A3164D" w:rsidP="00A3164D">
            <w:pPr>
              <w:rPr>
                <w:sz w:val="16"/>
                <w:szCs w:val="16"/>
                <w:lang w:val="en-US"/>
              </w:rPr>
            </w:pPr>
            <w:r w:rsidRPr="00804D85">
              <w:rPr>
                <w:sz w:val="16"/>
                <w:szCs w:val="16"/>
                <w:lang w:val="en-US"/>
              </w:rPr>
              <w:t xml:space="preserve">Conform Ordinului Ministerul Finanțelor al RM nr.145 din 24.11.2020, completat și confirmat prin semnatura electronică a aparticipantului. </w:t>
            </w:r>
          </w:p>
          <w:p w:rsidR="00A3164D" w:rsidRPr="00804D85" w:rsidRDefault="00A3164D" w:rsidP="00A3164D">
            <w:pPr>
              <w:rPr>
                <w:sz w:val="16"/>
                <w:szCs w:val="16"/>
                <w:lang w:val="en-US"/>
              </w:rPr>
            </w:pPr>
            <w:r w:rsidRPr="00804D85">
              <w:rPr>
                <w:sz w:val="16"/>
                <w:szCs w:val="16"/>
                <w:lang w:val="en-US"/>
              </w:rPr>
              <w:t>În termen de 5 zile de la data comunicării rezultatelor procedurii de achiziție publică, ofertantul /ofertantul asociat desemnat câștigător va prezenta Declarația autorității contractante și AAP.</w:t>
            </w:r>
          </w:p>
          <w:p w:rsidR="00A3164D" w:rsidRPr="00804D85" w:rsidRDefault="00A3164D" w:rsidP="00A3164D">
            <w:pPr>
              <w:rPr>
                <w:color w:val="000000"/>
                <w:sz w:val="16"/>
                <w:szCs w:val="16"/>
                <w:lang w:val="en-US" w:eastAsia="ro-RO"/>
              </w:rPr>
            </w:pPr>
          </w:p>
        </w:tc>
        <w:tc>
          <w:tcPr>
            <w:tcW w:w="2322" w:type="dxa"/>
            <w:tcBorders>
              <w:top w:val="single" w:sz="4" w:space="0" w:color="auto"/>
              <w:left w:val="single" w:sz="4" w:space="0" w:color="auto"/>
              <w:bottom w:val="single" w:sz="4" w:space="0" w:color="auto"/>
              <w:right w:val="single" w:sz="4" w:space="0" w:color="auto"/>
            </w:tcBorders>
            <w:shd w:val="clear" w:color="auto" w:fill="FFFFFF"/>
          </w:tcPr>
          <w:p w:rsidR="00A3164D" w:rsidRPr="00804D85" w:rsidRDefault="00A3164D" w:rsidP="00A3164D">
            <w:pPr>
              <w:rPr>
                <w:sz w:val="16"/>
                <w:szCs w:val="16"/>
                <w:lang w:val="en-US"/>
              </w:rPr>
            </w:pPr>
            <w:r w:rsidRPr="00804D85">
              <w:rPr>
                <w:sz w:val="16"/>
                <w:szCs w:val="16"/>
                <w:lang w:val="en-US"/>
              </w:rPr>
              <w:t xml:space="preserve">Obligatoriu pentru </w:t>
            </w:r>
          </w:p>
          <w:p w:rsidR="00A3164D" w:rsidRPr="00804D85" w:rsidRDefault="00A3164D" w:rsidP="00A3164D">
            <w:pPr>
              <w:ind w:right="83"/>
              <w:rPr>
                <w:sz w:val="16"/>
                <w:szCs w:val="16"/>
                <w:lang w:val="en-US"/>
              </w:rPr>
            </w:pPr>
            <w:r w:rsidRPr="00804D85">
              <w:rPr>
                <w:sz w:val="16"/>
                <w:szCs w:val="16"/>
                <w:lang w:val="en-US"/>
              </w:rPr>
              <w:t xml:space="preserve">câștigătorul </w:t>
            </w:r>
          </w:p>
          <w:p w:rsidR="00A3164D" w:rsidRPr="00804D85" w:rsidRDefault="00A3164D" w:rsidP="00A3164D">
            <w:pPr>
              <w:rPr>
                <w:b/>
                <w:color w:val="000000"/>
                <w:sz w:val="16"/>
                <w:szCs w:val="16"/>
                <w:lang w:val="en-US" w:eastAsia="ro-RO"/>
              </w:rPr>
            </w:pPr>
            <w:r w:rsidRPr="00804D85">
              <w:rPr>
                <w:sz w:val="16"/>
                <w:szCs w:val="16"/>
                <w:lang w:val="en-US"/>
              </w:rPr>
              <w:t>procedurii la semnarea contractului</w:t>
            </w:r>
          </w:p>
        </w:tc>
      </w:tr>
    </w:tbl>
    <w:p w:rsidR="004A0648" w:rsidRPr="005F1CAA" w:rsidRDefault="004A0648" w:rsidP="004A0648">
      <w:pPr>
        <w:numPr>
          <w:ilvl w:val="0"/>
          <w:numId w:val="8"/>
        </w:numPr>
        <w:shd w:val="clear" w:color="auto" w:fill="FFFFFF" w:themeFill="background1"/>
        <w:tabs>
          <w:tab w:val="right" w:pos="426"/>
        </w:tabs>
        <w:spacing w:before="120"/>
        <w:jc w:val="both"/>
        <w:rPr>
          <w:sz w:val="16"/>
          <w:szCs w:val="16"/>
          <w:lang w:val="it-IT" w:eastAsia="ru-RU"/>
        </w:rPr>
      </w:pPr>
      <w:r w:rsidRPr="006325ED">
        <w:rPr>
          <w:sz w:val="16"/>
          <w:szCs w:val="16"/>
          <w:lang w:val="it-IT" w:eastAsia="ru-RU"/>
        </w:rPr>
        <w:t xml:space="preserve">Garanția pentru ofertă, </w:t>
      </w:r>
      <w:r>
        <w:rPr>
          <w:sz w:val="16"/>
          <w:szCs w:val="16"/>
          <w:lang w:val="it-IT" w:eastAsia="ru-RU"/>
        </w:rPr>
        <w:t xml:space="preserve">în </w:t>
      </w:r>
      <w:r w:rsidRPr="006325ED">
        <w:rPr>
          <w:sz w:val="16"/>
          <w:szCs w:val="16"/>
          <w:lang w:val="en-US"/>
        </w:rPr>
        <w:t xml:space="preserve"> </w:t>
      </w:r>
      <w:r>
        <w:rPr>
          <w:sz w:val="16"/>
          <w:szCs w:val="16"/>
          <w:lang w:val="it-IT" w:eastAsia="ru-RU"/>
        </w:rPr>
        <w:t xml:space="preserve">cuantum </w:t>
      </w:r>
      <w:r w:rsidRPr="005F1CAA">
        <w:rPr>
          <w:sz w:val="16"/>
          <w:szCs w:val="16"/>
          <w:lang w:val="it-IT" w:eastAsia="ru-RU"/>
        </w:rPr>
        <w:t xml:space="preserve">de </w:t>
      </w:r>
      <w:r w:rsidR="00F15351">
        <w:rPr>
          <w:sz w:val="16"/>
          <w:szCs w:val="16"/>
          <w:lang w:val="it-IT" w:eastAsia="ru-RU"/>
        </w:rPr>
        <w:t>2</w:t>
      </w:r>
      <w:r w:rsidRPr="005F1CAA">
        <w:rPr>
          <w:sz w:val="16"/>
          <w:szCs w:val="16"/>
          <w:lang w:val="it-IT" w:eastAsia="ru-RU"/>
        </w:rPr>
        <w:t>% din valoarea ofertei fără TVA..</w:t>
      </w:r>
    </w:p>
    <w:p w:rsidR="004A0648" w:rsidRPr="006325ED" w:rsidRDefault="004A0648" w:rsidP="004A0648">
      <w:pPr>
        <w:pStyle w:val="a"/>
        <w:numPr>
          <w:ilvl w:val="0"/>
          <w:numId w:val="8"/>
        </w:numPr>
        <w:rPr>
          <w:b/>
          <w:sz w:val="16"/>
          <w:szCs w:val="16"/>
          <w:lang w:val="it-IT"/>
        </w:rPr>
      </w:pPr>
      <w:r w:rsidRPr="005F1CAA">
        <w:rPr>
          <w:sz w:val="16"/>
          <w:szCs w:val="16"/>
          <w:lang w:val="it-IT"/>
        </w:rPr>
        <w:t xml:space="preserve">Garanția de bună execuție a contractului, în cuantum de </w:t>
      </w:r>
      <w:r w:rsidR="000A48BC">
        <w:rPr>
          <w:sz w:val="16"/>
          <w:szCs w:val="16"/>
          <w:lang w:val="it-IT"/>
        </w:rPr>
        <w:t>5</w:t>
      </w:r>
      <w:r w:rsidRPr="005F1CAA">
        <w:rPr>
          <w:sz w:val="16"/>
          <w:szCs w:val="16"/>
          <w:lang w:val="it-IT"/>
        </w:rPr>
        <w:t xml:space="preserve"> % din valoarea</w:t>
      </w:r>
      <w:r>
        <w:rPr>
          <w:sz w:val="16"/>
          <w:szCs w:val="16"/>
          <w:lang w:val="it-IT"/>
        </w:rPr>
        <w:t xml:space="preserve"> contractului adjudecat transferat/ prezentat pînă la etapa de semnare a contractului </w:t>
      </w:r>
    </w:p>
    <w:p w:rsidR="000A48BC" w:rsidRPr="000A48BC" w:rsidRDefault="004A0648" w:rsidP="000A48BC">
      <w:pPr>
        <w:pStyle w:val="a"/>
        <w:numPr>
          <w:ilvl w:val="0"/>
          <w:numId w:val="8"/>
        </w:numPr>
        <w:shd w:val="clear" w:color="auto" w:fill="FFFFFF" w:themeFill="background1"/>
        <w:tabs>
          <w:tab w:val="clear" w:pos="1134"/>
          <w:tab w:val="right" w:pos="-709"/>
        </w:tabs>
        <w:contextualSpacing/>
        <w:jc w:val="left"/>
        <w:rPr>
          <w:sz w:val="16"/>
          <w:szCs w:val="16"/>
        </w:rPr>
      </w:pPr>
      <w:proofErr w:type="spellStart"/>
      <w:r w:rsidRPr="006325ED">
        <w:rPr>
          <w:sz w:val="16"/>
          <w:szCs w:val="16"/>
        </w:rPr>
        <w:t>Motivul</w:t>
      </w:r>
      <w:proofErr w:type="spellEnd"/>
      <w:r w:rsidRPr="006325ED">
        <w:rPr>
          <w:sz w:val="16"/>
          <w:szCs w:val="16"/>
        </w:rPr>
        <w:t xml:space="preserve"> </w:t>
      </w:r>
      <w:proofErr w:type="spellStart"/>
      <w:r w:rsidRPr="006325ED">
        <w:rPr>
          <w:sz w:val="16"/>
          <w:szCs w:val="16"/>
        </w:rPr>
        <w:t>recurgerii</w:t>
      </w:r>
      <w:proofErr w:type="spellEnd"/>
      <w:r w:rsidRPr="006325ED">
        <w:rPr>
          <w:sz w:val="16"/>
          <w:szCs w:val="16"/>
        </w:rPr>
        <w:t xml:space="preserve"> la </w:t>
      </w:r>
      <w:proofErr w:type="spellStart"/>
      <w:r w:rsidRPr="006325ED">
        <w:rPr>
          <w:sz w:val="16"/>
          <w:szCs w:val="16"/>
        </w:rPr>
        <w:t>procedura</w:t>
      </w:r>
      <w:proofErr w:type="spellEnd"/>
      <w:r w:rsidRPr="006325ED">
        <w:rPr>
          <w:sz w:val="16"/>
          <w:szCs w:val="16"/>
        </w:rPr>
        <w:t xml:space="preserve"> </w:t>
      </w:r>
      <w:proofErr w:type="spellStart"/>
      <w:r w:rsidRPr="006325ED">
        <w:rPr>
          <w:sz w:val="16"/>
          <w:szCs w:val="16"/>
        </w:rPr>
        <w:t>accelerată</w:t>
      </w:r>
      <w:proofErr w:type="spellEnd"/>
      <w:r w:rsidRPr="006325ED">
        <w:rPr>
          <w:sz w:val="16"/>
          <w:szCs w:val="16"/>
        </w:rPr>
        <w:t xml:space="preserve"> (</w:t>
      </w:r>
      <w:proofErr w:type="spellStart"/>
      <w:r w:rsidRPr="006325ED">
        <w:rPr>
          <w:sz w:val="16"/>
          <w:szCs w:val="16"/>
        </w:rPr>
        <w:t>în</w:t>
      </w:r>
      <w:proofErr w:type="spellEnd"/>
      <w:r w:rsidRPr="006325ED">
        <w:rPr>
          <w:sz w:val="16"/>
          <w:szCs w:val="16"/>
        </w:rPr>
        <w:t xml:space="preserve"> </w:t>
      </w:r>
      <w:proofErr w:type="spellStart"/>
      <w:r w:rsidRPr="006325ED">
        <w:rPr>
          <w:sz w:val="16"/>
          <w:szCs w:val="16"/>
        </w:rPr>
        <w:t>cazul</w:t>
      </w:r>
      <w:proofErr w:type="spellEnd"/>
      <w:r w:rsidRPr="006325ED">
        <w:rPr>
          <w:sz w:val="16"/>
          <w:szCs w:val="16"/>
        </w:rPr>
        <w:t xml:space="preserve"> </w:t>
      </w:r>
      <w:proofErr w:type="spellStart"/>
      <w:r w:rsidRPr="006325ED">
        <w:rPr>
          <w:sz w:val="16"/>
          <w:szCs w:val="16"/>
        </w:rPr>
        <w:t>licitației</w:t>
      </w:r>
      <w:proofErr w:type="spellEnd"/>
      <w:r w:rsidRPr="006325ED">
        <w:rPr>
          <w:sz w:val="16"/>
          <w:szCs w:val="16"/>
        </w:rPr>
        <w:t xml:space="preserve"> </w:t>
      </w:r>
      <w:proofErr w:type="spellStart"/>
      <w:r w:rsidRPr="006325ED">
        <w:rPr>
          <w:sz w:val="16"/>
          <w:szCs w:val="16"/>
        </w:rPr>
        <w:t>deschise</w:t>
      </w:r>
      <w:proofErr w:type="spellEnd"/>
      <w:r w:rsidRPr="006325ED">
        <w:rPr>
          <w:sz w:val="16"/>
          <w:szCs w:val="16"/>
        </w:rPr>
        <w:t xml:space="preserve">, </w:t>
      </w:r>
      <w:proofErr w:type="spellStart"/>
      <w:r w:rsidRPr="006325ED">
        <w:rPr>
          <w:sz w:val="16"/>
          <w:szCs w:val="16"/>
        </w:rPr>
        <w:t>restrînse</w:t>
      </w:r>
      <w:proofErr w:type="spellEnd"/>
      <w:r w:rsidRPr="006325ED">
        <w:rPr>
          <w:sz w:val="16"/>
          <w:szCs w:val="16"/>
        </w:rPr>
        <w:t xml:space="preserve"> </w:t>
      </w:r>
      <w:proofErr w:type="spellStart"/>
      <w:r w:rsidRPr="006325ED">
        <w:rPr>
          <w:sz w:val="16"/>
          <w:szCs w:val="16"/>
        </w:rPr>
        <w:t>și</w:t>
      </w:r>
      <w:proofErr w:type="spellEnd"/>
      <w:r w:rsidRPr="006325ED">
        <w:rPr>
          <w:sz w:val="16"/>
          <w:szCs w:val="16"/>
        </w:rPr>
        <w:t xml:space="preserve"> al </w:t>
      </w:r>
      <w:proofErr w:type="spellStart"/>
      <w:r w:rsidRPr="006325ED">
        <w:rPr>
          <w:sz w:val="16"/>
          <w:szCs w:val="16"/>
        </w:rPr>
        <w:t>procedurii</w:t>
      </w:r>
      <w:proofErr w:type="spellEnd"/>
      <w:r w:rsidRPr="006325ED">
        <w:rPr>
          <w:sz w:val="16"/>
          <w:szCs w:val="16"/>
        </w:rPr>
        <w:t xml:space="preserve"> </w:t>
      </w:r>
      <w:proofErr w:type="spellStart"/>
      <w:r w:rsidRPr="006325ED">
        <w:rPr>
          <w:sz w:val="16"/>
          <w:szCs w:val="16"/>
        </w:rPr>
        <w:t>negociate</w:t>
      </w:r>
      <w:proofErr w:type="spellEnd"/>
      <w:r w:rsidRPr="006325ED">
        <w:rPr>
          <w:sz w:val="16"/>
          <w:szCs w:val="16"/>
        </w:rPr>
        <w:t xml:space="preserve">), </w:t>
      </w:r>
      <w:proofErr w:type="spellStart"/>
      <w:r w:rsidRPr="006325ED">
        <w:rPr>
          <w:sz w:val="16"/>
          <w:szCs w:val="16"/>
        </w:rPr>
        <w:t>după</w:t>
      </w:r>
      <w:proofErr w:type="spellEnd"/>
      <w:r w:rsidRPr="006325ED">
        <w:rPr>
          <w:sz w:val="16"/>
          <w:szCs w:val="16"/>
        </w:rPr>
        <w:t xml:space="preserve"> </w:t>
      </w:r>
      <w:proofErr w:type="spellStart"/>
      <w:proofErr w:type="gramStart"/>
      <w:r w:rsidRPr="00C60173">
        <w:rPr>
          <w:sz w:val="16"/>
          <w:szCs w:val="16"/>
        </w:rPr>
        <w:t>caz</w:t>
      </w:r>
      <w:proofErr w:type="spellEnd"/>
      <w:r w:rsidRPr="00C60173">
        <w:rPr>
          <w:sz w:val="16"/>
          <w:szCs w:val="16"/>
        </w:rPr>
        <w:t xml:space="preserve"> </w:t>
      </w:r>
      <w:r>
        <w:rPr>
          <w:sz w:val="16"/>
          <w:szCs w:val="16"/>
        </w:rPr>
        <w:t xml:space="preserve"> </w:t>
      </w:r>
      <w:r w:rsidRPr="00C60173">
        <w:rPr>
          <w:sz w:val="16"/>
          <w:szCs w:val="16"/>
          <w:u w:val="single"/>
        </w:rPr>
        <w:t>Nu</w:t>
      </w:r>
      <w:proofErr w:type="gramEnd"/>
      <w:r w:rsidRPr="00C60173">
        <w:rPr>
          <w:sz w:val="16"/>
          <w:szCs w:val="16"/>
          <w:u w:val="single"/>
        </w:rPr>
        <w:t xml:space="preserve"> </w:t>
      </w:r>
      <w:proofErr w:type="spellStart"/>
      <w:r w:rsidRPr="00C60173">
        <w:rPr>
          <w:sz w:val="16"/>
          <w:szCs w:val="16"/>
          <w:u w:val="single"/>
        </w:rPr>
        <w:t>este</w:t>
      </w:r>
      <w:proofErr w:type="spellEnd"/>
      <w:r w:rsidRPr="00C60173">
        <w:rPr>
          <w:sz w:val="16"/>
          <w:szCs w:val="16"/>
          <w:u w:val="single"/>
        </w:rPr>
        <w:t xml:space="preserve"> </w:t>
      </w:r>
      <w:proofErr w:type="spellStart"/>
      <w:r w:rsidRPr="00C60173">
        <w:rPr>
          <w:sz w:val="16"/>
          <w:szCs w:val="16"/>
          <w:u w:val="single"/>
        </w:rPr>
        <w:t>cazul</w:t>
      </w:r>
      <w:proofErr w:type="spellEnd"/>
      <w:r>
        <w:rPr>
          <w:sz w:val="16"/>
          <w:szCs w:val="16"/>
          <w:u w:val="single"/>
        </w:rPr>
        <w:t>.</w:t>
      </w:r>
    </w:p>
    <w:p w:rsidR="000A48BC" w:rsidRPr="001535A0" w:rsidRDefault="004A0648" w:rsidP="000A48BC">
      <w:pPr>
        <w:pStyle w:val="a"/>
        <w:numPr>
          <w:ilvl w:val="0"/>
          <w:numId w:val="8"/>
        </w:numPr>
        <w:shd w:val="clear" w:color="auto" w:fill="FFFFFF" w:themeFill="background1"/>
        <w:tabs>
          <w:tab w:val="clear" w:pos="1134"/>
          <w:tab w:val="right" w:pos="-709"/>
        </w:tabs>
        <w:contextualSpacing/>
        <w:jc w:val="left"/>
        <w:rPr>
          <w:sz w:val="16"/>
          <w:szCs w:val="16"/>
        </w:rPr>
      </w:pPr>
      <w:proofErr w:type="spellStart"/>
      <w:r w:rsidRPr="001535A0">
        <w:rPr>
          <w:sz w:val="16"/>
          <w:szCs w:val="16"/>
        </w:rPr>
        <w:t>Tehnici</w:t>
      </w:r>
      <w:proofErr w:type="spellEnd"/>
      <w:r w:rsidRPr="001535A0">
        <w:rPr>
          <w:sz w:val="16"/>
          <w:szCs w:val="16"/>
        </w:rPr>
        <w:t xml:space="preserve"> </w:t>
      </w:r>
      <w:proofErr w:type="spellStart"/>
      <w:r w:rsidRPr="001535A0">
        <w:rPr>
          <w:sz w:val="16"/>
          <w:szCs w:val="16"/>
        </w:rPr>
        <w:t>și</w:t>
      </w:r>
      <w:proofErr w:type="spellEnd"/>
      <w:r w:rsidRPr="001535A0">
        <w:rPr>
          <w:sz w:val="16"/>
          <w:szCs w:val="16"/>
        </w:rPr>
        <w:t xml:space="preserve"> </w:t>
      </w:r>
      <w:proofErr w:type="spellStart"/>
      <w:r w:rsidRPr="001535A0">
        <w:rPr>
          <w:sz w:val="16"/>
          <w:szCs w:val="16"/>
        </w:rPr>
        <w:t>instrumente</w:t>
      </w:r>
      <w:proofErr w:type="spellEnd"/>
      <w:r w:rsidRPr="001535A0">
        <w:rPr>
          <w:sz w:val="16"/>
          <w:szCs w:val="16"/>
        </w:rPr>
        <w:t xml:space="preserve"> </w:t>
      </w:r>
      <w:proofErr w:type="spellStart"/>
      <w:r w:rsidRPr="001535A0">
        <w:rPr>
          <w:sz w:val="16"/>
          <w:szCs w:val="16"/>
        </w:rPr>
        <w:t>specifice</w:t>
      </w:r>
      <w:proofErr w:type="spellEnd"/>
      <w:r w:rsidRPr="001535A0">
        <w:rPr>
          <w:sz w:val="16"/>
          <w:szCs w:val="16"/>
        </w:rPr>
        <w:t xml:space="preserve"> de atribuire (dacă este cazul specificați dacă se va utiliza acordul-cadru, sistemul dinamic de achiziție </w:t>
      </w:r>
      <w:proofErr w:type="spellStart"/>
      <w:r w:rsidRPr="001535A0">
        <w:rPr>
          <w:sz w:val="16"/>
          <w:szCs w:val="16"/>
        </w:rPr>
        <w:t>sau</w:t>
      </w:r>
      <w:proofErr w:type="spellEnd"/>
      <w:r w:rsidRPr="001535A0">
        <w:rPr>
          <w:sz w:val="16"/>
          <w:szCs w:val="16"/>
        </w:rPr>
        <w:t xml:space="preserve"> </w:t>
      </w:r>
      <w:proofErr w:type="spellStart"/>
      <w:r w:rsidRPr="001535A0">
        <w:rPr>
          <w:sz w:val="16"/>
          <w:szCs w:val="16"/>
        </w:rPr>
        <w:t>licitația</w:t>
      </w:r>
      <w:proofErr w:type="spellEnd"/>
      <w:r w:rsidRPr="001535A0">
        <w:rPr>
          <w:sz w:val="16"/>
          <w:szCs w:val="16"/>
        </w:rPr>
        <w:t xml:space="preserve"> </w:t>
      </w:r>
      <w:proofErr w:type="spellStart"/>
      <w:r w:rsidRPr="001535A0">
        <w:rPr>
          <w:sz w:val="16"/>
          <w:szCs w:val="16"/>
        </w:rPr>
        <w:t>electronică</w:t>
      </w:r>
      <w:proofErr w:type="spellEnd"/>
      <w:r w:rsidRPr="001535A0">
        <w:rPr>
          <w:sz w:val="16"/>
          <w:szCs w:val="16"/>
        </w:rPr>
        <w:t xml:space="preserve">):  </w:t>
      </w:r>
      <w:proofErr w:type="spellStart"/>
      <w:r w:rsidR="000A48BC" w:rsidRPr="001535A0">
        <w:rPr>
          <w:sz w:val="16"/>
          <w:szCs w:val="16"/>
          <w:u w:val="single"/>
        </w:rPr>
        <w:t>licitația</w:t>
      </w:r>
      <w:proofErr w:type="spellEnd"/>
      <w:r w:rsidR="000A48BC" w:rsidRPr="001535A0">
        <w:rPr>
          <w:sz w:val="16"/>
          <w:szCs w:val="16"/>
          <w:u w:val="single"/>
        </w:rPr>
        <w:t xml:space="preserve"> </w:t>
      </w:r>
      <w:proofErr w:type="spellStart"/>
      <w:r w:rsidR="000A48BC" w:rsidRPr="001535A0">
        <w:rPr>
          <w:sz w:val="16"/>
          <w:szCs w:val="16"/>
          <w:u w:val="single"/>
        </w:rPr>
        <w:t>electronică</w:t>
      </w:r>
      <w:proofErr w:type="spellEnd"/>
      <w:r w:rsidR="000A48BC" w:rsidRPr="001535A0">
        <w:rPr>
          <w:sz w:val="16"/>
          <w:szCs w:val="16"/>
          <w:u w:val="single"/>
        </w:rPr>
        <w:t xml:space="preserve">. Numărul de runde – 3. Timpul pentru fiecare rundă este stabilită automat de SIA RSAP. Pasul minim – 1%. </w:t>
      </w:r>
      <w:r w:rsidR="000A48BC" w:rsidRPr="001535A0">
        <w:rPr>
          <w:sz w:val="16"/>
          <w:szCs w:val="16"/>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rsidR="004A0648" w:rsidRPr="0089653C" w:rsidRDefault="004A0648" w:rsidP="004A0648">
      <w:pPr>
        <w:pStyle w:val="a"/>
        <w:numPr>
          <w:ilvl w:val="0"/>
          <w:numId w:val="8"/>
        </w:numPr>
        <w:shd w:val="clear" w:color="auto" w:fill="FFFFFF" w:themeFill="background1"/>
        <w:tabs>
          <w:tab w:val="clear" w:pos="1134"/>
          <w:tab w:val="right" w:pos="-709"/>
          <w:tab w:val="right" w:pos="426"/>
        </w:tabs>
        <w:spacing w:before="120"/>
        <w:contextualSpacing/>
        <w:jc w:val="left"/>
        <w:rPr>
          <w:b/>
          <w:lang w:val="it-IT"/>
        </w:rPr>
      </w:pPr>
      <w:proofErr w:type="spellStart"/>
      <w:r w:rsidRPr="0089653C">
        <w:rPr>
          <w:sz w:val="16"/>
          <w:szCs w:val="16"/>
        </w:rPr>
        <w:t>Condiții</w:t>
      </w:r>
      <w:proofErr w:type="spellEnd"/>
      <w:r w:rsidRPr="0089653C">
        <w:rPr>
          <w:sz w:val="16"/>
          <w:szCs w:val="16"/>
        </w:rPr>
        <w:t xml:space="preserve"> </w:t>
      </w:r>
      <w:proofErr w:type="spellStart"/>
      <w:r w:rsidRPr="0089653C">
        <w:rPr>
          <w:sz w:val="16"/>
          <w:szCs w:val="16"/>
        </w:rPr>
        <w:t>speciale</w:t>
      </w:r>
      <w:proofErr w:type="spellEnd"/>
      <w:r w:rsidRPr="0089653C">
        <w:rPr>
          <w:sz w:val="16"/>
          <w:szCs w:val="16"/>
        </w:rPr>
        <w:t xml:space="preserve"> de care </w:t>
      </w:r>
      <w:proofErr w:type="spellStart"/>
      <w:r w:rsidRPr="0089653C">
        <w:rPr>
          <w:sz w:val="16"/>
          <w:szCs w:val="16"/>
        </w:rPr>
        <w:t>depinde</w:t>
      </w:r>
      <w:proofErr w:type="spellEnd"/>
      <w:r w:rsidRPr="0089653C">
        <w:rPr>
          <w:sz w:val="16"/>
          <w:szCs w:val="16"/>
        </w:rPr>
        <w:t xml:space="preserve"> </w:t>
      </w:r>
      <w:proofErr w:type="spellStart"/>
      <w:r w:rsidRPr="0089653C">
        <w:rPr>
          <w:sz w:val="16"/>
          <w:szCs w:val="16"/>
        </w:rPr>
        <w:t>îndeplinirea</w:t>
      </w:r>
      <w:proofErr w:type="spellEnd"/>
      <w:r w:rsidRPr="0089653C">
        <w:rPr>
          <w:sz w:val="16"/>
          <w:szCs w:val="16"/>
        </w:rPr>
        <w:t xml:space="preserve"> </w:t>
      </w:r>
      <w:proofErr w:type="spellStart"/>
      <w:r w:rsidRPr="0089653C">
        <w:rPr>
          <w:sz w:val="16"/>
          <w:szCs w:val="16"/>
        </w:rPr>
        <w:t>contractului</w:t>
      </w:r>
      <w:proofErr w:type="spellEnd"/>
      <w:r w:rsidRPr="0089653C">
        <w:rPr>
          <w:sz w:val="16"/>
          <w:szCs w:val="16"/>
        </w:rPr>
        <w:t xml:space="preserve"> (</w:t>
      </w:r>
      <w:proofErr w:type="spellStart"/>
      <w:r w:rsidRPr="0089653C">
        <w:rPr>
          <w:sz w:val="16"/>
          <w:szCs w:val="16"/>
        </w:rPr>
        <w:t>indicați</w:t>
      </w:r>
      <w:proofErr w:type="spellEnd"/>
      <w:r w:rsidRPr="0089653C">
        <w:rPr>
          <w:sz w:val="16"/>
          <w:szCs w:val="16"/>
        </w:rPr>
        <w:t xml:space="preserve"> </w:t>
      </w:r>
      <w:proofErr w:type="spellStart"/>
      <w:r w:rsidRPr="0089653C">
        <w:rPr>
          <w:sz w:val="16"/>
          <w:szCs w:val="16"/>
        </w:rPr>
        <w:t>după</w:t>
      </w:r>
      <w:proofErr w:type="spellEnd"/>
      <w:r w:rsidRPr="0089653C">
        <w:rPr>
          <w:sz w:val="16"/>
          <w:szCs w:val="16"/>
        </w:rPr>
        <w:t xml:space="preserve"> </w:t>
      </w:r>
      <w:proofErr w:type="spellStart"/>
      <w:r w:rsidRPr="0089653C">
        <w:rPr>
          <w:sz w:val="16"/>
          <w:szCs w:val="16"/>
        </w:rPr>
        <w:t>caz</w:t>
      </w:r>
      <w:proofErr w:type="spellEnd"/>
      <w:r w:rsidRPr="0089653C">
        <w:rPr>
          <w:sz w:val="16"/>
          <w:szCs w:val="16"/>
        </w:rPr>
        <w:t xml:space="preserve">): </w:t>
      </w:r>
      <w:r w:rsidRPr="0089653C">
        <w:rPr>
          <w:sz w:val="16"/>
          <w:szCs w:val="16"/>
          <w:u w:val="single"/>
        </w:rPr>
        <w:t xml:space="preserve">Nu </w:t>
      </w:r>
      <w:proofErr w:type="spellStart"/>
      <w:r w:rsidRPr="0089653C">
        <w:rPr>
          <w:sz w:val="16"/>
          <w:szCs w:val="16"/>
          <w:u w:val="single"/>
        </w:rPr>
        <w:t>este</w:t>
      </w:r>
      <w:proofErr w:type="spellEnd"/>
      <w:r w:rsidRPr="0089653C">
        <w:rPr>
          <w:sz w:val="16"/>
          <w:szCs w:val="16"/>
          <w:u w:val="single"/>
        </w:rPr>
        <w:t xml:space="preserve"> </w:t>
      </w:r>
      <w:proofErr w:type="spellStart"/>
      <w:r w:rsidRPr="0089653C">
        <w:rPr>
          <w:sz w:val="16"/>
          <w:szCs w:val="16"/>
          <w:u w:val="single"/>
        </w:rPr>
        <w:t>cazul</w:t>
      </w:r>
      <w:proofErr w:type="spellEnd"/>
      <w:r w:rsidRPr="0089653C">
        <w:rPr>
          <w:sz w:val="16"/>
          <w:szCs w:val="16"/>
          <w:u w:val="single"/>
        </w:rPr>
        <w:t>.</w:t>
      </w:r>
    </w:p>
    <w:p w:rsidR="004A0648" w:rsidRPr="0089653C" w:rsidRDefault="004A0648" w:rsidP="004A0648">
      <w:pPr>
        <w:pStyle w:val="a"/>
        <w:numPr>
          <w:ilvl w:val="0"/>
          <w:numId w:val="8"/>
        </w:numPr>
        <w:shd w:val="clear" w:color="auto" w:fill="FFFFFF" w:themeFill="background1"/>
        <w:tabs>
          <w:tab w:val="clear" w:pos="1134"/>
          <w:tab w:val="right" w:pos="-709"/>
          <w:tab w:val="right" w:pos="426"/>
        </w:tabs>
        <w:spacing w:before="120"/>
        <w:contextualSpacing/>
        <w:jc w:val="left"/>
        <w:rPr>
          <w:b/>
          <w:lang w:val="it-IT"/>
        </w:rPr>
      </w:pPr>
      <w:r w:rsidRPr="0089653C">
        <w:rPr>
          <w:sz w:val="16"/>
          <w:szCs w:val="16"/>
          <w:lang w:val="it-IT"/>
        </w:rPr>
        <w:t xml:space="preserve">Ofertele se prezintă în valuta </w:t>
      </w:r>
      <w:r w:rsidRPr="0089653C">
        <w:rPr>
          <w:sz w:val="16"/>
          <w:szCs w:val="16"/>
          <w:u w:val="single"/>
          <w:lang w:val="it-IT"/>
        </w:rPr>
        <w:t>Lei  MD</w:t>
      </w:r>
      <w:r w:rsidRPr="0089653C">
        <w:rPr>
          <w:u w:val="single"/>
          <w:lang w:val="it-IT"/>
        </w:rPr>
        <w:t>.</w:t>
      </w:r>
    </w:p>
    <w:p w:rsidR="004A0648" w:rsidRPr="00C60173" w:rsidRDefault="004A0648" w:rsidP="004A0648">
      <w:pPr>
        <w:pStyle w:val="a"/>
        <w:numPr>
          <w:ilvl w:val="0"/>
          <w:numId w:val="8"/>
        </w:numPr>
        <w:tabs>
          <w:tab w:val="clear" w:pos="1134"/>
          <w:tab w:val="right" w:pos="-709"/>
        </w:tabs>
        <w:contextualSpacing/>
        <w:jc w:val="left"/>
        <w:rPr>
          <w:sz w:val="16"/>
          <w:szCs w:val="16"/>
        </w:rPr>
      </w:pPr>
      <w:proofErr w:type="spellStart"/>
      <w:r w:rsidRPr="00C60173">
        <w:rPr>
          <w:sz w:val="16"/>
          <w:szCs w:val="16"/>
        </w:rPr>
        <w:t>Criteriul</w:t>
      </w:r>
      <w:proofErr w:type="spellEnd"/>
      <w:r w:rsidRPr="00C60173">
        <w:rPr>
          <w:sz w:val="16"/>
          <w:szCs w:val="16"/>
        </w:rPr>
        <w:t xml:space="preserve"> de </w:t>
      </w:r>
      <w:proofErr w:type="spellStart"/>
      <w:r w:rsidRPr="00C60173">
        <w:rPr>
          <w:sz w:val="16"/>
          <w:szCs w:val="16"/>
        </w:rPr>
        <w:t>evaluare</w:t>
      </w:r>
      <w:proofErr w:type="spellEnd"/>
      <w:r w:rsidRPr="00C60173">
        <w:rPr>
          <w:sz w:val="16"/>
          <w:szCs w:val="16"/>
        </w:rPr>
        <w:t xml:space="preserve"> </w:t>
      </w:r>
      <w:proofErr w:type="spellStart"/>
      <w:r w:rsidRPr="00C60173">
        <w:rPr>
          <w:sz w:val="16"/>
          <w:szCs w:val="16"/>
        </w:rPr>
        <w:t>aplicat</w:t>
      </w:r>
      <w:proofErr w:type="spellEnd"/>
      <w:r w:rsidRPr="00C60173">
        <w:rPr>
          <w:sz w:val="16"/>
          <w:szCs w:val="16"/>
        </w:rPr>
        <w:t xml:space="preserve"> </w:t>
      </w:r>
      <w:proofErr w:type="spellStart"/>
      <w:r w:rsidRPr="00C60173">
        <w:rPr>
          <w:sz w:val="16"/>
          <w:szCs w:val="16"/>
        </w:rPr>
        <w:t>pentru</w:t>
      </w:r>
      <w:proofErr w:type="spellEnd"/>
      <w:r w:rsidRPr="00C60173">
        <w:rPr>
          <w:sz w:val="16"/>
          <w:szCs w:val="16"/>
        </w:rPr>
        <w:t xml:space="preserve"> </w:t>
      </w:r>
      <w:proofErr w:type="spellStart"/>
      <w:r w:rsidRPr="00C60173">
        <w:rPr>
          <w:sz w:val="16"/>
          <w:szCs w:val="16"/>
        </w:rPr>
        <w:t>adjudecarea</w:t>
      </w:r>
      <w:proofErr w:type="spellEnd"/>
      <w:r w:rsidRPr="00C60173">
        <w:rPr>
          <w:sz w:val="16"/>
          <w:szCs w:val="16"/>
        </w:rPr>
        <w:t xml:space="preserve"> </w:t>
      </w:r>
      <w:proofErr w:type="spellStart"/>
      <w:r w:rsidRPr="00C60173">
        <w:rPr>
          <w:sz w:val="16"/>
          <w:szCs w:val="16"/>
        </w:rPr>
        <w:t>cont</w:t>
      </w:r>
      <w:r>
        <w:rPr>
          <w:sz w:val="16"/>
          <w:szCs w:val="16"/>
        </w:rPr>
        <w:t>ractului</w:t>
      </w:r>
      <w:proofErr w:type="spellEnd"/>
      <w:r>
        <w:rPr>
          <w:sz w:val="16"/>
          <w:szCs w:val="16"/>
        </w:rPr>
        <w:t xml:space="preserve">: </w:t>
      </w:r>
      <w:proofErr w:type="spellStart"/>
      <w:r w:rsidRPr="00C60173">
        <w:rPr>
          <w:sz w:val="16"/>
          <w:szCs w:val="16"/>
          <w:u w:val="single"/>
        </w:rPr>
        <w:t>Prețul</w:t>
      </w:r>
      <w:proofErr w:type="spellEnd"/>
      <w:r w:rsidRPr="00C60173">
        <w:rPr>
          <w:sz w:val="16"/>
          <w:szCs w:val="16"/>
          <w:u w:val="single"/>
        </w:rPr>
        <w:t xml:space="preserve"> </w:t>
      </w:r>
      <w:proofErr w:type="spellStart"/>
      <w:r w:rsidRPr="00C60173">
        <w:rPr>
          <w:sz w:val="16"/>
          <w:szCs w:val="16"/>
          <w:u w:val="single"/>
        </w:rPr>
        <w:t>cel</w:t>
      </w:r>
      <w:proofErr w:type="spellEnd"/>
      <w:r w:rsidRPr="00C60173">
        <w:rPr>
          <w:sz w:val="16"/>
          <w:szCs w:val="16"/>
          <w:u w:val="single"/>
        </w:rPr>
        <w:t xml:space="preserve"> </w:t>
      </w:r>
      <w:proofErr w:type="spellStart"/>
      <w:r w:rsidRPr="00C60173">
        <w:rPr>
          <w:sz w:val="16"/>
          <w:szCs w:val="16"/>
          <w:u w:val="single"/>
        </w:rPr>
        <w:t>mai</w:t>
      </w:r>
      <w:proofErr w:type="spellEnd"/>
      <w:r w:rsidRPr="00C60173">
        <w:rPr>
          <w:sz w:val="16"/>
          <w:szCs w:val="16"/>
          <w:u w:val="single"/>
        </w:rPr>
        <w:t xml:space="preserve"> </w:t>
      </w:r>
      <w:proofErr w:type="spellStart"/>
      <w:r w:rsidRPr="00C60173">
        <w:rPr>
          <w:sz w:val="16"/>
          <w:szCs w:val="16"/>
          <w:u w:val="single"/>
        </w:rPr>
        <w:t>scăzut</w:t>
      </w:r>
      <w:proofErr w:type="spellEnd"/>
      <w:r w:rsidRPr="00C60173">
        <w:rPr>
          <w:sz w:val="16"/>
          <w:szCs w:val="16"/>
          <w:u w:val="single"/>
        </w:rPr>
        <w:t xml:space="preserve">, per lot, cu </w:t>
      </w:r>
      <w:proofErr w:type="spellStart"/>
      <w:r w:rsidRPr="00C60173">
        <w:rPr>
          <w:sz w:val="16"/>
          <w:szCs w:val="16"/>
          <w:u w:val="single"/>
        </w:rPr>
        <w:t>corespunderea</w:t>
      </w:r>
      <w:proofErr w:type="spellEnd"/>
      <w:r w:rsidRPr="00C60173">
        <w:rPr>
          <w:sz w:val="16"/>
          <w:szCs w:val="16"/>
          <w:u w:val="single"/>
        </w:rPr>
        <w:t xml:space="preserve"> </w:t>
      </w:r>
      <w:proofErr w:type="spellStart"/>
      <w:r w:rsidRPr="00C60173">
        <w:rPr>
          <w:sz w:val="16"/>
          <w:szCs w:val="16"/>
          <w:u w:val="single"/>
        </w:rPr>
        <w:t>cerințelor</w:t>
      </w:r>
      <w:proofErr w:type="spellEnd"/>
      <w:r w:rsidRPr="00C60173">
        <w:rPr>
          <w:sz w:val="16"/>
          <w:szCs w:val="16"/>
          <w:u w:val="single"/>
        </w:rPr>
        <w:t xml:space="preserve"> </w:t>
      </w:r>
      <w:proofErr w:type="spellStart"/>
      <w:r w:rsidRPr="00C60173">
        <w:rPr>
          <w:sz w:val="16"/>
          <w:szCs w:val="16"/>
          <w:u w:val="single"/>
        </w:rPr>
        <w:t>solicitate</w:t>
      </w:r>
      <w:proofErr w:type="spellEnd"/>
      <w:r w:rsidRPr="00C60173">
        <w:rPr>
          <w:sz w:val="16"/>
          <w:szCs w:val="16"/>
          <w:u w:val="single"/>
        </w:rPr>
        <w:t>.</w:t>
      </w:r>
      <w:r w:rsidRPr="00C60173">
        <w:rPr>
          <w:sz w:val="16"/>
          <w:szCs w:val="16"/>
        </w:rPr>
        <w:t xml:space="preserve"> </w:t>
      </w:r>
    </w:p>
    <w:p w:rsidR="004A0648" w:rsidRPr="006325ED" w:rsidRDefault="004A0648" w:rsidP="004A0648">
      <w:pPr>
        <w:pStyle w:val="a"/>
        <w:numPr>
          <w:ilvl w:val="0"/>
          <w:numId w:val="8"/>
        </w:numPr>
        <w:tabs>
          <w:tab w:val="clear" w:pos="1134"/>
          <w:tab w:val="right" w:pos="-709"/>
        </w:tabs>
        <w:contextualSpacing/>
        <w:jc w:val="left"/>
        <w:rPr>
          <w:sz w:val="16"/>
          <w:szCs w:val="16"/>
        </w:rPr>
      </w:pPr>
      <w:proofErr w:type="spellStart"/>
      <w:r w:rsidRPr="006325ED">
        <w:rPr>
          <w:sz w:val="16"/>
          <w:szCs w:val="16"/>
        </w:rPr>
        <w:t>Factorii</w:t>
      </w:r>
      <w:proofErr w:type="spellEnd"/>
      <w:r w:rsidRPr="006325ED">
        <w:rPr>
          <w:sz w:val="16"/>
          <w:szCs w:val="16"/>
        </w:rPr>
        <w:t xml:space="preserve"> de </w:t>
      </w:r>
      <w:proofErr w:type="spellStart"/>
      <w:r w:rsidRPr="006325ED">
        <w:rPr>
          <w:sz w:val="16"/>
          <w:szCs w:val="16"/>
        </w:rPr>
        <w:t>evaluare</w:t>
      </w:r>
      <w:proofErr w:type="spellEnd"/>
      <w:r w:rsidRPr="006325ED">
        <w:rPr>
          <w:sz w:val="16"/>
          <w:szCs w:val="16"/>
        </w:rPr>
        <w:t xml:space="preserve"> a </w:t>
      </w:r>
      <w:proofErr w:type="spellStart"/>
      <w:r w:rsidRPr="006325ED">
        <w:rPr>
          <w:sz w:val="16"/>
          <w:szCs w:val="16"/>
        </w:rPr>
        <w:t>ofertei</w:t>
      </w:r>
      <w:proofErr w:type="spellEnd"/>
      <w:r w:rsidRPr="006325ED">
        <w:rPr>
          <w:sz w:val="16"/>
          <w:szCs w:val="16"/>
        </w:rPr>
        <w:t xml:space="preserve"> </w:t>
      </w:r>
      <w:proofErr w:type="spellStart"/>
      <w:r w:rsidRPr="006325ED">
        <w:rPr>
          <w:sz w:val="16"/>
          <w:szCs w:val="16"/>
        </w:rPr>
        <w:t>celei</w:t>
      </w:r>
      <w:proofErr w:type="spellEnd"/>
      <w:r w:rsidRPr="006325ED">
        <w:rPr>
          <w:sz w:val="16"/>
          <w:szCs w:val="16"/>
        </w:rPr>
        <w:t xml:space="preserve"> </w:t>
      </w:r>
      <w:proofErr w:type="spellStart"/>
      <w:r w:rsidRPr="006325ED">
        <w:rPr>
          <w:sz w:val="16"/>
          <w:szCs w:val="16"/>
        </w:rPr>
        <w:t>mai</w:t>
      </w:r>
      <w:proofErr w:type="spellEnd"/>
      <w:r w:rsidRPr="006325ED">
        <w:rPr>
          <w:sz w:val="16"/>
          <w:szCs w:val="16"/>
        </w:rPr>
        <w:t xml:space="preserve"> </w:t>
      </w:r>
      <w:proofErr w:type="spellStart"/>
      <w:r w:rsidRPr="006325ED">
        <w:rPr>
          <w:sz w:val="16"/>
          <w:szCs w:val="16"/>
        </w:rPr>
        <w:t>avantajoase</w:t>
      </w:r>
      <w:proofErr w:type="spellEnd"/>
      <w:r w:rsidRPr="006325ED">
        <w:rPr>
          <w:sz w:val="16"/>
          <w:szCs w:val="16"/>
        </w:rPr>
        <w:t xml:space="preserve"> din </w:t>
      </w:r>
      <w:proofErr w:type="spellStart"/>
      <w:r w:rsidRPr="006325ED">
        <w:rPr>
          <w:sz w:val="16"/>
          <w:szCs w:val="16"/>
        </w:rPr>
        <w:t>punct</w:t>
      </w:r>
      <w:proofErr w:type="spellEnd"/>
      <w:r w:rsidRPr="006325ED">
        <w:rPr>
          <w:sz w:val="16"/>
          <w:szCs w:val="16"/>
        </w:rPr>
        <w:t xml:space="preserve"> de </w:t>
      </w:r>
      <w:proofErr w:type="spellStart"/>
      <w:r w:rsidRPr="006325ED">
        <w:rPr>
          <w:sz w:val="16"/>
          <w:szCs w:val="16"/>
        </w:rPr>
        <w:t>vedere</w:t>
      </w:r>
      <w:proofErr w:type="spellEnd"/>
      <w:r w:rsidRPr="006325ED">
        <w:rPr>
          <w:sz w:val="16"/>
          <w:szCs w:val="16"/>
        </w:rPr>
        <w:t xml:space="preserve"> economic, </w:t>
      </w:r>
      <w:proofErr w:type="spellStart"/>
      <w:r w:rsidRPr="006325ED">
        <w:rPr>
          <w:sz w:val="16"/>
          <w:szCs w:val="16"/>
        </w:rPr>
        <w:t>precum</w:t>
      </w:r>
      <w:proofErr w:type="spellEnd"/>
      <w:r w:rsidRPr="006325ED">
        <w:rPr>
          <w:sz w:val="16"/>
          <w:szCs w:val="16"/>
        </w:rPr>
        <w:t xml:space="preserve"> </w:t>
      </w:r>
      <w:proofErr w:type="spellStart"/>
      <w:r w:rsidRPr="006325ED">
        <w:rPr>
          <w:sz w:val="16"/>
          <w:szCs w:val="16"/>
        </w:rPr>
        <w:t>și</w:t>
      </w:r>
      <w:proofErr w:type="spellEnd"/>
      <w:r w:rsidRPr="006325ED">
        <w:rPr>
          <w:sz w:val="16"/>
          <w:szCs w:val="16"/>
        </w:rPr>
        <w:t xml:space="preserve"> </w:t>
      </w:r>
      <w:proofErr w:type="spellStart"/>
      <w:r w:rsidRPr="006325ED">
        <w:rPr>
          <w:sz w:val="16"/>
          <w:szCs w:val="16"/>
        </w:rPr>
        <w:t>ponderile</w:t>
      </w:r>
      <w:proofErr w:type="spellEnd"/>
      <w:r w:rsidRPr="006325ED">
        <w:rPr>
          <w:sz w:val="16"/>
          <w:szCs w:val="16"/>
        </w:rPr>
        <w:t xml:space="preserve"> </w:t>
      </w:r>
      <w:proofErr w:type="spellStart"/>
      <w:r w:rsidRPr="006325ED">
        <w:rPr>
          <w:sz w:val="16"/>
          <w:szCs w:val="16"/>
        </w:rPr>
        <w:t>lor</w:t>
      </w:r>
      <w:proofErr w:type="spellEnd"/>
      <w:r w:rsidRPr="006325ED">
        <w:rPr>
          <w:sz w:val="16"/>
          <w:szCs w:val="16"/>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6779"/>
        <w:gridCol w:w="1738"/>
      </w:tblGrid>
      <w:tr w:rsidR="004A0648" w:rsidRPr="00DB1A2D" w:rsidTr="003C2AE9">
        <w:trPr>
          <w:trHeight w:val="331"/>
        </w:trPr>
        <w:tc>
          <w:tcPr>
            <w:tcW w:w="863" w:type="dxa"/>
            <w:shd w:val="clear" w:color="auto" w:fill="D9D9D9" w:themeFill="background1" w:themeFillShade="D9"/>
          </w:tcPr>
          <w:p w:rsidR="004A0648" w:rsidRPr="00C60173" w:rsidRDefault="004A0648" w:rsidP="003C2AE9">
            <w:pPr>
              <w:tabs>
                <w:tab w:val="right" w:pos="-709"/>
                <w:tab w:val="left" w:pos="612"/>
              </w:tabs>
              <w:spacing w:after="120"/>
              <w:ind w:left="-142"/>
              <w:rPr>
                <w:b/>
                <w:iCs/>
                <w:sz w:val="16"/>
                <w:szCs w:val="16"/>
              </w:rPr>
            </w:pPr>
            <w:r w:rsidRPr="00C60173">
              <w:rPr>
                <w:b/>
                <w:iCs/>
                <w:sz w:val="16"/>
                <w:szCs w:val="16"/>
                <w:lang w:val="ro-MD"/>
              </w:rPr>
              <w:t xml:space="preserve">   </w:t>
            </w:r>
            <w:r w:rsidRPr="00C60173">
              <w:rPr>
                <w:b/>
                <w:iCs/>
                <w:sz w:val="16"/>
                <w:szCs w:val="16"/>
              </w:rPr>
              <w:t>Nr. d/o</w:t>
            </w:r>
          </w:p>
        </w:tc>
        <w:tc>
          <w:tcPr>
            <w:tcW w:w="6779" w:type="dxa"/>
            <w:shd w:val="clear" w:color="auto" w:fill="D9D9D9" w:themeFill="background1" w:themeFillShade="D9"/>
          </w:tcPr>
          <w:p w:rsidR="004A0648" w:rsidRPr="00C60173" w:rsidRDefault="004A0648" w:rsidP="003C2AE9">
            <w:pPr>
              <w:tabs>
                <w:tab w:val="right" w:pos="-709"/>
                <w:tab w:val="left" w:pos="612"/>
              </w:tabs>
              <w:spacing w:after="120"/>
              <w:ind w:left="-142"/>
              <w:jc w:val="center"/>
              <w:rPr>
                <w:b/>
                <w:iCs/>
                <w:sz w:val="16"/>
                <w:szCs w:val="16"/>
              </w:rPr>
            </w:pPr>
            <w:r w:rsidRPr="00C60173">
              <w:rPr>
                <w:b/>
                <w:iCs/>
                <w:sz w:val="16"/>
                <w:szCs w:val="16"/>
              </w:rPr>
              <w:t>Denumirea factorului de evaluare</w:t>
            </w:r>
          </w:p>
        </w:tc>
        <w:tc>
          <w:tcPr>
            <w:tcW w:w="1738" w:type="dxa"/>
            <w:shd w:val="clear" w:color="auto" w:fill="D9D9D9" w:themeFill="background1" w:themeFillShade="D9"/>
          </w:tcPr>
          <w:p w:rsidR="004A0648" w:rsidRPr="00C60173" w:rsidRDefault="004A0648" w:rsidP="003C2AE9">
            <w:pPr>
              <w:tabs>
                <w:tab w:val="right" w:pos="-709"/>
                <w:tab w:val="left" w:pos="612"/>
              </w:tabs>
              <w:spacing w:after="120"/>
              <w:ind w:left="-142"/>
              <w:jc w:val="center"/>
              <w:rPr>
                <w:b/>
                <w:iCs/>
                <w:sz w:val="16"/>
                <w:szCs w:val="16"/>
              </w:rPr>
            </w:pPr>
            <w:r w:rsidRPr="00C60173">
              <w:rPr>
                <w:b/>
                <w:iCs/>
                <w:sz w:val="16"/>
                <w:szCs w:val="16"/>
              </w:rPr>
              <w:t>Ponderea%</w:t>
            </w:r>
          </w:p>
        </w:tc>
      </w:tr>
      <w:tr w:rsidR="004A0648" w:rsidRPr="00DB1A2D" w:rsidTr="003C2AE9">
        <w:trPr>
          <w:trHeight w:val="266"/>
        </w:trPr>
        <w:tc>
          <w:tcPr>
            <w:tcW w:w="863" w:type="dxa"/>
            <w:shd w:val="clear" w:color="auto" w:fill="FFFFFF" w:themeFill="background1"/>
          </w:tcPr>
          <w:p w:rsidR="004A0648" w:rsidRPr="00C60173" w:rsidRDefault="004A0648" w:rsidP="003C2AE9">
            <w:pPr>
              <w:tabs>
                <w:tab w:val="right" w:pos="-709"/>
                <w:tab w:val="left" w:pos="612"/>
              </w:tabs>
              <w:spacing w:after="120"/>
              <w:ind w:left="-142"/>
              <w:rPr>
                <w:iCs/>
                <w:sz w:val="16"/>
                <w:szCs w:val="16"/>
              </w:rPr>
            </w:pPr>
          </w:p>
        </w:tc>
        <w:tc>
          <w:tcPr>
            <w:tcW w:w="6779" w:type="dxa"/>
            <w:shd w:val="clear" w:color="auto" w:fill="FFFFFF" w:themeFill="background1"/>
          </w:tcPr>
          <w:p w:rsidR="004A0648" w:rsidRPr="00C60173" w:rsidRDefault="004A0648" w:rsidP="003C2AE9">
            <w:pPr>
              <w:tabs>
                <w:tab w:val="right" w:pos="-709"/>
                <w:tab w:val="left" w:pos="612"/>
              </w:tabs>
              <w:spacing w:after="120"/>
              <w:ind w:left="-142"/>
              <w:rPr>
                <w:iCs/>
                <w:sz w:val="16"/>
                <w:szCs w:val="16"/>
              </w:rPr>
            </w:pPr>
            <w:r w:rsidRPr="00C60173">
              <w:rPr>
                <w:iCs/>
                <w:sz w:val="16"/>
                <w:szCs w:val="16"/>
              </w:rPr>
              <w:t>________________</w:t>
            </w:r>
          </w:p>
        </w:tc>
        <w:tc>
          <w:tcPr>
            <w:tcW w:w="1738" w:type="dxa"/>
            <w:shd w:val="clear" w:color="auto" w:fill="FFFFFF" w:themeFill="background1"/>
          </w:tcPr>
          <w:p w:rsidR="004A0648" w:rsidRPr="00C60173" w:rsidRDefault="004A0648" w:rsidP="003C2AE9">
            <w:pPr>
              <w:tabs>
                <w:tab w:val="right" w:pos="-709"/>
                <w:tab w:val="left" w:pos="612"/>
              </w:tabs>
              <w:spacing w:after="120"/>
              <w:ind w:left="-142"/>
              <w:rPr>
                <w:iCs/>
                <w:sz w:val="16"/>
                <w:szCs w:val="16"/>
                <w:lang w:val="ro-MD"/>
              </w:rPr>
            </w:pPr>
            <w:r w:rsidRPr="00C60173">
              <w:rPr>
                <w:iCs/>
                <w:sz w:val="16"/>
                <w:szCs w:val="16"/>
                <w:lang w:val="ro-MD"/>
              </w:rPr>
              <w:t>_____________</w:t>
            </w:r>
          </w:p>
        </w:tc>
      </w:tr>
    </w:tbl>
    <w:p w:rsidR="004A0648" w:rsidRPr="00C60173" w:rsidRDefault="004A0648" w:rsidP="004A0648">
      <w:pPr>
        <w:pStyle w:val="a"/>
        <w:numPr>
          <w:ilvl w:val="0"/>
          <w:numId w:val="8"/>
        </w:numPr>
        <w:shd w:val="clear" w:color="auto" w:fill="FFFFFF" w:themeFill="background1"/>
        <w:tabs>
          <w:tab w:val="clear" w:pos="1134"/>
          <w:tab w:val="right" w:pos="426"/>
        </w:tabs>
        <w:contextualSpacing/>
        <w:jc w:val="left"/>
        <w:rPr>
          <w:sz w:val="16"/>
          <w:szCs w:val="16"/>
          <w:lang w:val="it-IT"/>
        </w:rPr>
      </w:pPr>
      <w:r w:rsidRPr="00C60173">
        <w:rPr>
          <w:sz w:val="16"/>
          <w:szCs w:val="16"/>
          <w:lang w:val="it-IT"/>
        </w:rPr>
        <w:t>Termenul limită de depunere/deschidere a ofertelor:</w:t>
      </w:r>
    </w:p>
    <w:p w:rsidR="004A0648" w:rsidRPr="00C60173" w:rsidRDefault="004A0648" w:rsidP="004A0648">
      <w:pPr>
        <w:pStyle w:val="a"/>
        <w:numPr>
          <w:ilvl w:val="0"/>
          <w:numId w:val="9"/>
        </w:numPr>
        <w:shd w:val="clear" w:color="auto" w:fill="FFFFFF" w:themeFill="background1"/>
        <w:tabs>
          <w:tab w:val="clear" w:pos="1134"/>
          <w:tab w:val="right" w:pos="426"/>
        </w:tabs>
        <w:ind w:left="567" w:hanging="283"/>
        <w:contextualSpacing/>
        <w:jc w:val="left"/>
        <w:rPr>
          <w:sz w:val="16"/>
          <w:szCs w:val="16"/>
          <w:u w:val="single"/>
        </w:rPr>
      </w:pPr>
      <w:r w:rsidRPr="00C60173">
        <w:rPr>
          <w:sz w:val="16"/>
          <w:szCs w:val="16"/>
          <w:u w:val="single"/>
          <w:lang w:val="ro-MD"/>
        </w:rPr>
        <w:t>conform SIA RSAP .</w:t>
      </w:r>
    </w:p>
    <w:p w:rsidR="004A0648" w:rsidRPr="00C60173" w:rsidRDefault="004A0648" w:rsidP="004A0648">
      <w:pPr>
        <w:pStyle w:val="a"/>
        <w:numPr>
          <w:ilvl w:val="0"/>
          <w:numId w:val="8"/>
        </w:numPr>
        <w:shd w:val="clear" w:color="auto" w:fill="FFFFFF" w:themeFill="background1"/>
        <w:tabs>
          <w:tab w:val="clear" w:pos="1134"/>
          <w:tab w:val="right" w:pos="426"/>
        </w:tabs>
        <w:contextualSpacing/>
        <w:jc w:val="left"/>
        <w:rPr>
          <w:sz w:val="16"/>
          <w:szCs w:val="16"/>
          <w:lang w:val="it-IT"/>
        </w:rPr>
      </w:pPr>
      <w:r w:rsidRPr="00C60173">
        <w:rPr>
          <w:sz w:val="16"/>
          <w:szCs w:val="16"/>
          <w:lang w:val="it-IT"/>
        </w:rPr>
        <w:t xml:space="preserve">Adresa la care trebuie transmise ofertele sau cererile de participare: </w:t>
      </w:r>
    </w:p>
    <w:p w:rsidR="004A0648" w:rsidRPr="00C60173" w:rsidRDefault="004A0648" w:rsidP="004A0648">
      <w:pPr>
        <w:shd w:val="clear" w:color="auto" w:fill="FFFFFF" w:themeFill="background1"/>
        <w:tabs>
          <w:tab w:val="right" w:pos="426"/>
        </w:tabs>
        <w:jc w:val="both"/>
        <w:rPr>
          <w:sz w:val="16"/>
          <w:szCs w:val="16"/>
          <w:u w:val="single"/>
          <w:lang w:val="it-IT" w:eastAsia="ru-RU"/>
        </w:rPr>
      </w:pPr>
      <w:r>
        <w:rPr>
          <w:i/>
          <w:sz w:val="16"/>
          <w:szCs w:val="16"/>
          <w:u w:val="single"/>
          <w:lang w:val="it-IT" w:eastAsia="ru-RU"/>
        </w:rPr>
        <w:t xml:space="preserve">     </w:t>
      </w:r>
      <w:r w:rsidRPr="00C60173">
        <w:rPr>
          <w:i/>
          <w:sz w:val="16"/>
          <w:szCs w:val="16"/>
          <w:u w:val="single"/>
          <w:lang w:val="it-IT" w:eastAsia="ru-RU"/>
        </w:rPr>
        <w:t>Ofertele sau cererile de participare vor fi depuse electronic prin intermediul SIA RSAP.</w:t>
      </w:r>
    </w:p>
    <w:p w:rsidR="004A0648" w:rsidRPr="00D821CD" w:rsidRDefault="004A0648" w:rsidP="004A0648">
      <w:pPr>
        <w:pStyle w:val="a"/>
        <w:numPr>
          <w:ilvl w:val="0"/>
          <w:numId w:val="8"/>
        </w:numPr>
        <w:tabs>
          <w:tab w:val="clear" w:pos="1134"/>
          <w:tab w:val="right" w:pos="426"/>
        </w:tabs>
        <w:spacing w:before="120"/>
        <w:contextualSpacing/>
        <w:jc w:val="left"/>
        <w:rPr>
          <w:sz w:val="16"/>
          <w:szCs w:val="16"/>
          <w:lang w:val="it-IT"/>
        </w:rPr>
      </w:pPr>
      <w:r w:rsidRPr="00C60173">
        <w:rPr>
          <w:sz w:val="16"/>
          <w:szCs w:val="16"/>
          <w:lang w:val="it-IT"/>
        </w:rPr>
        <w:t>Termenul de valabilitate a ofertelor</w:t>
      </w:r>
      <w:r w:rsidRPr="00D821CD">
        <w:rPr>
          <w:sz w:val="16"/>
          <w:szCs w:val="16"/>
          <w:lang w:val="it-IT"/>
        </w:rPr>
        <w:t xml:space="preserve">: </w:t>
      </w:r>
      <w:r w:rsidRPr="00D821CD">
        <w:rPr>
          <w:sz w:val="16"/>
          <w:szCs w:val="16"/>
          <w:u w:val="single"/>
          <w:lang w:val="it-IT"/>
        </w:rPr>
        <w:t>60 de zile.</w:t>
      </w:r>
    </w:p>
    <w:p w:rsidR="004A0648" w:rsidRPr="00C60173" w:rsidRDefault="004A0648" w:rsidP="004A0648">
      <w:pPr>
        <w:pStyle w:val="a"/>
        <w:numPr>
          <w:ilvl w:val="0"/>
          <w:numId w:val="8"/>
        </w:numPr>
        <w:tabs>
          <w:tab w:val="clear" w:pos="1134"/>
          <w:tab w:val="right" w:pos="426"/>
        </w:tabs>
        <w:contextualSpacing/>
        <w:jc w:val="left"/>
        <w:rPr>
          <w:i/>
          <w:sz w:val="16"/>
          <w:szCs w:val="16"/>
          <w:u w:val="single"/>
          <w:lang w:val="it-IT"/>
        </w:rPr>
      </w:pPr>
      <w:proofErr w:type="spellStart"/>
      <w:r w:rsidRPr="00C60173">
        <w:rPr>
          <w:sz w:val="16"/>
          <w:szCs w:val="16"/>
        </w:rPr>
        <w:t>Locul</w:t>
      </w:r>
      <w:proofErr w:type="spellEnd"/>
      <w:r w:rsidRPr="00C60173">
        <w:rPr>
          <w:sz w:val="16"/>
          <w:szCs w:val="16"/>
          <w:lang w:val="ro-MD"/>
        </w:rPr>
        <w:t xml:space="preserve"> </w:t>
      </w:r>
      <w:proofErr w:type="spellStart"/>
      <w:r w:rsidRPr="00C60173">
        <w:rPr>
          <w:sz w:val="16"/>
          <w:szCs w:val="16"/>
        </w:rPr>
        <w:t>deschiderii</w:t>
      </w:r>
      <w:proofErr w:type="spellEnd"/>
      <w:r w:rsidRPr="00C60173">
        <w:rPr>
          <w:sz w:val="16"/>
          <w:szCs w:val="16"/>
          <w:lang w:val="ro-MD"/>
        </w:rPr>
        <w:t xml:space="preserve"> </w:t>
      </w:r>
      <w:proofErr w:type="spellStart"/>
      <w:r w:rsidRPr="00C60173">
        <w:rPr>
          <w:sz w:val="16"/>
          <w:szCs w:val="16"/>
        </w:rPr>
        <w:t>ofertelor</w:t>
      </w:r>
      <w:proofErr w:type="spellEnd"/>
      <w:r w:rsidRPr="00C60173">
        <w:rPr>
          <w:sz w:val="16"/>
          <w:szCs w:val="16"/>
        </w:rPr>
        <w:t xml:space="preserve">: </w:t>
      </w:r>
      <w:r w:rsidRPr="00C60173">
        <w:rPr>
          <w:sz w:val="16"/>
          <w:szCs w:val="16"/>
          <w:u w:val="single"/>
          <w:lang w:val="it-IT"/>
        </w:rPr>
        <w:t>SIA RSAP.</w:t>
      </w:r>
    </w:p>
    <w:p w:rsidR="004A0648" w:rsidRPr="00C60173" w:rsidRDefault="004A0648" w:rsidP="004A0648">
      <w:pPr>
        <w:tabs>
          <w:tab w:val="right" w:pos="426"/>
        </w:tabs>
        <w:rPr>
          <w:i/>
          <w:sz w:val="16"/>
          <w:szCs w:val="16"/>
          <w:u w:val="single"/>
          <w:lang w:val="it-IT" w:eastAsia="ru-RU"/>
        </w:rPr>
      </w:pPr>
      <w:r w:rsidRPr="00C60173">
        <w:rPr>
          <w:i/>
          <w:sz w:val="16"/>
          <w:szCs w:val="16"/>
          <w:lang w:val="it-IT" w:eastAsia="ru-RU"/>
        </w:rPr>
        <w:t xml:space="preserve">         </w:t>
      </w:r>
      <w:r w:rsidRPr="00C60173">
        <w:rPr>
          <w:i/>
          <w:sz w:val="16"/>
          <w:szCs w:val="16"/>
          <w:u w:val="single"/>
          <w:lang w:val="it-IT" w:eastAsia="ru-RU"/>
        </w:rPr>
        <w:t xml:space="preserve">Ofertele întârziate vor fi respinse. </w:t>
      </w:r>
    </w:p>
    <w:p w:rsidR="004A0648" w:rsidRPr="00C60173" w:rsidRDefault="004A0648" w:rsidP="004A0648">
      <w:pPr>
        <w:pStyle w:val="a"/>
        <w:numPr>
          <w:ilvl w:val="0"/>
          <w:numId w:val="8"/>
        </w:numPr>
        <w:shd w:val="clear" w:color="auto" w:fill="FFFFFF" w:themeFill="background1"/>
        <w:tabs>
          <w:tab w:val="clear" w:pos="1134"/>
          <w:tab w:val="right" w:pos="426"/>
        </w:tabs>
        <w:spacing w:before="120"/>
        <w:contextualSpacing/>
        <w:jc w:val="left"/>
        <w:rPr>
          <w:sz w:val="16"/>
          <w:szCs w:val="16"/>
          <w:u w:val="single"/>
          <w:lang w:val="it-IT"/>
        </w:rPr>
      </w:pPr>
      <w:r w:rsidRPr="00C60173">
        <w:rPr>
          <w:sz w:val="16"/>
          <w:szCs w:val="16"/>
          <w:lang w:val="it-IT"/>
        </w:rPr>
        <w:t xml:space="preserve">Persoanele autorizate să asiste la deschiderea ofertelor: </w:t>
      </w:r>
      <w:r w:rsidRPr="00C60173">
        <w:rPr>
          <w:sz w:val="16"/>
          <w:szCs w:val="16"/>
          <w:lang w:val="it-IT"/>
        </w:rPr>
        <w:br/>
      </w:r>
      <w:r w:rsidRPr="00C60173">
        <w:rPr>
          <w:i/>
          <w:sz w:val="16"/>
          <w:szCs w:val="16"/>
          <w:u w:val="single"/>
          <w:lang w:val="it-IT"/>
        </w:rPr>
        <w:t>Ofertanții sau reprezentanții acestora au dreptul să participe la deschiderea ofertelor, cu excepția cazului cînd ofertele au fost depuse prin SIA RSAP</w:t>
      </w:r>
      <w:r w:rsidRPr="00C60173">
        <w:rPr>
          <w:sz w:val="16"/>
          <w:szCs w:val="16"/>
          <w:u w:val="single"/>
          <w:lang w:val="it-IT"/>
        </w:rPr>
        <w:t>.</w:t>
      </w:r>
    </w:p>
    <w:p w:rsidR="004A0648" w:rsidRPr="00C60173" w:rsidRDefault="004A0648" w:rsidP="004A0648">
      <w:pPr>
        <w:pStyle w:val="a"/>
        <w:numPr>
          <w:ilvl w:val="0"/>
          <w:numId w:val="8"/>
        </w:numPr>
        <w:shd w:val="clear" w:color="auto" w:fill="FFFFFF" w:themeFill="background1"/>
        <w:tabs>
          <w:tab w:val="clear" w:pos="1134"/>
          <w:tab w:val="right" w:pos="426"/>
        </w:tabs>
        <w:spacing w:before="120"/>
        <w:contextualSpacing/>
        <w:jc w:val="left"/>
        <w:rPr>
          <w:sz w:val="16"/>
          <w:szCs w:val="16"/>
          <w:lang w:val="it-IT"/>
        </w:rPr>
      </w:pPr>
      <w:r w:rsidRPr="00C60173">
        <w:rPr>
          <w:sz w:val="16"/>
          <w:szCs w:val="16"/>
          <w:lang w:val="it-IT"/>
        </w:rPr>
        <w:t xml:space="preserve">Limba sau limbile în care trebuie redactate ofertele sau cererile de participare: </w:t>
      </w:r>
      <w:r w:rsidRPr="00C60173">
        <w:rPr>
          <w:sz w:val="16"/>
          <w:szCs w:val="16"/>
          <w:u w:val="single"/>
          <w:lang w:val="it-IT"/>
        </w:rPr>
        <w:t>Limba română.</w:t>
      </w:r>
    </w:p>
    <w:p w:rsidR="004A0648" w:rsidRPr="00C60173" w:rsidRDefault="004A0648" w:rsidP="004A0648">
      <w:pPr>
        <w:numPr>
          <w:ilvl w:val="0"/>
          <w:numId w:val="8"/>
        </w:numPr>
        <w:shd w:val="clear" w:color="auto" w:fill="FFFFFF" w:themeFill="background1"/>
        <w:tabs>
          <w:tab w:val="right" w:pos="426"/>
        </w:tabs>
        <w:spacing w:before="120"/>
        <w:rPr>
          <w:sz w:val="16"/>
          <w:szCs w:val="16"/>
          <w:u w:val="single"/>
          <w:lang w:val="it-IT" w:eastAsia="ru-RU"/>
        </w:rPr>
      </w:pPr>
      <w:r w:rsidRPr="00C60173">
        <w:rPr>
          <w:sz w:val="16"/>
          <w:szCs w:val="16"/>
          <w:lang w:val="it-IT" w:eastAsia="ru-RU"/>
        </w:rPr>
        <w:t xml:space="preserve">Respectivul contract se referă la un proiect și/sau program finanțat din fonduri ale Uniunii Europene: </w:t>
      </w:r>
      <w:r w:rsidRPr="00C60173">
        <w:rPr>
          <w:sz w:val="16"/>
          <w:szCs w:val="16"/>
          <w:u w:val="single"/>
          <w:lang w:val="it-IT" w:eastAsia="ru-RU"/>
        </w:rPr>
        <w:t>Nu.</w:t>
      </w:r>
    </w:p>
    <w:p w:rsidR="004A0648" w:rsidRPr="00C60173" w:rsidRDefault="004A0648" w:rsidP="004A0648">
      <w:pPr>
        <w:pStyle w:val="a"/>
        <w:numPr>
          <w:ilvl w:val="0"/>
          <w:numId w:val="8"/>
        </w:numPr>
        <w:shd w:val="clear" w:color="auto" w:fill="FFFFFF" w:themeFill="background1"/>
        <w:tabs>
          <w:tab w:val="clear" w:pos="1134"/>
          <w:tab w:val="right" w:pos="426"/>
        </w:tabs>
        <w:spacing w:before="120"/>
        <w:contextualSpacing/>
        <w:jc w:val="left"/>
        <w:rPr>
          <w:sz w:val="16"/>
          <w:szCs w:val="16"/>
          <w:lang w:val="it-IT"/>
        </w:rPr>
      </w:pPr>
      <w:r w:rsidRPr="00C60173">
        <w:rPr>
          <w:sz w:val="16"/>
          <w:szCs w:val="16"/>
          <w:lang w:val="it-IT"/>
        </w:rPr>
        <w:t xml:space="preserve">Denumirea și adresa organismului competent de soluționare a contestațiilor: </w:t>
      </w:r>
    </w:p>
    <w:p w:rsidR="004A0648" w:rsidRPr="00C60173" w:rsidRDefault="004A0648" w:rsidP="004A0648">
      <w:pPr>
        <w:shd w:val="clear" w:color="auto" w:fill="FFFFFF" w:themeFill="background1"/>
        <w:tabs>
          <w:tab w:val="right" w:pos="426"/>
        </w:tabs>
        <w:ind w:left="450"/>
        <w:rPr>
          <w:i/>
          <w:sz w:val="16"/>
          <w:szCs w:val="16"/>
          <w:lang w:val="it-IT" w:eastAsia="ru-RU"/>
        </w:rPr>
      </w:pPr>
      <w:r w:rsidRPr="00C60173">
        <w:rPr>
          <w:i/>
          <w:sz w:val="16"/>
          <w:szCs w:val="16"/>
          <w:lang w:val="it-IT" w:eastAsia="ru-RU"/>
        </w:rPr>
        <w:t>Agenția Națională pentru Soluționarea Contestațiilor</w:t>
      </w:r>
    </w:p>
    <w:p w:rsidR="004A0648" w:rsidRPr="00C60173" w:rsidRDefault="004A0648" w:rsidP="004A0648">
      <w:pPr>
        <w:shd w:val="clear" w:color="auto" w:fill="FFFFFF" w:themeFill="background1"/>
        <w:tabs>
          <w:tab w:val="right" w:pos="426"/>
        </w:tabs>
        <w:ind w:left="450"/>
        <w:rPr>
          <w:i/>
          <w:sz w:val="16"/>
          <w:szCs w:val="16"/>
          <w:lang w:val="it-IT" w:eastAsia="ru-RU"/>
        </w:rPr>
      </w:pPr>
      <w:r w:rsidRPr="00C60173">
        <w:rPr>
          <w:i/>
          <w:sz w:val="16"/>
          <w:szCs w:val="16"/>
          <w:lang w:val="it-IT" w:eastAsia="ru-RU"/>
        </w:rPr>
        <w:t>Adresa: mun. Chișinău, bd. Ștefan cel Mare și Sfânt nr.124 (et.4), MD 2001;</w:t>
      </w:r>
    </w:p>
    <w:p w:rsidR="004A0648" w:rsidRPr="00C60173" w:rsidRDefault="004A0648" w:rsidP="004A0648">
      <w:pPr>
        <w:shd w:val="clear" w:color="auto" w:fill="FFFFFF" w:themeFill="background1"/>
        <w:tabs>
          <w:tab w:val="right" w:pos="426"/>
        </w:tabs>
        <w:ind w:left="450"/>
        <w:rPr>
          <w:i/>
          <w:sz w:val="16"/>
          <w:szCs w:val="16"/>
          <w:lang w:val="en-US" w:eastAsia="ru-RU"/>
        </w:rPr>
      </w:pPr>
      <w:r w:rsidRPr="00C60173">
        <w:rPr>
          <w:i/>
          <w:sz w:val="16"/>
          <w:szCs w:val="16"/>
          <w:lang w:val="en-US" w:eastAsia="ru-RU"/>
        </w:rPr>
        <w:t>Tel/Fax/email:022-820 652, 022 820-651, contestatii@ansc.md</w:t>
      </w:r>
    </w:p>
    <w:p w:rsidR="004A0648" w:rsidRPr="00C60173" w:rsidRDefault="004A0648" w:rsidP="004A0648">
      <w:pPr>
        <w:numPr>
          <w:ilvl w:val="0"/>
          <w:numId w:val="8"/>
        </w:numPr>
        <w:shd w:val="clear" w:color="auto" w:fill="FFFFFF" w:themeFill="background1"/>
        <w:tabs>
          <w:tab w:val="right" w:pos="426"/>
        </w:tabs>
        <w:spacing w:before="120"/>
        <w:rPr>
          <w:sz w:val="16"/>
          <w:szCs w:val="16"/>
          <w:u w:val="single"/>
          <w:lang w:val="it-IT" w:eastAsia="ru-RU"/>
        </w:rPr>
      </w:pPr>
      <w:r w:rsidRPr="00C60173">
        <w:rPr>
          <w:sz w:val="16"/>
          <w:szCs w:val="16"/>
          <w:lang w:val="it-IT" w:eastAsia="ru-RU"/>
        </w:rPr>
        <w:t xml:space="preserve">Data (datele) și referința (referințele) publicărilor anterioare în Jurnalul Oficial al Uniunii Europene privind contractul (contractele) la care se referă anunțul respectiv (dacă este cazul): </w:t>
      </w:r>
      <w:r w:rsidRPr="00C60173">
        <w:rPr>
          <w:sz w:val="16"/>
          <w:szCs w:val="16"/>
          <w:u w:val="single"/>
          <w:lang w:val="it-IT" w:eastAsia="ru-RU"/>
        </w:rPr>
        <w:t>Nu se aplică.</w:t>
      </w:r>
    </w:p>
    <w:p w:rsidR="004A0648" w:rsidRPr="00C60173" w:rsidRDefault="004A0648" w:rsidP="004A0648">
      <w:pPr>
        <w:numPr>
          <w:ilvl w:val="0"/>
          <w:numId w:val="8"/>
        </w:numPr>
        <w:shd w:val="clear" w:color="auto" w:fill="FFFFFF" w:themeFill="background1"/>
        <w:tabs>
          <w:tab w:val="right" w:pos="426"/>
        </w:tabs>
        <w:spacing w:before="120"/>
        <w:rPr>
          <w:sz w:val="16"/>
          <w:szCs w:val="16"/>
          <w:lang w:val="it-IT" w:eastAsia="ru-RU"/>
        </w:rPr>
      </w:pPr>
      <w:r w:rsidRPr="00C60173">
        <w:rPr>
          <w:sz w:val="16"/>
          <w:szCs w:val="16"/>
          <w:lang w:val="it-IT" w:eastAsia="ru-RU"/>
        </w:rPr>
        <w:t>În cazul achizițiilor periodice, calendarul estimat pentru publicarea anunțurilor viitoare</w:t>
      </w:r>
      <w:r w:rsidRPr="00C60173">
        <w:rPr>
          <w:sz w:val="16"/>
          <w:szCs w:val="16"/>
          <w:shd w:val="clear" w:color="auto" w:fill="FFFFFF" w:themeFill="background1"/>
          <w:lang w:val="it-IT" w:eastAsia="ru-RU"/>
        </w:rPr>
        <w:t xml:space="preserve">: </w:t>
      </w:r>
      <w:r w:rsidRPr="00C60173">
        <w:rPr>
          <w:sz w:val="16"/>
          <w:szCs w:val="16"/>
          <w:u w:val="single"/>
          <w:shd w:val="clear" w:color="auto" w:fill="FFFFFF" w:themeFill="background1"/>
          <w:lang w:val="it-IT" w:eastAsia="ru-RU"/>
        </w:rPr>
        <w:t>Nu se aplică</w:t>
      </w:r>
      <w:r w:rsidRPr="00C60173">
        <w:rPr>
          <w:sz w:val="16"/>
          <w:szCs w:val="16"/>
          <w:shd w:val="clear" w:color="auto" w:fill="FFFFFF" w:themeFill="background1"/>
          <w:lang w:val="it-IT" w:eastAsia="ru-RU"/>
        </w:rPr>
        <w:t>.</w:t>
      </w:r>
    </w:p>
    <w:p w:rsidR="004A0648" w:rsidRPr="00C60173" w:rsidRDefault="004A0648" w:rsidP="004A0648">
      <w:pPr>
        <w:numPr>
          <w:ilvl w:val="0"/>
          <w:numId w:val="8"/>
        </w:numPr>
        <w:shd w:val="clear" w:color="auto" w:fill="FFFFFF" w:themeFill="background1"/>
        <w:tabs>
          <w:tab w:val="right" w:pos="426"/>
        </w:tabs>
        <w:spacing w:before="120"/>
        <w:jc w:val="both"/>
        <w:rPr>
          <w:sz w:val="16"/>
          <w:szCs w:val="16"/>
          <w:lang w:val="it-IT" w:eastAsia="ru-RU"/>
        </w:rPr>
      </w:pPr>
      <w:r w:rsidRPr="00C60173">
        <w:rPr>
          <w:sz w:val="16"/>
          <w:szCs w:val="16"/>
          <w:lang w:val="it-IT" w:eastAsia="ru-RU"/>
        </w:rPr>
        <w:t xml:space="preserve">Data publicării anunțului de intenție sau, după caz, precizarea că nu a fost publicat un astfel de </w:t>
      </w:r>
      <w:r w:rsidRPr="00C60173">
        <w:rPr>
          <w:sz w:val="16"/>
          <w:szCs w:val="16"/>
          <w:shd w:val="clear" w:color="auto" w:fill="FFFFFF" w:themeFill="background1"/>
          <w:lang w:val="it-IT" w:eastAsia="ru-RU"/>
        </w:rPr>
        <w:t>anunţ:______</w:t>
      </w:r>
    </w:p>
    <w:p w:rsidR="004A0648" w:rsidRPr="00C60173" w:rsidRDefault="004A0648" w:rsidP="004A0648">
      <w:pPr>
        <w:pStyle w:val="a"/>
        <w:numPr>
          <w:ilvl w:val="0"/>
          <w:numId w:val="8"/>
        </w:numPr>
        <w:shd w:val="clear" w:color="auto" w:fill="FFFFFF" w:themeFill="background1"/>
        <w:tabs>
          <w:tab w:val="clear" w:pos="1134"/>
          <w:tab w:val="right" w:pos="426"/>
        </w:tabs>
        <w:contextualSpacing/>
        <w:jc w:val="left"/>
        <w:rPr>
          <w:sz w:val="16"/>
          <w:szCs w:val="16"/>
          <w:lang w:val="it-IT"/>
        </w:rPr>
      </w:pPr>
      <w:r w:rsidRPr="00C60173">
        <w:rPr>
          <w:sz w:val="16"/>
          <w:szCs w:val="16"/>
          <w:lang w:val="it-IT"/>
        </w:rPr>
        <w:t>Data transmiterii spre publicare a anunțului de participar</w:t>
      </w:r>
      <w:r w:rsidRPr="00C60173">
        <w:rPr>
          <w:sz w:val="16"/>
          <w:szCs w:val="16"/>
          <w:shd w:val="clear" w:color="auto" w:fill="FFFFFF" w:themeFill="background1"/>
          <w:lang w:val="it-IT"/>
        </w:rPr>
        <w:t xml:space="preserve">e: </w:t>
      </w:r>
      <w:r w:rsidRPr="00C60173">
        <w:rPr>
          <w:sz w:val="16"/>
          <w:szCs w:val="16"/>
          <w:u w:val="single"/>
          <w:shd w:val="clear" w:color="auto" w:fill="FFFFFF" w:themeFill="background1"/>
          <w:lang w:val="it-IT"/>
        </w:rPr>
        <w:t xml:space="preserve">conform </w:t>
      </w:r>
      <w:r w:rsidRPr="00C60173">
        <w:rPr>
          <w:sz w:val="16"/>
          <w:szCs w:val="16"/>
          <w:u w:val="single"/>
          <w:lang w:val="it-IT"/>
        </w:rPr>
        <w:t>SIA RSAP.</w:t>
      </w:r>
    </w:p>
    <w:p w:rsidR="004A0648" w:rsidRPr="00C60173" w:rsidRDefault="004A0648" w:rsidP="004A0648">
      <w:pPr>
        <w:pStyle w:val="a"/>
        <w:numPr>
          <w:ilvl w:val="0"/>
          <w:numId w:val="8"/>
        </w:numPr>
        <w:shd w:val="clear" w:color="auto" w:fill="FFFFFF" w:themeFill="background1"/>
        <w:tabs>
          <w:tab w:val="clear" w:pos="1134"/>
          <w:tab w:val="right" w:pos="426"/>
        </w:tabs>
        <w:contextualSpacing/>
        <w:jc w:val="left"/>
        <w:rPr>
          <w:sz w:val="16"/>
          <w:szCs w:val="16"/>
          <w:lang w:val="it-IT"/>
        </w:rPr>
      </w:pPr>
      <w:r w:rsidRPr="00C60173">
        <w:rPr>
          <w:sz w:val="16"/>
          <w:szCs w:val="16"/>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A0648" w:rsidRPr="00ED44E0" w:rsidTr="003C2AE9">
        <w:tc>
          <w:tcPr>
            <w:tcW w:w="530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ru-RU" w:eastAsia="ru-RU"/>
              </w:rPr>
              <w:t>Denumirea</w:t>
            </w:r>
            <w:r w:rsidRPr="00C60173">
              <w:rPr>
                <w:sz w:val="16"/>
                <w:szCs w:val="16"/>
                <w:lang w:val="ro-MD" w:eastAsia="ru-RU"/>
              </w:rPr>
              <w:t xml:space="preserve"> </w:t>
            </w:r>
            <w:r w:rsidRPr="00C60173">
              <w:rPr>
                <w:sz w:val="16"/>
                <w:szCs w:val="16"/>
                <w:lang w:val="ru-RU" w:eastAsia="ru-RU"/>
              </w:rPr>
              <w:t>instrumentului</w:t>
            </w:r>
            <w:r w:rsidRPr="00C60173">
              <w:rPr>
                <w:sz w:val="16"/>
                <w:szCs w:val="16"/>
                <w:lang w:val="ro-MD" w:eastAsia="ru-RU"/>
              </w:rPr>
              <w:t xml:space="preserve"> </w:t>
            </w:r>
            <w:r w:rsidRPr="00C60173">
              <w:rPr>
                <w:sz w:val="16"/>
                <w:szCs w:val="16"/>
                <w:lang w:val="ru-RU" w:eastAsia="ru-RU"/>
              </w:rPr>
              <w:t>electronic</w:t>
            </w:r>
          </w:p>
        </w:tc>
        <w:tc>
          <w:tcPr>
            <w:tcW w:w="378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it-IT" w:eastAsia="ru-RU"/>
              </w:rPr>
            </w:pPr>
            <w:r w:rsidRPr="00C60173">
              <w:rPr>
                <w:sz w:val="16"/>
                <w:szCs w:val="16"/>
                <w:lang w:val="it-IT" w:eastAsia="ru-RU"/>
              </w:rPr>
              <w:t>Se va utiliza/accepta sau nu</w:t>
            </w:r>
          </w:p>
        </w:tc>
      </w:tr>
      <w:tr w:rsidR="004A0648" w:rsidRPr="00C60173" w:rsidTr="003C2AE9">
        <w:tc>
          <w:tcPr>
            <w:tcW w:w="530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en-US" w:eastAsia="ru-RU"/>
              </w:rPr>
            </w:pPr>
            <w:r w:rsidRPr="00C60173">
              <w:rPr>
                <w:sz w:val="16"/>
                <w:szCs w:val="16"/>
                <w:lang w:val="en-US" w:eastAsia="ru-RU"/>
              </w:rPr>
              <w:t>Depunerea electronică a ofertelor sau a cererilor de participare</w:t>
            </w:r>
          </w:p>
        </w:tc>
        <w:tc>
          <w:tcPr>
            <w:tcW w:w="378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en-US" w:eastAsia="ru-RU"/>
              </w:rPr>
            </w:pPr>
            <w:r w:rsidRPr="00C60173">
              <w:rPr>
                <w:sz w:val="16"/>
                <w:szCs w:val="16"/>
                <w:lang w:val="en-US" w:eastAsia="ru-RU"/>
              </w:rPr>
              <w:t>Acceptă</w:t>
            </w:r>
          </w:p>
        </w:tc>
      </w:tr>
      <w:tr w:rsidR="004A0648" w:rsidRPr="00C60173" w:rsidTr="003C2AE9">
        <w:tc>
          <w:tcPr>
            <w:tcW w:w="530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ru-RU" w:eastAsia="ru-RU"/>
              </w:rPr>
              <w:t>Sistemul</w:t>
            </w:r>
            <w:r w:rsidRPr="00C60173">
              <w:rPr>
                <w:sz w:val="16"/>
                <w:szCs w:val="16"/>
                <w:lang w:val="ro-MD" w:eastAsia="ru-RU"/>
              </w:rPr>
              <w:t xml:space="preserve"> </w:t>
            </w:r>
            <w:r w:rsidRPr="00C60173">
              <w:rPr>
                <w:sz w:val="16"/>
                <w:szCs w:val="16"/>
                <w:lang w:val="ru-RU" w:eastAsia="ru-RU"/>
              </w:rPr>
              <w:t>de</w:t>
            </w:r>
            <w:r w:rsidRPr="00C60173">
              <w:rPr>
                <w:sz w:val="16"/>
                <w:szCs w:val="16"/>
                <w:lang w:val="ro-MD" w:eastAsia="ru-RU"/>
              </w:rPr>
              <w:t xml:space="preserve"> </w:t>
            </w:r>
            <w:r w:rsidRPr="00C60173">
              <w:rPr>
                <w:sz w:val="16"/>
                <w:szCs w:val="16"/>
                <w:lang w:val="ru-RU" w:eastAsia="ru-RU"/>
              </w:rPr>
              <w:t>comenzi</w:t>
            </w:r>
            <w:r w:rsidRPr="00C60173">
              <w:rPr>
                <w:sz w:val="16"/>
                <w:szCs w:val="16"/>
                <w:lang w:val="ro-MD" w:eastAsia="ru-RU"/>
              </w:rPr>
              <w:t xml:space="preserve"> </w:t>
            </w:r>
            <w:r w:rsidRPr="00C60173">
              <w:rPr>
                <w:sz w:val="16"/>
                <w:szCs w:val="16"/>
                <w:lang w:val="ru-RU" w:eastAsia="ru-RU"/>
              </w:rPr>
              <w:t>electronice</w:t>
            </w:r>
          </w:p>
        </w:tc>
        <w:tc>
          <w:tcPr>
            <w:tcW w:w="378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o-MD" w:eastAsia="ru-RU"/>
              </w:rPr>
            </w:pPr>
            <w:r w:rsidRPr="00C60173">
              <w:rPr>
                <w:sz w:val="16"/>
                <w:szCs w:val="16"/>
                <w:lang w:val="ro-MD" w:eastAsia="ru-RU"/>
              </w:rPr>
              <w:t>Nu</w:t>
            </w:r>
          </w:p>
        </w:tc>
      </w:tr>
      <w:tr w:rsidR="004A0648" w:rsidRPr="00C60173" w:rsidTr="003C2AE9">
        <w:tc>
          <w:tcPr>
            <w:tcW w:w="530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ru-RU" w:eastAsia="ru-RU"/>
              </w:rPr>
              <w:t>Facturarea</w:t>
            </w:r>
            <w:r w:rsidRPr="00C60173">
              <w:rPr>
                <w:sz w:val="16"/>
                <w:szCs w:val="16"/>
                <w:lang w:val="ro-MD" w:eastAsia="ru-RU"/>
              </w:rPr>
              <w:t xml:space="preserve"> </w:t>
            </w:r>
            <w:r w:rsidRPr="00C60173">
              <w:rPr>
                <w:sz w:val="16"/>
                <w:szCs w:val="16"/>
                <w:lang w:val="ru-RU" w:eastAsia="ru-RU"/>
              </w:rPr>
              <w:t>electronică</w:t>
            </w:r>
          </w:p>
        </w:tc>
        <w:tc>
          <w:tcPr>
            <w:tcW w:w="378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en-US" w:eastAsia="ru-RU"/>
              </w:rPr>
              <w:t>Acceptă</w:t>
            </w:r>
          </w:p>
        </w:tc>
      </w:tr>
      <w:tr w:rsidR="004A0648" w:rsidRPr="00C60173" w:rsidTr="003C2AE9">
        <w:trPr>
          <w:trHeight w:val="77"/>
        </w:trPr>
        <w:tc>
          <w:tcPr>
            <w:tcW w:w="530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ru-RU" w:eastAsia="ru-RU"/>
              </w:rPr>
              <w:t>Plățile</w:t>
            </w:r>
            <w:r w:rsidRPr="00C60173">
              <w:rPr>
                <w:sz w:val="16"/>
                <w:szCs w:val="16"/>
                <w:lang w:val="ro-MD" w:eastAsia="ru-RU"/>
              </w:rPr>
              <w:t xml:space="preserve"> </w:t>
            </w:r>
            <w:r w:rsidRPr="00C60173">
              <w:rPr>
                <w:sz w:val="16"/>
                <w:szCs w:val="16"/>
                <w:lang w:val="ru-RU" w:eastAsia="ru-RU"/>
              </w:rPr>
              <w:t>electronice</w:t>
            </w:r>
          </w:p>
        </w:tc>
        <w:tc>
          <w:tcPr>
            <w:tcW w:w="3785" w:type="dxa"/>
            <w:shd w:val="clear" w:color="auto" w:fill="FFFFFF" w:themeFill="background1"/>
          </w:tcPr>
          <w:p w:rsidR="004A0648" w:rsidRPr="00C60173" w:rsidRDefault="004A0648" w:rsidP="003C2AE9">
            <w:pPr>
              <w:shd w:val="clear" w:color="auto" w:fill="FFFFFF" w:themeFill="background1"/>
              <w:tabs>
                <w:tab w:val="right" w:pos="426"/>
              </w:tabs>
              <w:rPr>
                <w:sz w:val="16"/>
                <w:szCs w:val="16"/>
                <w:lang w:val="ru-RU" w:eastAsia="ru-RU"/>
              </w:rPr>
            </w:pPr>
            <w:r w:rsidRPr="00C60173">
              <w:rPr>
                <w:sz w:val="16"/>
                <w:szCs w:val="16"/>
                <w:lang w:val="en-US" w:eastAsia="ru-RU"/>
              </w:rPr>
              <w:t>Acceptă</w:t>
            </w:r>
          </w:p>
        </w:tc>
      </w:tr>
    </w:tbl>
    <w:p w:rsidR="004A0648" w:rsidRPr="00D821CD" w:rsidRDefault="004A0648" w:rsidP="004A0648">
      <w:pPr>
        <w:pStyle w:val="a"/>
        <w:numPr>
          <w:ilvl w:val="0"/>
          <w:numId w:val="10"/>
        </w:numPr>
        <w:shd w:val="clear" w:color="auto" w:fill="FFFFFF" w:themeFill="background1"/>
        <w:tabs>
          <w:tab w:val="clear" w:pos="1134"/>
        </w:tabs>
        <w:ind w:left="142" w:hanging="284"/>
        <w:contextualSpacing/>
        <w:jc w:val="left"/>
        <w:rPr>
          <w:sz w:val="16"/>
          <w:szCs w:val="16"/>
          <w:lang w:val="it-IT"/>
        </w:rPr>
      </w:pPr>
      <w:r w:rsidRPr="00D821CD">
        <w:rPr>
          <w:sz w:val="16"/>
          <w:szCs w:val="16"/>
        </w:rPr>
        <w:t xml:space="preserve">   </w:t>
      </w:r>
      <w:proofErr w:type="spellStart"/>
      <w:r w:rsidRPr="00D821CD">
        <w:rPr>
          <w:sz w:val="16"/>
          <w:szCs w:val="16"/>
        </w:rPr>
        <w:t>Contractul</w:t>
      </w:r>
      <w:proofErr w:type="spellEnd"/>
      <w:r w:rsidRPr="00D821CD">
        <w:rPr>
          <w:sz w:val="16"/>
          <w:szCs w:val="16"/>
        </w:rPr>
        <w:t xml:space="preserve"> </w:t>
      </w:r>
      <w:proofErr w:type="spellStart"/>
      <w:r w:rsidRPr="00D821CD">
        <w:rPr>
          <w:sz w:val="16"/>
          <w:szCs w:val="16"/>
        </w:rPr>
        <w:t>intră</w:t>
      </w:r>
      <w:proofErr w:type="spellEnd"/>
      <w:r w:rsidRPr="00D821CD">
        <w:rPr>
          <w:sz w:val="16"/>
          <w:szCs w:val="16"/>
        </w:rPr>
        <w:t xml:space="preserve"> sub </w:t>
      </w:r>
      <w:proofErr w:type="spellStart"/>
      <w:r w:rsidRPr="00D821CD">
        <w:rPr>
          <w:sz w:val="16"/>
          <w:szCs w:val="16"/>
        </w:rPr>
        <w:t>incidența</w:t>
      </w:r>
      <w:proofErr w:type="spellEnd"/>
      <w:r w:rsidRPr="00D821CD">
        <w:rPr>
          <w:sz w:val="16"/>
          <w:szCs w:val="16"/>
        </w:rPr>
        <w:t xml:space="preserve"> </w:t>
      </w:r>
      <w:proofErr w:type="spellStart"/>
      <w:r w:rsidRPr="00D821CD">
        <w:rPr>
          <w:sz w:val="16"/>
          <w:szCs w:val="16"/>
        </w:rPr>
        <w:t>Acordului</w:t>
      </w:r>
      <w:proofErr w:type="spellEnd"/>
      <w:r w:rsidRPr="00D821CD">
        <w:rPr>
          <w:sz w:val="16"/>
          <w:szCs w:val="16"/>
        </w:rPr>
        <w:t xml:space="preserve"> </w:t>
      </w:r>
      <w:proofErr w:type="spellStart"/>
      <w:r w:rsidRPr="00D821CD">
        <w:rPr>
          <w:sz w:val="16"/>
          <w:szCs w:val="16"/>
        </w:rPr>
        <w:t>privind</w:t>
      </w:r>
      <w:proofErr w:type="spellEnd"/>
      <w:r w:rsidRPr="00D821CD">
        <w:rPr>
          <w:sz w:val="16"/>
          <w:szCs w:val="16"/>
        </w:rPr>
        <w:t xml:space="preserve"> </w:t>
      </w:r>
      <w:proofErr w:type="spellStart"/>
      <w:r w:rsidRPr="00D821CD">
        <w:rPr>
          <w:sz w:val="16"/>
          <w:szCs w:val="16"/>
        </w:rPr>
        <w:t>achizițiile</w:t>
      </w:r>
      <w:proofErr w:type="spellEnd"/>
      <w:r w:rsidRPr="00D821CD">
        <w:rPr>
          <w:sz w:val="16"/>
          <w:szCs w:val="16"/>
        </w:rPr>
        <w:t xml:space="preserve"> </w:t>
      </w:r>
      <w:proofErr w:type="spellStart"/>
      <w:r w:rsidRPr="00D821CD">
        <w:rPr>
          <w:sz w:val="16"/>
          <w:szCs w:val="16"/>
        </w:rPr>
        <w:t>guvernamentale</w:t>
      </w:r>
      <w:proofErr w:type="spellEnd"/>
      <w:r w:rsidRPr="00D821CD">
        <w:rPr>
          <w:sz w:val="16"/>
          <w:szCs w:val="16"/>
        </w:rPr>
        <w:t xml:space="preserve"> al </w:t>
      </w:r>
      <w:proofErr w:type="spellStart"/>
      <w:r w:rsidRPr="00D821CD">
        <w:rPr>
          <w:sz w:val="16"/>
          <w:szCs w:val="16"/>
        </w:rPr>
        <w:t>Org</w:t>
      </w:r>
      <w:r>
        <w:rPr>
          <w:sz w:val="16"/>
          <w:szCs w:val="16"/>
        </w:rPr>
        <w:t>anizației</w:t>
      </w:r>
      <w:proofErr w:type="spellEnd"/>
      <w:r>
        <w:rPr>
          <w:sz w:val="16"/>
          <w:szCs w:val="16"/>
        </w:rPr>
        <w:t xml:space="preserve"> </w:t>
      </w:r>
      <w:proofErr w:type="spellStart"/>
      <w:r>
        <w:rPr>
          <w:sz w:val="16"/>
          <w:szCs w:val="16"/>
        </w:rPr>
        <w:t>Mondiale</w:t>
      </w:r>
      <w:proofErr w:type="spellEnd"/>
      <w:r>
        <w:rPr>
          <w:sz w:val="16"/>
          <w:szCs w:val="16"/>
        </w:rPr>
        <w:t xml:space="preserve"> a </w:t>
      </w:r>
      <w:proofErr w:type="spellStart"/>
      <w:r>
        <w:rPr>
          <w:sz w:val="16"/>
          <w:szCs w:val="16"/>
        </w:rPr>
        <w:t>Comerțului</w:t>
      </w:r>
      <w:proofErr w:type="spellEnd"/>
      <w:r w:rsidRPr="00D821CD">
        <w:rPr>
          <w:sz w:val="16"/>
          <w:szCs w:val="16"/>
        </w:rPr>
        <w:t xml:space="preserve"> (</w:t>
      </w:r>
      <w:proofErr w:type="spellStart"/>
      <w:r w:rsidRPr="00D821CD">
        <w:rPr>
          <w:sz w:val="16"/>
          <w:szCs w:val="16"/>
        </w:rPr>
        <w:t>numai</w:t>
      </w:r>
      <w:proofErr w:type="spellEnd"/>
      <w:r w:rsidRPr="00D821CD">
        <w:rPr>
          <w:sz w:val="16"/>
          <w:szCs w:val="16"/>
        </w:rPr>
        <w:t xml:space="preserve"> </w:t>
      </w:r>
      <w:proofErr w:type="spellStart"/>
      <w:r w:rsidRPr="00D821CD">
        <w:rPr>
          <w:sz w:val="16"/>
          <w:szCs w:val="16"/>
        </w:rPr>
        <w:t>în</w:t>
      </w:r>
      <w:proofErr w:type="spellEnd"/>
      <w:r w:rsidRPr="00D821CD">
        <w:rPr>
          <w:sz w:val="16"/>
          <w:szCs w:val="16"/>
        </w:rPr>
        <w:t xml:space="preserve"> </w:t>
      </w:r>
      <w:proofErr w:type="spellStart"/>
      <w:r w:rsidRPr="00D821CD">
        <w:rPr>
          <w:sz w:val="16"/>
          <w:szCs w:val="16"/>
        </w:rPr>
        <w:t>cazul</w:t>
      </w:r>
      <w:proofErr w:type="spellEnd"/>
      <w:r w:rsidRPr="00D821CD">
        <w:rPr>
          <w:sz w:val="16"/>
          <w:szCs w:val="16"/>
        </w:rPr>
        <w:t xml:space="preserve"> </w:t>
      </w:r>
      <w:proofErr w:type="spellStart"/>
      <w:r w:rsidRPr="00D821CD">
        <w:rPr>
          <w:sz w:val="16"/>
          <w:szCs w:val="16"/>
        </w:rPr>
        <w:t>anunțurilor</w:t>
      </w:r>
      <w:proofErr w:type="spellEnd"/>
      <w:r w:rsidRPr="00D821CD">
        <w:rPr>
          <w:sz w:val="16"/>
          <w:szCs w:val="16"/>
        </w:rPr>
        <w:t xml:space="preserve"> </w:t>
      </w:r>
      <w:proofErr w:type="spellStart"/>
      <w:r w:rsidRPr="00D821CD">
        <w:rPr>
          <w:sz w:val="16"/>
          <w:szCs w:val="16"/>
        </w:rPr>
        <w:t>transmise</w:t>
      </w:r>
      <w:proofErr w:type="spellEnd"/>
      <w:r w:rsidRPr="00D821CD">
        <w:rPr>
          <w:sz w:val="16"/>
          <w:szCs w:val="16"/>
        </w:rPr>
        <w:t xml:space="preserve"> </w:t>
      </w:r>
      <w:proofErr w:type="spellStart"/>
      <w:r w:rsidRPr="00D821CD">
        <w:rPr>
          <w:sz w:val="16"/>
          <w:szCs w:val="16"/>
        </w:rPr>
        <w:t>spre</w:t>
      </w:r>
      <w:proofErr w:type="spellEnd"/>
      <w:r w:rsidRPr="00D821CD">
        <w:rPr>
          <w:sz w:val="16"/>
          <w:szCs w:val="16"/>
        </w:rPr>
        <w:t xml:space="preserve"> </w:t>
      </w:r>
      <w:proofErr w:type="spellStart"/>
      <w:r w:rsidRPr="00D821CD">
        <w:rPr>
          <w:sz w:val="16"/>
          <w:szCs w:val="16"/>
        </w:rPr>
        <w:t>publicare</w:t>
      </w:r>
      <w:proofErr w:type="spellEnd"/>
      <w:r w:rsidRPr="00D821CD">
        <w:rPr>
          <w:sz w:val="16"/>
          <w:szCs w:val="16"/>
        </w:rPr>
        <w:t xml:space="preserve"> </w:t>
      </w:r>
      <w:proofErr w:type="spellStart"/>
      <w:r w:rsidRPr="00D821CD">
        <w:rPr>
          <w:sz w:val="16"/>
          <w:szCs w:val="16"/>
        </w:rPr>
        <w:t>în</w:t>
      </w:r>
      <w:proofErr w:type="spellEnd"/>
      <w:r w:rsidRPr="00D821CD">
        <w:rPr>
          <w:sz w:val="16"/>
          <w:szCs w:val="16"/>
        </w:rPr>
        <w:t xml:space="preserve"> </w:t>
      </w:r>
      <w:proofErr w:type="spellStart"/>
      <w:r w:rsidRPr="00D821CD">
        <w:rPr>
          <w:sz w:val="16"/>
          <w:szCs w:val="16"/>
        </w:rPr>
        <w:t>Jurnalul</w:t>
      </w:r>
      <w:proofErr w:type="spellEnd"/>
      <w:r w:rsidRPr="00D821CD">
        <w:rPr>
          <w:sz w:val="16"/>
          <w:szCs w:val="16"/>
        </w:rPr>
        <w:t xml:space="preserve"> </w:t>
      </w:r>
      <w:proofErr w:type="spellStart"/>
      <w:r w:rsidRPr="00D821CD">
        <w:rPr>
          <w:sz w:val="16"/>
          <w:szCs w:val="16"/>
        </w:rPr>
        <w:t>Oficial</w:t>
      </w:r>
      <w:proofErr w:type="spellEnd"/>
      <w:r w:rsidRPr="00D821CD">
        <w:rPr>
          <w:sz w:val="16"/>
          <w:szCs w:val="16"/>
        </w:rPr>
        <w:t xml:space="preserve"> al </w:t>
      </w:r>
      <w:proofErr w:type="spellStart"/>
      <w:r w:rsidRPr="00D821CD">
        <w:rPr>
          <w:sz w:val="16"/>
          <w:szCs w:val="16"/>
        </w:rPr>
        <w:t>Uniunii</w:t>
      </w:r>
      <w:proofErr w:type="spellEnd"/>
      <w:r w:rsidRPr="00D821CD">
        <w:rPr>
          <w:sz w:val="16"/>
          <w:szCs w:val="16"/>
        </w:rPr>
        <w:t xml:space="preserve"> </w:t>
      </w:r>
      <w:proofErr w:type="spellStart"/>
      <w:r w:rsidRPr="00D821CD">
        <w:rPr>
          <w:sz w:val="16"/>
          <w:szCs w:val="16"/>
        </w:rPr>
        <w:t>Europene</w:t>
      </w:r>
      <w:proofErr w:type="spellEnd"/>
      <w:r w:rsidRPr="00D821CD">
        <w:rPr>
          <w:sz w:val="16"/>
          <w:szCs w:val="16"/>
        </w:rPr>
        <w:t xml:space="preserve">): </w:t>
      </w:r>
      <w:r w:rsidRPr="00D821CD">
        <w:rPr>
          <w:sz w:val="16"/>
          <w:szCs w:val="16"/>
          <w:u w:val="single"/>
        </w:rPr>
        <w:t>Nu.</w:t>
      </w:r>
      <w:r w:rsidRPr="00D821CD">
        <w:rPr>
          <w:sz w:val="16"/>
          <w:szCs w:val="16"/>
        </w:rPr>
        <w:t xml:space="preserve"> </w:t>
      </w:r>
    </w:p>
    <w:p w:rsidR="004A0648" w:rsidRPr="00C60173" w:rsidRDefault="004A0648" w:rsidP="004A0648">
      <w:pPr>
        <w:pStyle w:val="a"/>
        <w:numPr>
          <w:ilvl w:val="0"/>
          <w:numId w:val="10"/>
        </w:numPr>
        <w:shd w:val="clear" w:color="auto" w:fill="FFFFFF" w:themeFill="background1"/>
        <w:tabs>
          <w:tab w:val="clear" w:pos="1134"/>
        </w:tabs>
        <w:spacing w:before="120"/>
        <w:ind w:left="142" w:hanging="284"/>
        <w:contextualSpacing/>
        <w:jc w:val="left"/>
        <w:rPr>
          <w:sz w:val="16"/>
          <w:szCs w:val="16"/>
        </w:rPr>
      </w:pPr>
      <w:proofErr w:type="spellStart"/>
      <w:r w:rsidRPr="00C60173">
        <w:rPr>
          <w:sz w:val="16"/>
          <w:szCs w:val="16"/>
        </w:rPr>
        <w:t>Alte</w:t>
      </w:r>
      <w:proofErr w:type="spellEnd"/>
      <w:r w:rsidRPr="00C60173">
        <w:rPr>
          <w:sz w:val="16"/>
          <w:szCs w:val="16"/>
          <w:lang w:val="ro-MD"/>
        </w:rPr>
        <w:t xml:space="preserve"> </w:t>
      </w:r>
      <w:proofErr w:type="spellStart"/>
      <w:r w:rsidRPr="00C60173">
        <w:rPr>
          <w:sz w:val="16"/>
          <w:szCs w:val="16"/>
        </w:rPr>
        <w:t>informații</w:t>
      </w:r>
      <w:proofErr w:type="spellEnd"/>
      <w:r w:rsidRPr="00C60173">
        <w:rPr>
          <w:sz w:val="16"/>
          <w:szCs w:val="16"/>
          <w:lang w:val="ro-MD"/>
        </w:rPr>
        <w:t xml:space="preserve"> </w:t>
      </w:r>
      <w:proofErr w:type="spellStart"/>
      <w:r w:rsidRPr="00C60173">
        <w:rPr>
          <w:sz w:val="16"/>
          <w:szCs w:val="16"/>
        </w:rPr>
        <w:t>relevante</w:t>
      </w:r>
      <w:proofErr w:type="spellEnd"/>
      <w:r w:rsidRPr="00C60173">
        <w:rPr>
          <w:sz w:val="16"/>
          <w:szCs w:val="16"/>
        </w:rPr>
        <w:t xml:space="preserve">: </w:t>
      </w:r>
      <w:r>
        <w:rPr>
          <w:sz w:val="16"/>
          <w:szCs w:val="16"/>
        </w:rPr>
        <w:t>____________________________</w:t>
      </w:r>
    </w:p>
    <w:p w:rsidR="004A0648" w:rsidRPr="00C60173" w:rsidRDefault="004A0648" w:rsidP="004A0648">
      <w:pPr>
        <w:shd w:val="clear" w:color="auto" w:fill="FFFFFF" w:themeFill="background1"/>
        <w:tabs>
          <w:tab w:val="left" w:pos="284"/>
          <w:tab w:val="left" w:pos="426"/>
          <w:tab w:val="decimal" w:pos="8364"/>
        </w:tabs>
        <w:ind w:left="-284" w:right="-144" w:firstLine="284"/>
        <w:rPr>
          <w:sz w:val="16"/>
          <w:szCs w:val="16"/>
          <w:lang w:val="en-US" w:eastAsia="ru-RU"/>
        </w:rPr>
      </w:pPr>
    </w:p>
    <w:p w:rsidR="004A0648" w:rsidRDefault="004A0648" w:rsidP="004A0648">
      <w:pPr>
        <w:shd w:val="clear" w:color="auto" w:fill="FFFFFF" w:themeFill="background1"/>
        <w:tabs>
          <w:tab w:val="left" w:pos="284"/>
          <w:tab w:val="left" w:pos="426"/>
          <w:tab w:val="decimal" w:pos="8364"/>
        </w:tabs>
        <w:ind w:left="-284" w:right="-144" w:firstLine="284"/>
        <w:rPr>
          <w:b/>
          <w:sz w:val="20"/>
          <w:szCs w:val="20"/>
          <w:lang w:val="it-IT" w:eastAsia="ru-RU"/>
        </w:rPr>
      </w:pPr>
    </w:p>
    <w:p w:rsidR="004A0648" w:rsidRPr="00353CCE" w:rsidRDefault="004A0648" w:rsidP="004A0648">
      <w:pPr>
        <w:shd w:val="clear" w:color="auto" w:fill="FFFFFF" w:themeFill="background1"/>
        <w:tabs>
          <w:tab w:val="left" w:pos="284"/>
          <w:tab w:val="left" w:pos="426"/>
          <w:tab w:val="decimal" w:pos="8364"/>
        </w:tabs>
        <w:ind w:left="-284" w:right="-144" w:firstLine="284"/>
        <w:rPr>
          <w:b/>
          <w:sz w:val="20"/>
          <w:szCs w:val="20"/>
          <w:lang w:val="en-US"/>
        </w:rPr>
      </w:pPr>
      <w:r w:rsidRPr="00353CCE">
        <w:rPr>
          <w:b/>
          <w:sz w:val="20"/>
          <w:szCs w:val="20"/>
          <w:lang w:val="it-IT" w:eastAsia="ru-RU"/>
        </w:rPr>
        <w:t xml:space="preserve">Conducătorul grupului de lucru: </w:t>
      </w:r>
      <w:r w:rsidRPr="00353CCE">
        <w:rPr>
          <w:b/>
          <w:sz w:val="20"/>
          <w:szCs w:val="20"/>
          <w:shd w:val="clear" w:color="auto" w:fill="FFFFFF" w:themeFill="background1"/>
          <w:lang w:val="it-IT" w:eastAsia="ru-RU"/>
        </w:rPr>
        <w:t>Elena Rotari                      ______________________</w:t>
      </w:r>
    </w:p>
    <w:p w:rsidR="004A0648" w:rsidRPr="00353CCE" w:rsidRDefault="004A0648" w:rsidP="004A0648">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en-US"/>
        </w:rPr>
      </w:pPr>
    </w:p>
    <w:p w:rsidR="004A0648" w:rsidRDefault="004A0648" w:rsidP="004A0648">
      <w:pPr>
        <w:tabs>
          <w:tab w:val="right" w:pos="-709"/>
        </w:tabs>
        <w:ind w:left="-142"/>
        <w:rPr>
          <w:b/>
          <w:sz w:val="16"/>
          <w:szCs w:val="16"/>
          <w:lang w:val="en-US"/>
        </w:rPr>
      </w:pPr>
    </w:p>
    <w:p w:rsidR="004A0648" w:rsidRDefault="004A0648" w:rsidP="004A0648">
      <w:pPr>
        <w:tabs>
          <w:tab w:val="right" w:pos="-709"/>
        </w:tabs>
        <w:ind w:left="-142"/>
        <w:rPr>
          <w:b/>
          <w:sz w:val="16"/>
          <w:szCs w:val="16"/>
          <w:lang w:val="en-US"/>
        </w:rPr>
      </w:pPr>
    </w:p>
    <w:p w:rsidR="00A3164D" w:rsidRPr="004A0648" w:rsidRDefault="00A3164D" w:rsidP="00A3164D">
      <w:pPr>
        <w:shd w:val="clear" w:color="auto" w:fill="FFFFFF" w:themeFill="background1"/>
        <w:tabs>
          <w:tab w:val="right" w:pos="426"/>
        </w:tabs>
        <w:spacing w:before="120"/>
        <w:ind w:left="360"/>
        <w:jc w:val="both"/>
        <w:rPr>
          <w:b/>
          <w:noProof w:val="0"/>
          <w:sz w:val="20"/>
          <w:szCs w:val="20"/>
          <w:highlight w:val="yellow"/>
          <w:lang w:val="en-US" w:eastAsia="ru-RU"/>
        </w:rPr>
      </w:pPr>
      <w:bookmarkStart w:id="1" w:name="_GoBack"/>
      <w:bookmarkEnd w:id="1"/>
    </w:p>
    <w:sectPr w:rsidR="00A3164D" w:rsidRPr="004A0648" w:rsidSect="004A0648">
      <w:pgSz w:w="11906" w:h="16838"/>
      <w:pgMar w:top="709" w:right="424" w:bottom="851"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1EFCFFB2"/>
    <w:lvl w:ilvl="0" w:tplc="F3F46BD0">
      <w:start w:val="1"/>
      <w:numFmt w:val="decimal"/>
      <w:lvlText w:val="%1)"/>
      <w:lvlJc w:val="left"/>
      <w:pPr>
        <w:ind w:left="72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6635ED"/>
    <w:multiLevelType w:val="hybridMultilevel"/>
    <w:tmpl w:val="2B0612D0"/>
    <w:lvl w:ilvl="0" w:tplc="0419000F">
      <w:start w:val="9"/>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3CDE5707"/>
    <w:multiLevelType w:val="hybridMultilevel"/>
    <w:tmpl w:val="A514915A"/>
    <w:lvl w:ilvl="0" w:tplc="BECAFA00">
      <w:start w:val="9"/>
      <w:numFmt w:val="decimal"/>
      <w:lvlText w:val="%1."/>
      <w:lvlJc w:val="left"/>
      <w:pPr>
        <w:ind w:left="360" w:hanging="360"/>
      </w:pPr>
      <w:rPr>
        <w:rFonts w:ascii="Times New Roman" w:hAnsi="Times New Roman" w:cs="Times New Roman"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410D1D"/>
    <w:multiLevelType w:val="hybridMultilevel"/>
    <w:tmpl w:val="66264E92"/>
    <w:lvl w:ilvl="0" w:tplc="AF804816">
      <w:start w:val="1"/>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C68C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614B9B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65E92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D60E87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C0A877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FB052C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684F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50C024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B0613EE"/>
    <w:multiLevelType w:val="hybridMultilevel"/>
    <w:tmpl w:val="BAAAA6E2"/>
    <w:lvl w:ilvl="0" w:tplc="D370E69E">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8"/>
  </w:num>
  <w:num w:numId="5">
    <w:abstractNumId w:val="9"/>
  </w:num>
  <w:num w:numId="6">
    <w:abstractNumId w:val="7"/>
  </w:num>
  <w:num w:numId="7">
    <w:abstractNumId w:val="4"/>
  </w:num>
  <w:num w:numId="8">
    <w:abstractNumId w:val="2"/>
  </w:num>
  <w:num w:numId="9">
    <w:abstractNumId w:val="1"/>
  </w:num>
  <w:num w:numId="10">
    <w:abstractNumId w:val="10"/>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ABA"/>
    <w:rsid w:val="00001332"/>
    <w:rsid w:val="0001240B"/>
    <w:rsid w:val="000443BF"/>
    <w:rsid w:val="00082D9E"/>
    <w:rsid w:val="000A48BC"/>
    <w:rsid w:val="00131124"/>
    <w:rsid w:val="001535A0"/>
    <w:rsid w:val="001A226B"/>
    <w:rsid w:val="001C4AB7"/>
    <w:rsid w:val="0025582C"/>
    <w:rsid w:val="0026575E"/>
    <w:rsid w:val="002759A2"/>
    <w:rsid w:val="00281CD5"/>
    <w:rsid w:val="00295AC4"/>
    <w:rsid w:val="003068D7"/>
    <w:rsid w:val="00310318"/>
    <w:rsid w:val="00320B00"/>
    <w:rsid w:val="0034279F"/>
    <w:rsid w:val="00366D11"/>
    <w:rsid w:val="0039529A"/>
    <w:rsid w:val="003A2CA0"/>
    <w:rsid w:val="0048739F"/>
    <w:rsid w:val="004A0648"/>
    <w:rsid w:val="004B1D7E"/>
    <w:rsid w:val="005251FB"/>
    <w:rsid w:val="0053117D"/>
    <w:rsid w:val="00542314"/>
    <w:rsid w:val="005B10A6"/>
    <w:rsid w:val="005C6233"/>
    <w:rsid w:val="005E1154"/>
    <w:rsid w:val="006618D2"/>
    <w:rsid w:val="006978F0"/>
    <w:rsid w:val="006A6BA3"/>
    <w:rsid w:val="006E0AB4"/>
    <w:rsid w:val="00714A87"/>
    <w:rsid w:val="00741C03"/>
    <w:rsid w:val="00762C76"/>
    <w:rsid w:val="007A1D6B"/>
    <w:rsid w:val="007B5BC4"/>
    <w:rsid w:val="007D0FA7"/>
    <w:rsid w:val="00806E43"/>
    <w:rsid w:val="00853ECC"/>
    <w:rsid w:val="008A127D"/>
    <w:rsid w:val="008C079D"/>
    <w:rsid w:val="0094318D"/>
    <w:rsid w:val="009725C3"/>
    <w:rsid w:val="009A7211"/>
    <w:rsid w:val="009C183D"/>
    <w:rsid w:val="00A136A7"/>
    <w:rsid w:val="00A253EE"/>
    <w:rsid w:val="00A3164D"/>
    <w:rsid w:val="00A54F0F"/>
    <w:rsid w:val="00A66470"/>
    <w:rsid w:val="00A83A5A"/>
    <w:rsid w:val="00B342DB"/>
    <w:rsid w:val="00B41A6A"/>
    <w:rsid w:val="00B718A3"/>
    <w:rsid w:val="00BC322E"/>
    <w:rsid w:val="00BD66B2"/>
    <w:rsid w:val="00BE1CD4"/>
    <w:rsid w:val="00C03E60"/>
    <w:rsid w:val="00C4159A"/>
    <w:rsid w:val="00C76ABA"/>
    <w:rsid w:val="00DC4896"/>
    <w:rsid w:val="00E24E39"/>
    <w:rsid w:val="00E45EFC"/>
    <w:rsid w:val="00E959CD"/>
    <w:rsid w:val="00EE5286"/>
    <w:rsid w:val="00F15351"/>
    <w:rsid w:val="00F46E2E"/>
    <w:rsid w:val="00F6063C"/>
    <w:rsid w:val="00F83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1544A"/>
  <w15:chartTrackingRefBased/>
  <w15:docId w15:val="{8AD01DB0-C1AF-4196-B2FA-272B6A74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4896"/>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C4896"/>
    <w:pPr>
      <w:numPr>
        <w:numId w:val="1"/>
      </w:numPr>
      <w:tabs>
        <w:tab w:val="left" w:pos="1134"/>
      </w:tabs>
      <w:jc w:val="both"/>
    </w:pPr>
    <w:rPr>
      <w:noProof w:val="0"/>
      <w:lang w:val="en-US"/>
    </w:rPr>
  </w:style>
  <w:style w:type="table" w:styleId="a5">
    <w:name w:val="Table Grid"/>
    <w:basedOn w:val="a2"/>
    <w:uiPriority w:val="59"/>
    <w:rsid w:val="00DC489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DC489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C4896"/>
    <w:rPr>
      <w:rFonts w:ascii="Times New Roman" w:eastAsia="Times New Roman" w:hAnsi="Times New Roman" w:cs="Times New Roman"/>
      <w:sz w:val="24"/>
      <w:szCs w:val="24"/>
      <w:lang w:val="en-US"/>
    </w:rPr>
  </w:style>
  <w:style w:type="paragraph" w:styleId="a6">
    <w:name w:val="Body Text"/>
    <w:basedOn w:val="a0"/>
    <w:link w:val="a7"/>
    <w:uiPriority w:val="99"/>
    <w:semiHidden/>
    <w:unhideWhenUsed/>
    <w:rsid w:val="00BC322E"/>
    <w:pPr>
      <w:spacing w:after="120"/>
    </w:pPr>
    <w:rPr>
      <w:noProof w:val="0"/>
      <w:sz w:val="20"/>
      <w:szCs w:val="20"/>
      <w:lang w:val="ru-RU" w:eastAsia="ru-RU"/>
    </w:rPr>
  </w:style>
  <w:style w:type="character" w:customStyle="1" w:styleId="a7">
    <w:name w:val="Основной текст Знак"/>
    <w:basedOn w:val="a1"/>
    <w:link w:val="a6"/>
    <w:uiPriority w:val="99"/>
    <w:semiHidden/>
    <w:rsid w:val="00BC322E"/>
    <w:rPr>
      <w:rFonts w:ascii="Times New Roman" w:eastAsia="Times New Roman" w:hAnsi="Times New Roman" w:cs="Times New Roman"/>
      <w:sz w:val="20"/>
      <w:szCs w:val="20"/>
      <w:lang w:eastAsia="ru-RU"/>
    </w:rPr>
  </w:style>
  <w:style w:type="paragraph" w:styleId="a8">
    <w:name w:val="Balloon Text"/>
    <w:basedOn w:val="a0"/>
    <w:link w:val="a9"/>
    <w:uiPriority w:val="99"/>
    <w:semiHidden/>
    <w:unhideWhenUsed/>
    <w:rsid w:val="00806E43"/>
    <w:rPr>
      <w:rFonts w:ascii="Segoe UI" w:hAnsi="Segoe UI" w:cs="Segoe UI"/>
      <w:sz w:val="18"/>
      <w:szCs w:val="18"/>
    </w:rPr>
  </w:style>
  <w:style w:type="character" w:customStyle="1" w:styleId="a9">
    <w:name w:val="Текст выноски Знак"/>
    <w:basedOn w:val="a1"/>
    <w:link w:val="a8"/>
    <w:uiPriority w:val="99"/>
    <w:semiHidden/>
    <w:rsid w:val="00806E43"/>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27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TotalTime>
  <Pages>3</Pages>
  <Words>2348</Words>
  <Characters>13386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22</cp:revision>
  <cp:lastPrinted>2025-11-05T12:26:00Z</cp:lastPrinted>
  <dcterms:created xsi:type="dcterms:W3CDTF">2022-11-07T11:18:00Z</dcterms:created>
  <dcterms:modified xsi:type="dcterms:W3CDTF">2025-11-05T12:55:00Z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1355471969</vt:i4>
  </property>
</Properties>
</file>