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CD" w:rsidRPr="00A94E04" w:rsidRDefault="00492BCD" w:rsidP="008876C3">
      <w:pPr>
        <w:spacing w:before="120"/>
        <w:rPr>
          <w:lang w:val="ro-RO"/>
        </w:rPr>
      </w:pPr>
    </w:p>
    <w:p w:rsidR="00492BCD" w:rsidRPr="004225A2" w:rsidRDefault="00492BCD" w:rsidP="008876C3">
      <w:pPr>
        <w:pStyle w:val="1"/>
        <w:spacing w:before="120"/>
      </w:pPr>
      <w:r w:rsidRPr="004225A2">
        <w:t xml:space="preserve">  ANUN</w:t>
      </w:r>
      <w:r w:rsidRPr="004225A2">
        <w:rPr>
          <w:rFonts w:ascii="Tahoma" w:hAnsi="Tahoma" w:cs="Tahoma"/>
        </w:rPr>
        <w:t>Ț</w:t>
      </w:r>
      <w:r w:rsidRPr="004225A2">
        <w:t xml:space="preserve"> DE PARTICIPARE</w:t>
      </w:r>
    </w:p>
    <w:p w:rsidR="00492BCD" w:rsidRPr="00A31377" w:rsidRDefault="00492BCD" w:rsidP="00193507">
      <w:pPr>
        <w:rPr>
          <w:lang w:val="ro-RO"/>
        </w:rPr>
      </w:pPr>
    </w:p>
    <w:p w:rsidR="00492BCD" w:rsidRPr="00A31377" w:rsidRDefault="00492BCD" w:rsidP="00E503E8">
      <w:pPr>
        <w:spacing w:before="120"/>
        <w:jc w:val="center"/>
        <w:rPr>
          <w:b/>
          <w:sz w:val="24"/>
          <w:szCs w:val="24"/>
          <w:lang w:val="ro-RO"/>
        </w:rPr>
      </w:pPr>
      <w:r w:rsidRPr="00A31377">
        <w:rPr>
          <w:lang w:val="ro-RO"/>
        </w:rPr>
        <w:t>privind achizi</w:t>
      </w:r>
      <w:r w:rsidRPr="00A31377">
        <w:rPr>
          <w:rFonts w:ascii="Tahoma" w:hAnsi="Tahoma" w:cs="Tahoma"/>
          <w:lang w:val="ro-RO"/>
        </w:rPr>
        <w:t>ț</w:t>
      </w:r>
      <w:r w:rsidRPr="00A31377">
        <w:rPr>
          <w:lang w:val="ro-RO"/>
        </w:rPr>
        <w:t xml:space="preserve">ionarea </w:t>
      </w:r>
      <w:r w:rsidR="00C96E6E">
        <w:rPr>
          <w:sz w:val="28"/>
          <w:szCs w:val="28"/>
          <w:shd w:val="clear" w:color="auto" w:fill="FFFF00"/>
          <w:lang w:val="ro-RO"/>
        </w:rPr>
        <w:t>Autovehicul</w:t>
      </w:r>
      <w:r w:rsidR="00B51353">
        <w:rPr>
          <w:sz w:val="28"/>
          <w:szCs w:val="28"/>
          <w:shd w:val="clear" w:color="auto" w:fill="FFFF00"/>
          <w:lang w:val="ro-RO"/>
        </w:rPr>
        <w:t>e</w:t>
      </w:r>
      <w:r w:rsidR="00C96E6E">
        <w:rPr>
          <w:sz w:val="28"/>
          <w:szCs w:val="28"/>
          <w:shd w:val="clear" w:color="auto" w:fill="FFFF00"/>
          <w:lang w:val="ro-RO"/>
        </w:rPr>
        <w:t xml:space="preserve"> pentru transportarea elevilor</w:t>
      </w:r>
      <w:r w:rsidRPr="00A31377">
        <w:rPr>
          <w:shd w:val="clear" w:color="auto" w:fill="FFFF00"/>
          <w:lang w:val="ro-RO"/>
        </w:rPr>
        <w:t xml:space="preserve"> </w:t>
      </w:r>
      <w:r w:rsidRPr="00A31377">
        <w:rPr>
          <w:lang w:val="ro-RO"/>
        </w:rPr>
        <w:br/>
        <w:t>(se indică obiectul achizi</w:t>
      </w:r>
      <w:r w:rsidRPr="00A31377">
        <w:rPr>
          <w:rFonts w:ascii="Tahoma" w:hAnsi="Tahoma" w:cs="Tahoma"/>
          <w:lang w:val="ro-RO"/>
        </w:rPr>
        <w:t>ț</w:t>
      </w:r>
      <w:r w:rsidRPr="00A31377">
        <w:rPr>
          <w:lang w:val="ro-RO"/>
        </w:rPr>
        <w:t>iei)</w:t>
      </w:r>
      <w:r w:rsidRPr="00A31377">
        <w:rPr>
          <w:lang w:val="ro-RO"/>
        </w:rPr>
        <w:br/>
        <w:t>prin procedura de achizi</w:t>
      </w:r>
      <w:r w:rsidRPr="00A31377">
        <w:rPr>
          <w:rFonts w:ascii="Tahoma" w:hAnsi="Tahoma" w:cs="Tahoma"/>
          <w:lang w:val="ro-RO"/>
        </w:rPr>
        <w:t>ț</w:t>
      </w:r>
      <w:r w:rsidRPr="00A31377">
        <w:rPr>
          <w:lang w:val="ro-RO"/>
        </w:rPr>
        <w:t>ie</w:t>
      </w:r>
      <w:r w:rsidRPr="00A31377">
        <w:rPr>
          <w:shd w:val="clear" w:color="auto" w:fill="FFFF00"/>
          <w:lang w:val="ro-RO"/>
        </w:rPr>
        <w:t xml:space="preserve">  </w:t>
      </w:r>
      <w:r w:rsidR="00D25A4B">
        <w:rPr>
          <w:sz w:val="28"/>
          <w:szCs w:val="28"/>
          <w:shd w:val="clear" w:color="auto" w:fill="FFFF00"/>
          <w:lang w:val="ro-RO"/>
        </w:rPr>
        <w:t>Licitatie Deschisa</w:t>
      </w:r>
      <w:r w:rsidRPr="00A31377">
        <w:rPr>
          <w:sz w:val="28"/>
          <w:szCs w:val="28"/>
          <w:lang w:val="ro-RO"/>
        </w:rPr>
        <w:br/>
      </w:r>
      <w:r w:rsidRPr="00A31377">
        <w:rPr>
          <w:lang w:val="ro-RO"/>
        </w:rPr>
        <w:t>(tipul procedurii de achizi</w:t>
      </w:r>
      <w:r w:rsidRPr="00A31377">
        <w:rPr>
          <w:rFonts w:ascii="Tahoma" w:hAnsi="Tahoma" w:cs="Tahoma"/>
          <w:lang w:val="ro-RO"/>
        </w:rPr>
        <w:t>ț</w:t>
      </w:r>
      <w:r w:rsidRPr="00A31377">
        <w:rPr>
          <w:lang w:val="ro-RO"/>
        </w:rPr>
        <w:t>ie)</w:t>
      </w:r>
    </w:p>
    <w:p w:rsidR="00492BCD" w:rsidRPr="00A31377" w:rsidRDefault="00492BCD" w:rsidP="0069001F">
      <w:pPr>
        <w:rPr>
          <w:lang w:val="ro-RO"/>
        </w:rPr>
      </w:pPr>
    </w:p>
    <w:p w:rsidR="00492BCD" w:rsidRPr="002C24F9" w:rsidRDefault="00492BCD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pt-BR"/>
        </w:rPr>
      </w:pPr>
      <w:r w:rsidRPr="002C24F9">
        <w:rPr>
          <w:b/>
          <w:sz w:val="24"/>
          <w:szCs w:val="24"/>
          <w:lang w:val="pt-BR"/>
        </w:rPr>
        <w:t>Denumirea autorită</w:t>
      </w:r>
      <w:r w:rsidRPr="002C24F9">
        <w:rPr>
          <w:rFonts w:ascii="Tahoma" w:hAnsi="Tahoma" w:cs="Tahoma"/>
          <w:b/>
          <w:sz w:val="24"/>
          <w:szCs w:val="24"/>
          <w:lang w:val="pt-BR"/>
        </w:rPr>
        <w:t>ț</w:t>
      </w:r>
      <w:r w:rsidRPr="002C24F9">
        <w:rPr>
          <w:b/>
          <w:sz w:val="24"/>
          <w:szCs w:val="24"/>
          <w:lang w:val="pt-BR"/>
        </w:rPr>
        <w:t xml:space="preserve">ii contractante: </w:t>
      </w:r>
      <w:r>
        <w:rPr>
          <w:b/>
          <w:sz w:val="24"/>
          <w:szCs w:val="24"/>
          <w:shd w:val="clear" w:color="auto" w:fill="FFFF00"/>
          <w:lang w:val="pt-BR"/>
        </w:rPr>
        <w:t>_Direcţia Învăţămî</w:t>
      </w:r>
      <w:r w:rsidRPr="002C24F9">
        <w:rPr>
          <w:b/>
          <w:sz w:val="24"/>
          <w:szCs w:val="24"/>
          <w:shd w:val="clear" w:color="auto" w:fill="FFFF00"/>
          <w:lang w:val="pt-BR"/>
        </w:rPr>
        <w:t xml:space="preserve">nt a Consiliului Raional Leova </w:t>
      </w:r>
    </w:p>
    <w:p w:rsidR="00492BCD" w:rsidRPr="004225A2" w:rsidRDefault="00492BCD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IDNO: </w:t>
      </w:r>
      <w:r w:rsidRPr="00DB2FA4">
        <w:rPr>
          <w:b/>
          <w:sz w:val="24"/>
          <w:szCs w:val="24"/>
          <w:shd w:val="clear" w:color="auto" w:fill="FFFF00"/>
        </w:rPr>
        <w:t>_</w:t>
      </w:r>
      <w:r>
        <w:rPr>
          <w:b/>
          <w:sz w:val="24"/>
          <w:szCs w:val="24"/>
          <w:shd w:val="clear" w:color="auto" w:fill="FFFF00"/>
          <w:lang w:val="en-US"/>
        </w:rPr>
        <w:t xml:space="preserve">1007601011331 </w:t>
      </w:r>
    </w:p>
    <w:p w:rsidR="00492BCD" w:rsidRPr="002C24F9" w:rsidRDefault="00492BCD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pt-BR"/>
        </w:rPr>
      </w:pPr>
      <w:r w:rsidRPr="002C24F9">
        <w:rPr>
          <w:b/>
          <w:sz w:val="24"/>
          <w:szCs w:val="24"/>
          <w:lang w:val="pt-BR"/>
        </w:rPr>
        <w:t xml:space="preserve">Adresa: </w:t>
      </w:r>
      <w:r w:rsidRPr="002C24F9">
        <w:rPr>
          <w:b/>
          <w:sz w:val="24"/>
          <w:szCs w:val="24"/>
          <w:shd w:val="clear" w:color="auto" w:fill="FFFF00"/>
          <w:lang w:val="pt-BR"/>
        </w:rPr>
        <w:t xml:space="preserve">__or. </w:t>
      </w:r>
      <w:r>
        <w:rPr>
          <w:b/>
          <w:sz w:val="24"/>
          <w:szCs w:val="24"/>
          <w:shd w:val="clear" w:color="auto" w:fill="FFFF00"/>
          <w:lang w:val="pt-BR"/>
        </w:rPr>
        <w:t xml:space="preserve">Leova str.Independenţei 3 </w:t>
      </w:r>
    </w:p>
    <w:p w:rsidR="00492BCD" w:rsidRPr="002C24F9" w:rsidRDefault="00492BCD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pt-BR"/>
        </w:rPr>
      </w:pPr>
      <w:r w:rsidRPr="002C24F9">
        <w:rPr>
          <w:b/>
          <w:sz w:val="24"/>
          <w:szCs w:val="24"/>
          <w:lang w:val="pt-BR"/>
        </w:rPr>
        <w:t xml:space="preserve">Numărul de telefon/fax: </w:t>
      </w:r>
      <w:r w:rsidRPr="002C24F9">
        <w:rPr>
          <w:b/>
          <w:sz w:val="24"/>
          <w:szCs w:val="24"/>
          <w:shd w:val="clear" w:color="auto" w:fill="FFFF00"/>
          <w:lang w:val="pt-BR"/>
        </w:rPr>
        <w:t>__</w:t>
      </w:r>
      <w:r>
        <w:rPr>
          <w:b/>
          <w:sz w:val="24"/>
          <w:szCs w:val="24"/>
          <w:shd w:val="clear" w:color="auto" w:fill="FFFF00"/>
          <w:lang w:val="pt-BR"/>
        </w:rPr>
        <w:t xml:space="preserve">0263-2-32-25, 0263-2-31-05 </w:t>
      </w:r>
    </w:p>
    <w:p w:rsidR="00492BCD" w:rsidRPr="001F0DBA" w:rsidRDefault="00492BCD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pt-BR"/>
        </w:rPr>
      </w:pPr>
      <w:r w:rsidRPr="001F0DBA">
        <w:rPr>
          <w:b/>
          <w:sz w:val="24"/>
          <w:szCs w:val="24"/>
          <w:lang w:val="pt-BR"/>
        </w:rPr>
        <w:t xml:space="preserve">Adresa de e-mail </w:t>
      </w:r>
      <w:r w:rsidRPr="001F0DBA">
        <w:rPr>
          <w:rFonts w:ascii="Tahoma" w:hAnsi="Tahoma" w:cs="Tahoma"/>
          <w:b/>
          <w:sz w:val="24"/>
          <w:szCs w:val="24"/>
          <w:lang w:val="pt-BR"/>
        </w:rPr>
        <w:t>ș</w:t>
      </w:r>
      <w:r w:rsidRPr="001F0DBA">
        <w:rPr>
          <w:b/>
          <w:sz w:val="24"/>
          <w:szCs w:val="24"/>
          <w:lang w:val="pt-BR"/>
        </w:rPr>
        <w:t>i de internet a autorită</w:t>
      </w:r>
      <w:r w:rsidRPr="001F0DBA">
        <w:rPr>
          <w:rFonts w:ascii="Tahoma" w:hAnsi="Tahoma" w:cs="Tahoma"/>
          <w:b/>
          <w:sz w:val="24"/>
          <w:szCs w:val="24"/>
          <w:lang w:val="pt-BR"/>
        </w:rPr>
        <w:t>ț</w:t>
      </w:r>
      <w:r w:rsidRPr="001F0DBA">
        <w:rPr>
          <w:b/>
          <w:sz w:val="24"/>
          <w:szCs w:val="24"/>
          <w:lang w:val="pt-BR"/>
        </w:rPr>
        <w:t xml:space="preserve">ii contractante: </w:t>
      </w:r>
      <w:r>
        <w:rPr>
          <w:b/>
          <w:sz w:val="24"/>
          <w:szCs w:val="24"/>
          <w:shd w:val="clear" w:color="auto" w:fill="FFFF00"/>
          <w:lang w:val="pt-BR"/>
        </w:rPr>
        <w:t>contdilv</w:t>
      </w:r>
      <w:r>
        <w:rPr>
          <w:b/>
          <w:sz w:val="24"/>
          <w:szCs w:val="24"/>
          <w:lang w:val="pt-BR"/>
        </w:rPr>
        <w:t>@mail.ru</w:t>
      </w:r>
    </w:p>
    <w:p w:rsidR="00492BCD" w:rsidRPr="001F0DBA" w:rsidRDefault="00492BCD" w:rsidP="00EA68E5">
      <w:pPr>
        <w:tabs>
          <w:tab w:val="left" w:pos="284"/>
          <w:tab w:val="right" w:pos="9531"/>
        </w:tabs>
        <w:spacing w:before="120"/>
        <w:rPr>
          <w:b/>
          <w:sz w:val="24"/>
          <w:szCs w:val="24"/>
          <w:lang w:val="pt-BR"/>
        </w:rPr>
      </w:pPr>
      <w:r w:rsidRPr="001F0DBA">
        <w:rPr>
          <w:b/>
          <w:sz w:val="24"/>
          <w:szCs w:val="24"/>
          <w:lang w:val="pt-BR"/>
        </w:rPr>
        <w:t>Adresa de e-mail sau de internet de la care se va putea ob</w:t>
      </w:r>
      <w:r w:rsidRPr="001F0DBA">
        <w:rPr>
          <w:rFonts w:ascii="Tahoma" w:hAnsi="Tahoma" w:cs="Tahoma"/>
          <w:b/>
          <w:sz w:val="24"/>
          <w:szCs w:val="24"/>
          <w:lang w:val="pt-BR"/>
        </w:rPr>
        <w:t>ț</w:t>
      </w:r>
      <w:r w:rsidRPr="001F0DBA">
        <w:rPr>
          <w:b/>
          <w:sz w:val="24"/>
          <w:szCs w:val="24"/>
          <w:lang w:val="pt-BR"/>
        </w:rPr>
        <w:t>ine accesul la documenta</w:t>
      </w:r>
      <w:r w:rsidRPr="001F0DBA">
        <w:rPr>
          <w:rFonts w:ascii="Tahoma" w:hAnsi="Tahoma" w:cs="Tahoma"/>
          <w:b/>
          <w:sz w:val="24"/>
          <w:szCs w:val="24"/>
          <w:lang w:val="pt-BR"/>
        </w:rPr>
        <w:t>ț</w:t>
      </w:r>
      <w:r w:rsidRPr="001F0DBA">
        <w:rPr>
          <w:b/>
          <w:sz w:val="24"/>
          <w:szCs w:val="24"/>
          <w:lang w:val="pt-BR"/>
        </w:rPr>
        <w:t xml:space="preserve">ia de atribuire: </w:t>
      </w:r>
      <w:r w:rsidRPr="001F0DBA">
        <w:rPr>
          <w:b/>
          <w:i/>
          <w:sz w:val="24"/>
          <w:szCs w:val="24"/>
          <w:lang w:val="pt-BR"/>
        </w:rPr>
        <w:t>documenta</w:t>
      </w:r>
      <w:r w:rsidRPr="001F0DBA">
        <w:rPr>
          <w:rFonts w:ascii="Tahoma" w:hAnsi="Tahoma" w:cs="Tahoma"/>
          <w:b/>
          <w:i/>
          <w:sz w:val="24"/>
          <w:szCs w:val="24"/>
          <w:lang w:val="pt-BR"/>
        </w:rPr>
        <w:t>ț</w:t>
      </w:r>
      <w:r w:rsidRPr="001F0DBA">
        <w:rPr>
          <w:b/>
          <w:i/>
          <w:sz w:val="24"/>
          <w:szCs w:val="24"/>
          <w:lang w:val="pt-BR"/>
        </w:rPr>
        <w:t>ia de atribuire este anexată în cadrul procedurii în SIA RSAP</w:t>
      </w:r>
      <w:r w:rsidRPr="001F0DBA">
        <w:rPr>
          <w:b/>
          <w:sz w:val="24"/>
          <w:szCs w:val="24"/>
          <w:lang w:val="pt-BR"/>
        </w:rPr>
        <w:t xml:space="preserve"> </w:t>
      </w:r>
    </w:p>
    <w:p w:rsidR="00492BCD" w:rsidRPr="001F0DBA" w:rsidRDefault="00492BCD" w:rsidP="00EA68E5">
      <w:pPr>
        <w:tabs>
          <w:tab w:val="left" w:pos="284"/>
          <w:tab w:val="right" w:pos="9531"/>
        </w:tabs>
        <w:spacing w:before="120"/>
        <w:rPr>
          <w:b/>
          <w:sz w:val="24"/>
          <w:szCs w:val="24"/>
          <w:lang w:val="pt-BR"/>
        </w:rPr>
      </w:pPr>
      <w:r w:rsidRPr="001F0DBA">
        <w:rPr>
          <w:b/>
          <w:sz w:val="24"/>
          <w:szCs w:val="24"/>
          <w:lang w:val="pt-BR"/>
        </w:rPr>
        <w:t>Tipul autorită</w:t>
      </w:r>
      <w:r w:rsidRPr="001F0DBA">
        <w:rPr>
          <w:rFonts w:ascii="Tahoma" w:hAnsi="Tahoma" w:cs="Tahoma"/>
          <w:b/>
          <w:sz w:val="24"/>
          <w:szCs w:val="24"/>
          <w:lang w:val="pt-BR"/>
        </w:rPr>
        <w:t>ț</w:t>
      </w:r>
      <w:r w:rsidRPr="001F0DBA">
        <w:rPr>
          <w:b/>
          <w:sz w:val="24"/>
          <w:szCs w:val="24"/>
          <w:lang w:val="pt-BR"/>
        </w:rPr>
        <w:t xml:space="preserve">ii contractante </w:t>
      </w:r>
      <w:r w:rsidRPr="001F0DBA">
        <w:rPr>
          <w:rFonts w:ascii="Tahoma" w:hAnsi="Tahoma" w:cs="Tahoma"/>
          <w:b/>
          <w:sz w:val="24"/>
          <w:szCs w:val="24"/>
          <w:lang w:val="pt-BR"/>
        </w:rPr>
        <w:t>ș</w:t>
      </w:r>
      <w:r w:rsidRPr="001F0DBA">
        <w:rPr>
          <w:b/>
          <w:sz w:val="24"/>
          <w:szCs w:val="24"/>
          <w:lang w:val="pt-BR"/>
        </w:rPr>
        <w:t>i obiectul principal de activitate (dacă este cazul, men</w:t>
      </w:r>
      <w:r w:rsidRPr="001F0DBA">
        <w:rPr>
          <w:rFonts w:ascii="Tahoma" w:hAnsi="Tahoma" w:cs="Tahoma"/>
          <w:b/>
          <w:sz w:val="24"/>
          <w:szCs w:val="24"/>
          <w:lang w:val="pt-BR"/>
        </w:rPr>
        <w:t>ț</w:t>
      </w:r>
      <w:r w:rsidRPr="001F0DBA">
        <w:rPr>
          <w:b/>
          <w:sz w:val="24"/>
          <w:szCs w:val="24"/>
          <w:lang w:val="pt-BR"/>
        </w:rPr>
        <w:t>iunea că autoritatea contractantă este o autoritate centrală de achizi</w:t>
      </w:r>
      <w:r w:rsidRPr="001F0DBA">
        <w:rPr>
          <w:rFonts w:ascii="Tahoma" w:hAnsi="Tahoma" w:cs="Tahoma"/>
          <w:b/>
          <w:sz w:val="24"/>
          <w:szCs w:val="24"/>
          <w:lang w:val="pt-BR"/>
        </w:rPr>
        <w:t>ț</w:t>
      </w:r>
      <w:r w:rsidRPr="001F0DBA">
        <w:rPr>
          <w:b/>
          <w:sz w:val="24"/>
          <w:szCs w:val="24"/>
          <w:lang w:val="pt-BR"/>
        </w:rPr>
        <w:t>ie sau că achizi</w:t>
      </w:r>
      <w:r w:rsidRPr="001F0DBA">
        <w:rPr>
          <w:rFonts w:ascii="Tahoma" w:hAnsi="Tahoma" w:cs="Tahoma"/>
          <w:b/>
          <w:sz w:val="24"/>
          <w:szCs w:val="24"/>
          <w:lang w:val="pt-BR"/>
        </w:rPr>
        <w:t>ț</w:t>
      </w:r>
      <w:r w:rsidRPr="001F0DBA">
        <w:rPr>
          <w:b/>
          <w:sz w:val="24"/>
          <w:szCs w:val="24"/>
          <w:lang w:val="pt-BR"/>
        </w:rPr>
        <w:t>ia implică o altă formă de achizi</w:t>
      </w:r>
      <w:r w:rsidRPr="001F0DBA">
        <w:rPr>
          <w:rFonts w:ascii="Tahoma" w:hAnsi="Tahoma" w:cs="Tahoma"/>
          <w:b/>
          <w:sz w:val="24"/>
          <w:szCs w:val="24"/>
          <w:lang w:val="pt-BR"/>
        </w:rPr>
        <w:t>ț</w:t>
      </w:r>
      <w:r w:rsidRPr="001F0DBA">
        <w:rPr>
          <w:b/>
          <w:sz w:val="24"/>
          <w:szCs w:val="24"/>
          <w:lang w:val="pt-BR"/>
        </w:rPr>
        <w:t xml:space="preserve">ie comună): </w:t>
      </w:r>
      <w:r>
        <w:rPr>
          <w:b/>
          <w:sz w:val="24"/>
          <w:szCs w:val="24"/>
          <w:shd w:val="clear" w:color="auto" w:fill="FFFF00"/>
          <w:lang w:val="pt-BR"/>
        </w:rPr>
        <w:t xml:space="preserve">nu se aplica </w:t>
      </w:r>
    </w:p>
    <w:p w:rsidR="00492BCD" w:rsidRDefault="00492BCD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pt-BR"/>
        </w:rPr>
      </w:pPr>
      <w:r w:rsidRPr="001F0DBA">
        <w:rPr>
          <w:b/>
          <w:sz w:val="24"/>
          <w:szCs w:val="24"/>
          <w:lang w:val="pt-BR"/>
        </w:rPr>
        <w:t>Cumpărătorul invită operatorii economici interesa</w:t>
      </w:r>
      <w:r w:rsidRPr="001F0DBA">
        <w:rPr>
          <w:rFonts w:ascii="Tahoma" w:hAnsi="Tahoma" w:cs="Tahoma"/>
          <w:b/>
          <w:sz w:val="24"/>
          <w:szCs w:val="24"/>
          <w:lang w:val="pt-BR"/>
        </w:rPr>
        <w:t>ț</w:t>
      </w:r>
      <w:r w:rsidRPr="001F0DBA">
        <w:rPr>
          <w:b/>
          <w:sz w:val="24"/>
          <w:szCs w:val="24"/>
          <w:lang w:val="pt-BR"/>
        </w:rPr>
        <w:t>i, care îi pot satisface necesită</w:t>
      </w:r>
      <w:r w:rsidRPr="001F0DBA">
        <w:rPr>
          <w:rFonts w:ascii="Tahoma" w:hAnsi="Tahoma" w:cs="Tahoma"/>
          <w:b/>
          <w:sz w:val="24"/>
          <w:szCs w:val="24"/>
          <w:lang w:val="pt-BR"/>
        </w:rPr>
        <w:t>ț</w:t>
      </w:r>
      <w:r w:rsidRPr="001F0DBA">
        <w:rPr>
          <w:b/>
          <w:sz w:val="24"/>
          <w:szCs w:val="24"/>
          <w:lang w:val="pt-BR"/>
        </w:rPr>
        <w:t>ile, să participe la procedura de achizi</w:t>
      </w:r>
      <w:r w:rsidRPr="001F0DBA">
        <w:rPr>
          <w:rFonts w:ascii="Tahoma" w:hAnsi="Tahoma" w:cs="Tahoma"/>
          <w:b/>
          <w:sz w:val="24"/>
          <w:szCs w:val="24"/>
          <w:lang w:val="pt-BR"/>
        </w:rPr>
        <w:t>ț</w:t>
      </w:r>
      <w:r w:rsidRPr="001F0DBA">
        <w:rPr>
          <w:b/>
          <w:sz w:val="24"/>
          <w:szCs w:val="24"/>
          <w:lang w:val="pt-BR"/>
        </w:rPr>
        <w:t xml:space="preserve">ie </w:t>
      </w:r>
      <w:r w:rsidR="00493068">
        <w:rPr>
          <w:b/>
          <w:sz w:val="24"/>
          <w:szCs w:val="24"/>
          <w:lang w:val="pt-BR"/>
        </w:rPr>
        <w:t xml:space="preserve"> Autovehicol pentru transportarea elevilor </w:t>
      </w:r>
      <w:r w:rsidRPr="001F0DBA">
        <w:rPr>
          <w:b/>
          <w:sz w:val="24"/>
          <w:szCs w:val="24"/>
          <w:lang w:val="pt-BR"/>
        </w:rPr>
        <w:t>privi</w:t>
      </w:r>
      <w:r w:rsidR="00493068">
        <w:rPr>
          <w:b/>
          <w:sz w:val="24"/>
          <w:szCs w:val="24"/>
          <w:lang w:val="pt-BR"/>
        </w:rPr>
        <w:t>nd livrarea</w:t>
      </w:r>
      <w:r w:rsidRPr="001F0DBA">
        <w:rPr>
          <w:b/>
          <w:sz w:val="24"/>
          <w:szCs w:val="24"/>
          <w:lang w:val="pt-BR"/>
        </w:rPr>
        <w:t xml:space="preserve"> următ</w:t>
      </w:r>
      <w:r w:rsidR="00493068">
        <w:rPr>
          <w:b/>
          <w:sz w:val="24"/>
          <w:szCs w:val="24"/>
          <w:lang w:val="pt-BR"/>
        </w:rPr>
        <w:t xml:space="preserve">oarelor bunuri </w:t>
      </w:r>
      <w:r w:rsidRPr="001F0DBA">
        <w:rPr>
          <w:b/>
          <w:sz w:val="24"/>
          <w:szCs w:val="24"/>
          <w:lang w:val="pt-BR"/>
        </w:rPr>
        <w:t>:</w:t>
      </w:r>
    </w:p>
    <w:p w:rsidR="00493068" w:rsidRPr="001F0DBA" w:rsidRDefault="00493068" w:rsidP="00493068">
      <w:pPr>
        <w:tabs>
          <w:tab w:val="left" w:pos="284"/>
          <w:tab w:val="right" w:pos="426"/>
        </w:tabs>
        <w:spacing w:before="120"/>
        <w:ind w:left="284"/>
        <w:rPr>
          <w:b/>
          <w:sz w:val="24"/>
          <w:szCs w:val="24"/>
          <w:lang w:val="pt-BR"/>
        </w:rPr>
      </w:pPr>
    </w:p>
    <w:tbl>
      <w:tblPr>
        <w:tblW w:w="10344" w:type="dxa"/>
        <w:tblInd w:w="-455" w:type="dxa"/>
        <w:tblLayout w:type="fixed"/>
        <w:tblLook w:val="00A0" w:firstRow="1" w:lastRow="0" w:firstColumn="1" w:lastColumn="0" w:noHBand="0" w:noVBand="0"/>
      </w:tblPr>
      <w:tblGrid>
        <w:gridCol w:w="537"/>
        <w:gridCol w:w="1286"/>
        <w:gridCol w:w="2132"/>
        <w:gridCol w:w="990"/>
        <w:gridCol w:w="1170"/>
        <w:gridCol w:w="4229"/>
      </w:tblGrid>
      <w:tr w:rsidR="00C777D5" w:rsidRPr="009213CC" w:rsidTr="00B364D9">
        <w:trPr>
          <w:trHeight w:val="41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7D5" w:rsidRPr="004225A2" w:rsidRDefault="00C777D5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Nr. d/o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7D5" w:rsidRPr="004225A2" w:rsidRDefault="00C777D5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Cod CPV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7D5" w:rsidRPr="00C34310" w:rsidRDefault="00C777D5" w:rsidP="008876C3">
            <w:pPr>
              <w:spacing w:before="120"/>
              <w:jc w:val="center"/>
              <w:rPr>
                <w:b/>
                <w:lang w:val="en-US"/>
              </w:rPr>
            </w:pPr>
            <w:r w:rsidRPr="00C34310">
              <w:rPr>
                <w:b/>
                <w:lang w:val="en-US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7D5" w:rsidRPr="004225A2" w:rsidRDefault="00C777D5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7D5" w:rsidRPr="004225A2" w:rsidRDefault="00C777D5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Cantitatea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7D5" w:rsidRPr="00C34310" w:rsidRDefault="00C777D5" w:rsidP="008876C3">
            <w:pPr>
              <w:spacing w:before="120"/>
              <w:jc w:val="center"/>
              <w:rPr>
                <w:b/>
                <w:lang w:val="en-US"/>
              </w:rPr>
            </w:pPr>
            <w:r w:rsidRPr="00C34310">
              <w:rPr>
                <w:b/>
                <w:lang w:val="en-US"/>
              </w:rPr>
              <w:t>Specificarea tehnică deplină solicitată, Standarde de referin</w:t>
            </w:r>
            <w:r w:rsidRPr="00C34310">
              <w:rPr>
                <w:rFonts w:ascii="Tahoma" w:hAnsi="Tahoma" w:cs="Tahoma"/>
                <w:b/>
                <w:lang w:val="en-US"/>
              </w:rPr>
              <w:t>ț</w:t>
            </w:r>
            <w:r w:rsidRPr="00C34310">
              <w:rPr>
                <w:b/>
                <w:lang w:val="en-US"/>
              </w:rPr>
              <w:t>ă</w:t>
            </w:r>
          </w:p>
        </w:tc>
      </w:tr>
      <w:tr w:rsidR="00C777D5" w:rsidRPr="009213CC" w:rsidTr="00B364D9">
        <w:trPr>
          <w:trHeight w:val="367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77D5" w:rsidRPr="001F0DBA" w:rsidRDefault="00C777D5" w:rsidP="008876C3">
            <w:pPr>
              <w:spacing w:before="120"/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77D5" w:rsidRPr="001F0DBA" w:rsidRDefault="000F4FB9" w:rsidP="000F4FB9">
            <w:pPr>
              <w:spacing w:before="120"/>
              <w:rPr>
                <w:lang w:val="es-ES"/>
              </w:rPr>
            </w:pPr>
            <w:r>
              <w:rPr>
                <w:lang w:val="es-ES"/>
              </w:rPr>
              <w:t>3410</w:t>
            </w:r>
            <w:r w:rsidR="00C777D5">
              <w:rPr>
                <w:lang w:val="es-ES"/>
              </w:rPr>
              <w:t>0000-</w:t>
            </w:r>
            <w:r>
              <w:rPr>
                <w:lang w:val="es-ES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77D5" w:rsidRPr="00E75664" w:rsidRDefault="00B00B6C" w:rsidP="008876C3">
            <w:pPr>
              <w:spacing w:before="120"/>
              <w:jc w:val="center"/>
              <w:rPr>
                <w:lang w:val="pt-BR"/>
              </w:rPr>
            </w:pPr>
            <w:r>
              <w:rPr>
                <w:lang w:val="pt-BR"/>
              </w:rPr>
              <w:t>Procurarea a</w:t>
            </w:r>
            <w:r w:rsidR="00C777D5">
              <w:rPr>
                <w:lang w:val="pt-BR"/>
              </w:rPr>
              <w:t>utovehicol</w:t>
            </w:r>
            <w:r>
              <w:rPr>
                <w:lang w:val="pt-BR"/>
              </w:rPr>
              <w:t>e</w:t>
            </w:r>
            <w:r w:rsidR="00C777D5">
              <w:rPr>
                <w:lang w:val="pt-BR"/>
              </w:rPr>
              <w:t xml:space="preserve"> pentru transportarea elevilor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77D5" w:rsidRPr="00E75664" w:rsidRDefault="00C777D5" w:rsidP="008876C3">
            <w:pPr>
              <w:spacing w:before="120"/>
              <w:jc w:val="center"/>
              <w:rPr>
                <w:lang w:val="pt-BR"/>
              </w:rPr>
            </w:pPr>
            <w:r>
              <w:rPr>
                <w:lang w:val="pt-BR"/>
              </w:rPr>
              <w:t>buc.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77D5" w:rsidRPr="00E75664" w:rsidRDefault="00B00B6C" w:rsidP="008876C3">
            <w:pPr>
              <w:spacing w:before="120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77D5" w:rsidRPr="00EA5B98" w:rsidRDefault="00C777D5" w:rsidP="000453A9">
            <w:pPr>
              <w:spacing w:before="120"/>
              <w:jc w:val="center"/>
              <w:rPr>
                <w:b/>
                <w:lang w:val="ro-RO"/>
              </w:rPr>
            </w:pPr>
            <w:r w:rsidRPr="00A93CB2">
              <w:rPr>
                <w:b/>
                <w:u w:val="single"/>
                <w:lang w:val="ro-RO"/>
              </w:rPr>
              <w:t>Caracteristicile de baza</w:t>
            </w:r>
            <w:r w:rsidRPr="00EA5B98">
              <w:rPr>
                <w:b/>
                <w:lang w:val="ro-RO"/>
              </w:rPr>
              <w:t>:</w:t>
            </w:r>
          </w:p>
          <w:p w:rsidR="00C777D5" w:rsidRDefault="00B00B6C" w:rsidP="00EA5B98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Tipul caroseriei – microbuz transport             pasagerii/copii</w:t>
            </w:r>
          </w:p>
          <w:p w:rsidR="00C777D5" w:rsidRDefault="00B00B6C" w:rsidP="0024179D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Culoarea caroseriei</w:t>
            </w:r>
            <w:r w:rsidR="00C777D5">
              <w:rPr>
                <w:lang w:val="ro-RO"/>
              </w:rPr>
              <w:t xml:space="preserve"> – </w:t>
            </w:r>
            <w:r>
              <w:rPr>
                <w:lang w:val="ro-RO"/>
              </w:rPr>
              <w:t>alb,sur în dependență de stoc</w:t>
            </w:r>
          </w:p>
          <w:p w:rsidR="00C777D5" w:rsidRDefault="00C777D5" w:rsidP="0024179D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Numarul de locuri</w:t>
            </w:r>
            <w:r w:rsidR="00B00B6C">
              <w:rPr>
                <w:lang w:val="ro-RO"/>
              </w:rPr>
              <w:t xml:space="preserve"> min. – 17+1</w:t>
            </w:r>
          </w:p>
          <w:p w:rsidR="00C777D5" w:rsidRPr="00B00B6C" w:rsidRDefault="00B00B6C" w:rsidP="0024179D">
            <w:pPr>
              <w:spacing w:before="120"/>
              <w:rPr>
                <w:b/>
                <w:lang w:val="ro-RO"/>
              </w:rPr>
            </w:pPr>
            <w:r w:rsidRPr="00B00B6C">
              <w:rPr>
                <w:b/>
                <w:lang w:val="ro-RO"/>
              </w:rPr>
              <w:t>Gabarite:</w:t>
            </w:r>
          </w:p>
          <w:p w:rsidR="00C777D5" w:rsidRDefault="000D1FD5" w:rsidP="0024179D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Lungime automobilului(mm)min.</w:t>
            </w:r>
            <w:r w:rsidR="00C777D5">
              <w:rPr>
                <w:lang w:val="ro-RO"/>
              </w:rPr>
              <w:t xml:space="preserve">        - </w:t>
            </w:r>
            <w:r>
              <w:rPr>
                <w:lang w:val="ro-RO"/>
              </w:rPr>
              <w:t>6704</w:t>
            </w:r>
          </w:p>
          <w:p w:rsidR="00C777D5" w:rsidRDefault="000D1FD5" w:rsidP="0024179D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Inaltimea automobilului (mm)min.</w:t>
            </w:r>
            <w:r w:rsidR="00C777D5">
              <w:rPr>
                <w:lang w:val="ro-RO"/>
              </w:rPr>
              <w:t xml:space="preserve">    -</w:t>
            </w:r>
            <w:r>
              <w:rPr>
                <w:lang w:val="ro-RO"/>
              </w:rPr>
              <w:t>2746</w:t>
            </w:r>
          </w:p>
          <w:p w:rsidR="00C777D5" w:rsidRDefault="000D1FD5" w:rsidP="0024179D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Lățimea automobilului fără oglinzi (mm)min.-2126</w:t>
            </w:r>
          </w:p>
          <w:p w:rsidR="00C777D5" w:rsidRPr="000D1FD5" w:rsidRDefault="000D1FD5" w:rsidP="0024179D">
            <w:pPr>
              <w:spacing w:before="120"/>
              <w:rPr>
                <w:lang w:val="ro-RO"/>
              </w:rPr>
            </w:pPr>
            <w:r w:rsidRPr="000D1FD5">
              <w:rPr>
                <w:b/>
                <w:lang w:val="ro-RO"/>
              </w:rPr>
              <w:t>Motorizare</w:t>
            </w:r>
            <w:r w:rsidR="00C777D5" w:rsidRPr="000D1FD5">
              <w:rPr>
                <w:lang w:val="ro-RO"/>
              </w:rPr>
              <w:t>:</w:t>
            </w:r>
          </w:p>
          <w:p w:rsidR="00C777D5" w:rsidRDefault="000D1FD5" w:rsidP="0024179D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Motor (cm3)/tip combustibil min. 1998 cm3</w:t>
            </w:r>
            <w:r w:rsidR="00CF2610">
              <w:rPr>
                <w:lang w:val="ro-RO"/>
              </w:rPr>
              <w:t xml:space="preserve"> -2198cm3</w:t>
            </w:r>
          </w:p>
          <w:p w:rsidR="00C777D5" w:rsidRDefault="001A6440" w:rsidP="0024179D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Combustibil - Dies</w:t>
            </w:r>
            <w:r w:rsidR="000D1FD5">
              <w:rPr>
                <w:lang w:val="ro-RO"/>
              </w:rPr>
              <w:t>el</w:t>
            </w:r>
          </w:p>
          <w:p w:rsidR="00C777D5" w:rsidRDefault="000D1FD5" w:rsidP="0024179D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Cutia de viteza- manuală, 6+1 trepte</w:t>
            </w:r>
          </w:p>
          <w:p w:rsidR="00C777D5" w:rsidRDefault="000D1FD5" w:rsidP="0024179D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 xml:space="preserve">Norme de poluare – Euro </w:t>
            </w:r>
            <w:r w:rsidR="00D25A4B">
              <w:rPr>
                <w:lang w:val="ro-RO"/>
              </w:rPr>
              <w:t>5</w:t>
            </w:r>
          </w:p>
          <w:p w:rsidR="000D1FD5" w:rsidRDefault="000D1FD5" w:rsidP="0024179D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Puterea (</w:t>
            </w:r>
            <w:r w:rsidR="00A51C39">
              <w:rPr>
                <w:lang w:val="ro-RO"/>
              </w:rPr>
              <w:t>Kw/CP</w:t>
            </w:r>
            <w:r>
              <w:rPr>
                <w:lang w:val="ro-RO"/>
              </w:rPr>
              <w:t>)</w:t>
            </w:r>
            <w:r w:rsidR="00A51C39">
              <w:rPr>
                <w:lang w:val="ro-RO"/>
              </w:rPr>
              <w:t xml:space="preserve"> min. – 92/114 (kW)- 125/155CP</w:t>
            </w:r>
          </w:p>
          <w:p w:rsidR="00A51C39" w:rsidRDefault="00A51C39" w:rsidP="0024179D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Tip injecție – injecție direct,aspirare turbo</w:t>
            </w:r>
          </w:p>
          <w:p w:rsidR="00A51C39" w:rsidRDefault="00A51C39" w:rsidP="0024179D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Cuplu maxim (Nm) min. -340</w:t>
            </w:r>
          </w:p>
          <w:p w:rsidR="00A51C39" w:rsidRDefault="00A51C39" w:rsidP="0024179D">
            <w:pPr>
              <w:spacing w:before="120"/>
              <w:rPr>
                <w:b/>
                <w:u w:val="single"/>
                <w:lang w:val="ro-RO"/>
              </w:rPr>
            </w:pPr>
            <w:r>
              <w:rPr>
                <w:lang w:val="ro-RO"/>
              </w:rPr>
              <w:lastRenderedPageBreak/>
              <w:t>Capacitate</w:t>
            </w:r>
            <w:r w:rsidR="00125A3F">
              <w:rPr>
                <w:lang w:val="ro-RO"/>
              </w:rPr>
              <w:t xml:space="preserve">a </w:t>
            </w:r>
            <w:r>
              <w:rPr>
                <w:lang w:val="ro-RO"/>
              </w:rPr>
              <w:t>rezervorului (l) min.-70</w:t>
            </w:r>
          </w:p>
          <w:p w:rsidR="00C777D5" w:rsidRDefault="00A51C39" w:rsidP="00EE01F7">
            <w:pPr>
              <w:spacing w:before="120"/>
              <w:rPr>
                <w:b/>
                <w:lang w:val="ro-RO"/>
              </w:rPr>
            </w:pPr>
            <w:r>
              <w:rPr>
                <w:b/>
                <w:lang w:val="ro-RO"/>
              </w:rPr>
              <w:t>Dotari:</w:t>
            </w:r>
          </w:p>
          <w:p w:rsidR="00A51C39" w:rsidRDefault="00A51C39" w:rsidP="00EE01F7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Tracțiune pe punte – spate, cu roți duble spate</w:t>
            </w:r>
          </w:p>
          <w:p w:rsidR="00A51C39" w:rsidRDefault="00A51C39" w:rsidP="00EE01F7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Pneuri – conform recomandărilor producătorului pentru masa maximal autorizată</w:t>
            </w:r>
          </w:p>
          <w:p w:rsidR="00A51C39" w:rsidRDefault="00A51C39" w:rsidP="00EE01F7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Roată de rezervă – de dimensiuni normale amplasată și fixată în exterior</w:t>
            </w:r>
          </w:p>
          <w:p w:rsidR="00A51C39" w:rsidRDefault="00A51C39" w:rsidP="00EE01F7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Jante de oțel R16</w:t>
            </w:r>
          </w:p>
          <w:p w:rsidR="00A51C39" w:rsidRDefault="00A51C39" w:rsidP="00EE01F7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Oglinzi laterale retractabile electric</w:t>
            </w:r>
          </w:p>
          <w:p w:rsidR="00A51C39" w:rsidRDefault="00A51C39" w:rsidP="00EE01F7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Sistem antiblocare roți la frînare ABS cu asistența la frînare de urgență</w:t>
            </w:r>
          </w:p>
          <w:p w:rsidR="00526AFB" w:rsidRDefault="00526AFB" w:rsidP="00EE01F7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Sistemul de control al Traectoriei – ESP sau analogic</w:t>
            </w:r>
          </w:p>
          <w:p w:rsidR="00526AFB" w:rsidRDefault="00526AFB" w:rsidP="00EE01F7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Asistența de pornire în pantă HLA</w:t>
            </w:r>
          </w:p>
          <w:p w:rsidR="00526AFB" w:rsidRPr="00A51C39" w:rsidRDefault="00526AFB" w:rsidP="00EE01F7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Servodirecție</w:t>
            </w:r>
          </w:p>
          <w:p w:rsidR="00C777D5" w:rsidRDefault="00526AFB" w:rsidP="00780CB0">
            <w:pPr>
              <w:spacing w:before="120"/>
              <w:rPr>
                <w:lang w:val="ro-RO"/>
              </w:rPr>
            </w:pPr>
            <w:r>
              <w:rPr>
                <w:b/>
                <w:lang w:val="ro-RO"/>
              </w:rPr>
              <w:t>Sisteme de securitate:</w:t>
            </w:r>
          </w:p>
          <w:p w:rsidR="00C777D5" w:rsidRDefault="00526AFB" w:rsidP="00780CB0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Airbag șofer și pasager</w:t>
            </w:r>
          </w:p>
          <w:p w:rsidR="00526AFB" w:rsidRDefault="00526AFB" w:rsidP="00780CB0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Sistem de blocare centralizată a ușilor</w:t>
            </w:r>
          </w:p>
          <w:p w:rsidR="00C777D5" w:rsidRDefault="00526AFB" w:rsidP="00780CB0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 xml:space="preserve"> Închiderea  centralizată la cheie</w:t>
            </w:r>
          </w:p>
          <w:p w:rsidR="00526AFB" w:rsidRDefault="00526AFB" w:rsidP="00780CB0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Imobilizator electronic</w:t>
            </w:r>
          </w:p>
          <w:p w:rsidR="00526AFB" w:rsidRDefault="00526AFB" w:rsidP="00780CB0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2 ciocane de spargere a geamurilor în caz de incediu</w:t>
            </w:r>
          </w:p>
          <w:p w:rsidR="00526AFB" w:rsidRDefault="00526AFB" w:rsidP="00780CB0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Volan multifuncțional,reglabil înălțime,ad</w:t>
            </w:r>
            <w:r w:rsidR="00F2696A">
              <w:rPr>
                <w:lang w:val="ro-RO"/>
              </w:rPr>
              <w:t>âncime</w:t>
            </w:r>
          </w:p>
          <w:p w:rsidR="00F2696A" w:rsidRDefault="00F2696A" w:rsidP="00780CB0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Priză față 12 V :1</w:t>
            </w:r>
          </w:p>
          <w:p w:rsidR="00F2696A" w:rsidRDefault="00F2696A" w:rsidP="00780CB0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Sistem audio: Radio,bluetooth,conexiune USB,4 difuzoare,computer la bord</w:t>
            </w:r>
          </w:p>
          <w:p w:rsidR="00C777D5" w:rsidRDefault="00F2696A" w:rsidP="0024179D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Iluminare interior</w:t>
            </w:r>
            <w:r w:rsidR="00820FC4">
              <w:rPr>
                <w:lang w:val="ro-RO"/>
              </w:rPr>
              <w:t xml:space="preserve"> compartiment șofer /pasager</w:t>
            </w:r>
          </w:p>
          <w:p w:rsidR="00820FC4" w:rsidRDefault="00820FC4" w:rsidP="0024179D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Oglinzi retrovizoare, reglabile electric și încălzite</w:t>
            </w:r>
          </w:p>
          <w:p w:rsidR="00820FC4" w:rsidRDefault="00820FC4" w:rsidP="0024179D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Lămpi semnalizare laterale incluse în oglinzi</w:t>
            </w:r>
          </w:p>
          <w:p w:rsidR="00820FC4" w:rsidRDefault="00820FC4" w:rsidP="0024179D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Geamuri față acționate electric</w:t>
            </w:r>
          </w:p>
          <w:p w:rsidR="00820FC4" w:rsidRDefault="00820FC4" w:rsidP="0024179D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Ștergătoare față</w:t>
            </w:r>
          </w:p>
          <w:p w:rsidR="00820FC4" w:rsidRDefault="00820FC4" w:rsidP="0024179D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Faruri hologen</w:t>
            </w:r>
          </w:p>
          <w:p w:rsidR="00820FC4" w:rsidRDefault="00820FC4" w:rsidP="0024179D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Faruri ceață față și spate</w:t>
            </w:r>
          </w:p>
          <w:p w:rsidR="00820FC4" w:rsidRDefault="00820FC4" w:rsidP="0024179D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Reglaj faruri</w:t>
            </w:r>
          </w:p>
          <w:p w:rsidR="00820FC4" w:rsidRDefault="00820FC4" w:rsidP="0024179D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Sistem de aer condiționat, compartiment șofer și compartiment pasageri</w:t>
            </w:r>
          </w:p>
          <w:p w:rsidR="00820FC4" w:rsidRDefault="00820FC4" w:rsidP="0024179D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Cruise control (opțional)</w:t>
            </w:r>
          </w:p>
          <w:p w:rsidR="00820FC4" w:rsidRDefault="00820FC4" w:rsidP="0024179D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Centuri de siguranță în 3 puncte (compartiment șofer) și pentru toate scaunele pasager</w:t>
            </w:r>
          </w:p>
          <w:p w:rsidR="008B1DEE" w:rsidRDefault="008B1DEE" w:rsidP="0024179D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 xml:space="preserve">Scaun șofer </w:t>
            </w:r>
            <w:r w:rsidR="00125A3F">
              <w:rPr>
                <w:lang w:val="ro-RO"/>
              </w:rPr>
              <w:t>cu cotieră reglabil</w:t>
            </w:r>
            <w:r>
              <w:rPr>
                <w:lang w:val="ro-RO"/>
              </w:rPr>
              <w:t xml:space="preserve"> longitudinal și pe înălțime</w:t>
            </w:r>
          </w:p>
          <w:p w:rsidR="00125A3F" w:rsidRDefault="00125A3F" w:rsidP="0024179D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O trapa de aeresire pe acoperis</w:t>
            </w:r>
          </w:p>
          <w:p w:rsidR="008B1DEE" w:rsidRDefault="008B1DEE" w:rsidP="0024179D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Tetieră scaun șofer și pasageri reglabile</w:t>
            </w:r>
          </w:p>
          <w:p w:rsidR="008B1DEE" w:rsidRDefault="008B1DEE" w:rsidP="0024179D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Ușa culisantă pe dreapta</w:t>
            </w:r>
          </w:p>
          <w:p w:rsidR="008B1DEE" w:rsidRDefault="008B1DEE" w:rsidP="0024179D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Treapta acționată electric la ușa culisantă, dreapta</w:t>
            </w:r>
          </w:p>
          <w:p w:rsidR="008B1DEE" w:rsidRDefault="008B1DEE" w:rsidP="0024179D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Mâner pentru facilitarea accesului în salon</w:t>
            </w:r>
          </w:p>
          <w:p w:rsidR="00280C6C" w:rsidRDefault="00280C6C" w:rsidP="0024179D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lastRenderedPageBreak/>
              <w:t>Ge</w:t>
            </w:r>
            <w:r w:rsidR="00611A69">
              <w:rPr>
                <w:lang w:val="ro-RO"/>
              </w:rPr>
              <w:t>a</w:t>
            </w:r>
            <w:r>
              <w:rPr>
                <w:lang w:val="ro-RO"/>
              </w:rPr>
              <w:t>muri laterale fumurii pentru compartimentul pasageri</w:t>
            </w:r>
          </w:p>
          <w:p w:rsidR="00280C6C" w:rsidRDefault="00280C6C" w:rsidP="0024179D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Două uși spate cu geamuri fumurii și ștergătoare</w:t>
            </w:r>
          </w:p>
          <w:p w:rsidR="00611A69" w:rsidRDefault="00611A69" w:rsidP="0024179D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Caracteristici suplimentare:</w:t>
            </w:r>
          </w:p>
          <w:p w:rsidR="00280C6C" w:rsidRDefault="00280C6C" w:rsidP="0024179D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Nuanță caroseriei: alba, sură – in dependență de stoc</w:t>
            </w:r>
          </w:p>
          <w:p w:rsidR="00280C6C" w:rsidRDefault="00280C6C" w:rsidP="0024179D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Set cric/ch</w:t>
            </w:r>
            <w:r w:rsidR="00611A69">
              <w:rPr>
                <w:lang w:val="ro-RO"/>
              </w:rPr>
              <w:t>e</w:t>
            </w:r>
            <w:r>
              <w:rPr>
                <w:lang w:val="ro-RO"/>
              </w:rPr>
              <w:t>i roți</w:t>
            </w:r>
          </w:p>
          <w:p w:rsidR="00280C6C" w:rsidRDefault="00280C6C" w:rsidP="0024179D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 xml:space="preserve">Garanție </w:t>
            </w:r>
            <w:r w:rsidRPr="00280C6C">
              <w:rPr>
                <w:b/>
                <w:lang w:val="ro-RO"/>
              </w:rPr>
              <w:t>90 zile</w:t>
            </w:r>
            <w:r w:rsidRPr="00280C6C">
              <w:rPr>
                <w:lang w:val="ro-RO"/>
              </w:rPr>
              <w:t xml:space="preserve"> (</w:t>
            </w:r>
            <w:r>
              <w:rPr>
                <w:lang w:val="ro-RO"/>
              </w:rPr>
              <w:t xml:space="preserve">motor, cutia de viteză, partea electronică </w:t>
            </w:r>
            <w:r w:rsidRPr="00280C6C">
              <w:rPr>
                <w:lang w:val="ro-RO"/>
              </w:rPr>
              <w:t>)</w:t>
            </w:r>
            <w:r>
              <w:rPr>
                <w:lang w:val="ro-RO"/>
              </w:rPr>
              <w:t>.</w:t>
            </w:r>
          </w:p>
          <w:p w:rsidR="00280C6C" w:rsidRDefault="00280C6C" w:rsidP="0024179D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Autobuzele către predare sunt deservite tehnic (schimbare de uleiuri,filtre,curele și altele necesare cu indicarea în documentare</w:t>
            </w:r>
            <w:r w:rsidR="00611A69">
              <w:rPr>
                <w:lang w:val="ro-RO"/>
              </w:rPr>
              <w:t>a</w:t>
            </w:r>
            <w:r>
              <w:rPr>
                <w:lang w:val="ro-RO"/>
              </w:rPr>
              <w:t xml:space="preserve"> tehnică).</w:t>
            </w:r>
          </w:p>
          <w:p w:rsidR="00280C6C" w:rsidRDefault="0034040D" w:rsidP="0024179D">
            <w:pPr>
              <w:spacing w:before="120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Anul producerii: 2017 și mai nou</w:t>
            </w:r>
          </w:p>
          <w:p w:rsidR="0034040D" w:rsidRPr="0034040D" w:rsidRDefault="0034040D" w:rsidP="0024179D">
            <w:pPr>
              <w:spacing w:before="120"/>
              <w:rPr>
                <w:b/>
                <w:lang w:val="ro-RO"/>
              </w:rPr>
            </w:pPr>
            <w:r>
              <w:rPr>
                <w:b/>
                <w:lang w:val="ro-RO"/>
              </w:rPr>
              <w:t>Parcursul (km)- pînă la 150.000 km</w:t>
            </w:r>
          </w:p>
          <w:p w:rsidR="00C777D5" w:rsidRDefault="00C777D5" w:rsidP="000453A9">
            <w:pPr>
              <w:spacing w:before="120"/>
              <w:jc w:val="center"/>
              <w:rPr>
                <w:lang w:val="ro-RO"/>
              </w:rPr>
            </w:pPr>
          </w:p>
        </w:tc>
      </w:tr>
      <w:tr w:rsidR="00460D12" w:rsidRPr="00BA2121" w:rsidTr="003F719E">
        <w:trPr>
          <w:trHeight w:val="483"/>
        </w:trPr>
        <w:tc>
          <w:tcPr>
            <w:tcW w:w="6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60D12" w:rsidRPr="00534028" w:rsidRDefault="00460D12" w:rsidP="008876C3">
            <w:pPr>
              <w:spacing w:before="120"/>
              <w:jc w:val="center"/>
              <w:rPr>
                <w:b/>
                <w:sz w:val="24"/>
                <w:szCs w:val="24"/>
                <w:lang w:val="pt-BR"/>
              </w:rPr>
            </w:pPr>
            <w:r w:rsidRPr="00534028">
              <w:rPr>
                <w:b/>
                <w:sz w:val="24"/>
                <w:szCs w:val="24"/>
                <w:lang w:val="pt-BR"/>
              </w:rPr>
              <w:lastRenderedPageBreak/>
              <w:t>Valoarea estimata totala: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60D12" w:rsidRPr="00534028" w:rsidRDefault="00296960" w:rsidP="000453A9">
            <w:pPr>
              <w:spacing w:before="120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1125000</w:t>
            </w:r>
            <w:r w:rsidR="00534028" w:rsidRPr="00534028">
              <w:rPr>
                <w:b/>
                <w:sz w:val="24"/>
                <w:szCs w:val="24"/>
                <w:lang w:val="ro-RO"/>
              </w:rPr>
              <w:t>,00</w:t>
            </w:r>
          </w:p>
        </w:tc>
      </w:tr>
    </w:tbl>
    <w:p w:rsidR="00492BCD" w:rsidRDefault="00492BC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s-ES"/>
        </w:rPr>
      </w:pPr>
      <w:r w:rsidRPr="00F05688">
        <w:rPr>
          <w:b/>
          <w:sz w:val="24"/>
          <w:szCs w:val="24"/>
          <w:lang w:val="pt-BR"/>
        </w:rPr>
        <w:t>In cazul in car</w:t>
      </w:r>
      <w:r>
        <w:rPr>
          <w:b/>
          <w:sz w:val="24"/>
          <w:szCs w:val="24"/>
          <w:lang w:val="es-ES"/>
        </w:rPr>
        <w:t>e contractul este împărţ</w:t>
      </w:r>
      <w:r w:rsidRPr="00843D32">
        <w:rPr>
          <w:b/>
          <w:sz w:val="24"/>
          <w:szCs w:val="24"/>
          <w:lang w:val="es-ES"/>
        </w:rPr>
        <w:t>it pe loturi un operator economic poate depune oferta [ se va selecta];</w:t>
      </w:r>
    </w:p>
    <w:p w:rsidR="00492BCD" w:rsidRPr="00320B27" w:rsidRDefault="00492BCD" w:rsidP="00843D32">
      <w:pPr>
        <w:tabs>
          <w:tab w:val="right" w:pos="426"/>
        </w:tabs>
        <w:spacing w:before="120"/>
        <w:ind w:left="36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1] </w:t>
      </w:r>
      <w:r w:rsidRPr="00320B27">
        <w:rPr>
          <w:b/>
          <w:sz w:val="24"/>
          <w:szCs w:val="24"/>
          <w:lang w:val="es-ES"/>
        </w:rPr>
        <w:t>Pentru un singur lot;</w:t>
      </w:r>
    </w:p>
    <w:p w:rsidR="00492BCD" w:rsidRPr="001F0DBA" w:rsidRDefault="00492BC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pt-BR"/>
        </w:rPr>
      </w:pPr>
      <w:r w:rsidRPr="001F0DBA">
        <w:rPr>
          <w:b/>
          <w:sz w:val="24"/>
          <w:szCs w:val="24"/>
          <w:lang w:val="pt-BR"/>
        </w:rPr>
        <w:t xml:space="preserve">Admiterea sau interzicerea ofertelor alternative: </w:t>
      </w:r>
      <w:r>
        <w:rPr>
          <w:b/>
          <w:sz w:val="24"/>
          <w:szCs w:val="24"/>
          <w:shd w:val="clear" w:color="auto" w:fill="FFFF00"/>
          <w:lang w:val="pt-BR"/>
        </w:rPr>
        <w:t xml:space="preserve"> nu se admite</w:t>
      </w:r>
    </w:p>
    <w:p w:rsidR="00492BCD" w:rsidRPr="001F0DBA" w:rsidRDefault="00492BCD" w:rsidP="00193507">
      <w:pPr>
        <w:tabs>
          <w:tab w:val="right" w:pos="426"/>
        </w:tabs>
        <w:ind w:left="6206"/>
        <w:rPr>
          <w:szCs w:val="24"/>
          <w:lang w:val="pt-BR"/>
        </w:rPr>
      </w:pPr>
      <w:r w:rsidRPr="001F0DBA">
        <w:rPr>
          <w:szCs w:val="24"/>
          <w:lang w:val="pt-BR"/>
        </w:rPr>
        <w:t>(indica</w:t>
      </w:r>
      <w:r w:rsidRPr="001F0DBA">
        <w:rPr>
          <w:rFonts w:ascii="Tahoma" w:hAnsi="Tahoma" w:cs="Tahoma"/>
          <w:szCs w:val="24"/>
          <w:lang w:val="pt-BR"/>
        </w:rPr>
        <w:t>ț</w:t>
      </w:r>
      <w:r w:rsidRPr="001F0DBA">
        <w:rPr>
          <w:szCs w:val="24"/>
          <w:lang w:val="pt-BR"/>
        </w:rPr>
        <w:t>i se admite sau nu se admite)</w:t>
      </w:r>
    </w:p>
    <w:p w:rsidR="00492BCD" w:rsidRPr="001F0DBA" w:rsidRDefault="00492BCD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pt-BR"/>
        </w:rPr>
      </w:pPr>
      <w:r w:rsidRPr="001F0DBA">
        <w:rPr>
          <w:b/>
          <w:sz w:val="24"/>
          <w:szCs w:val="24"/>
          <w:lang w:val="pt-BR"/>
        </w:rPr>
        <w:t xml:space="preserve">Termenii </w:t>
      </w:r>
      <w:r w:rsidRPr="001F0DBA">
        <w:rPr>
          <w:rFonts w:ascii="Tahoma" w:hAnsi="Tahoma" w:cs="Tahoma"/>
          <w:b/>
          <w:sz w:val="24"/>
          <w:szCs w:val="24"/>
          <w:lang w:val="pt-BR"/>
        </w:rPr>
        <w:t>ș</w:t>
      </w:r>
      <w:r w:rsidRPr="001F0DBA">
        <w:rPr>
          <w:b/>
          <w:sz w:val="24"/>
          <w:szCs w:val="24"/>
          <w:lang w:val="pt-BR"/>
        </w:rPr>
        <w:t>i condi</w:t>
      </w:r>
      <w:r w:rsidRPr="001F0DBA">
        <w:rPr>
          <w:rFonts w:ascii="Tahoma" w:hAnsi="Tahoma" w:cs="Tahoma"/>
          <w:b/>
          <w:sz w:val="24"/>
          <w:szCs w:val="24"/>
          <w:lang w:val="pt-BR"/>
        </w:rPr>
        <w:t>ț</w:t>
      </w:r>
      <w:r w:rsidRPr="001F0DBA">
        <w:rPr>
          <w:b/>
          <w:sz w:val="24"/>
          <w:szCs w:val="24"/>
          <w:lang w:val="pt-BR"/>
        </w:rPr>
        <w:t>iile de livrare/prestare/executare solicita</w:t>
      </w:r>
      <w:r w:rsidRPr="001F0DBA">
        <w:rPr>
          <w:rFonts w:ascii="Tahoma" w:hAnsi="Tahoma" w:cs="Tahoma"/>
          <w:b/>
          <w:sz w:val="24"/>
          <w:szCs w:val="24"/>
          <w:lang w:val="pt-BR"/>
        </w:rPr>
        <w:t>ț</w:t>
      </w:r>
      <w:r w:rsidRPr="001F0DBA">
        <w:rPr>
          <w:b/>
          <w:sz w:val="24"/>
          <w:szCs w:val="24"/>
          <w:lang w:val="pt-BR"/>
        </w:rPr>
        <w:t xml:space="preserve">i: </w:t>
      </w:r>
      <w:r w:rsidR="00A440B1">
        <w:rPr>
          <w:b/>
          <w:sz w:val="24"/>
          <w:szCs w:val="24"/>
          <w:shd w:val="clear" w:color="auto" w:fill="FFFF00"/>
          <w:lang w:val="pt-BR"/>
        </w:rPr>
        <w:t>livrarea bunurilor in termen de maxim 120 zile din momentul inregistrarii contractului la Trezoraria de Stat.</w:t>
      </w:r>
    </w:p>
    <w:p w:rsidR="00492BCD" w:rsidRPr="00A94E04" w:rsidRDefault="00492BCD" w:rsidP="009E45FA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pt-BR"/>
        </w:rPr>
      </w:pPr>
      <w:r w:rsidRPr="009E45FA">
        <w:rPr>
          <w:b/>
          <w:sz w:val="24"/>
          <w:szCs w:val="24"/>
          <w:lang w:val="pt-BR"/>
        </w:rPr>
        <w:t>Termenul de valabilitate a contractului</w:t>
      </w:r>
      <w:r>
        <w:rPr>
          <w:b/>
          <w:sz w:val="24"/>
          <w:szCs w:val="24"/>
          <w:shd w:val="clear" w:color="auto" w:fill="FFFF00"/>
          <w:lang w:val="pt-BR"/>
        </w:rPr>
        <w:t xml:space="preserve">:  </w:t>
      </w:r>
      <w:r w:rsidRPr="009E45FA">
        <w:rPr>
          <w:b/>
          <w:sz w:val="24"/>
          <w:szCs w:val="24"/>
          <w:shd w:val="clear" w:color="auto" w:fill="FFFF00"/>
          <w:lang w:val="pt-BR"/>
        </w:rPr>
        <w:t>31.12.2</w:t>
      </w:r>
      <w:r>
        <w:rPr>
          <w:b/>
          <w:sz w:val="24"/>
          <w:szCs w:val="24"/>
          <w:shd w:val="clear" w:color="auto" w:fill="FFFF00"/>
          <w:lang w:val="pt-BR"/>
        </w:rPr>
        <w:t>022</w:t>
      </w:r>
    </w:p>
    <w:p w:rsidR="00492BCD" w:rsidRPr="007C786F" w:rsidRDefault="00492BCD" w:rsidP="009E45FA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Contract de</w:t>
      </w:r>
      <w:r w:rsidRPr="007C786F">
        <w:rPr>
          <w:b/>
          <w:sz w:val="24"/>
          <w:szCs w:val="24"/>
          <w:lang w:val="pt-BR"/>
        </w:rPr>
        <w:t xml:space="preserve"> achizi</w:t>
      </w:r>
      <w:r w:rsidRPr="007C786F">
        <w:rPr>
          <w:rFonts w:ascii="Tahoma" w:hAnsi="Tahoma" w:cs="Tahoma"/>
          <w:b/>
          <w:sz w:val="24"/>
          <w:szCs w:val="24"/>
          <w:lang w:val="pt-BR"/>
        </w:rPr>
        <w:t>ț</w:t>
      </w:r>
      <w:r w:rsidRPr="007C786F">
        <w:rPr>
          <w:b/>
          <w:sz w:val="24"/>
          <w:szCs w:val="24"/>
          <w:lang w:val="pt-BR"/>
        </w:rPr>
        <w:t xml:space="preserve">ie rezervat atelierelor protejate sau că acesta poate fi executat numai în cadrul unor programe de angajare protejată (după caz): </w:t>
      </w:r>
      <w:r>
        <w:rPr>
          <w:b/>
          <w:sz w:val="24"/>
          <w:szCs w:val="24"/>
          <w:shd w:val="clear" w:color="auto" w:fill="FFFF00"/>
          <w:lang w:val="pt-BR"/>
        </w:rPr>
        <w:t xml:space="preserve"> </w:t>
      </w:r>
      <w:r w:rsidRPr="007C786F">
        <w:rPr>
          <w:b/>
          <w:sz w:val="24"/>
          <w:szCs w:val="24"/>
          <w:shd w:val="clear" w:color="auto" w:fill="FFFF00"/>
          <w:lang w:val="pt-BR"/>
        </w:rPr>
        <w:t>nu se aplic</w:t>
      </w:r>
      <w:r>
        <w:rPr>
          <w:b/>
          <w:sz w:val="24"/>
          <w:szCs w:val="24"/>
          <w:shd w:val="clear" w:color="auto" w:fill="FFFF00"/>
          <w:lang w:val="pt-BR"/>
        </w:rPr>
        <w:t>ă</w:t>
      </w:r>
    </w:p>
    <w:p w:rsidR="00492BCD" w:rsidRPr="004225A2" w:rsidRDefault="00492BCD" w:rsidP="0017024F">
      <w:pPr>
        <w:pStyle w:val="aa"/>
        <w:tabs>
          <w:tab w:val="right" w:pos="426"/>
        </w:tabs>
        <w:rPr>
          <w:szCs w:val="24"/>
        </w:rPr>
      </w:pPr>
      <w:r w:rsidRPr="005E4FE5">
        <w:rPr>
          <w:szCs w:val="24"/>
          <w:lang w:val="pt-BR"/>
        </w:rPr>
        <w:t xml:space="preserve">                                                                                                           </w:t>
      </w:r>
      <w:r w:rsidRPr="004225A2">
        <w:rPr>
          <w:szCs w:val="24"/>
        </w:rPr>
        <w:t>(indica</w:t>
      </w:r>
      <w:r w:rsidRPr="004225A2">
        <w:rPr>
          <w:rFonts w:ascii="Tahoma" w:hAnsi="Tahoma" w:cs="Tahoma"/>
          <w:szCs w:val="24"/>
        </w:rPr>
        <w:t>ț</w:t>
      </w:r>
      <w:r w:rsidRPr="004225A2">
        <w:rPr>
          <w:szCs w:val="24"/>
        </w:rPr>
        <w:t>i da sau nu)</w:t>
      </w:r>
    </w:p>
    <w:p w:rsidR="00492BCD" w:rsidRPr="00C34310" w:rsidRDefault="00492BC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C34310">
        <w:rPr>
          <w:b/>
          <w:sz w:val="24"/>
          <w:szCs w:val="24"/>
          <w:lang w:val="en-US"/>
        </w:rPr>
        <w:t xml:space="preserve">Prestarea serviciului este rezervată unei anumite profesii în temeiul unor acte cu putere de lege sau al unor acte administrative (după caz): </w:t>
      </w:r>
      <w:r w:rsidRPr="00C34310">
        <w:rPr>
          <w:b/>
          <w:sz w:val="24"/>
          <w:szCs w:val="24"/>
          <w:shd w:val="clear" w:color="auto" w:fill="FFFF00"/>
          <w:lang w:val="en-US"/>
        </w:rPr>
        <w:t xml:space="preserve"> </w:t>
      </w:r>
      <w:r>
        <w:rPr>
          <w:b/>
          <w:sz w:val="24"/>
          <w:szCs w:val="24"/>
          <w:shd w:val="clear" w:color="auto" w:fill="FFFF00"/>
          <w:lang w:val="en-US"/>
        </w:rPr>
        <w:t>nu</w:t>
      </w:r>
      <w:r w:rsidRPr="00C34310">
        <w:rPr>
          <w:b/>
          <w:sz w:val="24"/>
          <w:szCs w:val="24"/>
          <w:shd w:val="clear" w:color="auto" w:fill="FFFF00"/>
          <w:lang w:val="en-US"/>
        </w:rPr>
        <w:t xml:space="preserve"> </w:t>
      </w:r>
      <w:r>
        <w:rPr>
          <w:b/>
          <w:sz w:val="24"/>
          <w:szCs w:val="24"/>
          <w:shd w:val="clear" w:color="auto" w:fill="FFFF00"/>
          <w:lang w:val="en-US"/>
        </w:rPr>
        <w:t>se</w:t>
      </w:r>
      <w:r w:rsidRPr="00C34310">
        <w:rPr>
          <w:b/>
          <w:sz w:val="24"/>
          <w:szCs w:val="24"/>
          <w:shd w:val="clear" w:color="auto" w:fill="FFFF00"/>
          <w:lang w:val="en-US"/>
        </w:rPr>
        <w:t xml:space="preserve"> </w:t>
      </w:r>
      <w:r>
        <w:rPr>
          <w:b/>
          <w:sz w:val="24"/>
          <w:szCs w:val="24"/>
          <w:shd w:val="clear" w:color="auto" w:fill="FFFF00"/>
          <w:lang w:val="en-US"/>
        </w:rPr>
        <w:t>aplic</w:t>
      </w:r>
      <w:r w:rsidRPr="00C34310">
        <w:rPr>
          <w:b/>
          <w:sz w:val="24"/>
          <w:szCs w:val="24"/>
          <w:shd w:val="clear" w:color="auto" w:fill="FFFF00"/>
          <w:lang w:val="en-US"/>
        </w:rPr>
        <w:t xml:space="preserve">ă </w:t>
      </w:r>
    </w:p>
    <w:p w:rsidR="00492BCD" w:rsidRPr="00C34310" w:rsidRDefault="00492BCD" w:rsidP="006C11CA">
      <w:pPr>
        <w:pStyle w:val="aa"/>
        <w:tabs>
          <w:tab w:val="right" w:pos="426"/>
        </w:tabs>
        <w:ind w:left="0"/>
        <w:jc w:val="center"/>
        <w:rPr>
          <w:szCs w:val="24"/>
          <w:lang w:val="en-US"/>
        </w:rPr>
      </w:pPr>
      <w:r w:rsidRPr="00C34310">
        <w:rPr>
          <w:szCs w:val="24"/>
          <w:lang w:val="en-US"/>
        </w:rPr>
        <w:t>(se men</w:t>
      </w:r>
      <w:r w:rsidRPr="00C34310">
        <w:rPr>
          <w:rFonts w:ascii="Tahoma" w:hAnsi="Tahoma" w:cs="Tahoma"/>
          <w:szCs w:val="24"/>
          <w:lang w:val="en-US"/>
        </w:rPr>
        <w:t>ț</w:t>
      </w:r>
      <w:r w:rsidRPr="00C34310">
        <w:rPr>
          <w:szCs w:val="24"/>
          <w:lang w:val="en-US"/>
        </w:rPr>
        <w:t xml:space="preserve">ionează respectivele acte cu putere de lege </w:t>
      </w:r>
      <w:r w:rsidRPr="00C34310">
        <w:rPr>
          <w:rFonts w:ascii="Tahoma" w:hAnsi="Tahoma" w:cs="Tahoma"/>
          <w:szCs w:val="24"/>
          <w:lang w:val="en-US"/>
        </w:rPr>
        <w:t>ș</w:t>
      </w:r>
      <w:r w:rsidRPr="00C34310">
        <w:rPr>
          <w:szCs w:val="24"/>
          <w:lang w:val="en-US"/>
        </w:rPr>
        <w:t>i acte administrative)</w:t>
      </w:r>
    </w:p>
    <w:p w:rsidR="00492BCD" w:rsidRPr="00C34310" w:rsidRDefault="00492BC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C34310">
        <w:rPr>
          <w:b/>
          <w:sz w:val="24"/>
          <w:szCs w:val="24"/>
          <w:lang w:val="en-US"/>
        </w:rPr>
        <w:t xml:space="preserve">Scurta descriere a criteriilor privind eligibilitatea operatorilor economici care pot determina eliminarea acestora </w:t>
      </w:r>
      <w:r w:rsidRPr="00C34310">
        <w:rPr>
          <w:rFonts w:ascii="Tahoma" w:hAnsi="Tahoma" w:cs="Tahoma"/>
          <w:b/>
          <w:sz w:val="24"/>
          <w:szCs w:val="24"/>
          <w:lang w:val="en-US"/>
        </w:rPr>
        <w:t>ș</w:t>
      </w:r>
      <w:r w:rsidRPr="00C34310">
        <w:rPr>
          <w:b/>
          <w:sz w:val="24"/>
          <w:szCs w:val="24"/>
          <w:lang w:val="en-US"/>
        </w:rPr>
        <w:t>i a criteriilor de selec</w:t>
      </w:r>
      <w:r w:rsidRPr="00C34310">
        <w:rPr>
          <w:rFonts w:ascii="Tahoma" w:hAnsi="Tahoma" w:cs="Tahoma"/>
          <w:b/>
          <w:sz w:val="24"/>
          <w:szCs w:val="24"/>
          <w:lang w:val="en-US"/>
        </w:rPr>
        <w:t>ț</w:t>
      </w:r>
      <w:r w:rsidRPr="00C34310">
        <w:rPr>
          <w:b/>
          <w:sz w:val="24"/>
          <w:szCs w:val="24"/>
          <w:lang w:val="en-US"/>
        </w:rPr>
        <w:t>ie; nivelul minim (nivelurile minime) al (ale) cerin</w:t>
      </w:r>
      <w:r w:rsidRPr="00C34310">
        <w:rPr>
          <w:rFonts w:ascii="Tahoma" w:hAnsi="Tahoma" w:cs="Tahoma"/>
          <w:b/>
          <w:sz w:val="24"/>
          <w:szCs w:val="24"/>
          <w:lang w:val="en-US"/>
        </w:rPr>
        <w:t>ț</w:t>
      </w:r>
      <w:r w:rsidRPr="00C34310">
        <w:rPr>
          <w:b/>
          <w:sz w:val="24"/>
          <w:szCs w:val="24"/>
          <w:lang w:val="en-US"/>
        </w:rPr>
        <w:t>elor eventual impuse; se men</w:t>
      </w:r>
      <w:r w:rsidRPr="00C34310">
        <w:rPr>
          <w:rFonts w:ascii="Tahoma" w:hAnsi="Tahoma" w:cs="Tahoma"/>
          <w:b/>
          <w:sz w:val="24"/>
          <w:szCs w:val="24"/>
          <w:lang w:val="en-US"/>
        </w:rPr>
        <w:t>ț</w:t>
      </w:r>
      <w:r w:rsidRPr="00C34310">
        <w:rPr>
          <w:b/>
          <w:sz w:val="24"/>
          <w:szCs w:val="24"/>
          <w:lang w:val="en-US"/>
        </w:rPr>
        <w:t>ionează informa</w:t>
      </w:r>
      <w:r w:rsidRPr="00C34310">
        <w:rPr>
          <w:rFonts w:ascii="Tahoma" w:hAnsi="Tahoma" w:cs="Tahoma"/>
          <w:b/>
          <w:sz w:val="24"/>
          <w:szCs w:val="24"/>
          <w:lang w:val="en-US"/>
        </w:rPr>
        <w:t>ț</w:t>
      </w:r>
      <w:r w:rsidRPr="00C34310">
        <w:rPr>
          <w:b/>
          <w:sz w:val="24"/>
          <w:szCs w:val="24"/>
          <w:lang w:val="en-US"/>
        </w:rPr>
        <w:t>iile solicitate (DUAE, documenta</w:t>
      </w:r>
      <w:r w:rsidRPr="00C34310">
        <w:rPr>
          <w:rFonts w:ascii="Tahoma" w:hAnsi="Tahoma" w:cs="Tahoma"/>
          <w:b/>
          <w:sz w:val="24"/>
          <w:szCs w:val="24"/>
          <w:lang w:val="en-US"/>
        </w:rPr>
        <w:t>ț</w:t>
      </w:r>
      <w:r w:rsidRPr="00C34310">
        <w:rPr>
          <w:b/>
          <w:sz w:val="24"/>
          <w:szCs w:val="24"/>
          <w:lang w:val="en-US"/>
        </w:rPr>
        <w:t xml:space="preserve">ie):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40"/>
        <w:gridCol w:w="3588"/>
        <w:gridCol w:w="1623"/>
      </w:tblGrid>
      <w:tr w:rsidR="00492BCD" w:rsidRPr="004225A2" w:rsidTr="00C41457">
        <w:tc>
          <w:tcPr>
            <w:tcW w:w="577" w:type="dxa"/>
            <w:shd w:val="clear" w:color="auto" w:fill="D9D9D9"/>
          </w:tcPr>
          <w:p w:rsidR="00492BCD" w:rsidRPr="00C41457" w:rsidRDefault="00492BCD" w:rsidP="00C41457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C41457">
              <w:rPr>
                <w:b/>
                <w:iCs/>
              </w:rPr>
              <w:t>Nr. d/o</w:t>
            </w:r>
          </w:p>
        </w:tc>
        <w:tc>
          <w:tcPr>
            <w:tcW w:w="3840" w:type="dxa"/>
            <w:shd w:val="clear" w:color="auto" w:fill="D9D9D9"/>
          </w:tcPr>
          <w:p w:rsidR="00492BCD" w:rsidRPr="00C41457" w:rsidRDefault="00492BCD" w:rsidP="00C41457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C41457">
              <w:rPr>
                <w:b/>
                <w:iCs/>
              </w:rPr>
              <w:t>Descrierea criteriului/cerin</w:t>
            </w:r>
            <w:r w:rsidRPr="00C41457">
              <w:rPr>
                <w:rFonts w:ascii="Tahoma" w:hAnsi="Tahoma" w:cs="Tahoma"/>
                <w:b/>
                <w:iCs/>
              </w:rPr>
              <w:t>ț</w:t>
            </w:r>
            <w:r w:rsidRPr="00C41457">
              <w:rPr>
                <w:b/>
                <w:iCs/>
              </w:rPr>
              <w:t>ei</w:t>
            </w:r>
          </w:p>
        </w:tc>
        <w:tc>
          <w:tcPr>
            <w:tcW w:w="3588" w:type="dxa"/>
            <w:shd w:val="clear" w:color="auto" w:fill="D9D9D9"/>
          </w:tcPr>
          <w:p w:rsidR="00492BCD" w:rsidRPr="001F0DBA" w:rsidRDefault="00492BCD" w:rsidP="00C41457">
            <w:pPr>
              <w:tabs>
                <w:tab w:val="left" w:pos="612"/>
              </w:tabs>
              <w:spacing w:before="120" w:after="120"/>
              <w:rPr>
                <w:b/>
                <w:iCs/>
                <w:lang w:val="pt-BR"/>
              </w:rPr>
            </w:pPr>
            <w:r w:rsidRPr="001F0DBA">
              <w:rPr>
                <w:b/>
                <w:iCs/>
                <w:lang w:val="pt-BR"/>
              </w:rPr>
              <w:t>Mod de demonstrare a îndeplinirii criteriului/cerin</w:t>
            </w:r>
            <w:r w:rsidRPr="001F0DBA">
              <w:rPr>
                <w:rFonts w:ascii="Tahoma" w:hAnsi="Tahoma" w:cs="Tahoma"/>
                <w:b/>
                <w:iCs/>
                <w:lang w:val="pt-BR"/>
              </w:rPr>
              <w:t>ț</w:t>
            </w:r>
            <w:r w:rsidRPr="001F0DBA">
              <w:rPr>
                <w:b/>
                <w:iCs/>
                <w:lang w:val="pt-BR"/>
              </w:rPr>
              <w:t>ei:</w:t>
            </w:r>
          </w:p>
        </w:tc>
        <w:tc>
          <w:tcPr>
            <w:tcW w:w="1623" w:type="dxa"/>
            <w:shd w:val="clear" w:color="auto" w:fill="D9D9D9"/>
          </w:tcPr>
          <w:p w:rsidR="00492BCD" w:rsidRPr="00C41457" w:rsidRDefault="00492BCD" w:rsidP="00C41457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C41457">
              <w:rPr>
                <w:b/>
                <w:iCs/>
              </w:rPr>
              <w:t>Nivelul minim/</w:t>
            </w:r>
            <w:r w:rsidRPr="00C41457">
              <w:rPr>
                <w:b/>
                <w:iCs/>
              </w:rPr>
              <w:br/>
              <w:t>Obligativitatea</w:t>
            </w:r>
          </w:p>
        </w:tc>
      </w:tr>
      <w:tr w:rsidR="00492BCD" w:rsidRPr="004225A2" w:rsidTr="00C41457">
        <w:tc>
          <w:tcPr>
            <w:tcW w:w="577" w:type="dxa"/>
            <w:shd w:val="clear" w:color="auto" w:fill="FFFF00"/>
          </w:tcPr>
          <w:p w:rsidR="00492BCD" w:rsidRPr="00000243" w:rsidRDefault="00492BCD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3840" w:type="dxa"/>
            <w:shd w:val="clear" w:color="auto" w:fill="FFFF00"/>
          </w:tcPr>
          <w:p w:rsidR="00492BCD" w:rsidRPr="00333E22" w:rsidRDefault="00492BCD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DUAE</w:t>
            </w:r>
          </w:p>
        </w:tc>
        <w:tc>
          <w:tcPr>
            <w:tcW w:w="3588" w:type="dxa"/>
            <w:shd w:val="clear" w:color="auto" w:fill="FFFF00"/>
          </w:tcPr>
          <w:p w:rsidR="00492BCD" w:rsidRPr="00333E22" w:rsidRDefault="00492BCD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Completat si semnat electronic , de participant.</w:t>
            </w:r>
          </w:p>
        </w:tc>
        <w:tc>
          <w:tcPr>
            <w:tcW w:w="1623" w:type="dxa"/>
            <w:shd w:val="clear" w:color="auto" w:fill="FFFF00"/>
          </w:tcPr>
          <w:p w:rsidR="00492BCD" w:rsidRPr="00333E22" w:rsidRDefault="00492BCD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492BCD" w:rsidRPr="001E6AE7" w:rsidTr="00C41457">
        <w:tc>
          <w:tcPr>
            <w:tcW w:w="577" w:type="dxa"/>
            <w:shd w:val="clear" w:color="auto" w:fill="FFFF00"/>
          </w:tcPr>
          <w:p w:rsidR="00492BCD" w:rsidRPr="00000243" w:rsidRDefault="00492BCD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3840" w:type="dxa"/>
            <w:shd w:val="clear" w:color="auto" w:fill="FFFF00"/>
          </w:tcPr>
          <w:p w:rsidR="00492BCD" w:rsidRPr="00333E22" w:rsidRDefault="001E6AE7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Specificatii tehnice</w:t>
            </w:r>
          </w:p>
        </w:tc>
        <w:tc>
          <w:tcPr>
            <w:tcW w:w="3588" w:type="dxa"/>
            <w:shd w:val="clear" w:color="auto" w:fill="FFFF00"/>
          </w:tcPr>
          <w:p w:rsidR="00492BCD" w:rsidRPr="00E06BA1" w:rsidRDefault="001E6AE7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pt-BR"/>
              </w:rPr>
            </w:pPr>
            <w:r w:rsidRPr="000A5B33">
              <w:rPr>
                <w:b/>
                <w:iCs/>
                <w:sz w:val="24"/>
                <w:szCs w:val="24"/>
                <w:lang w:val="pt-BR"/>
              </w:rPr>
              <w:t>Anexa nr.22</w:t>
            </w:r>
            <w:r>
              <w:rPr>
                <w:iCs/>
                <w:sz w:val="24"/>
                <w:szCs w:val="24"/>
                <w:lang w:val="pt-BR"/>
              </w:rPr>
              <w:t xml:space="preserve"> Documentatia standard,c</w:t>
            </w:r>
            <w:r w:rsidR="00492BCD" w:rsidRPr="00E06BA1">
              <w:rPr>
                <w:iCs/>
                <w:sz w:val="24"/>
                <w:szCs w:val="24"/>
                <w:lang w:val="pt-BR"/>
              </w:rPr>
              <w:t xml:space="preserve">onfirmata prin  semnatura electronica  a </w:t>
            </w:r>
            <w:r w:rsidR="00492BCD">
              <w:rPr>
                <w:iCs/>
                <w:sz w:val="24"/>
                <w:szCs w:val="24"/>
                <w:lang w:val="pt-BR"/>
              </w:rPr>
              <w:t>participantului.</w:t>
            </w:r>
          </w:p>
        </w:tc>
        <w:tc>
          <w:tcPr>
            <w:tcW w:w="1623" w:type="dxa"/>
            <w:shd w:val="clear" w:color="auto" w:fill="FFFF00"/>
          </w:tcPr>
          <w:p w:rsidR="00492BCD" w:rsidRPr="00333E22" w:rsidRDefault="00492BCD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492BCD" w:rsidRPr="00436E6B" w:rsidTr="00C41457">
        <w:tc>
          <w:tcPr>
            <w:tcW w:w="577" w:type="dxa"/>
            <w:shd w:val="clear" w:color="auto" w:fill="FFFF00"/>
          </w:tcPr>
          <w:p w:rsidR="00492BCD" w:rsidRPr="00000243" w:rsidRDefault="00492BCD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3840" w:type="dxa"/>
            <w:shd w:val="clear" w:color="auto" w:fill="FFFF00"/>
          </w:tcPr>
          <w:p w:rsidR="003F4141" w:rsidRDefault="003F4141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pt-BR"/>
              </w:rPr>
            </w:pPr>
            <w:r>
              <w:rPr>
                <w:iCs/>
                <w:sz w:val="24"/>
                <w:szCs w:val="24"/>
                <w:lang w:val="pt-BR"/>
              </w:rPr>
              <w:t>Pasaport tehnic sau descrierea tehnica a autovehicului</w:t>
            </w:r>
          </w:p>
          <w:p w:rsidR="00492BCD" w:rsidRPr="0068619C" w:rsidRDefault="00492BCD" w:rsidP="001E6AE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pt-BR"/>
              </w:rPr>
            </w:pPr>
          </w:p>
        </w:tc>
        <w:tc>
          <w:tcPr>
            <w:tcW w:w="3588" w:type="dxa"/>
            <w:shd w:val="clear" w:color="auto" w:fill="FFFF00"/>
          </w:tcPr>
          <w:p w:rsidR="00492BCD" w:rsidRPr="0068619C" w:rsidRDefault="003F4141" w:rsidP="001E6AE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pt-BR"/>
              </w:rPr>
            </w:pPr>
            <w:r>
              <w:rPr>
                <w:iCs/>
                <w:sz w:val="24"/>
                <w:szCs w:val="24"/>
                <w:lang w:val="pt-BR"/>
              </w:rPr>
              <w:t xml:space="preserve">Copia pasaportului tehnic a autovehicolului sau descriere tehnica confirmata prin semnatura </w:t>
            </w:r>
            <w:r>
              <w:rPr>
                <w:iCs/>
                <w:sz w:val="24"/>
                <w:szCs w:val="24"/>
                <w:lang w:val="pt-BR"/>
              </w:rPr>
              <w:lastRenderedPageBreak/>
              <w:t>participantului.</w:t>
            </w:r>
          </w:p>
        </w:tc>
        <w:tc>
          <w:tcPr>
            <w:tcW w:w="1623" w:type="dxa"/>
            <w:shd w:val="clear" w:color="auto" w:fill="FFFF00"/>
          </w:tcPr>
          <w:p w:rsidR="00492BCD" w:rsidRPr="0068619C" w:rsidRDefault="00492BCD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pt-BR"/>
              </w:rPr>
            </w:pPr>
            <w:r>
              <w:rPr>
                <w:iCs/>
                <w:sz w:val="24"/>
                <w:szCs w:val="24"/>
                <w:lang w:val="pt-BR"/>
              </w:rPr>
              <w:lastRenderedPageBreak/>
              <w:t>Da</w:t>
            </w:r>
          </w:p>
        </w:tc>
      </w:tr>
      <w:tr w:rsidR="00492BCD" w:rsidRPr="00436E6B" w:rsidTr="00C41457">
        <w:tc>
          <w:tcPr>
            <w:tcW w:w="577" w:type="dxa"/>
            <w:shd w:val="clear" w:color="auto" w:fill="FFFF00"/>
          </w:tcPr>
          <w:p w:rsidR="00492BCD" w:rsidRPr="00967F92" w:rsidRDefault="00492BCD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pt-BR"/>
              </w:rPr>
            </w:pPr>
            <w:r w:rsidRPr="00967F92">
              <w:rPr>
                <w:iCs/>
                <w:sz w:val="24"/>
                <w:szCs w:val="24"/>
                <w:lang w:val="pt-BR"/>
              </w:rPr>
              <w:lastRenderedPageBreak/>
              <w:t>4</w:t>
            </w:r>
          </w:p>
        </w:tc>
        <w:tc>
          <w:tcPr>
            <w:tcW w:w="3840" w:type="dxa"/>
            <w:shd w:val="clear" w:color="auto" w:fill="FFFF00"/>
          </w:tcPr>
          <w:p w:rsidR="00492BCD" w:rsidRPr="00967F92" w:rsidRDefault="00492BCD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pt-BR"/>
              </w:rPr>
            </w:pPr>
            <w:r w:rsidRPr="00967F92">
              <w:rPr>
                <w:iCs/>
                <w:sz w:val="24"/>
                <w:szCs w:val="24"/>
                <w:lang w:val="pt-BR"/>
              </w:rPr>
              <w:t>Formular informativ despre ofertant</w:t>
            </w:r>
          </w:p>
        </w:tc>
        <w:tc>
          <w:tcPr>
            <w:tcW w:w="3588" w:type="dxa"/>
            <w:shd w:val="clear" w:color="auto" w:fill="FFFF00"/>
          </w:tcPr>
          <w:p w:rsidR="00492BCD" w:rsidRPr="00967F92" w:rsidRDefault="00492BCD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pt-BR"/>
              </w:rPr>
            </w:pPr>
            <w:r>
              <w:rPr>
                <w:iCs/>
                <w:sz w:val="24"/>
                <w:szCs w:val="24"/>
                <w:lang w:val="pt-BR"/>
              </w:rPr>
              <w:t>Original semnat electronic de participant</w:t>
            </w:r>
          </w:p>
        </w:tc>
        <w:tc>
          <w:tcPr>
            <w:tcW w:w="1623" w:type="dxa"/>
            <w:shd w:val="clear" w:color="auto" w:fill="FFFF00"/>
          </w:tcPr>
          <w:p w:rsidR="00492BCD" w:rsidRPr="00967F92" w:rsidRDefault="00492BCD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pt-BR"/>
              </w:rPr>
            </w:pPr>
            <w:r w:rsidRPr="00967F92">
              <w:rPr>
                <w:iCs/>
                <w:sz w:val="24"/>
                <w:szCs w:val="24"/>
                <w:lang w:val="pt-BR"/>
              </w:rPr>
              <w:t>Da</w:t>
            </w:r>
          </w:p>
        </w:tc>
      </w:tr>
      <w:tr w:rsidR="00492BCD" w:rsidRPr="007144DE" w:rsidTr="00C41457">
        <w:tc>
          <w:tcPr>
            <w:tcW w:w="577" w:type="dxa"/>
            <w:shd w:val="clear" w:color="auto" w:fill="FFFF00"/>
          </w:tcPr>
          <w:p w:rsidR="00492BCD" w:rsidRPr="00967F92" w:rsidRDefault="00492BCD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pt-BR"/>
              </w:rPr>
            </w:pPr>
            <w:r w:rsidRPr="00967F92">
              <w:rPr>
                <w:iCs/>
                <w:sz w:val="24"/>
                <w:szCs w:val="24"/>
                <w:lang w:val="pt-BR"/>
              </w:rPr>
              <w:t>5</w:t>
            </w:r>
          </w:p>
        </w:tc>
        <w:tc>
          <w:tcPr>
            <w:tcW w:w="3840" w:type="dxa"/>
            <w:shd w:val="clear" w:color="auto" w:fill="FFFF00"/>
          </w:tcPr>
          <w:p w:rsidR="00492BCD" w:rsidRPr="007144DE" w:rsidRDefault="00492BCD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pt-BR"/>
              </w:rPr>
            </w:pPr>
            <w:r w:rsidRPr="007144DE">
              <w:rPr>
                <w:iCs/>
                <w:sz w:val="24"/>
                <w:szCs w:val="24"/>
                <w:lang w:val="pt-BR"/>
              </w:rPr>
              <w:t>Certificat /decizie de inregistrare a intreprinderii extras din R</w:t>
            </w:r>
            <w:r>
              <w:rPr>
                <w:iCs/>
                <w:sz w:val="24"/>
                <w:szCs w:val="24"/>
                <w:lang w:val="pt-BR"/>
              </w:rPr>
              <w:t>egistru de Stat a persoanelor Ju</w:t>
            </w:r>
            <w:r w:rsidRPr="007144DE">
              <w:rPr>
                <w:iCs/>
                <w:sz w:val="24"/>
                <w:szCs w:val="24"/>
                <w:lang w:val="pt-BR"/>
              </w:rPr>
              <w:t>ridice</w:t>
            </w:r>
          </w:p>
        </w:tc>
        <w:tc>
          <w:tcPr>
            <w:tcW w:w="3588" w:type="dxa"/>
            <w:shd w:val="clear" w:color="auto" w:fill="FFFF00"/>
          </w:tcPr>
          <w:p w:rsidR="00492BCD" w:rsidRPr="007144DE" w:rsidRDefault="00492BCD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pt-BR"/>
              </w:rPr>
            </w:pPr>
            <w:r>
              <w:rPr>
                <w:iCs/>
                <w:sz w:val="24"/>
                <w:szCs w:val="24"/>
                <w:lang w:val="pt-BR"/>
              </w:rPr>
              <w:t>Copie confirmată prin aplicarea semnaturii electronice a  participantului</w:t>
            </w:r>
          </w:p>
        </w:tc>
        <w:tc>
          <w:tcPr>
            <w:tcW w:w="1623" w:type="dxa"/>
            <w:shd w:val="clear" w:color="auto" w:fill="FFFF00"/>
          </w:tcPr>
          <w:p w:rsidR="00492BCD" w:rsidRPr="007144DE" w:rsidRDefault="00492BCD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pt-BR"/>
              </w:rPr>
            </w:pPr>
            <w:r>
              <w:rPr>
                <w:iCs/>
                <w:sz w:val="24"/>
                <w:szCs w:val="24"/>
                <w:lang w:val="pt-BR"/>
              </w:rPr>
              <w:t>Da</w:t>
            </w:r>
          </w:p>
        </w:tc>
      </w:tr>
      <w:tr w:rsidR="006D7E46" w:rsidRPr="006E59F8" w:rsidTr="00C41457">
        <w:tc>
          <w:tcPr>
            <w:tcW w:w="577" w:type="dxa"/>
            <w:shd w:val="clear" w:color="auto" w:fill="FFFF00"/>
          </w:tcPr>
          <w:p w:rsidR="006D7E46" w:rsidRPr="00967F92" w:rsidRDefault="006D7E46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pt-BR"/>
              </w:rPr>
            </w:pPr>
            <w:r>
              <w:rPr>
                <w:iCs/>
                <w:sz w:val="24"/>
                <w:szCs w:val="24"/>
                <w:lang w:val="pt-BR"/>
              </w:rPr>
              <w:t>6</w:t>
            </w:r>
          </w:p>
        </w:tc>
        <w:tc>
          <w:tcPr>
            <w:tcW w:w="3840" w:type="dxa"/>
            <w:shd w:val="clear" w:color="auto" w:fill="FFFF00"/>
          </w:tcPr>
          <w:p w:rsidR="006D7E46" w:rsidRPr="007144DE" w:rsidRDefault="006D7E46" w:rsidP="009213C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pt-BR"/>
              </w:rPr>
            </w:pPr>
            <w:r>
              <w:rPr>
                <w:iCs/>
                <w:sz w:val="24"/>
                <w:szCs w:val="24"/>
                <w:lang w:val="pt-BR"/>
              </w:rPr>
              <w:t xml:space="preserve">Declaratia privind </w:t>
            </w:r>
            <w:r w:rsidR="009213CC">
              <w:rPr>
                <w:iCs/>
                <w:sz w:val="24"/>
                <w:szCs w:val="24"/>
                <w:lang w:val="pt-BR"/>
              </w:rPr>
              <w:t>valabilitatea ofertei.</w:t>
            </w:r>
          </w:p>
        </w:tc>
        <w:tc>
          <w:tcPr>
            <w:tcW w:w="3588" w:type="dxa"/>
            <w:shd w:val="clear" w:color="auto" w:fill="FFFF00"/>
          </w:tcPr>
          <w:p w:rsidR="006D7E46" w:rsidRPr="006D7E46" w:rsidRDefault="009213CC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pt-BR"/>
              </w:rPr>
            </w:pPr>
            <w:r w:rsidRPr="009213CC">
              <w:rPr>
                <w:b/>
                <w:iCs/>
                <w:sz w:val="24"/>
                <w:szCs w:val="24"/>
                <w:lang w:val="pt-BR"/>
              </w:rPr>
              <w:t>Anexa nr.8</w:t>
            </w:r>
            <w:r>
              <w:rPr>
                <w:iCs/>
                <w:sz w:val="24"/>
                <w:szCs w:val="24"/>
                <w:lang w:val="pt-BR"/>
              </w:rPr>
              <w:t xml:space="preserve"> din Documentatia Standard</w:t>
            </w:r>
          </w:p>
        </w:tc>
        <w:tc>
          <w:tcPr>
            <w:tcW w:w="1623" w:type="dxa"/>
            <w:shd w:val="clear" w:color="auto" w:fill="FFFF00"/>
          </w:tcPr>
          <w:p w:rsidR="006D7E46" w:rsidRDefault="009213CC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pt-BR"/>
              </w:rPr>
            </w:pPr>
            <w:r>
              <w:rPr>
                <w:iCs/>
                <w:sz w:val="24"/>
                <w:szCs w:val="24"/>
                <w:lang w:val="pt-BR"/>
              </w:rPr>
              <w:t>Da</w:t>
            </w:r>
          </w:p>
        </w:tc>
      </w:tr>
      <w:tr w:rsidR="00492BCD" w:rsidRPr="004225A2" w:rsidTr="00C41457">
        <w:tc>
          <w:tcPr>
            <w:tcW w:w="577" w:type="dxa"/>
            <w:shd w:val="clear" w:color="auto" w:fill="FFFF00"/>
          </w:tcPr>
          <w:p w:rsidR="00492BCD" w:rsidRPr="00000243" w:rsidRDefault="006D7E46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3840" w:type="dxa"/>
            <w:shd w:val="clear" w:color="auto" w:fill="FFFF00"/>
          </w:tcPr>
          <w:p w:rsidR="00492BCD" w:rsidRPr="002D1900" w:rsidRDefault="00492BCD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pt-BR"/>
              </w:rPr>
            </w:pPr>
            <w:r>
              <w:rPr>
                <w:iCs/>
                <w:sz w:val="24"/>
                <w:szCs w:val="24"/>
                <w:lang w:val="pt-BR"/>
              </w:rPr>
              <w:t>Licenţa sau autorizaţ</w:t>
            </w:r>
            <w:r w:rsidRPr="002D1900">
              <w:rPr>
                <w:iCs/>
                <w:sz w:val="24"/>
                <w:szCs w:val="24"/>
                <w:lang w:val="pt-BR"/>
              </w:rPr>
              <w:t>ia de activitate</w:t>
            </w:r>
          </w:p>
        </w:tc>
        <w:tc>
          <w:tcPr>
            <w:tcW w:w="3588" w:type="dxa"/>
            <w:shd w:val="clear" w:color="auto" w:fill="FFFF00"/>
          </w:tcPr>
          <w:p w:rsidR="00492BCD" w:rsidRPr="005512D9" w:rsidRDefault="00492BCD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Copie confirmată prin semnatura electronică a participantului ,dacă activitatea este licenţiată.</w:t>
            </w:r>
          </w:p>
        </w:tc>
        <w:tc>
          <w:tcPr>
            <w:tcW w:w="1623" w:type="dxa"/>
            <w:shd w:val="clear" w:color="auto" w:fill="FFFF00"/>
          </w:tcPr>
          <w:p w:rsidR="00492BCD" w:rsidRPr="005512D9" w:rsidRDefault="00492BCD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492BCD" w:rsidRPr="004225A2" w:rsidTr="00C41457">
        <w:tc>
          <w:tcPr>
            <w:tcW w:w="577" w:type="dxa"/>
            <w:shd w:val="clear" w:color="auto" w:fill="FFFF00"/>
          </w:tcPr>
          <w:p w:rsidR="00492BCD" w:rsidRPr="00000243" w:rsidRDefault="006D7E46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3840" w:type="dxa"/>
            <w:shd w:val="clear" w:color="auto" w:fill="FFFF00"/>
          </w:tcPr>
          <w:p w:rsidR="00492BCD" w:rsidRPr="00602E19" w:rsidRDefault="00492BCD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Ultimul raport financiar.</w:t>
            </w:r>
          </w:p>
        </w:tc>
        <w:tc>
          <w:tcPr>
            <w:tcW w:w="3588" w:type="dxa"/>
            <w:shd w:val="clear" w:color="auto" w:fill="FFFF00"/>
          </w:tcPr>
          <w:p w:rsidR="00492BCD" w:rsidRPr="00602E19" w:rsidRDefault="00492BCD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Copie confirmată prin semnatura electronică  a participantului.</w:t>
            </w:r>
          </w:p>
        </w:tc>
        <w:tc>
          <w:tcPr>
            <w:tcW w:w="1623" w:type="dxa"/>
            <w:shd w:val="clear" w:color="auto" w:fill="FFFF00"/>
          </w:tcPr>
          <w:p w:rsidR="00492BCD" w:rsidRPr="00602E19" w:rsidRDefault="00492BCD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492BCD" w:rsidRPr="001A1E02" w:rsidTr="00C41457">
        <w:tc>
          <w:tcPr>
            <w:tcW w:w="577" w:type="dxa"/>
            <w:shd w:val="clear" w:color="auto" w:fill="FFFF00"/>
          </w:tcPr>
          <w:p w:rsidR="00492BCD" w:rsidRPr="00000243" w:rsidRDefault="006E59F8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3840" w:type="dxa"/>
            <w:shd w:val="clear" w:color="auto" w:fill="FFFF00"/>
          </w:tcPr>
          <w:p w:rsidR="00492BCD" w:rsidRPr="001A1E02" w:rsidRDefault="00492BCD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pt-BR"/>
              </w:rPr>
            </w:pPr>
            <w:r>
              <w:rPr>
                <w:iCs/>
                <w:sz w:val="24"/>
                <w:szCs w:val="24"/>
                <w:lang w:val="pt-BR"/>
              </w:rPr>
              <w:t>Certificat de deţ</w:t>
            </w:r>
            <w:r w:rsidRPr="001A1E02">
              <w:rPr>
                <w:iCs/>
                <w:sz w:val="24"/>
                <w:szCs w:val="24"/>
                <w:lang w:val="pt-BR"/>
              </w:rPr>
              <w:t>inere a contului bancar</w:t>
            </w:r>
          </w:p>
        </w:tc>
        <w:tc>
          <w:tcPr>
            <w:tcW w:w="3588" w:type="dxa"/>
            <w:shd w:val="clear" w:color="auto" w:fill="FFFF00"/>
          </w:tcPr>
          <w:p w:rsidR="00492BCD" w:rsidRPr="001A1E02" w:rsidRDefault="00492BCD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pt-BR"/>
              </w:rPr>
            </w:pPr>
            <w:r>
              <w:rPr>
                <w:iCs/>
                <w:sz w:val="24"/>
                <w:szCs w:val="24"/>
                <w:lang w:val="pt-BR"/>
              </w:rPr>
              <w:t>Copie a certificatului eliberat</w:t>
            </w:r>
            <w:r>
              <w:rPr>
                <w:iCs/>
                <w:sz w:val="24"/>
                <w:szCs w:val="24"/>
                <w:lang w:val="ro-RO"/>
              </w:rPr>
              <w:t>ă</w:t>
            </w:r>
            <w:r>
              <w:rPr>
                <w:iCs/>
                <w:sz w:val="24"/>
                <w:szCs w:val="24"/>
                <w:lang w:val="pt-BR"/>
              </w:rPr>
              <w:t xml:space="preserve"> de banca care deţine contul, confirmată prin semnatura electronică a participantului.</w:t>
            </w:r>
          </w:p>
        </w:tc>
        <w:tc>
          <w:tcPr>
            <w:tcW w:w="1623" w:type="dxa"/>
            <w:shd w:val="clear" w:color="auto" w:fill="FFFF00"/>
          </w:tcPr>
          <w:p w:rsidR="00492BCD" w:rsidRPr="001A1E02" w:rsidRDefault="00492BCD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pt-BR"/>
              </w:rPr>
            </w:pPr>
            <w:r>
              <w:rPr>
                <w:iCs/>
                <w:sz w:val="24"/>
                <w:szCs w:val="24"/>
                <w:lang w:val="pt-BR"/>
              </w:rPr>
              <w:t>Da</w:t>
            </w:r>
          </w:p>
        </w:tc>
      </w:tr>
      <w:tr w:rsidR="00492BCD" w:rsidRPr="00763D19" w:rsidTr="00C41457">
        <w:tc>
          <w:tcPr>
            <w:tcW w:w="577" w:type="dxa"/>
            <w:shd w:val="clear" w:color="auto" w:fill="FFFF00"/>
          </w:tcPr>
          <w:p w:rsidR="00492BCD" w:rsidRDefault="006E59F8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3840" w:type="dxa"/>
            <w:shd w:val="clear" w:color="auto" w:fill="FFFF00"/>
          </w:tcPr>
          <w:p w:rsidR="00492BCD" w:rsidRPr="00763D19" w:rsidRDefault="00492BCD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s-ES"/>
              </w:rPr>
            </w:pPr>
            <w:r w:rsidRPr="00763D19">
              <w:rPr>
                <w:iCs/>
                <w:sz w:val="24"/>
                <w:szCs w:val="24"/>
                <w:lang w:val="es-ES"/>
              </w:rPr>
              <w:t xml:space="preserve">Certificat de </w:t>
            </w:r>
            <w:smartTag w:uri="urn:schemas-microsoft-com:office:smarttags" w:element="PersonName">
              <w:smartTagPr>
                <w:attr w:name="ProductID" w:val="la Inspectoratul"/>
              </w:smartTagPr>
              <w:smartTag w:uri="urn:schemas-microsoft-com:office:smarttags" w:element="PersonName">
                <w:smartTagPr>
                  <w:attr w:name="ProductID" w:val="la Inspectoratul Fiscal"/>
                </w:smartTagPr>
                <w:r w:rsidRPr="00763D19">
                  <w:rPr>
                    <w:iCs/>
                    <w:sz w:val="24"/>
                    <w:szCs w:val="24"/>
                    <w:lang w:val="es-ES"/>
                  </w:rPr>
                  <w:t>la Inspectoratul</w:t>
                </w:r>
              </w:smartTag>
              <w:r w:rsidRPr="00763D19">
                <w:rPr>
                  <w:iCs/>
                  <w:sz w:val="24"/>
                  <w:szCs w:val="24"/>
                  <w:lang w:val="es-ES"/>
                </w:rPr>
                <w:t xml:space="preserve"> Fiscal</w:t>
              </w:r>
            </w:smartTag>
            <w:r w:rsidRPr="00763D19">
              <w:rPr>
                <w:iCs/>
                <w:sz w:val="24"/>
                <w:szCs w:val="24"/>
                <w:lang w:val="es-ES"/>
              </w:rPr>
              <w:t xml:space="preserve"> privind lipsa datorie la  </w:t>
            </w:r>
            <w:r>
              <w:rPr>
                <w:iCs/>
                <w:sz w:val="24"/>
                <w:szCs w:val="24"/>
                <w:lang w:val="es-ES"/>
              </w:rPr>
              <w:t>impozite.</w:t>
            </w:r>
          </w:p>
        </w:tc>
        <w:tc>
          <w:tcPr>
            <w:tcW w:w="3588" w:type="dxa"/>
            <w:shd w:val="clear" w:color="auto" w:fill="FFFF00"/>
          </w:tcPr>
          <w:p w:rsidR="00492BCD" w:rsidRPr="00466D1C" w:rsidRDefault="00492BCD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s-ES"/>
              </w:rPr>
            </w:pPr>
            <w:r>
              <w:rPr>
                <w:iCs/>
                <w:sz w:val="24"/>
                <w:szCs w:val="24"/>
                <w:lang w:val="es-ES"/>
              </w:rPr>
              <w:t>Copie</w:t>
            </w:r>
            <w:r>
              <w:rPr>
                <w:iCs/>
                <w:lang w:val="es-ES"/>
              </w:rPr>
              <w:t xml:space="preserve"> </w:t>
            </w:r>
            <w:r>
              <w:rPr>
                <w:iCs/>
                <w:sz w:val="24"/>
                <w:szCs w:val="24"/>
                <w:lang w:val="es-ES"/>
              </w:rPr>
              <w:t>eliberata</w:t>
            </w:r>
            <w:r>
              <w:rPr>
                <w:iCs/>
                <w:lang w:val="es-ES"/>
              </w:rPr>
              <w:t xml:space="preserve"> </w:t>
            </w:r>
            <w:r>
              <w:rPr>
                <w:iCs/>
                <w:sz w:val="24"/>
                <w:szCs w:val="24"/>
                <w:lang w:val="es-ES"/>
              </w:rPr>
              <w:t>de</w:t>
            </w:r>
            <w:r w:rsidRPr="00763D19">
              <w:rPr>
                <w:iCs/>
                <w:lang w:val="es-ES"/>
              </w:rPr>
              <w:t xml:space="preserve"> </w:t>
            </w:r>
            <w:r>
              <w:rPr>
                <w:iCs/>
                <w:lang w:val="es-ES"/>
              </w:rPr>
              <w:t>I.F.S</w:t>
            </w:r>
            <w:r w:rsidRPr="00763D19">
              <w:rPr>
                <w:iCs/>
                <w:lang w:val="es-ES"/>
              </w:rPr>
              <w:t>.</w:t>
            </w:r>
            <w:r>
              <w:rPr>
                <w:iCs/>
                <w:lang w:val="es-ES"/>
              </w:rPr>
              <w:t xml:space="preserve">, </w:t>
            </w:r>
            <w:r>
              <w:rPr>
                <w:iCs/>
                <w:sz w:val="24"/>
                <w:szCs w:val="24"/>
                <w:lang w:val="es-ES"/>
              </w:rPr>
              <w:t>confirmată prin semnatura electronică a participantului.</w:t>
            </w:r>
          </w:p>
        </w:tc>
        <w:tc>
          <w:tcPr>
            <w:tcW w:w="1623" w:type="dxa"/>
            <w:shd w:val="clear" w:color="auto" w:fill="FFFF00"/>
          </w:tcPr>
          <w:p w:rsidR="00492BCD" w:rsidRPr="00763D19" w:rsidRDefault="00492BCD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s-ES"/>
              </w:rPr>
            </w:pPr>
            <w:r>
              <w:rPr>
                <w:iCs/>
                <w:sz w:val="24"/>
                <w:szCs w:val="24"/>
                <w:lang w:val="es-ES"/>
              </w:rPr>
              <w:t>Da</w:t>
            </w:r>
          </w:p>
        </w:tc>
      </w:tr>
      <w:tr w:rsidR="00492BCD" w:rsidRPr="002F4F05" w:rsidTr="00C41457">
        <w:tc>
          <w:tcPr>
            <w:tcW w:w="577" w:type="dxa"/>
            <w:shd w:val="clear" w:color="auto" w:fill="FFFF00"/>
          </w:tcPr>
          <w:p w:rsidR="00492BCD" w:rsidRDefault="006E59F8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11</w:t>
            </w:r>
          </w:p>
        </w:tc>
        <w:tc>
          <w:tcPr>
            <w:tcW w:w="3840" w:type="dxa"/>
            <w:shd w:val="clear" w:color="auto" w:fill="FFFF00"/>
          </w:tcPr>
          <w:p w:rsidR="00492BCD" w:rsidRPr="00443213" w:rsidRDefault="00492BCD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pt-BR"/>
              </w:rPr>
            </w:pPr>
            <w:r>
              <w:rPr>
                <w:iCs/>
                <w:sz w:val="24"/>
                <w:szCs w:val="24"/>
                <w:lang w:val="pt-BR"/>
              </w:rPr>
              <w:t>Specificatia de preţ</w:t>
            </w:r>
          </w:p>
        </w:tc>
        <w:tc>
          <w:tcPr>
            <w:tcW w:w="3588" w:type="dxa"/>
            <w:shd w:val="clear" w:color="auto" w:fill="FFFF00"/>
          </w:tcPr>
          <w:p w:rsidR="00492BCD" w:rsidRPr="00466D1C" w:rsidRDefault="001E6AE7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pt-BR"/>
              </w:rPr>
            </w:pPr>
            <w:r w:rsidRPr="000A5B33">
              <w:rPr>
                <w:b/>
                <w:iCs/>
                <w:sz w:val="24"/>
                <w:szCs w:val="24"/>
                <w:lang w:val="pt-BR"/>
              </w:rPr>
              <w:t>Anexa nr.</w:t>
            </w:r>
            <w:r w:rsidR="00492BCD" w:rsidRPr="000A5B33">
              <w:rPr>
                <w:b/>
                <w:iCs/>
                <w:sz w:val="24"/>
                <w:szCs w:val="24"/>
                <w:lang w:val="pt-BR"/>
              </w:rPr>
              <w:t>2</w:t>
            </w:r>
            <w:r w:rsidRPr="000A5B33">
              <w:rPr>
                <w:b/>
                <w:iCs/>
                <w:sz w:val="24"/>
                <w:szCs w:val="24"/>
                <w:lang w:val="pt-BR"/>
              </w:rPr>
              <w:t>3</w:t>
            </w:r>
            <w:r w:rsidR="00492BCD">
              <w:rPr>
                <w:iCs/>
                <w:sz w:val="24"/>
                <w:szCs w:val="24"/>
                <w:lang w:val="pt-BR"/>
              </w:rPr>
              <w:t xml:space="preserve">  din documentaţia standard,confirmată prin semnatura electronică</w:t>
            </w:r>
            <w:r w:rsidR="00492BCD" w:rsidRPr="00466D1C">
              <w:rPr>
                <w:iCs/>
                <w:sz w:val="24"/>
                <w:szCs w:val="24"/>
                <w:lang w:val="pt-BR"/>
              </w:rPr>
              <w:t>.</w:t>
            </w:r>
          </w:p>
        </w:tc>
        <w:tc>
          <w:tcPr>
            <w:tcW w:w="1623" w:type="dxa"/>
            <w:shd w:val="clear" w:color="auto" w:fill="FFFF00"/>
          </w:tcPr>
          <w:p w:rsidR="00492BCD" w:rsidRPr="00443213" w:rsidRDefault="00492BCD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pt-BR"/>
              </w:rPr>
            </w:pPr>
            <w:r>
              <w:rPr>
                <w:iCs/>
                <w:sz w:val="24"/>
                <w:szCs w:val="24"/>
                <w:lang w:val="pt-BR"/>
              </w:rPr>
              <w:t>Da</w:t>
            </w:r>
          </w:p>
        </w:tc>
      </w:tr>
      <w:tr w:rsidR="0090063E" w:rsidRPr="001E6AE7" w:rsidTr="00C41457">
        <w:tc>
          <w:tcPr>
            <w:tcW w:w="577" w:type="dxa"/>
            <w:shd w:val="clear" w:color="auto" w:fill="FFFF00"/>
          </w:tcPr>
          <w:p w:rsidR="0090063E" w:rsidRDefault="006E59F8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12</w:t>
            </w:r>
          </w:p>
        </w:tc>
        <w:tc>
          <w:tcPr>
            <w:tcW w:w="3840" w:type="dxa"/>
            <w:shd w:val="clear" w:color="auto" w:fill="FFFF00"/>
          </w:tcPr>
          <w:p w:rsidR="0090063E" w:rsidRDefault="006E59F8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pt-BR"/>
              </w:rPr>
            </w:pPr>
            <w:r>
              <w:rPr>
                <w:iCs/>
                <w:sz w:val="24"/>
                <w:szCs w:val="24"/>
                <w:lang w:val="pt-BR"/>
              </w:rPr>
              <w:t>Declatie privind lista principalelor livrari efectuate in ultimii 3 ani de activitate</w:t>
            </w:r>
          </w:p>
        </w:tc>
        <w:tc>
          <w:tcPr>
            <w:tcW w:w="3588" w:type="dxa"/>
            <w:shd w:val="clear" w:color="auto" w:fill="FFFF00"/>
          </w:tcPr>
          <w:p w:rsidR="0090063E" w:rsidRPr="00466D1C" w:rsidRDefault="006E59F8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pt-BR"/>
              </w:rPr>
            </w:pPr>
            <w:r w:rsidRPr="009213CC">
              <w:rPr>
                <w:b/>
                <w:iCs/>
                <w:sz w:val="24"/>
                <w:szCs w:val="24"/>
                <w:lang w:val="pt-BR"/>
              </w:rPr>
              <w:t>Anexa nr.12</w:t>
            </w:r>
            <w:r>
              <w:rPr>
                <w:iCs/>
                <w:sz w:val="24"/>
                <w:szCs w:val="24"/>
                <w:lang w:val="pt-BR"/>
              </w:rPr>
              <w:t xml:space="preserve"> din documentatia standard</w:t>
            </w:r>
          </w:p>
        </w:tc>
        <w:tc>
          <w:tcPr>
            <w:tcW w:w="1623" w:type="dxa"/>
            <w:shd w:val="clear" w:color="auto" w:fill="FFFF00"/>
          </w:tcPr>
          <w:p w:rsidR="0090063E" w:rsidRDefault="001E6AE7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pt-BR"/>
              </w:rPr>
            </w:pPr>
            <w:r>
              <w:rPr>
                <w:iCs/>
                <w:sz w:val="24"/>
                <w:szCs w:val="24"/>
                <w:lang w:val="pt-BR"/>
              </w:rPr>
              <w:t>Da</w:t>
            </w:r>
          </w:p>
        </w:tc>
      </w:tr>
      <w:tr w:rsidR="0090063E" w:rsidRPr="009213CC" w:rsidTr="00C41457">
        <w:tc>
          <w:tcPr>
            <w:tcW w:w="577" w:type="dxa"/>
            <w:shd w:val="clear" w:color="auto" w:fill="FFFF00"/>
          </w:tcPr>
          <w:p w:rsidR="0090063E" w:rsidRDefault="006E59F8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13</w:t>
            </w:r>
          </w:p>
        </w:tc>
        <w:tc>
          <w:tcPr>
            <w:tcW w:w="3840" w:type="dxa"/>
            <w:shd w:val="clear" w:color="auto" w:fill="FFFF00"/>
          </w:tcPr>
          <w:p w:rsidR="0090063E" w:rsidRDefault="0090063E" w:rsidP="009213C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pt-BR"/>
              </w:rPr>
            </w:pPr>
            <w:r>
              <w:rPr>
                <w:iCs/>
                <w:sz w:val="24"/>
                <w:szCs w:val="24"/>
                <w:lang w:val="pt-BR"/>
              </w:rPr>
              <w:t xml:space="preserve">Garantie </w:t>
            </w:r>
            <w:r w:rsidR="009213CC">
              <w:rPr>
                <w:iCs/>
                <w:sz w:val="24"/>
                <w:szCs w:val="24"/>
                <w:lang w:val="pt-BR"/>
              </w:rPr>
              <w:t>bancara</w:t>
            </w:r>
          </w:p>
        </w:tc>
        <w:tc>
          <w:tcPr>
            <w:tcW w:w="3588" w:type="dxa"/>
            <w:shd w:val="clear" w:color="auto" w:fill="FFFF00"/>
          </w:tcPr>
          <w:p w:rsidR="0090063E" w:rsidRPr="00466D1C" w:rsidRDefault="001E6AE7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pt-BR"/>
              </w:rPr>
            </w:pPr>
            <w:r w:rsidRPr="000A5B33">
              <w:rPr>
                <w:b/>
                <w:iCs/>
                <w:sz w:val="24"/>
                <w:szCs w:val="24"/>
                <w:lang w:val="pt-BR"/>
              </w:rPr>
              <w:t>A</w:t>
            </w:r>
            <w:r w:rsidR="009213CC">
              <w:rPr>
                <w:b/>
                <w:iCs/>
                <w:sz w:val="24"/>
                <w:szCs w:val="24"/>
                <w:lang w:val="pt-BR"/>
              </w:rPr>
              <w:t>nexa nr.9</w:t>
            </w:r>
            <w:r>
              <w:rPr>
                <w:iCs/>
                <w:sz w:val="24"/>
                <w:szCs w:val="24"/>
                <w:lang w:val="pt-BR"/>
              </w:rPr>
              <w:t xml:space="preserve"> </w:t>
            </w:r>
            <w:r w:rsidR="009213CC">
              <w:rPr>
                <w:iCs/>
                <w:sz w:val="24"/>
                <w:szCs w:val="24"/>
                <w:lang w:val="pt-BR"/>
              </w:rPr>
              <w:t xml:space="preserve">din </w:t>
            </w:r>
            <w:r>
              <w:rPr>
                <w:iCs/>
                <w:sz w:val="24"/>
                <w:szCs w:val="24"/>
                <w:lang w:val="pt-BR"/>
              </w:rPr>
              <w:t>Documentatia Standard</w:t>
            </w:r>
          </w:p>
        </w:tc>
        <w:tc>
          <w:tcPr>
            <w:tcW w:w="1623" w:type="dxa"/>
            <w:shd w:val="clear" w:color="auto" w:fill="FFFF00"/>
          </w:tcPr>
          <w:p w:rsidR="0090063E" w:rsidRDefault="009213CC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pt-BR"/>
              </w:rPr>
            </w:pPr>
            <w:r>
              <w:rPr>
                <w:iCs/>
                <w:sz w:val="24"/>
                <w:szCs w:val="24"/>
                <w:lang w:val="pt-BR"/>
              </w:rPr>
              <w:t>Da</w:t>
            </w:r>
          </w:p>
        </w:tc>
      </w:tr>
      <w:tr w:rsidR="009213CC" w:rsidRPr="009213CC" w:rsidTr="00C41457">
        <w:tc>
          <w:tcPr>
            <w:tcW w:w="577" w:type="dxa"/>
            <w:shd w:val="clear" w:color="auto" w:fill="FFFF00"/>
          </w:tcPr>
          <w:p w:rsidR="009213CC" w:rsidRDefault="009213CC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14</w:t>
            </w:r>
          </w:p>
        </w:tc>
        <w:tc>
          <w:tcPr>
            <w:tcW w:w="3840" w:type="dxa"/>
            <w:shd w:val="clear" w:color="auto" w:fill="FFFF00"/>
          </w:tcPr>
          <w:p w:rsidR="009213CC" w:rsidRDefault="009213CC" w:rsidP="009213C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pt-BR"/>
              </w:rPr>
            </w:pPr>
            <w:r>
              <w:rPr>
                <w:iCs/>
                <w:sz w:val="24"/>
                <w:szCs w:val="24"/>
                <w:lang w:val="pt-BR"/>
              </w:rPr>
              <w:t>Cerere de participare</w:t>
            </w:r>
          </w:p>
        </w:tc>
        <w:tc>
          <w:tcPr>
            <w:tcW w:w="3588" w:type="dxa"/>
            <w:shd w:val="clear" w:color="auto" w:fill="FFFF00"/>
          </w:tcPr>
          <w:p w:rsidR="009213CC" w:rsidRPr="000A5B33" w:rsidRDefault="009213CC" w:rsidP="00C41457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pt-BR"/>
              </w:rPr>
            </w:pPr>
            <w:r w:rsidRPr="000A5B33">
              <w:rPr>
                <w:b/>
                <w:iCs/>
                <w:sz w:val="24"/>
                <w:szCs w:val="24"/>
                <w:lang w:val="pt-BR"/>
              </w:rPr>
              <w:t>A</w:t>
            </w:r>
            <w:r>
              <w:rPr>
                <w:b/>
                <w:iCs/>
                <w:sz w:val="24"/>
                <w:szCs w:val="24"/>
                <w:lang w:val="pt-BR"/>
              </w:rPr>
              <w:t>nexa nr.</w:t>
            </w:r>
            <w:r>
              <w:rPr>
                <w:b/>
                <w:iCs/>
                <w:sz w:val="24"/>
                <w:szCs w:val="24"/>
                <w:lang w:val="pt-BR"/>
              </w:rPr>
              <w:t>7</w:t>
            </w:r>
            <w:r>
              <w:rPr>
                <w:iCs/>
                <w:sz w:val="24"/>
                <w:szCs w:val="24"/>
                <w:lang w:val="pt-BR"/>
              </w:rPr>
              <w:t xml:space="preserve"> din Documentatia Standard</w:t>
            </w:r>
          </w:p>
        </w:tc>
        <w:tc>
          <w:tcPr>
            <w:tcW w:w="1623" w:type="dxa"/>
            <w:shd w:val="clear" w:color="auto" w:fill="FFFF00"/>
          </w:tcPr>
          <w:p w:rsidR="009213CC" w:rsidRDefault="009213CC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pt-BR"/>
              </w:rPr>
            </w:pPr>
            <w:r>
              <w:rPr>
                <w:iCs/>
                <w:sz w:val="24"/>
                <w:szCs w:val="24"/>
                <w:lang w:val="pt-BR"/>
              </w:rPr>
              <w:t>Da</w:t>
            </w:r>
            <w:bookmarkStart w:id="0" w:name="_GoBack"/>
            <w:bookmarkEnd w:id="0"/>
          </w:p>
        </w:tc>
      </w:tr>
    </w:tbl>
    <w:p w:rsidR="00492BCD" w:rsidRPr="00C34310" w:rsidRDefault="00492BC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F4F05">
        <w:rPr>
          <w:b/>
          <w:sz w:val="24"/>
          <w:szCs w:val="24"/>
          <w:lang w:val="pt-BR"/>
        </w:rPr>
        <w:t>Motivul recurgerii la procedura accelerată (în cazul licita</w:t>
      </w:r>
      <w:r w:rsidRPr="002F4F05">
        <w:rPr>
          <w:rFonts w:ascii="Tahoma" w:hAnsi="Tahoma" w:cs="Tahoma"/>
          <w:b/>
          <w:sz w:val="24"/>
          <w:szCs w:val="24"/>
          <w:lang w:val="pt-BR"/>
        </w:rPr>
        <w:t>ț</w:t>
      </w:r>
      <w:r w:rsidRPr="002F4F05">
        <w:rPr>
          <w:b/>
          <w:sz w:val="24"/>
          <w:szCs w:val="24"/>
          <w:lang w:val="pt-BR"/>
        </w:rPr>
        <w:t xml:space="preserve">iei deschise, restrînse </w:t>
      </w:r>
      <w:r w:rsidRPr="002F4F05">
        <w:rPr>
          <w:rFonts w:ascii="Tahoma" w:hAnsi="Tahoma" w:cs="Tahoma"/>
          <w:b/>
          <w:sz w:val="24"/>
          <w:szCs w:val="24"/>
          <w:lang w:val="pt-BR"/>
        </w:rPr>
        <w:t>ș</w:t>
      </w:r>
      <w:r w:rsidRPr="002F4F05">
        <w:rPr>
          <w:b/>
          <w:sz w:val="24"/>
          <w:szCs w:val="24"/>
          <w:lang w:val="pt-BR"/>
        </w:rPr>
        <w:t>i al pro</w:t>
      </w:r>
      <w:r w:rsidRPr="00C34310">
        <w:rPr>
          <w:b/>
          <w:sz w:val="24"/>
          <w:szCs w:val="24"/>
          <w:lang w:val="en-US"/>
        </w:rPr>
        <w:t>cedurii negociate), după caz</w:t>
      </w:r>
      <w:r>
        <w:rPr>
          <w:b/>
          <w:sz w:val="24"/>
          <w:szCs w:val="24"/>
          <w:shd w:val="clear" w:color="auto" w:fill="FFFF00"/>
          <w:lang w:val="en-US"/>
        </w:rPr>
        <w:t xml:space="preserve">   nu se aplică </w:t>
      </w:r>
    </w:p>
    <w:p w:rsidR="00492BCD" w:rsidRPr="001F0DBA" w:rsidRDefault="00492BC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pt-BR"/>
        </w:rPr>
      </w:pPr>
      <w:r w:rsidRPr="001F0DBA">
        <w:rPr>
          <w:b/>
          <w:sz w:val="24"/>
          <w:szCs w:val="24"/>
          <w:lang w:val="pt-BR"/>
        </w:rPr>
        <w:t xml:space="preserve">Tehnici </w:t>
      </w:r>
      <w:r w:rsidRPr="001F0DBA">
        <w:rPr>
          <w:rFonts w:ascii="Tahoma" w:hAnsi="Tahoma" w:cs="Tahoma"/>
          <w:b/>
          <w:sz w:val="24"/>
          <w:szCs w:val="24"/>
          <w:lang w:val="pt-BR"/>
        </w:rPr>
        <w:t>ș</w:t>
      </w:r>
      <w:r w:rsidRPr="001F0DBA">
        <w:rPr>
          <w:b/>
          <w:sz w:val="24"/>
          <w:szCs w:val="24"/>
          <w:lang w:val="pt-BR"/>
        </w:rPr>
        <w:t>i instrumente specifice de atribuire (dacă este cazul specifica</w:t>
      </w:r>
      <w:r w:rsidRPr="001F0DBA">
        <w:rPr>
          <w:rFonts w:ascii="Tahoma" w:hAnsi="Tahoma" w:cs="Tahoma"/>
          <w:b/>
          <w:sz w:val="24"/>
          <w:szCs w:val="24"/>
          <w:lang w:val="pt-BR"/>
        </w:rPr>
        <w:t>ț</w:t>
      </w:r>
      <w:r w:rsidRPr="001F0DBA">
        <w:rPr>
          <w:b/>
          <w:sz w:val="24"/>
          <w:szCs w:val="24"/>
          <w:lang w:val="pt-BR"/>
        </w:rPr>
        <w:t>i dacă se va utiliza acordul-cadru, sistemul dinamic de achizi</w:t>
      </w:r>
      <w:r w:rsidRPr="001F0DBA">
        <w:rPr>
          <w:rFonts w:ascii="Tahoma" w:hAnsi="Tahoma" w:cs="Tahoma"/>
          <w:b/>
          <w:sz w:val="24"/>
          <w:szCs w:val="24"/>
          <w:lang w:val="pt-BR"/>
        </w:rPr>
        <w:t>ț</w:t>
      </w:r>
      <w:r w:rsidRPr="001F0DBA">
        <w:rPr>
          <w:b/>
          <w:sz w:val="24"/>
          <w:szCs w:val="24"/>
          <w:lang w:val="pt-BR"/>
        </w:rPr>
        <w:t>ie sau licita</w:t>
      </w:r>
      <w:r w:rsidRPr="001F0DBA">
        <w:rPr>
          <w:rFonts w:ascii="Tahoma" w:hAnsi="Tahoma" w:cs="Tahoma"/>
          <w:b/>
          <w:sz w:val="24"/>
          <w:szCs w:val="24"/>
          <w:lang w:val="pt-BR"/>
        </w:rPr>
        <w:t>ț</w:t>
      </w:r>
      <w:r w:rsidRPr="001F0DBA">
        <w:rPr>
          <w:b/>
          <w:sz w:val="24"/>
          <w:szCs w:val="24"/>
          <w:lang w:val="pt-BR"/>
        </w:rPr>
        <w:t xml:space="preserve">ia electronică): </w:t>
      </w:r>
      <w:r>
        <w:rPr>
          <w:b/>
          <w:sz w:val="24"/>
          <w:szCs w:val="24"/>
          <w:shd w:val="clear" w:color="auto" w:fill="FFFF00"/>
          <w:lang w:val="pt-BR"/>
        </w:rPr>
        <w:t xml:space="preserve"> nu se aplică</w:t>
      </w:r>
    </w:p>
    <w:p w:rsidR="00492BCD" w:rsidRPr="00C34310" w:rsidRDefault="00492BC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C34310">
        <w:rPr>
          <w:b/>
          <w:sz w:val="24"/>
          <w:szCs w:val="24"/>
          <w:lang w:val="en-US"/>
        </w:rPr>
        <w:t>Condi</w:t>
      </w:r>
      <w:r w:rsidRPr="00C34310">
        <w:rPr>
          <w:rFonts w:ascii="Tahoma" w:hAnsi="Tahoma" w:cs="Tahoma"/>
          <w:b/>
          <w:sz w:val="24"/>
          <w:szCs w:val="24"/>
          <w:lang w:val="en-US"/>
        </w:rPr>
        <w:t>ț</w:t>
      </w:r>
      <w:r w:rsidRPr="00C34310">
        <w:rPr>
          <w:b/>
          <w:sz w:val="24"/>
          <w:szCs w:val="24"/>
          <w:lang w:val="en-US"/>
        </w:rPr>
        <w:t>ii speciale de care depinde îndeplinirea contractului (</w:t>
      </w:r>
      <w:r w:rsidRPr="00C34310">
        <w:rPr>
          <w:sz w:val="24"/>
          <w:szCs w:val="24"/>
          <w:lang w:val="en-US"/>
        </w:rPr>
        <w:t>indica</w:t>
      </w:r>
      <w:r w:rsidRPr="00C34310">
        <w:rPr>
          <w:rFonts w:ascii="Tahoma" w:hAnsi="Tahoma" w:cs="Tahoma"/>
          <w:sz w:val="24"/>
          <w:szCs w:val="24"/>
          <w:lang w:val="en-US"/>
        </w:rPr>
        <w:t>ț</w:t>
      </w:r>
      <w:r w:rsidRPr="00C34310">
        <w:rPr>
          <w:sz w:val="24"/>
          <w:szCs w:val="24"/>
          <w:lang w:val="en-US"/>
        </w:rPr>
        <w:t>i după caz</w:t>
      </w:r>
      <w:r w:rsidRPr="00C34310">
        <w:rPr>
          <w:b/>
          <w:sz w:val="24"/>
          <w:szCs w:val="24"/>
          <w:lang w:val="en-US"/>
        </w:rPr>
        <w:t xml:space="preserve">): </w:t>
      </w:r>
      <w:r>
        <w:rPr>
          <w:b/>
          <w:sz w:val="24"/>
          <w:szCs w:val="24"/>
          <w:shd w:val="clear" w:color="auto" w:fill="FFFF00"/>
          <w:lang w:val="en-US"/>
        </w:rPr>
        <w:t xml:space="preserve">nu se aplică </w:t>
      </w:r>
    </w:p>
    <w:p w:rsidR="00492BCD" w:rsidRPr="00CA6A01" w:rsidRDefault="00492BCD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pt-BR"/>
        </w:rPr>
      </w:pPr>
      <w:r w:rsidRPr="00CA6A01">
        <w:rPr>
          <w:b/>
          <w:sz w:val="24"/>
          <w:szCs w:val="24"/>
          <w:lang w:val="pt-BR"/>
        </w:rPr>
        <w:t xml:space="preserve">Criteriul de evaluare aplicat pentru adjudecarea contractului: </w:t>
      </w:r>
      <w:r>
        <w:rPr>
          <w:b/>
          <w:sz w:val="24"/>
          <w:szCs w:val="24"/>
          <w:shd w:val="clear" w:color="auto" w:fill="FFFF00"/>
          <w:lang w:val="pt-BR"/>
        </w:rPr>
        <w:t>_Preţ</w:t>
      </w:r>
      <w:r w:rsidRPr="00CA6A01">
        <w:rPr>
          <w:b/>
          <w:sz w:val="24"/>
          <w:szCs w:val="24"/>
          <w:shd w:val="clear" w:color="auto" w:fill="FFFF00"/>
          <w:lang w:val="pt-BR"/>
        </w:rPr>
        <w:t xml:space="preserve">ul cel mai scazut </w:t>
      </w:r>
    </w:p>
    <w:p w:rsidR="00492BCD" w:rsidRPr="00C34310" w:rsidRDefault="00492BC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C34310">
        <w:rPr>
          <w:b/>
          <w:sz w:val="24"/>
          <w:szCs w:val="24"/>
          <w:lang w:val="en-US"/>
        </w:rPr>
        <w:t xml:space="preserve">Factorii de evaluare a ofertei celei mai avantajoase din punct de vedere economic, precum </w:t>
      </w:r>
      <w:r w:rsidRPr="00C34310">
        <w:rPr>
          <w:rFonts w:ascii="Tahoma" w:hAnsi="Tahoma" w:cs="Tahoma"/>
          <w:b/>
          <w:sz w:val="24"/>
          <w:szCs w:val="24"/>
          <w:lang w:val="en-US"/>
        </w:rPr>
        <w:t>ș</w:t>
      </w:r>
      <w:r w:rsidRPr="00C34310">
        <w:rPr>
          <w:b/>
          <w:sz w:val="24"/>
          <w:szCs w:val="24"/>
          <w:lang w:val="en-US"/>
        </w:rPr>
        <w:t>i ponderile lor:</w:t>
      </w:r>
    </w:p>
    <w:p w:rsidR="00492BCD" w:rsidRPr="00C34310" w:rsidRDefault="00492BC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Toate documentele trebuie sa fie semnate electronic.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7248"/>
        <w:gridCol w:w="1800"/>
      </w:tblGrid>
      <w:tr w:rsidR="00492BCD" w:rsidRPr="004225A2" w:rsidTr="00C41457">
        <w:tc>
          <w:tcPr>
            <w:tcW w:w="577" w:type="dxa"/>
            <w:shd w:val="clear" w:color="auto" w:fill="D9D9D9"/>
          </w:tcPr>
          <w:p w:rsidR="00492BCD" w:rsidRPr="00C41457" w:rsidRDefault="00492BCD" w:rsidP="00C41457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C41457">
              <w:rPr>
                <w:b/>
                <w:iCs/>
              </w:rPr>
              <w:t>Nr. d/o</w:t>
            </w:r>
          </w:p>
        </w:tc>
        <w:tc>
          <w:tcPr>
            <w:tcW w:w="7248" w:type="dxa"/>
            <w:shd w:val="clear" w:color="auto" w:fill="D9D9D9"/>
          </w:tcPr>
          <w:p w:rsidR="00492BCD" w:rsidRPr="00C41457" w:rsidRDefault="00492BCD" w:rsidP="00C41457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C41457">
              <w:rPr>
                <w:b/>
                <w:iCs/>
              </w:rPr>
              <w:t>Denumirea factorului de evaluare</w:t>
            </w:r>
          </w:p>
        </w:tc>
        <w:tc>
          <w:tcPr>
            <w:tcW w:w="1800" w:type="dxa"/>
            <w:shd w:val="clear" w:color="auto" w:fill="D9D9D9"/>
          </w:tcPr>
          <w:p w:rsidR="00492BCD" w:rsidRPr="00C41457" w:rsidRDefault="00492BCD" w:rsidP="00C41457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C41457">
              <w:rPr>
                <w:b/>
                <w:iCs/>
              </w:rPr>
              <w:t>Ponderea%</w:t>
            </w:r>
          </w:p>
        </w:tc>
      </w:tr>
      <w:tr w:rsidR="00492BCD" w:rsidRPr="004225A2" w:rsidTr="00C41457">
        <w:tc>
          <w:tcPr>
            <w:tcW w:w="577" w:type="dxa"/>
            <w:shd w:val="clear" w:color="auto" w:fill="FFFF00"/>
          </w:tcPr>
          <w:p w:rsidR="00492BCD" w:rsidRPr="00C41457" w:rsidRDefault="00492BCD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492BCD" w:rsidRPr="00F12B3C" w:rsidRDefault="00492BCD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nu se aplica</w:t>
            </w:r>
          </w:p>
        </w:tc>
        <w:tc>
          <w:tcPr>
            <w:tcW w:w="1800" w:type="dxa"/>
            <w:shd w:val="clear" w:color="auto" w:fill="FFFF00"/>
          </w:tcPr>
          <w:p w:rsidR="00492BCD" w:rsidRPr="00C41457" w:rsidRDefault="00492BCD" w:rsidP="00C414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492BCD" w:rsidRPr="001F0DBA" w:rsidRDefault="00492BC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pt-BR"/>
        </w:rPr>
      </w:pPr>
      <w:r w:rsidRPr="001F0DBA">
        <w:rPr>
          <w:b/>
          <w:sz w:val="24"/>
          <w:szCs w:val="24"/>
          <w:lang w:val="pt-BR"/>
        </w:rPr>
        <w:t>Termenul limită de depunere/deschidere a ofertelor:</w:t>
      </w:r>
    </w:p>
    <w:p w:rsidR="00492BCD" w:rsidRPr="00F43295" w:rsidRDefault="00492BCD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pt-BR"/>
        </w:rPr>
      </w:pPr>
      <w:r w:rsidRPr="00F43295">
        <w:rPr>
          <w:b/>
          <w:sz w:val="24"/>
          <w:szCs w:val="24"/>
          <w:lang w:val="pt-BR"/>
        </w:rPr>
        <w:t xml:space="preserve">până la: </w:t>
      </w:r>
      <w:r w:rsidRPr="00F43295">
        <w:rPr>
          <w:b/>
          <w:i/>
          <w:sz w:val="24"/>
          <w:szCs w:val="24"/>
          <w:lang w:val="pt-BR"/>
        </w:rPr>
        <w:t>[ora exactă]</w:t>
      </w:r>
      <w:r w:rsidRPr="00F43295">
        <w:rPr>
          <w:b/>
          <w:sz w:val="24"/>
          <w:szCs w:val="24"/>
          <w:lang w:val="pt-BR"/>
        </w:rPr>
        <w:t xml:space="preserve"> </w:t>
      </w:r>
      <w:r w:rsidRPr="00F43295">
        <w:rPr>
          <w:b/>
          <w:sz w:val="24"/>
          <w:szCs w:val="24"/>
          <w:shd w:val="clear" w:color="auto" w:fill="FFFF00"/>
          <w:lang w:val="pt-BR"/>
        </w:rPr>
        <w:t xml:space="preserve">_Informatia o gasiti in SIA  RSAP </w:t>
      </w:r>
    </w:p>
    <w:p w:rsidR="00492BCD" w:rsidRPr="003C4716" w:rsidRDefault="00492BCD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pt-BR"/>
        </w:rPr>
      </w:pPr>
      <w:r w:rsidRPr="003C4716">
        <w:rPr>
          <w:b/>
          <w:sz w:val="24"/>
          <w:szCs w:val="24"/>
          <w:lang w:val="pt-BR"/>
        </w:rPr>
        <w:t xml:space="preserve">pe: </w:t>
      </w:r>
      <w:r w:rsidRPr="003C4716">
        <w:rPr>
          <w:b/>
          <w:i/>
          <w:sz w:val="24"/>
          <w:szCs w:val="24"/>
          <w:lang w:val="pt-BR"/>
        </w:rPr>
        <w:t>[data]</w:t>
      </w:r>
      <w:r w:rsidRPr="003C4716">
        <w:rPr>
          <w:b/>
          <w:sz w:val="24"/>
          <w:szCs w:val="24"/>
          <w:lang w:val="pt-BR"/>
        </w:rPr>
        <w:t xml:space="preserve"> </w:t>
      </w:r>
      <w:r w:rsidRPr="003C4716">
        <w:rPr>
          <w:b/>
          <w:sz w:val="24"/>
          <w:szCs w:val="24"/>
          <w:shd w:val="clear" w:color="auto" w:fill="FFFF00"/>
          <w:lang w:val="pt-BR"/>
        </w:rPr>
        <w:t>___Informatia o gasiti in SIA RSAP</w:t>
      </w:r>
    </w:p>
    <w:p w:rsidR="00492BCD" w:rsidRPr="00C34310" w:rsidRDefault="00492BC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C34310">
        <w:rPr>
          <w:b/>
          <w:sz w:val="24"/>
          <w:szCs w:val="24"/>
          <w:lang w:val="en-US"/>
        </w:rPr>
        <w:t xml:space="preserve">Adresa la care trebuie transmise ofertele sau cererile de participare: </w:t>
      </w:r>
    </w:p>
    <w:p w:rsidR="00492BCD" w:rsidRPr="001F0DBA" w:rsidRDefault="00492BCD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pt-BR"/>
        </w:rPr>
      </w:pPr>
      <w:r w:rsidRPr="001F0DBA">
        <w:rPr>
          <w:b/>
          <w:i/>
          <w:sz w:val="24"/>
          <w:szCs w:val="24"/>
          <w:lang w:val="pt-BR"/>
        </w:rPr>
        <w:t>Ofertele sau cererile de participare vor fi depuse electronic prin intermediul SIA RSAP</w:t>
      </w:r>
    </w:p>
    <w:p w:rsidR="00492BCD" w:rsidRPr="00C34310" w:rsidRDefault="00492BC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C34310">
        <w:rPr>
          <w:b/>
          <w:sz w:val="24"/>
          <w:szCs w:val="24"/>
          <w:lang w:val="en-US"/>
        </w:rPr>
        <w:t xml:space="preserve">Termenul de valabilitate a ofertelor: </w:t>
      </w:r>
      <w:r w:rsidRPr="00C34310">
        <w:rPr>
          <w:b/>
          <w:sz w:val="24"/>
          <w:szCs w:val="24"/>
          <w:shd w:val="clear" w:color="auto" w:fill="FFFF00"/>
          <w:lang w:val="en-US"/>
        </w:rPr>
        <w:t>___</w:t>
      </w:r>
      <w:r w:rsidR="00A440B1">
        <w:rPr>
          <w:b/>
          <w:sz w:val="24"/>
          <w:szCs w:val="24"/>
          <w:shd w:val="clear" w:color="auto" w:fill="FFFF00"/>
          <w:lang w:val="en-US"/>
        </w:rPr>
        <w:t>12</w:t>
      </w:r>
      <w:r>
        <w:rPr>
          <w:b/>
          <w:sz w:val="24"/>
          <w:szCs w:val="24"/>
          <w:shd w:val="clear" w:color="auto" w:fill="FFFF00"/>
          <w:lang w:val="en-US"/>
        </w:rPr>
        <w:t>0 zile</w:t>
      </w:r>
    </w:p>
    <w:p w:rsidR="00492BCD" w:rsidRPr="002F53F0" w:rsidRDefault="00492BC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pt-BR"/>
        </w:rPr>
      </w:pPr>
      <w:r w:rsidRPr="002F53F0">
        <w:rPr>
          <w:b/>
          <w:sz w:val="24"/>
          <w:szCs w:val="24"/>
          <w:lang w:val="pt-BR"/>
        </w:rPr>
        <w:t xml:space="preserve">Locul deschiderii ofertelor: </w:t>
      </w:r>
      <w:r w:rsidRPr="002F53F0">
        <w:rPr>
          <w:b/>
          <w:sz w:val="24"/>
          <w:szCs w:val="24"/>
          <w:shd w:val="clear" w:color="auto" w:fill="FFFF00"/>
          <w:lang w:val="pt-BR"/>
        </w:rPr>
        <w:t xml:space="preserve">_____SIA RSAP </w:t>
      </w:r>
    </w:p>
    <w:p w:rsidR="00492BCD" w:rsidRPr="00C34310" w:rsidRDefault="00492BCD" w:rsidP="0017024F">
      <w:pPr>
        <w:pStyle w:val="aa"/>
        <w:tabs>
          <w:tab w:val="right" w:pos="426"/>
        </w:tabs>
        <w:ind w:left="3240"/>
        <w:rPr>
          <w:szCs w:val="24"/>
          <w:lang w:val="en-US"/>
        </w:rPr>
      </w:pPr>
      <w:r w:rsidRPr="00C34310">
        <w:rPr>
          <w:szCs w:val="24"/>
          <w:lang w:val="en-US"/>
        </w:rPr>
        <w:t>(SIA RSAP sau adresa deschiderii)</w:t>
      </w:r>
    </w:p>
    <w:p w:rsidR="00492BCD" w:rsidRPr="00C34310" w:rsidRDefault="00492BCD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r w:rsidRPr="00C34310">
        <w:rPr>
          <w:b/>
          <w:i/>
          <w:sz w:val="24"/>
          <w:szCs w:val="24"/>
          <w:lang w:val="en-US"/>
        </w:rPr>
        <w:t xml:space="preserve">Ofertele întîrziate vor fi respinse. </w:t>
      </w:r>
    </w:p>
    <w:p w:rsidR="00492BCD" w:rsidRPr="00C34310" w:rsidRDefault="00492BCD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C34310">
        <w:rPr>
          <w:b/>
          <w:sz w:val="24"/>
          <w:szCs w:val="24"/>
          <w:lang w:val="en-US"/>
        </w:rPr>
        <w:t xml:space="preserve">Persoanele autorizate să asiste la deschiderea ofertelor: </w:t>
      </w:r>
      <w:r w:rsidRPr="00C34310">
        <w:rPr>
          <w:b/>
          <w:sz w:val="24"/>
          <w:szCs w:val="24"/>
          <w:lang w:val="en-US"/>
        </w:rPr>
        <w:br/>
      </w:r>
      <w:r w:rsidRPr="00C34310">
        <w:rPr>
          <w:b/>
          <w:i/>
          <w:sz w:val="24"/>
          <w:szCs w:val="24"/>
          <w:lang w:val="en-US"/>
        </w:rPr>
        <w:t>Ofertan</w:t>
      </w:r>
      <w:r w:rsidRPr="00C34310">
        <w:rPr>
          <w:rFonts w:ascii="Tahoma" w:hAnsi="Tahoma" w:cs="Tahoma"/>
          <w:b/>
          <w:i/>
          <w:sz w:val="24"/>
          <w:szCs w:val="24"/>
          <w:lang w:val="en-US"/>
        </w:rPr>
        <w:t>ț</w:t>
      </w:r>
      <w:r w:rsidRPr="00C34310">
        <w:rPr>
          <w:b/>
          <w:i/>
          <w:sz w:val="24"/>
          <w:szCs w:val="24"/>
          <w:lang w:val="en-US"/>
        </w:rPr>
        <w:t>ii sau reprezentan</w:t>
      </w:r>
      <w:r w:rsidRPr="00C34310">
        <w:rPr>
          <w:rFonts w:ascii="Tahoma" w:hAnsi="Tahoma" w:cs="Tahoma"/>
          <w:b/>
          <w:i/>
          <w:sz w:val="24"/>
          <w:szCs w:val="24"/>
          <w:lang w:val="en-US"/>
        </w:rPr>
        <w:t>ț</w:t>
      </w:r>
      <w:r w:rsidRPr="00C34310">
        <w:rPr>
          <w:b/>
          <w:i/>
          <w:sz w:val="24"/>
          <w:szCs w:val="24"/>
          <w:lang w:val="en-US"/>
        </w:rPr>
        <w:t>ii acestora au dreptul să participe la deschiderea ofertelor, cu excep</w:t>
      </w:r>
      <w:r w:rsidRPr="00C34310">
        <w:rPr>
          <w:rFonts w:ascii="Tahoma" w:hAnsi="Tahoma" w:cs="Tahoma"/>
          <w:b/>
          <w:i/>
          <w:sz w:val="24"/>
          <w:szCs w:val="24"/>
          <w:lang w:val="en-US"/>
        </w:rPr>
        <w:t>ț</w:t>
      </w:r>
      <w:r w:rsidRPr="00C34310">
        <w:rPr>
          <w:b/>
          <w:i/>
          <w:sz w:val="24"/>
          <w:szCs w:val="24"/>
          <w:lang w:val="en-US"/>
        </w:rPr>
        <w:t>ia cazului cînd ofertele au fost depuse prin SIA “RSAP”</w:t>
      </w:r>
      <w:r w:rsidRPr="00C34310">
        <w:rPr>
          <w:b/>
          <w:sz w:val="24"/>
          <w:szCs w:val="24"/>
          <w:lang w:val="en-US"/>
        </w:rPr>
        <w:t>.</w:t>
      </w:r>
    </w:p>
    <w:p w:rsidR="00492BCD" w:rsidRPr="001F0DBA" w:rsidRDefault="00492BC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pt-BR"/>
        </w:rPr>
      </w:pPr>
      <w:r w:rsidRPr="001F0DBA">
        <w:rPr>
          <w:b/>
          <w:sz w:val="24"/>
          <w:szCs w:val="24"/>
          <w:lang w:val="pt-BR"/>
        </w:rPr>
        <w:t xml:space="preserve">Limba sau limbile în care trebuie redactate ofertele sau cererile de participare: </w:t>
      </w:r>
      <w:r>
        <w:rPr>
          <w:b/>
          <w:sz w:val="24"/>
          <w:szCs w:val="24"/>
          <w:shd w:val="clear" w:color="auto" w:fill="FFFF00"/>
          <w:lang w:val="pt-BR"/>
        </w:rPr>
        <w:t>Limba de stat</w:t>
      </w:r>
      <w:r w:rsidRPr="001F0DBA">
        <w:rPr>
          <w:b/>
          <w:sz w:val="24"/>
          <w:szCs w:val="24"/>
          <w:lang w:val="pt-BR"/>
        </w:rPr>
        <w:t xml:space="preserve"> </w:t>
      </w:r>
    </w:p>
    <w:p w:rsidR="00492BCD" w:rsidRPr="001F0DBA" w:rsidRDefault="00492BC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s-ES"/>
        </w:rPr>
      </w:pPr>
      <w:r w:rsidRPr="001F0DBA">
        <w:rPr>
          <w:b/>
          <w:sz w:val="24"/>
          <w:szCs w:val="24"/>
          <w:lang w:val="es-ES"/>
        </w:rPr>
        <w:t xml:space="preserve">Respectivul contract se referă la un proiect </w:t>
      </w:r>
      <w:r w:rsidRPr="001F0DBA">
        <w:rPr>
          <w:rFonts w:ascii="Tahoma" w:hAnsi="Tahoma" w:cs="Tahoma"/>
          <w:b/>
          <w:sz w:val="24"/>
          <w:szCs w:val="24"/>
          <w:lang w:val="es-ES"/>
        </w:rPr>
        <w:t>ș</w:t>
      </w:r>
      <w:r w:rsidRPr="001F0DBA">
        <w:rPr>
          <w:b/>
          <w:sz w:val="24"/>
          <w:szCs w:val="24"/>
          <w:lang w:val="es-ES"/>
        </w:rPr>
        <w:t>i/sau program finan</w:t>
      </w:r>
      <w:r w:rsidRPr="001F0DBA">
        <w:rPr>
          <w:rFonts w:ascii="Tahoma" w:hAnsi="Tahoma" w:cs="Tahoma"/>
          <w:b/>
          <w:sz w:val="24"/>
          <w:szCs w:val="24"/>
          <w:lang w:val="es-ES"/>
        </w:rPr>
        <w:t>ț</w:t>
      </w:r>
      <w:r w:rsidRPr="001F0DBA">
        <w:rPr>
          <w:b/>
          <w:sz w:val="24"/>
          <w:szCs w:val="24"/>
          <w:lang w:val="es-ES"/>
        </w:rPr>
        <w:t xml:space="preserve">at din fonduri ale Uniunii Europene: </w:t>
      </w:r>
      <w:r>
        <w:rPr>
          <w:b/>
          <w:sz w:val="24"/>
          <w:szCs w:val="24"/>
          <w:shd w:val="clear" w:color="auto" w:fill="FFFF00"/>
          <w:lang w:val="es-ES"/>
        </w:rPr>
        <w:t xml:space="preserve"> nu se aplică </w:t>
      </w:r>
    </w:p>
    <w:p w:rsidR="00492BCD" w:rsidRPr="001F0DBA" w:rsidRDefault="00492BCD" w:rsidP="0017024F">
      <w:pPr>
        <w:pStyle w:val="aa"/>
        <w:tabs>
          <w:tab w:val="right" w:pos="426"/>
        </w:tabs>
        <w:rPr>
          <w:szCs w:val="24"/>
          <w:lang w:val="pt-BR"/>
        </w:rPr>
      </w:pPr>
      <w:r w:rsidRPr="005E4FE5">
        <w:rPr>
          <w:szCs w:val="24"/>
          <w:lang w:val="es-ES"/>
        </w:rPr>
        <w:t xml:space="preserve">     </w:t>
      </w:r>
      <w:r w:rsidRPr="001F0DBA">
        <w:rPr>
          <w:szCs w:val="24"/>
          <w:lang w:val="pt-BR"/>
        </w:rPr>
        <w:t>(se specifică denumirea</w:t>
      </w:r>
      <w:r w:rsidRPr="001F0DBA">
        <w:rPr>
          <w:sz w:val="24"/>
          <w:szCs w:val="24"/>
          <w:lang w:val="pt-BR"/>
        </w:rPr>
        <w:t xml:space="preserve"> </w:t>
      </w:r>
      <w:r w:rsidRPr="001F0DBA">
        <w:rPr>
          <w:szCs w:val="24"/>
          <w:lang w:val="pt-BR"/>
        </w:rPr>
        <w:t xml:space="preserve">proiectului </w:t>
      </w:r>
      <w:r w:rsidRPr="001F0DBA">
        <w:rPr>
          <w:rFonts w:ascii="Tahoma" w:hAnsi="Tahoma" w:cs="Tahoma"/>
          <w:szCs w:val="24"/>
          <w:lang w:val="pt-BR"/>
        </w:rPr>
        <w:t>ș</w:t>
      </w:r>
      <w:r w:rsidRPr="001F0DBA">
        <w:rPr>
          <w:szCs w:val="24"/>
          <w:lang w:val="pt-BR"/>
        </w:rPr>
        <w:t>i/sau programului)</w:t>
      </w:r>
    </w:p>
    <w:p w:rsidR="00492BCD" w:rsidRPr="00C34310" w:rsidRDefault="00492BC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C34310">
        <w:rPr>
          <w:b/>
          <w:sz w:val="24"/>
          <w:szCs w:val="24"/>
          <w:lang w:val="en-US"/>
        </w:rPr>
        <w:t xml:space="preserve">Denumirea </w:t>
      </w:r>
      <w:r w:rsidRPr="00C34310">
        <w:rPr>
          <w:rFonts w:ascii="Tahoma" w:hAnsi="Tahoma" w:cs="Tahoma"/>
          <w:b/>
          <w:sz w:val="24"/>
          <w:szCs w:val="24"/>
          <w:lang w:val="en-US"/>
        </w:rPr>
        <w:t>ș</w:t>
      </w:r>
      <w:r w:rsidRPr="00C34310">
        <w:rPr>
          <w:b/>
          <w:sz w:val="24"/>
          <w:szCs w:val="24"/>
          <w:lang w:val="en-US"/>
        </w:rPr>
        <w:t>i adresa organismului competent de solu</w:t>
      </w:r>
      <w:r w:rsidRPr="00C34310">
        <w:rPr>
          <w:rFonts w:ascii="Tahoma" w:hAnsi="Tahoma" w:cs="Tahoma"/>
          <w:b/>
          <w:sz w:val="24"/>
          <w:szCs w:val="24"/>
          <w:lang w:val="en-US"/>
        </w:rPr>
        <w:t>ț</w:t>
      </w:r>
      <w:r w:rsidRPr="00C34310">
        <w:rPr>
          <w:b/>
          <w:sz w:val="24"/>
          <w:szCs w:val="24"/>
          <w:lang w:val="en-US"/>
        </w:rPr>
        <w:t>ionare a contesta</w:t>
      </w:r>
      <w:r w:rsidRPr="00C34310">
        <w:rPr>
          <w:rFonts w:ascii="Tahoma" w:hAnsi="Tahoma" w:cs="Tahoma"/>
          <w:b/>
          <w:sz w:val="24"/>
          <w:szCs w:val="24"/>
          <w:lang w:val="en-US"/>
        </w:rPr>
        <w:t>ț</w:t>
      </w:r>
      <w:r w:rsidRPr="00C34310">
        <w:rPr>
          <w:b/>
          <w:sz w:val="24"/>
          <w:szCs w:val="24"/>
          <w:lang w:val="en-US"/>
        </w:rPr>
        <w:t xml:space="preserve">iilor: </w:t>
      </w:r>
    </w:p>
    <w:p w:rsidR="00492BCD" w:rsidRPr="00C34310" w:rsidRDefault="00492BC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C34310">
        <w:rPr>
          <w:b/>
          <w:i/>
          <w:sz w:val="24"/>
          <w:szCs w:val="24"/>
          <w:lang w:val="en-US"/>
        </w:rPr>
        <w:t>Agen</w:t>
      </w:r>
      <w:r w:rsidRPr="00C34310">
        <w:rPr>
          <w:rFonts w:ascii="Tahoma" w:hAnsi="Tahoma" w:cs="Tahoma"/>
          <w:b/>
          <w:i/>
          <w:sz w:val="24"/>
          <w:szCs w:val="24"/>
          <w:lang w:val="en-US"/>
        </w:rPr>
        <w:t>ț</w:t>
      </w:r>
      <w:r w:rsidRPr="00C34310">
        <w:rPr>
          <w:b/>
          <w:i/>
          <w:sz w:val="24"/>
          <w:szCs w:val="24"/>
          <w:lang w:val="en-US"/>
        </w:rPr>
        <w:t>ia Na</w:t>
      </w:r>
      <w:r w:rsidRPr="00C34310">
        <w:rPr>
          <w:rFonts w:ascii="Tahoma" w:hAnsi="Tahoma" w:cs="Tahoma"/>
          <w:b/>
          <w:i/>
          <w:sz w:val="24"/>
          <w:szCs w:val="24"/>
          <w:lang w:val="en-US"/>
        </w:rPr>
        <w:t>ț</w:t>
      </w:r>
      <w:r w:rsidRPr="00C34310">
        <w:rPr>
          <w:b/>
          <w:i/>
          <w:sz w:val="24"/>
          <w:szCs w:val="24"/>
          <w:lang w:val="en-US"/>
        </w:rPr>
        <w:t>ională pentru Solu</w:t>
      </w:r>
      <w:r w:rsidRPr="00C34310">
        <w:rPr>
          <w:rFonts w:ascii="Tahoma" w:hAnsi="Tahoma" w:cs="Tahoma"/>
          <w:b/>
          <w:i/>
          <w:sz w:val="24"/>
          <w:szCs w:val="24"/>
          <w:lang w:val="en-US"/>
        </w:rPr>
        <w:t>ț</w:t>
      </w:r>
      <w:r w:rsidRPr="00C34310">
        <w:rPr>
          <w:b/>
          <w:i/>
          <w:sz w:val="24"/>
          <w:szCs w:val="24"/>
          <w:lang w:val="en-US"/>
        </w:rPr>
        <w:t>ionarea Contesta</w:t>
      </w:r>
      <w:r w:rsidRPr="00C34310">
        <w:rPr>
          <w:rFonts w:ascii="Tahoma" w:hAnsi="Tahoma" w:cs="Tahoma"/>
          <w:b/>
          <w:i/>
          <w:sz w:val="24"/>
          <w:szCs w:val="24"/>
          <w:lang w:val="en-US"/>
        </w:rPr>
        <w:t>ț</w:t>
      </w:r>
      <w:r w:rsidRPr="00C34310">
        <w:rPr>
          <w:b/>
          <w:i/>
          <w:sz w:val="24"/>
          <w:szCs w:val="24"/>
          <w:lang w:val="en-US"/>
        </w:rPr>
        <w:t>iilor</w:t>
      </w:r>
    </w:p>
    <w:p w:rsidR="00492BCD" w:rsidRPr="00C34310" w:rsidRDefault="00492BC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C34310">
        <w:rPr>
          <w:b/>
          <w:i/>
          <w:sz w:val="24"/>
          <w:szCs w:val="24"/>
          <w:lang w:val="en-US"/>
        </w:rPr>
        <w:t>Adresa: mun. Chi</w:t>
      </w:r>
      <w:r w:rsidRPr="00C34310">
        <w:rPr>
          <w:rFonts w:ascii="Tahoma" w:hAnsi="Tahoma" w:cs="Tahoma"/>
          <w:b/>
          <w:i/>
          <w:sz w:val="24"/>
          <w:szCs w:val="24"/>
          <w:lang w:val="en-US"/>
        </w:rPr>
        <w:t>ș</w:t>
      </w:r>
      <w:r w:rsidRPr="00C34310">
        <w:rPr>
          <w:b/>
          <w:i/>
          <w:sz w:val="24"/>
          <w:szCs w:val="24"/>
          <w:lang w:val="en-US"/>
        </w:rPr>
        <w:t xml:space="preserve">inău, bd. </w:t>
      </w:r>
      <w:r w:rsidRPr="00C34310">
        <w:rPr>
          <w:rFonts w:ascii="Tahoma" w:hAnsi="Tahoma" w:cs="Tahoma"/>
          <w:b/>
          <w:i/>
          <w:sz w:val="24"/>
          <w:szCs w:val="24"/>
          <w:lang w:val="en-US"/>
        </w:rPr>
        <w:t>Ș</w:t>
      </w:r>
      <w:r w:rsidRPr="00C34310">
        <w:rPr>
          <w:b/>
          <w:i/>
          <w:sz w:val="24"/>
          <w:szCs w:val="24"/>
          <w:lang w:val="en-US"/>
        </w:rPr>
        <w:t xml:space="preserve">tefan cel Mare </w:t>
      </w:r>
      <w:r w:rsidRPr="00C34310">
        <w:rPr>
          <w:rFonts w:ascii="Tahoma" w:hAnsi="Tahoma" w:cs="Tahoma"/>
          <w:b/>
          <w:i/>
          <w:sz w:val="24"/>
          <w:szCs w:val="24"/>
          <w:lang w:val="en-US"/>
        </w:rPr>
        <w:t>ș</w:t>
      </w:r>
      <w:r w:rsidRPr="00C34310">
        <w:rPr>
          <w:b/>
          <w:i/>
          <w:sz w:val="24"/>
          <w:szCs w:val="24"/>
          <w:lang w:val="en-US"/>
        </w:rPr>
        <w:t>i Sfânt nr.124 (et.4), MD 2001;</w:t>
      </w:r>
    </w:p>
    <w:p w:rsidR="00492BCD" w:rsidRPr="001F0DBA" w:rsidRDefault="00492BC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1F0DBA">
        <w:rPr>
          <w:b/>
          <w:i/>
          <w:sz w:val="24"/>
          <w:szCs w:val="24"/>
          <w:lang w:val="en-US"/>
        </w:rPr>
        <w:t>Tel/Fax/email:</w:t>
      </w:r>
      <w:r w:rsidRPr="001F0DBA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1F0DBA">
        <w:rPr>
          <w:b/>
          <w:i/>
          <w:sz w:val="24"/>
          <w:szCs w:val="24"/>
          <w:lang w:val="en-US"/>
        </w:rPr>
        <w:t>022-820 652, 022 820-651, contestatii@ansc.md</w:t>
      </w:r>
    </w:p>
    <w:p w:rsidR="00492BCD" w:rsidRPr="001F0DBA" w:rsidRDefault="00492BC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1F0DBA">
        <w:rPr>
          <w:b/>
          <w:sz w:val="24"/>
          <w:szCs w:val="24"/>
          <w:lang w:val="en-US"/>
        </w:rPr>
        <w:t xml:space="preserve">Data (datele) </w:t>
      </w:r>
      <w:r w:rsidRPr="001F0DBA">
        <w:rPr>
          <w:rFonts w:ascii="Tahoma" w:hAnsi="Tahoma" w:cs="Tahoma"/>
          <w:b/>
          <w:sz w:val="24"/>
          <w:szCs w:val="24"/>
          <w:lang w:val="en-US"/>
        </w:rPr>
        <w:t>ș</w:t>
      </w:r>
      <w:r w:rsidRPr="001F0DBA">
        <w:rPr>
          <w:b/>
          <w:sz w:val="24"/>
          <w:szCs w:val="24"/>
          <w:lang w:val="en-US"/>
        </w:rPr>
        <w:t>i referin</w:t>
      </w:r>
      <w:r w:rsidRPr="001F0DBA">
        <w:rPr>
          <w:rFonts w:ascii="Tahoma" w:hAnsi="Tahoma" w:cs="Tahoma"/>
          <w:b/>
          <w:sz w:val="24"/>
          <w:szCs w:val="24"/>
          <w:lang w:val="en-US"/>
        </w:rPr>
        <w:t>ț</w:t>
      </w:r>
      <w:r w:rsidRPr="001F0DBA">
        <w:rPr>
          <w:b/>
          <w:sz w:val="24"/>
          <w:szCs w:val="24"/>
          <w:lang w:val="en-US"/>
        </w:rPr>
        <w:t>a (referin</w:t>
      </w:r>
      <w:r w:rsidRPr="001F0DBA">
        <w:rPr>
          <w:rFonts w:ascii="Tahoma" w:hAnsi="Tahoma" w:cs="Tahoma"/>
          <w:b/>
          <w:sz w:val="24"/>
          <w:szCs w:val="24"/>
          <w:lang w:val="en-US"/>
        </w:rPr>
        <w:t>ț</w:t>
      </w:r>
      <w:r w:rsidRPr="001F0DBA">
        <w:rPr>
          <w:b/>
          <w:sz w:val="24"/>
          <w:szCs w:val="24"/>
          <w:lang w:val="en-US"/>
        </w:rPr>
        <w:t>ele) publicărilor anterioare în Jurnalul Oficial al Uniunii Europene privind contractul (contractele) la care se referă anun</w:t>
      </w:r>
      <w:r w:rsidRPr="001F0DBA">
        <w:rPr>
          <w:rFonts w:ascii="Tahoma" w:hAnsi="Tahoma" w:cs="Tahoma"/>
          <w:b/>
          <w:sz w:val="24"/>
          <w:szCs w:val="24"/>
          <w:lang w:val="en-US"/>
        </w:rPr>
        <w:t>ț</w:t>
      </w:r>
      <w:r w:rsidRPr="001F0DBA">
        <w:rPr>
          <w:b/>
          <w:sz w:val="24"/>
          <w:szCs w:val="24"/>
          <w:lang w:val="en-US"/>
        </w:rPr>
        <w:t>ul respective (dacă este cazul</w:t>
      </w:r>
      <w:r>
        <w:rPr>
          <w:b/>
          <w:sz w:val="24"/>
          <w:szCs w:val="24"/>
          <w:shd w:val="clear" w:color="auto" w:fill="FFFF00"/>
          <w:lang w:val="en-US"/>
        </w:rPr>
        <w:t xml:space="preserve">): nu se aplică </w:t>
      </w:r>
    </w:p>
    <w:p w:rsidR="00492BCD" w:rsidRPr="00C34310" w:rsidRDefault="00492BC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C34310">
        <w:rPr>
          <w:b/>
          <w:sz w:val="24"/>
          <w:szCs w:val="24"/>
          <w:lang w:val="en-US"/>
        </w:rPr>
        <w:t>În cazul achizi</w:t>
      </w:r>
      <w:r w:rsidRPr="00C34310">
        <w:rPr>
          <w:rFonts w:ascii="Tahoma" w:hAnsi="Tahoma" w:cs="Tahoma"/>
          <w:b/>
          <w:sz w:val="24"/>
          <w:szCs w:val="24"/>
          <w:lang w:val="en-US"/>
        </w:rPr>
        <w:t>ț</w:t>
      </w:r>
      <w:r w:rsidRPr="00C34310">
        <w:rPr>
          <w:b/>
          <w:sz w:val="24"/>
          <w:szCs w:val="24"/>
          <w:lang w:val="en-US"/>
        </w:rPr>
        <w:t>iilor periodice, calendarul estimat pentru publicarea anun</w:t>
      </w:r>
      <w:r w:rsidRPr="00C34310">
        <w:rPr>
          <w:rFonts w:ascii="Tahoma" w:hAnsi="Tahoma" w:cs="Tahoma"/>
          <w:b/>
          <w:sz w:val="24"/>
          <w:szCs w:val="24"/>
          <w:lang w:val="en-US"/>
        </w:rPr>
        <w:t>ț</w:t>
      </w:r>
      <w:r w:rsidRPr="00C34310">
        <w:rPr>
          <w:b/>
          <w:sz w:val="24"/>
          <w:szCs w:val="24"/>
          <w:lang w:val="en-US"/>
        </w:rPr>
        <w:t>urilor viitoare</w:t>
      </w:r>
      <w:r w:rsidRPr="00C34310">
        <w:rPr>
          <w:b/>
          <w:sz w:val="24"/>
          <w:szCs w:val="24"/>
          <w:shd w:val="clear" w:color="auto" w:fill="FFFF00"/>
          <w:lang w:val="en-US"/>
        </w:rPr>
        <w:t>:_</w:t>
      </w:r>
      <w:r>
        <w:rPr>
          <w:b/>
          <w:sz w:val="24"/>
          <w:szCs w:val="24"/>
          <w:shd w:val="clear" w:color="auto" w:fill="FFFF00"/>
          <w:lang w:val="en-US"/>
        </w:rPr>
        <w:t xml:space="preserve">nu se aplică </w:t>
      </w:r>
    </w:p>
    <w:p w:rsidR="00492BCD" w:rsidRPr="00C34310" w:rsidRDefault="00492BC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C34310">
        <w:rPr>
          <w:b/>
          <w:sz w:val="24"/>
          <w:szCs w:val="24"/>
          <w:lang w:val="en-US"/>
        </w:rPr>
        <w:t>Data publicării anun</w:t>
      </w:r>
      <w:r w:rsidRPr="00C34310">
        <w:rPr>
          <w:rFonts w:ascii="Tahoma" w:hAnsi="Tahoma" w:cs="Tahoma"/>
          <w:b/>
          <w:sz w:val="24"/>
          <w:szCs w:val="24"/>
          <w:lang w:val="en-US"/>
        </w:rPr>
        <w:t>ț</w:t>
      </w:r>
      <w:r w:rsidRPr="00C34310">
        <w:rPr>
          <w:b/>
          <w:sz w:val="24"/>
          <w:szCs w:val="24"/>
          <w:lang w:val="en-US"/>
        </w:rPr>
        <w:t>ului de inten</w:t>
      </w:r>
      <w:r w:rsidRPr="00C34310">
        <w:rPr>
          <w:rFonts w:ascii="Tahoma" w:hAnsi="Tahoma" w:cs="Tahoma"/>
          <w:b/>
          <w:sz w:val="24"/>
          <w:szCs w:val="24"/>
          <w:lang w:val="en-US"/>
        </w:rPr>
        <w:t>ț</w:t>
      </w:r>
      <w:r w:rsidRPr="00C34310">
        <w:rPr>
          <w:b/>
          <w:sz w:val="24"/>
          <w:szCs w:val="24"/>
          <w:lang w:val="en-US"/>
        </w:rPr>
        <w:t>ie sau, după caz, precizarea că nu a fost publicat un astfel de anunţ</w:t>
      </w:r>
      <w:r w:rsidRPr="00C34310">
        <w:rPr>
          <w:b/>
          <w:sz w:val="24"/>
          <w:szCs w:val="24"/>
          <w:shd w:val="clear" w:color="auto" w:fill="FFFF00"/>
          <w:lang w:val="en-US"/>
        </w:rPr>
        <w:t>:____________________________________________________________</w:t>
      </w:r>
    </w:p>
    <w:p w:rsidR="00492BCD" w:rsidRPr="001F0DBA" w:rsidRDefault="00492BC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pt-BR"/>
        </w:rPr>
      </w:pPr>
      <w:r w:rsidRPr="001F0DBA">
        <w:rPr>
          <w:b/>
          <w:sz w:val="24"/>
          <w:szCs w:val="24"/>
          <w:lang w:val="pt-BR"/>
        </w:rPr>
        <w:t>Data transmiterii spre publicare a anun</w:t>
      </w:r>
      <w:r w:rsidRPr="001F0DBA">
        <w:rPr>
          <w:rFonts w:ascii="Tahoma" w:hAnsi="Tahoma" w:cs="Tahoma"/>
          <w:b/>
          <w:sz w:val="24"/>
          <w:szCs w:val="24"/>
          <w:lang w:val="pt-BR"/>
        </w:rPr>
        <w:t>ț</w:t>
      </w:r>
      <w:r w:rsidRPr="001F0DBA">
        <w:rPr>
          <w:b/>
          <w:sz w:val="24"/>
          <w:szCs w:val="24"/>
          <w:lang w:val="pt-BR"/>
        </w:rPr>
        <w:t>ului de participare</w:t>
      </w:r>
      <w:r w:rsidR="00C34310">
        <w:rPr>
          <w:b/>
          <w:sz w:val="24"/>
          <w:szCs w:val="24"/>
          <w:shd w:val="clear" w:color="auto" w:fill="FFFF00"/>
          <w:lang w:val="pt-BR"/>
        </w:rPr>
        <w:t xml:space="preserve">: </w:t>
      </w:r>
      <w:r w:rsidR="002149E7">
        <w:rPr>
          <w:b/>
          <w:sz w:val="24"/>
          <w:szCs w:val="24"/>
          <w:shd w:val="clear" w:color="auto" w:fill="FFFF00"/>
          <w:lang w:val="pt-BR"/>
        </w:rPr>
        <w:t>28.07</w:t>
      </w:r>
      <w:r w:rsidR="00371570">
        <w:rPr>
          <w:b/>
          <w:sz w:val="24"/>
          <w:szCs w:val="24"/>
          <w:shd w:val="clear" w:color="auto" w:fill="FFFF00"/>
          <w:lang w:val="pt-BR"/>
        </w:rPr>
        <w:t>.2022</w:t>
      </w:r>
    </w:p>
    <w:p w:rsidR="00492BCD" w:rsidRPr="00C34310" w:rsidRDefault="00492BC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C34310">
        <w:rPr>
          <w:b/>
          <w:sz w:val="24"/>
          <w:szCs w:val="24"/>
          <w:lang w:val="en-US"/>
        </w:rPr>
        <w:t>În cadrul procedurii de achizi</w:t>
      </w:r>
      <w:r w:rsidRPr="00C34310">
        <w:rPr>
          <w:rFonts w:ascii="Tahoma" w:hAnsi="Tahoma" w:cs="Tahoma"/>
          <w:b/>
          <w:sz w:val="24"/>
          <w:szCs w:val="24"/>
          <w:lang w:val="en-US"/>
        </w:rPr>
        <w:t>ț</w:t>
      </w:r>
      <w:r w:rsidRPr="00C34310">
        <w:rPr>
          <w:b/>
          <w:sz w:val="24"/>
          <w:szCs w:val="24"/>
          <w:lang w:val="en-US"/>
        </w:rPr>
        <w:t>ie publică se va utiliza/accepta: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5"/>
        <w:gridCol w:w="3785"/>
      </w:tblGrid>
      <w:tr w:rsidR="00492BCD" w:rsidRPr="009213CC" w:rsidTr="00C41457">
        <w:tc>
          <w:tcPr>
            <w:tcW w:w="5305" w:type="dxa"/>
            <w:shd w:val="clear" w:color="auto" w:fill="E7E6E6"/>
          </w:tcPr>
          <w:p w:rsidR="00492BCD" w:rsidRPr="00C41457" w:rsidRDefault="00492BCD" w:rsidP="00C41457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C41457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/>
          </w:tcPr>
          <w:p w:rsidR="00492BCD" w:rsidRPr="001F0DBA" w:rsidRDefault="00492BCD" w:rsidP="00C41457">
            <w:pPr>
              <w:tabs>
                <w:tab w:val="right" w:pos="426"/>
              </w:tabs>
              <w:rPr>
                <w:b/>
                <w:sz w:val="24"/>
                <w:szCs w:val="24"/>
                <w:lang w:val="es-ES"/>
              </w:rPr>
            </w:pPr>
            <w:r w:rsidRPr="001F0DBA">
              <w:rPr>
                <w:b/>
                <w:sz w:val="24"/>
                <w:szCs w:val="24"/>
                <w:lang w:val="es-ES"/>
              </w:rPr>
              <w:t>Se va utiliza/accepta sau nu</w:t>
            </w:r>
          </w:p>
        </w:tc>
      </w:tr>
      <w:tr w:rsidR="00492BCD" w:rsidRPr="001F0DBA" w:rsidTr="00C41457">
        <w:tc>
          <w:tcPr>
            <w:tcW w:w="5305" w:type="dxa"/>
          </w:tcPr>
          <w:p w:rsidR="00492BCD" w:rsidRPr="001F0DBA" w:rsidRDefault="00492BCD" w:rsidP="00C41457">
            <w:pPr>
              <w:tabs>
                <w:tab w:val="right" w:pos="426"/>
              </w:tabs>
              <w:rPr>
                <w:sz w:val="24"/>
                <w:szCs w:val="24"/>
                <w:lang w:val="pt-BR"/>
              </w:rPr>
            </w:pPr>
            <w:r w:rsidRPr="001F0DBA">
              <w:rPr>
                <w:sz w:val="24"/>
                <w:szCs w:val="24"/>
                <w:lang w:val="pt-BR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</w:tcPr>
          <w:p w:rsidR="00492BCD" w:rsidRPr="001F0DBA" w:rsidRDefault="00492BCD" w:rsidP="00C41457">
            <w:pPr>
              <w:tabs>
                <w:tab w:val="right" w:pos="426"/>
              </w:tabs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se accepta</w:t>
            </w:r>
          </w:p>
        </w:tc>
      </w:tr>
      <w:tr w:rsidR="00492BCD" w:rsidRPr="004225A2" w:rsidTr="00C41457">
        <w:tc>
          <w:tcPr>
            <w:tcW w:w="5305" w:type="dxa"/>
          </w:tcPr>
          <w:p w:rsidR="00492BCD" w:rsidRPr="00C41457" w:rsidRDefault="00492BCD" w:rsidP="00C41457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C41457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492BCD" w:rsidRPr="00FB3F8B" w:rsidRDefault="00492BCD" w:rsidP="00C41457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nu se accepta</w:t>
            </w:r>
          </w:p>
        </w:tc>
      </w:tr>
      <w:tr w:rsidR="00492BCD" w:rsidRPr="004225A2" w:rsidTr="00C41457">
        <w:tc>
          <w:tcPr>
            <w:tcW w:w="5305" w:type="dxa"/>
          </w:tcPr>
          <w:p w:rsidR="00492BCD" w:rsidRPr="00C41457" w:rsidRDefault="00492BCD" w:rsidP="00C41457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C41457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492BCD" w:rsidRPr="00FB3F8B" w:rsidRDefault="00492BCD" w:rsidP="00C41457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 accepta</w:t>
            </w:r>
          </w:p>
        </w:tc>
      </w:tr>
      <w:tr w:rsidR="00492BCD" w:rsidRPr="004225A2" w:rsidTr="00C41457">
        <w:tc>
          <w:tcPr>
            <w:tcW w:w="5305" w:type="dxa"/>
          </w:tcPr>
          <w:p w:rsidR="00492BCD" w:rsidRPr="00C41457" w:rsidRDefault="00492BCD" w:rsidP="00C41457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C41457">
              <w:rPr>
                <w:sz w:val="24"/>
                <w:szCs w:val="24"/>
              </w:rPr>
              <w:t>plă</w:t>
            </w:r>
            <w:r w:rsidRPr="00C41457">
              <w:rPr>
                <w:rFonts w:ascii="Tahoma" w:hAnsi="Tahoma" w:cs="Tahoma"/>
                <w:sz w:val="24"/>
                <w:szCs w:val="24"/>
              </w:rPr>
              <w:t>ț</w:t>
            </w:r>
            <w:r w:rsidRPr="00C41457">
              <w:rPr>
                <w:sz w:val="24"/>
                <w:szCs w:val="24"/>
              </w:rPr>
              <w:t>ile electronice</w:t>
            </w:r>
          </w:p>
        </w:tc>
        <w:tc>
          <w:tcPr>
            <w:tcW w:w="3785" w:type="dxa"/>
            <w:shd w:val="clear" w:color="auto" w:fill="FFFF00"/>
          </w:tcPr>
          <w:p w:rsidR="00492BCD" w:rsidRPr="00FB3F8B" w:rsidRDefault="00492BCD" w:rsidP="00C41457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 accepta</w:t>
            </w:r>
          </w:p>
        </w:tc>
      </w:tr>
    </w:tbl>
    <w:p w:rsidR="00492BCD" w:rsidRPr="00C34310" w:rsidRDefault="00492BC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C34310">
        <w:rPr>
          <w:b/>
          <w:sz w:val="24"/>
          <w:szCs w:val="24"/>
          <w:lang w:val="en-US"/>
        </w:rPr>
        <w:t>Contractul intră sub inciden</w:t>
      </w:r>
      <w:r w:rsidRPr="00C34310">
        <w:rPr>
          <w:rFonts w:ascii="Tahoma" w:hAnsi="Tahoma" w:cs="Tahoma"/>
          <w:b/>
          <w:sz w:val="24"/>
          <w:szCs w:val="24"/>
          <w:lang w:val="en-US"/>
        </w:rPr>
        <w:t>ț</w:t>
      </w:r>
      <w:r w:rsidRPr="00C34310">
        <w:rPr>
          <w:b/>
          <w:sz w:val="24"/>
          <w:szCs w:val="24"/>
          <w:lang w:val="en-US"/>
        </w:rPr>
        <w:t>a Acordului privind achizi</w:t>
      </w:r>
      <w:r w:rsidRPr="00C34310">
        <w:rPr>
          <w:rFonts w:ascii="Tahoma" w:hAnsi="Tahoma" w:cs="Tahoma"/>
          <w:b/>
          <w:sz w:val="24"/>
          <w:szCs w:val="24"/>
          <w:lang w:val="en-US"/>
        </w:rPr>
        <w:t>ț</w:t>
      </w:r>
      <w:r w:rsidRPr="00C34310">
        <w:rPr>
          <w:b/>
          <w:sz w:val="24"/>
          <w:szCs w:val="24"/>
          <w:lang w:val="en-US"/>
        </w:rPr>
        <w:t>iile guvernamentale al Organiza</w:t>
      </w:r>
      <w:r w:rsidRPr="00C34310">
        <w:rPr>
          <w:rFonts w:ascii="Tahoma" w:hAnsi="Tahoma" w:cs="Tahoma"/>
          <w:b/>
          <w:sz w:val="24"/>
          <w:szCs w:val="24"/>
          <w:lang w:val="en-US"/>
        </w:rPr>
        <w:t>ț</w:t>
      </w:r>
      <w:r w:rsidRPr="00C34310">
        <w:rPr>
          <w:b/>
          <w:sz w:val="24"/>
          <w:szCs w:val="24"/>
          <w:lang w:val="en-US"/>
        </w:rPr>
        <w:t>iei Mondiale a Comer</w:t>
      </w:r>
      <w:r w:rsidRPr="00C34310">
        <w:rPr>
          <w:rFonts w:ascii="Tahoma" w:hAnsi="Tahoma" w:cs="Tahoma"/>
          <w:b/>
          <w:sz w:val="24"/>
          <w:szCs w:val="24"/>
          <w:lang w:val="en-US"/>
        </w:rPr>
        <w:t>ț</w:t>
      </w:r>
      <w:r w:rsidRPr="00C34310">
        <w:rPr>
          <w:b/>
          <w:sz w:val="24"/>
          <w:szCs w:val="24"/>
          <w:lang w:val="en-US"/>
        </w:rPr>
        <w:t>ului (numai în cazul anun</w:t>
      </w:r>
      <w:r w:rsidRPr="00C34310">
        <w:rPr>
          <w:rFonts w:ascii="Tahoma" w:hAnsi="Tahoma" w:cs="Tahoma"/>
          <w:b/>
          <w:sz w:val="24"/>
          <w:szCs w:val="24"/>
          <w:lang w:val="en-US"/>
        </w:rPr>
        <w:t>ț</w:t>
      </w:r>
      <w:r w:rsidRPr="00C34310">
        <w:rPr>
          <w:b/>
          <w:sz w:val="24"/>
          <w:szCs w:val="24"/>
          <w:lang w:val="en-US"/>
        </w:rPr>
        <w:t xml:space="preserve">urilor transmise spre publicare în Jurnalul Oficial al Uniunii Europene): </w:t>
      </w:r>
      <w:r w:rsidRPr="00C34310">
        <w:rPr>
          <w:b/>
          <w:sz w:val="24"/>
          <w:szCs w:val="24"/>
          <w:shd w:val="clear" w:color="auto" w:fill="FFFF00"/>
          <w:lang w:val="en-US"/>
        </w:rPr>
        <w:t>_</w:t>
      </w:r>
      <w:r>
        <w:rPr>
          <w:b/>
          <w:sz w:val="24"/>
          <w:szCs w:val="24"/>
          <w:shd w:val="clear" w:color="auto" w:fill="FFFF00"/>
          <w:lang w:val="en-US"/>
        </w:rPr>
        <w:t>nu</w:t>
      </w:r>
      <w:r w:rsidRPr="00C34310">
        <w:rPr>
          <w:b/>
          <w:sz w:val="24"/>
          <w:szCs w:val="24"/>
          <w:shd w:val="clear" w:color="auto" w:fill="FFFF00"/>
          <w:lang w:val="en-US"/>
        </w:rPr>
        <w:t xml:space="preserve"> </w:t>
      </w:r>
      <w:r>
        <w:rPr>
          <w:b/>
          <w:sz w:val="24"/>
          <w:szCs w:val="24"/>
          <w:shd w:val="clear" w:color="auto" w:fill="FFFF00"/>
          <w:lang w:val="en-US"/>
        </w:rPr>
        <w:t>se</w:t>
      </w:r>
      <w:r w:rsidRPr="00C34310">
        <w:rPr>
          <w:b/>
          <w:sz w:val="24"/>
          <w:szCs w:val="24"/>
          <w:shd w:val="clear" w:color="auto" w:fill="FFFF00"/>
          <w:lang w:val="en-US"/>
        </w:rPr>
        <w:t xml:space="preserve"> </w:t>
      </w:r>
      <w:r>
        <w:rPr>
          <w:b/>
          <w:sz w:val="24"/>
          <w:szCs w:val="24"/>
          <w:shd w:val="clear" w:color="auto" w:fill="FFFF00"/>
          <w:lang w:val="en-US"/>
        </w:rPr>
        <w:t>aplic</w:t>
      </w:r>
      <w:r w:rsidRPr="00C34310">
        <w:rPr>
          <w:b/>
          <w:sz w:val="24"/>
          <w:szCs w:val="24"/>
          <w:shd w:val="clear" w:color="auto" w:fill="FFFF00"/>
          <w:lang w:val="en-US"/>
        </w:rPr>
        <w:t>ă</w:t>
      </w:r>
    </w:p>
    <w:p w:rsidR="00492BCD" w:rsidRPr="001F0DBA" w:rsidRDefault="00492BCD" w:rsidP="00207B3C">
      <w:pPr>
        <w:pStyle w:val="aa"/>
        <w:tabs>
          <w:tab w:val="right" w:pos="426"/>
        </w:tabs>
        <w:ind w:left="3960"/>
        <w:jc w:val="center"/>
        <w:rPr>
          <w:szCs w:val="24"/>
          <w:lang w:val="pt-BR"/>
        </w:rPr>
      </w:pPr>
      <w:r w:rsidRPr="001F0DBA">
        <w:rPr>
          <w:szCs w:val="24"/>
          <w:lang w:val="pt-BR"/>
        </w:rPr>
        <w:t>(se specifică da sau nu)</w:t>
      </w:r>
    </w:p>
    <w:p w:rsidR="00492BCD" w:rsidRPr="004225A2" w:rsidRDefault="00492BCD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Alte informa</w:t>
      </w:r>
      <w:r w:rsidRPr="004225A2">
        <w:rPr>
          <w:rFonts w:ascii="Tahoma" w:hAnsi="Tahoma" w:cs="Tahoma"/>
          <w:b/>
          <w:sz w:val="24"/>
          <w:szCs w:val="24"/>
        </w:rPr>
        <w:t>ț</w:t>
      </w:r>
      <w:r w:rsidRPr="004225A2">
        <w:rPr>
          <w:b/>
          <w:sz w:val="24"/>
          <w:szCs w:val="24"/>
        </w:rPr>
        <w:t xml:space="preserve">ii relevante: </w:t>
      </w:r>
      <w:r w:rsidRPr="00DB2FA4">
        <w:rPr>
          <w:b/>
          <w:sz w:val="24"/>
          <w:szCs w:val="24"/>
          <w:shd w:val="clear" w:color="auto" w:fill="FFFF00"/>
        </w:rPr>
        <w:t>____________________________________________</w:t>
      </w:r>
    </w:p>
    <w:p w:rsidR="00492BCD" w:rsidRPr="004225A2" w:rsidRDefault="00492BCD" w:rsidP="008876C3">
      <w:pPr>
        <w:spacing w:before="120" w:after="120"/>
        <w:rPr>
          <w:b/>
          <w:sz w:val="24"/>
          <w:szCs w:val="24"/>
        </w:rPr>
      </w:pPr>
    </w:p>
    <w:p w:rsidR="00492BCD" w:rsidRPr="004225A2" w:rsidRDefault="00492BCD" w:rsidP="008876C3">
      <w:pPr>
        <w:spacing w:before="120" w:after="120"/>
        <w:rPr>
          <w:b/>
          <w:sz w:val="24"/>
          <w:szCs w:val="24"/>
        </w:rPr>
      </w:pPr>
    </w:p>
    <w:p w:rsidR="00492BCD" w:rsidRPr="004225A2" w:rsidRDefault="00492BCD" w:rsidP="008876C3">
      <w:pPr>
        <w:spacing w:before="120" w:after="120"/>
        <w:rPr>
          <w:b/>
          <w:sz w:val="24"/>
          <w:szCs w:val="24"/>
        </w:rPr>
      </w:pPr>
    </w:p>
    <w:p w:rsidR="00492BCD" w:rsidRPr="00D136BF" w:rsidRDefault="00492BCD" w:rsidP="008876C3">
      <w:pPr>
        <w:spacing w:before="120" w:after="120"/>
        <w:rPr>
          <w:b/>
          <w:sz w:val="24"/>
          <w:szCs w:val="24"/>
          <w:lang w:val="pt-BR"/>
        </w:rPr>
      </w:pPr>
      <w:r w:rsidRPr="00D136BF">
        <w:rPr>
          <w:b/>
          <w:sz w:val="24"/>
          <w:szCs w:val="24"/>
          <w:lang w:val="pt-BR"/>
        </w:rPr>
        <w:t xml:space="preserve">Conducătorul grupului de lucru:  </w:t>
      </w:r>
      <w:r w:rsidRPr="00D136BF">
        <w:rPr>
          <w:b/>
          <w:sz w:val="24"/>
          <w:szCs w:val="24"/>
          <w:shd w:val="clear" w:color="auto" w:fill="FFFF00"/>
          <w:lang w:val="pt-BR"/>
        </w:rPr>
        <w:t>Alexandru Gospo</w:t>
      </w:r>
      <w:r>
        <w:rPr>
          <w:b/>
          <w:sz w:val="24"/>
          <w:szCs w:val="24"/>
          <w:shd w:val="clear" w:color="auto" w:fill="FFFF00"/>
          <w:lang w:val="pt-BR"/>
        </w:rPr>
        <w:t xml:space="preserve">dinov </w:t>
      </w:r>
      <w:r w:rsidRPr="00D136BF">
        <w:rPr>
          <w:b/>
          <w:sz w:val="24"/>
          <w:szCs w:val="24"/>
          <w:lang w:val="pt-BR"/>
        </w:rPr>
        <w:t xml:space="preserve">              </w:t>
      </w:r>
      <w:r>
        <w:rPr>
          <w:b/>
          <w:sz w:val="24"/>
          <w:szCs w:val="24"/>
          <w:lang w:val="pt-BR"/>
        </w:rPr>
        <w:t xml:space="preserve">                </w:t>
      </w:r>
      <w:r w:rsidRPr="00D136BF">
        <w:rPr>
          <w:b/>
          <w:sz w:val="24"/>
          <w:szCs w:val="24"/>
          <w:lang w:val="pt-BR"/>
        </w:rPr>
        <w:t xml:space="preserve"> L.</w:t>
      </w:r>
      <w:r w:rsidRPr="00D136BF">
        <w:rPr>
          <w:rFonts w:ascii="Tahoma" w:hAnsi="Tahoma" w:cs="Tahoma"/>
          <w:b/>
          <w:sz w:val="24"/>
          <w:szCs w:val="24"/>
          <w:lang w:val="pt-BR"/>
        </w:rPr>
        <w:t>Ș</w:t>
      </w:r>
      <w:r w:rsidRPr="00D136BF">
        <w:rPr>
          <w:b/>
          <w:sz w:val="24"/>
          <w:szCs w:val="24"/>
          <w:lang w:val="pt-BR"/>
        </w:rPr>
        <w:t>.</w:t>
      </w:r>
    </w:p>
    <w:sectPr w:rsidR="00492BCD" w:rsidRPr="00D136BF" w:rsidSect="00AA14E6">
      <w:footerReference w:type="default" r:id="rId7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FE2" w:rsidRDefault="000F7FE2">
      <w:r>
        <w:separator/>
      </w:r>
    </w:p>
  </w:endnote>
  <w:endnote w:type="continuationSeparator" w:id="0">
    <w:p w:rsidR="000F7FE2" w:rsidRDefault="000F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CD" w:rsidRDefault="00C34310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13CC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FE2" w:rsidRDefault="000F7FE2">
      <w:r>
        <w:separator/>
      </w:r>
    </w:p>
  </w:footnote>
  <w:footnote w:type="continuationSeparator" w:id="0">
    <w:p w:rsidR="000F7FE2" w:rsidRDefault="000F7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3F80"/>
    <w:multiLevelType w:val="multilevel"/>
    <w:tmpl w:val="19F2B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8565BED"/>
    <w:multiLevelType w:val="hybridMultilevel"/>
    <w:tmpl w:val="F03E174A"/>
    <w:lvl w:ilvl="0" w:tplc="DD40A11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C4E10"/>
    <w:multiLevelType w:val="hybridMultilevel"/>
    <w:tmpl w:val="255482E2"/>
    <w:lvl w:ilvl="0" w:tplc="C0CCC85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27093F14"/>
    <w:multiLevelType w:val="hybridMultilevel"/>
    <w:tmpl w:val="9A064004"/>
    <w:lvl w:ilvl="0" w:tplc="2702EF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3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E3D6768"/>
    <w:multiLevelType w:val="hybridMultilevel"/>
    <w:tmpl w:val="C1FA3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8" w15:restartNumberingAfterBreak="0">
    <w:nsid w:val="529E5129"/>
    <w:multiLevelType w:val="hybridMultilevel"/>
    <w:tmpl w:val="F6384B32"/>
    <w:lvl w:ilvl="0" w:tplc="4B3C8FC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B591304"/>
    <w:multiLevelType w:val="hybridMultilevel"/>
    <w:tmpl w:val="C9F8CD6E"/>
    <w:lvl w:ilvl="0" w:tplc="160AF43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9"/>
  </w:num>
  <w:num w:numId="5">
    <w:abstractNumId w:val="16"/>
  </w:num>
  <w:num w:numId="6">
    <w:abstractNumId w:val="1"/>
  </w:num>
  <w:num w:numId="7">
    <w:abstractNumId w:val="10"/>
  </w:num>
  <w:num w:numId="8">
    <w:abstractNumId w:val="21"/>
  </w:num>
  <w:num w:numId="9">
    <w:abstractNumId w:val="2"/>
  </w:num>
  <w:num w:numId="10">
    <w:abstractNumId w:val="6"/>
  </w:num>
  <w:num w:numId="11">
    <w:abstractNumId w:val="13"/>
  </w:num>
  <w:num w:numId="12">
    <w:abstractNumId w:val="23"/>
  </w:num>
  <w:num w:numId="13">
    <w:abstractNumId w:val="20"/>
  </w:num>
  <w:num w:numId="14">
    <w:abstractNumId w:val="25"/>
  </w:num>
  <w:num w:numId="15">
    <w:abstractNumId w:val="14"/>
  </w:num>
  <w:num w:numId="16">
    <w:abstractNumId w:val="8"/>
  </w:num>
  <w:num w:numId="17">
    <w:abstractNumId w:val="3"/>
  </w:num>
  <w:num w:numId="18">
    <w:abstractNumId w:val="7"/>
  </w:num>
  <w:num w:numId="19">
    <w:abstractNumId w:val="11"/>
  </w:num>
  <w:num w:numId="20">
    <w:abstractNumId w:val="2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4"/>
  </w:num>
  <w:num w:numId="24">
    <w:abstractNumId w:val="24"/>
  </w:num>
  <w:num w:numId="25">
    <w:abstractNumId w:val="18"/>
  </w:num>
  <w:num w:numId="26">
    <w:abstractNumId w:val="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44E"/>
    <w:rsid w:val="00000243"/>
    <w:rsid w:val="0000281A"/>
    <w:rsid w:val="0000517D"/>
    <w:rsid w:val="000056FD"/>
    <w:rsid w:val="00011523"/>
    <w:rsid w:val="00025E85"/>
    <w:rsid w:val="00025F05"/>
    <w:rsid w:val="0003540B"/>
    <w:rsid w:val="000420AA"/>
    <w:rsid w:val="00043D09"/>
    <w:rsid w:val="000453A9"/>
    <w:rsid w:val="0004703D"/>
    <w:rsid w:val="00062752"/>
    <w:rsid w:val="000744C9"/>
    <w:rsid w:val="00074DBB"/>
    <w:rsid w:val="00081285"/>
    <w:rsid w:val="00082348"/>
    <w:rsid w:val="00084963"/>
    <w:rsid w:val="00084BB3"/>
    <w:rsid w:val="000865BA"/>
    <w:rsid w:val="00086B34"/>
    <w:rsid w:val="000A5B33"/>
    <w:rsid w:val="000B2D7E"/>
    <w:rsid w:val="000B4282"/>
    <w:rsid w:val="000B4584"/>
    <w:rsid w:val="000C09A6"/>
    <w:rsid w:val="000C15A8"/>
    <w:rsid w:val="000D1FD5"/>
    <w:rsid w:val="000D3515"/>
    <w:rsid w:val="000E4396"/>
    <w:rsid w:val="000F2D75"/>
    <w:rsid w:val="000F482F"/>
    <w:rsid w:val="000F4FB9"/>
    <w:rsid w:val="000F5A59"/>
    <w:rsid w:val="000F7FE2"/>
    <w:rsid w:val="00103397"/>
    <w:rsid w:val="001111FF"/>
    <w:rsid w:val="001129AF"/>
    <w:rsid w:val="001224DA"/>
    <w:rsid w:val="001247D8"/>
    <w:rsid w:val="00125A3F"/>
    <w:rsid w:val="00130CA6"/>
    <w:rsid w:val="00141C28"/>
    <w:rsid w:val="001463FD"/>
    <w:rsid w:val="00146925"/>
    <w:rsid w:val="0017024F"/>
    <w:rsid w:val="00176F79"/>
    <w:rsid w:val="00191386"/>
    <w:rsid w:val="001920CF"/>
    <w:rsid w:val="00193032"/>
    <w:rsid w:val="00193507"/>
    <w:rsid w:val="001954B3"/>
    <w:rsid w:val="00195A29"/>
    <w:rsid w:val="001A1675"/>
    <w:rsid w:val="001A1E02"/>
    <w:rsid w:val="001A6440"/>
    <w:rsid w:val="001C7BF9"/>
    <w:rsid w:val="001D48E7"/>
    <w:rsid w:val="001D78D9"/>
    <w:rsid w:val="001E16FA"/>
    <w:rsid w:val="001E17C1"/>
    <w:rsid w:val="001E3A11"/>
    <w:rsid w:val="001E6AE7"/>
    <w:rsid w:val="001F0DBA"/>
    <w:rsid w:val="001F244D"/>
    <w:rsid w:val="001F5D1A"/>
    <w:rsid w:val="00207690"/>
    <w:rsid w:val="00207B3C"/>
    <w:rsid w:val="002149E7"/>
    <w:rsid w:val="002230A2"/>
    <w:rsid w:val="002246E7"/>
    <w:rsid w:val="00230136"/>
    <w:rsid w:val="00232406"/>
    <w:rsid w:val="002346FF"/>
    <w:rsid w:val="0024179D"/>
    <w:rsid w:val="002546EC"/>
    <w:rsid w:val="0025652A"/>
    <w:rsid w:val="00276E47"/>
    <w:rsid w:val="0028062E"/>
    <w:rsid w:val="00280C6C"/>
    <w:rsid w:val="002857AF"/>
    <w:rsid w:val="00296754"/>
    <w:rsid w:val="00296960"/>
    <w:rsid w:val="00297F99"/>
    <w:rsid w:val="002A074C"/>
    <w:rsid w:val="002A65E5"/>
    <w:rsid w:val="002C24F9"/>
    <w:rsid w:val="002C3228"/>
    <w:rsid w:val="002C5BC5"/>
    <w:rsid w:val="002D1900"/>
    <w:rsid w:val="002D36AE"/>
    <w:rsid w:val="002D66C0"/>
    <w:rsid w:val="002D6964"/>
    <w:rsid w:val="002E606A"/>
    <w:rsid w:val="002F1056"/>
    <w:rsid w:val="002F3A70"/>
    <w:rsid w:val="002F4F05"/>
    <w:rsid w:val="002F53F0"/>
    <w:rsid w:val="002F6BF2"/>
    <w:rsid w:val="003049A6"/>
    <w:rsid w:val="003079C4"/>
    <w:rsid w:val="00311AEA"/>
    <w:rsid w:val="00311C57"/>
    <w:rsid w:val="00315B20"/>
    <w:rsid w:val="00316571"/>
    <w:rsid w:val="00320B27"/>
    <w:rsid w:val="00322C02"/>
    <w:rsid w:val="00333E22"/>
    <w:rsid w:val="0034040D"/>
    <w:rsid w:val="00340BA2"/>
    <w:rsid w:val="00353A69"/>
    <w:rsid w:val="00361E8D"/>
    <w:rsid w:val="003647B8"/>
    <w:rsid w:val="00371570"/>
    <w:rsid w:val="003838BE"/>
    <w:rsid w:val="00391D48"/>
    <w:rsid w:val="00395C42"/>
    <w:rsid w:val="003C16EA"/>
    <w:rsid w:val="003C4716"/>
    <w:rsid w:val="003C79A9"/>
    <w:rsid w:val="003D79F9"/>
    <w:rsid w:val="003E29F0"/>
    <w:rsid w:val="003E790E"/>
    <w:rsid w:val="003F4141"/>
    <w:rsid w:val="003F6985"/>
    <w:rsid w:val="00400191"/>
    <w:rsid w:val="00403E66"/>
    <w:rsid w:val="00403FE6"/>
    <w:rsid w:val="00406268"/>
    <w:rsid w:val="004065C6"/>
    <w:rsid w:val="0041000F"/>
    <w:rsid w:val="004171B1"/>
    <w:rsid w:val="004225A2"/>
    <w:rsid w:val="00422A66"/>
    <w:rsid w:val="0042484E"/>
    <w:rsid w:val="00424FA6"/>
    <w:rsid w:val="00433518"/>
    <w:rsid w:val="0043375A"/>
    <w:rsid w:val="00436E6B"/>
    <w:rsid w:val="00441703"/>
    <w:rsid w:val="00443213"/>
    <w:rsid w:val="00443919"/>
    <w:rsid w:val="00444B84"/>
    <w:rsid w:val="0045379B"/>
    <w:rsid w:val="0045517F"/>
    <w:rsid w:val="00457373"/>
    <w:rsid w:val="00460D12"/>
    <w:rsid w:val="004641A8"/>
    <w:rsid w:val="00465747"/>
    <w:rsid w:val="00466D1C"/>
    <w:rsid w:val="00492BCD"/>
    <w:rsid w:val="00493068"/>
    <w:rsid w:val="0049412A"/>
    <w:rsid w:val="004A4D37"/>
    <w:rsid w:val="004B53FC"/>
    <w:rsid w:val="004B5AB7"/>
    <w:rsid w:val="004C5BB0"/>
    <w:rsid w:val="004D1B9D"/>
    <w:rsid w:val="004F2E3B"/>
    <w:rsid w:val="004F54D6"/>
    <w:rsid w:val="004F6142"/>
    <w:rsid w:val="00506D5A"/>
    <w:rsid w:val="005140ED"/>
    <w:rsid w:val="005160EE"/>
    <w:rsid w:val="005207BF"/>
    <w:rsid w:val="00522E8D"/>
    <w:rsid w:val="00526AFB"/>
    <w:rsid w:val="00534028"/>
    <w:rsid w:val="005421FA"/>
    <w:rsid w:val="005508F2"/>
    <w:rsid w:val="005512D9"/>
    <w:rsid w:val="005518F6"/>
    <w:rsid w:val="005560D1"/>
    <w:rsid w:val="00560CB1"/>
    <w:rsid w:val="00576ED1"/>
    <w:rsid w:val="00581B0F"/>
    <w:rsid w:val="00581E7D"/>
    <w:rsid w:val="00583C13"/>
    <w:rsid w:val="005840B5"/>
    <w:rsid w:val="00585530"/>
    <w:rsid w:val="00596676"/>
    <w:rsid w:val="00597B7D"/>
    <w:rsid w:val="005A2209"/>
    <w:rsid w:val="005A79A1"/>
    <w:rsid w:val="005B0108"/>
    <w:rsid w:val="005B0F3B"/>
    <w:rsid w:val="005B60E7"/>
    <w:rsid w:val="005C09B7"/>
    <w:rsid w:val="005D2F0B"/>
    <w:rsid w:val="005E1261"/>
    <w:rsid w:val="005E2215"/>
    <w:rsid w:val="005E4FE5"/>
    <w:rsid w:val="005F61AE"/>
    <w:rsid w:val="006019B5"/>
    <w:rsid w:val="00602A60"/>
    <w:rsid w:val="00602AC3"/>
    <w:rsid w:val="00602E19"/>
    <w:rsid w:val="00605BA0"/>
    <w:rsid w:val="00610EA1"/>
    <w:rsid w:val="0061183B"/>
    <w:rsid w:val="00611A69"/>
    <w:rsid w:val="00614638"/>
    <w:rsid w:val="00614DD4"/>
    <w:rsid w:val="00616316"/>
    <w:rsid w:val="0062221E"/>
    <w:rsid w:val="006319B6"/>
    <w:rsid w:val="006322E7"/>
    <w:rsid w:val="00632A6B"/>
    <w:rsid w:val="006459A3"/>
    <w:rsid w:val="006466C0"/>
    <w:rsid w:val="0064758B"/>
    <w:rsid w:val="00654065"/>
    <w:rsid w:val="0065510B"/>
    <w:rsid w:val="00662C7D"/>
    <w:rsid w:val="00666E93"/>
    <w:rsid w:val="006766DA"/>
    <w:rsid w:val="006822ED"/>
    <w:rsid w:val="0068619C"/>
    <w:rsid w:val="00686EBD"/>
    <w:rsid w:val="006874FC"/>
    <w:rsid w:val="0069001F"/>
    <w:rsid w:val="00696EDD"/>
    <w:rsid w:val="00697B9B"/>
    <w:rsid w:val="006A2A01"/>
    <w:rsid w:val="006A6405"/>
    <w:rsid w:val="006C11CA"/>
    <w:rsid w:val="006C3344"/>
    <w:rsid w:val="006D2025"/>
    <w:rsid w:val="006D7E46"/>
    <w:rsid w:val="006E1F22"/>
    <w:rsid w:val="006E21E0"/>
    <w:rsid w:val="006E2E44"/>
    <w:rsid w:val="006E59F8"/>
    <w:rsid w:val="006F0835"/>
    <w:rsid w:val="006F598A"/>
    <w:rsid w:val="006F5D36"/>
    <w:rsid w:val="00700A2F"/>
    <w:rsid w:val="0070390D"/>
    <w:rsid w:val="007144DE"/>
    <w:rsid w:val="007201DC"/>
    <w:rsid w:val="0072330A"/>
    <w:rsid w:val="00724F2B"/>
    <w:rsid w:val="007308B8"/>
    <w:rsid w:val="00736144"/>
    <w:rsid w:val="00737D1C"/>
    <w:rsid w:val="0074622B"/>
    <w:rsid w:val="0075642D"/>
    <w:rsid w:val="00763B14"/>
    <w:rsid w:val="00763D19"/>
    <w:rsid w:val="00772FBF"/>
    <w:rsid w:val="00780CB0"/>
    <w:rsid w:val="0078281B"/>
    <w:rsid w:val="007843EA"/>
    <w:rsid w:val="00786D45"/>
    <w:rsid w:val="00787C89"/>
    <w:rsid w:val="00791436"/>
    <w:rsid w:val="007941A9"/>
    <w:rsid w:val="00794E2A"/>
    <w:rsid w:val="00796324"/>
    <w:rsid w:val="007969B3"/>
    <w:rsid w:val="007977A8"/>
    <w:rsid w:val="007B4850"/>
    <w:rsid w:val="007C786F"/>
    <w:rsid w:val="007D2A11"/>
    <w:rsid w:val="007D2CB3"/>
    <w:rsid w:val="007E0F20"/>
    <w:rsid w:val="007E2D29"/>
    <w:rsid w:val="007E3D70"/>
    <w:rsid w:val="007F1077"/>
    <w:rsid w:val="007F1122"/>
    <w:rsid w:val="007F1FDD"/>
    <w:rsid w:val="00805D95"/>
    <w:rsid w:val="008066C3"/>
    <w:rsid w:val="0081308A"/>
    <w:rsid w:val="00820FC4"/>
    <w:rsid w:val="00823B7B"/>
    <w:rsid w:val="0083351C"/>
    <w:rsid w:val="00837882"/>
    <w:rsid w:val="00843D32"/>
    <w:rsid w:val="00847F70"/>
    <w:rsid w:val="0085490E"/>
    <w:rsid w:val="00857BAA"/>
    <w:rsid w:val="00860347"/>
    <w:rsid w:val="00863491"/>
    <w:rsid w:val="00876340"/>
    <w:rsid w:val="00881816"/>
    <w:rsid w:val="008845D8"/>
    <w:rsid w:val="008876C3"/>
    <w:rsid w:val="00892BD2"/>
    <w:rsid w:val="008A2FDF"/>
    <w:rsid w:val="008A4776"/>
    <w:rsid w:val="008A4D02"/>
    <w:rsid w:val="008A4D7C"/>
    <w:rsid w:val="008B1DEE"/>
    <w:rsid w:val="008B2ED7"/>
    <w:rsid w:val="008B5A5B"/>
    <w:rsid w:val="008C4BDF"/>
    <w:rsid w:val="008C5CDE"/>
    <w:rsid w:val="008D60FC"/>
    <w:rsid w:val="008D76BC"/>
    <w:rsid w:val="008E0CA0"/>
    <w:rsid w:val="0090063E"/>
    <w:rsid w:val="0090083E"/>
    <w:rsid w:val="009011ED"/>
    <w:rsid w:val="00905F2E"/>
    <w:rsid w:val="009177A1"/>
    <w:rsid w:val="00920B17"/>
    <w:rsid w:val="009213CC"/>
    <w:rsid w:val="009314C3"/>
    <w:rsid w:val="00936455"/>
    <w:rsid w:val="0094680C"/>
    <w:rsid w:val="00951088"/>
    <w:rsid w:val="009549AB"/>
    <w:rsid w:val="0096527B"/>
    <w:rsid w:val="00967F92"/>
    <w:rsid w:val="009851E0"/>
    <w:rsid w:val="00985A14"/>
    <w:rsid w:val="009A556C"/>
    <w:rsid w:val="009B4C52"/>
    <w:rsid w:val="009C4F79"/>
    <w:rsid w:val="009D5F69"/>
    <w:rsid w:val="009D7BE9"/>
    <w:rsid w:val="009E244E"/>
    <w:rsid w:val="009E45FA"/>
    <w:rsid w:val="009F5CEA"/>
    <w:rsid w:val="00A02472"/>
    <w:rsid w:val="00A10A52"/>
    <w:rsid w:val="00A2389F"/>
    <w:rsid w:val="00A31377"/>
    <w:rsid w:val="00A342A5"/>
    <w:rsid w:val="00A36EA4"/>
    <w:rsid w:val="00A440B1"/>
    <w:rsid w:val="00A51C39"/>
    <w:rsid w:val="00A61F2B"/>
    <w:rsid w:val="00A61FCB"/>
    <w:rsid w:val="00A62A36"/>
    <w:rsid w:val="00A6338B"/>
    <w:rsid w:val="00A70726"/>
    <w:rsid w:val="00A7389E"/>
    <w:rsid w:val="00A842C9"/>
    <w:rsid w:val="00A87DF4"/>
    <w:rsid w:val="00A93CB2"/>
    <w:rsid w:val="00A93CC3"/>
    <w:rsid w:val="00A94E04"/>
    <w:rsid w:val="00AA14E6"/>
    <w:rsid w:val="00AA2311"/>
    <w:rsid w:val="00AA3834"/>
    <w:rsid w:val="00AA4B38"/>
    <w:rsid w:val="00AC00A7"/>
    <w:rsid w:val="00AC0802"/>
    <w:rsid w:val="00AC0E03"/>
    <w:rsid w:val="00AC2788"/>
    <w:rsid w:val="00AE1EAC"/>
    <w:rsid w:val="00AE38D3"/>
    <w:rsid w:val="00AF3186"/>
    <w:rsid w:val="00AF44E7"/>
    <w:rsid w:val="00B00B6C"/>
    <w:rsid w:val="00B01346"/>
    <w:rsid w:val="00B072A5"/>
    <w:rsid w:val="00B07EB3"/>
    <w:rsid w:val="00B1222A"/>
    <w:rsid w:val="00B1606A"/>
    <w:rsid w:val="00B21E2C"/>
    <w:rsid w:val="00B2287F"/>
    <w:rsid w:val="00B22D2F"/>
    <w:rsid w:val="00B25948"/>
    <w:rsid w:val="00B26267"/>
    <w:rsid w:val="00B279AB"/>
    <w:rsid w:val="00B33068"/>
    <w:rsid w:val="00B3458D"/>
    <w:rsid w:val="00B364D9"/>
    <w:rsid w:val="00B47BC7"/>
    <w:rsid w:val="00B51353"/>
    <w:rsid w:val="00B53265"/>
    <w:rsid w:val="00B54C39"/>
    <w:rsid w:val="00B62BAB"/>
    <w:rsid w:val="00B65510"/>
    <w:rsid w:val="00B80613"/>
    <w:rsid w:val="00B8160C"/>
    <w:rsid w:val="00B83786"/>
    <w:rsid w:val="00B86AD1"/>
    <w:rsid w:val="00B90B60"/>
    <w:rsid w:val="00B91908"/>
    <w:rsid w:val="00B945D7"/>
    <w:rsid w:val="00BA2121"/>
    <w:rsid w:val="00BB71D7"/>
    <w:rsid w:val="00BC131C"/>
    <w:rsid w:val="00BC3DE8"/>
    <w:rsid w:val="00BC6D5E"/>
    <w:rsid w:val="00BE38EF"/>
    <w:rsid w:val="00BE4348"/>
    <w:rsid w:val="00BE49F2"/>
    <w:rsid w:val="00BF7C8A"/>
    <w:rsid w:val="00C03320"/>
    <w:rsid w:val="00C03380"/>
    <w:rsid w:val="00C0536D"/>
    <w:rsid w:val="00C106F8"/>
    <w:rsid w:val="00C10C1A"/>
    <w:rsid w:val="00C22322"/>
    <w:rsid w:val="00C26862"/>
    <w:rsid w:val="00C3377A"/>
    <w:rsid w:val="00C34310"/>
    <w:rsid w:val="00C41457"/>
    <w:rsid w:val="00C500D7"/>
    <w:rsid w:val="00C5455A"/>
    <w:rsid w:val="00C55B3E"/>
    <w:rsid w:val="00C573C1"/>
    <w:rsid w:val="00C65B6B"/>
    <w:rsid w:val="00C670F8"/>
    <w:rsid w:val="00C67FBA"/>
    <w:rsid w:val="00C70C62"/>
    <w:rsid w:val="00C72F56"/>
    <w:rsid w:val="00C777D5"/>
    <w:rsid w:val="00C8117F"/>
    <w:rsid w:val="00C87E6C"/>
    <w:rsid w:val="00C95407"/>
    <w:rsid w:val="00C95EE4"/>
    <w:rsid w:val="00C96CA8"/>
    <w:rsid w:val="00C96E6E"/>
    <w:rsid w:val="00CA0830"/>
    <w:rsid w:val="00CA4C17"/>
    <w:rsid w:val="00CA6A01"/>
    <w:rsid w:val="00CC5A3E"/>
    <w:rsid w:val="00CC744F"/>
    <w:rsid w:val="00CD4526"/>
    <w:rsid w:val="00CE269D"/>
    <w:rsid w:val="00CF23CB"/>
    <w:rsid w:val="00CF2610"/>
    <w:rsid w:val="00CF7FFC"/>
    <w:rsid w:val="00D02DE3"/>
    <w:rsid w:val="00D04F72"/>
    <w:rsid w:val="00D06E18"/>
    <w:rsid w:val="00D06F47"/>
    <w:rsid w:val="00D10289"/>
    <w:rsid w:val="00D136BF"/>
    <w:rsid w:val="00D17551"/>
    <w:rsid w:val="00D17B85"/>
    <w:rsid w:val="00D25A4B"/>
    <w:rsid w:val="00D26FE8"/>
    <w:rsid w:val="00D375F9"/>
    <w:rsid w:val="00D44C85"/>
    <w:rsid w:val="00D45824"/>
    <w:rsid w:val="00D60163"/>
    <w:rsid w:val="00D604C5"/>
    <w:rsid w:val="00D63866"/>
    <w:rsid w:val="00D67E81"/>
    <w:rsid w:val="00D740E1"/>
    <w:rsid w:val="00D743EA"/>
    <w:rsid w:val="00D77FAC"/>
    <w:rsid w:val="00D85B8C"/>
    <w:rsid w:val="00D9157D"/>
    <w:rsid w:val="00D934A8"/>
    <w:rsid w:val="00DA1534"/>
    <w:rsid w:val="00DA3854"/>
    <w:rsid w:val="00DA4751"/>
    <w:rsid w:val="00DA6E14"/>
    <w:rsid w:val="00DB2FA4"/>
    <w:rsid w:val="00DB310F"/>
    <w:rsid w:val="00DB6623"/>
    <w:rsid w:val="00DC48F5"/>
    <w:rsid w:val="00DD6A5F"/>
    <w:rsid w:val="00DE22D2"/>
    <w:rsid w:val="00DF3958"/>
    <w:rsid w:val="00DF5495"/>
    <w:rsid w:val="00E004B7"/>
    <w:rsid w:val="00E06BA1"/>
    <w:rsid w:val="00E13076"/>
    <w:rsid w:val="00E24915"/>
    <w:rsid w:val="00E33176"/>
    <w:rsid w:val="00E33417"/>
    <w:rsid w:val="00E3385C"/>
    <w:rsid w:val="00E40BA6"/>
    <w:rsid w:val="00E41A3A"/>
    <w:rsid w:val="00E420C8"/>
    <w:rsid w:val="00E44D0C"/>
    <w:rsid w:val="00E4670D"/>
    <w:rsid w:val="00E503E8"/>
    <w:rsid w:val="00E55E71"/>
    <w:rsid w:val="00E600FB"/>
    <w:rsid w:val="00E62E41"/>
    <w:rsid w:val="00E659D2"/>
    <w:rsid w:val="00E67883"/>
    <w:rsid w:val="00E70C0C"/>
    <w:rsid w:val="00E70FAE"/>
    <w:rsid w:val="00E7416B"/>
    <w:rsid w:val="00E75664"/>
    <w:rsid w:val="00E75BCA"/>
    <w:rsid w:val="00E802EB"/>
    <w:rsid w:val="00E93D08"/>
    <w:rsid w:val="00E9578A"/>
    <w:rsid w:val="00EA4D2D"/>
    <w:rsid w:val="00EA5B98"/>
    <w:rsid w:val="00EA67AA"/>
    <w:rsid w:val="00EA68E5"/>
    <w:rsid w:val="00EC3E11"/>
    <w:rsid w:val="00ED4D8D"/>
    <w:rsid w:val="00EE01F7"/>
    <w:rsid w:val="00EE301B"/>
    <w:rsid w:val="00EF7226"/>
    <w:rsid w:val="00F02E73"/>
    <w:rsid w:val="00F047AC"/>
    <w:rsid w:val="00F05688"/>
    <w:rsid w:val="00F12B3C"/>
    <w:rsid w:val="00F1644B"/>
    <w:rsid w:val="00F23193"/>
    <w:rsid w:val="00F2484D"/>
    <w:rsid w:val="00F2696A"/>
    <w:rsid w:val="00F32D92"/>
    <w:rsid w:val="00F33CA7"/>
    <w:rsid w:val="00F36448"/>
    <w:rsid w:val="00F37FB9"/>
    <w:rsid w:val="00F424E8"/>
    <w:rsid w:val="00F43295"/>
    <w:rsid w:val="00F53932"/>
    <w:rsid w:val="00F539AB"/>
    <w:rsid w:val="00F5436F"/>
    <w:rsid w:val="00F610C0"/>
    <w:rsid w:val="00F65EE1"/>
    <w:rsid w:val="00F71727"/>
    <w:rsid w:val="00F72230"/>
    <w:rsid w:val="00F72755"/>
    <w:rsid w:val="00F74949"/>
    <w:rsid w:val="00F93045"/>
    <w:rsid w:val="00F9431F"/>
    <w:rsid w:val="00F949AF"/>
    <w:rsid w:val="00F974EA"/>
    <w:rsid w:val="00F979DF"/>
    <w:rsid w:val="00FA15DF"/>
    <w:rsid w:val="00FA5480"/>
    <w:rsid w:val="00FB099F"/>
    <w:rsid w:val="00FB3F8B"/>
    <w:rsid w:val="00FB4588"/>
    <w:rsid w:val="00FB4E6E"/>
    <w:rsid w:val="00FB5652"/>
    <w:rsid w:val="00FB7CC7"/>
    <w:rsid w:val="00FC0C30"/>
    <w:rsid w:val="00FC3E7C"/>
    <w:rsid w:val="00FC7932"/>
    <w:rsid w:val="00FD6087"/>
    <w:rsid w:val="00FD69A6"/>
    <w:rsid w:val="00FE2EFB"/>
    <w:rsid w:val="00FE42D8"/>
    <w:rsid w:val="00FF1367"/>
    <w:rsid w:val="00FF37DF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AB8C3C4"/>
  <w15:docId w15:val="{AB7F0D91-5E3F-4C0B-B93E-3A828017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rPr>
      <w:rFonts w:ascii="Times New Roman" w:hAnsi="Times New Roman"/>
    </w:rPr>
  </w:style>
  <w:style w:type="paragraph" w:styleId="1">
    <w:name w:val="heading 1"/>
    <w:basedOn w:val="a0"/>
    <w:next w:val="a"/>
    <w:link w:val="10"/>
    <w:uiPriority w:val="99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244E"/>
    <w:rPr>
      <w:rFonts w:ascii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uiPriority w:val="99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9E244E"/>
    <w:rPr>
      <w:rFonts w:ascii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rsid w:val="009E244E"/>
    <w:pPr>
      <w:spacing w:after="120"/>
    </w:pPr>
  </w:style>
  <w:style w:type="character" w:customStyle="1" w:styleId="a6">
    <w:name w:val="Основной текст Знак"/>
    <w:link w:val="a0"/>
    <w:uiPriority w:val="99"/>
    <w:semiHidden/>
    <w:locked/>
    <w:rsid w:val="009E244E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546EC"/>
    <w:rPr>
      <w:rFonts w:ascii="Segoe UI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99"/>
    <w:rsid w:val="005B0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AA14E6"/>
    <w:pPr>
      <w:ind w:left="720"/>
      <w:contextualSpacing/>
    </w:pPr>
  </w:style>
  <w:style w:type="character" w:styleId="ab">
    <w:name w:val="Placeholder Text"/>
    <w:uiPriority w:val="99"/>
    <w:semiHidden/>
    <w:rsid w:val="00F424E8"/>
    <w:rPr>
      <w:rFonts w:cs="Times New Roman"/>
      <w:color w:val="808080"/>
    </w:rPr>
  </w:style>
  <w:style w:type="character" w:styleId="ac">
    <w:name w:val="Hyperlink"/>
    <w:uiPriority w:val="99"/>
    <w:rsid w:val="007843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9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6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ANUNȚ DE PARTICIPARE</vt:lpstr>
    </vt:vector>
  </TitlesOfParts>
  <Company>AAP</Company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ANUNȚ DE PARTICIPARE</dc:title>
  <dc:subject/>
  <dc:creator>Computer</dc:creator>
  <cp:keywords/>
  <dc:description/>
  <cp:lastModifiedBy>Пользователь</cp:lastModifiedBy>
  <cp:revision>80</cp:revision>
  <cp:lastPrinted>2022-07-28T07:33:00Z</cp:lastPrinted>
  <dcterms:created xsi:type="dcterms:W3CDTF">2020-11-05T06:34:00Z</dcterms:created>
  <dcterms:modified xsi:type="dcterms:W3CDTF">2022-07-28T08:26:00Z</dcterms:modified>
</cp:coreProperties>
</file>