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1"/>
        <w:tblOverlap w:val="never"/>
        <w:tblW w:w="1436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8"/>
        <w:gridCol w:w="2232"/>
        <w:gridCol w:w="1000"/>
        <w:gridCol w:w="812"/>
        <w:gridCol w:w="1085"/>
        <w:gridCol w:w="1067"/>
        <w:gridCol w:w="890"/>
        <w:gridCol w:w="978"/>
        <w:gridCol w:w="1156"/>
        <w:gridCol w:w="397"/>
        <w:gridCol w:w="1360"/>
        <w:gridCol w:w="298"/>
        <w:gridCol w:w="526"/>
        <w:gridCol w:w="961"/>
        <w:gridCol w:w="90"/>
        <w:gridCol w:w="180"/>
        <w:gridCol w:w="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4130" w:type="dxa"/>
            <w:gridSpan w:val="16"/>
            <w:tcBorders>
              <w:top w:val="nil"/>
            </w:tcBorders>
            <w:shd w:val="clear" w:color="auto" w:fill="auto"/>
            <w:vAlign w:val="center"/>
          </w:tcPr>
          <w:p>
            <w:pPr>
              <w:tabs>
                <w:tab w:val="left" w:pos="10949"/>
              </w:tabs>
              <w:ind w:left="10943" w:firstLine="1639"/>
            </w:pPr>
          </w:p>
          <w:p>
            <w:pPr>
              <w:tabs>
                <w:tab w:val="left" w:pos="10949"/>
              </w:tabs>
              <w:ind w:left="10943" w:firstLine="1639"/>
            </w:pPr>
          </w:p>
          <w:p>
            <w:pPr>
              <w:tabs>
                <w:tab w:val="left" w:pos="10949"/>
              </w:tabs>
              <w:ind w:left="10943" w:firstLine="1639"/>
            </w:pPr>
            <w:r>
              <w:t>Anexa nr.23</w:t>
            </w:r>
          </w:p>
          <w:p>
            <w:pPr>
              <w:jc w:val="right"/>
            </w:pPr>
            <w:r>
              <w:t>la Documentația standard nr. 115</w:t>
            </w:r>
          </w:p>
          <w:p>
            <w:pPr>
              <w:jc w:val="right"/>
            </w:pPr>
            <w:r>
              <w:t>din “15” octombrie 2021</w:t>
            </w:r>
          </w:p>
          <w:p>
            <w:pPr>
              <w:jc w:val="both"/>
              <w:rPr>
                <w:b/>
                <w:color w:val="376092" w:themeColor="accent1" w:themeShade="BF"/>
                <w:sz w:val="28"/>
                <w:szCs w:val="28"/>
              </w:rPr>
            </w:pPr>
          </w:p>
          <w:p>
            <w:pPr>
              <w:rPr>
                <w:lang w:val="it-IT"/>
              </w:rPr>
            </w:pPr>
            <w:r>
              <w:rPr>
                <w:b/>
                <w:color w:val="376092" w:themeColor="accent1" w:themeShade="BF"/>
                <w:sz w:val="28"/>
                <w:szCs w:val="28"/>
              </w:rPr>
              <w:t>Specificații de preț</w:t>
            </w:r>
          </w:p>
        </w:tc>
        <w:tc>
          <w:tcPr>
            <w:tcW w:w="236" w:type="dxa"/>
            <w:gridSpan w:val="2"/>
          </w:tcPr>
          <w:p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4130" w:type="dxa"/>
            <w:gridSpan w:val="16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</w:pPr>
            <w:r>
              <w:rPr>
                <w:b/>
                <w:i/>
                <w:iCs/>
                <w:color w:val="376092" w:themeColor="accent1" w:themeShade="BF"/>
                <w:szCs w:val="28"/>
              </w:rPr>
              <w:t>[Acest tabel va fi completat de către ofertant în coloanele 5,6,7,8, iar de către autoritatea contractantă – în coloanele 1,2,3,4,9,10]</w:t>
            </w:r>
          </w:p>
        </w:tc>
        <w:tc>
          <w:tcPr>
            <w:tcW w:w="236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1303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/>
              <w:wordWrap w:val="0"/>
              <w:textAlignment w:val="center"/>
              <w:rPr>
                <w:rFonts w:ascii="inherit" w:hAnsi="inherit"/>
                <w:color w:val="333333"/>
                <w:sz w:val="23"/>
                <w:szCs w:val="23"/>
              </w:rPr>
            </w:pPr>
            <w:r>
              <w:rPr>
                <w:rFonts w:hint="default"/>
                <w:lang w:val="ro-RO"/>
              </w:rPr>
              <w:t>C</w:t>
            </w:r>
            <w:r>
              <w:t>onform procedurii de achiziție cu costuri mici în SIA RSAP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1303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rPr>
                <w:i/>
              </w:rPr>
            </w:pPr>
            <w:r>
              <w:t>Obiectul de achiziției:</w:t>
            </w:r>
            <w:r>
              <w:rPr>
                <w:i/>
              </w:rPr>
              <w:t xml:space="preserve">   Achiziționarea  </w:t>
            </w:r>
            <w:r>
              <w:rPr>
                <w:rFonts w:hint="default"/>
                <w:b w:val="0"/>
                <w:bCs/>
                <w:i/>
                <w:iCs/>
                <w:u w:val="single"/>
                <w:shd w:val="clear" w:color="auto" w:fill="FFFFFF" w:themeFill="background1"/>
                <w:lang w:val="ro-RO" w:eastAsia="ru-RU"/>
              </w:rPr>
              <w:t>Servicii de demontare a ferestrelor și ușilor din lemn, PVC  și aluminiu și achiziționarea materialelor din PVC cu istalarea lor</w:t>
            </w:r>
            <w:r>
              <w:rPr>
                <w:i/>
              </w:rPr>
              <w:t xml:space="preserve">               </w:t>
            </w:r>
            <w:r>
              <w:rPr>
                <w:i/>
                <w:sz w:val="28"/>
              </w:rPr>
              <w:t xml:space="preserve">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497" w:hRule="atLeast"/>
        </w:trPr>
        <w:tc>
          <w:tcPr>
            <w:tcW w:w="12255" w:type="dxa"/>
            <w:gridSpan w:val="12"/>
            <w:shd w:val="clear" w:color="auto" w:fill="auto"/>
          </w:tcPr>
          <w:p/>
        </w:tc>
        <w:tc>
          <w:tcPr>
            <w:tcW w:w="1785" w:type="dxa"/>
            <w:gridSpan w:val="3"/>
          </w:tcPr>
          <w:p>
            <w:pPr>
              <w:ind w:right="-413"/>
            </w:pPr>
          </w:p>
        </w:tc>
        <w:tc>
          <w:tcPr>
            <w:tcW w:w="270" w:type="dxa"/>
            <w:gridSpan w:val="2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543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(cu TVA)</w:t>
            </w: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Termenul de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 prestare</w:t>
            </w: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</w:t>
            </w:r>
          </w:p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(IBAN)</w:t>
            </w: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13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</w:t>
            </w: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5</w:t>
            </w: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6</w:t>
            </w: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7</w:t>
            </w: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8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9</w:t>
            </w: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10</w:t>
            </w: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22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44221000-5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Lotul 1</w:t>
            </w:r>
            <w:r>
              <w:rPr>
                <w:bCs/>
                <w:i/>
                <w:iCs/>
                <w:shd w:val="clear" w:color="auto" w:fill="FFFFFF" w:themeFill="background1"/>
                <w:lang w:val="it-IT" w:eastAsia="ru-RU"/>
              </w:rPr>
              <w:t xml:space="preserve"> Ferestre, u</w:t>
            </w:r>
            <w:r>
              <w:rPr>
                <w:bCs/>
                <w:i/>
                <w:iCs/>
                <w:shd w:val="clear" w:color="auto" w:fill="FFFFFF" w:themeFill="background1"/>
                <w:lang w:val="zh-CN" w:eastAsia="ru-RU"/>
              </w:rPr>
              <w:t xml:space="preserve">și </w:t>
            </w:r>
            <w:r>
              <w:rPr>
                <w:bCs/>
                <w:i/>
                <w:iCs/>
                <w:shd w:val="clear" w:color="auto" w:fill="FFFFFF" w:themeFill="background1"/>
                <w:lang w:val="it-IT" w:eastAsia="ru-RU"/>
              </w:rPr>
              <w:t>și articole conexe.</w:t>
            </w:r>
            <w:r>
              <w:rPr>
                <w:b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44221000-5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18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zh-CN" w:eastAsia="ru-RU"/>
              </w:rPr>
              <w:t>Fereastră PVC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zh-CN" w:eastAsia="ru-RU"/>
              </w:rPr>
              <w:t>buc</w:t>
            </w: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</w:rPr>
            </w:pPr>
            <w:r>
              <w:rPr>
                <w:color w:val="auto"/>
                <w:sz w:val="20"/>
                <w:szCs w:val="20"/>
                <w:lang w:val="zh-CN" w:eastAsia="ru-RU"/>
              </w:rPr>
              <w:t>1</w:t>
            </w:r>
            <w:r>
              <w:rPr>
                <w:rFonts w:hint="default"/>
                <w:color w:val="auto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numId w:val="0"/>
              </w:num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 xml:space="preserve">Timp de 30 (treizeci) de zile calendaristice din data semnării și înregistrării contractului, cu livrare </w:t>
            </w:r>
            <w:r>
              <w:rPr>
                <w:sz w:val="20"/>
                <w:szCs w:val="20"/>
                <w:u w:val="single"/>
                <w:lang w:val="ro-RO" w:eastAsia="ru-RU"/>
              </w:rPr>
              <w:t>ș</w:t>
            </w:r>
            <w:r>
              <w:rPr>
                <w:rFonts w:hint="default"/>
                <w:sz w:val="20"/>
                <w:szCs w:val="20"/>
                <w:u w:val="single"/>
                <w:lang w:val="ro-RO" w:eastAsia="ru-RU"/>
              </w:rPr>
              <w:t xml:space="preserve">i instalare </w:t>
            </w:r>
            <w:r>
              <w:rPr>
                <w:sz w:val="20"/>
                <w:szCs w:val="20"/>
                <w:u w:val="single"/>
                <w:lang w:val="it-IT" w:eastAsia="ru-RU"/>
              </w:rPr>
              <w:t>la adresa Beneficiarului: mun.Chișinău str. Vasile Lupu, 32.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6"/>
              </w:rPr>
            </w:pPr>
            <w:r>
              <w:rPr>
                <w:sz w:val="16"/>
              </w:rPr>
              <w:t>MD</w:t>
            </w:r>
            <w:r>
              <w:rPr>
                <w:rFonts w:hint="default"/>
                <w:sz w:val="16"/>
                <w:lang w:val="ro-RO"/>
              </w:rPr>
              <w:t>2</w:t>
            </w:r>
            <w:r>
              <w:rPr>
                <w:sz w:val="16"/>
              </w:rPr>
              <w:t>9TRPBAA3</w:t>
            </w:r>
            <w:r>
              <w:rPr>
                <w:rFonts w:hint="default"/>
                <w:sz w:val="16"/>
                <w:lang w:val="ro-RO"/>
              </w:rPr>
              <w:t>37</w:t>
            </w:r>
            <w:r>
              <w:rPr>
                <w:sz w:val="16"/>
              </w:rPr>
              <w:t>110C00852AC</w:t>
            </w:r>
          </w:p>
          <w:p>
            <w:pPr>
              <w:jc w:val="center"/>
              <w:rPr>
                <w:rFonts w:hint="default"/>
                <w:sz w:val="16"/>
                <w:lang w:val="ro-RO"/>
              </w:rPr>
            </w:pPr>
            <w:r>
              <w:rPr>
                <w:rFonts w:hint="default"/>
                <w:sz w:val="16"/>
                <w:lang w:val="ro-RO"/>
              </w:rPr>
              <w:t>MD06</w:t>
            </w:r>
            <w:r>
              <w:rPr>
                <w:sz w:val="16"/>
              </w:rPr>
              <w:t>TRPBAA</w:t>
            </w:r>
            <w:r>
              <w:rPr>
                <w:rFonts w:hint="default"/>
                <w:sz w:val="16"/>
                <w:lang w:val="ro-RO"/>
              </w:rPr>
              <w:t>22250</w:t>
            </w:r>
            <w:r>
              <w:rPr>
                <w:sz w:val="16"/>
              </w:rPr>
              <w:t>0C00852AC</w:t>
            </w: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44221000-5</w:t>
            </w: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  <w:lang w:val="zh-CN" w:eastAsia="ru-RU"/>
              </w:rPr>
              <w:t>Ușă PVC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zh-CN" w:eastAsia="ru-RU"/>
              </w:rPr>
              <w:t>buc</w:t>
            </w: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zh-CN" w:eastAsia="ru-RU"/>
              </w:rPr>
              <w:t>1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 xml:space="preserve">Timp de 30 (treizeci) de zile calendaristice din data semnării și înregistrării contractului, cu livrare </w:t>
            </w:r>
            <w:r>
              <w:rPr>
                <w:sz w:val="20"/>
                <w:szCs w:val="20"/>
                <w:u w:val="single"/>
                <w:lang w:val="ro-RO" w:eastAsia="ru-RU"/>
              </w:rPr>
              <w:t>ș</w:t>
            </w:r>
            <w:r>
              <w:rPr>
                <w:rFonts w:hint="default"/>
                <w:sz w:val="20"/>
                <w:szCs w:val="20"/>
                <w:u w:val="single"/>
                <w:lang w:val="ro-RO" w:eastAsia="ru-RU"/>
              </w:rPr>
              <w:t xml:space="preserve">i instalare </w:t>
            </w:r>
            <w:r>
              <w:rPr>
                <w:sz w:val="20"/>
                <w:szCs w:val="20"/>
                <w:u w:val="single"/>
                <w:lang w:val="it-IT" w:eastAsia="ru-RU"/>
              </w:rPr>
              <w:t>la adresa Beneficiarului: mun.Chișinău str. Vasile Lupu, 32.</w:t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6"/>
              </w:rPr>
            </w:pPr>
            <w:r>
              <w:rPr>
                <w:sz w:val="16"/>
              </w:rPr>
              <w:t>MD</w:t>
            </w:r>
            <w:r>
              <w:rPr>
                <w:rFonts w:hint="default"/>
                <w:sz w:val="16"/>
                <w:lang w:val="ro-RO"/>
              </w:rPr>
              <w:t>2</w:t>
            </w:r>
            <w:r>
              <w:rPr>
                <w:sz w:val="16"/>
              </w:rPr>
              <w:t>9TRPBAA3</w:t>
            </w:r>
            <w:r>
              <w:rPr>
                <w:rFonts w:hint="default"/>
                <w:sz w:val="16"/>
                <w:lang w:val="ro-RO"/>
              </w:rPr>
              <w:t>37</w:t>
            </w:r>
            <w:r>
              <w:rPr>
                <w:sz w:val="16"/>
              </w:rPr>
              <w:t>110C00852AC</w:t>
            </w:r>
          </w:p>
          <w:p>
            <w:pPr>
              <w:jc w:val="center"/>
              <w:rPr>
                <w:rFonts w:hint="default" w:ascii="Times New Roman" w:hAnsi="Times New Roman" w:eastAsia="Times New Roman" w:cs="Times New Roman"/>
                <w:sz w:val="16"/>
                <w:szCs w:val="24"/>
                <w:lang w:val="ro-RO" w:eastAsia="en-US" w:bidi="ar-SA"/>
              </w:rPr>
            </w:pPr>
            <w:r>
              <w:rPr>
                <w:rFonts w:hint="default"/>
                <w:sz w:val="16"/>
                <w:lang w:val="ro-RO"/>
              </w:rPr>
              <w:t>MD06</w:t>
            </w:r>
            <w:r>
              <w:rPr>
                <w:sz w:val="16"/>
              </w:rPr>
              <w:t>TRPBAA</w:t>
            </w:r>
            <w:r>
              <w:rPr>
                <w:rFonts w:hint="default"/>
                <w:sz w:val="16"/>
                <w:lang w:val="ro-RO"/>
              </w:rPr>
              <w:t>22250</w:t>
            </w:r>
            <w:r>
              <w:rPr>
                <w:sz w:val="16"/>
              </w:rPr>
              <w:t>0C00852AC</w:t>
            </w: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zh-CN" w:eastAsia="ru-RU"/>
              </w:rPr>
              <w:t>buc</w:t>
            </w: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lang w:val="ro-RO"/>
              </w:rPr>
            </w:pPr>
            <w:r>
              <w:rPr>
                <w:sz w:val="20"/>
              </w:rPr>
              <w:t>1</w:t>
            </w:r>
            <w:r>
              <w:rPr>
                <w:rFonts w:hint="default"/>
                <w:sz w:val="20"/>
                <w:lang w:val="ro-RO"/>
              </w:rPr>
              <w:t>3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6"/>
              </w:rPr>
            </w:pP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2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2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12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" w:type="dxa"/>
          <w:trHeight w:val="348" w:hRule="atLeast"/>
        </w:trPr>
        <w:tc>
          <w:tcPr>
            <w:tcW w:w="10895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sz w:val="20"/>
              </w:rPr>
            </w:pPr>
            <w:r>
              <w:rPr>
                <w:sz w:val="20"/>
              </w:rPr>
              <w:t>Semnat:_______________  Numele, Prenumele:_____________________________  În calitate de: ______________</w:t>
            </w:r>
          </w:p>
          <w:p>
            <w:pPr>
              <w:rPr>
                <w:iCs/>
                <w:sz w:val="20"/>
              </w:rPr>
            </w:pPr>
          </w:p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658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26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1" w:type="dxa"/>
            <w:gridSpan w:val="3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5840" w:h="12240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20"/>
    <w:rsid w:val="00026D20"/>
    <w:rsid w:val="000448D2"/>
    <w:rsid w:val="0005249F"/>
    <w:rsid w:val="000C0A5C"/>
    <w:rsid w:val="000C0F81"/>
    <w:rsid w:val="000F135C"/>
    <w:rsid w:val="00151888"/>
    <w:rsid w:val="0015482A"/>
    <w:rsid w:val="001569C9"/>
    <w:rsid w:val="00174C3D"/>
    <w:rsid w:val="001921EA"/>
    <w:rsid w:val="001B0341"/>
    <w:rsid w:val="001D509E"/>
    <w:rsid w:val="001E058A"/>
    <w:rsid w:val="00206B19"/>
    <w:rsid w:val="0023363E"/>
    <w:rsid w:val="00247AFA"/>
    <w:rsid w:val="002D77B9"/>
    <w:rsid w:val="003A599A"/>
    <w:rsid w:val="003F683B"/>
    <w:rsid w:val="004113DF"/>
    <w:rsid w:val="00432BAE"/>
    <w:rsid w:val="00443B7E"/>
    <w:rsid w:val="00453FE4"/>
    <w:rsid w:val="00482D67"/>
    <w:rsid w:val="004B312F"/>
    <w:rsid w:val="004E2E5D"/>
    <w:rsid w:val="004F423E"/>
    <w:rsid w:val="0050079B"/>
    <w:rsid w:val="00517CBA"/>
    <w:rsid w:val="00587E59"/>
    <w:rsid w:val="00634731"/>
    <w:rsid w:val="006648FB"/>
    <w:rsid w:val="00686B45"/>
    <w:rsid w:val="006F46A2"/>
    <w:rsid w:val="0073501D"/>
    <w:rsid w:val="007356A3"/>
    <w:rsid w:val="0074134F"/>
    <w:rsid w:val="00771E36"/>
    <w:rsid w:val="007F57EE"/>
    <w:rsid w:val="009E5061"/>
    <w:rsid w:val="00A47511"/>
    <w:rsid w:val="00A507FB"/>
    <w:rsid w:val="00AC2DFC"/>
    <w:rsid w:val="00AD0363"/>
    <w:rsid w:val="00AE0D71"/>
    <w:rsid w:val="00B3706E"/>
    <w:rsid w:val="00B85357"/>
    <w:rsid w:val="00C2502A"/>
    <w:rsid w:val="00C40AEB"/>
    <w:rsid w:val="00C64E69"/>
    <w:rsid w:val="00C75346"/>
    <w:rsid w:val="00CB5791"/>
    <w:rsid w:val="00CD1643"/>
    <w:rsid w:val="00CE41F7"/>
    <w:rsid w:val="00D045AF"/>
    <w:rsid w:val="00D176F1"/>
    <w:rsid w:val="00D333F8"/>
    <w:rsid w:val="00D52664"/>
    <w:rsid w:val="00D91C25"/>
    <w:rsid w:val="00D92955"/>
    <w:rsid w:val="00DF3BD7"/>
    <w:rsid w:val="00E22F31"/>
    <w:rsid w:val="00E26F35"/>
    <w:rsid w:val="00E629BA"/>
    <w:rsid w:val="00E76E50"/>
    <w:rsid w:val="00E94453"/>
    <w:rsid w:val="00EC52AB"/>
    <w:rsid w:val="00ED5B4A"/>
    <w:rsid w:val="00F220E3"/>
    <w:rsid w:val="00F60D84"/>
    <w:rsid w:val="00F820F4"/>
    <w:rsid w:val="241E4CD1"/>
    <w:rsid w:val="648B2E7A"/>
    <w:rsid w:val="6794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9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footer"/>
    <w:basedOn w:val="1"/>
    <w:link w:val="12"/>
    <w:unhideWhenUsed/>
    <w:uiPriority w:val="99"/>
    <w:pPr>
      <w:tabs>
        <w:tab w:val="center" w:pos="4680"/>
        <w:tab w:val="right" w:pos="9360"/>
      </w:tabs>
    </w:pPr>
  </w:style>
  <w:style w:type="paragraph" w:styleId="7">
    <w:name w:val="header"/>
    <w:basedOn w:val="1"/>
    <w:link w:val="11"/>
    <w:unhideWhenUsed/>
    <w:qFormat/>
    <w:uiPriority w:val="99"/>
    <w:pPr>
      <w:tabs>
        <w:tab w:val="center" w:pos="4680"/>
        <w:tab w:val="right" w:pos="9360"/>
      </w:tabs>
    </w:pPr>
  </w:style>
  <w:style w:type="character" w:styleId="8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9">
    <w:name w:val="Заголовок 2 Знак"/>
    <w:basedOn w:val="3"/>
    <w:link w:val="2"/>
    <w:uiPriority w:val="0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10">
    <w:name w:val="tender__item__row__title"/>
    <w:basedOn w:val="3"/>
    <w:uiPriority w:val="0"/>
  </w:style>
  <w:style w:type="character" w:customStyle="1" w:styleId="11">
    <w:name w:val="Верхний колонтитул Знак"/>
    <w:basedOn w:val="3"/>
    <w:link w:val="7"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12">
    <w:name w:val="Нижний колонтитул Знак"/>
    <w:basedOn w:val="3"/>
    <w:link w:val="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13">
    <w:name w:val="Текст выноски Знак"/>
    <w:basedOn w:val="3"/>
    <w:link w:val="5"/>
    <w:semiHidden/>
    <w:qFormat/>
    <w:uiPriority w:val="99"/>
    <w:rPr>
      <w:rFonts w:ascii="Tahoma" w:hAnsi="Tahoma" w:eastAsia="Times New Roman" w:cs="Tahoma"/>
      <w:sz w:val="16"/>
      <w:szCs w:val="1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1236</Characters>
  <Lines>10</Lines>
  <Paragraphs>2</Paragraphs>
  <TotalTime>2</TotalTime>
  <ScaleCrop>false</ScaleCrop>
  <LinksUpToDate>false</LinksUpToDate>
  <CharactersWithSpaces>1450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2022-09-23T14:30:00Z</dcterms:created>
  <dc:creator>Logistica</dc:creator>
  <cp:lastModifiedBy>Dumitru Bulgaru</cp:lastModifiedBy>
  <cp:lastPrinted>2023-10-23T06:27:00Z</cp:lastPrinted>
  <dcterms:modified xsi:type="dcterms:W3CDTF">2023-11-09T12:47:02Z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B66FF8DEC9C549B0A06B7E1291E7C896_12</vt:lpwstr>
  </property>
</Properties>
</file>