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A6E3EA" w14:textId="14AF18D9" w:rsidR="00202DD2" w:rsidRPr="00C82898" w:rsidRDefault="00E7110E" w:rsidP="00E7110E">
      <w:pPr>
        <w:spacing w:before="120" w:after="120" w:line="240" w:lineRule="auto"/>
        <w:ind w:left="8496"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C82898">
        <w:rPr>
          <w:rFonts w:ascii="Times New Roman R" w:eastAsia="Times New Roman" w:hAnsi="Times New Roman R" w:cs="Times New Roman"/>
          <w:noProof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471A4F9F" wp14:editId="576D4E8B">
            <wp:simplePos x="0" y="0"/>
            <wp:positionH relativeFrom="margin">
              <wp:posOffset>0</wp:posOffset>
            </wp:positionH>
            <wp:positionV relativeFrom="margin">
              <wp:posOffset>325755</wp:posOffset>
            </wp:positionV>
            <wp:extent cx="1430655" cy="1017905"/>
            <wp:effectExtent l="0" t="0" r="0" b="0"/>
            <wp:wrapSquare wrapText="bothSides"/>
            <wp:docPr id="327194727" name="Рисунок 327194727" descr="formulare ve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formulare ver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49" r="34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01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2898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</w:p>
    <w:p w14:paraId="6DE8766B" w14:textId="77777777" w:rsidR="00202DD2" w:rsidRPr="00C82898" w:rsidRDefault="00202DD2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Cs/>
          <w:caps/>
          <w:sz w:val="24"/>
          <w:szCs w:val="24"/>
        </w:rPr>
      </w:pPr>
    </w:p>
    <w:p w14:paraId="3889162B" w14:textId="77777777" w:rsidR="00202DD2" w:rsidRPr="00C82898" w:rsidRDefault="00202DD2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Cs/>
          <w:caps/>
          <w:sz w:val="24"/>
          <w:szCs w:val="24"/>
        </w:rPr>
      </w:pPr>
    </w:p>
    <w:p w14:paraId="0F5F237F" w14:textId="77777777" w:rsidR="00347F5D" w:rsidRPr="00C82898" w:rsidRDefault="00347F5D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Cs/>
          <w:caps/>
          <w:sz w:val="24"/>
          <w:szCs w:val="24"/>
        </w:rPr>
      </w:pPr>
    </w:p>
    <w:p w14:paraId="7856A746" w14:textId="31C36707" w:rsidR="009106E3" w:rsidRPr="00C82898" w:rsidRDefault="009106E3" w:rsidP="004933FC">
      <w:pPr>
        <w:spacing w:before="120" w:after="120" w:line="36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  <w:r w:rsidRPr="00C82898">
        <w:rPr>
          <w:rFonts w:ascii="Times New Roman" w:eastAsia="Calibri" w:hAnsi="Times New Roman" w:cs="Times New Roman"/>
          <w:b/>
          <w:caps/>
          <w:sz w:val="28"/>
        </w:rPr>
        <w:t xml:space="preserve">CAIET DE SARCINI </w:t>
      </w:r>
    </w:p>
    <w:p w14:paraId="279133C1" w14:textId="114650B9" w:rsidR="008E6EA5" w:rsidRPr="00C82898" w:rsidRDefault="0005349D" w:rsidP="004933F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C82898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pentru </w:t>
      </w:r>
      <w:r w:rsidR="00202DD2" w:rsidRPr="00C82898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achiziția</w:t>
      </w:r>
      <w:r w:rsidRPr="00C82898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bunurilor materiale</w:t>
      </w:r>
    </w:p>
    <w:p w14:paraId="3EDEDD9C" w14:textId="77777777" w:rsidR="00950128" w:rsidRPr="00C82898" w:rsidRDefault="00950128" w:rsidP="004933F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14:paraId="7BE4372B" w14:textId="77777777" w:rsidR="00C82930" w:rsidRPr="00C82898" w:rsidRDefault="000F462C" w:rsidP="004933FC">
      <w:pPr>
        <w:pStyle w:val="a6"/>
        <w:numPr>
          <w:ilvl w:val="0"/>
          <w:numId w:val="35"/>
        </w:numPr>
        <w:spacing w:after="0"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 w:rsidRPr="00C82898">
        <w:rPr>
          <w:rFonts w:ascii="Times New Roman" w:eastAsia="Calibri" w:hAnsi="Times New Roman" w:cs="Times New Roman"/>
          <w:b/>
          <w:spacing w:val="-3"/>
          <w:sz w:val="24"/>
        </w:rPr>
        <w:t>Obiectul caietului de sarcini</w:t>
      </w:r>
      <w:r w:rsidR="00202DD2" w:rsidRPr="00C82898">
        <w:rPr>
          <w:rFonts w:ascii="Times New Roman" w:eastAsia="Calibri" w:hAnsi="Times New Roman" w:cs="Times New Roman"/>
          <w:b/>
          <w:spacing w:val="-3"/>
          <w:sz w:val="24"/>
        </w:rPr>
        <w:t>.</w:t>
      </w:r>
      <w:r w:rsidRPr="00C82898">
        <w:rPr>
          <w:rFonts w:ascii="Times New Roman" w:eastAsia="Calibri" w:hAnsi="Times New Roman" w:cs="Times New Roman"/>
          <w:b/>
          <w:spacing w:val="-3"/>
          <w:sz w:val="24"/>
        </w:rPr>
        <w:t xml:space="preserve"> </w:t>
      </w:r>
    </w:p>
    <w:p w14:paraId="36EEAE69" w14:textId="110E23A3" w:rsidR="00C82930" w:rsidRPr="006753BE" w:rsidRDefault="00C82930" w:rsidP="006753BE">
      <w:pPr>
        <w:pStyle w:val="a6"/>
        <w:spacing w:after="0" w:line="360" w:lineRule="auto"/>
        <w:ind w:left="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C82898">
        <w:rPr>
          <w:rFonts w:ascii="Times New Roman" w:eastAsia="Calibri" w:hAnsi="Times New Roman" w:cs="Times New Roman"/>
          <w:bCs/>
          <w:iCs/>
          <w:sz w:val="24"/>
          <w:szCs w:val="24"/>
        </w:rPr>
        <w:t>A</w:t>
      </w:r>
      <w:r w:rsidR="00202DD2" w:rsidRPr="00C82898">
        <w:rPr>
          <w:rFonts w:ascii="Times New Roman" w:eastAsia="Calibri" w:hAnsi="Times New Roman" w:cs="Times New Roman"/>
          <w:bCs/>
          <w:iCs/>
          <w:sz w:val="24"/>
          <w:szCs w:val="24"/>
        </w:rPr>
        <w:t>chiziționarea</w:t>
      </w:r>
      <w:r w:rsidR="005C042C" w:rsidRPr="00C82898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EB527F">
        <w:rPr>
          <w:rFonts w:ascii="Times New Roman" w:eastAsia="Calibri" w:hAnsi="Times New Roman" w:cs="Times New Roman"/>
          <w:iCs/>
          <w:sz w:val="24"/>
          <w:szCs w:val="24"/>
        </w:rPr>
        <w:t>contoarelor electrice, modulelor și antenelor</w:t>
      </w:r>
      <w:r w:rsidRPr="00C82898">
        <w:rPr>
          <w:rFonts w:ascii="Times New Roman" w:eastAsia="Calibri" w:hAnsi="Times New Roman" w:cs="Times New Roman"/>
          <w:iCs/>
          <w:sz w:val="24"/>
          <w:szCs w:val="24"/>
        </w:rPr>
        <w:t xml:space="preserve"> conform specificațiilor tehnice din tabel</w:t>
      </w:r>
      <w:r w:rsidR="00EB527F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tbl>
      <w:tblPr>
        <w:tblW w:w="10348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409"/>
        <w:gridCol w:w="709"/>
        <w:gridCol w:w="709"/>
        <w:gridCol w:w="3260"/>
        <w:gridCol w:w="1276"/>
      </w:tblGrid>
      <w:tr w:rsidR="001266B1" w:rsidRPr="00FF65E2" w14:paraId="7B97D2C0" w14:textId="77777777" w:rsidTr="00830CC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12FAA" w14:textId="77777777" w:rsidR="001266B1" w:rsidRPr="00FF65E2" w:rsidRDefault="001266B1" w:rsidP="000E440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E70DD" w14:textId="77777777" w:rsidR="001266B1" w:rsidRPr="00FF65E2" w:rsidRDefault="001266B1" w:rsidP="000E440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C9B89" w14:textId="7DAE85A5" w:rsidR="001266B1" w:rsidRPr="00FF65E2" w:rsidRDefault="001266B1" w:rsidP="000E440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Denumirea </w:t>
            </w:r>
            <w:r w:rsidR="009F07A0"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BB06" w14:textId="66FB4601" w:rsidR="001266B1" w:rsidRPr="00FF65E2" w:rsidRDefault="001266B1" w:rsidP="000E440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U</w:t>
            </w:r>
            <w:r w:rsidR="009F07A0"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B084" w14:textId="0EB21D3B" w:rsidR="001266B1" w:rsidRPr="00FF65E2" w:rsidRDefault="001266B1" w:rsidP="000E440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Cant</w:t>
            </w:r>
            <w:r w:rsidR="000E440F"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91EBA" w14:textId="77777777" w:rsidR="006B023C" w:rsidRPr="00FF65E2" w:rsidRDefault="001266B1" w:rsidP="000E440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Specificarea tehnică deplină </w:t>
            </w:r>
          </w:p>
          <w:p w14:paraId="42BF0D58" w14:textId="70FBA796" w:rsidR="000E440F" w:rsidRPr="00FF65E2" w:rsidRDefault="001266B1" w:rsidP="000E440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solicitată, </w:t>
            </w:r>
          </w:p>
          <w:p w14:paraId="3966A1E7" w14:textId="643E3D35" w:rsidR="001266B1" w:rsidRPr="00FF65E2" w:rsidRDefault="001266B1" w:rsidP="000E440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D1F26" w14:textId="41BBFF4E" w:rsidR="000E440F" w:rsidRPr="00FF65E2" w:rsidRDefault="001266B1" w:rsidP="000E440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Valoarea</w:t>
            </w:r>
          </w:p>
          <w:p w14:paraId="315DEE9D" w14:textId="6BC8F21C" w:rsidR="001266B1" w:rsidRPr="00FF65E2" w:rsidRDefault="001266B1" w:rsidP="000E440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est</w:t>
            </w:r>
            <w:r w:rsidR="00C82930"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i</w:t>
            </w:r>
            <w:r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mat</w:t>
            </w:r>
            <w:r w:rsidR="000E440F"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ivă</w:t>
            </w:r>
          </w:p>
        </w:tc>
      </w:tr>
      <w:tr w:rsidR="001266B1" w:rsidRPr="00FF65E2" w14:paraId="42A3CB18" w14:textId="77777777" w:rsidTr="00830CC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082A" w14:textId="349419AB" w:rsidR="001266B1" w:rsidRPr="00FF65E2" w:rsidRDefault="001266B1" w:rsidP="009A5EB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EE2D6" w14:textId="77777777" w:rsidR="001266B1" w:rsidRPr="00FF65E2" w:rsidRDefault="001266B1" w:rsidP="0087327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12B2" w14:textId="30F84FF2" w:rsidR="001266B1" w:rsidRPr="00FF65E2" w:rsidRDefault="00EB527F" w:rsidP="00B759C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Contoare, mod</w:t>
            </w:r>
            <w:r w:rsidR="00AB28FF" w:rsidRPr="00FF65E2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eme</w:t>
            </w:r>
            <w:r w:rsidRPr="00FF65E2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, antene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0051" w14:textId="47CAF9F7" w:rsidR="001266B1" w:rsidRPr="00FF65E2" w:rsidRDefault="001266B1" w:rsidP="0087327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41279" w14:textId="50E4617B" w:rsidR="001266B1" w:rsidRPr="00FF65E2" w:rsidRDefault="001266B1" w:rsidP="0087327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66ED" w14:textId="647C82F9" w:rsidR="001266B1" w:rsidRPr="00FF65E2" w:rsidRDefault="001266B1" w:rsidP="0087327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6A10" w14:textId="007C919D" w:rsidR="001266B1" w:rsidRPr="00FF65E2" w:rsidRDefault="001266B1" w:rsidP="0097460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1266B1" w:rsidRPr="00FF65E2" w14:paraId="0C3770ED" w14:textId="77777777" w:rsidTr="00830CC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3250C" w14:textId="0A1D6606" w:rsidR="001266B1" w:rsidRPr="00FF65E2" w:rsidRDefault="00830CCB" w:rsidP="00B85A1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Lot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0239" w14:textId="1BA7D24B" w:rsidR="001266B1" w:rsidRPr="00FF65E2" w:rsidRDefault="00493695" w:rsidP="0049369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6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38552000-9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EF56A" w14:textId="7BE49AF0" w:rsidR="00347F5D" w:rsidRPr="00FF65E2" w:rsidRDefault="000A3D36" w:rsidP="0049369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vertAlign w:val="superscript"/>
                <w:lang w:eastAsia="ru-RU"/>
              </w:rPr>
            </w:pPr>
            <w:r w:rsidRPr="00FF65E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Contor de energie electrică digital multifuncțional</w:t>
            </w:r>
            <w:r w:rsidR="008635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echipat cu modem și antenă compatibile cu sistemul de transmitere a datelor la distanță a operatorului sistemului de distribuție </w:t>
            </w:r>
            <w:r w:rsidR="00F666B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 energiei electrice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9988" w14:textId="14D6E56B" w:rsidR="001266B1" w:rsidRPr="00FF65E2" w:rsidRDefault="00FC7930" w:rsidP="003B57D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CED2" w14:textId="31272935" w:rsidR="001266B1" w:rsidRPr="00FF65E2" w:rsidRDefault="004963BC" w:rsidP="003B57D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0569A" w:rsidRPr="00FF65E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3069" w14:textId="1DFA51B1" w:rsidR="000A3D36" w:rsidRPr="00FF65E2" w:rsidRDefault="000A3D36" w:rsidP="002F7623">
            <w:pPr>
              <w:pStyle w:val="ae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Clasa de precizie - 0,5S;</w:t>
            </w:r>
          </w:p>
          <w:p w14:paraId="14F98CAE" w14:textId="318473DC" w:rsidR="000E440F" w:rsidRPr="00FF65E2" w:rsidRDefault="000A3D36" w:rsidP="002F7623">
            <w:pPr>
              <w:pStyle w:val="ae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Tensiunea nominală </w:t>
            </w:r>
            <w:r w:rsidR="009E698B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–</w:t>
            </w: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  <w:r w:rsidR="009E698B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3X58/100</w:t>
            </w: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V;</w:t>
            </w:r>
          </w:p>
          <w:p w14:paraId="08FAA016" w14:textId="6E3542B1" w:rsidR="000A3D36" w:rsidRPr="00FF65E2" w:rsidRDefault="000A3D36" w:rsidP="002F7623">
            <w:pPr>
              <w:pStyle w:val="ae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Curentul nominal -</w:t>
            </w:r>
            <w:r w:rsidR="00E06AE1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5</w:t>
            </w:r>
            <w:r w:rsidR="006E21C9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(10)</w:t>
            </w: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A;</w:t>
            </w:r>
          </w:p>
          <w:p w14:paraId="7C8323C1" w14:textId="713CFE35" w:rsidR="000A3D36" w:rsidRPr="00FF65E2" w:rsidRDefault="000A3D36" w:rsidP="002F7623">
            <w:pPr>
              <w:pStyle w:val="ae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Frecvența  - 50 Hz;</w:t>
            </w:r>
          </w:p>
          <w:p w14:paraId="12ACC559" w14:textId="77777777" w:rsidR="00FF7BBD" w:rsidRPr="00FF65E2" w:rsidRDefault="003B2287" w:rsidP="002F7623">
            <w:pPr>
              <w:pStyle w:val="ae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Tip – trifazat</w:t>
            </w:r>
            <w:r w:rsidR="00AD3AC0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;</w:t>
            </w:r>
          </w:p>
          <w:p w14:paraId="6599B500" w14:textId="3E96C1BF" w:rsidR="00DF1D1A" w:rsidRPr="00FF65E2" w:rsidRDefault="00DF1D1A" w:rsidP="002F7623">
            <w:pPr>
              <w:pStyle w:val="ae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Conectarea circuitelor de curent prin transformatoare de curent;</w:t>
            </w:r>
          </w:p>
          <w:p w14:paraId="532D0EA3" w14:textId="74471AF1" w:rsidR="00DF1D1A" w:rsidRPr="00FF65E2" w:rsidRDefault="00DF1D1A" w:rsidP="002F7623">
            <w:pPr>
              <w:pStyle w:val="ae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Conectarea circuitelor de tensiune prin transformatoare de tensiune;</w:t>
            </w:r>
          </w:p>
          <w:p w14:paraId="7F223503" w14:textId="34ED99DC" w:rsidR="00AD3AC0" w:rsidRPr="00235681" w:rsidRDefault="00863563" w:rsidP="002F7623">
            <w:pPr>
              <w:pStyle w:val="ae"/>
              <w:jc w:val="both"/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  <w:lang w:val="it-IT"/>
              </w:rPr>
            </w:pPr>
            <w:r w:rsidRPr="00235681"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  <w:lang w:val="ro-RO"/>
              </w:rPr>
              <w:t>Contorul</w:t>
            </w:r>
            <w:r w:rsidR="002F7623" w:rsidRPr="00235681"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  <w:lang w:val="ro-RO"/>
              </w:rPr>
              <w:t xml:space="preserve"> trebuie să fie echipat cu modem și antenă compatibile cu sistemul de transmitere a datelor la distanță a operatorului sistemului de distribuție</w:t>
            </w:r>
            <w:r w:rsidRPr="00235681"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  <w:lang w:val="ro-RO"/>
              </w:rPr>
              <w:t xml:space="preserve"> </w:t>
            </w:r>
            <w:r w:rsidR="00F666BF" w:rsidRPr="00235681">
              <w:rPr>
                <w:rFonts w:ascii="Times New Roman" w:hAnsi="Times New Roman"/>
                <w:sz w:val="20"/>
                <w:szCs w:val="20"/>
                <w:u w:val="single"/>
                <w:lang w:val="it-IT" w:eastAsia="ru-RU"/>
              </w:rPr>
              <w:t>a energiei electrice.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B57D" w14:textId="169F80B6" w:rsidR="001266B1" w:rsidRPr="00034695" w:rsidRDefault="00034695" w:rsidP="0097460C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val="it-IT"/>
              </w:rPr>
              <w:t>280635,00</w:t>
            </w:r>
          </w:p>
        </w:tc>
      </w:tr>
      <w:tr w:rsidR="009B18B7" w:rsidRPr="00FF65E2" w14:paraId="69187C3E" w14:textId="77777777" w:rsidTr="00830CC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A7407" w14:textId="4BC5F2C1" w:rsidR="009B18B7" w:rsidRPr="00FF65E2" w:rsidRDefault="00830CCB" w:rsidP="009B18B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Lot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F34D" w14:textId="739054F5" w:rsidR="009B18B7" w:rsidRPr="00FF65E2" w:rsidRDefault="009B18B7" w:rsidP="009B18B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F6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38552000-9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DCF3A" w14:textId="77777777" w:rsidR="00830CCB" w:rsidRPr="00830CCB" w:rsidRDefault="00830CCB" w:rsidP="009B18B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30CC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Lot 2</w:t>
            </w:r>
          </w:p>
          <w:p w14:paraId="5F4FCB1B" w14:textId="70ACE3D8" w:rsidR="009B18B7" w:rsidRPr="00FF65E2" w:rsidRDefault="00863563" w:rsidP="009B18B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Contor de energie electrică digital multifuncțional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echipat cu modem și antenă compatibile cu sistemul de transmitere a datelor la distanță a operatorului sistemului de distribuție</w:t>
            </w:r>
            <w:r w:rsidR="00F666B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a energiei electrice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A77F" w14:textId="11135312" w:rsidR="009B18B7" w:rsidRPr="00FF65E2" w:rsidRDefault="009B18B7" w:rsidP="009B18B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98110" w14:textId="6BB90185" w:rsidR="009B18B7" w:rsidRPr="00FF65E2" w:rsidRDefault="004963BC" w:rsidP="009B18B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77B1B" w14:textId="77777777" w:rsidR="00DF1D1A" w:rsidRPr="00FF65E2" w:rsidRDefault="00DF1D1A" w:rsidP="00DF1D1A">
            <w:pPr>
              <w:pStyle w:val="ae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Clasa de precizie - 0,5S;</w:t>
            </w:r>
          </w:p>
          <w:p w14:paraId="1C6A788D" w14:textId="0D5385BA" w:rsidR="00DF1D1A" w:rsidRPr="00FF65E2" w:rsidRDefault="00DF1D1A" w:rsidP="00DF1D1A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Tensiunea nominală - </w:t>
            </w:r>
            <w:r w:rsidR="009E698B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3X220/380</w:t>
            </w: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V;</w:t>
            </w:r>
          </w:p>
          <w:p w14:paraId="3B9F8679" w14:textId="0C4C6E73" w:rsidR="00DF1D1A" w:rsidRPr="00FF65E2" w:rsidRDefault="00DF1D1A" w:rsidP="00DF1D1A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Curentul nominal -</w:t>
            </w:r>
            <w:r w:rsidR="00E06AE1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5</w:t>
            </w:r>
            <w:r w:rsidR="006E21C9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(10)</w:t>
            </w: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A;</w:t>
            </w:r>
          </w:p>
          <w:p w14:paraId="71F6B435" w14:textId="77777777" w:rsidR="00DF1D1A" w:rsidRPr="00FF65E2" w:rsidRDefault="00DF1D1A" w:rsidP="00DF1D1A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Frecvența  - 50 Hz;</w:t>
            </w:r>
          </w:p>
          <w:p w14:paraId="206C56CF" w14:textId="77777777" w:rsidR="00DF1D1A" w:rsidRPr="00FF65E2" w:rsidRDefault="00DF1D1A" w:rsidP="00DF1D1A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Tip – trifazat;</w:t>
            </w:r>
          </w:p>
          <w:p w14:paraId="774AF8EB" w14:textId="77777777" w:rsidR="00DF1D1A" w:rsidRPr="00FF65E2" w:rsidRDefault="00DF1D1A" w:rsidP="00DF1D1A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Conectarea circuitelor de curent prin transformatoare de curent;</w:t>
            </w:r>
          </w:p>
          <w:p w14:paraId="123C58A5" w14:textId="49A0BA55" w:rsidR="00DF1D1A" w:rsidRPr="00FF65E2" w:rsidRDefault="00DF1D1A" w:rsidP="00DF1D1A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Conectarea</w:t>
            </w:r>
            <w:r w:rsidR="00BB3E99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directă a</w:t>
            </w: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circuitelor de tensiune;</w:t>
            </w:r>
          </w:p>
          <w:p w14:paraId="0719190F" w14:textId="4EB76993" w:rsidR="009B18B7" w:rsidRPr="00235681" w:rsidRDefault="002F7623" w:rsidP="00DF1D1A">
            <w:pPr>
              <w:pStyle w:val="ae"/>
              <w:jc w:val="both"/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  <w:lang w:val="ro-RO"/>
              </w:rPr>
            </w:pPr>
            <w:r w:rsidRPr="00235681"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  <w:lang w:val="ro-RO"/>
              </w:rPr>
              <w:t>Contorul trebuie să fie echipat cu modem și antenă compatibile cu sistemul de transmitere a datelor la distanță a operatorului sistemului de distribuție</w:t>
            </w:r>
            <w:r w:rsidR="00F666BF" w:rsidRPr="00235681"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  <w:lang w:val="ro-RO"/>
              </w:rPr>
              <w:t xml:space="preserve"> </w:t>
            </w:r>
            <w:r w:rsidR="00F666BF" w:rsidRPr="00235681">
              <w:rPr>
                <w:rFonts w:ascii="Times New Roman" w:hAnsi="Times New Roman"/>
                <w:sz w:val="20"/>
                <w:szCs w:val="20"/>
                <w:u w:val="single"/>
                <w:lang w:val="it-IT" w:eastAsia="ru-RU"/>
              </w:rPr>
              <w:t>a energiei electrice</w:t>
            </w:r>
            <w:r w:rsidRPr="00235681"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0A8C" w14:textId="28EADF2E" w:rsidR="009B18B7" w:rsidRPr="00FF65E2" w:rsidRDefault="00034695" w:rsidP="009B18B7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280635,00</w:t>
            </w:r>
          </w:p>
        </w:tc>
      </w:tr>
      <w:tr w:rsidR="009B18B7" w:rsidRPr="00FF65E2" w14:paraId="501561D7" w14:textId="77777777" w:rsidTr="00830CC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AEDB" w14:textId="000AF5BB" w:rsidR="009B18B7" w:rsidRPr="00FF65E2" w:rsidRDefault="00830CCB" w:rsidP="009B18B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Lot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CBDCF" w14:textId="031837C3" w:rsidR="009B18B7" w:rsidRPr="00FF65E2" w:rsidRDefault="009B18B7" w:rsidP="009B18B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F6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38552000-9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9A31" w14:textId="1F74AB5F" w:rsidR="00830CCB" w:rsidRPr="00830CCB" w:rsidRDefault="00830CCB" w:rsidP="009B18B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30CC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Lot 3</w:t>
            </w:r>
          </w:p>
          <w:p w14:paraId="06BA7529" w14:textId="2DF3C45B" w:rsidR="009B18B7" w:rsidRPr="00FF65E2" w:rsidRDefault="00863563" w:rsidP="009B18B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Contor de energie electrică digital multifuncțional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echipat cu modem și antenă compatibile cu sistemul de transmitere a datelor la distanță a operatorului sistemului de distribuție</w:t>
            </w:r>
            <w:r w:rsidR="00F666B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a energiei electrice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D59E5" w14:textId="098B2019" w:rsidR="009B18B7" w:rsidRPr="00FF65E2" w:rsidRDefault="009B18B7" w:rsidP="009B18B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8246" w14:textId="03213FEA" w:rsidR="009B18B7" w:rsidRPr="00FF65E2" w:rsidRDefault="00D34659" w:rsidP="009B18B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39B11" w14:textId="77777777" w:rsidR="00DF1D1A" w:rsidRPr="00FF65E2" w:rsidRDefault="00DF1D1A" w:rsidP="00DF1D1A">
            <w:pPr>
              <w:pStyle w:val="ae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Clasa de precizie - 0,5S;</w:t>
            </w:r>
          </w:p>
          <w:p w14:paraId="58C08A01" w14:textId="4B35779E" w:rsidR="00DF1D1A" w:rsidRPr="00FF65E2" w:rsidRDefault="00DF1D1A" w:rsidP="00DF1D1A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Tensiunea nominală - </w:t>
            </w:r>
            <w:r w:rsidR="00CC28F1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3X220/380 V</w:t>
            </w: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;</w:t>
            </w:r>
          </w:p>
          <w:p w14:paraId="6D7B365B" w14:textId="000C2D5F" w:rsidR="00DF1D1A" w:rsidRPr="00FF65E2" w:rsidRDefault="00DF1D1A" w:rsidP="00DF1D1A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Curentul nominal -</w:t>
            </w:r>
            <w:r w:rsidR="00E06AE1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5</w:t>
            </w:r>
            <w:r w:rsidR="006E21C9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(120)</w:t>
            </w: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A;</w:t>
            </w:r>
          </w:p>
          <w:p w14:paraId="2AE133C7" w14:textId="77777777" w:rsidR="00DF1D1A" w:rsidRPr="00FF65E2" w:rsidRDefault="00DF1D1A" w:rsidP="00DF1D1A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Frecvența  - 50 Hz;</w:t>
            </w:r>
          </w:p>
          <w:p w14:paraId="1C8C105E" w14:textId="77777777" w:rsidR="00DF1D1A" w:rsidRPr="00FF65E2" w:rsidRDefault="00DF1D1A" w:rsidP="00DF1D1A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Tip – trifazat;</w:t>
            </w:r>
          </w:p>
          <w:p w14:paraId="445CAD08" w14:textId="579FAA38" w:rsidR="00DF1D1A" w:rsidRPr="00FF65E2" w:rsidRDefault="00DF1D1A" w:rsidP="00DF1D1A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Conectarea</w:t>
            </w:r>
            <w:r w:rsidR="00142913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directă a</w:t>
            </w: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circuitelor de curent;</w:t>
            </w:r>
          </w:p>
          <w:p w14:paraId="3266DF4D" w14:textId="3BADD179" w:rsidR="00DF1D1A" w:rsidRPr="00FF65E2" w:rsidRDefault="00DF1D1A" w:rsidP="00DF1D1A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Conectarea</w:t>
            </w:r>
            <w:r w:rsidR="00142913"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directă a</w:t>
            </w: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circuitelor de tensiune;</w:t>
            </w:r>
          </w:p>
          <w:p w14:paraId="0B38C0B4" w14:textId="262A874F" w:rsidR="009B18B7" w:rsidRPr="00235681" w:rsidRDefault="002F7623" w:rsidP="00DF1D1A">
            <w:pPr>
              <w:pStyle w:val="ae"/>
              <w:jc w:val="both"/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  <w:lang w:val="ro-RO"/>
              </w:rPr>
            </w:pPr>
            <w:r w:rsidRPr="00235681"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  <w:lang w:val="ro-RO"/>
              </w:rPr>
              <w:t>Contorul trebuie să fie echipat cu modem și antenă compatibile cu sistemul de transmitere a datelor la distanță a operatorului sistemului de distribuție</w:t>
            </w:r>
            <w:r w:rsidR="00F666BF" w:rsidRPr="00235681"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  <w:lang w:val="ro-RO"/>
              </w:rPr>
              <w:t xml:space="preserve"> </w:t>
            </w:r>
            <w:r w:rsidR="00F666BF" w:rsidRPr="00235681">
              <w:rPr>
                <w:rFonts w:ascii="Times New Roman" w:hAnsi="Times New Roman"/>
                <w:sz w:val="20"/>
                <w:szCs w:val="20"/>
                <w:u w:val="single"/>
                <w:lang w:val="it-IT" w:eastAsia="ru-RU"/>
              </w:rPr>
              <w:t>a energiei electrice</w:t>
            </w:r>
            <w:r w:rsidRPr="00235681">
              <w:rPr>
                <w:rFonts w:ascii="Times New Roman" w:hAnsi="Times New Roman"/>
                <w:sz w:val="20"/>
                <w:szCs w:val="20"/>
                <w:u w:val="single"/>
                <w:shd w:val="clear" w:color="auto" w:fill="FFFFFF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63E1" w14:textId="712026B3" w:rsidR="009B18B7" w:rsidRPr="00FF65E2" w:rsidRDefault="00034695" w:rsidP="009B18B7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93545,00</w:t>
            </w:r>
          </w:p>
        </w:tc>
      </w:tr>
      <w:tr w:rsidR="00196E3E" w:rsidRPr="00FF65E2" w14:paraId="4337D9F8" w14:textId="77777777" w:rsidTr="00830CC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BD05D" w14:textId="6CA89909" w:rsidR="00196E3E" w:rsidRPr="00FF65E2" w:rsidRDefault="00196E3E" w:rsidP="009B18B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23D4" w14:textId="77777777" w:rsidR="00196E3E" w:rsidRPr="00FF65E2" w:rsidRDefault="00196E3E" w:rsidP="009B18B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C3DA8" w14:textId="5DDBB2AC" w:rsidR="00196E3E" w:rsidRPr="00FF65E2" w:rsidRDefault="00196E3E" w:rsidP="009B18B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F65E2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Transformatoare de curent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60E00" w14:textId="77777777" w:rsidR="00196E3E" w:rsidRPr="00FF65E2" w:rsidRDefault="00196E3E" w:rsidP="009B18B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0A24" w14:textId="77777777" w:rsidR="00196E3E" w:rsidRPr="00FF65E2" w:rsidRDefault="00196E3E" w:rsidP="009B18B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CF63" w14:textId="77777777" w:rsidR="00196E3E" w:rsidRPr="00FF65E2" w:rsidRDefault="00196E3E" w:rsidP="00DD05A2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C74E" w14:textId="1B03D347" w:rsidR="00196E3E" w:rsidRPr="00FF65E2" w:rsidRDefault="00196E3E" w:rsidP="009B18B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196E3E" w:rsidRPr="00FF65E2" w14:paraId="1D886F94" w14:textId="77777777" w:rsidTr="00830CC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1B1D5" w14:textId="52068A24" w:rsidR="00196E3E" w:rsidRPr="00FF65E2" w:rsidRDefault="00830CCB" w:rsidP="00196E3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Lot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03DE7" w14:textId="0AD5E544" w:rsidR="00196E3E" w:rsidRPr="00FF65E2" w:rsidRDefault="00196E3E" w:rsidP="00196E3E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FF65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31173000-9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94C5" w14:textId="4AC90658" w:rsidR="00196E3E" w:rsidRPr="00FF65E2" w:rsidRDefault="00196E3E" w:rsidP="00196E3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F65E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Transformatoare de curent, cu clasa de precizie 0,5S pentru evidența comercială a energiei electrice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18D8" w14:textId="1D0530FE" w:rsidR="00196E3E" w:rsidRPr="00FF65E2" w:rsidRDefault="00196E3E" w:rsidP="00196E3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8D0B1" w14:textId="6B353DA3" w:rsidR="00196E3E" w:rsidRPr="00FF65E2" w:rsidRDefault="00196E3E" w:rsidP="00196E3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A8D59" w14:textId="77777777" w:rsidR="00196E3E" w:rsidRPr="00FF65E2" w:rsidRDefault="00196E3E" w:rsidP="00196E3E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Transformator de curent alimentat după schema magistrală;</w:t>
            </w:r>
          </w:p>
          <w:p w14:paraId="025D8858" w14:textId="2CB7DB95" w:rsidR="00196E3E" w:rsidRPr="00FF65E2" w:rsidRDefault="00196E3E" w:rsidP="00196E3E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Clasa de precizie - 0,5S;</w:t>
            </w:r>
          </w:p>
          <w:p w14:paraId="594458EE" w14:textId="77777777" w:rsidR="00196E3E" w:rsidRPr="00FF65E2" w:rsidRDefault="00196E3E" w:rsidP="00196E3E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Tensiunea nominală - 0,66 kV;</w:t>
            </w:r>
          </w:p>
          <w:p w14:paraId="2E148ED0" w14:textId="77777777" w:rsidR="00196E3E" w:rsidRPr="00FF65E2" w:rsidRDefault="00196E3E" w:rsidP="00196E3E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Coeficient de transformare - 400/5;</w:t>
            </w:r>
          </w:p>
          <w:p w14:paraId="65B77EB4" w14:textId="77777777" w:rsidR="00196E3E" w:rsidRPr="00FF65E2" w:rsidRDefault="00196E3E" w:rsidP="00196E3E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Curentul nominal primar - 400A;</w:t>
            </w:r>
          </w:p>
          <w:p w14:paraId="425ACEF2" w14:textId="4B84A19F" w:rsidR="00196E3E" w:rsidRPr="00FF65E2" w:rsidRDefault="00196E3E" w:rsidP="00196E3E">
            <w:pPr>
              <w:pStyle w:val="ae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FF65E2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Curentul nominal secundar - 5A.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2000B" w14:textId="0F77404C" w:rsidR="00196E3E" w:rsidRPr="00FF65E2" w:rsidRDefault="00034695" w:rsidP="00196E3E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3000,00</w:t>
            </w:r>
          </w:p>
        </w:tc>
      </w:tr>
      <w:tr w:rsidR="00196E3E" w:rsidRPr="00FF65E2" w14:paraId="7B837308" w14:textId="77777777" w:rsidTr="008A7CD0">
        <w:trPr>
          <w:trHeight w:val="397"/>
        </w:trPr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3F8E2" w14:textId="77777777" w:rsidR="00196E3E" w:rsidRPr="00FF65E2" w:rsidRDefault="00196E3E" w:rsidP="00196E3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65E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Valoarea estimativă totală, lei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C633" w14:textId="668801B5" w:rsidR="00196E3E" w:rsidRPr="00FF65E2" w:rsidRDefault="00196E3E" w:rsidP="00196E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65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A03274" w:rsidRPr="00FF65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</w:t>
            </w:r>
            <w:r w:rsidRPr="00FF65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="00CA72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815</w:t>
            </w:r>
            <w:r w:rsidRPr="00FF65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CA72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</w:tr>
    </w:tbl>
    <w:p w14:paraId="5727957A" w14:textId="77777777" w:rsidR="00A96E58" w:rsidRDefault="00A96E58" w:rsidP="00F9681C">
      <w:pPr>
        <w:pStyle w:val="a6"/>
        <w:spacing w:after="0" w:line="240" w:lineRule="auto"/>
        <w:ind w:left="426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1377A572" w14:textId="042694D0" w:rsidR="001266B1" w:rsidRDefault="00CA3C9F" w:rsidP="00A60505">
      <w:pPr>
        <w:pStyle w:val="a6"/>
        <w:spacing w:after="0"/>
        <w:ind w:left="426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CA3C9F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</w:rPr>
        <w:t xml:space="preserve">NOTĂ: </w:t>
      </w:r>
      <w:r w:rsidRPr="00CA3C9F">
        <w:rPr>
          <w:rFonts w:ascii="Times New Roman" w:eastAsia="Calibri" w:hAnsi="Times New Roman" w:cs="Times New Roman"/>
          <w:i/>
          <w:iCs/>
          <w:sz w:val="24"/>
          <w:szCs w:val="24"/>
        </w:rPr>
        <w:t>Toate cerințele din Caietul de Sarcini sunt minimale și obligatorii</w:t>
      </w:r>
    </w:p>
    <w:p w14:paraId="3FFDD27C" w14:textId="77777777" w:rsidR="002403CB" w:rsidRDefault="002403CB" w:rsidP="00A60505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bookmarkStart w:id="0" w:name="_Hlk61443031"/>
    </w:p>
    <w:p w14:paraId="1C8050C4" w14:textId="730182E3" w:rsidR="00D75311" w:rsidRPr="009E3072" w:rsidRDefault="00FB36FB" w:rsidP="00A60505">
      <w:pPr>
        <w:pStyle w:val="a6"/>
        <w:numPr>
          <w:ilvl w:val="0"/>
          <w:numId w:val="35"/>
        </w:numPr>
        <w:spacing w:after="0"/>
        <w:ind w:left="426" w:hanging="426"/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</w:pPr>
      <w:bookmarkStart w:id="1" w:name="_Hlk154045321"/>
      <w:r w:rsidRPr="009E3072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Termenul de </w:t>
      </w:r>
      <w:r w:rsidR="00E66906" w:rsidRPr="009E3072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realizare a achiziției:</w:t>
      </w:r>
    </w:p>
    <w:p w14:paraId="65FF1383" w14:textId="520C18E5" w:rsidR="00A96E58" w:rsidRPr="00E66906" w:rsidRDefault="00E66906" w:rsidP="00A60505">
      <w:pPr>
        <w:pStyle w:val="Default"/>
        <w:spacing w:line="276" w:lineRule="auto"/>
        <w:ind w:left="426"/>
        <w:jc w:val="both"/>
        <w:rPr>
          <w:rFonts w:ascii="Times New Roman" w:hAnsi="Times New Roman" w:cs="Times New Roman"/>
          <w:color w:val="000000" w:themeColor="text1"/>
          <w:lang w:val="ro-MD"/>
        </w:rPr>
      </w:pPr>
      <w:r w:rsidRPr="009E3072">
        <w:rPr>
          <w:rFonts w:ascii="Times New Roman" w:hAnsi="Times New Roman" w:cs="Times New Roman"/>
          <w:color w:val="000000" w:themeColor="text1"/>
          <w:lang w:val="ro-MD"/>
        </w:rPr>
        <w:t>Bunurile vor fi livrate Beneficiarului,</w:t>
      </w:r>
      <w:r w:rsidR="00AF664B">
        <w:rPr>
          <w:rFonts w:ascii="Times New Roman" w:hAnsi="Times New Roman" w:cs="Times New Roman"/>
          <w:color w:val="000000" w:themeColor="text1"/>
          <w:lang w:val="ro-MD"/>
        </w:rPr>
        <w:t xml:space="preserve"> </w:t>
      </w:r>
      <w:r w:rsidR="007721F4">
        <w:rPr>
          <w:rFonts w:ascii="Times New Roman" w:hAnsi="Times New Roman" w:cs="Times New Roman"/>
          <w:color w:val="000000" w:themeColor="text1"/>
          <w:lang w:val="ro-MD"/>
        </w:rPr>
        <w:t xml:space="preserve">în </w:t>
      </w:r>
      <w:r w:rsidR="00235681">
        <w:rPr>
          <w:rFonts w:ascii="Times New Roman" w:hAnsi="Times New Roman" w:cs="Times New Roman"/>
          <w:color w:val="000000" w:themeColor="text1"/>
          <w:lang w:val="ro-MD"/>
        </w:rPr>
        <w:t>2 (</w:t>
      </w:r>
      <w:r w:rsidR="007721F4">
        <w:rPr>
          <w:rFonts w:ascii="Times New Roman" w:hAnsi="Times New Roman" w:cs="Times New Roman"/>
          <w:color w:val="000000" w:themeColor="text1"/>
          <w:lang w:val="ro-MD"/>
        </w:rPr>
        <w:t>două</w:t>
      </w:r>
      <w:r w:rsidR="00235681">
        <w:rPr>
          <w:rFonts w:ascii="Times New Roman" w:hAnsi="Times New Roman" w:cs="Times New Roman"/>
          <w:color w:val="000000" w:themeColor="text1"/>
          <w:lang w:val="ro-MD"/>
        </w:rPr>
        <w:t>)</w:t>
      </w:r>
      <w:r w:rsidR="007721F4">
        <w:rPr>
          <w:rFonts w:ascii="Times New Roman" w:hAnsi="Times New Roman" w:cs="Times New Roman"/>
          <w:color w:val="000000" w:themeColor="text1"/>
          <w:lang w:val="ro-MD"/>
        </w:rPr>
        <w:t xml:space="preserve"> tranșe</w:t>
      </w:r>
      <w:r w:rsidRPr="009E3072">
        <w:rPr>
          <w:rFonts w:ascii="Times New Roman" w:hAnsi="Times New Roman" w:cs="Times New Roman"/>
          <w:color w:val="000000" w:themeColor="text1"/>
          <w:lang w:val="ro-MD"/>
        </w:rPr>
        <w:t>, conform comenzii, în decurs de 30 zile din data înaintării comenzii de către ”TERMOELECTRICA” S.A</w:t>
      </w:r>
      <w:r>
        <w:rPr>
          <w:rFonts w:ascii="Times New Roman" w:hAnsi="Times New Roman" w:cs="Times New Roman"/>
          <w:color w:val="000000" w:themeColor="text1"/>
          <w:lang w:val="ro-MD"/>
        </w:rPr>
        <w:t>.</w:t>
      </w:r>
    </w:p>
    <w:bookmarkEnd w:id="1"/>
    <w:p w14:paraId="06F38A75" w14:textId="77777777" w:rsidR="00FB36FB" w:rsidRDefault="00FB36FB" w:rsidP="00A60505">
      <w:pPr>
        <w:pStyle w:val="Default"/>
        <w:spacing w:line="276" w:lineRule="auto"/>
        <w:ind w:left="426"/>
        <w:jc w:val="both"/>
        <w:rPr>
          <w:rFonts w:ascii="Times New Roman" w:hAnsi="Times New Roman" w:cs="Times New Roman"/>
          <w:lang w:val="ro-RO"/>
        </w:rPr>
      </w:pPr>
    </w:p>
    <w:p w14:paraId="5569F435" w14:textId="77777777" w:rsidR="00FC6BD7" w:rsidRDefault="001240DE" w:rsidP="00A60505">
      <w:pPr>
        <w:pStyle w:val="Default"/>
        <w:numPr>
          <w:ilvl w:val="0"/>
          <w:numId w:val="35"/>
        </w:numPr>
        <w:spacing w:line="276" w:lineRule="auto"/>
        <w:ind w:left="426" w:hanging="426"/>
        <w:jc w:val="both"/>
        <w:rPr>
          <w:rFonts w:ascii="Times New Roman" w:hAnsi="Times New Roman" w:cs="Times New Roman"/>
          <w:b/>
          <w:bCs/>
          <w:lang w:val="ro-RO"/>
        </w:rPr>
      </w:pPr>
      <w:r w:rsidRPr="008B1F1B">
        <w:rPr>
          <w:rFonts w:ascii="Times New Roman" w:hAnsi="Times New Roman" w:cs="Times New Roman"/>
          <w:b/>
          <w:bCs/>
          <w:lang w:val="ro-RO"/>
        </w:rPr>
        <w:t>Utilizarea, p</w:t>
      </w:r>
      <w:r w:rsidR="008B1F1B" w:rsidRPr="008B1F1B">
        <w:rPr>
          <w:rFonts w:ascii="Times New Roman" w:hAnsi="Times New Roman" w:cs="Times New Roman"/>
          <w:b/>
          <w:bCs/>
          <w:lang w:val="ro-RO"/>
        </w:rPr>
        <w:t>ăstrarea, protecția, calitatea produselor/bunurilor.</w:t>
      </w:r>
    </w:p>
    <w:p w14:paraId="0738F5FD" w14:textId="2E0D723C" w:rsidR="00FC6BD7" w:rsidRPr="009A19F9" w:rsidRDefault="00FC6BD7" w:rsidP="00A60505">
      <w:pPr>
        <w:pStyle w:val="Defaul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lang w:val="ro-RO"/>
        </w:rPr>
        <w:t>Livrarea</w:t>
      </w:r>
      <w:r w:rsidRPr="00FC6BD7">
        <w:rPr>
          <w:rFonts w:ascii="Times New Roman" w:hAnsi="Times New Roman" w:cs="Times New Roman"/>
          <w:lang w:val="ro-RO"/>
        </w:rPr>
        <w:t xml:space="preserve"> produselor</w:t>
      </w:r>
      <w:r>
        <w:rPr>
          <w:rFonts w:ascii="Times New Roman" w:hAnsi="Times New Roman" w:cs="Times New Roman"/>
          <w:lang w:val="ro-RO"/>
        </w:rPr>
        <w:t>/bunurilor</w:t>
      </w:r>
      <w:r w:rsidRPr="00FC6BD7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 xml:space="preserve">se efectuează </w:t>
      </w:r>
      <w:r w:rsidRPr="00FC6BD7">
        <w:rPr>
          <w:rFonts w:ascii="Times New Roman" w:hAnsi="Times New Roman" w:cs="Times New Roman"/>
          <w:lang w:val="ro-RO"/>
        </w:rPr>
        <w:t>de către furnizor</w:t>
      </w:r>
      <w:r>
        <w:rPr>
          <w:rFonts w:ascii="Times New Roman" w:hAnsi="Times New Roman" w:cs="Times New Roman"/>
          <w:lang w:val="ro-RO"/>
        </w:rPr>
        <w:t xml:space="preserve"> la depozitul central al companiei,         or. Chișinău, str. Meșterul Manole, 3.</w:t>
      </w:r>
    </w:p>
    <w:p w14:paraId="4316E15F" w14:textId="539741C8" w:rsidR="009A19F9" w:rsidRPr="00FC6BD7" w:rsidRDefault="009A19F9" w:rsidP="00A60505">
      <w:pPr>
        <w:pStyle w:val="Defaul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lang w:val="ro-RO"/>
        </w:rPr>
        <w:t xml:space="preserve">Livrarea </w:t>
      </w:r>
      <w:r w:rsidR="00235681">
        <w:rPr>
          <w:rFonts w:ascii="Times New Roman" w:hAnsi="Times New Roman" w:cs="Times New Roman"/>
          <w:lang w:val="ro-RO"/>
        </w:rPr>
        <w:t>va</w:t>
      </w:r>
      <w:r>
        <w:rPr>
          <w:rFonts w:ascii="Times New Roman" w:hAnsi="Times New Roman" w:cs="Times New Roman"/>
          <w:lang w:val="ro-RO"/>
        </w:rPr>
        <w:t xml:space="preserve"> fi efectuată în două tranșe</w:t>
      </w:r>
      <w:r w:rsidR="000457A2">
        <w:rPr>
          <w:rFonts w:ascii="Times New Roman" w:hAnsi="Times New Roman" w:cs="Times New Roman"/>
          <w:lang w:val="ro-RO"/>
        </w:rPr>
        <w:t>, cu condiția că numărul contoarelor livrate va fi egal cu numărul modemelor și antenelor</w:t>
      </w:r>
      <w:r>
        <w:rPr>
          <w:rFonts w:ascii="Times New Roman" w:hAnsi="Times New Roman" w:cs="Times New Roman"/>
          <w:lang w:val="ro-RO"/>
        </w:rPr>
        <w:t>;</w:t>
      </w:r>
    </w:p>
    <w:p w14:paraId="1B0BC48E" w14:textId="77777777" w:rsidR="00FC6BD7" w:rsidRPr="00FC6BD7" w:rsidRDefault="00FC6BD7" w:rsidP="00A60505">
      <w:pPr>
        <w:pStyle w:val="Defaul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b/>
          <w:bCs/>
          <w:lang w:val="ro-RO"/>
        </w:rPr>
      </w:pPr>
      <w:r w:rsidRPr="00FC6BD7">
        <w:rPr>
          <w:rFonts w:ascii="Times New Roman" w:hAnsi="Times New Roman" w:cs="Times New Roman"/>
          <w:lang w:val="ro-RO"/>
        </w:rPr>
        <w:t>Defecțiunile care fac obiectul garanției vor fi remediate prin înlocuirea produselor</w:t>
      </w:r>
      <w:r>
        <w:rPr>
          <w:rFonts w:ascii="Times New Roman" w:hAnsi="Times New Roman" w:cs="Times New Roman"/>
          <w:lang w:val="ro-RO"/>
        </w:rPr>
        <w:t>/bunurilor</w:t>
      </w:r>
      <w:r w:rsidRPr="00FC6BD7">
        <w:rPr>
          <w:rFonts w:ascii="Times New Roman" w:hAnsi="Times New Roman" w:cs="Times New Roman"/>
          <w:lang w:val="ro-RO"/>
        </w:rPr>
        <w:t xml:space="preserve"> de către furnizor, transportul (tur – retur) în acest caz va fi suportat de furnizor;</w:t>
      </w:r>
    </w:p>
    <w:p w14:paraId="43487538" w14:textId="5388F85D" w:rsidR="00FC6BD7" w:rsidRPr="00FB36FB" w:rsidRDefault="00FC6BD7" w:rsidP="00A60505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/>
          <w:spacing w:val="-3"/>
          <w:sz w:val="28"/>
          <w:szCs w:val="24"/>
        </w:rPr>
      </w:pPr>
      <w:r w:rsidRPr="00FC6BD7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Anul producerii să nu fie mai mic de 202</w:t>
      </w:r>
      <w:r w:rsid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4</w:t>
      </w:r>
      <w:r w:rsidRPr="00FC6BD7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</w:t>
      </w:r>
    </w:p>
    <w:p w14:paraId="565274E4" w14:textId="77777777" w:rsidR="008B1F1B" w:rsidRDefault="008B1F1B" w:rsidP="00A60505">
      <w:pPr>
        <w:pStyle w:val="Default"/>
        <w:spacing w:line="276" w:lineRule="auto"/>
        <w:ind w:left="708"/>
        <w:jc w:val="both"/>
        <w:rPr>
          <w:rFonts w:ascii="Times New Roman" w:hAnsi="Times New Roman" w:cs="Times New Roman"/>
          <w:b/>
          <w:bCs/>
          <w:lang w:val="ro-RO"/>
        </w:rPr>
      </w:pPr>
    </w:p>
    <w:p w14:paraId="5221620B" w14:textId="01728EDB" w:rsidR="008B1F1B" w:rsidRDefault="00A96E58" w:rsidP="00A60505">
      <w:pPr>
        <w:pStyle w:val="Default"/>
        <w:numPr>
          <w:ilvl w:val="0"/>
          <w:numId w:val="35"/>
        </w:numPr>
        <w:spacing w:line="276" w:lineRule="auto"/>
        <w:ind w:left="426" w:hanging="426"/>
        <w:jc w:val="both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b/>
          <w:bCs/>
          <w:lang w:val="ro-RO"/>
        </w:rPr>
        <w:t>M</w:t>
      </w:r>
      <w:r w:rsidR="00FC6BD7">
        <w:rPr>
          <w:rFonts w:ascii="Times New Roman" w:hAnsi="Times New Roman" w:cs="Times New Roman"/>
          <w:b/>
          <w:bCs/>
          <w:lang w:val="ro-RO"/>
        </w:rPr>
        <w:t>ateriale, compatibilități, reglementări tehnice și standarde utilizate.</w:t>
      </w:r>
    </w:p>
    <w:p w14:paraId="1E473F4B" w14:textId="77777777" w:rsidR="001E3851" w:rsidRPr="008560A1" w:rsidRDefault="001E3851" w:rsidP="008560A1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Legea privind energia electrică Nr.107 din 27.05.16;</w:t>
      </w:r>
    </w:p>
    <w:p w14:paraId="2E53EFF9" w14:textId="2AAC108F" w:rsidR="001E3851" w:rsidRPr="008560A1" w:rsidRDefault="001E3851" w:rsidP="008560A1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Legea cu privire la metrologie nr.19 din 04.03.2016;</w:t>
      </w:r>
    </w:p>
    <w:p w14:paraId="6529E11F" w14:textId="02CFD790" w:rsidR="001E3851" w:rsidRPr="008560A1" w:rsidRDefault="001E3851" w:rsidP="008560A1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Legea privind promovarea utilizării energiei din surse regenerabile nr.10 din 26.02.2016;</w:t>
      </w:r>
    </w:p>
    <w:p w14:paraId="12AE4EE9" w14:textId="2BD2B8FA" w:rsidR="001E3851" w:rsidRPr="008560A1" w:rsidRDefault="001E3851" w:rsidP="008560A1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</w:t>
      </w:r>
      <w:r w:rsidR="00C90593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G</w:t>
      </w:r>
      <w:r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1042</w:t>
      </w:r>
      <w:r w:rsidR="00C32395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/2016</w:t>
      </w:r>
      <w:r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din 13-09-2016 cu privire la aprobarea Listei oficiale a mijloacelor de măsurare şi a măsurărilor supuse controlului metrologic legal;</w:t>
      </w:r>
    </w:p>
    <w:p w14:paraId="441602A8" w14:textId="7E4D03BB" w:rsidR="001E3851" w:rsidRPr="008560A1" w:rsidRDefault="001E3851" w:rsidP="008560A1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</w:t>
      </w:r>
      <w:r w:rsidR="00C90593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ANRE</w:t>
      </w:r>
      <w:r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283</w:t>
      </w:r>
      <w:r w:rsidR="00C32395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/2020</w:t>
      </w:r>
      <w:r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din 07-08-2020 cu privire la aprobarea Regulilor pieții energiei electrice;</w:t>
      </w:r>
    </w:p>
    <w:p w14:paraId="1B70C1D9" w14:textId="3A8EC7A2" w:rsidR="001E3851" w:rsidRPr="008560A1" w:rsidRDefault="00C90593" w:rsidP="008560A1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HANRE</w:t>
      </w:r>
      <w:r w:rsidR="001E3851"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537/2020 din 24.12.2020 cu privire la calitatea serviciilor de transport şi de distribuţie a energiei electrice;</w:t>
      </w:r>
    </w:p>
    <w:p w14:paraId="4FC95B00" w14:textId="35D02AD5" w:rsidR="001E3851" w:rsidRPr="008560A1" w:rsidRDefault="00C90593" w:rsidP="008560A1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HANRE</w:t>
      </w:r>
      <w:r w:rsidR="001E3851"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169/2019 din 31.05.2019 privind furnizarea energiei electrice;</w:t>
      </w:r>
    </w:p>
    <w:p w14:paraId="7AB4FF8A" w14:textId="23FD48B8" w:rsidR="001E3851" w:rsidRPr="008560A1" w:rsidRDefault="00C90593" w:rsidP="008560A1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HANRE</w:t>
      </w:r>
      <w:r w:rsidR="001E3851"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168/2019 din 31.05.2019 privind racordarea la reţelele electrice şi prestarea serviciilor de transport şi de distribuţie a energiei electrice;</w:t>
      </w:r>
    </w:p>
    <w:p w14:paraId="0CBC4A98" w14:textId="5BDE043D" w:rsidR="001E3851" w:rsidRPr="008560A1" w:rsidRDefault="00C90593" w:rsidP="008560A1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HANRE</w:t>
      </w:r>
      <w:r w:rsidR="001E3851"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74</w:t>
      </w:r>
      <w:r w:rsidR="00C32395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/2022</w:t>
      </w:r>
      <w:r w:rsidR="001E3851"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din 25.02.2022 privind măsurarea energiei electrice în scopuri comerciale;</w:t>
      </w:r>
    </w:p>
    <w:p w14:paraId="2E866DA1" w14:textId="4901E9E7" w:rsidR="001E3851" w:rsidRPr="008560A1" w:rsidRDefault="00C32395" w:rsidP="008560A1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HANRE</w:t>
      </w:r>
      <w:r w:rsidR="001E3851"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444/2020 din 24.11.2020 privind admiterea în exploatare a instalațiilor electrice;</w:t>
      </w:r>
    </w:p>
    <w:p w14:paraId="76288D1B" w14:textId="3258713C" w:rsidR="001E3851" w:rsidRPr="008560A1" w:rsidRDefault="00C32395" w:rsidP="008560A1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HG</w:t>
      </w:r>
      <w:r w:rsidR="001E3851"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408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/2015</w:t>
      </w:r>
      <w:r w:rsidR="001E3851"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din 16.06.2015 privind punerea la dispoziţie pe piaţă a mijloacelor de măsurare;</w:t>
      </w:r>
    </w:p>
    <w:p w14:paraId="0CBA39ED" w14:textId="0F4C007E" w:rsidR="001E3851" w:rsidRPr="008560A1" w:rsidRDefault="001E3851" w:rsidP="008560A1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Norme de Metrologie Legală 8- 07:2017;</w:t>
      </w:r>
    </w:p>
    <w:p w14:paraId="0E8CC571" w14:textId="451A2142" w:rsidR="001E3851" w:rsidRPr="008560A1" w:rsidRDefault="001E3851" w:rsidP="008560A1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8560A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Norme de Metrologie Legală 8- 08:2018;</w:t>
      </w:r>
    </w:p>
    <w:p w14:paraId="361575CF" w14:textId="1D8F1A85" w:rsidR="000C5C00" w:rsidRPr="002D1A28" w:rsidRDefault="000C5C00" w:rsidP="002D1A28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2D1A2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SM SR EN 50470-1:2010 Echipamente de măsurare a energiei electrice (c.a.). Partea 1: Prescripții generale, încercări și condiții de încercare. Echipament de măsurare (clase de exactitate A, B și C);</w:t>
      </w:r>
    </w:p>
    <w:p w14:paraId="14836621" w14:textId="50B0D64D" w:rsidR="000C5C00" w:rsidRPr="002D1A28" w:rsidRDefault="000C5C00" w:rsidP="002D1A28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2D1A2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SM SR EN 50470-3:2011 Echipamente de măsurare a energiei electrice (c.a.). Partea 3: Prescripții particulare. Contoare statice de energie activă (clase de exactitate A, B și C);</w:t>
      </w:r>
    </w:p>
    <w:p w14:paraId="48225B05" w14:textId="60A90EFC" w:rsidR="000C5C00" w:rsidRPr="002D1A28" w:rsidRDefault="000C5C00" w:rsidP="002D1A28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2D1A2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SM SR EN 60870-2-1:2010 Echipamente și sisteme de teleconducere. Partea 2: Condiții de funcționare. Secțiunea 1: Alimentare și compatibilitate electromagnetică;</w:t>
      </w:r>
    </w:p>
    <w:p w14:paraId="5AB57287" w14:textId="2818F62E" w:rsidR="000C5C00" w:rsidRPr="002D1A28" w:rsidRDefault="000C5C00" w:rsidP="002D1A28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2D1A2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SM SR EN 61869-1:2014 Transformatoare de măsură. Partea 1: Cerințe generale ;</w:t>
      </w:r>
    </w:p>
    <w:p w14:paraId="1C1EA684" w14:textId="2AB9770D" w:rsidR="000C5C00" w:rsidRPr="002D1A28" w:rsidRDefault="000C5C00" w:rsidP="002D1A28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2D1A2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SM SR EN 61869-2:2014 Transformatoare de măsură. Partea 2: Cerințe suplimentare pentru transformatoare de curent;</w:t>
      </w:r>
    </w:p>
    <w:p w14:paraId="19D3B921" w14:textId="1655268F" w:rsidR="000C5C00" w:rsidRPr="002D1A28" w:rsidRDefault="000C5C00" w:rsidP="002D1A28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2D1A28">
        <w:rPr>
          <w:rFonts w:ascii="Times New Roman" w:eastAsia="Calibri" w:hAnsi="Times New Roman" w:cs="Times New Roman"/>
          <w:bCs/>
          <w:spacing w:val="-3"/>
          <w:sz w:val="24"/>
          <w:szCs w:val="24"/>
        </w:rPr>
        <w:lastRenderedPageBreak/>
        <w:t>SM SR EN 62052-11:2010 Echipament pentru măsurarea energiei electrice (c.a.). Prescripții generale, încercări și condiții de încercare. Partea 11: Echipament pentru măsurare;</w:t>
      </w:r>
    </w:p>
    <w:p w14:paraId="2E01CB74" w14:textId="6FF9176A" w:rsidR="000C5C00" w:rsidRPr="002D1A28" w:rsidRDefault="000C5C00" w:rsidP="002D1A28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2D1A2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SM EN 62052-21:2015 Echipament pentru măsurarea energiei electrice (c.a). Cerințe generale, încercări și condiții de încercare. Partea 21: Echipament pentru tarifare și controlul sarcinii;</w:t>
      </w:r>
    </w:p>
    <w:p w14:paraId="58290D03" w14:textId="2906C337" w:rsidR="000C5C00" w:rsidRPr="002D1A28" w:rsidRDefault="000C5C00" w:rsidP="002D1A28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2D1A2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SM SR EN 62053-21:2010 Echipament pentru măsurarea energiei electrice (c.a.). Prescripții particulare. Partea 21: Contoare statice pentru energie activă (clase 1 și 2);</w:t>
      </w:r>
    </w:p>
    <w:p w14:paraId="39E5093A" w14:textId="4159B1CC" w:rsidR="000C5C00" w:rsidRPr="002D1A28" w:rsidRDefault="000C5C00" w:rsidP="002D1A28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2D1A2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SM SR EN 62053-22:2010 Echipament pentru măsurarea energiei electrice (c.a.). Prescripții particulare. Partea 22: Contoare statice pentru energie activă (clase 0,2 S și 0,5 S);</w:t>
      </w:r>
    </w:p>
    <w:p w14:paraId="43F910B2" w14:textId="70B24058" w:rsidR="000C5C00" w:rsidRPr="002D1A28" w:rsidRDefault="000C5C00" w:rsidP="002D1A28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2D1A2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SM EN 62054-21:2015 Echipamente de măsurare a energiei electrice (c.a.). Tarifare și controlul sarcinii. Partea 21: Cerințe particulare pentru programatoare;</w:t>
      </w:r>
    </w:p>
    <w:p w14:paraId="30CE895F" w14:textId="72D778A9" w:rsidR="001E3851" w:rsidRPr="002D1A28" w:rsidRDefault="000C5C00" w:rsidP="002D1A28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2D1A2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SM EN 62056-6-2:2018 Schimb de date de măsurare a energiei electrice. Suită DLMS/COSEM. Partea 6-2: Clase de interfață COSEM.</w:t>
      </w:r>
    </w:p>
    <w:p w14:paraId="693D2FED" w14:textId="77777777" w:rsidR="00AD4FE9" w:rsidRDefault="00AD4FE9" w:rsidP="00E66906">
      <w:pPr>
        <w:pStyle w:val="Default"/>
        <w:spacing w:line="276" w:lineRule="auto"/>
        <w:jc w:val="both"/>
        <w:rPr>
          <w:rFonts w:ascii="Times New Roman" w:hAnsi="Times New Roman" w:cs="Times New Roman"/>
          <w:lang w:val="it-IT"/>
        </w:rPr>
      </w:pPr>
    </w:p>
    <w:p w14:paraId="43589F1D" w14:textId="0C3F4F0D" w:rsidR="004C28BB" w:rsidRPr="00C82898" w:rsidRDefault="004C28BB" w:rsidP="004C28BB">
      <w:pPr>
        <w:pStyle w:val="a6"/>
        <w:numPr>
          <w:ilvl w:val="0"/>
          <w:numId w:val="35"/>
        </w:numPr>
        <w:spacing w:after="0"/>
        <w:ind w:left="426" w:hanging="426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Cerințe </w:t>
      </w:r>
      <w:r w:rsidR="00EA332D">
        <w:rPr>
          <w:rFonts w:ascii="Times New Roman" w:eastAsia="Calibri" w:hAnsi="Times New Roman" w:cs="Times New Roman"/>
          <w:b/>
          <w:spacing w:val="-3"/>
          <w:sz w:val="24"/>
          <w:szCs w:val="24"/>
        </w:rPr>
        <w:t>generale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</w:rPr>
        <w:t>:</w:t>
      </w:r>
    </w:p>
    <w:p w14:paraId="4CB53D8C" w14:textId="06AF5794" w:rsidR="004C28BB" w:rsidRPr="00A82287" w:rsidRDefault="004C28BB" w:rsidP="00A82287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A82287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Contoarele de energie electrică și transformatoarele de curent trebuie să fie legalizate și verificate metrologic conform cerințelor Legii metrologiei nr.19/2016</w:t>
      </w:r>
      <w:r w:rsidR="00FA4D05" w:rsidRPr="00A82287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;</w:t>
      </w:r>
    </w:p>
    <w:p w14:paraId="09642964" w14:textId="622EA2E1" w:rsidR="00FA4D05" w:rsidRPr="00A82287" w:rsidRDefault="00FA4D05" w:rsidP="00A82287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A82287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Contorul electric de energie electrică instalat va avea posibilitatea de înregistrare a cantităților de energie electrică și de putere activă, precum și stocarea valorilor înregistrate pe parcursul a cel puțin 45 zile;</w:t>
      </w:r>
    </w:p>
    <w:p w14:paraId="3FD1CAE9" w14:textId="0783FCA3" w:rsidR="00FA4D05" w:rsidRPr="00A82287" w:rsidRDefault="00FA4D05" w:rsidP="00A82287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A82287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Citirea locală a indicațiilor contorului de energie electrică, nu trebuie să fie condiționată de prezența tensiunii de măsurat. În acest sens contorul electronic de energie electrică trebuie să asigure funcționarea continuă a ceasului intern al contorului electric și păstrarea datelor memorate, posibilitatea citirii și parametrizării.</w:t>
      </w:r>
    </w:p>
    <w:p w14:paraId="5702491C" w14:textId="41420BF1" w:rsidR="00FA4D05" w:rsidRPr="00A82287" w:rsidRDefault="00FA4D05" w:rsidP="00A82287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A82287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Contorul electric trebuie să poată fi configurat și parametrizat de operatorul de distribuție</w:t>
      </w:r>
      <w:r w:rsidR="00052722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052722" w:rsidRPr="00052722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a energiei electrice</w:t>
      </w:r>
      <w:r w:rsidRPr="00A82287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;</w:t>
      </w:r>
    </w:p>
    <w:p w14:paraId="3B443957" w14:textId="3AED39E6" w:rsidR="004C28BB" w:rsidRPr="00A82287" w:rsidRDefault="00FA4D05" w:rsidP="00A82287">
      <w:pPr>
        <w:pStyle w:val="a6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A82287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Caracteristicile contoarelor de energie electrică</w:t>
      </w:r>
      <w:r w:rsidR="007F2436" w:rsidRPr="00A82287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, modemelor și antenelor GSM trebuie să fie omologate cu operatorul</w:t>
      </w:r>
      <w:r w:rsidR="00354000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sistemului</w:t>
      </w:r>
      <w:r w:rsidR="007F2436" w:rsidRPr="00A82287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de distribuție</w:t>
      </w:r>
      <w:r w:rsidR="00F666B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F666BF" w:rsidRPr="00F666B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a energiei electrice</w:t>
      </w:r>
      <w:r w:rsidR="007F2436" w:rsidRPr="00A82287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</w:t>
      </w:r>
      <w:r w:rsidR="00B33885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</w:p>
    <w:p w14:paraId="77664DB9" w14:textId="77777777" w:rsidR="00FA4D05" w:rsidRDefault="00FA4D05" w:rsidP="00E66906">
      <w:pPr>
        <w:pStyle w:val="Default"/>
        <w:spacing w:line="276" w:lineRule="auto"/>
        <w:jc w:val="both"/>
        <w:rPr>
          <w:rFonts w:ascii="Times New Roman" w:hAnsi="Times New Roman" w:cs="Times New Roman"/>
          <w:lang w:val="ro-RO"/>
        </w:rPr>
      </w:pPr>
    </w:p>
    <w:p w14:paraId="3D135D45" w14:textId="77777777" w:rsidR="00FA4D05" w:rsidRPr="00FA4D05" w:rsidRDefault="00FA4D05" w:rsidP="00E66906">
      <w:pPr>
        <w:pStyle w:val="Default"/>
        <w:spacing w:line="276" w:lineRule="auto"/>
        <w:jc w:val="both"/>
        <w:rPr>
          <w:rFonts w:ascii="Times New Roman" w:hAnsi="Times New Roman" w:cs="Times New Roman"/>
          <w:lang w:val="ro-RO"/>
        </w:rPr>
      </w:pPr>
    </w:p>
    <w:p w14:paraId="1AAB1FA9" w14:textId="3098FAEE" w:rsidR="0041796E" w:rsidRPr="00C82898" w:rsidRDefault="00F273A3" w:rsidP="00A60505">
      <w:pPr>
        <w:pStyle w:val="a6"/>
        <w:numPr>
          <w:ilvl w:val="0"/>
          <w:numId w:val="35"/>
        </w:numPr>
        <w:spacing w:after="0"/>
        <w:ind w:left="426" w:hanging="426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r w:rsidRPr="00C82898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Documente obligatorii la </w:t>
      </w:r>
      <w:r w:rsidR="001240DE">
        <w:rPr>
          <w:rFonts w:ascii="Times New Roman" w:eastAsia="Calibri" w:hAnsi="Times New Roman" w:cs="Times New Roman"/>
          <w:b/>
          <w:spacing w:val="-3"/>
          <w:sz w:val="24"/>
          <w:szCs w:val="24"/>
        </w:rPr>
        <w:t>depunerea</w:t>
      </w:r>
      <w:r w:rsidRPr="00C82898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 ofertei</w:t>
      </w:r>
      <w:r w:rsidR="001240DE">
        <w:rPr>
          <w:rFonts w:ascii="Times New Roman" w:eastAsia="Calibri" w:hAnsi="Times New Roman" w:cs="Times New Roman"/>
          <w:b/>
          <w:spacing w:val="-3"/>
          <w:sz w:val="24"/>
          <w:szCs w:val="24"/>
        </w:rPr>
        <w:t>.</w:t>
      </w:r>
    </w:p>
    <w:p w14:paraId="39D98CDC" w14:textId="585C13E9" w:rsidR="0041796E" w:rsidRPr="00C82898" w:rsidRDefault="0041796E" w:rsidP="00A60505">
      <w:pPr>
        <w:pStyle w:val="a6"/>
        <w:numPr>
          <w:ilvl w:val="0"/>
          <w:numId w:val="34"/>
        </w:numPr>
        <w:spacing w:after="0"/>
        <w:ind w:left="426" w:hanging="294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C8289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Parametrii tehnici și denumirea completă a tuturor bunurilor;</w:t>
      </w:r>
    </w:p>
    <w:p w14:paraId="763A87E6" w14:textId="644BD552" w:rsidR="00F273A3" w:rsidRPr="00C82898" w:rsidRDefault="00F273A3" w:rsidP="00A60505">
      <w:pPr>
        <w:pStyle w:val="a6"/>
        <w:numPr>
          <w:ilvl w:val="0"/>
          <w:numId w:val="34"/>
        </w:numPr>
        <w:spacing w:after="0"/>
        <w:ind w:left="426" w:hanging="294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C8289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Oferta tehnică va fi </w:t>
      </w:r>
      <w:r w:rsidR="004076D0" w:rsidRPr="00C8289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însoțita</w:t>
      </w:r>
      <w:r w:rsidRPr="00C8289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de Fișa tehnică a produsului eliberată de producător pentru fiecare </w:t>
      </w:r>
      <w:r w:rsidR="001240DE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produs</w:t>
      </w:r>
      <w:r w:rsidRPr="00C82898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ofertat;</w:t>
      </w:r>
    </w:p>
    <w:p w14:paraId="0AD77FF4" w14:textId="4DE8277D" w:rsidR="00EA332D" w:rsidRPr="00EA332D" w:rsidRDefault="00B33885" w:rsidP="00EA332D">
      <w:pPr>
        <w:pStyle w:val="a6"/>
        <w:numPr>
          <w:ilvl w:val="0"/>
          <w:numId w:val="2"/>
        </w:numPr>
        <w:spacing w:after="0"/>
        <w:ind w:left="426" w:hanging="283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Dovada acceptării de către operatorul de distribuție</w:t>
      </w:r>
      <w:r w:rsidR="00F666BF">
        <w:rPr>
          <w:rFonts w:ascii="Times New Roman" w:hAnsi="Times New Roman" w:cs="Times New Roman"/>
          <w:sz w:val="24"/>
          <w:szCs w:val="24"/>
        </w:rPr>
        <w:t xml:space="preserve"> </w:t>
      </w:r>
      <w:r w:rsidR="00F666BF" w:rsidRPr="00F666BF">
        <w:rPr>
          <w:rFonts w:ascii="Times New Roman" w:hAnsi="Times New Roman" w:cs="Times New Roman"/>
          <w:sz w:val="24"/>
          <w:szCs w:val="24"/>
        </w:rPr>
        <w:t>a energiei electrice</w:t>
      </w:r>
      <w:r>
        <w:rPr>
          <w:rFonts w:ascii="Times New Roman" w:hAnsi="Times New Roman" w:cs="Times New Roman"/>
          <w:sz w:val="24"/>
          <w:szCs w:val="24"/>
        </w:rPr>
        <w:t xml:space="preserve"> a contoarelor, modemelor și antenelor.</w:t>
      </w:r>
    </w:p>
    <w:p w14:paraId="0E408C81" w14:textId="77777777" w:rsidR="00EA332D" w:rsidRDefault="00EA332D" w:rsidP="00EA332D">
      <w:pPr>
        <w:spacing w:after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</w:p>
    <w:p w14:paraId="372E372D" w14:textId="34260FD8" w:rsidR="00EA332D" w:rsidRPr="00FC5AA2" w:rsidRDefault="00EA332D" w:rsidP="00FC5AA2">
      <w:pPr>
        <w:pStyle w:val="a6"/>
        <w:numPr>
          <w:ilvl w:val="0"/>
          <w:numId w:val="35"/>
        </w:numPr>
        <w:spacing w:after="0"/>
        <w:ind w:left="426" w:hanging="426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r w:rsidRPr="00C82898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Documente obligatorii la 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</w:rPr>
        <w:t>livrare.</w:t>
      </w:r>
    </w:p>
    <w:p w14:paraId="4C449CE4" w14:textId="77777777" w:rsidR="00FC5AA2" w:rsidRPr="00AA58C2" w:rsidRDefault="00FC5AA2" w:rsidP="00FC5AA2">
      <w:pPr>
        <w:pStyle w:val="a6"/>
        <w:numPr>
          <w:ilvl w:val="0"/>
          <w:numId w:val="2"/>
        </w:numPr>
        <w:spacing w:after="0"/>
        <w:ind w:left="426" w:hanging="283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r w:rsidRPr="00C82898">
        <w:rPr>
          <w:rFonts w:ascii="Times New Roman" w:hAnsi="Times New Roman" w:cs="Times New Roman"/>
          <w:sz w:val="24"/>
          <w:szCs w:val="24"/>
        </w:rPr>
        <w:t>Certificat de calitate și certificate de conformitate pentru fiecare produs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92611B2" w14:textId="55A6AC4F" w:rsidR="00AA58C2" w:rsidRPr="00354000" w:rsidRDefault="00AA58C2" w:rsidP="00FC5AA2">
      <w:pPr>
        <w:pStyle w:val="a6"/>
        <w:numPr>
          <w:ilvl w:val="0"/>
          <w:numId w:val="2"/>
        </w:numPr>
        <w:spacing w:after="0"/>
        <w:ind w:left="426" w:hanging="283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Buletin de verificare metrologică;</w:t>
      </w:r>
    </w:p>
    <w:p w14:paraId="0A80555D" w14:textId="176C6C73" w:rsidR="00EA332D" w:rsidRPr="000A5F90" w:rsidRDefault="00354000" w:rsidP="00EA332D">
      <w:pPr>
        <w:pStyle w:val="a6"/>
        <w:numPr>
          <w:ilvl w:val="0"/>
          <w:numId w:val="2"/>
        </w:numPr>
        <w:spacing w:after="0"/>
        <w:ind w:left="426" w:hanging="283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r w:rsidRPr="00C82898">
        <w:rPr>
          <w:rFonts w:ascii="Times New Roman" w:hAnsi="Times New Roman" w:cs="Times New Roman"/>
          <w:sz w:val="24"/>
          <w:szCs w:val="24"/>
        </w:rPr>
        <w:t>Certificat de garanție (termen de garanție – minim 24 luni)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6C1271F" w14:textId="77777777" w:rsidR="00E0584C" w:rsidRPr="00C82898" w:rsidRDefault="00E0584C" w:rsidP="00E0584C">
      <w:pPr>
        <w:pStyle w:val="a6"/>
        <w:spacing w:after="0"/>
        <w:ind w:left="426"/>
        <w:jc w:val="both"/>
        <w:rPr>
          <w:rFonts w:ascii="Times New Roman" w:eastAsia="Calibri" w:hAnsi="Times New Roman" w:cs="Times New Roman"/>
          <w:b/>
          <w:spacing w:val="-3"/>
          <w:sz w:val="28"/>
          <w:szCs w:val="24"/>
        </w:rPr>
      </w:pPr>
    </w:p>
    <w:p w14:paraId="642BCFEF" w14:textId="77777777" w:rsidR="00D13A0F" w:rsidRPr="00C82898" w:rsidRDefault="00D13A0F" w:rsidP="00C65034">
      <w:pPr>
        <w:spacing w:after="0"/>
        <w:ind w:left="1440"/>
        <w:contextualSpacing/>
        <w:jc w:val="both"/>
        <w:rPr>
          <w:rFonts w:ascii="Times New Roman" w:eastAsia="Calibri" w:hAnsi="Times New Roman" w:cs="Times New Roman"/>
          <w:b/>
          <w:i/>
          <w:sz w:val="6"/>
        </w:rPr>
      </w:pPr>
      <w:bookmarkStart w:id="2" w:name="_Hlk61443115"/>
    </w:p>
    <w:p w14:paraId="1831DF3B" w14:textId="77777777" w:rsidR="00AB28FF" w:rsidRDefault="00AB28FF" w:rsidP="000F33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3" w:name="_Hlk125359908"/>
      <w:bookmarkEnd w:id="0"/>
      <w:bookmarkEnd w:id="2"/>
    </w:p>
    <w:p w14:paraId="0FBC2240" w14:textId="77777777" w:rsidR="00AB28FF" w:rsidRDefault="00AB28FF" w:rsidP="000F33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3"/>
    <w:sectPr w:rsidR="00AB28FF" w:rsidSect="00950128">
      <w:footerReference w:type="default" r:id="rId9"/>
      <w:pgSz w:w="11906" w:h="16838"/>
      <w:pgMar w:top="426" w:right="707" w:bottom="993" w:left="851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516A6" w14:textId="77777777" w:rsidR="00810E7E" w:rsidRPr="00C82898" w:rsidRDefault="00810E7E" w:rsidP="003631CF">
      <w:pPr>
        <w:spacing w:after="0" w:line="240" w:lineRule="auto"/>
      </w:pPr>
      <w:r w:rsidRPr="00C82898">
        <w:separator/>
      </w:r>
    </w:p>
  </w:endnote>
  <w:endnote w:type="continuationSeparator" w:id="0">
    <w:p w14:paraId="210C344A" w14:textId="77777777" w:rsidR="00810E7E" w:rsidRPr="00C82898" w:rsidRDefault="00810E7E" w:rsidP="003631CF">
      <w:pPr>
        <w:spacing w:after="0" w:line="240" w:lineRule="auto"/>
      </w:pPr>
      <w:r w:rsidRPr="00C8289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R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773CF" w14:textId="77777777" w:rsidR="000C6D67" w:rsidRPr="00C82898" w:rsidRDefault="000C6D67">
    <w:pPr>
      <w:pStyle w:val="a9"/>
    </w:pPr>
  </w:p>
  <w:p w14:paraId="70A2AF7A" w14:textId="77777777" w:rsidR="000C6D67" w:rsidRPr="00C82898" w:rsidRDefault="000C6D6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F3E166" w14:textId="77777777" w:rsidR="00810E7E" w:rsidRPr="00C82898" w:rsidRDefault="00810E7E" w:rsidP="003631CF">
      <w:pPr>
        <w:spacing w:after="0" w:line="240" w:lineRule="auto"/>
      </w:pPr>
      <w:r w:rsidRPr="00C82898">
        <w:separator/>
      </w:r>
    </w:p>
  </w:footnote>
  <w:footnote w:type="continuationSeparator" w:id="0">
    <w:p w14:paraId="7CE64503" w14:textId="77777777" w:rsidR="00810E7E" w:rsidRPr="00C82898" w:rsidRDefault="00810E7E" w:rsidP="003631CF">
      <w:pPr>
        <w:spacing w:after="0" w:line="240" w:lineRule="auto"/>
      </w:pPr>
      <w:r w:rsidRPr="00C8289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E70EEB"/>
    <w:multiLevelType w:val="hybridMultilevel"/>
    <w:tmpl w:val="37CCE362"/>
    <w:lvl w:ilvl="0" w:tplc="611E4B74">
      <w:start w:val="5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4DB406E"/>
    <w:multiLevelType w:val="hybridMultilevel"/>
    <w:tmpl w:val="064E2EF8"/>
    <w:lvl w:ilvl="0" w:tplc="620E24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5A414A"/>
    <w:multiLevelType w:val="hybridMultilevel"/>
    <w:tmpl w:val="A22267D0"/>
    <w:lvl w:ilvl="0" w:tplc="1924024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A3988"/>
    <w:multiLevelType w:val="hybridMultilevel"/>
    <w:tmpl w:val="9FDA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D3502"/>
    <w:multiLevelType w:val="hybridMultilevel"/>
    <w:tmpl w:val="458CA3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60096B"/>
    <w:multiLevelType w:val="hybridMultilevel"/>
    <w:tmpl w:val="EFF4E5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2E6D7A"/>
    <w:multiLevelType w:val="hybridMultilevel"/>
    <w:tmpl w:val="61707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CA0861"/>
    <w:multiLevelType w:val="hybridMultilevel"/>
    <w:tmpl w:val="4CB67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D77331A"/>
    <w:multiLevelType w:val="multilevel"/>
    <w:tmpl w:val="3B582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6B5523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A1532B"/>
    <w:multiLevelType w:val="hybridMultilevel"/>
    <w:tmpl w:val="4F224A64"/>
    <w:lvl w:ilvl="0" w:tplc="A156D6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6893325"/>
    <w:multiLevelType w:val="hybridMultilevel"/>
    <w:tmpl w:val="B90EF1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45700D"/>
    <w:multiLevelType w:val="hybridMultilevel"/>
    <w:tmpl w:val="078C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E3390"/>
    <w:multiLevelType w:val="hybridMultilevel"/>
    <w:tmpl w:val="A0D488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F8A177A"/>
    <w:multiLevelType w:val="hybridMultilevel"/>
    <w:tmpl w:val="A766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FD5255"/>
    <w:multiLevelType w:val="hybridMultilevel"/>
    <w:tmpl w:val="F3405DA2"/>
    <w:lvl w:ilvl="0" w:tplc="892E2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A77F11"/>
    <w:multiLevelType w:val="hybridMultilevel"/>
    <w:tmpl w:val="1BA4C2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54EE678F"/>
    <w:multiLevelType w:val="hybridMultilevel"/>
    <w:tmpl w:val="709E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DB50EF"/>
    <w:multiLevelType w:val="hybridMultilevel"/>
    <w:tmpl w:val="2E8C2AA8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4" w15:restartNumberingAfterBreak="0">
    <w:nsid w:val="5DEB4883"/>
    <w:multiLevelType w:val="multilevel"/>
    <w:tmpl w:val="12AA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9" w15:restartNumberingAfterBreak="0">
    <w:nsid w:val="6E0166AE"/>
    <w:multiLevelType w:val="hybridMultilevel"/>
    <w:tmpl w:val="E1A0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ED1B58"/>
    <w:multiLevelType w:val="hybridMultilevel"/>
    <w:tmpl w:val="3466BC08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C02FAD"/>
    <w:multiLevelType w:val="multilevel"/>
    <w:tmpl w:val="C6AE8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2F562E4"/>
    <w:multiLevelType w:val="hybridMultilevel"/>
    <w:tmpl w:val="1CFEB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293217"/>
    <w:multiLevelType w:val="hybridMultilevel"/>
    <w:tmpl w:val="4B8C8CDA"/>
    <w:lvl w:ilvl="0" w:tplc="B1F82C7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6531060"/>
    <w:multiLevelType w:val="hybridMultilevel"/>
    <w:tmpl w:val="78BAE6C2"/>
    <w:lvl w:ilvl="0" w:tplc="5EC057B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FA4867"/>
    <w:multiLevelType w:val="hybridMultilevel"/>
    <w:tmpl w:val="50DEE2F4"/>
    <w:lvl w:ilvl="0" w:tplc="7B388C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345209">
    <w:abstractNumId w:val="34"/>
  </w:num>
  <w:num w:numId="2" w16cid:durableId="200409153">
    <w:abstractNumId w:val="0"/>
  </w:num>
  <w:num w:numId="3" w16cid:durableId="34812679">
    <w:abstractNumId w:val="3"/>
  </w:num>
  <w:num w:numId="4" w16cid:durableId="1724911945">
    <w:abstractNumId w:val="14"/>
  </w:num>
  <w:num w:numId="5" w16cid:durableId="1791583981">
    <w:abstractNumId w:val="12"/>
  </w:num>
  <w:num w:numId="6" w16cid:durableId="1344815523">
    <w:abstractNumId w:val="26"/>
  </w:num>
  <w:num w:numId="7" w16cid:durableId="737822569">
    <w:abstractNumId w:val="25"/>
  </w:num>
  <w:num w:numId="8" w16cid:durableId="527449372">
    <w:abstractNumId w:val="27"/>
  </w:num>
  <w:num w:numId="9" w16cid:durableId="820579764">
    <w:abstractNumId w:val="28"/>
  </w:num>
  <w:num w:numId="10" w16cid:durableId="307979729">
    <w:abstractNumId w:val="18"/>
  </w:num>
  <w:num w:numId="11" w16cid:durableId="1677994884">
    <w:abstractNumId w:val="10"/>
  </w:num>
  <w:num w:numId="12" w16cid:durableId="118040161">
    <w:abstractNumId w:val="21"/>
  </w:num>
  <w:num w:numId="13" w16cid:durableId="233131391">
    <w:abstractNumId w:val="5"/>
  </w:num>
  <w:num w:numId="14" w16cid:durableId="294524796">
    <w:abstractNumId w:val="35"/>
  </w:num>
  <w:num w:numId="15" w16cid:durableId="2114939162">
    <w:abstractNumId w:val="11"/>
  </w:num>
  <w:num w:numId="16" w16cid:durableId="916942643">
    <w:abstractNumId w:val="17"/>
  </w:num>
  <w:num w:numId="17" w16cid:durableId="1543714033">
    <w:abstractNumId w:val="13"/>
  </w:num>
  <w:num w:numId="18" w16cid:durableId="1966499861">
    <w:abstractNumId w:val="4"/>
  </w:num>
  <w:num w:numId="19" w16cid:durableId="172916590">
    <w:abstractNumId w:val="31"/>
  </w:num>
  <w:num w:numId="20" w16cid:durableId="1359045259">
    <w:abstractNumId w:val="24"/>
  </w:num>
  <w:num w:numId="21" w16cid:durableId="743260296">
    <w:abstractNumId w:val="20"/>
  </w:num>
  <w:num w:numId="22" w16cid:durableId="1896769786">
    <w:abstractNumId w:val="22"/>
  </w:num>
  <w:num w:numId="23" w16cid:durableId="1920480243">
    <w:abstractNumId w:val="23"/>
  </w:num>
  <w:num w:numId="24" w16cid:durableId="1511792466">
    <w:abstractNumId w:val="7"/>
  </w:num>
  <w:num w:numId="25" w16cid:durableId="752622729">
    <w:abstractNumId w:val="16"/>
  </w:num>
  <w:num w:numId="26" w16cid:durableId="689768919">
    <w:abstractNumId w:val="15"/>
  </w:num>
  <w:num w:numId="27" w16cid:durableId="1053696578">
    <w:abstractNumId w:val="19"/>
  </w:num>
  <w:num w:numId="28" w16cid:durableId="1967855311">
    <w:abstractNumId w:val="29"/>
  </w:num>
  <w:num w:numId="29" w16cid:durableId="1270505384">
    <w:abstractNumId w:val="9"/>
  </w:num>
  <w:num w:numId="30" w16cid:durableId="1356037262">
    <w:abstractNumId w:val="8"/>
  </w:num>
  <w:num w:numId="31" w16cid:durableId="1617101447">
    <w:abstractNumId w:val="32"/>
  </w:num>
  <w:num w:numId="32" w16cid:durableId="1004480387">
    <w:abstractNumId w:val="2"/>
  </w:num>
  <w:num w:numId="33" w16cid:durableId="57168459">
    <w:abstractNumId w:val="30"/>
  </w:num>
  <w:num w:numId="34" w16cid:durableId="416098046">
    <w:abstractNumId w:val="36"/>
  </w:num>
  <w:num w:numId="35" w16cid:durableId="1177231115">
    <w:abstractNumId w:val="6"/>
  </w:num>
  <w:num w:numId="36" w16cid:durableId="188565721">
    <w:abstractNumId w:val="33"/>
  </w:num>
  <w:num w:numId="37" w16cid:durableId="4718681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1DC1"/>
    <w:rsid w:val="00002AFE"/>
    <w:rsid w:val="000045C2"/>
    <w:rsid w:val="00004DDB"/>
    <w:rsid w:val="00026AEB"/>
    <w:rsid w:val="000279E8"/>
    <w:rsid w:val="00034695"/>
    <w:rsid w:val="00043A17"/>
    <w:rsid w:val="000457A2"/>
    <w:rsid w:val="000460E6"/>
    <w:rsid w:val="00052722"/>
    <w:rsid w:val="0005349D"/>
    <w:rsid w:val="00053847"/>
    <w:rsid w:val="00054F91"/>
    <w:rsid w:val="00055A27"/>
    <w:rsid w:val="000646BC"/>
    <w:rsid w:val="000667CC"/>
    <w:rsid w:val="000672BE"/>
    <w:rsid w:val="0006783F"/>
    <w:rsid w:val="000711BB"/>
    <w:rsid w:val="0007183E"/>
    <w:rsid w:val="00080945"/>
    <w:rsid w:val="00083F4E"/>
    <w:rsid w:val="00085EBE"/>
    <w:rsid w:val="00086B8C"/>
    <w:rsid w:val="0009705F"/>
    <w:rsid w:val="00097D54"/>
    <w:rsid w:val="000A0B61"/>
    <w:rsid w:val="000A12E5"/>
    <w:rsid w:val="000A3D36"/>
    <w:rsid w:val="000A4405"/>
    <w:rsid w:val="000A5F90"/>
    <w:rsid w:val="000A6F82"/>
    <w:rsid w:val="000B3098"/>
    <w:rsid w:val="000B30C1"/>
    <w:rsid w:val="000C070B"/>
    <w:rsid w:val="000C4B55"/>
    <w:rsid w:val="000C5C00"/>
    <w:rsid w:val="000C6D67"/>
    <w:rsid w:val="000D3979"/>
    <w:rsid w:val="000D3C45"/>
    <w:rsid w:val="000D4342"/>
    <w:rsid w:val="000D632E"/>
    <w:rsid w:val="000D7AEF"/>
    <w:rsid w:val="000E3851"/>
    <w:rsid w:val="000E440F"/>
    <w:rsid w:val="000E6108"/>
    <w:rsid w:val="000E775D"/>
    <w:rsid w:val="000F2A9C"/>
    <w:rsid w:val="000F3349"/>
    <w:rsid w:val="000F462C"/>
    <w:rsid w:val="000F482D"/>
    <w:rsid w:val="000F532F"/>
    <w:rsid w:val="000F7CA1"/>
    <w:rsid w:val="00101079"/>
    <w:rsid w:val="00104921"/>
    <w:rsid w:val="00104F1D"/>
    <w:rsid w:val="0010569A"/>
    <w:rsid w:val="00106241"/>
    <w:rsid w:val="001136F0"/>
    <w:rsid w:val="0012098F"/>
    <w:rsid w:val="001240DE"/>
    <w:rsid w:val="001257DE"/>
    <w:rsid w:val="001266B1"/>
    <w:rsid w:val="00126F64"/>
    <w:rsid w:val="001334ED"/>
    <w:rsid w:val="00133840"/>
    <w:rsid w:val="00133BBE"/>
    <w:rsid w:val="001415C0"/>
    <w:rsid w:val="001416D2"/>
    <w:rsid w:val="00142913"/>
    <w:rsid w:val="00150D85"/>
    <w:rsid w:val="001523BE"/>
    <w:rsid w:val="001527E3"/>
    <w:rsid w:val="00154778"/>
    <w:rsid w:val="00157A64"/>
    <w:rsid w:val="00157AC0"/>
    <w:rsid w:val="00163E4C"/>
    <w:rsid w:val="001673FB"/>
    <w:rsid w:val="001774EA"/>
    <w:rsid w:val="0018326C"/>
    <w:rsid w:val="00186CE8"/>
    <w:rsid w:val="00191EEA"/>
    <w:rsid w:val="00196E3E"/>
    <w:rsid w:val="001A5379"/>
    <w:rsid w:val="001A7113"/>
    <w:rsid w:val="001B1518"/>
    <w:rsid w:val="001B6099"/>
    <w:rsid w:val="001C5F46"/>
    <w:rsid w:val="001C6283"/>
    <w:rsid w:val="001C6B7B"/>
    <w:rsid w:val="001D1428"/>
    <w:rsid w:val="001D2B85"/>
    <w:rsid w:val="001D3A92"/>
    <w:rsid w:val="001D3EE4"/>
    <w:rsid w:val="001D68FF"/>
    <w:rsid w:val="001E09BE"/>
    <w:rsid w:val="001E127A"/>
    <w:rsid w:val="001E3851"/>
    <w:rsid w:val="001E6641"/>
    <w:rsid w:val="001E739A"/>
    <w:rsid w:val="001F291C"/>
    <w:rsid w:val="001F32CC"/>
    <w:rsid w:val="001F3FFA"/>
    <w:rsid w:val="001F6131"/>
    <w:rsid w:val="001F7538"/>
    <w:rsid w:val="002014B8"/>
    <w:rsid w:val="00202DD2"/>
    <w:rsid w:val="00205BA3"/>
    <w:rsid w:val="0021092B"/>
    <w:rsid w:val="00210EB0"/>
    <w:rsid w:val="002133C6"/>
    <w:rsid w:val="00220EF0"/>
    <w:rsid w:val="002211D9"/>
    <w:rsid w:val="00221B92"/>
    <w:rsid w:val="00222DB3"/>
    <w:rsid w:val="00223541"/>
    <w:rsid w:val="00230109"/>
    <w:rsid w:val="002314FC"/>
    <w:rsid w:val="00231B00"/>
    <w:rsid w:val="00232F9F"/>
    <w:rsid w:val="00235681"/>
    <w:rsid w:val="002403CB"/>
    <w:rsid w:val="00240AD9"/>
    <w:rsid w:val="002458AC"/>
    <w:rsid w:val="00247EB7"/>
    <w:rsid w:val="00250EE1"/>
    <w:rsid w:val="002512FA"/>
    <w:rsid w:val="00254328"/>
    <w:rsid w:val="0026339C"/>
    <w:rsid w:val="002646F0"/>
    <w:rsid w:val="0026781C"/>
    <w:rsid w:val="00275543"/>
    <w:rsid w:val="00295F20"/>
    <w:rsid w:val="00296158"/>
    <w:rsid w:val="002973F7"/>
    <w:rsid w:val="002A244A"/>
    <w:rsid w:val="002A5935"/>
    <w:rsid w:val="002B207E"/>
    <w:rsid w:val="002B29E8"/>
    <w:rsid w:val="002C1C50"/>
    <w:rsid w:val="002C1F39"/>
    <w:rsid w:val="002D1A28"/>
    <w:rsid w:val="002D4818"/>
    <w:rsid w:val="002E09C5"/>
    <w:rsid w:val="002E1736"/>
    <w:rsid w:val="002E4B2E"/>
    <w:rsid w:val="002E7F74"/>
    <w:rsid w:val="002F1AAD"/>
    <w:rsid w:val="002F2E6E"/>
    <w:rsid w:val="002F7623"/>
    <w:rsid w:val="002F7A95"/>
    <w:rsid w:val="0030313A"/>
    <w:rsid w:val="0030436C"/>
    <w:rsid w:val="00304CE7"/>
    <w:rsid w:val="0030542C"/>
    <w:rsid w:val="0030677B"/>
    <w:rsid w:val="00307633"/>
    <w:rsid w:val="003108E4"/>
    <w:rsid w:val="00311A92"/>
    <w:rsid w:val="00320906"/>
    <w:rsid w:val="003211AB"/>
    <w:rsid w:val="003219FF"/>
    <w:rsid w:val="003249E2"/>
    <w:rsid w:val="00324A4F"/>
    <w:rsid w:val="00330F2E"/>
    <w:rsid w:val="00337752"/>
    <w:rsid w:val="003406BB"/>
    <w:rsid w:val="003455E0"/>
    <w:rsid w:val="00345699"/>
    <w:rsid w:val="00346653"/>
    <w:rsid w:val="00347F5D"/>
    <w:rsid w:val="00354000"/>
    <w:rsid w:val="003554A5"/>
    <w:rsid w:val="00356ED4"/>
    <w:rsid w:val="00360A9D"/>
    <w:rsid w:val="00361171"/>
    <w:rsid w:val="003631CF"/>
    <w:rsid w:val="00364DD8"/>
    <w:rsid w:val="00367278"/>
    <w:rsid w:val="00373CA4"/>
    <w:rsid w:val="00373F71"/>
    <w:rsid w:val="00374DCA"/>
    <w:rsid w:val="0038134F"/>
    <w:rsid w:val="00383433"/>
    <w:rsid w:val="003856F1"/>
    <w:rsid w:val="00390572"/>
    <w:rsid w:val="00395871"/>
    <w:rsid w:val="003A111C"/>
    <w:rsid w:val="003A372C"/>
    <w:rsid w:val="003A5077"/>
    <w:rsid w:val="003A5F41"/>
    <w:rsid w:val="003A73F4"/>
    <w:rsid w:val="003A7B86"/>
    <w:rsid w:val="003A7E33"/>
    <w:rsid w:val="003A7EFC"/>
    <w:rsid w:val="003B2287"/>
    <w:rsid w:val="003B57D4"/>
    <w:rsid w:val="003B66DE"/>
    <w:rsid w:val="003B71CC"/>
    <w:rsid w:val="003C448A"/>
    <w:rsid w:val="003C685E"/>
    <w:rsid w:val="003D134D"/>
    <w:rsid w:val="003E309C"/>
    <w:rsid w:val="003E3CC4"/>
    <w:rsid w:val="003E46D4"/>
    <w:rsid w:val="003F362F"/>
    <w:rsid w:val="003F5994"/>
    <w:rsid w:val="003F5DE7"/>
    <w:rsid w:val="003F7345"/>
    <w:rsid w:val="00404AA8"/>
    <w:rsid w:val="004076D0"/>
    <w:rsid w:val="004130C2"/>
    <w:rsid w:val="00415A70"/>
    <w:rsid w:val="00416040"/>
    <w:rsid w:val="0041691F"/>
    <w:rsid w:val="0041796E"/>
    <w:rsid w:val="00423426"/>
    <w:rsid w:val="00423AA2"/>
    <w:rsid w:val="004248C2"/>
    <w:rsid w:val="00424923"/>
    <w:rsid w:val="00424C9D"/>
    <w:rsid w:val="00426367"/>
    <w:rsid w:val="00431761"/>
    <w:rsid w:val="004327AE"/>
    <w:rsid w:val="0044065E"/>
    <w:rsid w:val="004419C3"/>
    <w:rsid w:val="00444CC2"/>
    <w:rsid w:val="004474B9"/>
    <w:rsid w:val="00447E29"/>
    <w:rsid w:val="00450D12"/>
    <w:rsid w:val="00452D1A"/>
    <w:rsid w:val="00453287"/>
    <w:rsid w:val="00465310"/>
    <w:rsid w:val="00470187"/>
    <w:rsid w:val="0047288E"/>
    <w:rsid w:val="00477DE1"/>
    <w:rsid w:val="00480C97"/>
    <w:rsid w:val="00483504"/>
    <w:rsid w:val="00483CCB"/>
    <w:rsid w:val="004933FC"/>
    <w:rsid w:val="00493695"/>
    <w:rsid w:val="0049422A"/>
    <w:rsid w:val="004963BC"/>
    <w:rsid w:val="004A2F3C"/>
    <w:rsid w:val="004A4A11"/>
    <w:rsid w:val="004A5362"/>
    <w:rsid w:val="004B03AC"/>
    <w:rsid w:val="004B14EB"/>
    <w:rsid w:val="004B1922"/>
    <w:rsid w:val="004B412B"/>
    <w:rsid w:val="004B7F20"/>
    <w:rsid w:val="004C0F61"/>
    <w:rsid w:val="004C111A"/>
    <w:rsid w:val="004C16A6"/>
    <w:rsid w:val="004C28BB"/>
    <w:rsid w:val="004C3105"/>
    <w:rsid w:val="004C5754"/>
    <w:rsid w:val="004C5B5A"/>
    <w:rsid w:val="004D5C36"/>
    <w:rsid w:val="004D6EA7"/>
    <w:rsid w:val="004E252F"/>
    <w:rsid w:val="004E3413"/>
    <w:rsid w:val="004E4973"/>
    <w:rsid w:val="004F289D"/>
    <w:rsid w:val="004F2A2B"/>
    <w:rsid w:val="004F2C83"/>
    <w:rsid w:val="004F3498"/>
    <w:rsid w:val="004F3955"/>
    <w:rsid w:val="004F3E36"/>
    <w:rsid w:val="004F7BC8"/>
    <w:rsid w:val="00501058"/>
    <w:rsid w:val="00502188"/>
    <w:rsid w:val="005026C9"/>
    <w:rsid w:val="005026DD"/>
    <w:rsid w:val="00503BE1"/>
    <w:rsid w:val="0051073A"/>
    <w:rsid w:val="00512555"/>
    <w:rsid w:val="00512704"/>
    <w:rsid w:val="00515A69"/>
    <w:rsid w:val="0052082B"/>
    <w:rsid w:val="00526222"/>
    <w:rsid w:val="0052776E"/>
    <w:rsid w:val="005314FF"/>
    <w:rsid w:val="0053567A"/>
    <w:rsid w:val="005359C9"/>
    <w:rsid w:val="005408DC"/>
    <w:rsid w:val="005408E8"/>
    <w:rsid w:val="00542195"/>
    <w:rsid w:val="00543D4E"/>
    <w:rsid w:val="00544AF1"/>
    <w:rsid w:val="0054775E"/>
    <w:rsid w:val="00550CD9"/>
    <w:rsid w:val="00553F2F"/>
    <w:rsid w:val="00556A6C"/>
    <w:rsid w:val="005572AD"/>
    <w:rsid w:val="00560B17"/>
    <w:rsid w:val="00570F80"/>
    <w:rsid w:val="005750D6"/>
    <w:rsid w:val="00582E6E"/>
    <w:rsid w:val="0058684A"/>
    <w:rsid w:val="00591BDC"/>
    <w:rsid w:val="005929C1"/>
    <w:rsid w:val="005971A1"/>
    <w:rsid w:val="005A0EE1"/>
    <w:rsid w:val="005A6D17"/>
    <w:rsid w:val="005B0B63"/>
    <w:rsid w:val="005B1F9A"/>
    <w:rsid w:val="005B6701"/>
    <w:rsid w:val="005C042C"/>
    <w:rsid w:val="005C047B"/>
    <w:rsid w:val="005C2496"/>
    <w:rsid w:val="005C3F92"/>
    <w:rsid w:val="005C7DA5"/>
    <w:rsid w:val="005D0DC4"/>
    <w:rsid w:val="005D4C82"/>
    <w:rsid w:val="005D7180"/>
    <w:rsid w:val="005E13EC"/>
    <w:rsid w:val="005E54E2"/>
    <w:rsid w:val="005F0E1D"/>
    <w:rsid w:val="005F129D"/>
    <w:rsid w:val="005F1A9A"/>
    <w:rsid w:val="005F4255"/>
    <w:rsid w:val="005F47EB"/>
    <w:rsid w:val="005F63CC"/>
    <w:rsid w:val="005F7C63"/>
    <w:rsid w:val="005F7F18"/>
    <w:rsid w:val="005F7FC0"/>
    <w:rsid w:val="006109B1"/>
    <w:rsid w:val="006122C8"/>
    <w:rsid w:val="00612DEE"/>
    <w:rsid w:val="00615FC7"/>
    <w:rsid w:val="006168E1"/>
    <w:rsid w:val="00620236"/>
    <w:rsid w:val="006211AE"/>
    <w:rsid w:val="006228E0"/>
    <w:rsid w:val="00623DA9"/>
    <w:rsid w:val="0062524D"/>
    <w:rsid w:val="00625333"/>
    <w:rsid w:val="00626EA7"/>
    <w:rsid w:val="006303BC"/>
    <w:rsid w:val="006303D4"/>
    <w:rsid w:val="006309FC"/>
    <w:rsid w:val="006320BD"/>
    <w:rsid w:val="006331D6"/>
    <w:rsid w:val="006333FF"/>
    <w:rsid w:val="00633E64"/>
    <w:rsid w:val="0063416D"/>
    <w:rsid w:val="00641302"/>
    <w:rsid w:val="00642721"/>
    <w:rsid w:val="00642C3C"/>
    <w:rsid w:val="00645B9D"/>
    <w:rsid w:val="00646D71"/>
    <w:rsid w:val="00651B3D"/>
    <w:rsid w:val="00651C02"/>
    <w:rsid w:val="006555A7"/>
    <w:rsid w:val="00657795"/>
    <w:rsid w:val="00660E99"/>
    <w:rsid w:val="00662259"/>
    <w:rsid w:val="00665227"/>
    <w:rsid w:val="00665F8F"/>
    <w:rsid w:val="0067294D"/>
    <w:rsid w:val="006753BE"/>
    <w:rsid w:val="0068361A"/>
    <w:rsid w:val="00687896"/>
    <w:rsid w:val="00693780"/>
    <w:rsid w:val="006973D6"/>
    <w:rsid w:val="00697914"/>
    <w:rsid w:val="006A0ADE"/>
    <w:rsid w:val="006B023C"/>
    <w:rsid w:val="006B07AA"/>
    <w:rsid w:val="006B1F85"/>
    <w:rsid w:val="006B797F"/>
    <w:rsid w:val="006C0417"/>
    <w:rsid w:val="006C3E86"/>
    <w:rsid w:val="006C41A8"/>
    <w:rsid w:val="006C438A"/>
    <w:rsid w:val="006C49DC"/>
    <w:rsid w:val="006D037A"/>
    <w:rsid w:val="006D1512"/>
    <w:rsid w:val="006E075C"/>
    <w:rsid w:val="006E21C9"/>
    <w:rsid w:val="006F0668"/>
    <w:rsid w:val="006F1289"/>
    <w:rsid w:val="006F2ADB"/>
    <w:rsid w:val="006F4A6A"/>
    <w:rsid w:val="006F7E6E"/>
    <w:rsid w:val="00703341"/>
    <w:rsid w:val="00706BB1"/>
    <w:rsid w:val="00707F6C"/>
    <w:rsid w:val="00713B00"/>
    <w:rsid w:val="007162EB"/>
    <w:rsid w:val="00722FB7"/>
    <w:rsid w:val="007242DF"/>
    <w:rsid w:val="00724CEC"/>
    <w:rsid w:val="00727467"/>
    <w:rsid w:val="0073008C"/>
    <w:rsid w:val="00730251"/>
    <w:rsid w:val="007353E4"/>
    <w:rsid w:val="007357A4"/>
    <w:rsid w:val="00737E3B"/>
    <w:rsid w:val="007459F6"/>
    <w:rsid w:val="00747621"/>
    <w:rsid w:val="00750119"/>
    <w:rsid w:val="007523DF"/>
    <w:rsid w:val="007569E5"/>
    <w:rsid w:val="007605B3"/>
    <w:rsid w:val="007631F7"/>
    <w:rsid w:val="00764AE5"/>
    <w:rsid w:val="0076565E"/>
    <w:rsid w:val="007660DE"/>
    <w:rsid w:val="007702F0"/>
    <w:rsid w:val="007708B0"/>
    <w:rsid w:val="00771454"/>
    <w:rsid w:val="007721F4"/>
    <w:rsid w:val="007747DE"/>
    <w:rsid w:val="00780423"/>
    <w:rsid w:val="00787431"/>
    <w:rsid w:val="0078767D"/>
    <w:rsid w:val="00794F45"/>
    <w:rsid w:val="007A339C"/>
    <w:rsid w:val="007A3421"/>
    <w:rsid w:val="007B227E"/>
    <w:rsid w:val="007B2D56"/>
    <w:rsid w:val="007B7EFB"/>
    <w:rsid w:val="007C2695"/>
    <w:rsid w:val="007C33F7"/>
    <w:rsid w:val="007C52B4"/>
    <w:rsid w:val="007C6363"/>
    <w:rsid w:val="007D36E7"/>
    <w:rsid w:val="007D63A9"/>
    <w:rsid w:val="007D799A"/>
    <w:rsid w:val="007E36D8"/>
    <w:rsid w:val="007E630B"/>
    <w:rsid w:val="007E6F29"/>
    <w:rsid w:val="007F1341"/>
    <w:rsid w:val="007F1B00"/>
    <w:rsid w:val="007F2436"/>
    <w:rsid w:val="007F612E"/>
    <w:rsid w:val="0080344C"/>
    <w:rsid w:val="00803D7F"/>
    <w:rsid w:val="008049ED"/>
    <w:rsid w:val="008054C1"/>
    <w:rsid w:val="0080776C"/>
    <w:rsid w:val="008103D3"/>
    <w:rsid w:val="00810E7E"/>
    <w:rsid w:val="0081238B"/>
    <w:rsid w:val="00813F91"/>
    <w:rsid w:val="00816DA8"/>
    <w:rsid w:val="0082120C"/>
    <w:rsid w:val="00825B19"/>
    <w:rsid w:val="00825DCA"/>
    <w:rsid w:val="00830CCB"/>
    <w:rsid w:val="00836266"/>
    <w:rsid w:val="00841A8D"/>
    <w:rsid w:val="00841FBF"/>
    <w:rsid w:val="00850AB2"/>
    <w:rsid w:val="00851F00"/>
    <w:rsid w:val="008560A1"/>
    <w:rsid w:val="008575BC"/>
    <w:rsid w:val="00860FB0"/>
    <w:rsid w:val="00861B12"/>
    <w:rsid w:val="00863563"/>
    <w:rsid w:val="00865498"/>
    <w:rsid w:val="008817AC"/>
    <w:rsid w:val="00882648"/>
    <w:rsid w:val="0088354B"/>
    <w:rsid w:val="00883C7F"/>
    <w:rsid w:val="00886F12"/>
    <w:rsid w:val="00891D97"/>
    <w:rsid w:val="00895F2E"/>
    <w:rsid w:val="008A0C08"/>
    <w:rsid w:val="008A7CD0"/>
    <w:rsid w:val="008B167C"/>
    <w:rsid w:val="008B1F1B"/>
    <w:rsid w:val="008C380D"/>
    <w:rsid w:val="008C4758"/>
    <w:rsid w:val="008D2E6C"/>
    <w:rsid w:val="008D2F00"/>
    <w:rsid w:val="008D5CCC"/>
    <w:rsid w:val="008D5E53"/>
    <w:rsid w:val="008D6D60"/>
    <w:rsid w:val="008E5D04"/>
    <w:rsid w:val="008E6ACC"/>
    <w:rsid w:val="008E6EA5"/>
    <w:rsid w:val="008F5F8A"/>
    <w:rsid w:val="008F5FC7"/>
    <w:rsid w:val="00901B27"/>
    <w:rsid w:val="00902F0F"/>
    <w:rsid w:val="009038F8"/>
    <w:rsid w:val="009054FA"/>
    <w:rsid w:val="009106E3"/>
    <w:rsid w:val="00910D08"/>
    <w:rsid w:val="00922A4D"/>
    <w:rsid w:val="00922B74"/>
    <w:rsid w:val="00925FB8"/>
    <w:rsid w:val="009263CA"/>
    <w:rsid w:val="00931401"/>
    <w:rsid w:val="0093385B"/>
    <w:rsid w:val="0093400E"/>
    <w:rsid w:val="009341FC"/>
    <w:rsid w:val="00935A77"/>
    <w:rsid w:val="00937819"/>
    <w:rsid w:val="00940B72"/>
    <w:rsid w:val="009420E9"/>
    <w:rsid w:val="009422B0"/>
    <w:rsid w:val="00944A8A"/>
    <w:rsid w:val="00950128"/>
    <w:rsid w:val="00951C7C"/>
    <w:rsid w:val="009624E6"/>
    <w:rsid w:val="00966905"/>
    <w:rsid w:val="0097460C"/>
    <w:rsid w:val="00975CD9"/>
    <w:rsid w:val="00975CE4"/>
    <w:rsid w:val="00977EE6"/>
    <w:rsid w:val="00980C28"/>
    <w:rsid w:val="00986F17"/>
    <w:rsid w:val="00987C16"/>
    <w:rsid w:val="00990939"/>
    <w:rsid w:val="00994A74"/>
    <w:rsid w:val="00994F8D"/>
    <w:rsid w:val="00995E94"/>
    <w:rsid w:val="00996319"/>
    <w:rsid w:val="009A19F9"/>
    <w:rsid w:val="009A436E"/>
    <w:rsid w:val="009A5EB6"/>
    <w:rsid w:val="009A659E"/>
    <w:rsid w:val="009A78A1"/>
    <w:rsid w:val="009B0337"/>
    <w:rsid w:val="009B18B7"/>
    <w:rsid w:val="009B1AAD"/>
    <w:rsid w:val="009B334F"/>
    <w:rsid w:val="009B42F0"/>
    <w:rsid w:val="009B5D59"/>
    <w:rsid w:val="009B6361"/>
    <w:rsid w:val="009B79A9"/>
    <w:rsid w:val="009C2D60"/>
    <w:rsid w:val="009D1E94"/>
    <w:rsid w:val="009D46B2"/>
    <w:rsid w:val="009D6566"/>
    <w:rsid w:val="009E3072"/>
    <w:rsid w:val="009E46A8"/>
    <w:rsid w:val="009E698B"/>
    <w:rsid w:val="009F07A0"/>
    <w:rsid w:val="009F31ED"/>
    <w:rsid w:val="009F4764"/>
    <w:rsid w:val="009F5DB9"/>
    <w:rsid w:val="00A0239E"/>
    <w:rsid w:val="00A03274"/>
    <w:rsid w:val="00A04597"/>
    <w:rsid w:val="00A04918"/>
    <w:rsid w:val="00A0507D"/>
    <w:rsid w:val="00A112BF"/>
    <w:rsid w:val="00A136E4"/>
    <w:rsid w:val="00A1749B"/>
    <w:rsid w:val="00A21CB3"/>
    <w:rsid w:val="00A22450"/>
    <w:rsid w:val="00A2439D"/>
    <w:rsid w:val="00A304F1"/>
    <w:rsid w:val="00A3112D"/>
    <w:rsid w:val="00A32A46"/>
    <w:rsid w:val="00A47044"/>
    <w:rsid w:val="00A475B1"/>
    <w:rsid w:val="00A51307"/>
    <w:rsid w:val="00A5423B"/>
    <w:rsid w:val="00A57048"/>
    <w:rsid w:val="00A57363"/>
    <w:rsid w:val="00A60505"/>
    <w:rsid w:val="00A60B7C"/>
    <w:rsid w:val="00A63092"/>
    <w:rsid w:val="00A64206"/>
    <w:rsid w:val="00A64EF8"/>
    <w:rsid w:val="00A659FC"/>
    <w:rsid w:val="00A67B47"/>
    <w:rsid w:val="00A727BE"/>
    <w:rsid w:val="00A74FB9"/>
    <w:rsid w:val="00A80D42"/>
    <w:rsid w:val="00A82287"/>
    <w:rsid w:val="00A83909"/>
    <w:rsid w:val="00A83E26"/>
    <w:rsid w:val="00A85366"/>
    <w:rsid w:val="00A86AE6"/>
    <w:rsid w:val="00A8756A"/>
    <w:rsid w:val="00A87C4A"/>
    <w:rsid w:val="00A90A67"/>
    <w:rsid w:val="00A96E58"/>
    <w:rsid w:val="00AA3387"/>
    <w:rsid w:val="00AA4F4D"/>
    <w:rsid w:val="00AA58C2"/>
    <w:rsid w:val="00AA78D0"/>
    <w:rsid w:val="00AB04FA"/>
    <w:rsid w:val="00AB28FF"/>
    <w:rsid w:val="00AB3EB5"/>
    <w:rsid w:val="00AB533E"/>
    <w:rsid w:val="00AB6158"/>
    <w:rsid w:val="00AB76CC"/>
    <w:rsid w:val="00AB7E0C"/>
    <w:rsid w:val="00AC118B"/>
    <w:rsid w:val="00AC1572"/>
    <w:rsid w:val="00AC2FA9"/>
    <w:rsid w:val="00AC7D7F"/>
    <w:rsid w:val="00AD3AC0"/>
    <w:rsid w:val="00AD4E25"/>
    <w:rsid w:val="00AD4FE9"/>
    <w:rsid w:val="00AE0486"/>
    <w:rsid w:val="00AF0389"/>
    <w:rsid w:val="00AF0845"/>
    <w:rsid w:val="00AF233C"/>
    <w:rsid w:val="00AF2E1F"/>
    <w:rsid w:val="00AF41CE"/>
    <w:rsid w:val="00AF4E06"/>
    <w:rsid w:val="00AF4F7B"/>
    <w:rsid w:val="00AF664B"/>
    <w:rsid w:val="00AF6A30"/>
    <w:rsid w:val="00B0023D"/>
    <w:rsid w:val="00B12603"/>
    <w:rsid w:val="00B14012"/>
    <w:rsid w:val="00B23AB9"/>
    <w:rsid w:val="00B317D1"/>
    <w:rsid w:val="00B33885"/>
    <w:rsid w:val="00B34EDB"/>
    <w:rsid w:val="00B34F8D"/>
    <w:rsid w:val="00B40EDC"/>
    <w:rsid w:val="00B414B0"/>
    <w:rsid w:val="00B429FB"/>
    <w:rsid w:val="00B439DD"/>
    <w:rsid w:val="00B43ACC"/>
    <w:rsid w:val="00B44AE6"/>
    <w:rsid w:val="00B45B17"/>
    <w:rsid w:val="00B4690C"/>
    <w:rsid w:val="00B47E09"/>
    <w:rsid w:val="00B5054F"/>
    <w:rsid w:val="00B523EA"/>
    <w:rsid w:val="00B71F4C"/>
    <w:rsid w:val="00B759CE"/>
    <w:rsid w:val="00B83EA3"/>
    <w:rsid w:val="00B85A1F"/>
    <w:rsid w:val="00B86B85"/>
    <w:rsid w:val="00B9060E"/>
    <w:rsid w:val="00B90B54"/>
    <w:rsid w:val="00B95A8C"/>
    <w:rsid w:val="00B9743F"/>
    <w:rsid w:val="00BA4B7B"/>
    <w:rsid w:val="00BB2584"/>
    <w:rsid w:val="00BB2826"/>
    <w:rsid w:val="00BB3E99"/>
    <w:rsid w:val="00BB41CB"/>
    <w:rsid w:val="00BB7DA5"/>
    <w:rsid w:val="00BC1F35"/>
    <w:rsid w:val="00BC36FB"/>
    <w:rsid w:val="00BC5BBD"/>
    <w:rsid w:val="00BC75B3"/>
    <w:rsid w:val="00BC7DCA"/>
    <w:rsid w:val="00BD0FBE"/>
    <w:rsid w:val="00BD237B"/>
    <w:rsid w:val="00BE3ECC"/>
    <w:rsid w:val="00BE5357"/>
    <w:rsid w:val="00BE71AA"/>
    <w:rsid w:val="00BF39FC"/>
    <w:rsid w:val="00BF78D1"/>
    <w:rsid w:val="00C00DB0"/>
    <w:rsid w:val="00C05024"/>
    <w:rsid w:val="00C062B4"/>
    <w:rsid w:val="00C07572"/>
    <w:rsid w:val="00C106F3"/>
    <w:rsid w:val="00C155FB"/>
    <w:rsid w:val="00C15679"/>
    <w:rsid w:val="00C22BD4"/>
    <w:rsid w:val="00C32395"/>
    <w:rsid w:val="00C32A2A"/>
    <w:rsid w:val="00C334ED"/>
    <w:rsid w:val="00C368C3"/>
    <w:rsid w:val="00C371E3"/>
    <w:rsid w:val="00C409CF"/>
    <w:rsid w:val="00C41457"/>
    <w:rsid w:val="00C41BDD"/>
    <w:rsid w:val="00C42E63"/>
    <w:rsid w:val="00C43BF8"/>
    <w:rsid w:val="00C44EF6"/>
    <w:rsid w:val="00C46A66"/>
    <w:rsid w:val="00C47621"/>
    <w:rsid w:val="00C504D0"/>
    <w:rsid w:val="00C54974"/>
    <w:rsid w:val="00C62F40"/>
    <w:rsid w:val="00C63A71"/>
    <w:rsid w:val="00C65034"/>
    <w:rsid w:val="00C76212"/>
    <w:rsid w:val="00C82898"/>
    <w:rsid w:val="00C82930"/>
    <w:rsid w:val="00C8559C"/>
    <w:rsid w:val="00C87861"/>
    <w:rsid w:val="00C900CB"/>
    <w:rsid w:val="00C90593"/>
    <w:rsid w:val="00C91519"/>
    <w:rsid w:val="00C92A36"/>
    <w:rsid w:val="00C934CA"/>
    <w:rsid w:val="00C976B4"/>
    <w:rsid w:val="00CA22FD"/>
    <w:rsid w:val="00CA3C9F"/>
    <w:rsid w:val="00CA72F3"/>
    <w:rsid w:val="00CB44A1"/>
    <w:rsid w:val="00CB46AD"/>
    <w:rsid w:val="00CC1F85"/>
    <w:rsid w:val="00CC28F1"/>
    <w:rsid w:val="00CC6BAA"/>
    <w:rsid w:val="00CD32AF"/>
    <w:rsid w:val="00CD54CC"/>
    <w:rsid w:val="00CE2A43"/>
    <w:rsid w:val="00CF1806"/>
    <w:rsid w:val="00CF2724"/>
    <w:rsid w:val="00D07F10"/>
    <w:rsid w:val="00D13A0F"/>
    <w:rsid w:val="00D144BA"/>
    <w:rsid w:val="00D1617A"/>
    <w:rsid w:val="00D17105"/>
    <w:rsid w:val="00D21A3D"/>
    <w:rsid w:val="00D221CA"/>
    <w:rsid w:val="00D22449"/>
    <w:rsid w:val="00D237AC"/>
    <w:rsid w:val="00D26E23"/>
    <w:rsid w:val="00D27336"/>
    <w:rsid w:val="00D27DD4"/>
    <w:rsid w:val="00D3170B"/>
    <w:rsid w:val="00D34659"/>
    <w:rsid w:val="00D3743B"/>
    <w:rsid w:val="00D43467"/>
    <w:rsid w:val="00D46F0C"/>
    <w:rsid w:val="00D508BD"/>
    <w:rsid w:val="00D55269"/>
    <w:rsid w:val="00D57970"/>
    <w:rsid w:val="00D74446"/>
    <w:rsid w:val="00D75311"/>
    <w:rsid w:val="00D80A17"/>
    <w:rsid w:val="00D84362"/>
    <w:rsid w:val="00D847AF"/>
    <w:rsid w:val="00D8733B"/>
    <w:rsid w:val="00D90212"/>
    <w:rsid w:val="00D9049E"/>
    <w:rsid w:val="00D9175B"/>
    <w:rsid w:val="00D920BF"/>
    <w:rsid w:val="00D925F0"/>
    <w:rsid w:val="00D92E4B"/>
    <w:rsid w:val="00D93F53"/>
    <w:rsid w:val="00DA1923"/>
    <w:rsid w:val="00DB19C4"/>
    <w:rsid w:val="00DB4377"/>
    <w:rsid w:val="00DB68C1"/>
    <w:rsid w:val="00DC0BEF"/>
    <w:rsid w:val="00DC0F4E"/>
    <w:rsid w:val="00DC74FB"/>
    <w:rsid w:val="00DD05A2"/>
    <w:rsid w:val="00DD3A1D"/>
    <w:rsid w:val="00DD4268"/>
    <w:rsid w:val="00DD48D7"/>
    <w:rsid w:val="00DD4E87"/>
    <w:rsid w:val="00DD6F26"/>
    <w:rsid w:val="00DE17DC"/>
    <w:rsid w:val="00DE3F4B"/>
    <w:rsid w:val="00DF1706"/>
    <w:rsid w:val="00DF1D1A"/>
    <w:rsid w:val="00DF2D80"/>
    <w:rsid w:val="00DF636E"/>
    <w:rsid w:val="00DF6BFB"/>
    <w:rsid w:val="00E02AAA"/>
    <w:rsid w:val="00E04153"/>
    <w:rsid w:val="00E0584C"/>
    <w:rsid w:val="00E06AE1"/>
    <w:rsid w:val="00E10BFF"/>
    <w:rsid w:val="00E2750D"/>
    <w:rsid w:val="00E30725"/>
    <w:rsid w:val="00E34E6A"/>
    <w:rsid w:val="00E4162E"/>
    <w:rsid w:val="00E41A61"/>
    <w:rsid w:val="00E44FDE"/>
    <w:rsid w:val="00E52E1A"/>
    <w:rsid w:val="00E54C69"/>
    <w:rsid w:val="00E60CB8"/>
    <w:rsid w:val="00E61342"/>
    <w:rsid w:val="00E66906"/>
    <w:rsid w:val="00E67ABF"/>
    <w:rsid w:val="00E7110E"/>
    <w:rsid w:val="00E71AF8"/>
    <w:rsid w:val="00E72653"/>
    <w:rsid w:val="00E73AEE"/>
    <w:rsid w:val="00E73C71"/>
    <w:rsid w:val="00E75C02"/>
    <w:rsid w:val="00E82D5A"/>
    <w:rsid w:val="00E8668A"/>
    <w:rsid w:val="00E86EDC"/>
    <w:rsid w:val="00E927BC"/>
    <w:rsid w:val="00E92B4A"/>
    <w:rsid w:val="00EA07FE"/>
    <w:rsid w:val="00EA0C29"/>
    <w:rsid w:val="00EA332D"/>
    <w:rsid w:val="00EB1B08"/>
    <w:rsid w:val="00EB298F"/>
    <w:rsid w:val="00EB513C"/>
    <w:rsid w:val="00EB527F"/>
    <w:rsid w:val="00EB570D"/>
    <w:rsid w:val="00EB6248"/>
    <w:rsid w:val="00EC126C"/>
    <w:rsid w:val="00EC13A0"/>
    <w:rsid w:val="00EC3578"/>
    <w:rsid w:val="00ED49A0"/>
    <w:rsid w:val="00ED6E9B"/>
    <w:rsid w:val="00EE2B45"/>
    <w:rsid w:val="00EE2C6E"/>
    <w:rsid w:val="00EE5EF2"/>
    <w:rsid w:val="00EE775E"/>
    <w:rsid w:val="00EF10A4"/>
    <w:rsid w:val="00EF1178"/>
    <w:rsid w:val="00EF144F"/>
    <w:rsid w:val="00EF3F88"/>
    <w:rsid w:val="00EF6C73"/>
    <w:rsid w:val="00EF7528"/>
    <w:rsid w:val="00F00CAC"/>
    <w:rsid w:val="00F058C5"/>
    <w:rsid w:val="00F0665F"/>
    <w:rsid w:val="00F0767C"/>
    <w:rsid w:val="00F11868"/>
    <w:rsid w:val="00F12FB1"/>
    <w:rsid w:val="00F1337F"/>
    <w:rsid w:val="00F1379C"/>
    <w:rsid w:val="00F13A91"/>
    <w:rsid w:val="00F13BA7"/>
    <w:rsid w:val="00F153F5"/>
    <w:rsid w:val="00F1598E"/>
    <w:rsid w:val="00F16320"/>
    <w:rsid w:val="00F163C5"/>
    <w:rsid w:val="00F273A3"/>
    <w:rsid w:val="00F31280"/>
    <w:rsid w:val="00F429F7"/>
    <w:rsid w:val="00F4761F"/>
    <w:rsid w:val="00F50CB9"/>
    <w:rsid w:val="00F61106"/>
    <w:rsid w:val="00F62DB9"/>
    <w:rsid w:val="00F64436"/>
    <w:rsid w:val="00F666BF"/>
    <w:rsid w:val="00F66C58"/>
    <w:rsid w:val="00F71D75"/>
    <w:rsid w:val="00F744FB"/>
    <w:rsid w:val="00F74E5F"/>
    <w:rsid w:val="00F83843"/>
    <w:rsid w:val="00F83874"/>
    <w:rsid w:val="00F8694E"/>
    <w:rsid w:val="00F91608"/>
    <w:rsid w:val="00F9383B"/>
    <w:rsid w:val="00F95A6A"/>
    <w:rsid w:val="00F95EF6"/>
    <w:rsid w:val="00F9681C"/>
    <w:rsid w:val="00FA467B"/>
    <w:rsid w:val="00FA4D05"/>
    <w:rsid w:val="00FA7F88"/>
    <w:rsid w:val="00FB36FB"/>
    <w:rsid w:val="00FC0472"/>
    <w:rsid w:val="00FC23F8"/>
    <w:rsid w:val="00FC366C"/>
    <w:rsid w:val="00FC5AA2"/>
    <w:rsid w:val="00FC6BD7"/>
    <w:rsid w:val="00FC7930"/>
    <w:rsid w:val="00FC7FE2"/>
    <w:rsid w:val="00FE0295"/>
    <w:rsid w:val="00FE06A9"/>
    <w:rsid w:val="00FE2387"/>
    <w:rsid w:val="00FE338F"/>
    <w:rsid w:val="00FE42A3"/>
    <w:rsid w:val="00FE7851"/>
    <w:rsid w:val="00FF610D"/>
    <w:rsid w:val="00FF65E2"/>
    <w:rsid w:val="00FF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7F55E35A"/>
  <w15:docId w15:val="{F9144C5F-DC56-49E8-A17E-4810B84E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53F5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D273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basedOn w:val="a"/>
    <w:uiPriority w:val="34"/>
    <w:qFormat/>
    <w:rsid w:val="0005349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5C02"/>
  </w:style>
  <w:style w:type="paragraph" w:styleId="a9">
    <w:name w:val="footer"/>
    <w:basedOn w:val="a"/>
    <w:link w:val="aa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5C02"/>
  </w:style>
  <w:style w:type="character" w:styleId="ab">
    <w:name w:val="Hyperlink"/>
    <w:basedOn w:val="a0"/>
    <w:uiPriority w:val="99"/>
    <w:unhideWhenUsed/>
    <w:rsid w:val="00582E6E"/>
    <w:rPr>
      <w:color w:val="0000FF"/>
      <w:u w:val="single"/>
    </w:rPr>
  </w:style>
  <w:style w:type="table" w:styleId="ac">
    <w:name w:val="Table Grid"/>
    <w:basedOn w:val="a1"/>
    <w:uiPriority w:val="39"/>
    <w:rsid w:val="00B523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055A27"/>
    <w:rPr>
      <w:b/>
      <w:bCs/>
    </w:rPr>
  </w:style>
  <w:style w:type="paragraph" w:styleId="ae">
    <w:name w:val="No Spacing"/>
    <w:link w:val="af"/>
    <w:uiPriority w:val="1"/>
    <w:qFormat/>
    <w:rsid w:val="00A87C4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rsid w:val="00A87C4A"/>
    <w:rPr>
      <w:rFonts w:ascii="Calibri" w:eastAsia="Calibri" w:hAnsi="Calibri"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0D7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D7A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273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D21A3D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styleId="af2">
    <w:name w:val="Unresolved Mention"/>
    <w:basedOn w:val="a0"/>
    <w:uiPriority w:val="99"/>
    <w:semiHidden/>
    <w:unhideWhenUsed/>
    <w:rsid w:val="00D902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CFE37-D21D-4951-A644-E492B90DE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5179</TotalTime>
  <Pages>3</Pages>
  <Words>1204</Words>
  <Characters>6866</Characters>
  <Application>Microsoft Office Word</Application>
  <DocSecurity>0</DocSecurity>
  <Lines>57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TeteleaRD</dc:creator>
  <cp:lastModifiedBy>OnoiVV</cp:lastModifiedBy>
  <cp:revision>246</cp:revision>
  <cp:lastPrinted>2024-08-23T06:46:00Z</cp:lastPrinted>
  <dcterms:created xsi:type="dcterms:W3CDTF">2021-02-04T08:43:00Z</dcterms:created>
  <dcterms:modified xsi:type="dcterms:W3CDTF">2024-09-03T13:09:00Z</dcterms:modified>
</cp:coreProperties>
</file>