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429" w:type="pct"/>
        <w:tblLayout w:type="fixed"/>
        <w:tblLook w:val="04A0" w:firstRow="1" w:lastRow="0" w:firstColumn="1" w:lastColumn="0" w:noHBand="0" w:noVBand="1"/>
      </w:tblPr>
      <w:tblGrid>
        <w:gridCol w:w="2002"/>
        <w:gridCol w:w="702"/>
        <w:gridCol w:w="1697"/>
        <w:gridCol w:w="1850"/>
        <w:gridCol w:w="1407"/>
        <w:gridCol w:w="1748"/>
        <w:gridCol w:w="3069"/>
        <w:gridCol w:w="2396"/>
        <w:gridCol w:w="1011"/>
        <w:gridCol w:w="67"/>
      </w:tblGrid>
      <w:tr w:rsidR="004A1736" w:rsidRPr="00EE0593" w14:paraId="30E02952" w14:textId="77777777" w:rsidTr="00EE0593">
        <w:trPr>
          <w:trHeight w:val="697"/>
        </w:trPr>
        <w:tc>
          <w:tcPr>
            <w:tcW w:w="5000" w:type="pct"/>
            <w:gridSpan w:val="10"/>
            <w:vAlign w:val="center"/>
          </w:tcPr>
          <w:p w14:paraId="1147497E" w14:textId="77777777" w:rsidR="004A1736" w:rsidRPr="00EE0593" w:rsidRDefault="004A1736" w:rsidP="00E22253">
            <w:pPr>
              <w:jc w:val="center"/>
              <w:rPr>
                <w:noProof w:val="0"/>
                <w:sz w:val="22"/>
                <w:szCs w:val="22"/>
              </w:rPr>
            </w:pPr>
            <w:r w:rsidRPr="00EE0593">
              <w:rPr>
                <w:b/>
                <w:sz w:val="20"/>
                <w:szCs w:val="20"/>
              </w:rPr>
              <w:br w:type="page"/>
            </w:r>
            <w:r w:rsidRPr="00EE0593">
              <w:rPr>
                <w:b/>
              </w:rPr>
              <w:br w:type="page"/>
            </w:r>
            <w:r w:rsidRPr="00EE0593">
              <w:rPr>
                <w:b/>
              </w:rPr>
              <w:br w:type="page"/>
            </w:r>
            <w:r w:rsidRPr="00EE0593">
              <w:rPr>
                <w:b/>
                <w:sz w:val="20"/>
                <w:szCs w:val="20"/>
              </w:rPr>
              <w:br w:type="page"/>
            </w:r>
            <w:bookmarkStart w:id="0" w:name="_Toc356920194"/>
            <w:bookmarkStart w:id="1" w:name="_Toc392180206"/>
            <w:bookmarkStart w:id="2" w:name="_Toc449539095"/>
            <w:r w:rsidRPr="00EE0593">
              <w:rPr>
                <w:b/>
                <w:sz w:val="20"/>
                <w:szCs w:val="20"/>
              </w:rPr>
              <w:t xml:space="preserve">                                                                                                                                                                                                                                      </w:t>
            </w:r>
            <w:r w:rsidRPr="00EE0593">
              <w:rPr>
                <w:noProof w:val="0"/>
              </w:rPr>
              <w:t>Anexa nr. 22</w:t>
            </w:r>
          </w:p>
          <w:p w14:paraId="76DB2FE7" w14:textId="77777777" w:rsidR="004A1736" w:rsidRPr="00EE0593" w:rsidRDefault="004A1736" w:rsidP="00E22253">
            <w:pPr>
              <w:jc w:val="center"/>
              <w:rPr>
                <w:noProof w:val="0"/>
              </w:rPr>
            </w:pPr>
            <w:r w:rsidRPr="00EE0593">
              <w:rPr>
                <w:noProof w:val="0"/>
              </w:rPr>
              <w:t xml:space="preserve">                                                                                                                                                                                       la Documentația standard nr.115</w:t>
            </w:r>
          </w:p>
          <w:p w14:paraId="51C9958C" w14:textId="77777777" w:rsidR="004A1736" w:rsidRPr="00EE0593" w:rsidRDefault="004A1736" w:rsidP="00E22253">
            <w:pPr>
              <w:jc w:val="center"/>
              <w:rPr>
                <w:noProof w:val="0"/>
              </w:rPr>
            </w:pPr>
            <w:r w:rsidRPr="00EE0593">
              <w:rPr>
                <w:noProof w:val="0"/>
              </w:rPr>
              <w:t xml:space="preserve">                                                                                                                                                                             din “ 15 ” septembrie 2021</w:t>
            </w:r>
          </w:p>
          <w:p w14:paraId="3D7AF39A" w14:textId="77777777" w:rsidR="004A1736" w:rsidRPr="00EE0593" w:rsidRDefault="004A1736" w:rsidP="00E22253">
            <w:pPr>
              <w:pStyle w:val="2"/>
              <w:rPr>
                <w:rFonts w:ascii="Times New Roman" w:hAnsi="Times New Roman" w:cs="Times New Roman"/>
                <w:sz w:val="24"/>
              </w:rPr>
            </w:pPr>
            <w:bookmarkStart w:id="3" w:name="_Hlk77771394"/>
            <w:r w:rsidRPr="00EE0593">
              <w:rPr>
                <w:rFonts w:ascii="Times New Roman" w:hAnsi="Times New Roman" w:cs="Times New Roman"/>
              </w:rPr>
              <w:t xml:space="preserve">Specificaţii tehnice </w:t>
            </w:r>
            <w:bookmarkEnd w:id="0"/>
            <w:bookmarkEnd w:id="1"/>
            <w:bookmarkEnd w:id="2"/>
            <w:bookmarkEnd w:id="3"/>
          </w:p>
        </w:tc>
      </w:tr>
      <w:tr w:rsidR="004A1736" w:rsidRPr="00EE0593" w14:paraId="1C1B8E57" w14:textId="77777777" w:rsidTr="00EE0593">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A1736" w:rsidRPr="00EE0593" w14:paraId="23B81A6C" w14:textId="77777777" w:rsidTr="00E22253">
              <w:trPr>
                <w:jc w:val="center"/>
              </w:trPr>
              <w:tc>
                <w:tcPr>
                  <w:tcW w:w="10500" w:type="dxa"/>
                  <w:tcBorders>
                    <w:top w:val="nil"/>
                    <w:left w:val="nil"/>
                    <w:bottom w:val="nil"/>
                    <w:right w:val="nil"/>
                  </w:tcBorders>
                  <w:tcMar>
                    <w:top w:w="15" w:type="dxa"/>
                    <w:left w:w="45" w:type="dxa"/>
                    <w:bottom w:w="15" w:type="dxa"/>
                    <w:right w:w="45" w:type="dxa"/>
                  </w:tcMar>
                  <w:hideMark/>
                </w:tcPr>
                <w:p w14:paraId="229E087B" w14:textId="77777777" w:rsidR="004A1736" w:rsidRPr="00EE0593" w:rsidRDefault="004A1736" w:rsidP="00E22253">
                  <w:pPr>
                    <w:framePr w:hSpace="180" w:wrap="around" w:vAnchor="page" w:hAnchor="margin" w:y="347"/>
                    <w:jc w:val="center"/>
                  </w:pPr>
                  <w:r w:rsidRPr="00EE0593">
                    <w:rPr>
                      <w:i/>
                      <w:iCs/>
                    </w:rPr>
                    <w:t>[</w:t>
                  </w:r>
                  <w:r w:rsidRPr="00EE0593">
                    <w:rPr>
                      <w:i/>
                      <w:iCs/>
                      <w:sz w:val="22"/>
                      <w:szCs w:val="22"/>
                    </w:rPr>
                    <w:t>Acest tabel va fi completat de către ofertant în coloanele 2, 3, 4, 6, 7, iar de către autoritatea contractantă – în coloanele 1, 5,]</w:t>
                  </w:r>
                </w:p>
              </w:tc>
            </w:tr>
          </w:tbl>
          <w:p w14:paraId="68DA5C80" w14:textId="77777777" w:rsidR="004A1736" w:rsidRPr="00EE0593" w:rsidRDefault="004A1736" w:rsidP="00E22253">
            <w:pPr>
              <w:jc w:val="center"/>
            </w:pPr>
          </w:p>
        </w:tc>
      </w:tr>
      <w:tr w:rsidR="004A1736" w:rsidRPr="00EE0593" w14:paraId="25A1A83F" w14:textId="77777777" w:rsidTr="00EE0593">
        <w:trPr>
          <w:gridAfter w:val="1"/>
          <w:wAfter w:w="21" w:type="pct"/>
          <w:trHeight w:val="397"/>
        </w:trPr>
        <w:tc>
          <w:tcPr>
            <w:tcW w:w="4979" w:type="pct"/>
            <w:gridSpan w:val="9"/>
            <w:tcBorders>
              <w:top w:val="single" w:sz="4" w:space="0" w:color="auto"/>
              <w:left w:val="single" w:sz="4" w:space="0" w:color="auto"/>
              <w:bottom w:val="single" w:sz="4" w:space="0" w:color="auto"/>
              <w:right w:val="single" w:sz="4" w:space="0" w:color="auto"/>
            </w:tcBorders>
            <w:vAlign w:val="center"/>
          </w:tcPr>
          <w:p w14:paraId="68307266" w14:textId="5738FAC4" w:rsidR="004A1736" w:rsidRPr="00EE0593" w:rsidRDefault="004A1736" w:rsidP="00E22253">
            <w:r w:rsidRPr="00EE0593">
              <w:t>Numărul procedurii de achiziție</w:t>
            </w:r>
            <w:r w:rsidR="00602A95" w:rsidRPr="00EE0593">
              <w:t xml:space="preserve">  </w:t>
            </w:r>
          </w:p>
        </w:tc>
      </w:tr>
      <w:tr w:rsidR="004A1736" w:rsidRPr="00EE0593" w14:paraId="78F137C3" w14:textId="77777777" w:rsidTr="00EE0593">
        <w:trPr>
          <w:gridAfter w:val="1"/>
          <w:wAfter w:w="21" w:type="pct"/>
          <w:trHeight w:val="397"/>
        </w:trPr>
        <w:tc>
          <w:tcPr>
            <w:tcW w:w="4979" w:type="pct"/>
            <w:gridSpan w:val="9"/>
            <w:tcBorders>
              <w:top w:val="single" w:sz="4" w:space="0" w:color="auto"/>
              <w:left w:val="single" w:sz="4" w:space="0" w:color="auto"/>
              <w:bottom w:val="single" w:sz="4" w:space="0" w:color="auto"/>
              <w:right w:val="single" w:sz="4" w:space="0" w:color="auto"/>
            </w:tcBorders>
            <w:vAlign w:val="center"/>
          </w:tcPr>
          <w:p w14:paraId="45C02FA9" w14:textId="51D7B2D8" w:rsidR="004A1736" w:rsidRPr="00EE0593" w:rsidRDefault="004A1736" w:rsidP="00E22253">
            <w:r w:rsidRPr="00EE0593">
              <w:t>Obiectul achiziției:</w:t>
            </w:r>
            <w:r w:rsidR="00602A95" w:rsidRPr="00EE0593">
              <w:t xml:space="preserve"> </w:t>
            </w:r>
            <w:r w:rsidR="00107736" w:rsidRPr="00EE0593">
              <w:rPr>
                <w:b/>
                <w:noProof w:val="0"/>
                <w:lang w:eastAsia="ru-RU"/>
              </w:rPr>
              <w:t xml:space="preserve"> </w:t>
            </w:r>
            <w:r w:rsidR="003C03A9" w:rsidRPr="00EE0593">
              <w:t xml:space="preserve"> </w:t>
            </w:r>
            <w:r w:rsidR="00965D63" w:rsidRPr="00EE0593">
              <w:t xml:space="preserve"> </w:t>
            </w:r>
            <w:r w:rsidR="008573BC" w:rsidRPr="00EE0593">
              <w:rPr>
                <w:b/>
                <w:bCs/>
              </w:rPr>
              <w:t xml:space="preserve"> </w:t>
            </w:r>
            <w:r w:rsidR="00132FA3" w:rsidRPr="00EE0593">
              <w:rPr>
                <w:b/>
                <w:bCs/>
              </w:rPr>
              <w:t xml:space="preserve"> ANTISERURI, CULTURI PENTRU LABORATOR</w:t>
            </w:r>
          </w:p>
        </w:tc>
      </w:tr>
      <w:tr w:rsidR="004A1736" w:rsidRPr="00EE0593" w14:paraId="79D9D5BA" w14:textId="77777777" w:rsidTr="00EE0593">
        <w:trPr>
          <w:trHeight w:val="567"/>
        </w:trPr>
        <w:tc>
          <w:tcPr>
            <w:tcW w:w="2949" w:type="pct"/>
            <w:gridSpan w:val="6"/>
          </w:tcPr>
          <w:p w14:paraId="58F53E15" w14:textId="77777777" w:rsidR="004A1736" w:rsidRPr="00EE0593" w:rsidRDefault="004A1736" w:rsidP="00E22253"/>
        </w:tc>
        <w:tc>
          <w:tcPr>
            <w:tcW w:w="2051" w:type="pct"/>
            <w:gridSpan w:val="4"/>
          </w:tcPr>
          <w:p w14:paraId="535B8A6A" w14:textId="77777777" w:rsidR="004A1736" w:rsidRPr="00EE0593" w:rsidRDefault="004A1736" w:rsidP="00E22253"/>
        </w:tc>
      </w:tr>
      <w:tr w:rsidR="004A1736" w:rsidRPr="00EE0593" w14:paraId="3B5B62BE" w14:textId="77777777" w:rsidTr="00EE0593">
        <w:trPr>
          <w:gridAfter w:val="1"/>
          <w:wAfter w:w="21" w:type="pct"/>
          <w:trHeight w:val="1043"/>
        </w:trPr>
        <w:tc>
          <w:tcPr>
            <w:tcW w:w="848" w:type="pct"/>
            <w:gridSpan w:val="2"/>
            <w:tcBorders>
              <w:top w:val="single" w:sz="4" w:space="0" w:color="auto"/>
              <w:left w:val="single" w:sz="4" w:space="0" w:color="auto"/>
              <w:bottom w:val="single" w:sz="4" w:space="0" w:color="auto"/>
              <w:right w:val="single" w:sz="4" w:space="0" w:color="auto"/>
            </w:tcBorders>
          </w:tcPr>
          <w:p w14:paraId="34E93CE1" w14:textId="77777777" w:rsidR="004A1736" w:rsidRPr="00EE0593" w:rsidRDefault="004A1736" w:rsidP="00E22253">
            <w:pPr>
              <w:jc w:val="center"/>
              <w:rPr>
                <w:b/>
                <w:sz w:val="20"/>
                <w:szCs w:val="20"/>
              </w:rPr>
            </w:pPr>
            <w:r w:rsidRPr="00EE0593">
              <w:rPr>
                <w:b/>
                <w:sz w:val="20"/>
                <w:szCs w:val="20"/>
              </w:rPr>
              <w:t xml:space="preserve">Denumirea bunurilor/serviciilor </w:t>
            </w:r>
          </w:p>
        </w:tc>
        <w:tc>
          <w:tcPr>
            <w:tcW w:w="532" w:type="pct"/>
            <w:tcBorders>
              <w:top w:val="single" w:sz="4" w:space="0" w:color="auto"/>
              <w:left w:val="single" w:sz="4" w:space="0" w:color="auto"/>
              <w:bottom w:val="single" w:sz="4" w:space="0" w:color="auto"/>
              <w:right w:val="single" w:sz="4" w:space="0" w:color="auto"/>
            </w:tcBorders>
          </w:tcPr>
          <w:p w14:paraId="72D14466" w14:textId="77777777" w:rsidR="004A1736" w:rsidRPr="00EE0593" w:rsidRDefault="004A1736" w:rsidP="00E22253">
            <w:pPr>
              <w:jc w:val="center"/>
              <w:rPr>
                <w:b/>
                <w:sz w:val="20"/>
                <w:szCs w:val="20"/>
              </w:rPr>
            </w:pPr>
            <w:r w:rsidRPr="00EE0593">
              <w:rPr>
                <w:b/>
                <w:sz w:val="20"/>
                <w:szCs w:val="20"/>
              </w:rPr>
              <w:t>Denumirea modelului bunului/serviciului</w:t>
            </w:r>
          </w:p>
        </w:tc>
        <w:tc>
          <w:tcPr>
            <w:tcW w:w="580" w:type="pct"/>
            <w:tcBorders>
              <w:top w:val="single" w:sz="4" w:space="0" w:color="auto"/>
              <w:left w:val="single" w:sz="4" w:space="0" w:color="auto"/>
              <w:bottom w:val="single" w:sz="4" w:space="0" w:color="auto"/>
              <w:right w:val="single" w:sz="4" w:space="0" w:color="auto"/>
            </w:tcBorders>
          </w:tcPr>
          <w:p w14:paraId="6139F3E4" w14:textId="77777777" w:rsidR="004A1736" w:rsidRPr="00EE0593" w:rsidRDefault="004A1736" w:rsidP="00E22253">
            <w:pPr>
              <w:jc w:val="center"/>
              <w:rPr>
                <w:b/>
                <w:sz w:val="20"/>
                <w:szCs w:val="20"/>
              </w:rPr>
            </w:pPr>
            <w:r w:rsidRPr="00EE0593">
              <w:rPr>
                <w:b/>
                <w:sz w:val="20"/>
                <w:szCs w:val="20"/>
              </w:rPr>
              <w:t>Ţara de origine</w:t>
            </w:r>
          </w:p>
        </w:tc>
        <w:tc>
          <w:tcPr>
            <w:tcW w:w="441" w:type="pct"/>
            <w:tcBorders>
              <w:top w:val="single" w:sz="4" w:space="0" w:color="auto"/>
              <w:left w:val="single" w:sz="4" w:space="0" w:color="auto"/>
              <w:bottom w:val="single" w:sz="4" w:space="0" w:color="auto"/>
              <w:right w:val="single" w:sz="4" w:space="0" w:color="auto"/>
            </w:tcBorders>
          </w:tcPr>
          <w:p w14:paraId="074E4EF8" w14:textId="77777777" w:rsidR="004A1736" w:rsidRPr="00EE0593" w:rsidRDefault="004A1736" w:rsidP="00E22253">
            <w:pPr>
              <w:jc w:val="center"/>
              <w:rPr>
                <w:b/>
                <w:sz w:val="20"/>
                <w:szCs w:val="20"/>
              </w:rPr>
            </w:pPr>
            <w:r w:rsidRPr="00EE0593">
              <w:rPr>
                <w:b/>
                <w:sz w:val="20"/>
                <w:szCs w:val="20"/>
              </w:rPr>
              <w:t>Produ-cătorul</w:t>
            </w:r>
          </w:p>
        </w:tc>
        <w:tc>
          <w:tcPr>
            <w:tcW w:w="1510" w:type="pct"/>
            <w:gridSpan w:val="2"/>
            <w:tcBorders>
              <w:top w:val="single" w:sz="4" w:space="0" w:color="auto"/>
              <w:left w:val="single" w:sz="4" w:space="0" w:color="auto"/>
              <w:bottom w:val="single" w:sz="4" w:space="0" w:color="auto"/>
              <w:right w:val="single" w:sz="4" w:space="0" w:color="auto"/>
            </w:tcBorders>
          </w:tcPr>
          <w:p w14:paraId="1FDA6854" w14:textId="533C2391" w:rsidR="004A1736" w:rsidRPr="00EE0593" w:rsidRDefault="004A1736" w:rsidP="00834F7A">
            <w:pPr>
              <w:jc w:val="center"/>
              <w:rPr>
                <w:sz w:val="20"/>
                <w:szCs w:val="20"/>
              </w:rPr>
            </w:pPr>
            <w:r w:rsidRPr="00EE0593">
              <w:rPr>
                <w:b/>
                <w:sz w:val="20"/>
                <w:szCs w:val="20"/>
              </w:rPr>
              <w:t>Specificarea tehnică deplină solicitată de către autoritatea contractantă</w:t>
            </w:r>
          </w:p>
        </w:tc>
        <w:tc>
          <w:tcPr>
            <w:tcW w:w="751" w:type="pct"/>
            <w:tcBorders>
              <w:top w:val="single" w:sz="4" w:space="0" w:color="auto"/>
              <w:left w:val="single" w:sz="4" w:space="0" w:color="auto"/>
              <w:bottom w:val="single" w:sz="4" w:space="0" w:color="auto"/>
              <w:right w:val="single" w:sz="4" w:space="0" w:color="auto"/>
            </w:tcBorders>
          </w:tcPr>
          <w:p w14:paraId="18E116DD" w14:textId="77777777" w:rsidR="004A1736" w:rsidRPr="00EE0593" w:rsidRDefault="004A1736" w:rsidP="00E22253">
            <w:pPr>
              <w:jc w:val="center"/>
              <w:rPr>
                <w:b/>
                <w:sz w:val="20"/>
                <w:szCs w:val="20"/>
              </w:rPr>
            </w:pPr>
            <w:r w:rsidRPr="00EE0593">
              <w:rPr>
                <w:b/>
                <w:sz w:val="20"/>
                <w:szCs w:val="20"/>
              </w:rPr>
              <w:t>Specificarea tehnică deplină propusă de către ofertant</w:t>
            </w:r>
          </w:p>
          <w:p w14:paraId="0E36E68B" w14:textId="77777777" w:rsidR="004A1736" w:rsidRPr="00EE0593" w:rsidRDefault="004A1736" w:rsidP="00E22253">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tcPr>
          <w:p w14:paraId="6B371632" w14:textId="77777777" w:rsidR="004A1736" w:rsidRPr="00EE0593" w:rsidRDefault="004A1736" w:rsidP="00E22253">
            <w:pPr>
              <w:jc w:val="center"/>
              <w:rPr>
                <w:b/>
                <w:sz w:val="20"/>
                <w:szCs w:val="20"/>
              </w:rPr>
            </w:pPr>
            <w:r w:rsidRPr="00EE0593">
              <w:rPr>
                <w:b/>
                <w:sz w:val="20"/>
                <w:szCs w:val="20"/>
              </w:rPr>
              <w:t>Standarde de referinţă</w:t>
            </w:r>
          </w:p>
        </w:tc>
      </w:tr>
      <w:tr w:rsidR="004A1736" w:rsidRPr="00EE0593" w14:paraId="5125F99B" w14:textId="77777777" w:rsidTr="00EE0593">
        <w:trPr>
          <w:gridAfter w:val="1"/>
          <w:wAfter w:w="21" w:type="pct"/>
          <w:trHeight w:val="283"/>
        </w:trPr>
        <w:tc>
          <w:tcPr>
            <w:tcW w:w="848" w:type="pct"/>
            <w:gridSpan w:val="2"/>
            <w:tcBorders>
              <w:top w:val="single" w:sz="4" w:space="0" w:color="auto"/>
              <w:left w:val="single" w:sz="4" w:space="0" w:color="auto"/>
              <w:bottom w:val="single" w:sz="4" w:space="0" w:color="auto"/>
              <w:right w:val="single" w:sz="4" w:space="0" w:color="auto"/>
            </w:tcBorders>
            <w:vAlign w:val="center"/>
          </w:tcPr>
          <w:p w14:paraId="3BE7E020" w14:textId="77777777" w:rsidR="004A1736" w:rsidRPr="00EE0593" w:rsidRDefault="004A1736" w:rsidP="00E22253">
            <w:pPr>
              <w:jc w:val="center"/>
              <w:rPr>
                <w:sz w:val="22"/>
                <w:szCs w:val="22"/>
              </w:rPr>
            </w:pPr>
            <w:r w:rsidRPr="00EE0593">
              <w:rPr>
                <w:sz w:val="22"/>
                <w:szCs w:val="22"/>
              </w:rPr>
              <w:t>1</w:t>
            </w:r>
          </w:p>
        </w:tc>
        <w:tc>
          <w:tcPr>
            <w:tcW w:w="532" w:type="pct"/>
            <w:tcBorders>
              <w:top w:val="single" w:sz="4" w:space="0" w:color="auto"/>
              <w:left w:val="single" w:sz="4" w:space="0" w:color="auto"/>
              <w:bottom w:val="single" w:sz="4" w:space="0" w:color="auto"/>
              <w:right w:val="single" w:sz="4" w:space="0" w:color="auto"/>
            </w:tcBorders>
            <w:vAlign w:val="center"/>
          </w:tcPr>
          <w:p w14:paraId="498E01F1" w14:textId="77777777" w:rsidR="004A1736" w:rsidRPr="00EE0593" w:rsidRDefault="004A1736" w:rsidP="00E22253">
            <w:pPr>
              <w:jc w:val="center"/>
              <w:rPr>
                <w:sz w:val="22"/>
                <w:szCs w:val="22"/>
              </w:rPr>
            </w:pPr>
            <w:r w:rsidRPr="00EE0593">
              <w:rPr>
                <w:sz w:val="22"/>
                <w:szCs w:val="22"/>
              </w:rPr>
              <w:t>2</w:t>
            </w:r>
          </w:p>
        </w:tc>
        <w:tc>
          <w:tcPr>
            <w:tcW w:w="580" w:type="pct"/>
            <w:tcBorders>
              <w:top w:val="single" w:sz="4" w:space="0" w:color="auto"/>
              <w:left w:val="single" w:sz="4" w:space="0" w:color="auto"/>
              <w:bottom w:val="single" w:sz="4" w:space="0" w:color="auto"/>
              <w:right w:val="single" w:sz="4" w:space="0" w:color="auto"/>
            </w:tcBorders>
            <w:vAlign w:val="center"/>
          </w:tcPr>
          <w:p w14:paraId="67ED5DFA" w14:textId="77777777" w:rsidR="004A1736" w:rsidRPr="00EE0593" w:rsidRDefault="004A1736" w:rsidP="00E22253">
            <w:pPr>
              <w:jc w:val="center"/>
              <w:rPr>
                <w:sz w:val="22"/>
                <w:szCs w:val="22"/>
              </w:rPr>
            </w:pPr>
            <w:r w:rsidRPr="00EE0593">
              <w:rPr>
                <w:sz w:val="22"/>
                <w:szCs w:val="22"/>
              </w:rPr>
              <w:t>3</w:t>
            </w:r>
          </w:p>
        </w:tc>
        <w:tc>
          <w:tcPr>
            <w:tcW w:w="441" w:type="pct"/>
            <w:tcBorders>
              <w:top w:val="single" w:sz="4" w:space="0" w:color="auto"/>
              <w:left w:val="single" w:sz="4" w:space="0" w:color="auto"/>
              <w:bottom w:val="single" w:sz="4" w:space="0" w:color="auto"/>
              <w:right w:val="single" w:sz="4" w:space="0" w:color="auto"/>
            </w:tcBorders>
            <w:vAlign w:val="center"/>
          </w:tcPr>
          <w:p w14:paraId="183B4173" w14:textId="77777777" w:rsidR="004A1736" w:rsidRPr="00EE0593" w:rsidRDefault="004A1736" w:rsidP="00E22253">
            <w:pPr>
              <w:jc w:val="center"/>
              <w:rPr>
                <w:sz w:val="22"/>
                <w:szCs w:val="22"/>
              </w:rPr>
            </w:pPr>
            <w:r w:rsidRPr="00EE0593">
              <w:rPr>
                <w:sz w:val="22"/>
                <w:szCs w:val="22"/>
              </w:rPr>
              <w:t>4</w:t>
            </w:r>
          </w:p>
        </w:tc>
        <w:tc>
          <w:tcPr>
            <w:tcW w:w="1510" w:type="pct"/>
            <w:gridSpan w:val="2"/>
            <w:tcBorders>
              <w:top w:val="single" w:sz="4" w:space="0" w:color="auto"/>
              <w:left w:val="single" w:sz="4" w:space="0" w:color="auto"/>
              <w:bottom w:val="single" w:sz="4" w:space="0" w:color="auto"/>
              <w:right w:val="single" w:sz="4" w:space="0" w:color="auto"/>
            </w:tcBorders>
            <w:vAlign w:val="center"/>
          </w:tcPr>
          <w:p w14:paraId="344A9565" w14:textId="77777777" w:rsidR="004A1736" w:rsidRPr="00EE0593" w:rsidRDefault="004A1736" w:rsidP="00E22253">
            <w:pPr>
              <w:jc w:val="center"/>
              <w:rPr>
                <w:sz w:val="22"/>
                <w:szCs w:val="22"/>
              </w:rPr>
            </w:pPr>
            <w:r w:rsidRPr="00EE0593">
              <w:rPr>
                <w:sz w:val="22"/>
                <w:szCs w:val="22"/>
              </w:rPr>
              <w:t>5</w:t>
            </w:r>
          </w:p>
        </w:tc>
        <w:tc>
          <w:tcPr>
            <w:tcW w:w="751" w:type="pct"/>
            <w:tcBorders>
              <w:top w:val="single" w:sz="4" w:space="0" w:color="auto"/>
              <w:left w:val="single" w:sz="4" w:space="0" w:color="auto"/>
              <w:bottom w:val="single" w:sz="4" w:space="0" w:color="auto"/>
              <w:right w:val="single" w:sz="4" w:space="0" w:color="auto"/>
            </w:tcBorders>
          </w:tcPr>
          <w:p w14:paraId="2C521B82" w14:textId="77777777" w:rsidR="004A1736" w:rsidRPr="00EE0593" w:rsidRDefault="004A1736" w:rsidP="00E22253">
            <w:pPr>
              <w:jc w:val="center"/>
              <w:rPr>
                <w:sz w:val="20"/>
                <w:szCs w:val="20"/>
              </w:rPr>
            </w:pPr>
            <w:r w:rsidRPr="00EE0593">
              <w:rPr>
                <w:sz w:val="20"/>
                <w:szCs w:val="20"/>
              </w:rPr>
              <w:t>6</w:t>
            </w:r>
          </w:p>
        </w:tc>
        <w:tc>
          <w:tcPr>
            <w:tcW w:w="317" w:type="pct"/>
            <w:tcBorders>
              <w:top w:val="single" w:sz="4" w:space="0" w:color="auto"/>
              <w:left w:val="single" w:sz="4" w:space="0" w:color="auto"/>
              <w:bottom w:val="single" w:sz="4" w:space="0" w:color="auto"/>
              <w:right w:val="single" w:sz="4" w:space="0" w:color="auto"/>
            </w:tcBorders>
            <w:vAlign w:val="center"/>
          </w:tcPr>
          <w:p w14:paraId="64F61F91" w14:textId="77777777" w:rsidR="004A1736" w:rsidRPr="00EE0593" w:rsidRDefault="004A1736" w:rsidP="00E22253">
            <w:pPr>
              <w:jc w:val="center"/>
              <w:rPr>
                <w:sz w:val="20"/>
                <w:szCs w:val="20"/>
              </w:rPr>
            </w:pPr>
            <w:r w:rsidRPr="00EE0593">
              <w:rPr>
                <w:sz w:val="20"/>
                <w:szCs w:val="20"/>
              </w:rPr>
              <w:t>7</w:t>
            </w:r>
          </w:p>
        </w:tc>
      </w:tr>
      <w:tr w:rsidR="00B867D4" w:rsidRPr="00EE0593" w14:paraId="08F86638"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38E599C8" w14:textId="293607CC" w:rsidR="00B867D4" w:rsidRPr="00EE0593" w:rsidRDefault="00B867D4" w:rsidP="00B867D4">
            <w:pPr>
              <w:rPr>
                <w:b/>
                <w:sz w:val="22"/>
                <w:szCs w:val="22"/>
              </w:rPr>
            </w:pPr>
            <w:r w:rsidRPr="00EE0593">
              <w:rPr>
                <w:b/>
                <w:bCs/>
                <w:noProof w:val="0"/>
                <w:sz w:val="22"/>
                <w:szCs w:val="22"/>
                <w:lang w:val="es-ES" w:eastAsia="ru-RU"/>
              </w:rPr>
              <w:t xml:space="preserve">LOT. 1 </w:t>
            </w:r>
            <w:r w:rsidRPr="00EE0593">
              <w:rPr>
                <w:sz w:val="22"/>
                <w:szCs w:val="22"/>
              </w:rPr>
              <w:t>Reference DNA Flavescence Doree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tcPr>
          <w:p w14:paraId="5B496BC4" w14:textId="59E66966"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AB81D70" w14:textId="6881E2CB"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44E265B" w14:textId="1B82158F"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3843BF97" w14:textId="77777777" w:rsidR="00B867D4" w:rsidRPr="00EE0593" w:rsidRDefault="00B867D4" w:rsidP="00B867D4">
            <w:pPr>
              <w:rPr>
                <w:sz w:val="22"/>
                <w:szCs w:val="22"/>
              </w:rPr>
            </w:pPr>
            <w:r w:rsidRPr="00EE0593">
              <w:rPr>
                <w:sz w:val="22"/>
                <w:szCs w:val="22"/>
              </w:rPr>
              <w:t>Certificat de calitate.</w:t>
            </w:r>
          </w:p>
          <w:p w14:paraId="1A19D2E8" w14:textId="77777777" w:rsidR="00B867D4" w:rsidRPr="00EE0593" w:rsidRDefault="00B867D4" w:rsidP="00B867D4">
            <w:pPr>
              <w:rPr>
                <w:sz w:val="22"/>
                <w:szCs w:val="22"/>
              </w:rPr>
            </w:pPr>
            <w:r w:rsidRPr="00EE0593">
              <w:rPr>
                <w:sz w:val="22"/>
                <w:szCs w:val="22"/>
              </w:rPr>
              <w:t>Termenul de expirare a reactivului sa nu fie mai putin de 2ani.</w:t>
            </w:r>
          </w:p>
          <w:p w14:paraId="6BBCD9F5" w14:textId="77777777" w:rsidR="00B867D4" w:rsidRPr="00EE0593" w:rsidRDefault="00B867D4" w:rsidP="00B867D4">
            <w:pPr>
              <w:rPr>
                <w:sz w:val="22"/>
                <w:szCs w:val="22"/>
                <w:u w:val="single"/>
              </w:rPr>
            </w:pPr>
            <w:r w:rsidRPr="00EE0593">
              <w:rPr>
                <w:sz w:val="22"/>
                <w:szCs w:val="22"/>
                <w:u w:val="single"/>
              </w:rPr>
              <w:t>Să fie sub formă de soluție de ADN liofilizat de concentratie 20ng/µl</w:t>
            </w:r>
          </w:p>
          <w:p w14:paraId="47027760" w14:textId="77777777" w:rsidR="00B867D4" w:rsidRPr="00EE0593" w:rsidRDefault="00B867D4" w:rsidP="00B867D4">
            <w:pPr>
              <w:rPr>
                <w:sz w:val="22"/>
                <w:szCs w:val="22"/>
              </w:rPr>
            </w:pPr>
            <w:r w:rsidRPr="00EE0593">
              <w:rPr>
                <w:sz w:val="22"/>
                <w:szCs w:val="22"/>
              </w:rPr>
              <w:t>Materialul trebuie sa corespunda identificarii fitoplasmei din grupa - 16SrV-C</w:t>
            </w:r>
          </w:p>
          <w:p w14:paraId="752254A3" w14:textId="44AA82F4" w:rsidR="00B867D4" w:rsidRPr="00EE0593" w:rsidRDefault="00B867D4" w:rsidP="00B867D4">
            <w:pPr>
              <w:rPr>
                <w:sz w:val="22"/>
                <w:szCs w:val="22"/>
              </w:rPr>
            </w:pPr>
            <w:r w:rsidRPr="00EE0593">
              <w:rPr>
                <w:sz w:val="22"/>
                <w:szCs w:val="22"/>
              </w:rPr>
              <w:t>Ambalat: flacon 100 µl</w:t>
            </w:r>
          </w:p>
        </w:tc>
        <w:tc>
          <w:tcPr>
            <w:tcW w:w="751" w:type="pct"/>
            <w:tcBorders>
              <w:top w:val="single" w:sz="4" w:space="0" w:color="auto"/>
              <w:left w:val="single" w:sz="4" w:space="0" w:color="auto"/>
              <w:bottom w:val="single" w:sz="4" w:space="0" w:color="auto"/>
              <w:right w:val="single" w:sz="4" w:space="0" w:color="auto"/>
            </w:tcBorders>
          </w:tcPr>
          <w:p w14:paraId="4115DA7D"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E6BCF30" w14:textId="77777777" w:rsidR="00B867D4" w:rsidRPr="00EE0593" w:rsidRDefault="00B867D4" w:rsidP="00B867D4">
            <w:pPr>
              <w:rPr>
                <w:sz w:val="20"/>
                <w:szCs w:val="20"/>
              </w:rPr>
            </w:pPr>
          </w:p>
        </w:tc>
      </w:tr>
      <w:tr w:rsidR="00B867D4" w:rsidRPr="00EE0593" w14:paraId="7FCF4964"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3C761689" w14:textId="18D5DE13" w:rsidR="00B867D4" w:rsidRPr="00EE0593" w:rsidRDefault="00B867D4" w:rsidP="00B867D4">
            <w:pPr>
              <w:pStyle w:val="a3"/>
              <w:snapToGrid w:val="0"/>
              <w:rPr>
                <w:rFonts w:ascii="Times New Roman" w:hAnsi="Times New Roman"/>
                <w:sz w:val="22"/>
                <w:szCs w:val="22"/>
                <w:lang w:val="ro-RO"/>
              </w:rPr>
            </w:pPr>
            <w:r w:rsidRPr="00EE0593">
              <w:rPr>
                <w:rFonts w:ascii="Times New Roman" w:hAnsi="Times New Roman"/>
                <w:sz w:val="22"/>
                <w:szCs w:val="22"/>
                <w:lang w:val="en-US"/>
              </w:rPr>
              <w:t xml:space="preserve"> </w:t>
            </w:r>
            <w:r w:rsidRPr="00EE0593">
              <w:rPr>
                <w:rFonts w:ascii="Times New Roman" w:hAnsi="Times New Roman"/>
                <w:b/>
                <w:bCs/>
                <w:sz w:val="22"/>
                <w:szCs w:val="22"/>
                <w:lang w:val="es-ES" w:eastAsia="ru-RU"/>
              </w:rPr>
              <w:t xml:space="preserve">LOT. 2 </w:t>
            </w:r>
            <w:r w:rsidRPr="00EE0593">
              <w:rPr>
                <w:rFonts w:ascii="Times New Roman" w:hAnsi="Times New Roman"/>
                <w:sz w:val="22"/>
                <w:szCs w:val="22"/>
                <w:lang w:val="en-US"/>
              </w:rPr>
              <w:t xml:space="preserve">Reference DNA Candidatus </w:t>
            </w:r>
            <w:proofErr w:type="spellStart"/>
            <w:r w:rsidRPr="00EE0593">
              <w:rPr>
                <w:rFonts w:ascii="Times New Roman" w:hAnsi="Times New Roman"/>
                <w:sz w:val="22"/>
                <w:szCs w:val="22"/>
                <w:lang w:val="en-US"/>
              </w:rPr>
              <w:t>phytopasma</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solani</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i/>
                <w:iCs/>
                <w:sz w:val="22"/>
                <w:szCs w:val="22"/>
                <w:lang w:val="en-US"/>
              </w:rPr>
              <w:t>locația</w:t>
            </w:r>
            <w:proofErr w:type="spellEnd"/>
            <w:r w:rsidRPr="00EE0593">
              <w:rPr>
                <w:rFonts w:ascii="Times New Roman" w:hAnsi="Times New Roman"/>
                <w:i/>
                <w:iCs/>
                <w:sz w:val="22"/>
                <w:szCs w:val="22"/>
                <w:lang w:val="en-US"/>
              </w:rPr>
              <w:t xml:space="preserve"> </w:t>
            </w:r>
            <w:proofErr w:type="spellStart"/>
            <w:r w:rsidRPr="00EE0593">
              <w:rPr>
                <w:rFonts w:ascii="Times New Roman" w:hAnsi="Times New Roman"/>
                <w:i/>
                <w:iCs/>
                <w:color w:val="000000" w:themeColor="text1"/>
                <w:sz w:val="22"/>
                <w:szCs w:val="22"/>
                <w:lang w:val="en-US"/>
              </w:rPr>
              <w:t>M.Manole</w:t>
            </w:r>
            <w:proofErr w:type="spellEnd"/>
            <w:r w:rsidRPr="00EE0593">
              <w:rPr>
                <w:rFonts w:ascii="Times New Roman" w:hAnsi="Times New Roman"/>
                <w:color w:val="000000" w:themeColor="text1"/>
                <w:sz w:val="22"/>
                <w:szCs w:val="22"/>
                <w:lang w:val="en-US"/>
              </w:rPr>
              <w:t>)</w:t>
            </w:r>
          </w:p>
        </w:tc>
        <w:tc>
          <w:tcPr>
            <w:tcW w:w="532" w:type="pct"/>
            <w:tcBorders>
              <w:top w:val="single" w:sz="4" w:space="0" w:color="auto"/>
              <w:left w:val="single" w:sz="4" w:space="0" w:color="auto"/>
              <w:bottom w:val="single" w:sz="4" w:space="0" w:color="auto"/>
              <w:right w:val="single" w:sz="4" w:space="0" w:color="auto"/>
            </w:tcBorders>
          </w:tcPr>
          <w:p w14:paraId="194B5559" w14:textId="13095418"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A15E70F" w14:textId="2D398753"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54E1F57" w14:textId="77665E38"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2248DD74" w14:textId="77777777" w:rsidR="00B867D4" w:rsidRPr="00EE0593" w:rsidRDefault="00B867D4" w:rsidP="00B867D4">
            <w:pPr>
              <w:rPr>
                <w:sz w:val="22"/>
                <w:szCs w:val="22"/>
              </w:rPr>
            </w:pPr>
            <w:r w:rsidRPr="00EE0593">
              <w:rPr>
                <w:sz w:val="22"/>
                <w:szCs w:val="22"/>
              </w:rPr>
              <w:t>Certificat de calitate.</w:t>
            </w:r>
          </w:p>
          <w:p w14:paraId="60646163" w14:textId="77777777" w:rsidR="00B867D4" w:rsidRPr="00EE0593" w:rsidRDefault="00B867D4" w:rsidP="00B867D4">
            <w:pPr>
              <w:rPr>
                <w:sz w:val="22"/>
                <w:szCs w:val="22"/>
              </w:rPr>
            </w:pPr>
            <w:r w:rsidRPr="00EE0593">
              <w:rPr>
                <w:sz w:val="22"/>
                <w:szCs w:val="22"/>
              </w:rPr>
              <w:t>Termenul de expirare a reactivului sa nu fie mai putin de 2ani.</w:t>
            </w:r>
          </w:p>
          <w:p w14:paraId="05F9004A" w14:textId="77777777" w:rsidR="00B867D4" w:rsidRPr="00EE0593" w:rsidRDefault="00B867D4" w:rsidP="00B867D4">
            <w:pPr>
              <w:rPr>
                <w:sz w:val="22"/>
                <w:szCs w:val="22"/>
                <w:u w:val="single"/>
              </w:rPr>
            </w:pPr>
            <w:r w:rsidRPr="00EE0593">
              <w:rPr>
                <w:sz w:val="22"/>
                <w:szCs w:val="22"/>
                <w:u w:val="single"/>
              </w:rPr>
              <w:t>Să fie sub formă de soluție de ADN liofilizat de concentratie 20ng/µl</w:t>
            </w:r>
          </w:p>
          <w:p w14:paraId="3C8CCAE2" w14:textId="77777777" w:rsidR="00B867D4" w:rsidRPr="00EE0593" w:rsidRDefault="00B867D4" w:rsidP="00B867D4">
            <w:pPr>
              <w:rPr>
                <w:sz w:val="22"/>
                <w:szCs w:val="22"/>
              </w:rPr>
            </w:pPr>
            <w:r w:rsidRPr="00EE0593">
              <w:rPr>
                <w:sz w:val="22"/>
                <w:szCs w:val="22"/>
              </w:rPr>
              <w:t>Materialul trebuie sa corespunda identificarii fitoplasmei din grupa - 16SrV-C</w:t>
            </w:r>
          </w:p>
          <w:p w14:paraId="11150DDF" w14:textId="00501C31" w:rsidR="00B867D4" w:rsidRPr="00EE0593" w:rsidRDefault="00B867D4" w:rsidP="00B867D4">
            <w:pPr>
              <w:rPr>
                <w:sz w:val="22"/>
                <w:szCs w:val="22"/>
              </w:rPr>
            </w:pPr>
            <w:r w:rsidRPr="00EE0593">
              <w:rPr>
                <w:sz w:val="22"/>
                <w:szCs w:val="22"/>
              </w:rPr>
              <w:t>Ambalat: flacon 100 µl</w:t>
            </w:r>
          </w:p>
        </w:tc>
        <w:tc>
          <w:tcPr>
            <w:tcW w:w="751" w:type="pct"/>
            <w:tcBorders>
              <w:top w:val="single" w:sz="4" w:space="0" w:color="auto"/>
              <w:left w:val="single" w:sz="4" w:space="0" w:color="auto"/>
              <w:bottom w:val="single" w:sz="4" w:space="0" w:color="auto"/>
              <w:right w:val="single" w:sz="4" w:space="0" w:color="auto"/>
            </w:tcBorders>
          </w:tcPr>
          <w:p w14:paraId="6FC1DF81"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BA83A3E" w14:textId="77777777" w:rsidR="00B867D4" w:rsidRPr="00EE0593" w:rsidRDefault="00B867D4" w:rsidP="00B867D4">
            <w:pPr>
              <w:rPr>
                <w:sz w:val="20"/>
                <w:szCs w:val="20"/>
              </w:rPr>
            </w:pPr>
          </w:p>
        </w:tc>
      </w:tr>
      <w:tr w:rsidR="00B867D4" w:rsidRPr="00EE0593" w14:paraId="0C37DCDC"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4EBD511" w14:textId="5FB544E2" w:rsidR="00B867D4" w:rsidRPr="00EE0593" w:rsidRDefault="00B867D4" w:rsidP="00B867D4">
            <w:pPr>
              <w:rPr>
                <w:b/>
                <w:sz w:val="22"/>
                <w:szCs w:val="22"/>
              </w:rPr>
            </w:pPr>
            <w:r w:rsidRPr="00EE0593">
              <w:rPr>
                <w:sz w:val="22"/>
                <w:szCs w:val="22"/>
              </w:rPr>
              <w:t xml:space="preserve"> </w:t>
            </w:r>
            <w:r w:rsidRPr="00EE0593">
              <w:rPr>
                <w:b/>
                <w:bCs/>
                <w:noProof w:val="0"/>
                <w:sz w:val="22"/>
                <w:szCs w:val="22"/>
                <w:lang w:val="es-ES" w:eastAsia="ru-RU"/>
              </w:rPr>
              <w:t xml:space="preserve">LOT. 3 </w:t>
            </w:r>
            <w:r w:rsidRPr="00EE0593">
              <w:rPr>
                <w:sz w:val="22"/>
                <w:szCs w:val="22"/>
              </w:rPr>
              <w:t>Reference DNA Candidatus phytoplasma mali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tcPr>
          <w:p w14:paraId="1659D0AF" w14:textId="4D889221"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EA78572" w14:textId="601CD79D"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BB71EE9" w14:textId="67EBE77F"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33CA97B1" w14:textId="77777777" w:rsidR="00B867D4" w:rsidRPr="00EE0593" w:rsidRDefault="00B867D4" w:rsidP="00B867D4">
            <w:pPr>
              <w:rPr>
                <w:sz w:val="22"/>
                <w:szCs w:val="22"/>
              </w:rPr>
            </w:pPr>
            <w:r w:rsidRPr="00EE0593">
              <w:rPr>
                <w:sz w:val="22"/>
                <w:szCs w:val="22"/>
              </w:rPr>
              <w:t>Certificat de calitate.</w:t>
            </w:r>
          </w:p>
          <w:p w14:paraId="7E2A3764" w14:textId="77777777" w:rsidR="00B867D4" w:rsidRPr="00EE0593" w:rsidRDefault="00B867D4" w:rsidP="00B867D4">
            <w:pPr>
              <w:rPr>
                <w:sz w:val="22"/>
                <w:szCs w:val="22"/>
              </w:rPr>
            </w:pPr>
            <w:r w:rsidRPr="00EE0593">
              <w:rPr>
                <w:sz w:val="22"/>
                <w:szCs w:val="22"/>
              </w:rPr>
              <w:t>Termenul de expirare a  reactivului sa nu fie mai putin de 2 ani.</w:t>
            </w:r>
          </w:p>
          <w:p w14:paraId="349BEC38" w14:textId="77777777" w:rsidR="00B867D4" w:rsidRPr="00EE0593" w:rsidRDefault="00B867D4" w:rsidP="00B867D4">
            <w:pPr>
              <w:rPr>
                <w:sz w:val="22"/>
                <w:szCs w:val="22"/>
                <w:u w:val="single"/>
              </w:rPr>
            </w:pPr>
            <w:r w:rsidRPr="00EE0593">
              <w:rPr>
                <w:sz w:val="22"/>
                <w:szCs w:val="22"/>
                <w:u w:val="single"/>
              </w:rPr>
              <w:lastRenderedPageBreak/>
              <w:t>Să fie sub formă de soluție de ADN liofilizat de concentratie 20ng/µl</w:t>
            </w:r>
          </w:p>
          <w:p w14:paraId="5CC1E19B" w14:textId="77777777" w:rsidR="00B867D4" w:rsidRPr="00EE0593" w:rsidRDefault="00B867D4" w:rsidP="00B867D4">
            <w:pPr>
              <w:rPr>
                <w:sz w:val="22"/>
                <w:szCs w:val="22"/>
              </w:rPr>
            </w:pPr>
            <w:r w:rsidRPr="00EE0593">
              <w:rPr>
                <w:sz w:val="22"/>
                <w:szCs w:val="22"/>
              </w:rPr>
              <w:t>Materialul trebuie sa corespunda identificarii fitoplasmei din grupa 16SrX-A – Apple proliferation</w:t>
            </w:r>
          </w:p>
          <w:p w14:paraId="2FA019DC" w14:textId="14F8D92B" w:rsidR="00B867D4" w:rsidRPr="00EE0593" w:rsidRDefault="00B867D4" w:rsidP="00B867D4">
            <w:pPr>
              <w:rPr>
                <w:sz w:val="22"/>
                <w:szCs w:val="22"/>
              </w:rPr>
            </w:pPr>
            <w:r w:rsidRPr="00EE0593">
              <w:rPr>
                <w:sz w:val="22"/>
                <w:szCs w:val="22"/>
              </w:rPr>
              <w:t>Ambalat: flacon 100 µl</w:t>
            </w:r>
          </w:p>
        </w:tc>
        <w:tc>
          <w:tcPr>
            <w:tcW w:w="751" w:type="pct"/>
            <w:tcBorders>
              <w:top w:val="single" w:sz="4" w:space="0" w:color="auto"/>
              <w:left w:val="single" w:sz="4" w:space="0" w:color="auto"/>
              <w:bottom w:val="single" w:sz="4" w:space="0" w:color="auto"/>
              <w:right w:val="single" w:sz="4" w:space="0" w:color="auto"/>
            </w:tcBorders>
          </w:tcPr>
          <w:p w14:paraId="2C0CEAF5"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69E9146" w14:textId="77777777" w:rsidR="00B867D4" w:rsidRPr="00EE0593" w:rsidRDefault="00B867D4" w:rsidP="00B867D4">
            <w:pPr>
              <w:rPr>
                <w:sz w:val="20"/>
                <w:szCs w:val="20"/>
              </w:rPr>
            </w:pPr>
          </w:p>
        </w:tc>
      </w:tr>
      <w:tr w:rsidR="00B867D4" w:rsidRPr="00EE0593" w14:paraId="57B40800"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3CC44590" w14:textId="482084F7" w:rsidR="00B867D4" w:rsidRPr="00EE0593" w:rsidRDefault="00B867D4" w:rsidP="00B867D4">
            <w:pPr>
              <w:rPr>
                <w:b/>
                <w:sz w:val="22"/>
                <w:szCs w:val="22"/>
              </w:rPr>
            </w:pPr>
            <w:r w:rsidRPr="00EE0593">
              <w:rPr>
                <w:sz w:val="22"/>
                <w:szCs w:val="22"/>
              </w:rPr>
              <w:t xml:space="preserve"> </w:t>
            </w:r>
            <w:r w:rsidRPr="00EE0593">
              <w:rPr>
                <w:b/>
                <w:bCs/>
                <w:noProof w:val="0"/>
                <w:sz w:val="22"/>
                <w:szCs w:val="22"/>
                <w:lang w:val="es-ES" w:eastAsia="ru-RU"/>
              </w:rPr>
              <w:t xml:space="preserve">LOT. 4 </w:t>
            </w:r>
            <w:r w:rsidRPr="00EE0593">
              <w:rPr>
                <w:sz w:val="22"/>
                <w:szCs w:val="22"/>
              </w:rPr>
              <w:t xml:space="preserve">Reference DNA </w:t>
            </w:r>
            <w:r w:rsidRPr="00EE0593">
              <w:rPr>
                <w:iCs/>
                <w:sz w:val="22"/>
                <w:szCs w:val="22"/>
              </w:rPr>
              <w:t>Ralstonia solanacearum</w:t>
            </w:r>
            <w:r w:rsidRPr="00EE0593">
              <w:rPr>
                <w:i/>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tcPr>
          <w:p w14:paraId="50AD6E4B" w14:textId="05A788FF"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86D09F1" w14:textId="0F031E21"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A231C18" w14:textId="333EE5D0"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68975D34" w14:textId="77777777" w:rsidR="00B867D4" w:rsidRPr="00EE0593" w:rsidRDefault="00B867D4" w:rsidP="00B867D4">
            <w:pPr>
              <w:rPr>
                <w:sz w:val="22"/>
                <w:szCs w:val="22"/>
              </w:rPr>
            </w:pPr>
            <w:r w:rsidRPr="00EE0593">
              <w:rPr>
                <w:sz w:val="22"/>
                <w:szCs w:val="22"/>
              </w:rPr>
              <w:t>Certificat de calitate.</w:t>
            </w:r>
          </w:p>
          <w:p w14:paraId="11DF742D" w14:textId="77777777" w:rsidR="00B867D4" w:rsidRPr="00EE0593" w:rsidRDefault="00B867D4" w:rsidP="00B867D4">
            <w:pPr>
              <w:rPr>
                <w:sz w:val="22"/>
                <w:szCs w:val="22"/>
              </w:rPr>
            </w:pPr>
            <w:r w:rsidRPr="00EE0593">
              <w:rPr>
                <w:sz w:val="22"/>
                <w:szCs w:val="22"/>
              </w:rPr>
              <w:t>Termenul de expirare a  reactivului sa nu fie mai putin de 2 ani.</w:t>
            </w:r>
          </w:p>
          <w:p w14:paraId="4478A57C" w14:textId="77777777" w:rsidR="00B867D4" w:rsidRPr="00EE0593" w:rsidRDefault="00B867D4" w:rsidP="00B867D4">
            <w:pPr>
              <w:rPr>
                <w:sz w:val="22"/>
                <w:szCs w:val="22"/>
                <w:u w:val="single"/>
              </w:rPr>
            </w:pPr>
            <w:r w:rsidRPr="00EE0593">
              <w:rPr>
                <w:sz w:val="22"/>
                <w:szCs w:val="22"/>
                <w:u w:val="single"/>
              </w:rPr>
              <w:t>Să fie sub formă de soluție de ADN liofilizat, de concentratie 20ng/µl</w:t>
            </w:r>
          </w:p>
          <w:p w14:paraId="6371564B" w14:textId="77777777" w:rsidR="00B867D4" w:rsidRPr="00EE0593" w:rsidRDefault="00B867D4" w:rsidP="00B867D4">
            <w:pPr>
              <w:rPr>
                <w:i/>
                <w:sz w:val="22"/>
                <w:szCs w:val="22"/>
              </w:rPr>
            </w:pPr>
            <w:r w:rsidRPr="00EE0593">
              <w:rPr>
                <w:sz w:val="22"/>
                <w:szCs w:val="22"/>
              </w:rPr>
              <w:t xml:space="preserve">Materialul trebuie sa corespunda identificarii bacteriei </w:t>
            </w:r>
            <w:r w:rsidRPr="00EE0593">
              <w:rPr>
                <w:i/>
                <w:sz w:val="22"/>
                <w:szCs w:val="22"/>
              </w:rPr>
              <w:t>R. solonacerum</w:t>
            </w:r>
          </w:p>
          <w:p w14:paraId="5D791EA8" w14:textId="0E0869B2" w:rsidR="00B867D4" w:rsidRPr="00EE0593" w:rsidRDefault="00B867D4" w:rsidP="00B867D4">
            <w:pPr>
              <w:rPr>
                <w:sz w:val="22"/>
                <w:szCs w:val="22"/>
              </w:rPr>
            </w:pPr>
            <w:r w:rsidRPr="00EE0593">
              <w:rPr>
                <w:sz w:val="22"/>
                <w:szCs w:val="22"/>
              </w:rPr>
              <w:t>Ambalat: flacon 100 µl</w:t>
            </w:r>
          </w:p>
        </w:tc>
        <w:tc>
          <w:tcPr>
            <w:tcW w:w="751" w:type="pct"/>
            <w:tcBorders>
              <w:top w:val="single" w:sz="4" w:space="0" w:color="auto"/>
              <w:left w:val="single" w:sz="4" w:space="0" w:color="auto"/>
              <w:bottom w:val="single" w:sz="4" w:space="0" w:color="auto"/>
              <w:right w:val="single" w:sz="4" w:space="0" w:color="auto"/>
            </w:tcBorders>
          </w:tcPr>
          <w:p w14:paraId="0A99FC9C"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07C9D86" w14:textId="77777777" w:rsidR="00B867D4" w:rsidRPr="00EE0593" w:rsidRDefault="00B867D4" w:rsidP="00B867D4">
            <w:pPr>
              <w:rPr>
                <w:sz w:val="20"/>
                <w:szCs w:val="20"/>
              </w:rPr>
            </w:pPr>
          </w:p>
        </w:tc>
      </w:tr>
      <w:tr w:rsidR="00B867D4" w:rsidRPr="00EE0593" w14:paraId="4CE5EE73"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2299E308" w14:textId="77777777" w:rsidR="00B867D4" w:rsidRPr="00EE0593" w:rsidRDefault="00B867D4" w:rsidP="00B867D4">
            <w:pPr>
              <w:pStyle w:val="TableContents"/>
              <w:ind w:left="-58" w:firstLine="58"/>
              <w:rPr>
                <w:rFonts w:eastAsia="Times New Roman" w:cs="Times New Roman"/>
                <w:iCs/>
                <w:kern w:val="0"/>
                <w:sz w:val="22"/>
                <w:szCs w:val="22"/>
                <w:lang w:val="en-US" w:eastAsia="en-US" w:bidi="ar-SA"/>
              </w:rPr>
            </w:pPr>
            <w:r w:rsidRPr="00EE0593">
              <w:rPr>
                <w:rFonts w:eastAsia="Times New Roman" w:cs="Times New Roman"/>
                <w:iCs/>
                <w:kern w:val="0"/>
                <w:sz w:val="22"/>
                <w:szCs w:val="22"/>
                <w:lang w:val="en-US" w:eastAsia="en-US" w:bidi="ar-SA"/>
              </w:rPr>
              <w:t xml:space="preserve"> </w:t>
            </w:r>
            <w:r w:rsidRPr="00EE0593">
              <w:rPr>
                <w:rFonts w:cs="Times New Roman"/>
                <w:b/>
                <w:bCs/>
                <w:sz w:val="22"/>
                <w:szCs w:val="22"/>
                <w:lang w:val="es-ES" w:eastAsia="ru-RU"/>
              </w:rPr>
              <w:t xml:space="preserve">LOT. 5 </w:t>
            </w:r>
            <w:proofErr w:type="spellStart"/>
            <w:r w:rsidRPr="00EE0593">
              <w:rPr>
                <w:rFonts w:eastAsia="Times New Roman" w:cs="Times New Roman"/>
                <w:iCs/>
                <w:kern w:val="0"/>
                <w:sz w:val="22"/>
                <w:szCs w:val="22"/>
                <w:lang w:val="en-US" w:eastAsia="en-US" w:bidi="ar-SA"/>
              </w:rPr>
              <w:t>Monilinia</w:t>
            </w:r>
            <w:proofErr w:type="spellEnd"/>
            <w:r w:rsidRPr="00EE0593">
              <w:rPr>
                <w:rFonts w:eastAsia="Times New Roman" w:cs="Times New Roman"/>
                <w:iCs/>
                <w:kern w:val="0"/>
                <w:sz w:val="22"/>
                <w:szCs w:val="22"/>
                <w:lang w:val="en-US" w:eastAsia="en-US" w:bidi="ar-SA"/>
              </w:rPr>
              <w:t xml:space="preserve"> </w:t>
            </w:r>
            <w:proofErr w:type="spellStart"/>
            <w:r w:rsidRPr="00EE0593">
              <w:rPr>
                <w:rFonts w:eastAsia="Times New Roman" w:cs="Times New Roman"/>
                <w:iCs/>
                <w:kern w:val="0"/>
                <w:sz w:val="22"/>
                <w:szCs w:val="22"/>
                <w:lang w:val="en-US" w:eastAsia="en-US" w:bidi="ar-SA"/>
              </w:rPr>
              <w:t>fructicola</w:t>
            </w:r>
            <w:proofErr w:type="spellEnd"/>
          </w:p>
          <w:p w14:paraId="199D1540" w14:textId="04A76195" w:rsidR="00B867D4" w:rsidRPr="00EE0593" w:rsidRDefault="00B867D4" w:rsidP="00B867D4">
            <w:pPr>
              <w:rPr>
                <w:b/>
                <w:sz w:val="22"/>
                <w:szCs w:val="22"/>
              </w:rPr>
            </w:pPr>
            <w:r w:rsidRPr="00EE0593">
              <w:rPr>
                <w:iCs/>
                <w:sz w:val="22"/>
                <w:szCs w:val="22"/>
              </w:rPr>
              <w:t xml:space="preserve">Martor de referință certificat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3A44E5CF" w14:textId="71A6963B"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030FA77" w14:textId="220D41EB"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205468C" w14:textId="073F4A2D"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600803DF" w14:textId="2A5CC1A5" w:rsidR="00B867D4" w:rsidRPr="00EE0593" w:rsidRDefault="00B867D4" w:rsidP="00B867D4">
            <w:pPr>
              <w:rPr>
                <w:sz w:val="22"/>
                <w:szCs w:val="22"/>
              </w:rPr>
            </w:pPr>
            <w:r w:rsidRPr="00EE0593">
              <w:rPr>
                <w:sz w:val="22"/>
                <w:szCs w:val="22"/>
                <w:lang w:eastAsia="ar-SA"/>
              </w:rPr>
              <w:t>Cultura pura extrasa din una din speciile de mai jos: Prunus persica, Prunus domestica, Prunus avium.</w:t>
            </w:r>
          </w:p>
        </w:tc>
        <w:tc>
          <w:tcPr>
            <w:tcW w:w="751" w:type="pct"/>
            <w:tcBorders>
              <w:top w:val="single" w:sz="4" w:space="0" w:color="auto"/>
              <w:left w:val="single" w:sz="4" w:space="0" w:color="auto"/>
              <w:bottom w:val="single" w:sz="4" w:space="0" w:color="auto"/>
              <w:right w:val="single" w:sz="4" w:space="0" w:color="auto"/>
            </w:tcBorders>
          </w:tcPr>
          <w:p w14:paraId="2E896897"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87E35E1" w14:textId="77777777" w:rsidR="00B867D4" w:rsidRPr="00EE0593" w:rsidRDefault="00B867D4" w:rsidP="00B867D4">
            <w:pPr>
              <w:rPr>
                <w:sz w:val="20"/>
                <w:szCs w:val="20"/>
              </w:rPr>
            </w:pPr>
          </w:p>
        </w:tc>
      </w:tr>
      <w:tr w:rsidR="00B867D4" w:rsidRPr="00EE0593" w14:paraId="20D724DE"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217C0668" w14:textId="24574308" w:rsidR="00B867D4" w:rsidRPr="00EE0593" w:rsidRDefault="00B867D4" w:rsidP="00B867D4">
            <w:pPr>
              <w:rPr>
                <w:b/>
                <w:sz w:val="22"/>
                <w:szCs w:val="22"/>
              </w:rPr>
            </w:pPr>
            <w:r w:rsidRPr="00EE0593">
              <w:rPr>
                <w:iCs/>
                <w:sz w:val="22"/>
                <w:szCs w:val="22"/>
              </w:rPr>
              <w:t xml:space="preserve"> </w:t>
            </w:r>
            <w:r w:rsidRPr="00EE0593">
              <w:rPr>
                <w:b/>
                <w:bCs/>
                <w:noProof w:val="0"/>
                <w:sz w:val="22"/>
                <w:szCs w:val="22"/>
                <w:lang w:val="es-ES" w:eastAsia="ru-RU"/>
              </w:rPr>
              <w:t xml:space="preserve">LOT. 6 </w:t>
            </w:r>
            <w:r w:rsidRPr="00EE0593">
              <w:rPr>
                <w:iCs/>
                <w:sz w:val="22"/>
                <w:szCs w:val="22"/>
              </w:rPr>
              <w:t>Monilinia fructigena</w:t>
            </w:r>
            <w:r w:rsidRPr="00EE0593">
              <w:rPr>
                <w:i/>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2E0E83EC" w14:textId="45AC5183"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DE7BACA" w14:textId="5096D669"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DF5D137" w14:textId="1EDE48AD"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27973C8F" w14:textId="5E439728" w:rsidR="00B867D4" w:rsidRPr="00EE0593" w:rsidRDefault="00B867D4" w:rsidP="00B867D4">
            <w:pPr>
              <w:rPr>
                <w:sz w:val="22"/>
                <w:szCs w:val="22"/>
              </w:rPr>
            </w:pPr>
            <w:r w:rsidRPr="00EE0593">
              <w:rPr>
                <w:sz w:val="22"/>
                <w:szCs w:val="22"/>
                <w:lang w:eastAsia="ar-SA"/>
              </w:rPr>
              <w:t>Cultura pura extrasa din una din speciile de mai jos:</w:t>
            </w:r>
            <w:r w:rsidRPr="00EE0593">
              <w:rPr>
                <w:sz w:val="22"/>
                <w:szCs w:val="22"/>
                <w:lang w:eastAsia="ar-SA"/>
              </w:rPr>
              <w:tab/>
              <w:t>Prunus domestica, Pyrus communis, Malus domestica, Prunus persica.</w:t>
            </w:r>
          </w:p>
        </w:tc>
        <w:tc>
          <w:tcPr>
            <w:tcW w:w="751" w:type="pct"/>
            <w:tcBorders>
              <w:top w:val="single" w:sz="4" w:space="0" w:color="auto"/>
              <w:left w:val="single" w:sz="4" w:space="0" w:color="auto"/>
              <w:bottom w:val="single" w:sz="4" w:space="0" w:color="auto"/>
              <w:right w:val="single" w:sz="4" w:space="0" w:color="auto"/>
            </w:tcBorders>
          </w:tcPr>
          <w:p w14:paraId="6FFAF6CA"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9DA901B" w14:textId="77777777" w:rsidR="00B867D4" w:rsidRPr="00EE0593" w:rsidRDefault="00B867D4" w:rsidP="00B867D4">
            <w:pPr>
              <w:rPr>
                <w:sz w:val="20"/>
                <w:szCs w:val="20"/>
              </w:rPr>
            </w:pPr>
          </w:p>
        </w:tc>
      </w:tr>
      <w:tr w:rsidR="00B867D4" w:rsidRPr="00EE0593" w14:paraId="04D1AEAD"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3956CA80" w14:textId="42B362B2" w:rsidR="00B867D4" w:rsidRPr="00EE0593" w:rsidRDefault="00B867D4" w:rsidP="00B867D4">
            <w:pPr>
              <w:rPr>
                <w:b/>
                <w:sz w:val="22"/>
                <w:szCs w:val="22"/>
              </w:rPr>
            </w:pPr>
            <w:r w:rsidRPr="00EE0593">
              <w:rPr>
                <w:b/>
                <w:bCs/>
                <w:sz w:val="22"/>
                <w:szCs w:val="22"/>
                <w:lang w:val="es-ES" w:eastAsia="ru-RU"/>
              </w:rPr>
              <w:t xml:space="preserve">LOT. 7 </w:t>
            </w:r>
            <w:r w:rsidRPr="00EE0593">
              <w:rPr>
                <w:sz w:val="22"/>
                <w:szCs w:val="22"/>
              </w:rPr>
              <w:t xml:space="preserve">  Monilinia laxa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51A35270" w14:textId="700568D4"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19E6689" w14:textId="2213E358"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4D05310" w14:textId="7EBFE07C"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1C2B2882" w14:textId="3F9DFA1D" w:rsidR="00B867D4" w:rsidRPr="00EE0593" w:rsidRDefault="00B867D4" w:rsidP="00B867D4">
            <w:pPr>
              <w:rPr>
                <w:sz w:val="22"/>
                <w:szCs w:val="22"/>
              </w:rPr>
            </w:pPr>
            <w:r w:rsidRPr="00EE0593">
              <w:rPr>
                <w:sz w:val="22"/>
                <w:szCs w:val="22"/>
                <w:lang w:eastAsia="ar-SA"/>
              </w:rPr>
              <w:t>Cultura pura extrasa din una din speciile de mai jos:</w:t>
            </w:r>
            <w:r w:rsidRPr="00EE0593">
              <w:rPr>
                <w:sz w:val="22"/>
                <w:szCs w:val="22"/>
                <w:lang w:eastAsia="ar-SA"/>
              </w:rPr>
              <w:tab/>
              <w:t>Prunus domestica, Prunus avium, Prunus armeniaca, Prunus persica.</w:t>
            </w:r>
          </w:p>
        </w:tc>
        <w:tc>
          <w:tcPr>
            <w:tcW w:w="751" w:type="pct"/>
            <w:tcBorders>
              <w:top w:val="single" w:sz="4" w:space="0" w:color="auto"/>
              <w:left w:val="single" w:sz="4" w:space="0" w:color="auto"/>
              <w:bottom w:val="single" w:sz="4" w:space="0" w:color="auto"/>
              <w:right w:val="single" w:sz="4" w:space="0" w:color="auto"/>
            </w:tcBorders>
          </w:tcPr>
          <w:p w14:paraId="3EBDB7C0"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F3F2741" w14:textId="77777777" w:rsidR="00B867D4" w:rsidRPr="00EE0593" w:rsidRDefault="00B867D4" w:rsidP="00B867D4">
            <w:pPr>
              <w:rPr>
                <w:sz w:val="20"/>
                <w:szCs w:val="20"/>
              </w:rPr>
            </w:pPr>
          </w:p>
        </w:tc>
      </w:tr>
      <w:tr w:rsidR="00B867D4" w:rsidRPr="00EE0593" w14:paraId="679A5427"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1B04AAD2" w14:textId="76DE29DE" w:rsidR="00B867D4" w:rsidRPr="00EE0593" w:rsidRDefault="00B867D4" w:rsidP="00B867D4">
            <w:pPr>
              <w:rPr>
                <w:b/>
                <w:sz w:val="22"/>
                <w:szCs w:val="22"/>
              </w:rPr>
            </w:pPr>
            <w:r w:rsidRPr="00EE0593">
              <w:rPr>
                <w:b/>
                <w:bCs/>
                <w:noProof w:val="0"/>
                <w:sz w:val="22"/>
                <w:szCs w:val="22"/>
                <w:lang w:val="es-ES" w:eastAsia="ru-RU"/>
              </w:rPr>
              <w:t xml:space="preserve">LOT. 8 </w:t>
            </w:r>
            <w:r w:rsidRPr="00EE0593">
              <w:rPr>
                <w:sz w:val="22"/>
                <w:szCs w:val="22"/>
              </w:rPr>
              <w:t>Nectria galigena</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 xml:space="preserve">) </w:t>
            </w:r>
          </w:p>
        </w:tc>
        <w:tc>
          <w:tcPr>
            <w:tcW w:w="532" w:type="pct"/>
            <w:tcBorders>
              <w:top w:val="single" w:sz="4" w:space="0" w:color="auto"/>
              <w:left w:val="single" w:sz="4" w:space="0" w:color="auto"/>
              <w:bottom w:val="single" w:sz="4" w:space="0" w:color="auto"/>
              <w:right w:val="single" w:sz="4" w:space="0" w:color="auto"/>
            </w:tcBorders>
            <w:vAlign w:val="center"/>
          </w:tcPr>
          <w:p w14:paraId="1D19F26A" w14:textId="1228F681"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77581DC" w14:textId="27AC258A"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20394FC" w14:textId="1A938042"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40F537A8" w14:textId="27D81253" w:rsidR="00B867D4" w:rsidRPr="00EE0593" w:rsidRDefault="00B867D4" w:rsidP="00B867D4">
            <w:pPr>
              <w:rPr>
                <w:sz w:val="22"/>
                <w:szCs w:val="22"/>
              </w:rPr>
            </w:pPr>
            <w:r w:rsidRPr="00EE0593">
              <w:rPr>
                <w:sz w:val="22"/>
                <w:szCs w:val="22"/>
                <w:lang w:eastAsia="ar-SA"/>
              </w:rPr>
              <w:t>Cultura pura extrasa din Malus sp.</w:t>
            </w:r>
          </w:p>
        </w:tc>
        <w:tc>
          <w:tcPr>
            <w:tcW w:w="751" w:type="pct"/>
            <w:tcBorders>
              <w:top w:val="single" w:sz="4" w:space="0" w:color="auto"/>
              <w:left w:val="single" w:sz="4" w:space="0" w:color="auto"/>
              <w:bottom w:val="single" w:sz="4" w:space="0" w:color="auto"/>
              <w:right w:val="single" w:sz="4" w:space="0" w:color="auto"/>
            </w:tcBorders>
          </w:tcPr>
          <w:p w14:paraId="1A6509F7"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13C0BB8" w14:textId="77777777" w:rsidR="00B867D4" w:rsidRPr="00EE0593" w:rsidRDefault="00B867D4" w:rsidP="00B867D4">
            <w:pPr>
              <w:rPr>
                <w:sz w:val="20"/>
                <w:szCs w:val="20"/>
              </w:rPr>
            </w:pPr>
          </w:p>
        </w:tc>
      </w:tr>
      <w:tr w:rsidR="00B867D4" w:rsidRPr="00EE0593" w14:paraId="1FE95478"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269B52DB" w14:textId="43F9165F" w:rsidR="00B867D4" w:rsidRPr="00EE0593" w:rsidRDefault="00B867D4" w:rsidP="00B867D4">
            <w:pPr>
              <w:rPr>
                <w:b/>
                <w:sz w:val="22"/>
                <w:szCs w:val="22"/>
              </w:rPr>
            </w:pPr>
            <w:r w:rsidRPr="00EE0593">
              <w:rPr>
                <w:b/>
                <w:bCs/>
                <w:noProof w:val="0"/>
                <w:sz w:val="22"/>
                <w:szCs w:val="22"/>
                <w:lang w:val="es-ES" w:eastAsia="ru-RU"/>
              </w:rPr>
              <w:t xml:space="preserve">LOT. 9 </w:t>
            </w:r>
            <w:r w:rsidRPr="00EE0593">
              <w:rPr>
                <w:sz w:val="22"/>
                <w:szCs w:val="22"/>
              </w:rPr>
              <w:t>Nectria cinabarinna(</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r w:rsidRPr="00EE0593">
              <w:rPr>
                <w:i/>
                <w:iCs/>
                <w:sz w:val="22"/>
                <w:szCs w:val="22"/>
              </w:rPr>
              <w:t xml:space="preserve"> </w:t>
            </w:r>
          </w:p>
        </w:tc>
        <w:tc>
          <w:tcPr>
            <w:tcW w:w="532" w:type="pct"/>
            <w:tcBorders>
              <w:top w:val="single" w:sz="4" w:space="0" w:color="auto"/>
              <w:left w:val="single" w:sz="4" w:space="0" w:color="auto"/>
              <w:bottom w:val="single" w:sz="4" w:space="0" w:color="auto"/>
              <w:right w:val="single" w:sz="4" w:space="0" w:color="auto"/>
            </w:tcBorders>
            <w:vAlign w:val="center"/>
          </w:tcPr>
          <w:p w14:paraId="2FC66A9C" w14:textId="27E149C6"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9F4AE59" w14:textId="3F8336FC"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AD177B4" w14:textId="48855E65"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00EA1966" w14:textId="281A96E6" w:rsidR="00B867D4" w:rsidRPr="00EE0593" w:rsidRDefault="00B867D4" w:rsidP="00B867D4">
            <w:pPr>
              <w:rPr>
                <w:sz w:val="22"/>
                <w:szCs w:val="22"/>
              </w:rPr>
            </w:pPr>
            <w:r w:rsidRPr="00EE0593">
              <w:rPr>
                <w:sz w:val="22"/>
                <w:szCs w:val="22"/>
                <w:lang w:eastAsia="ar-SA"/>
              </w:rPr>
              <w:t>Cultura pura extrasa din Malus sp.</w:t>
            </w:r>
          </w:p>
        </w:tc>
        <w:tc>
          <w:tcPr>
            <w:tcW w:w="751" w:type="pct"/>
            <w:tcBorders>
              <w:top w:val="single" w:sz="4" w:space="0" w:color="auto"/>
              <w:left w:val="single" w:sz="4" w:space="0" w:color="auto"/>
              <w:bottom w:val="single" w:sz="4" w:space="0" w:color="auto"/>
              <w:right w:val="single" w:sz="4" w:space="0" w:color="auto"/>
            </w:tcBorders>
          </w:tcPr>
          <w:p w14:paraId="2FDD0BD6"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E1BE9E8" w14:textId="77777777" w:rsidR="00B867D4" w:rsidRPr="00EE0593" w:rsidRDefault="00B867D4" w:rsidP="00B867D4">
            <w:pPr>
              <w:rPr>
                <w:sz w:val="20"/>
                <w:szCs w:val="20"/>
              </w:rPr>
            </w:pPr>
          </w:p>
        </w:tc>
      </w:tr>
      <w:tr w:rsidR="00B867D4" w:rsidRPr="00EE0593" w14:paraId="78ED5EFC"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25754D7" w14:textId="45DC0391" w:rsidR="00B867D4" w:rsidRPr="00EE0593" w:rsidRDefault="00B867D4" w:rsidP="00B867D4">
            <w:pPr>
              <w:rPr>
                <w:b/>
                <w:sz w:val="22"/>
                <w:szCs w:val="22"/>
              </w:rPr>
            </w:pPr>
            <w:r w:rsidRPr="00EE0593">
              <w:rPr>
                <w:sz w:val="22"/>
                <w:szCs w:val="22"/>
              </w:rPr>
              <w:t xml:space="preserve"> </w:t>
            </w:r>
            <w:r w:rsidRPr="00EE0593">
              <w:rPr>
                <w:b/>
                <w:bCs/>
                <w:noProof w:val="0"/>
                <w:sz w:val="22"/>
                <w:szCs w:val="22"/>
                <w:lang w:val="es-ES" w:eastAsia="ru-RU"/>
              </w:rPr>
              <w:t xml:space="preserve">LOT. 10 </w:t>
            </w:r>
            <w:r w:rsidRPr="00EE0593">
              <w:rPr>
                <w:sz w:val="22"/>
                <w:szCs w:val="22"/>
              </w:rPr>
              <w:t>Ilyonectria liriodendri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6B5E7F17" w14:textId="23CDE378"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33E7E09" w14:textId="6130AF9C"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F75E03C" w14:textId="08D7FDCF"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16F17C29" w14:textId="6F1461FD" w:rsidR="00B867D4" w:rsidRPr="00EE0593" w:rsidRDefault="00B867D4" w:rsidP="00B867D4">
            <w:pPr>
              <w:rPr>
                <w:sz w:val="22"/>
                <w:szCs w:val="22"/>
              </w:rPr>
            </w:pPr>
            <w:r w:rsidRPr="00EE0593">
              <w:rPr>
                <w:sz w:val="22"/>
                <w:szCs w:val="22"/>
                <w:lang w:eastAsia="ar-SA"/>
              </w:rPr>
              <w:t>Cultura pura extrasa din Vitis vinifera</w:t>
            </w:r>
          </w:p>
        </w:tc>
        <w:tc>
          <w:tcPr>
            <w:tcW w:w="751" w:type="pct"/>
            <w:tcBorders>
              <w:top w:val="single" w:sz="4" w:space="0" w:color="auto"/>
              <w:left w:val="single" w:sz="4" w:space="0" w:color="auto"/>
              <w:bottom w:val="single" w:sz="4" w:space="0" w:color="auto"/>
              <w:right w:val="single" w:sz="4" w:space="0" w:color="auto"/>
            </w:tcBorders>
          </w:tcPr>
          <w:p w14:paraId="4934F5D4"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FC7A40E" w14:textId="77777777" w:rsidR="00B867D4" w:rsidRPr="00EE0593" w:rsidRDefault="00B867D4" w:rsidP="00B867D4">
            <w:pPr>
              <w:rPr>
                <w:sz w:val="20"/>
                <w:szCs w:val="20"/>
              </w:rPr>
            </w:pPr>
          </w:p>
        </w:tc>
      </w:tr>
      <w:tr w:rsidR="00B867D4" w:rsidRPr="00EE0593" w14:paraId="2908F41C"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5828FE4E" w14:textId="2481AF57" w:rsidR="00B867D4" w:rsidRPr="00EE0593" w:rsidRDefault="00B867D4" w:rsidP="00B867D4">
            <w:pPr>
              <w:rPr>
                <w:b/>
                <w:sz w:val="22"/>
                <w:szCs w:val="22"/>
              </w:rPr>
            </w:pPr>
            <w:r w:rsidRPr="00EE0593">
              <w:rPr>
                <w:sz w:val="22"/>
                <w:szCs w:val="22"/>
              </w:rPr>
              <w:t xml:space="preserve"> </w:t>
            </w:r>
            <w:r w:rsidRPr="00EE0593">
              <w:rPr>
                <w:b/>
                <w:bCs/>
                <w:noProof w:val="0"/>
                <w:sz w:val="22"/>
                <w:szCs w:val="22"/>
                <w:lang w:val="es-ES" w:eastAsia="ru-RU"/>
              </w:rPr>
              <w:t xml:space="preserve">LOT. 11  </w:t>
            </w:r>
            <w:r w:rsidRPr="00EE0593">
              <w:rPr>
                <w:sz w:val="22"/>
                <w:szCs w:val="22"/>
              </w:rPr>
              <w:t>Phytophthora cactorum</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 xml:space="preserve">) </w:t>
            </w:r>
          </w:p>
        </w:tc>
        <w:tc>
          <w:tcPr>
            <w:tcW w:w="532" w:type="pct"/>
            <w:tcBorders>
              <w:top w:val="single" w:sz="4" w:space="0" w:color="auto"/>
              <w:left w:val="single" w:sz="4" w:space="0" w:color="auto"/>
              <w:bottom w:val="single" w:sz="4" w:space="0" w:color="auto"/>
              <w:right w:val="single" w:sz="4" w:space="0" w:color="auto"/>
            </w:tcBorders>
            <w:vAlign w:val="center"/>
          </w:tcPr>
          <w:p w14:paraId="37B0EA07" w14:textId="1F116292"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90ED368" w14:textId="7D78D1B1"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8D0ED7C" w14:textId="2C9C265F"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3A00C2DE" w14:textId="45B5C9CE" w:rsidR="00B867D4" w:rsidRPr="00EE0593" w:rsidRDefault="00B867D4" w:rsidP="00B867D4">
            <w:pPr>
              <w:rPr>
                <w:sz w:val="22"/>
                <w:szCs w:val="22"/>
              </w:rPr>
            </w:pPr>
            <w:r w:rsidRPr="00EE0593">
              <w:rPr>
                <w:sz w:val="22"/>
                <w:szCs w:val="22"/>
                <w:lang w:eastAsia="ar-SA"/>
              </w:rPr>
              <w:t>Cultura pura extrasa din Malus sp.</w:t>
            </w:r>
          </w:p>
        </w:tc>
        <w:tc>
          <w:tcPr>
            <w:tcW w:w="751" w:type="pct"/>
            <w:tcBorders>
              <w:top w:val="single" w:sz="4" w:space="0" w:color="auto"/>
              <w:left w:val="single" w:sz="4" w:space="0" w:color="auto"/>
              <w:bottom w:val="single" w:sz="4" w:space="0" w:color="auto"/>
              <w:right w:val="single" w:sz="4" w:space="0" w:color="auto"/>
            </w:tcBorders>
          </w:tcPr>
          <w:p w14:paraId="4A4092F1"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A520EA7" w14:textId="77777777" w:rsidR="00B867D4" w:rsidRPr="00EE0593" w:rsidRDefault="00B867D4" w:rsidP="00B867D4">
            <w:pPr>
              <w:rPr>
                <w:sz w:val="20"/>
                <w:szCs w:val="20"/>
              </w:rPr>
            </w:pPr>
          </w:p>
        </w:tc>
      </w:tr>
      <w:tr w:rsidR="00B867D4" w:rsidRPr="00EE0593" w14:paraId="27B23EE2"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7F8B95A6" w14:textId="1E305208" w:rsidR="00B867D4" w:rsidRPr="00EE0593" w:rsidRDefault="00B867D4" w:rsidP="00B867D4">
            <w:pPr>
              <w:rPr>
                <w:b/>
                <w:sz w:val="22"/>
                <w:szCs w:val="22"/>
              </w:rPr>
            </w:pPr>
            <w:r w:rsidRPr="00EE0593">
              <w:rPr>
                <w:b/>
                <w:bCs/>
                <w:noProof w:val="0"/>
                <w:sz w:val="22"/>
                <w:szCs w:val="22"/>
                <w:lang w:val="es-ES" w:eastAsia="ru-RU"/>
              </w:rPr>
              <w:t xml:space="preserve">LOT. 12 </w:t>
            </w:r>
            <w:r w:rsidRPr="00EE0593">
              <w:rPr>
                <w:sz w:val="22"/>
                <w:szCs w:val="22"/>
              </w:rPr>
              <w:t>Phytophthora fragariae</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28F8F106" w14:textId="57FBE12F"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143466C" w14:textId="74E6DEBD"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CF195DF" w14:textId="78FF4AD6"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3592D299" w14:textId="0CC6B863" w:rsidR="00B867D4" w:rsidRPr="00EE0593" w:rsidRDefault="00B867D4" w:rsidP="00B867D4">
            <w:pPr>
              <w:rPr>
                <w:sz w:val="22"/>
                <w:szCs w:val="22"/>
              </w:rPr>
            </w:pPr>
            <w:r w:rsidRPr="00EE0593">
              <w:rPr>
                <w:sz w:val="22"/>
                <w:szCs w:val="22"/>
                <w:lang w:eastAsia="ar-SA"/>
              </w:rPr>
              <w:t>Cultura pura extrasa din Fragaria sp.</w:t>
            </w:r>
          </w:p>
        </w:tc>
        <w:tc>
          <w:tcPr>
            <w:tcW w:w="751" w:type="pct"/>
            <w:tcBorders>
              <w:top w:val="single" w:sz="4" w:space="0" w:color="auto"/>
              <w:left w:val="single" w:sz="4" w:space="0" w:color="auto"/>
              <w:bottom w:val="single" w:sz="4" w:space="0" w:color="auto"/>
              <w:right w:val="single" w:sz="4" w:space="0" w:color="auto"/>
            </w:tcBorders>
          </w:tcPr>
          <w:p w14:paraId="5CA5FE17"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7118F45" w14:textId="77777777" w:rsidR="00B867D4" w:rsidRPr="00EE0593" w:rsidRDefault="00B867D4" w:rsidP="00B867D4">
            <w:pPr>
              <w:rPr>
                <w:sz w:val="20"/>
                <w:szCs w:val="20"/>
              </w:rPr>
            </w:pPr>
          </w:p>
        </w:tc>
      </w:tr>
      <w:tr w:rsidR="00B867D4" w:rsidRPr="00EE0593" w14:paraId="671AF7DE"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3867B3D0" w14:textId="3EC7C3F0" w:rsidR="00B867D4" w:rsidRPr="00EE0593" w:rsidRDefault="00B867D4" w:rsidP="00B867D4">
            <w:pPr>
              <w:rPr>
                <w:b/>
                <w:sz w:val="22"/>
                <w:szCs w:val="22"/>
              </w:rPr>
            </w:pPr>
            <w:r w:rsidRPr="00EE0593">
              <w:rPr>
                <w:b/>
                <w:bCs/>
                <w:noProof w:val="0"/>
                <w:sz w:val="22"/>
                <w:szCs w:val="22"/>
                <w:lang w:val="es-ES" w:eastAsia="ru-RU"/>
              </w:rPr>
              <w:t xml:space="preserve">LOT. 13 </w:t>
            </w:r>
            <w:r w:rsidRPr="00EE0593">
              <w:rPr>
                <w:sz w:val="22"/>
                <w:szCs w:val="22"/>
              </w:rPr>
              <w:t>Phymatotrichopsis omnivora</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7D6A12FE" w14:textId="3EC029E2"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96791B5" w14:textId="506145D0"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54DBB46" w14:textId="74FAB0E5"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5866B488" w14:textId="4E0E7971" w:rsidR="00B867D4" w:rsidRPr="00EE0593" w:rsidRDefault="00B867D4" w:rsidP="00B867D4">
            <w:pPr>
              <w:rPr>
                <w:sz w:val="22"/>
                <w:szCs w:val="22"/>
              </w:rPr>
            </w:pPr>
            <w:r w:rsidRPr="00EE0593">
              <w:rPr>
                <w:sz w:val="22"/>
                <w:szCs w:val="22"/>
                <w:lang w:eastAsia="ar-SA"/>
              </w:rPr>
              <w:t>Cultura pura extrasa din Vitis vinifera, Prunus persica</w:t>
            </w:r>
          </w:p>
        </w:tc>
        <w:tc>
          <w:tcPr>
            <w:tcW w:w="751" w:type="pct"/>
            <w:tcBorders>
              <w:top w:val="single" w:sz="4" w:space="0" w:color="auto"/>
              <w:left w:val="single" w:sz="4" w:space="0" w:color="auto"/>
              <w:bottom w:val="single" w:sz="4" w:space="0" w:color="auto"/>
              <w:right w:val="single" w:sz="4" w:space="0" w:color="auto"/>
            </w:tcBorders>
          </w:tcPr>
          <w:p w14:paraId="7728AAA2"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E26F1E6" w14:textId="77777777" w:rsidR="00B867D4" w:rsidRPr="00EE0593" w:rsidRDefault="00B867D4" w:rsidP="00B867D4">
            <w:pPr>
              <w:rPr>
                <w:sz w:val="20"/>
                <w:szCs w:val="20"/>
              </w:rPr>
            </w:pPr>
          </w:p>
        </w:tc>
      </w:tr>
      <w:tr w:rsidR="00B867D4" w:rsidRPr="00EE0593" w14:paraId="6AF856D6"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7B58DDC6" w14:textId="10B4AF86" w:rsidR="00B867D4" w:rsidRPr="00EE0593" w:rsidRDefault="00B867D4" w:rsidP="00B867D4">
            <w:pPr>
              <w:rPr>
                <w:b/>
                <w:sz w:val="22"/>
                <w:szCs w:val="22"/>
              </w:rPr>
            </w:pPr>
            <w:r w:rsidRPr="00EE0593">
              <w:rPr>
                <w:sz w:val="22"/>
                <w:szCs w:val="22"/>
              </w:rPr>
              <w:t xml:space="preserve"> </w:t>
            </w:r>
            <w:r w:rsidRPr="00EE0593">
              <w:rPr>
                <w:b/>
                <w:bCs/>
                <w:noProof w:val="0"/>
                <w:sz w:val="22"/>
                <w:szCs w:val="22"/>
                <w:lang w:val="es-ES" w:eastAsia="ru-RU"/>
              </w:rPr>
              <w:t xml:space="preserve">LOT. 14 </w:t>
            </w:r>
            <w:r w:rsidRPr="00EE0593">
              <w:rPr>
                <w:sz w:val="22"/>
                <w:szCs w:val="22"/>
              </w:rPr>
              <w:t>Ophiognomonia clavigignenti-juglandacearum(</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r w:rsidRPr="00EE0593">
              <w:rPr>
                <w:i/>
                <w:iCs/>
                <w:sz w:val="22"/>
                <w:szCs w:val="22"/>
              </w:rPr>
              <w:t xml:space="preserve"> </w:t>
            </w:r>
          </w:p>
        </w:tc>
        <w:tc>
          <w:tcPr>
            <w:tcW w:w="532" w:type="pct"/>
            <w:tcBorders>
              <w:top w:val="single" w:sz="4" w:space="0" w:color="auto"/>
              <w:left w:val="single" w:sz="4" w:space="0" w:color="auto"/>
              <w:bottom w:val="single" w:sz="4" w:space="0" w:color="auto"/>
              <w:right w:val="single" w:sz="4" w:space="0" w:color="auto"/>
            </w:tcBorders>
            <w:vAlign w:val="center"/>
          </w:tcPr>
          <w:p w14:paraId="1B40F2E3" w14:textId="45D49868"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5B2AEFB" w14:textId="248CBA52"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2EF95B8" w14:textId="6D139D76"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4C4F9912" w14:textId="07040766" w:rsidR="00B867D4" w:rsidRPr="00EE0593" w:rsidRDefault="00B867D4" w:rsidP="00B867D4">
            <w:pPr>
              <w:rPr>
                <w:sz w:val="22"/>
                <w:szCs w:val="22"/>
              </w:rPr>
            </w:pPr>
            <w:r w:rsidRPr="00EE0593">
              <w:rPr>
                <w:sz w:val="22"/>
                <w:szCs w:val="22"/>
                <w:lang w:eastAsia="ar-SA"/>
              </w:rPr>
              <w:t>Cultura pura extrasa din Juglans sp.</w:t>
            </w:r>
          </w:p>
        </w:tc>
        <w:tc>
          <w:tcPr>
            <w:tcW w:w="751" w:type="pct"/>
            <w:tcBorders>
              <w:top w:val="single" w:sz="4" w:space="0" w:color="auto"/>
              <w:left w:val="single" w:sz="4" w:space="0" w:color="auto"/>
              <w:bottom w:val="single" w:sz="4" w:space="0" w:color="auto"/>
              <w:right w:val="single" w:sz="4" w:space="0" w:color="auto"/>
            </w:tcBorders>
          </w:tcPr>
          <w:p w14:paraId="24B03097"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644DDA9" w14:textId="77777777" w:rsidR="00B867D4" w:rsidRPr="00EE0593" w:rsidRDefault="00B867D4" w:rsidP="00B867D4">
            <w:pPr>
              <w:rPr>
                <w:sz w:val="20"/>
                <w:szCs w:val="20"/>
              </w:rPr>
            </w:pPr>
          </w:p>
        </w:tc>
      </w:tr>
      <w:tr w:rsidR="00B867D4" w:rsidRPr="00EE0593" w14:paraId="696D1D43"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1881B665" w14:textId="7EBE5947" w:rsidR="00B867D4" w:rsidRPr="00EE0593" w:rsidRDefault="00B867D4" w:rsidP="00B867D4">
            <w:pPr>
              <w:rPr>
                <w:b/>
                <w:sz w:val="22"/>
                <w:szCs w:val="22"/>
              </w:rPr>
            </w:pPr>
            <w:r w:rsidRPr="00EE0593">
              <w:rPr>
                <w:b/>
                <w:bCs/>
                <w:noProof w:val="0"/>
                <w:sz w:val="22"/>
                <w:szCs w:val="22"/>
                <w:lang w:val="es-ES" w:eastAsia="ru-RU"/>
              </w:rPr>
              <w:t xml:space="preserve">LOT. 15 </w:t>
            </w:r>
            <w:r w:rsidRPr="00EE0593">
              <w:rPr>
                <w:sz w:val="22"/>
                <w:szCs w:val="22"/>
              </w:rPr>
              <w:t>Colletotrichum fragariae</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433EFA63" w14:textId="1AAB60AB"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2187C8F" w14:textId="5CC8B3ED"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06F568F" w14:textId="07E7A59A"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2A589945" w14:textId="2CFB2481" w:rsidR="00B867D4" w:rsidRPr="00EE0593" w:rsidRDefault="00B867D4" w:rsidP="00B867D4">
            <w:pPr>
              <w:rPr>
                <w:sz w:val="22"/>
                <w:szCs w:val="22"/>
              </w:rPr>
            </w:pPr>
            <w:r w:rsidRPr="00EE0593">
              <w:rPr>
                <w:sz w:val="22"/>
                <w:szCs w:val="22"/>
                <w:lang w:eastAsia="ar-SA"/>
              </w:rPr>
              <w:t>Cultura pura extrasa din Fragaria sp.</w:t>
            </w:r>
          </w:p>
        </w:tc>
        <w:tc>
          <w:tcPr>
            <w:tcW w:w="751" w:type="pct"/>
            <w:tcBorders>
              <w:top w:val="single" w:sz="4" w:space="0" w:color="auto"/>
              <w:left w:val="single" w:sz="4" w:space="0" w:color="auto"/>
              <w:bottom w:val="single" w:sz="4" w:space="0" w:color="auto"/>
              <w:right w:val="single" w:sz="4" w:space="0" w:color="auto"/>
            </w:tcBorders>
          </w:tcPr>
          <w:p w14:paraId="23FCC66F"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355460D" w14:textId="77777777" w:rsidR="00B867D4" w:rsidRPr="00EE0593" w:rsidRDefault="00B867D4" w:rsidP="00B867D4">
            <w:pPr>
              <w:rPr>
                <w:sz w:val="20"/>
                <w:szCs w:val="20"/>
              </w:rPr>
            </w:pPr>
          </w:p>
        </w:tc>
      </w:tr>
      <w:tr w:rsidR="00B867D4" w:rsidRPr="00EE0593" w14:paraId="4F7719D0"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57F65010" w14:textId="6774026F" w:rsidR="00B867D4" w:rsidRPr="00EE0593" w:rsidRDefault="00B867D4" w:rsidP="00B867D4">
            <w:pPr>
              <w:rPr>
                <w:b/>
                <w:sz w:val="22"/>
                <w:szCs w:val="22"/>
              </w:rPr>
            </w:pPr>
            <w:r w:rsidRPr="00EE0593">
              <w:rPr>
                <w:b/>
                <w:bCs/>
                <w:noProof w:val="0"/>
                <w:sz w:val="22"/>
                <w:szCs w:val="22"/>
                <w:lang w:val="es-ES" w:eastAsia="ru-RU"/>
              </w:rPr>
              <w:t xml:space="preserve">LOT. 16 </w:t>
            </w:r>
            <w:r w:rsidRPr="00EE0593">
              <w:rPr>
                <w:sz w:val="22"/>
                <w:szCs w:val="22"/>
              </w:rPr>
              <w:t>Colletotrichum acutatum</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1F6A5C64" w14:textId="7833D8BA"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E67355B" w14:textId="414E698B"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876B368" w14:textId="3BA8443B"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2CCD8455" w14:textId="31951255" w:rsidR="00B867D4" w:rsidRPr="00EE0593" w:rsidRDefault="00B867D4" w:rsidP="00B867D4">
            <w:pPr>
              <w:rPr>
                <w:sz w:val="22"/>
                <w:szCs w:val="22"/>
              </w:rPr>
            </w:pPr>
            <w:r w:rsidRPr="00EE0593">
              <w:rPr>
                <w:sz w:val="22"/>
                <w:szCs w:val="22"/>
                <w:lang w:eastAsia="ar-SA"/>
              </w:rPr>
              <w:t>Cultura pura extrasa din Fragaria sp.</w:t>
            </w:r>
          </w:p>
        </w:tc>
        <w:tc>
          <w:tcPr>
            <w:tcW w:w="751" w:type="pct"/>
            <w:tcBorders>
              <w:top w:val="single" w:sz="4" w:space="0" w:color="auto"/>
              <w:left w:val="single" w:sz="4" w:space="0" w:color="auto"/>
              <w:bottom w:val="single" w:sz="4" w:space="0" w:color="auto"/>
              <w:right w:val="single" w:sz="4" w:space="0" w:color="auto"/>
            </w:tcBorders>
          </w:tcPr>
          <w:p w14:paraId="635A8BC4"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3B0C4B5" w14:textId="77777777" w:rsidR="00B867D4" w:rsidRPr="00EE0593" w:rsidRDefault="00B867D4" w:rsidP="00B867D4">
            <w:pPr>
              <w:rPr>
                <w:sz w:val="20"/>
                <w:szCs w:val="20"/>
              </w:rPr>
            </w:pPr>
          </w:p>
        </w:tc>
      </w:tr>
      <w:tr w:rsidR="00B867D4" w:rsidRPr="00EE0593" w14:paraId="4B15CEEB"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601D241A" w14:textId="688E5016" w:rsidR="00B867D4" w:rsidRPr="00EE0593" w:rsidRDefault="00B867D4" w:rsidP="00B867D4">
            <w:pPr>
              <w:rPr>
                <w:b/>
                <w:sz w:val="22"/>
                <w:szCs w:val="22"/>
              </w:rPr>
            </w:pPr>
            <w:r w:rsidRPr="00EE0593">
              <w:rPr>
                <w:b/>
                <w:bCs/>
                <w:noProof w:val="0"/>
                <w:sz w:val="22"/>
                <w:szCs w:val="22"/>
                <w:lang w:val="es-ES" w:eastAsia="ru-RU"/>
              </w:rPr>
              <w:t xml:space="preserve">LOT. 17 </w:t>
            </w:r>
            <w:r w:rsidRPr="00EE0593">
              <w:rPr>
                <w:sz w:val="22"/>
                <w:szCs w:val="22"/>
              </w:rPr>
              <w:t>Boeremia exigua var. Linicola</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58FEDD40" w14:textId="51A9DAB2"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47AB7FE" w14:textId="5883C1AC"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2F159A6" w14:textId="780E5299"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70090EFE" w14:textId="661A1715" w:rsidR="00B867D4" w:rsidRPr="00EE0593" w:rsidRDefault="00B867D4" w:rsidP="00B867D4">
            <w:pPr>
              <w:rPr>
                <w:sz w:val="22"/>
                <w:szCs w:val="22"/>
              </w:rPr>
            </w:pPr>
            <w:r w:rsidRPr="00EE0593">
              <w:rPr>
                <w:sz w:val="22"/>
                <w:szCs w:val="22"/>
                <w:lang w:eastAsia="ar-SA"/>
              </w:rPr>
              <w:t>Cultura pura extrasa din Linum usitatissimum</w:t>
            </w:r>
          </w:p>
        </w:tc>
        <w:tc>
          <w:tcPr>
            <w:tcW w:w="751" w:type="pct"/>
            <w:tcBorders>
              <w:top w:val="single" w:sz="4" w:space="0" w:color="auto"/>
              <w:left w:val="single" w:sz="4" w:space="0" w:color="auto"/>
              <w:bottom w:val="single" w:sz="4" w:space="0" w:color="auto"/>
              <w:right w:val="single" w:sz="4" w:space="0" w:color="auto"/>
            </w:tcBorders>
          </w:tcPr>
          <w:p w14:paraId="26911060"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62DEE25" w14:textId="77777777" w:rsidR="00B867D4" w:rsidRPr="00EE0593" w:rsidRDefault="00B867D4" w:rsidP="00B867D4">
            <w:pPr>
              <w:rPr>
                <w:sz w:val="20"/>
                <w:szCs w:val="20"/>
              </w:rPr>
            </w:pPr>
          </w:p>
        </w:tc>
      </w:tr>
      <w:tr w:rsidR="00B867D4" w:rsidRPr="00EE0593" w14:paraId="0D3EF4E3"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23B585C0" w14:textId="36A34E2F" w:rsidR="00B867D4" w:rsidRPr="00EE0593" w:rsidRDefault="00B867D4" w:rsidP="00B867D4">
            <w:pPr>
              <w:rPr>
                <w:b/>
                <w:sz w:val="22"/>
                <w:szCs w:val="22"/>
              </w:rPr>
            </w:pPr>
            <w:r w:rsidRPr="00EE0593">
              <w:rPr>
                <w:b/>
                <w:bCs/>
                <w:noProof w:val="0"/>
                <w:sz w:val="22"/>
                <w:szCs w:val="22"/>
                <w:lang w:val="es-ES" w:eastAsia="ru-RU"/>
              </w:rPr>
              <w:t xml:space="preserve">LOT. 18 </w:t>
            </w:r>
            <w:r w:rsidRPr="00EE0593">
              <w:rPr>
                <w:sz w:val="22"/>
                <w:szCs w:val="22"/>
              </w:rPr>
              <w:t>Colletotrichum lini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05D8D086" w14:textId="06AA95C9"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9C459E0" w14:textId="009F9F30"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CB8E53B" w14:textId="7C37B820"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4C3ECFC4" w14:textId="4A099F93" w:rsidR="00B867D4" w:rsidRPr="00EE0593" w:rsidRDefault="00B867D4" w:rsidP="00B867D4">
            <w:pPr>
              <w:rPr>
                <w:sz w:val="22"/>
                <w:szCs w:val="22"/>
              </w:rPr>
            </w:pPr>
            <w:r w:rsidRPr="00EE0593">
              <w:rPr>
                <w:sz w:val="22"/>
                <w:szCs w:val="22"/>
                <w:lang w:eastAsia="ar-SA"/>
              </w:rPr>
              <w:t>Cultura pura extrasa din Linum usitatissimum</w:t>
            </w:r>
          </w:p>
        </w:tc>
        <w:tc>
          <w:tcPr>
            <w:tcW w:w="751" w:type="pct"/>
            <w:tcBorders>
              <w:top w:val="single" w:sz="4" w:space="0" w:color="auto"/>
              <w:left w:val="single" w:sz="4" w:space="0" w:color="auto"/>
              <w:bottom w:val="single" w:sz="4" w:space="0" w:color="auto"/>
              <w:right w:val="single" w:sz="4" w:space="0" w:color="auto"/>
            </w:tcBorders>
          </w:tcPr>
          <w:p w14:paraId="20B5690C"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A8BB8D7" w14:textId="77777777" w:rsidR="00B867D4" w:rsidRPr="00EE0593" w:rsidRDefault="00B867D4" w:rsidP="00B867D4">
            <w:pPr>
              <w:rPr>
                <w:sz w:val="20"/>
                <w:szCs w:val="20"/>
              </w:rPr>
            </w:pPr>
          </w:p>
        </w:tc>
      </w:tr>
      <w:tr w:rsidR="00B867D4" w:rsidRPr="00EE0593" w14:paraId="7E5FD3E5"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18550942" w14:textId="31FB3405" w:rsidR="00B867D4" w:rsidRPr="00EE0593" w:rsidRDefault="00B867D4" w:rsidP="00B867D4">
            <w:pPr>
              <w:rPr>
                <w:sz w:val="22"/>
                <w:szCs w:val="22"/>
              </w:rPr>
            </w:pPr>
            <w:r w:rsidRPr="00EE0593">
              <w:rPr>
                <w:b/>
                <w:bCs/>
                <w:noProof w:val="0"/>
                <w:sz w:val="22"/>
                <w:szCs w:val="22"/>
                <w:lang w:val="es-ES" w:eastAsia="ru-RU"/>
              </w:rPr>
              <w:t xml:space="preserve">LOT. 19 </w:t>
            </w:r>
            <w:r w:rsidRPr="00EE0593">
              <w:rPr>
                <w:sz w:val="22"/>
                <w:szCs w:val="22"/>
              </w:rPr>
              <w:t>Alternaria linicola</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1150DE8E" w14:textId="0C249049"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6769C30" w14:textId="2AD0178F"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F52DCE3" w14:textId="5940ECFA"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58F0EF8B" w14:textId="6C79C0FF" w:rsidR="00B867D4" w:rsidRPr="00EE0593" w:rsidRDefault="00B867D4" w:rsidP="00B867D4">
            <w:pPr>
              <w:rPr>
                <w:sz w:val="22"/>
                <w:szCs w:val="22"/>
              </w:rPr>
            </w:pPr>
            <w:r w:rsidRPr="00EE0593">
              <w:rPr>
                <w:sz w:val="22"/>
                <w:szCs w:val="22"/>
                <w:lang w:eastAsia="ar-SA"/>
              </w:rPr>
              <w:t>Cultura pura extrasa din Linum usitatissimum</w:t>
            </w:r>
          </w:p>
        </w:tc>
        <w:tc>
          <w:tcPr>
            <w:tcW w:w="751" w:type="pct"/>
            <w:tcBorders>
              <w:top w:val="single" w:sz="4" w:space="0" w:color="auto"/>
              <w:left w:val="single" w:sz="4" w:space="0" w:color="auto"/>
              <w:bottom w:val="single" w:sz="4" w:space="0" w:color="auto"/>
              <w:right w:val="single" w:sz="4" w:space="0" w:color="auto"/>
            </w:tcBorders>
          </w:tcPr>
          <w:p w14:paraId="2E2283BC"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D248DC6" w14:textId="77777777" w:rsidR="00B867D4" w:rsidRPr="00EE0593" w:rsidRDefault="00B867D4" w:rsidP="00B867D4">
            <w:pPr>
              <w:rPr>
                <w:sz w:val="20"/>
                <w:szCs w:val="20"/>
              </w:rPr>
            </w:pPr>
          </w:p>
        </w:tc>
      </w:tr>
      <w:tr w:rsidR="00B867D4" w:rsidRPr="00EE0593" w14:paraId="756EB0E7"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62D0F65" w14:textId="0D078095" w:rsidR="00B867D4" w:rsidRPr="00EE0593" w:rsidRDefault="00B867D4" w:rsidP="00B867D4">
            <w:pPr>
              <w:rPr>
                <w:b/>
                <w:sz w:val="22"/>
                <w:szCs w:val="22"/>
              </w:rPr>
            </w:pPr>
            <w:r w:rsidRPr="00EE0593">
              <w:rPr>
                <w:b/>
                <w:bCs/>
                <w:noProof w:val="0"/>
                <w:sz w:val="22"/>
                <w:szCs w:val="22"/>
                <w:lang w:val="es-ES" w:eastAsia="ru-RU"/>
              </w:rPr>
              <w:t xml:space="preserve">LOT. 20 </w:t>
            </w:r>
            <w:r w:rsidRPr="00EE0593">
              <w:rPr>
                <w:sz w:val="22"/>
                <w:szCs w:val="22"/>
              </w:rPr>
              <w:t>Diaporthe helianthi</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09B4529D" w14:textId="27EED79D"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5D1F7FF" w14:textId="6B8D547B"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323DCDC" w14:textId="71BFF0FF"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51DCBAFD" w14:textId="48A09040" w:rsidR="00B867D4" w:rsidRPr="00EE0593" w:rsidRDefault="00B867D4" w:rsidP="00B867D4">
            <w:pPr>
              <w:rPr>
                <w:sz w:val="22"/>
                <w:szCs w:val="22"/>
              </w:rPr>
            </w:pPr>
            <w:r w:rsidRPr="00EE0593">
              <w:rPr>
                <w:sz w:val="22"/>
                <w:szCs w:val="22"/>
                <w:lang w:eastAsia="ar-SA"/>
              </w:rPr>
              <w:t>Cultura pura extrasa din Helianthus annuus</w:t>
            </w:r>
          </w:p>
        </w:tc>
        <w:tc>
          <w:tcPr>
            <w:tcW w:w="751" w:type="pct"/>
            <w:tcBorders>
              <w:top w:val="single" w:sz="4" w:space="0" w:color="auto"/>
              <w:left w:val="single" w:sz="4" w:space="0" w:color="auto"/>
              <w:bottom w:val="single" w:sz="4" w:space="0" w:color="auto"/>
              <w:right w:val="single" w:sz="4" w:space="0" w:color="auto"/>
            </w:tcBorders>
          </w:tcPr>
          <w:p w14:paraId="1BFE584D"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78E3407" w14:textId="77777777" w:rsidR="00B867D4" w:rsidRPr="00EE0593" w:rsidRDefault="00B867D4" w:rsidP="00B867D4">
            <w:pPr>
              <w:rPr>
                <w:sz w:val="20"/>
                <w:szCs w:val="20"/>
              </w:rPr>
            </w:pPr>
          </w:p>
        </w:tc>
      </w:tr>
      <w:tr w:rsidR="00B867D4" w:rsidRPr="00EE0593" w14:paraId="430524C5"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66799964" w14:textId="73DC82A8" w:rsidR="00B867D4" w:rsidRPr="00EE0593" w:rsidRDefault="00B867D4" w:rsidP="00B867D4">
            <w:pPr>
              <w:rPr>
                <w:b/>
                <w:sz w:val="22"/>
                <w:szCs w:val="22"/>
              </w:rPr>
            </w:pPr>
            <w:r w:rsidRPr="00EE0593">
              <w:rPr>
                <w:b/>
                <w:bCs/>
                <w:noProof w:val="0"/>
                <w:sz w:val="22"/>
                <w:szCs w:val="22"/>
                <w:lang w:val="es-ES" w:eastAsia="ru-RU"/>
              </w:rPr>
              <w:t xml:space="preserve">LOT. 21 </w:t>
            </w:r>
            <w:r w:rsidRPr="00EE0593">
              <w:rPr>
                <w:sz w:val="22"/>
                <w:szCs w:val="22"/>
              </w:rPr>
              <w:t>Plasmopara halstedii</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61FE7D4C" w14:textId="5E76B21E"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B19C2FE" w14:textId="740427C5"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65A8A2E" w14:textId="10D26F4A"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7A73BC95" w14:textId="5E21156B" w:rsidR="00B867D4" w:rsidRPr="00EE0593" w:rsidRDefault="00B867D4" w:rsidP="00B867D4">
            <w:pPr>
              <w:rPr>
                <w:sz w:val="22"/>
                <w:szCs w:val="22"/>
              </w:rPr>
            </w:pPr>
            <w:r w:rsidRPr="00EE0593">
              <w:rPr>
                <w:sz w:val="22"/>
                <w:szCs w:val="22"/>
                <w:lang w:eastAsia="ar-SA"/>
              </w:rPr>
              <w:t>Preparat fix</w:t>
            </w:r>
          </w:p>
        </w:tc>
        <w:tc>
          <w:tcPr>
            <w:tcW w:w="751" w:type="pct"/>
            <w:tcBorders>
              <w:top w:val="single" w:sz="4" w:space="0" w:color="auto"/>
              <w:left w:val="single" w:sz="4" w:space="0" w:color="auto"/>
              <w:bottom w:val="single" w:sz="4" w:space="0" w:color="auto"/>
              <w:right w:val="single" w:sz="4" w:space="0" w:color="auto"/>
            </w:tcBorders>
          </w:tcPr>
          <w:p w14:paraId="451690F9"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DC46937" w14:textId="77777777" w:rsidR="00B867D4" w:rsidRPr="00EE0593" w:rsidRDefault="00B867D4" w:rsidP="00B867D4">
            <w:pPr>
              <w:rPr>
                <w:sz w:val="20"/>
                <w:szCs w:val="20"/>
              </w:rPr>
            </w:pPr>
          </w:p>
        </w:tc>
      </w:tr>
      <w:tr w:rsidR="00B867D4" w:rsidRPr="00EE0593" w14:paraId="625B8D58"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28560B5B" w14:textId="6D8D5F83" w:rsidR="00B867D4" w:rsidRPr="00EE0593" w:rsidRDefault="00B867D4" w:rsidP="00B867D4">
            <w:pPr>
              <w:rPr>
                <w:b/>
                <w:sz w:val="22"/>
                <w:szCs w:val="22"/>
              </w:rPr>
            </w:pPr>
            <w:r w:rsidRPr="00EE0593">
              <w:rPr>
                <w:i/>
                <w:sz w:val="22"/>
                <w:szCs w:val="22"/>
              </w:rPr>
              <w:t xml:space="preserve"> </w:t>
            </w:r>
            <w:r w:rsidRPr="00EE0593">
              <w:rPr>
                <w:b/>
                <w:bCs/>
                <w:noProof w:val="0"/>
                <w:sz w:val="22"/>
                <w:szCs w:val="22"/>
                <w:lang w:val="es-ES" w:eastAsia="ru-RU"/>
              </w:rPr>
              <w:t xml:space="preserve">LOT. 22 </w:t>
            </w:r>
            <w:r w:rsidRPr="00EE0593">
              <w:rPr>
                <w:sz w:val="22"/>
                <w:szCs w:val="22"/>
              </w:rPr>
              <w:t>Synchytrium endobioticum</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07FE6280" w14:textId="009BA4FE"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5158411" w14:textId="1E781A74"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5786986" w14:textId="0A9C04FD"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5775225A" w14:textId="5364519A" w:rsidR="00B867D4" w:rsidRPr="00EE0593" w:rsidRDefault="00B867D4" w:rsidP="00B867D4">
            <w:pPr>
              <w:rPr>
                <w:sz w:val="22"/>
                <w:szCs w:val="22"/>
              </w:rPr>
            </w:pPr>
            <w:r w:rsidRPr="00EE0593">
              <w:rPr>
                <w:sz w:val="22"/>
                <w:szCs w:val="22"/>
                <w:lang w:eastAsia="ar-SA"/>
              </w:rPr>
              <w:t>Sol infectat</w:t>
            </w:r>
          </w:p>
        </w:tc>
        <w:tc>
          <w:tcPr>
            <w:tcW w:w="751" w:type="pct"/>
            <w:tcBorders>
              <w:top w:val="single" w:sz="4" w:space="0" w:color="auto"/>
              <w:left w:val="single" w:sz="4" w:space="0" w:color="auto"/>
              <w:bottom w:val="single" w:sz="4" w:space="0" w:color="auto"/>
              <w:right w:val="single" w:sz="4" w:space="0" w:color="auto"/>
            </w:tcBorders>
          </w:tcPr>
          <w:p w14:paraId="43B3CD62"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3DAF7A6" w14:textId="77777777" w:rsidR="00B867D4" w:rsidRPr="00EE0593" w:rsidRDefault="00B867D4" w:rsidP="00B867D4">
            <w:pPr>
              <w:rPr>
                <w:sz w:val="20"/>
                <w:szCs w:val="20"/>
              </w:rPr>
            </w:pPr>
          </w:p>
        </w:tc>
      </w:tr>
      <w:tr w:rsidR="00B867D4" w:rsidRPr="00EE0593" w14:paraId="13F84D07"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5CD99188" w14:textId="639627CA" w:rsidR="00B867D4" w:rsidRPr="00EE0593" w:rsidRDefault="00B867D4" w:rsidP="00B867D4">
            <w:pPr>
              <w:rPr>
                <w:b/>
                <w:sz w:val="22"/>
                <w:szCs w:val="22"/>
              </w:rPr>
            </w:pPr>
            <w:r w:rsidRPr="00EE0593">
              <w:rPr>
                <w:b/>
                <w:bCs/>
                <w:noProof w:val="0"/>
                <w:sz w:val="22"/>
                <w:szCs w:val="22"/>
                <w:lang w:val="es-ES" w:eastAsia="ru-RU"/>
              </w:rPr>
              <w:t xml:space="preserve">LOT. 23 </w:t>
            </w:r>
            <w:r w:rsidRPr="00EE0593">
              <w:rPr>
                <w:sz w:val="22"/>
                <w:szCs w:val="22"/>
              </w:rPr>
              <w:t>Nutrient Agar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21B0F164" w14:textId="173F2CCA"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C293AC9" w14:textId="43C5D312"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4C0DFFF" w14:textId="6E15575F"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6721F13B"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Puritate analitică 98,0%, calitate laborator</w:t>
            </w:r>
          </w:p>
          <w:p w14:paraId="1C3043D2"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Compozitie:Peptona 5g/l, NaCl-5g/l, Extract de drojdie- 1,5 g/l, Extract de carne -1,5g/l, Agar-15g/l</w:t>
            </w:r>
          </w:p>
          <w:p w14:paraId="02A68B8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 de calitate.</w:t>
            </w:r>
          </w:p>
          <w:p w14:paraId="4A43BBBE"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Termenul de expirare a  reactivului sa nu fie mai putin de 2 ani de la data livrarii</w:t>
            </w:r>
          </w:p>
          <w:p w14:paraId="265E3592" w14:textId="238651FA" w:rsidR="00B867D4" w:rsidRPr="00EE0593" w:rsidRDefault="00B867D4" w:rsidP="00B867D4">
            <w:pPr>
              <w:rPr>
                <w:sz w:val="22"/>
                <w:szCs w:val="22"/>
              </w:rPr>
            </w:pPr>
            <w:r w:rsidRPr="00EE0593">
              <w:rPr>
                <w:sz w:val="22"/>
                <w:szCs w:val="22"/>
                <w:lang w:eastAsia="ar-SA"/>
              </w:rPr>
              <w:t>Solubil in apa</w:t>
            </w:r>
          </w:p>
        </w:tc>
        <w:tc>
          <w:tcPr>
            <w:tcW w:w="751" w:type="pct"/>
            <w:tcBorders>
              <w:top w:val="single" w:sz="4" w:space="0" w:color="auto"/>
              <w:left w:val="single" w:sz="4" w:space="0" w:color="auto"/>
              <w:bottom w:val="single" w:sz="4" w:space="0" w:color="auto"/>
              <w:right w:val="single" w:sz="4" w:space="0" w:color="auto"/>
            </w:tcBorders>
          </w:tcPr>
          <w:p w14:paraId="0739E64D"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344DDA8" w14:textId="77777777" w:rsidR="00B867D4" w:rsidRPr="00EE0593" w:rsidRDefault="00B867D4" w:rsidP="00B867D4">
            <w:pPr>
              <w:rPr>
                <w:sz w:val="20"/>
                <w:szCs w:val="20"/>
              </w:rPr>
            </w:pPr>
          </w:p>
        </w:tc>
      </w:tr>
      <w:tr w:rsidR="00B867D4" w:rsidRPr="00EE0593" w14:paraId="2187FC8D"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2AF2A085" w14:textId="12814C53" w:rsidR="00B867D4" w:rsidRPr="00EE0593" w:rsidRDefault="00B867D4" w:rsidP="00B867D4">
            <w:pPr>
              <w:rPr>
                <w:b/>
                <w:sz w:val="22"/>
                <w:szCs w:val="22"/>
              </w:rPr>
            </w:pPr>
            <w:r w:rsidRPr="00EE0593">
              <w:rPr>
                <w:b/>
                <w:bCs/>
                <w:noProof w:val="0"/>
                <w:sz w:val="22"/>
                <w:szCs w:val="22"/>
                <w:lang w:val="es-ES" w:eastAsia="ru-RU"/>
              </w:rPr>
              <w:t xml:space="preserve">LOT. 24 </w:t>
            </w:r>
            <w:r w:rsidRPr="00EE0593">
              <w:rPr>
                <w:sz w:val="22"/>
                <w:szCs w:val="22"/>
              </w:rPr>
              <w:t>Peptonă bacteriologică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3904CD2F" w14:textId="6D4472B9"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84046C4" w14:textId="118D1AA9"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4E773A5" w14:textId="6DA5ED4A"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0D2BEDA8"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Puritate analitică 98,0%, calitate laborator</w:t>
            </w:r>
          </w:p>
          <w:p w14:paraId="6948FB87"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Compozitie:Digest enzimatic de proteine (cazeina de carne) -100% (amestec de peptide si aminoacizi solubili)</w:t>
            </w:r>
          </w:p>
          <w:p w14:paraId="2FE65E68"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Parametri de calitate: Azot total-12-16%, Azot amino- 2-6%, pierdere prin uscare (umiditate)- &lt;5%, pH - 6,5-6,7, Cenusa- &lt; 15 %</w:t>
            </w:r>
          </w:p>
          <w:p w14:paraId="33C098FE"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 de calitate.</w:t>
            </w:r>
          </w:p>
          <w:p w14:paraId="7EBA209C"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Termenul de expirare a  reactivului sa nu fie mai putin de 2 ani de la data livrarii</w:t>
            </w:r>
          </w:p>
          <w:p w14:paraId="5E4C3B62" w14:textId="458206CB" w:rsidR="00B867D4" w:rsidRPr="00EE0593" w:rsidRDefault="00B867D4" w:rsidP="00B867D4">
            <w:pPr>
              <w:rPr>
                <w:sz w:val="22"/>
                <w:szCs w:val="22"/>
              </w:rPr>
            </w:pPr>
            <w:r w:rsidRPr="00EE0593">
              <w:rPr>
                <w:sz w:val="22"/>
                <w:szCs w:val="22"/>
                <w:lang w:eastAsia="ar-SA"/>
              </w:rPr>
              <w:t>Solubil in apa</w:t>
            </w:r>
          </w:p>
        </w:tc>
        <w:tc>
          <w:tcPr>
            <w:tcW w:w="751" w:type="pct"/>
            <w:tcBorders>
              <w:top w:val="single" w:sz="4" w:space="0" w:color="auto"/>
              <w:left w:val="single" w:sz="4" w:space="0" w:color="auto"/>
              <w:bottom w:val="single" w:sz="4" w:space="0" w:color="auto"/>
              <w:right w:val="single" w:sz="4" w:space="0" w:color="auto"/>
            </w:tcBorders>
          </w:tcPr>
          <w:p w14:paraId="2D8F1284"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4C62BB7" w14:textId="77777777" w:rsidR="00B867D4" w:rsidRPr="00EE0593" w:rsidRDefault="00B867D4" w:rsidP="00B867D4">
            <w:pPr>
              <w:rPr>
                <w:sz w:val="20"/>
                <w:szCs w:val="20"/>
              </w:rPr>
            </w:pPr>
          </w:p>
        </w:tc>
      </w:tr>
      <w:tr w:rsidR="00B867D4" w:rsidRPr="00EE0593" w14:paraId="5EE10142"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559BAC3" w14:textId="77777777" w:rsidR="00B867D4" w:rsidRPr="00EE0593" w:rsidRDefault="00B867D4" w:rsidP="00B867D4">
            <w:pPr>
              <w:pStyle w:val="TableContents"/>
              <w:ind w:left="-58" w:firstLine="58"/>
              <w:jc w:val="both"/>
              <w:rPr>
                <w:rFonts w:cs="Times New Roman"/>
                <w:sz w:val="22"/>
                <w:szCs w:val="22"/>
              </w:rPr>
            </w:pPr>
            <w:r w:rsidRPr="00EE0593">
              <w:rPr>
                <w:rFonts w:cs="Times New Roman"/>
                <w:b/>
                <w:bCs/>
                <w:sz w:val="22"/>
                <w:szCs w:val="22"/>
                <w:lang w:val="es-ES" w:eastAsia="ru-RU"/>
              </w:rPr>
              <w:t xml:space="preserve">LOT. 25 </w:t>
            </w:r>
            <w:r w:rsidRPr="00EE0593">
              <w:rPr>
                <w:rFonts w:cs="Times New Roman"/>
                <w:sz w:val="22"/>
                <w:szCs w:val="22"/>
              </w:rPr>
              <w:t xml:space="preserve">API 20E – Galerie </w:t>
            </w:r>
            <w:proofErr w:type="spellStart"/>
            <w:r w:rsidRPr="00EE0593">
              <w:rPr>
                <w:rFonts w:cs="Times New Roman"/>
                <w:sz w:val="22"/>
                <w:szCs w:val="22"/>
              </w:rPr>
              <w:t>pentru</w:t>
            </w:r>
            <w:proofErr w:type="spellEnd"/>
            <w:r w:rsidRPr="00EE0593">
              <w:rPr>
                <w:rFonts w:cs="Times New Roman"/>
                <w:sz w:val="22"/>
                <w:szCs w:val="22"/>
              </w:rPr>
              <w:t xml:space="preserve"> </w:t>
            </w:r>
            <w:proofErr w:type="spellStart"/>
            <w:r w:rsidRPr="00EE0593">
              <w:rPr>
                <w:rFonts w:cs="Times New Roman"/>
                <w:sz w:val="22"/>
                <w:szCs w:val="22"/>
              </w:rPr>
              <w:t>identificarea</w:t>
            </w:r>
            <w:proofErr w:type="spellEnd"/>
            <w:r w:rsidRPr="00EE0593">
              <w:rPr>
                <w:rFonts w:cs="Times New Roman"/>
                <w:sz w:val="22"/>
                <w:szCs w:val="22"/>
              </w:rPr>
              <w:t xml:space="preserve"> </w:t>
            </w:r>
            <w:proofErr w:type="spellStart"/>
            <w:r w:rsidRPr="00EE0593">
              <w:rPr>
                <w:rFonts w:cs="Times New Roman"/>
                <w:sz w:val="22"/>
                <w:szCs w:val="22"/>
              </w:rPr>
              <w:t>bacteriilor</w:t>
            </w:r>
            <w:proofErr w:type="spellEnd"/>
          </w:p>
          <w:p w14:paraId="5E5E7D91" w14:textId="77777777" w:rsidR="00B867D4" w:rsidRPr="00EE0593" w:rsidRDefault="00B867D4" w:rsidP="00B867D4">
            <w:pPr>
              <w:pStyle w:val="TableContents"/>
              <w:rPr>
                <w:rFonts w:cs="Times New Roman"/>
                <w:sz w:val="22"/>
                <w:szCs w:val="22"/>
              </w:rPr>
            </w:pPr>
            <w:proofErr w:type="spellStart"/>
            <w:r w:rsidRPr="00EE0593">
              <w:rPr>
                <w:rFonts w:cs="Times New Roman"/>
                <w:sz w:val="22"/>
                <w:szCs w:val="22"/>
              </w:rPr>
              <w:t>Reactivi</w:t>
            </w:r>
            <w:proofErr w:type="spellEnd"/>
            <w:r w:rsidRPr="00EE0593">
              <w:rPr>
                <w:rFonts w:cs="Times New Roman"/>
                <w:sz w:val="22"/>
                <w:szCs w:val="22"/>
              </w:rPr>
              <w:t>: TDA 2x5 ml</w:t>
            </w:r>
          </w:p>
          <w:p w14:paraId="559B36B7" w14:textId="6A03FC63" w:rsidR="00B867D4" w:rsidRPr="00EE0593" w:rsidRDefault="00B867D4" w:rsidP="00B867D4">
            <w:pPr>
              <w:rPr>
                <w:b/>
                <w:sz w:val="22"/>
                <w:szCs w:val="22"/>
              </w:rPr>
            </w:pPr>
            <w:r w:rsidRPr="00EE0593">
              <w:rPr>
                <w:sz w:val="22"/>
                <w:szCs w:val="22"/>
              </w:rPr>
              <w:t xml:space="preserve"> VP1xVP2 4x5 ml James 2x 5 ml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3E8EE5E5" w14:textId="7C4D1F66"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B164CC0" w14:textId="64A72BED"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18B0AF5" w14:textId="75F21F49"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05155A08"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 xml:space="preserve">O galerie-Conține 20 de teste standardizate, </w:t>
            </w:r>
          </w:p>
          <w:p w14:paraId="1F2B8D38"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Reactivi: TDA 2x5 ml</w:t>
            </w:r>
          </w:p>
          <w:p w14:paraId="64D56C8B"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VP1xVP2 4x5 ml</w:t>
            </w:r>
          </w:p>
          <w:p w14:paraId="6AB1EA1C"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 xml:space="preserve">James 2x 5 ml </w:t>
            </w:r>
          </w:p>
          <w:p w14:paraId="466F174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Instructiuni de utilizare</w:t>
            </w:r>
          </w:p>
          <w:p w14:paraId="2EDDCABA"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Certificate de calitate</w:t>
            </w:r>
          </w:p>
          <w:p w14:paraId="0DB70EA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Termenul de expirare a  reactivului sa nu fie mai putin de 2 ani.</w:t>
            </w:r>
          </w:p>
          <w:p w14:paraId="7E305575" w14:textId="42BAB2CD" w:rsidR="00B867D4" w:rsidRPr="00EE0593" w:rsidRDefault="00B867D4" w:rsidP="00B867D4">
            <w:pPr>
              <w:rPr>
                <w:sz w:val="22"/>
                <w:szCs w:val="22"/>
              </w:rPr>
            </w:pPr>
            <w:r w:rsidRPr="00EE0593">
              <w:rPr>
                <w:sz w:val="22"/>
                <w:szCs w:val="22"/>
                <w:u w:val="single"/>
                <w:lang w:eastAsia="ar-SA"/>
              </w:rPr>
              <w:t>Ambalat:</w:t>
            </w:r>
            <w:r w:rsidRPr="00EE0593">
              <w:rPr>
                <w:sz w:val="22"/>
                <w:szCs w:val="22"/>
                <w:lang w:eastAsia="ar-SA"/>
              </w:rPr>
              <w:t xml:space="preserve"> in cutie sa fie 100 teste- 1 bucata</w:t>
            </w:r>
          </w:p>
        </w:tc>
        <w:tc>
          <w:tcPr>
            <w:tcW w:w="751" w:type="pct"/>
            <w:tcBorders>
              <w:top w:val="single" w:sz="4" w:space="0" w:color="auto"/>
              <w:left w:val="single" w:sz="4" w:space="0" w:color="auto"/>
              <w:bottom w:val="single" w:sz="4" w:space="0" w:color="auto"/>
              <w:right w:val="single" w:sz="4" w:space="0" w:color="auto"/>
            </w:tcBorders>
          </w:tcPr>
          <w:p w14:paraId="1F4B5E78"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973E9E7" w14:textId="77777777" w:rsidR="00B867D4" w:rsidRPr="00EE0593" w:rsidRDefault="00B867D4" w:rsidP="00B867D4">
            <w:pPr>
              <w:rPr>
                <w:sz w:val="20"/>
                <w:szCs w:val="20"/>
              </w:rPr>
            </w:pPr>
          </w:p>
        </w:tc>
      </w:tr>
      <w:tr w:rsidR="00B867D4" w:rsidRPr="00EE0593" w14:paraId="723C6EE1" w14:textId="77777777" w:rsidTr="00EE0593">
        <w:trPr>
          <w:gridAfter w:val="1"/>
          <w:wAfter w:w="21" w:type="pct"/>
          <w:trHeight w:val="828"/>
        </w:trPr>
        <w:tc>
          <w:tcPr>
            <w:tcW w:w="848" w:type="pct"/>
            <w:gridSpan w:val="2"/>
            <w:tcBorders>
              <w:top w:val="single" w:sz="4" w:space="0" w:color="auto"/>
              <w:left w:val="single" w:sz="4" w:space="0" w:color="auto"/>
              <w:bottom w:val="single" w:sz="4" w:space="0" w:color="auto"/>
              <w:right w:val="single" w:sz="4" w:space="0" w:color="auto"/>
            </w:tcBorders>
            <w:vAlign w:val="center"/>
          </w:tcPr>
          <w:p w14:paraId="1C517C7C" w14:textId="35F66491" w:rsidR="00B867D4" w:rsidRPr="00EE0593" w:rsidRDefault="00B867D4" w:rsidP="00B867D4">
            <w:pPr>
              <w:rPr>
                <w:b/>
                <w:sz w:val="22"/>
                <w:szCs w:val="22"/>
              </w:rPr>
            </w:pPr>
            <w:r w:rsidRPr="00EE0593">
              <w:rPr>
                <w:b/>
                <w:bCs/>
                <w:noProof w:val="0"/>
                <w:sz w:val="22"/>
                <w:szCs w:val="22"/>
                <w:lang w:val="es-ES" w:eastAsia="ru-RU"/>
              </w:rPr>
              <w:t xml:space="preserve">LOT. 26 </w:t>
            </w:r>
            <w:r w:rsidRPr="00EE0593">
              <w:rPr>
                <w:sz w:val="22"/>
                <w:szCs w:val="22"/>
              </w:rPr>
              <w:t>Goat anti-Rabbit IgG (H+L) Secondary Antibody, FITC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7D216AEC" w14:textId="103F894E"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60FE3B0" w14:textId="529A9B2A"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A9E8578" w14:textId="35BA995F"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3E770331"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u w:val="single"/>
                <w:lang w:val="ro-RO" w:eastAsia="ar-SA"/>
              </w:rPr>
              <w:t>Origine:</w:t>
            </w:r>
            <w:r w:rsidRPr="00EE0593">
              <w:rPr>
                <w:rFonts w:ascii="Times New Roman" w:hAnsi="Times New Roman"/>
                <w:sz w:val="22"/>
                <w:szCs w:val="22"/>
                <w:lang w:val="ro-RO" w:eastAsia="ar-SA"/>
              </w:rPr>
              <w:t xml:space="preserve"> anticorp policlonal de capră (goat).</w:t>
            </w:r>
          </w:p>
          <w:p w14:paraId="76C24B1C"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u w:val="single"/>
                <w:lang w:val="ro-RO" w:eastAsia="ar-SA"/>
              </w:rPr>
              <w:t>Specificitate:</w:t>
            </w:r>
            <w:r w:rsidRPr="00EE0593">
              <w:rPr>
                <w:rFonts w:ascii="Times New Roman" w:hAnsi="Times New Roman"/>
                <w:sz w:val="22"/>
                <w:szCs w:val="22"/>
                <w:lang w:val="ro-RO" w:eastAsia="ar-SA"/>
              </w:rPr>
              <w:t xml:space="preserve"> Reactiv cu IgG total (heavy + light chains, H+L) din iepure.</w:t>
            </w:r>
          </w:p>
          <w:p w14:paraId="16C868FC"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u w:val="single"/>
                <w:lang w:val="ro-RO" w:eastAsia="ar-SA"/>
              </w:rPr>
              <w:t>Conjugat fluorescent:</w:t>
            </w:r>
            <w:r w:rsidRPr="00EE0593">
              <w:rPr>
                <w:rFonts w:ascii="Times New Roman" w:hAnsi="Times New Roman"/>
                <w:sz w:val="22"/>
                <w:szCs w:val="22"/>
                <w:lang w:val="ro-RO" w:eastAsia="ar-SA"/>
              </w:rPr>
              <w:t xml:space="preserve"> Fluorescein isothiocyanate (FITC).</w:t>
            </w:r>
          </w:p>
          <w:p w14:paraId="2170501C"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Lungime de excitație: ~495 nm.</w:t>
            </w:r>
          </w:p>
          <w:p w14:paraId="6CBDFD5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Lungime de emisie: ~519 nm.</w:t>
            </w:r>
          </w:p>
          <w:p w14:paraId="4FADC5A8" w14:textId="77777777" w:rsidR="00B867D4" w:rsidRPr="00EE0593" w:rsidRDefault="00B867D4" w:rsidP="00B867D4">
            <w:pPr>
              <w:pStyle w:val="a3"/>
              <w:snapToGrid w:val="0"/>
              <w:rPr>
                <w:rFonts w:ascii="Times New Roman" w:hAnsi="Times New Roman"/>
                <w:sz w:val="22"/>
                <w:szCs w:val="22"/>
                <w:u w:val="single"/>
                <w:lang w:val="ro-RO" w:eastAsia="ar-SA"/>
              </w:rPr>
            </w:pPr>
            <w:r w:rsidRPr="00EE0593">
              <w:rPr>
                <w:rFonts w:ascii="Times New Roman" w:hAnsi="Times New Roman"/>
                <w:sz w:val="22"/>
                <w:szCs w:val="22"/>
                <w:u w:val="single"/>
                <w:lang w:val="ro-RO" w:eastAsia="ar-SA"/>
              </w:rPr>
              <w:t>Formă de prezentare:</w:t>
            </w:r>
          </w:p>
          <w:p w14:paraId="5884950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Lichid sau liofilizat.</w:t>
            </w:r>
          </w:p>
          <w:p w14:paraId="7155DC98" w14:textId="77777777" w:rsidR="00B867D4" w:rsidRPr="00EE0593" w:rsidRDefault="00B867D4" w:rsidP="00B867D4">
            <w:pPr>
              <w:pStyle w:val="a3"/>
              <w:snapToGrid w:val="0"/>
              <w:rPr>
                <w:rFonts w:ascii="Times New Roman" w:hAnsi="Times New Roman"/>
                <w:sz w:val="22"/>
                <w:szCs w:val="22"/>
                <w:u w:val="single"/>
                <w:lang w:val="ro-RO" w:eastAsia="ar-SA"/>
              </w:rPr>
            </w:pPr>
            <w:r w:rsidRPr="00EE0593">
              <w:rPr>
                <w:rFonts w:ascii="Times New Roman" w:hAnsi="Times New Roman"/>
                <w:sz w:val="22"/>
                <w:szCs w:val="22"/>
                <w:u w:val="single"/>
                <w:lang w:val="ro-RO" w:eastAsia="ar-SA"/>
              </w:rPr>
              <w:t>Aplicații recomandate:</w:t>
            </w:r>
          </w:p>
          <w:p w14:paraId="05FCB61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Imunofluorescență (IF, IFA), Fluorescence Microscopy.</w:t>
            </w:r>
          </w:p>
          <w:p w14:paraId="4AE38353" w14:textId="77777777" w:rsidR="00B867D4" w:rsidRPr="00EE0593" w:rsidRDefault="00B867D4" w:rsidP="00B867D4">
            <w:pPr>
              <w:pStyle w:val="a3"/>
              <w:snapToGrid w:val="0"/>
              <w:rPr>
                <w:rFonts w:ascii="Times New Roman" w:hAnsi="Times New Roman"/>
                <w:sz w:val="22"/>
                <w:szCs w:val="22"/>
                <w:u w:val="single"/>
                <w:lang w:val="ro-RO" w:eastAsia="ar-SA"/>
              </w:rPr>
            </w:pPr>
            <w:r w:rsidRPr="00EE0593">
              <w:rPr>
                <w:rFonts w:ascii="Times New Roman" w:hAnsi="Times New Roman"/>
                <w:sz w:val="22"/>
                <w:szCs w:val="22"/>
                <w:u w:val="single"/>
                <w:lang w:val="ro-RO" w:eastAsia="ar-SA"/>
              </w:rPr>
              <w:t>Calitate:</w:t>
            </w:r>
          </w:p>
          <w:p w14:paraId="1531EC9C"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 de analiză</w:t>
            </w:r>
          </w:p>
          <w:p w14:paraId="374ECDE7"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Termenul de expirare a  reactivului sa nu fie mai putin de 2 ani de la data livrarii</w:t>
            </w:r>
          </w:p>
          <w:p w14:paraId="1E731EB8" w14:textId="653DD75B" w:rsidR="00B867D4" w:rsidRPr="00EE0593" w:rsidRDefault="00B867D4" w:rsidP="00B867D4">
            <w:pPr>
              <w:rPr>
                <w:sz w:val="22"/>
                <w:szCs w:val="22"/>
              </w:rPr>
            </w:pPr>
            <w:r w:rsidRPr="00EE0593">
              <w:rPr>
                <w:sz w:val="22"/>
                <w:szCs w:val="22"/>
                <w:u w:val="single"/>
                <w:lang w:eastAsia="ar-SA"/>
              </w:rPr>
              <w:t>Ambalat:</w:t>
            </w:r>
            <w:r w:rsidRPr="00EE0593">
              <w:rPr>
                <w:sz w:val="22"/>
                <w:szCs w:val="22"/>
                <w:lang w:eastAsia="ar-SA"/>
              </w:rPr>
              <w:t xml:space="preserve"> tub 1.0 mg/ml</w:t>
            </w:r>
          </w:p>
        </w:tc>
        <w:tc>
          <w:tcPr>
            <w:tcW w:w="751" w:type="pct"/>
            <w:tcBorders>
              <w:top w:val="single" w:sz="4" w:space="0" w:color="auto"/>
              <w:left w:val="single" w:sz="4" w:space="0" w:color="auto"/>
              <w:bottom w:val="single" w:sz="4" w:space="0" w:color="auto"/>
              <w:right w:val="single" w:sz="4" w:space="0" w:color="auto"/>
            </w:tcBorders>
          </w:tcPr>
          <w:p w14:paraId="416E2F51"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B1A124A" w14:textId="77777777" w:rsidR="00B867D4" w:rsidRPr="00EE0593" w:rsidRDefault="00B867D4" w:rsidP="00B867D4">
            <w:pPr>
              <w:rPr>
                <w:sz w:val="20"/>
                <w:szCs w:val="20"/>
              </w:rPr>
            </w:pPr>
          </w:p>
        </w:tc>
      </w:tr>
      <w:tr w:rsidR="00B867D4" w:rsidRPr="00EE0593" w14:paraId="05AE1A79"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1B7686D8" w14:textId="487CD928" w:rsidR="00B867D4" w:rsidRPr="00EE0593" w:rsidRDefault="00B867D4" w:rsidP="00B867D4">
            <w:pPr>
              <w:rPr>
                <w:b/>
                <w:sz w:val="22"/>
                <w:szCs w:val="22"/>
              </w:rPr>
            </w:pPr>
            <w:r w:rsidRPr="00EE0593">
              <w:rPr>
                <w:b/>
                <w:bCs/>
                <w:noProof w:val="0"/>
                <w:sz w:val="22"/>
                <w:szCs w:val="22"/>
                <w:lang w:val="es-ES" w:eastAsia="ru-RU"/>
              </w:rPr>
              <w:t xml:space="preserve">LOT. 27 </w:t>
            </w:r>
            <w:r w:rsidRPr="00EE0593">
              <w:rPr>
                <w:sz w:val="22"/>
                <w:szCs w:val="22"/>
              </w:rPr>
              <w:t>Goat Anti-Mouse IgG (H+L) – Anticorp secundar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2D1FD8F9" w14:textId="3C15B179" w:rsidR="00B867D4" w:rsidRPr="00EE0593" w:rsidRDefault="00B867D4" w:rsidP="00B867D4">
            <w:pPr>
              <w:ind w:firstLine="598"/>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9D38D64" w14:textId="73DB388F"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3E4135E" w14:textId="70833027"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1606B912"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u w:val="single"/>
                <w:lang w:val="ro-RO" w:eastAsia="ar-SA"/>
              </w:rPr>
              <w:t>Origine:</w:t>
            </w:r>
            <w:r w:rsidRPr="00EE0593">
              <w:rPr>
                <w:rFonts w:ascii="Times New Roman" w:hAnsi="Times New Roman"/>
                <w:sz w:val="22"/>
                <w:szCs w:val="22"/>
                <w:lang w:val="ro-RO" w:eastAsia="ar-SA"/>
              </w:rPr>
              <w:t xml:space="preserve"> Capră (Capra hircus)</w:t>
            </w:r>
          </w:p>
          <w:p w14:paraId="1AF69732"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u w:val="single"/>
                <w:lang w:val="ro-RO" w:eastAsia="ar-SA"/>
              </w:rPr>
              <w:t>Specifitate:</w:t>
            </w:r>
            <w:r w:rsidRPr="00EE0593">
              <w:rPr>
                <w:rFonts w:ascii="Times New Roman" w:hAnsi="Times New Roman"/>
                <w:sz w:val="22"/>
                <w:szCs w:val="22"/>
                <w:lang w:val="ro-RO" w:eastAsia="ar-SA"/>
              </w:rPr>
              <w:t xml:space="preserve"> Recunoaște imunoglobulinele de tip IgG de șoarece (Mus musculus), atât lanțurile grele (H), cât și lanțurile ușoare (L)</w:t>
            </w:r>
          </w:p>
          <w:p w14:paraId="011320BA"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u w:val="single"/>
                <w:lang w:val="ro-RO" w:eastAsia="ar-SA"/>
              </w:rPr>
              <w:t>Conjugare:</w:t>
            </w:r>
            <w:r w:rsidRPr="00EE0593">
              <w:rPr>
                <w:rFonts w:ascii="Times New Roman" w:hAnsi="Times New Roman"/>
                <w:sz w:val="22"/>
                <w:szCs w:val="22"/>
                <w:lang w:val="ro-RO" w:eastAsia="ar-SA"/>
              </w:rPr>
              <w:t xml:space="preserve"> Disponibil conjugat cu fluorocrom (FITC, PE etc.) sau enzime (HRP, AP) pentru detectare în imunofluorescență</w:t>
            </w:r>
          </w:p>
          <w:p w14:paraId="55DB1E97"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u w:val="single"/>
                <w:lang w:val="ro-RO" w:eastAsia="ar-SA"/>
              </w:rPr>
              <w:t>Utilizare:</w:t>
            </w:r>
            <w:r w:rsidRPr="00EE0593">
              <w:rPr>
                <w:rFonts w:ascii="Times New Roman" w:hAnsi="Times New Roman"/>
                <w:sz w:val="22"/>
                <w:szCs w:val="22"/>
                <w:lang w:val="ro-RO" w:eastAsia="ar-SA"/>
              </w:rPr>
              <w:t xml:space="preserve"> Pentru detectarea antigenelor de origine murină în cercetare sau diagnostic; puritate și specificitate de laborator</w:t>
            </w:r>
          </w:p>
          <w:p w14:paraId="52316856" w14:textId="77777777" w:rsidR="00B867D4" w:rsidRPr="00EE0593" w:rsidRDefault="00B867D4" w:rsidP="00B867D4">
            <w:pPr>
              <w:pStyle w:val="a3"/>
              <w:snapToGrid w:val="0"/>
              <w:rPr>
                <w:rFonts w:ascii="Times New Roman" w:hAnsi="Times New Roman"/>
                <w:sz w:val="22"/>
                <w:szCs w:val="22"/>
                <w:u w:val="single"/>
                <w:lang w:val="ro-RO" w:eastAsia="ar-SA"/>
              </w:rPr>
            </w:pPr>
            <w:r w:rsidRPr="00EE0593">
              <w:rPr>
                <w:rFonts w:ascii="Times New Roman" w:hAnsi="Times New Roman"/>
                <w:sz w:val="22"/>
                <w:szCs w:val="22"/>
                <w:u w:val="single"/>
                <w:lang w:val="ro-RO" w:eastAsia="ar-SA"/>
              </w:rPr>
              <w:t>Calitate:</w:t>
            </w:r>
          </w:p>
          <w:p w14:paraId="4C7C9C9C"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 de analiză</w:t>
            </w:r>
          </w:p>
          <w:p w14:paraId="6390DFB1"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Termenul de expirare a  reactivului sa nu fie mai putin de 2 ani.</w:t>
            </w:r>
          </w:p>
          <w:p w14:paraId="5FC7AF0D" w14:textId="47E26D08" w:rsidR="00B867D4" w:rsidRPr="00EE0593" w:rsidRDefault="00B867D4" w:rsidP="00B867D4">
            <w:pPr>
              <w:rPr>
                <w:sz w:val="22"/>
                <w:szCs w:val="22"/>
              </w:rPr>
            </w:pPr>
            <w:r w:rsidRPr="00EE0593">
              <w:rPr>
                <w:b/>
                <w:bCs/>
                <w:sz w:val="22"/>
                <w:szCs w:val="22"/>
                <w:u w:val="single"/>
                <w:lang w:eastAsia="ar-SA"/>
              </w:rPr>
              <w:t>Ambalat:</w:t>
            </w:r>
            <w:r w:rsidRPr="00EE0593">
              <w:rPr>
                <w:sz w:val="22"/>
                <w:szCs w:val="22"/>
              </w:rPr>
              <w:t xml:space="preserve"> </w:t>
            </w:r>
            <w:r w:rsidRPr="00EE0593">
              <w:rPr>
                <w:sz w:val="22"/>
                <w:szCs w:val="22"/>
                <w:lang w:eastAsia="ar-SA"/>
              </w:rPr>
              <w:t>tub 1.0 mg/ml</w:t>
            </w:r>
          </w:p>
        </w:tc>
        <w:tc>
          <w:tcPr>
            <w:tcW w:w="751" w:type="pct"/>
            <w:tcBorders>
              <w:top w:val="single" w:sz="4" w:space="0" w:color="auto"/>
              <w:left w:val="single" w:sz="4" w:space="0" w:color="auto"/>
              <w:bottom w:val="single" w:sz="4" w:space="0" w:color="auto"/>
              <w:right w:val="single" w:sz="4" w:space="0" w:color="auto"/>
            </w:tcBorders>
          </w:tcPr>
          <w:p w14:paraId="0A935E84"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29DAACB" w14:textId="77777777" w:rsidR="00B867D4" w:rsidRPr="00EE0593" w:rsidRDefault="00B867D4" w:rsidP="00B867D4">
            <w:pPr>
              <w:rPr>
                <w:sz w:val="20"/>
                <w:szCs w:val="20"/>
              </w:rPr>
            </w:pPr>
          </w:p>
        </w:tc>
      </w:tr>
      <w:tr w:rsidR="00B867D4" w:rsidRPr="00EE0593" w14:paraId="62B5B20A"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78A39C22" w14:textId="77777777" w:rsidR="00B867D4" w:rsidRPr="00EE0593" w:rsidRDefault="00B867D4" w:rsidP="00B867D4">
            <w:pPr>
              <w:pStyle w:val="TableContents"/>
              <w:ind w:left="-58" w:firstLine="58"/>
              <w:rPr>
                <w:rFonts w:cs="Times New Roman"/>
                <w:sz w:val="22"/>
                <w:szCs w:val="22"/>
              </w:rPr>
            </w:pPr>
            <w:r w:rsidRPr="00EE0593">
              <w:rPr>
                <w:rFonts w:cs="Times New Roman"/>
                <w:b/>
                <w:bCs/>
                <w:sz w:val="22"/>
                <w:szCs w:val="22"/>
                <w:lang w:val="es-ES" w:eastAsia="ru-RU"/>
              </w:rPr>
              <w:t xml:space="preserve">LOT. 28 </w:t>
            </w:r>
            <w:proofErr w:type="spellStart"/>
            <w:r w:rsidRPr="00EE0593">
              <w:rPr>
                <w:rFonts w:cs="Times New Roman"/>
                <w:sz w:val="22"/>
                <w:szCs w:val="22"/>
              </w:rPr>
              <w:t>Antiser</w:t>
            </w:r>
            <w:proofErr w:type="spellEnd"/>
            <w:r w:rsidRPr="00EE0593">
              <w:rPr>
                <w:rFonts w:cs="Times New Roman"/>
                <w:sz w:val="22"/>
                <w:szCs w:val="22"/>
              </w:rPr>
              <w:t xml:space="preserve"> </w:t>
            </w:r>
            <w:proofErr w:type="spellStart"/>
            <w:r w:rsidRPr="00EE0593">
              <w:rPr>
                <w:rFonts w:cs="Times New Roman"/>
                <w:sz w:val="22"/>
                <w:szCs w:val="22"/>
              </w:rPr>
              <w:t>Pantoea</w:t>
            </w:r>
            <w:proofErr w:type="spellEnd"/>
            <w:r w:rsidRPr="00EE0593">
              <w:rPr>
                <w:rFonts w:cs="Times New Roman"/>
                <w:sz w:val="22"/>
                <w:szCs w:val="22"/>
              </w:rPr>
              <w:t xml:space="preserve"> </w:t>
            </w:r>
            <w:proofErr w:type="spellStart"/>
            <w:r w:rsidRPr="00EE0593">
              <w:rPr>
                <w:rFonts w:cs="Times New Roman"/>
                <w:sz w:val="22"/>
                <w:szCs w:val="22"/>
              </w:rPr>
              <w:t>stewartii</w:t>
            </w:r>
            <w:proofErr w:type="spellEnd"/>
          </w:p>
          <w:p w14:paraId="6F0DCF90" w14:textId="37A9C4EE" w:rsidR="00B867D4" w:rsidRPr="00EE0593" w:rsidRDefault="00B867D4" w:rsidP="00B867D4">
            <w:pPr>
              <w:rPr>
                <w:b/>
                <w:sz w:val="22"/>
                <w:szCs w:val="22"/>
              </w:rPr>
            </w:pPr>
            <w:r w:rsidRPr="00EE0593">
              <w:rPr>
                <w:sz w:val="22"/>
                <w:szCs w:val="22"/>
              </w:rPr>
              <w:t>Mouse Anti-Pantoea stewartii (IgG) – Anticorp primar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7FE0CA95" w14:textId="0B8D844B"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DC8BF52" w14:textId="4C69A28B"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9609D1B" w14:textId="27463B9C"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05F2ACF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u w:val="single"/>
                <w:lang w:val="ro-RO" w:eastAsia="ar-SA"/>
              </w:rPr>
              <w:t>Origine:</w:t>
            </w:r>
            <w:r w:rsidRPr="00EE0593">
              <w:rPr>
                <w:rFonts w:ascii="Times New Roman" w:hAnsi="Times New Roman"/>
                <w:sz w:val="22"/>
                <w:szCs w:val="22"/>
                <w:lang w:val="ro-RO" w:eastAsia="ar-SA"/>
              </w:rPr>
              <w:t xml:space="preserve"> Șoarece </w:t>
            </w:r>
          </w:p>
          <w:p w14:paraId="49E30B2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u w:val="single"/>
                <w:lang w:val="ro-RO" w:eastAsia="ar-SA"/>
              </w:rPr>
              <w:t>Clasă / tip:</w:t>
            </w:r>
            <w:r w:rsidRPr="00EE0593">
              <w:rPr>
                <w:rFonts w:ascii="Times New Roman" w:hAnsi="Times New Roman"/>
                <w:sz w:val="22"/>
                <w:szCs w:val="22"/>
                <w:lang w:val="ro-RO" w:eastAsia="ar-SA"/>
              </w:rPr>
              <w:t xml:space="preserve"> IgG monoclonal </w:t>
            </w:r>
          </w:p>
          <w:p w14:paraId="262F953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u w:val="single"/>
                <w:lang w:val="ro-RO" w:eastAsia="ar-SA"/>
              </w:rPr>
              <w:t>Specifitate:</w:t>
            </w:r>
            <w:r w:rsidRPr="00EE0593">
              <w:rPr>
                <w:rFonts w:ascii="Times New Roman" w:hAnsi="Times New Roman"/>
                <w:sz w:val="22"/>
                <w:szCs w:val="22"/>
                <w:lang w:val="ro-RO" w:eastAsia="ar-SA"/>
              </w:rPr>
              <w:t xml:space="preserve"> Recunoaște antigeni specifici bacteriei Pantoea stewartii subsp. stewartii, </w:t>
            </w:r>
          </w:p>
          <w:p w14:paraId="0A7BFB62"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u w:val="single"/>
                <w:lang w:val="ro-RO" w:eastAsia="ar-SA"/>
              </w:rPr>
              <w:t>Utilizare</w:t>
            </w:r>
            <w:r w:rsidRPr="00EE0593">
              <w:rPr>
                <w:rFonts w:ascii="Times New Roman" w:hAnsi="Times New Roman"/>
                <w:sz w:val="22"/>
                <w:szCs w:val="22"/>
                <w:lang w:val="ro-RO" w:eastAsia="ar-SA"/>
              </w:rPr>
              <w:t>: Teste imunofluorescență</w:t>
            </w:r>
          </w:p>
          <w:p w14:paraId="1A77F971" w14:textId="51678C02" w:rsidR="00B867D4" w:rsidRPr="00EE0593" w:rsidRDefault="00B867D4" w:rsidP="00B867D4">
            <w:pPr>
              <w:rPr>
                <w:sz w:val="22"/>
                <w:szCs w:val="22"/>
              </w:rPr>
            </w:pPr>
            <w:r w:rsidRPr="00EE0593">
              <w:rPr>
                <w:sz w:val="22"/>
                <w:szCs w:val="22"/>
                <w:u w:val="single"/>
                <w:lang w:eastAsia="ar-SA"/>
              </w:rPr>
              <w:t>Ambalaj:</w:t>
            </w:r>
            <w:r w:rsidRPr="00EE0593">
              <w:rPr>
                <w:sz w:val="22"/>
                <w:szCs w:val="22"/>
                <w:lang w:eastAsia="ar-SA"/>
              </w:rPr>
              <w:t xml:space="preserve"> flacon- 0,25 ml</w:t>
            </w:r>
          </w:p>
        </w:tc>
        <w:tc>
          <w:tcPr>
            <w:tcW w:w="751" w:type="pct"/>
            <w:tcBorders>
              <w:top w:val="single" w:sz="4" w:space="0" w:color="auto"/>
              <w:left w:val="single" w:sz="4" w:space="0" w:color="auto"/>
              <w:bottom w:val="single" w:sz="4" w:space="0" w:color="auto"/>
              <w:right w:val="single" w:sz="4" w:space="0" w:color="auto"/>
            </w:tcBorders>
          </w:tcPr>
          <w:p w14:paraId="07A9155B"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CA50B76" w14:textId="77777777" w:rsidR="00B867D4" w:rsidRPr="00EE0593" w:rsidRDefault="00B867D4" w:rsidP="00B867D4">
            <w:pPr>
              <w:rPr>
                <w:sz w:val="20"/>
                <w:szCs w:val="20"/>
              </w:rPr>
            </w:pPr>
          </w:p>
        </w:tc>
      </w:tr>
      <w:tr w:rsidR="007B1301" w:rsidRPr="00EE0593" w14:paraId="7E9ED20F" w14:textId="77777777" w:rsidTr="00EE0593">
        <w:trPr>
          <w:gridAfter w:val="1"/>
          <w:wAfter w:w="21" w:type="pct"/>
          <w:trHeight w:val="397"/>
        </w:trPr>
        <w:tc>
          <w:tcPr>
            <w:tcW w:w="4979" w:type="pct"/>
            <w:gridSpan w:val="9"/>
            <w:tcBorders>
              <w:top w:val="single" w:sz="4" w:space="0" w:color="auto"/>
              <w:left w:val="single" w:sz="4" w:space="0" w:color="auto"/>
              <w:bottom w:val="single" w:sz="4" w:space="0" w:color="auto"/>
              <w:right w:val="single" w:sz="4" w:space="0" w:color="auto"/>
            </w:tcBorders>
          </w:tcPr>
          <w:p w14:paraId="4A38C307" w14:textId="10CD57A9" w:rsidR="007B1301" w:rsidRPr="00EE0593" w:rsidRDefault="007801D3" w:rsidP="00B867D4">
            <w:pPr>
              <w:rPr>
                <w:sz w:val="20"/>
                <w:szCs w:val="20"/>
              </w:rPr>
            </w:pPr>
            <w:r w:rsidRPr="00EE0593">
              <w:rPr>
                <w:b/>
                <w:bCs/>
                <w:noProof w:val="0"/>
                <w:sz w:val="22"/>
                <w:szCs w:val="22"/>
                <w:lang w:val="es-ES" w:eastAsia="ru-RU"/>
              </w:rPr>
              <w:t xml:space="preserve">LOT. 29 Reactivi pentru prepararea determinarea virusilor fitopatogeni prin metoda DAS-ELISA- trebuie sa fie de la producator identic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 xml:space="preserve">) </w:t>
            </w:r>
            <w:r w:rsidRPr="00EE0593">
              <w:rPr>
                <w:b/>
                <w:bCs/>
                <w:noProof w:val="0"/>
                <w:sz w:val="22"/>
                <w:szCs w:val="22"/>
                <w:lang w:val="es-ES" w:eastAsia="ru-RU"/>
              </w:rPr>
              <w:t xml:space="preserve"> </w:t>
            </w:r>
          </w:p>
        </w:tc>
      </w:tr>
      <w:tr w:rsidR="00B867D4" w:rsidRPr="00EE0593" w14:paraId="0641C51A"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2E87DCF1" w14:textId="738EC7D1" w:rsidR="00B867D4" w:rsidRPr="00EE0593" w:rsidRDefault="00B867D4" w:rsidP="00B867D4">
            <w:pPr>
              <w:rPr>
                <w:b/>
                <w:sz w:val="22"/>
                <w:szCs w:val="22"/>
              </w:rPr>
            </w:pPr>
            <w:r w:rsidRPr="00EE0593">
              <w:rPr>
                <w:b/>
                <w:bCs/>
                <w:noProof w:val="0"/>
                <w:sz w:val="22"/>
                <w:szCs w:val="22"/>
                <w:lang w:val="es-ES" w:eastAsia="ru-RU"/>
              </w:rPr>
              <w:t xml:space="preserve">LOT. 29.1 </w:t>
            </w:r>
            <w:r w:rsidRPr="00EE0593">
              <w:rPr>
                <w:color w:val="000000" w:themeColor="text1"/>
                <w:sz w:val="22"/>
                <w:szCs w:val="22"/>
              </w:rPr>
              <w:t xml:space="preserve">Tampon substrat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2D33C844" w14:textId="608DC8FB"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696B3D1" w14:textId="573D2A54"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E7D2DF8" w14:textId="08EBC04E"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3EC1B619" w14:textId="77777777" w:rsidR="00B867D4" w:rsidRPr="00EE0593" w:rsidRDefault="00B867D4" w:rsidP="00B867D4">
            <w:pPr>
              <w:pStyle w:val="a3"/>
              <w:snapToGrid w:val="0"/>
              <w:rPr>
                <w:rFonts w:ascii="Times New Roman" w:hAnsi="Times New Roman"/>
                <w:color w:val="000000" w:themeColor="text1"/>
                <w:sz w:val="22"/>
                <w:szCs w:val="22"/>
                <w:lang w:val="ro-RO" w:eastAsia="ar-SA"/>
              </w:rPr>
            </w:pPr>
            <w:r w:rsidRPr="00EE0593">
              <w:rPr>
                <w:rFonts w:ascii="Times New Roman" w:hAnsi="Times New Roman"/>
                <w:color w:val="000000" w:themeColor="text1"/>
                <w:sz w:val="22"/>
                <w:szCs w:val="22"/>
                <w:lang w:val="ro-RO" w:eastAsia="ar-SA"/>
              </w:rPr>
              <w:t>Reagent citire rezultat ELISA ziua a 2-a</w:t>
            </w:r>
          </w:p>
          <w:p w14:paraId="2873BFB0" w14:textId="77777777" w:rsidR="00B867D4" w:rsidRPr="00EE0593" w:rsidRDefault="00B867D4" w:rsidP="00B867D4">
            <w:pPr>
              <w:pStyle w:val="a3"/>
              <w:snapToGrid w:val="0"/>
              <w:rPr>
                <w:rFonts w:ascii="Times New Roman" w:hAnsi="Times New Roman"/>
                <w:color w:val="000000" w:themeColor="text1"/>
                <w:sz w:val="22"/>
                <w:szCs w:val="22"/>
                <w:lang w:val="ro-RO" w:eastAsia="ar-SA"/>
              </w:rPr>
            </w:pPr>
            <w:r w:rsidRPr="00EE0593">
              <w:rPr>
                <w:rFonts w:ascii="Times New Roman" w:hAnsi="Times New Roman"/>
                <w:color w:val="000000" w:themeColor="text1"/>
                <w:sz w:val="22"/>
                <w:szCs w:val="22"/>
                <w:lang w:val="ro-RO" w:eastAsia="ar-SA"/>
              </w:rPr>
              <w:t>Certificat  de calitate. Constituire formulare: diethanolamine, sodium azide.Proprietate fizică, chimică: textură-lichid, pH 9,8 +/- 0,1 (250C), culoare - transparent, miros - de amoniac, miscibilitate cu apa/omogenitate – complet miscibil/omogen</w:t>
            </w:r>
          </w:p>
          <w:p w14:paraId="33596327" w14:textId="7B8D9E46" w:rsidR="00B867D4" w:rsidRPr="00EE0593" w:rsidRDefault="00B867D4" w:rsidP="00B867D4">
            <w:pPr>
              <w:rPr>
                <w:sz w:val="22"/>
                <w:szCs w:val="22"/>
              </w:rPr>
            </w:pPr>
            <w:r w:rsidRPr="00EE0593">
              <w:rPr>
                <w:color w:val="000000" w:themeColor="text1"/>
                <w:sz w:val="22"/>
                <w:szCs w:val="22"/>
                <w:lang w:eastAsia="ar-SA"/>
              </w:rPr>
              <w:t>Ambalat: 1 tub x 40 ml</w:t>
            </w:r>
          </w:p>
        </w:tc>
        <w:tc>
          <w:tcPr>
            <w:tcW w:w="751" w:type="pct"/>
            <w:tcBorders>
              <w:top w:val="single" w:sz="4" w:space="0" w:color="auto"/>
              <w:left w:val="single" w:sz="4" w:space="0" w:color="auto"/>
              <w:bottom w:val="single" w:sz="4" w:space="0" w:color="auto"/>
              <w:right w:val="single" w:sz="4" w:space="0" w:color="auto"/>
            </w:tcBorders>
          </w:tcPr>
          <w:p w14:paraId="073DA3C4"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2C04C73" w14:textId="77777777" w:rsidR="00B867D4" w:rsidRPr="00EE0593" w:rsidRDefault="00B867D4" w:rsidP="00B867D4">
            <w:pPr>
              <w:rPr>
                <w:sz w:val="20"/>
                <w:szCs w:val="20"/>
              </w:rPr>
            </w:pPr>
          </w:p>
        </w:tc>
      </w:tr>
      <w:tr w:rsidR="00E51C94" w:rsidRPr="00EE0593" w14:paraId="4C436F03"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7A68FAF" w14:textId="19528D07" w:rsidR="00E51C94" w:rsidRPr="00EE0593" w:rsidRDefault="00E51C94" w:rsidP="00B867D4">
            <w:pPr>
              <w:rPr>
                <w:b/>
                <w:bCs/>
                <w:noProof w:val="0"/>
                <w:sz w:val="22"/>
                <w:szCs w:val="22"/>
                <w:lang w:val="es-ES" w:eastAsia="ru-RU"/>
              </w:rPr>
            </w:pPr>
            <w:r w:rsidRPr="00EE0593">
              <w:rPr>
                <w:b/>
                <w:bCs/>
                <w:noProof w:val="0"/>
                <w:sz w:val="22"/>
                <w:szCs w:val="22"/>
                <w:lang w:val="es-ES" w:eastAsia="ru-RU"/>
              </w:rPr>
              <w:t xml:space="preserve">LOT. 29.2 </w:t>
            </w:r>
            <w:r w:rsidRPr="00EE0593">
              <w:rPr>
                <w:sz w:val="22"/>
                <w:szCs w:val="22"/>
              </w:rPr>
              <w:t xml:space="preserve"> IgG conjugat PPV (</w:t>
            </w:r>
            <w:r w:rsidRPr="00EE0593">
              <w:rPr>
                <w:i/>
                <w:iCs/>
                <w:sz w:val="22"/>
                <w:szCs w:val="22"/>
              </w:rPr>
              <w:t xml:space="preserve">locația </w:t>
            </w:r>
            <w:r w:rsidRPr="00EE0593">
              <w:rPr>
                <w:i/>
                <w:iCs/>
                <w:color w:val="000000" w:themeColor="text1"/>
                <w:sz w:val="22"/>
                <w:szCs w:val="22"/>
              </w:rPr>
              <w:t>M.Manole</w:t>
            </w:r>
          </w:p>
        </w:tc>
        <w:tc>
          <w:tcPr>
            <w:tcW w:w="532" w:type="pct"/>
            <w:tcBorders>
              <w:top w:val="single" w:sz="4" w:space="0" w:color="auto"/>
              <w:left w:val="single" w:sz="4" w:space="0" w:color="auto"/>
              <w:bottom w:val="single" w:sz="4" w:space="0" w:color="auto"/>
              <w:right w:val="single" w:sz="4" w:space="0" w:color="auto"/>
            </w:tcBorders>
            <w:vAlign w:val="center"/>
          </w:tcPr>
          <w:p w14:paraId="1BE2DAF5" w14:textId="77777777" w:rsidR="00E51C94" w:rsidRPr="00EE0593" w:rsidRDefault="00E51C94" w:rsidP="00B867D4">
            <w:pPr>
              <w:rPr>
                <w:b/>
                <w:bCs/>
                <w:noProof w:val="0"/>
                <w:sz w:val="22"/>
                <w:szCs w:val="22"/>
                <w:lang w:val="es-ES" w:eastAsia="ru-RU"/>
              </w:rPr>
            </w:pPr>
          </w:p>
        </w:tc>
        <w:tc>
          <w:tcPr>
            <w:tcW w:w="580" w:type="pct"/>
            <w:tcBorders>
              <w:top w:val="single" w:sz="4" w:space="0" w:color="auto"/>
              <w:left w:val="single" w:sz="4" w:space="0" w:color="auto"/>
              <w:bottom w:val="single" w:sz="4" w:space="0" w:color="auto"/>
              <w:right w:val="single" w:sz="4" w:space="0" w:color="auto"/>
            </w:tcBorders>
          </w:tcPr>
          <w:p w14:paraId="68F6AD30" w14:textId="77777777" w:rsidR="00E51C94" w:rsidRPr="00EE0593" w:rsidRDefault="00E51C9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A5EEF84" w14:textId="77777777" w:rsidR="00E51C94" w:rsidRPr="00EE0593" w:rsidRDefault="00E51C9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19DCF16E" w14:textId="77777777" w:rsidR="00E51C94" w:rsidRPr="00EE0593" w:rsidRDefault="00E51C94" w:rsidP="00E51C9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Soluție transparentă, 0,1 ml volum specific pt. 480 teste</w:t>
            </w:r>
          </w:p>
          <w:p w14:paraId="07177612" w14:textId="4C26C0EF" w:rsidR="00E51C94" w:rsidRPr="00EE0593" w:rsidRDefault="00E51C94" w:rsidP="00E51C94">
            <w:pPr>
              <w:pStyle w:val="a3"/>
              <w:snapToGrid w:val="0"/>
              <w:rPr>
                <w:rFonts w:ascii="Times New Roman" w:hAnsi="Times New Roman"/>
                <w:sz w:val="22"/>
                <w:szCs w:val="22"/>
                <w:lang w:val="ro-RO" w:eastAsia="ar-SA"/>
              </w:rPr>
            </w:pPr>
            <w:r w:rsidRPr="00EE0593">
              <w:rPr>
                <w:rFonts w:ascii="Times New Roman" w:hAnsi="Times New Roman"/>
                <w:sz w:val="22"/>
                <w:szCs w:val="22"/>
                <w:lang w:eastAsia="ar-SA"/>
              </w:rPr>
              <w:t xml:space="preserve">Ambalat:1 </w:t>
            </w:r>
            <w:proofErr w:type="spellStart"/>
            <w:r w:rsidRPr="00EE0593">
              <w:rPr>
                <w:rFonts w:ascii="Times New Roman" w:hAnsi="Times New Roman"/>
                <w:sz w:val="22"/>
                <w:szCs w:val="22"/>
                <w:lang w:eastAsia="ar-SA"/>
              </w:rPr>
              <w:t>tub</w:t>
            </w:r>
            <w:proofErr w:type="spellEnd"/>
            <w:r w:rsidRPr="00EE0593">
              <w:rPr>
                <w:rFonts w:ascii="Times New Roman" w:hAnsi="Times New Roman"/>
                <w:sz w:val="22"/>
                <w:szCs w:val="22"/>
                <w:lang w:eastAsia="ar-SA"/>
              </w:rPr>
              <w:t xml:space="preserve"> (0,1μl)</w:t>
            </w:r>
          </w:p>
        </w:tc>
        <w:tc>
          <w:tcPr>
            <w:tcW w:w="751" w:type="pct"/>
            <w:tcBorders>
              <w:top w:val="single" w:sz="4" w:space="0" w:color="auto"/>
              <w:left w:val="single" w:sz="4" w:space="0" w:color="auto"/>
              <w:bottom w:val="single" w:sz="4" w:space="0" w:color="auto"/>
              <w:right w:val="single" w:sz="4" w:space="0" w:color="auto"/>
            </w:tcBorders>
          </w:tcPr>
          <w:p w14:paraId="2A193F39" w14:textId="77777777" w:rsidR="00E51C94" w:rsidRPr="00EE0593" w:rsidRDefault="00E51C9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59B2767" w14:textId="77777777" w:rsidR="00E51C94" w:rsidRPr="00EE0593" w:rsidRDefault="00E51C94" w:rsidP="00B867D4">
            <w:pPr>
              <w:rPr>
                <w:sz w:val="20"/>
                <w:szCs w:val="20"/>
              </w:rPr>
            </w:pPr>
          </w:p>
        </w:tc>
      </w:tr>
      <w:tr w:rsidR="00B867D4" w:rsidRPr="00EE0593" w14:paraId="1E3A8511"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68C50372" w14:textId="29E71D8D" w:rsidR="00B867D4" w:rsidRPr="00EE0593" w:rsidRDefault="00B867D4" w:rsidP="00B867D4">
            <w:pPr>
              <w:rPr>
                <w:b/>
                <w:sz w:val="22"/>
                <w:szCs w:val="22"/>
              </w:rPr>
            </w:pPr>
            <w:r w:rsidRPr="00EE0593">
              <w:rPr>
                <w:b/>
                <w:bCs/>
                <w:noProof w:val="0"/>
                <w:sz w:val="22"/>
                <w:szCs w:val="22"/>
                <w:lang w:val="es-ES" w:eastAsia="ru-RU"/>
              </w:rPr>
              <w:t xml:space="preserve">LOT. 29.3 </w:t>
            </w:r>
            <w:r w:rsidRPr="00EE0593">
              <w:rPr>
                <w:sz w:val="22"/>
                <w:szCs w:val="22"/>
              </w:rPr>
              <w:t>IgG conjugat ToRSV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69222D4A" w14:textId="15506C9E"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F3059E8" w14:textId="31B8B04E"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CF5F3F1" w14:textId="3A6437AD"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74F1C19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soluție transparentă, 0,1 ml volum specific pt. 480 teste</w:t>
            </w:r>
          </w:p>
          <w:p w14:paraId="629C5C82" w14:textId="799DED37" w:rsidR="00B867D4" w:rsidRPr="00EE0593" w:rsidRDefault="00B867D4" w:rsidP="00B867D4">
            <w:pPr>
              <w:rPr>
                <w:sz w:val="22"/>
                <w:szCs w:val="22"/>
              </w:rPr>
            </w:pPr>
            <w:r w:rsidRPr="00EE0593">
              <w:rPr>
                <w:sz w:val="22"/>
                <w:szCs w:val="22"/>
                <w:lang w:eastAsia="ar-SA"/>
              </w:rPr>
              <w:t>Ambalat:1 tub (0,1μl)</w:t>
            </w:r>
          </w:p>
        </w:tc>
        <w:tc>
          <w:tcPr>
            <w:tcW w:w="751" w:type="pct"/>
            <w:tcBorders>
              <w:top w:val="single" w:sz="4" w:space="0" w:color="auto"/>
              <w:left w:val="single" w:sz="4" w:space="0" w:color="auto"/>
              <w:bottom w:val="single" w:sz="4" w:space="0" w:color="auto"/>
              <w:right w:val="single" w:sz="4" w:space="0" w:color="auto"/>
            </w:tcBorders>
          </w:tcPr>
          <w:p w14:paraId="2395E003"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7BFA570" w14:textId="77777777" w:rsidR="00B867D4" w:rsidRPr="00EE0593" w:rsidRDefault="00B867D4" w:rsidP="00B867D4">
            <w:pPr>
              <w:rPr>
                <w:sz w:val="20"/>
                <w:szCs w:val="20"/>
              </w:rPr>
            </w:pPr>
          </w:p>
        </w:tc>
      </w:tr>
      <w:tr w:rsidR="00B867D4" w:rsidRPr="00EE0593" w14:paraId="22413559"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460FACAD" w14:textId="226562DF" w:rsidR="00B867D4" w:rsidRPr="00EE0593" w:rsidRDefault="00B867D4" w:rsidP="00B867D4">
            <w:pPr>
              <w:rPr>
                <w:b/>
                <w:sz w:val="22"/>
                <w:szCs w:val="22"/>
              </w:rPr>
            </w:pPr>
            <w:r w:rsidRPr="00EE0593">
              <w:rPr>
                <w:b/>
                <w:bCs/>
                <w:noProof w:val="0"/>
                <w:sz w:val="22"/>
                <w:szCs w:val="22"/>
                <w:lang w:val="es-ES" w:eastAsia="ru-RU"/>
              </w:rPr>
              <w:t xml:space="preserve">LOT. 29.4 </w:t>
            </w:r>
            <w:r w:rsidRPr="00EE0593">
              <w:rPr>
                <w:sz w:val="22"/>
                <w:szCs w:val="22"/>
              </w:rPr>
              <w:t>IgG conjugat TRSV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626037F8" w14:textId="1A5511C8"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0501E1B" w14:textId="0D01D500"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C9FB2B2" w14:textId="4963996D"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5EC212FE"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soluție transparentă, 0,1 ml volum specific pt. 480 teste</w:t>
            </w:r>
          </w:p>
          <w:p w14:paraId="55973C0B" w14:textId="565F83EC" w:rsidR="00B867D4" w:rsidRPr="00EE0593" w:rsidRDefault="00B867D4" w:rsidP="00B867D4">
            <w:pPr>
              <w:rPr>
                <w:sz w:val="22"/>
                <w:szCs w:val="22"/>
              </w:rPr>
            </w:pPr>
            <w:r w:rsidRPr="00EE0593">
              <w:rPr>
                <w:sz w:val="22"/>
                <w:szCs w:val="22"/>
                <w:lang w:eastAsia="ar-SA"/>
              </w:rPr>
              <w:t>Ambalat:1 tub (0,1μl)</w:t>
            </w:r>
          </w:p>
        </w:tc>
        <w:tc>
          <w:tcPr>
            <w:tcW w:w="751" w:type="pct"/>
            <w:tcBorders>
              <w:top w:val="single" w:sz="4" w:space="0" w:color="auto"/>
              <w:left w:val="single" w:sz="4" w:space="0" w:color="auto"/>
              <w:bottom w:val="single" w:sz="4" w:space="0" w:color="auto"/>
              <w:right w:val="single" w:sz="4" w:space="0" w:color="auto"/>
            </w:tcBorders>
          </w:tcPr>
          <w:p w14:paraId="25E7429F"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3F39252" w14:textId="77777777" w:rsidR="00B867D4" w:rsidRPr="00EE0593" w:rsidRDefault="00B867D4" w:rsidP="00B867D4">
            <w:pPr>
              <w:rPr>
                <w:sz w:val="20"/>
                <w:szCs w:val="20"/>
              </w:rPr>
            </w:pPr>
          </w:p>
        </w:tc>
      </w:tr>
      <w:tr w:rsidR="00B867D4" w:rsidRPr="00EE0593" w14:paraId="20E1C3EF"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3AA85DD7" w14:textId="268EC4C7" w:rsidR="00B867D4" w:rsidRPr="00EE0593" w:rsidRDefault="00B867D4" w:rsidP="00B867D4">
            <w:pPr>
              <w:rPr>
                <w:b/>
                <w:sz w:val="22"/>
                <w:szCs w:val="22"/>
              </w:rPr>
            </w:pPr>
            <w:r w:rsidRPr="00EE0593">
              <w:rPr>
                <w:sz w:val="22"/>
                <w:szCs w:val="22"/>
              </w:rPr>
              <w:t>I</w:t>
            </w:r>
            <w:r w:rsidRPr="00EE0593">
              <w:rPr>
                <w:b/>
                <w:bCs/>
                <w:noProof w:val="0"/>
                <w:sz w:val="22"/>
                <w:szCs w:val="22"/>
                <w:lang w:val="es-ES" w:eastAsia="ru-RU"/>
              </w:rPr>
              <w:t xml:space="preserve"> LOT. 29.5  </w:t>
            </w:r>
            <w:r w:rsidRPr="00EE0593">
              <w:rPr>
                <w:noProof w:val="0"/>
                <w:sz w:val="22"/>
                <w:szCs w:val="22"/>
                <w:lang w:val="es-ES" w:eastAsia="ru-RU"/>
              </w:rPr>
              <w:t>I</w:t>
            </w:r>
            <w:r w:rsidRPr="00EE0593">
              <w:rPr>
                <w:sz w:val="22"/>
                <w:szCs w:val="22"/>
              </w:rPr>
              <w:t>gG căptușire GLRaV-3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6824D805" w14:textId="73A8AAAE"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8802CA1" w14:textId="79DECE99"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83CFD26" w14:textId="4C97E2A6"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4CAB483B"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anticorp specific pentru realizarea DAS-ELISA, ajută la fixarea componentului pe godeul plăcii și conexiunea cu proba aplicată, pentru 480 teste</w:t>
            </w:r>
          </w:p>
          <w:p w14:paraId="76C85A6A" w14:textId="61FEE51C" w:rsidR="00B867D4" w:rsidRPr="00EE0593" w:rsidRDefault="00B867D4" w:rsidP="00B867D4">
            <w:pPr>
              <w:rPr>
                <w:sz w:val="22"/>
                <w:szCs w:val="22"/>
              </w:rPr>
            </w:pPr>
            <w:r w:rsidRPr="00EE0593">
              <w:rPr>
                <w:sz w:val="22"/>
                <w:szCs w:val="22"/>
                <w:lang w:eastAsia="ar-SA"/>
              </w:rPr>
              <w:t>Ambalat:1 tub (0,1μl)</w:t>
            </w:r>
          </w:p>
        </w:tc>
        <w:tc>
          <w:tcPr>
            <w:tcW w:w="751" w:type="pct"/>
            <w:tcBorders>
              <w:top w:val="single" w:sz="4" w:space="0" w:color="auto"/>
              <w:left w:val="single" w:sz="4" w:space="0" w:color="auto"/>
              <w:bottom w:val="single" w:sz="4" w:space="0" w:color="auto"/>
              <w:right w:val="single" w:sz="4" w:space="0" w:color="auto"/>
            </w:tcBorders>
          </w:tcPr>
          <w:p w14:paraId="7F419CE0"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32C2DB2" w14:textId="77777777" w:rsidR="00B867D4" w:rsidRPr="00EE0593" w:rsidRDefault="00B867D4" w:rsidP="00B867D4">
            <w:pPr>
              <w:rPr>
                <w:sz w:val="20"/>
                <w:szCs w:val="20"/>
              </w:rPr>
            </w:pPr>
          </w:p>
        </w:tc>
      </w:tr>
      <w:tr w:rsidR="00B867D4" w:rsidRPr="00EE0593" w14:paraId="01482729"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10265921" w14:textId="4E1FCFDF" w:rsidR="00B867D4" w:rsidRPr="00EE0593" w:rsidRDefault="00B867D4" w:rsidP="00B867D4">
            <w:pPr>
              <w:rPr>
                <w:b/>
                <w:sz w:val="22"/>
                <w:szCs w:val="22"/>
              </w:rPr>
            </w:pPr>
            <w:r w:rsidRPr="00EE0593">
              <w:rPr>
                <w:b/>
                <w:bCs/>
                <w:noProof w:val="0"/>
                <w:sz w:val="22"/>
                <w:szCs w:val="22"/>
                <w:lang w:val="es-ES" w:eastAsia="ru-RU"/>
              </w:rPr>
              <w:t xml:space="preserve">LOT. 29.6 </w:t>
            </w:r>
            <w:r w:rsidRPr="00EE0593">
              <w:rPr>
                <w:sz w:val="22"/>
                <w:szCs w:val="22"/>
              </w:rPr>
              <w:t>IgG conjugat GLRaV-3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2A360E66" w14:textId="6B3F0278"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6D31680" w14:textId="6FB41964"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B13163A" w14:textId="28A8D304"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1DD3C74D" w14:textId="77777777" w:rsidR="00B867D4" w:rsidRPr="00EE0593" w:rsidRDefault="00B867D4" w:rsidP="00B867D4">
            <w:pPr>
              <w:pStyle w:val="a3"/>
              <w:tabs>
                <w:tab w:val="left" w:pos="240"/>
              </w:tabs>
              <w:snapToGrid w:val="0"/>
              <w:jc w:val="both"/>
              <w:rPr>
                <w:rFonts w:ascii="Times New Roman" w:hAnsi="Times New Roman"/>
                <w:sz w:val="22"/>
                <w:szCs w:val="22"/>
                <w:lang w:val="ro-RO" w:eastAsia="ar-SA"/>
              </w:rPr>
            </w:pPr>
            <w:r w:rsidRPr="00EE0593">
              <w:rPr>
                <w:rFonts w:ascii="Times New Roman" w:hAnsi="Times New Roman"/>
                <w:sz w:val="22"/>
                <w:szCs w:val="22"/>
                <w:lang w:val="ro-RO" w:eastAsia="ar-SA"/>
              </w:rPr>
              <w:t>anticorp utilizat în a doua zi de test, se contopește de probă adaos la sandwisul care se formează în decursul a 2 zile</w:t>
            </w:r>
          </w:p>
          <w:p w14:paraId="60918DC4" w14:textId="77777777" w:rsidR="00B867D4" w:rsidRPr="00EE0593" w:rsidRDefault="00B867D4" w:rsidP="00B867D4">
            <w:pPr>
              <w:pStyle w:val="a3"/>
              <w:tabs>
                <w:tab w:val="left" w:pos="240"/>
              </w:tabs>
              <w:snapToGrid w:val="0"/>
              <w:jc w:val="both"/>
              <w:rPr>
                <w:rFonts w:ascii="Times New Roman" w:hAnsi="Times New Roman"/>
                <w:sz w:val="22"/>
                <w:szCs w:val="22"/>
                <w:lang w:val="ro-RO" w:eastAsia="ar-SA"/>
              </w:rPr>
            </w:pPr>
            <w:r w:rsidRPr="00EE0593">
              <w:rPr>
                <w:rFonts w:ascii="Times New Roman" w:hAnsi="Times New Roman"/>
                <w:sz w:val="22"/>
                <w:szCs w:val="22"/>
                <w:lang w:val="ro-RO" w:eastAsia="ar-SA"/>
              </w:rPr>
              <w:t>pentru 480 teste</w:t>
            </w:r>
          </w:p>
          <w:p w14:paraId="46486DEF" w14:textId="4AF88C44" w:rsidR="00B867D4" w:rsidRPr="00EE0593" w:rsidRDefault="00B867D4" w:rsidP="00B867D4">
            <w:pPr>
              <w:rPr>
                <w:sz w:val="22"/>
                <w:szCs w:val="22"/>
              </w:rPr>
            </w:pPr>
            <w:r w:rsidRPr="00EE0593">
              <w:rPr>
                <w:sz w:val="22"/>
                <w:szCs w:val="22"/>
                <w:lang w:eastAsia="ar-SA"/>
              </w:rPr>
              <w:t>Ambalat:1 tub (0,1μl)</w:t>
            </w:r>
          </w:p>
        </w:tc>
        <w:tc>
          <w:tcPr>
            <w:tcW w:w="751" w:type="pct"/>
            <w:tcBorders>
              <w:top w:val="single" w:sz="4" w:space="0" w:color="auto"/>
              <w:left w:val="single" w:sz="4" w:space="0" w:color="auto"/>
              <w:bottom w:val="single" w:sz="4" w:space="0" w:color="auto"/>
              <w:right w:val="single" w:sz="4" w:space="0" w:color="auto"/>
            </w:tcBorders>
          </w:tcPr>
          <w:p w14:paraId="63AE52DF"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1AE282D" w14:textId="77777777" w:rsidR="00B867D4" w:rsidRPr="00EE0593" w:rsidRDefault="00B867D4" w:rsidP="00B867D4">
            <w:pPr>
              <w:rPr>
                <w:sz w:val="20"/>
                <w:szCs w:val="20"/>
              </w:rPr>
            </w:pPr>
          </w:p>
        </w:tc>
      </w:tr>
      <w:tr w:rsidR="00B867D4" w:rsidRPr="00EE0593" w14:paraId="371CFA7F"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4812F715" w14:textId="35768617" w:rsidR="00B867D4" w:rsidRPr="00EE0593" w:rsidRDefault="00B867D4" w:rsidP="00B867D4">
            <w:pPr>
              <w:rPr>
                <w:b/>
                <w:sz w:val="22"/>
                <w:szCs w:val="22"/>
              </w:rPr>
            </w:pPr>
            <w:r w:rsidRPr="00EE0593">
              <w:rPr>
                <w:b/>
                <w:bCs/>
                <w:noProof w:val="0"/>
                <w:sz w:val="22"/>
                <w:szCs w:val="22"/>
                <w:lang w:val="es-ES" w:eastAsia="ru-RU"/>
              </w:rPr>
              <w:t xml:space="preserve">LOT. 29.7 </w:t>
            </w:r>
            <w:r w:rsidRPr="00EE0593">
              <w:rPr>
                <w:sz w:val="22"/>
                <w:szCs w:val="22"/>
              </w:rPr>
              <w:t>Martor negativ GLRaV-3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1A9DBA66" w14:textId="4CD78E3A"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0048ADC" w14:textId="417F5473"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94FEF6A" w14:textId="6B4E9A38"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29D249D4"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 xml:space="preserve">descriere: </w:t>
            </w:r>
          </w:p>
          <w:p w14:paraId="03671685"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Controlul negativ reprezintă extracte de plante sănătoase. Greutatea uscată</w:t>
            </w:r>
          </w:p>
          <w:p w14:paraId="24D7B141"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a controlului ambalat este de aproximativ 50-100 mg.</w:t>
            </w:r>
          </w:p>
          <w:p w14:paraId="01B7C24A"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utilizare: se aplică în încercarea DAS-ELISA pentru a urmări procesul și a raporta rezultatul final</w:t>
            </w:r>
          </w:p>
          <w:p w14:paraId="01A542CA"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proprietăți fizice și chimice:</w:t>
            </w:r>
          </w:p>
          <w:p w14:paraId="3BFFF1D0"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textura: material liofilizat</w:t>
            </w:r>
          </w:p>
          <w:p w14:paraId="64EC8C6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pH:7.0-8.2 (250C), depinde de patogen</w:t>
            </w:r>
          </w:p>
          <w:p w14:paraId="61D31BF7"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culoare: alb spre verde</w:t>
            </w:r>
          </w:p>
          <w:p w14:paraId="7AE4B6AE"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miros: absent</w:t>
            </w:r>
          </w:p>
          <w:p w14:paraId="33413D41"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miscibilitatea cu apă: complet miscibil</w:t>
            </w:r>
          </w:p>
          <w:p w14:paraId="4AA09903" w14:textId="68D7ACD2" w:rsidR="00B867D4" w:rsidRPr="00EE0593" w:rsidRDefault="00B867D4" w:rsidP="00B867D4">
            <w:pPr>
              <w:rPr>
                <w:sz w:val="22"/>
                <w:szCs w:val="22"/>
              </w:rPr>
            </w:pPr>
            <w:r w:rsidRPr="00EE0593">
              <w:rPr>
                <w:sz w:val="22"/>
                <w:szCs w:val="22"/>
                <w:lang w:eastAsia="ar-SA"/>
              </w:rPr>
              <w:t>Ambalat:1 tub (2500μl)</w:t>
            </w:r>
          </w:p>
        </w:tc>
        <w:tc>
          <w:tcPr>
            <w:tcW w:w="751" w:type="pct"/>
            <w:tcBorders>
              <w:top w:val="single" w:sz="4" w:space="0" w:color="auto"/>
              <w:left w:val="single" w:sz="4" w:space="0" w:color="auto"/>
              <w:bottom w:val="single" w:sz="4" w:space="0" w:color="auto"/>
              <w:right w:val="single" w:sz="4" w:space="0" w:color="auto"/>
            </w:tcBorders>
          </w:tcPr>
          <w:p w14:paraId="0E1AEA53"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99C2AA6" w14:textId="77777777" w:rsidR="00B867D4" w:rsidRPr="00EE0593" w:rsidRDefault="00B867D4" w:rsidP="00B867D4">
            <w:pPr>
              <w:rPr>
                <w:sz w:val="20"/>
                <w:szCs w:val="20"/>
              </w:rPr>
            </w:pPr>
          </w:p>
        </w:tc>
      </w:tr>
      <w:tr w:rsidR="00B867D4" w:rsidRPr="00EE0593" w14:paraId="604C130C"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6DC2ABF5" w14:textId="1F02DF4C" w:rsidR="00B867D4" w:rsidRPr="00EE0593" w:rsidRDefault="00B867D4" w:rsidP="00B867D4">
            <w:pPr>
              <w:rPr>
                <w:b/>
                <w:sz w:val="22"/>
                <w:szCs w:val="22"/>
              </w:rPr>
            </w:pPr>
            <w:r w:rsidRPr="00EE0593">
              <w:rPr>
                <w:b/>
                <w:bCs/>
                <w:noProof w:val="0"/>
                <w:sz w:val="22"/>
                <w:szCs w:val="22"/>
                <w:lang w:val="es-ES" w:eastAsia="ru-RU"/>
              </w:rPr>
              <w:t xml:space="preserve">LOT. 29.8 </w:t>
            </w:r>
            <w:r w:rsidRPr="00EE0593">
              <w:rPr>
                <w:sz w:val="22"/>
                <w:szCs w:val="22"/>
              </w:rPr>
              <w:t>Martor pozitiv GLRaV-3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604BBD54" w14:textId="56510CDD"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4AB2BF0" w14:textId="1098F08D"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5C169A8" w14:textId="047827BB"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66CAAED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 xml:space="preserve">descriere: </w:t>
            </w:r>
          </w:p>
          <w:p w14:paraId="08A396A7"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Controlul pozitiv liofilizat</w:t>
            </w:r>
          </w:p>
          <w:p w14:paraId="06D73EE4"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este obținut din extracte de plante infectate (reactivi virali). Greutatea uscată</w:t>
            </w:r>
          </w:p>
          <w:p w14:paraId="0A94697A"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a controlului ambalat este de aproximativ 50-100 mg.</w:t>
            </w:r>
          </w:p>
          <w:p w14:paraId="7A9F2D15"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utilizare: se aplică în încercarea DAS-ELISA pentru a urmări procesul și a raporta rezultatul final</w:t>
            </w:r>
          </w:p>
          <w:p w14:paraId="47916E92"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proprietăți fizice și chimice:</w:t>
            </w:r>
          </w:p>
          <w:p w14:paraId="314BBF44"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textura: material liofilizat</w:t>
            </w:r>
          </w:p>
          <w:p w14:paraId="41F56094"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pH:7.0-8.2 (250C), depinde de patogen</w:t>
            </w:r>
          </w:p>
          <w:p w14:paraId="7D86F58A"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culoare: alb spre verde</w:t>
            </w:r>
          </w:p>
          <w:p w14:paraId="3D869EE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miros: absent</w:t>
            </w:r>
          </w:p>
          <w:p w14:paraId="708BC43C"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miscibilitatea cu apă: complet miscibil</w:t>
            </w:r>
          </w:p>
          <w:p w14:paraId="27FF3936" w14:textId="3CF41F58" w:rsidR="00B867D4" w:rsidRPr="00EE0593" w:rsidRDefault="00B867D4" w:rsidP="00B867D4">
            <w:pPr>
              <w:rPr>
                <w:sz w:val="22"/>
                <w:szCs w:val="22"/>
              </w:rPr>
            </w:pPr>
            <w:r w:rsidRPr="00EE0593">
              <w:rPr>
                <w:sz w:val="22"/>
                <w:szCs w:val="22"/>
                <w:lang w:eastAsia="ar-SA"/>
              </w:rPr>
              <w:t>Ambalat:1 tub (2500μl)</w:t>
            </w:r>
          </w:p>
        </w:tc>
        <w:tc>
          <w:tcPr>
            <w:tcW w:w="751" w:type="pct"/>
            <w:tcBorders>
              <w:top w:val="single" w:sz="4" w:space="0" w:color="auto"/>
              <w:left w:val="single" w:sz="4" w:space="0" w:color="auto"/>
              <w:bottom w:val="single" w:sz="4" w:space="0" w:color="auto"/>
              <w:right w:val="single" w:sz="4" w:space="0" w:color="auto"/>
            </w:tcBorders>
          </w:tcPr>
          <w:p w14:paraId="054284AB"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3E84280" w14:textId="77777777" w:rsidR="00B867D4" w:rsidRPr="00EE0593" w:rsidRDefault="00B867D4" w:rsidP="00B867D4">
            <w:pPr>
              <w:rPr>
                <w:sz w:val="20"/>
                <w:szCs w:val="20"/>
              </w:rPr>
            </w:pPr>
          </w:p>
        </w:tc>
      </w:tr>
      <w:tr w:rsidR="00B867D4" w:rsidRPr="00EE0593" w14:paraId="38957276"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61839870" w14:textId="4C3D3043" w:rsidR="00B867D4" w:rsidRPr="00EE0593" w:rsidRDefault="00B867D4" w:rsidP="00B867D4">
            <w:pPr>
              <w:rPr>
                <w:b/>
                <w:sz w:val="22"/>
                <w:szCs w:val="22"/>
              </w:rPr>
            </w:pPr>
            <w:r w:rsidRPr="00EE0593">
              <w:rPr>
                <w:b/>
                <w:bCs/>
                <w:noProof w:val="0"/>
                <w:sz w:val="22"/>
                <w:szCs w:val="22"/>
                <w:lang w:val="es-ES" w:eastAsia="ru-RU"/>
              </w:rPr>
              <w:t xml:space="preserve">LOT. 29.9 </w:t>
            </w:r>
            <w:r w:rsidRPr="00EE0593">
              <w:rPr>
                <w:sz w:val="22"/>
                <w:szCs w:val="22"/>
              </w:rPr>
              <w:t>Martor pozitiv ToRSV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107BDBCE" w14:textId="7C755158"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AAC1C83" w14:textId="60717A7F"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7CED403" w14:textId="7E676A99"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77FC05F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 xml:space="preserve">descriere: </w:t>
            </w:r>
          </w:p>
          <w:p w14:paraId="1A7DADD3"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Controlul pozitiv liofilizat</w:t>
            </w:r>
          </w:p>
          <w:p w14:paraId="62822A14"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este obținut din extracte de plante infectate (reactivi virali) . Greutatea uscată</w:t>
            </w:r>
          </w:p>
          <w:p w14:paraId="3695247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a controlului ambalat este de aproximativ 50-100 mg.</w:t>
            </w:r>
          </w:p>
          <w:p w14:paraId="12A4FC51"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utilizare: se aplică în încercarea DAS-ELISA pentru a urmări procesul și a raporta rezultatul final</w:t>
            </w:r>
          </w:p>
          <w:p w14:paraId="5E707868"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proprietăți fizice și chimice:</w:t>
            </w:r>
          </w:p>
          <w:p w14:paraId="1BC8047A"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textura: material liofilizat</w:t>
            </w:r>
          </w:p>
          <w:p w14:paraId="636075D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pH:7.0-8.2 (250C), depinde de patogen</w:t>
            </w:r>
          </w:p>
          <w:p w14:paraId="06968C4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culoare: alb spre verde</w:t>
            </w:r>
          </w:p>
          <w:p w14:paraId="58917130"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miros: absent</w:t>
            </w:r>
          </w:p>
          <w:p w14:paraId="5EB02B02"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miscibilitatea cu apă: complet miscibil</w:t>
            </w:r>
          </w:p>
          <w:p w14:paraId="14A84BD6" w14:textId="276ECD23" w:rsidR="00B867D4" w:rsidRPr="00EE0593" w:rsidRDefault="00B867D4" w:rsidP="00B867D4">
            <w:pPr>
              <w:rPr>
                <w:sz w:val="22"/>
                <w:szCs w:val="22"/>
              </w:rPr>
            </w:pPr>
            <w:r w:rsidRPr="00EE0593">
              <w:rPr>
                <w:sz w:val="22"/>
                <w:szCs w:val="22"/>
                <w:u w:val="single"/>
                <w:lang w:eastAsia="ar-SA"/>
              </w:rPr>
              <w:t>Ambalat:</w:t>
            </w:r>
            <w:r w:rsidRPr="00EE0593">
              <w:rPr>
                <w:sz w:val="22"/>
                <w:szCs w:val="22"/>
                <w:lang w:eastAsia="ar-SA"/>
              </w:rPr>
              <w:t>1 tub (2500μl)</w:t>
            </w:r>
          </w:p>
        </w:tc>
        <w:tc>
          <w:tcPr>
            <w:tcW w:w="751" w:type="pct"/>
            <w:tcBorders>
              <w:top w:val="single" w:sz="4" w:space="0" w:color="auto"/>
              <w:left w:val="single" w:sz="4" w:space="0" w:color="auto"/>
              <w:bottom w:val="single" w:sz="4" w:space="0" w:color="auto"/>
              <w:right w:val="single" w:sz="4" w:space="0" w:color="auto"/>
            </w:tcBorders>
          </w:tcPr>
          <w:p w14:paraId="177214EE"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E99AD2E" w14:textId="77777777" w:rsidR="00B867D4" w:rsidRPr="00EE0593" w:rsidRDefault="00B867D4" w:rsidP="00B867D4">
            <w:pPr>
              <w:rPr>
                <w:sz w:val="20"/>
                <w:szCs w:val="20"/>
              </w:rPr>
            </w:pPr>
          </w:p>
        </w:tc>
      </w:tr>
      <w:tr w:rsidR="00B867D4" w:rsidRPr="00EE0593" w14:paraId="636875EA"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5854EDE9" w14:textId="62716962" w:rsidR="00B867D4" w:rsidRPr="00EE0593" w:rsidRDefault="00B867D4" w:rsidP="00B867D4">
            <w:pPr>
              <w:rPr>
                <w:b/>
                <w:sz w:val="22"/>
                <w:szCs w:val="22"/>
              </w:rPr>
            </w:pPr>
            <w:r w:rsidRPr="00EE0593">
              <w:rPr>
                <w:b/>
                <w:bCs/>
                <w:noProof w:val="0"/>
                <w:sz w:val="22"/>
                <w:szCs w:val="22"/>
                <w:lang w:val="es-ES" w:eastAsia="ru-RU"/>
              </w:rPr>
              <w:t xml:space="preserve">LOT. 29.10 </w:t>
            </w:r>
            <w:r w:rsidRPr="00EE0593">
              <w:rPr>
                <w:sz w:val="22"/>
                <w:szCs w:val="22"/>
              </w:rPr>
              <w:t>Martor pozitiv PNRSV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4D37E3B4" w14:textId="71011EB5"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42744FB" w14:textId="1A921375"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18E5429" w14:textId="3BBE9CCC"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1355E95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 xml:space="preserve">descriere: </w:t>
            </w:r>
          </w:p>
          <w:p w14:paraId="61E5BDCB"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Controlul pozitiv liofilizat</w:t>
            </w:r>
          </w:p>
          <w:p w14:paraId="45AEF302"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este obținut din extracte de plante infectate (reactivi virali).</w:t>
            </w:r>
          </w:p>
          <w:p w14:paraId="63AD5A88"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Greutatea uscată</w:t>
            </w:r>
          </w:p>
          <w:p w14:paraId="0C770633"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a controlului ambalat este de aproximativ 50-100 mg.</w:t>
            </w:r>
          </w:p>
          <w:p w14:paraId="4D35907E"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utilizare:</w:t>
            </w:r>
          </w:p>
          <w:p w14:paraId="1AF513E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se aplică în încercarea DAS-ELISA pentru a urmări procesul și a raporta rezultatul final</w:t>
            </w:r>
          </w:p>
          <w:p w14:paraId="470A695A"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proprietăți fizice și chimice:</w:t>
            </w:r>
          </w:p>
          <w:p w14:paraId="75787E01"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textura: material liofilizat</w:t>
            </w:r>
          </w:p>
          <w:p w14:paraId="2A86E42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pH:7.0-8.2 (250C), depinde de patogen</w:t>
            </w:r>
          </w:p>
          <w:p w14:paraId="13EC56E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culoare: alb spre verde</w:t>
            </w:r>
          </w:p>
          <w:p w14:paraId="6CCEE3D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miros: absent</w:t>
            </w:r>
          </w:p>
          <w:p w14:paraId="5807759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miscibilitatea cu apă: complet miscibil</w:t>
            </w:r>
          </w:p>
          <w:p w14:paraId="6C3F6FD9" w14:textId="3137DF07" w:rsidR="00B867D4" w:rsidRPr="00EE0593" w:rsidRDefault="00B867D4" w:rsidP="00B867D4">
            <w:pPr>
              <w:rPr>
                <w:sz w:val="22"/>
                <w:szCs w:val="22"/>
              </w:rPr>
            </w:pPr>
            <w:r w:rsidRPr="00EE0593">
              <w:rPr>
                <w:sz w:val="22"/>
                <w:szCs w:val="22"/>
                <w:u w:val="single"/>
                <w:lang w:eastAsia="ar-SA"/>
              </w:rPr>
              <w:t>Ambalat:</w:t>
            </w:r>
            <w:r w:rsidRPr="00EE0593">
              <w:rPr>
                <w:sz w:val="22"/>
                <w:szCs w:val="22"/>
                <w:lang w:eastAsia="ar-SA"/>
              </w:rPr>
              <w:t>1 tub (2500μl)</w:t>
            </w:r>
          </w:p>
        </w:tc>
        <w:tc>
          <w:tcPr>
            <w:tcW w:w="751" w:type="pct"/>
            <w:tcBorders>
              <w:top w:val="single" w:sz="4" w:space="0" w:color="auto"/>
              <w:left w:val="single" w:sz="4" w:space="0" w:color="auto"/>
              <w:bottom w:val="single" w:sz="4" w:space="0" w:color="auto"/>
              <w:right w:val="single" w:sz="4" w:space="0" w:color="auto"/>
            </w:tcBorders>
          </w:tcPr>
          <w:p w14:paraId="58B2D88F"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02AC22F" w14:textId="77777777" w:rsidR="00B867D4" w:rsidRPr="00EE0593" w:rsidRDefault="00B867D4" w:rsidP="00B867D4">
            <w:pPr>
              <w:rPr>
                <w:sz w:val="20"/>
                <w:szCs w:val="20"/>
              </w:rPr>
            </w:pPr>
          </w:p>
        </w:tc>
      </w:tr>
      <w:tr w:rsidR="00B867D4" w:rsidRPr="00EE0593" w14:paraId="03DC1652"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7AF4A3B6" w14:textId="33E4B5C9" w:rsidR="00B867D4" w:rsidRPr="00EE0593" w:rsidRDefault="00B867D4" w:rsidP="00B867D4">
            <w:pPr>
              <w:rPr>
                <w:b/>
                <w:sz w:val="22"/>
                <w:szCs w:val="22"/>
              </w:rPr>
            </w:pPr>
            <w:r w:rsidRPr="00EE0593">
              <w:rPr>
                <w:b/>
                <w:bCs/>
                <w:noProof w:val="0"/>
                <w:sz w:val="22"/>
                <w:szCs w:val="22"/>
                <w:lang w:val="es-ES" w:eastAsia="ru-RU"/>
              </w:rPr>
              <w:t xml:space="preserve">LOT. 29.11 </w:t>
            </w:r>
            <w:r w:rsidRPr="00EE0593">
              <w:rPr>
                <w:sz w:val="22"/>
                <w:szCs w:val="22"/>
              </w:rPr>
              <w:t>Martor pozitiv ApMV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163974A1" w14:textId="4B6D06D1"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53C138A" w14:textId="5923BF41"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CC660CF" w14:textId="5303F03A"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7AF4DE8C"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 xml:space="preserve">descriere: </w:t>
            </w:r>
          </w:p>
          <w:p w14:paraId="1F0AA2F0"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Controlul pozitiv liofilizat</w:t>
            </w:r>
          </w:p>
          <w:p w14:paraId="76199140"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este obținut din extracte de plante infectate (reactivi virali).</w:t>
            </w:r>
          </w:p>
          <w:p w14:paraId="4DE629B4"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Greutatea uscată</w:t>
            </w:r>
          </w:p>
          <w:p w14:paraId="11DAB623"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a controlului ambalat este de aproximativ 50-100 mg.</w:t>
            </w:r>
          </w:p>
          <w:p w14:paraId="0E8A04BB"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utilizare: se aplică în încercarea DAS-ELISA pentru a urmări procesul și a raporta rezultatul final</w:t>
            </w:r>
          </w:p>
          <w:p w14:paraId="5FE42D42"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proprietăți fizice și chimice:</w:t>
            </w:r>
          </w:p>
          <w:p w14:paraId="4FA92713"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textura: material liofilizat</w:t>
            </w:r>
          </w:p>
          <w:p w14:paraId="274CE58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pH:7.0-8.2 (250C), depinde de patogen</w:t>
            </w:r>
          </w:p>
          <w:p w14:paraId="4C0E863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culoare: alb spre verde</w:t>
            </w:r>
          </w:p>
          <w:p w14:paraId="6440F1AE"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miros: absent</w:t>
            </w:r>
          </w:p>
          <w:p w14:paraId="2A849567"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miscibilitatea cu apă: complet miscibil</w:t>
            </w:r>
          </w:p>
          <w:p w14:paraId="417CD092" w14:textId="3B644731" w:rsidR="00B867D4" w:rsidRPr="00EE0593" w:rsidRDefault="00B867D4" w:rsidP="00B867D4">
            <w:pPr>
              <w:rPr>
                <w:sz w:val="22"/>
                <w:szCs w:val="22"/>
              </w:rPr>
            </w:pPr>
            <w:r w:rsidRPr="00EE0593">
              <w:rPr>
                <w:sz w:val="22"/>
                <w:szCs w:val="22"/>
                <w:u w:val="single"/>
                <w:lang w:eastAsia="ar-SA"/>
              </w:rPr>
              <w:t>Ambalat:</w:t>
            </w:r>
            <w:r w:rsidRPr="00EE0593">
              <w:rPr>
                <w:sz w:val="22"/>
                <w:szCs w:val="22"/>
                <w:lang w:eastAsia="ar-SA"/>
              </w:rPr>
              <w:t>1 tub (2500μl)</w:t>
            </w:r>
          </w:p>
        </w:tc>
        <w:tc>
          <w:tcPr>
            <w:tcW w:w="751" w:type="pct"/>
            <w:tcBorders>
              <w:top w:val="single" w:sz="4" w:space="0" w:color="auto"/>
              <w:left w:val="single" w:sz="4" w:space="0" w:color="auto"/>
              <w:bottom w:val="single" w:sz="4" w:space="0" w:color="auto"/>
              <w:right w:val="single" w:sz="4" w:space="0" w:color="auto"/>
            </w:tcBorders>
          </w:tcPr>
          <w:p w14:paraId="6C5A560A"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0A3B824" w14:textId="77777777" w:rsidR="00B867D4" w:rsidRPr="00EE0593" w:rsidRDefault="00B867D4" w:rsidP="00B867D4">
            <w:pPr>
              <w:rPr>
                <w:sz w:val="20"/>
                <w:szCs w:val="20"/>
              </w:rPr>
            </w:pPr>
          </w:p>
        </w:tc>
      </w:tr>
      <w:tr w:rsidR="00B867D4" w:rsidRPr="00EE0593" w14:paraId="15241B9E"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2D510814" w14:textId="681EAA0C" w:rsidR="00B867D4" w:rsidRPr="00EE0593" w:rsidRDefault="00B867D4" w:rsidP="00B867D4">
            <w:pPr>
              <w:rPr>
                <w:b/>
                <w:sz w:val="22"/>
                <w:szCs w:val="22"/>
              </w:rPr>
            </w:pPr>
            <w:r w:rsidRPr="00EE0593">
              <w:rPr>
                <w:b/>
                <w:bCs/>
                <w:noProof w:val="0"/>
                <w:sz w:val="22"/>
                <w:szCs w:val="22"/>
                <w:lang w:val="es-ES" w:eastAsia="ru-RU"/>
              </w:rPr>
              <w:t xml:space="preserve">LOT. 29.12 </w:t>
            </w:r>
            <w:r w:rsidRPr="00EE0593">
              <w:rPr>
                <w:sz w:val="22"/>
                <w:szCs w:val="22"/>
              </w:rPr>
              <w:t>Martor negativ ApMV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18AFBB43" w14:textId="70C47152"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8AFC492" w14:textId="373B15EA"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A14D699" w14:textId="30AB507A"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7F45E3E3"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 xml:space="preserve">descriere: </w:t>
            </w:r>
          </w:p>
          <w:p w14:paraId="37447BE5"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Controlul negativ reprezintă extracte de plante sănătoase. Greutatea uscată</w:t>
            </w:r>
          </w:p>
          <w:p w14:paraId="5951C08E"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a controlului ambalat este de aproximativ 50-100 mg.</w:t>
            </w:r>
          </w:p>
          <w:p w14:paraId="3054E28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utilizare: se aplică în încercarea DAS-ELISA pentru a urmări procesul și a raporta rezultatul final</w:t>
            </w:r>
          </w:p>
          <w:p w14:paraId="43840254"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proprietăți fizice și chimice:</w:t>
            </w:r>
          </w:p>
          <w:p w14:paraId="3A5A38D1"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textura: material liofilizat</w:t>
            </w:r>
          </w:p>
          <w:p w14:paraId="32427DC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pH:7.0-8.2 (250C), depinde de patogen</w:t>
            </w:r>
          </w:p>
          <w:p w14:paraId="3BDFD23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culoare: alb spre verde</w:t>
            </w:r>
          </w:p>
          <w:p w14:paraId="14909E84"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miros: absent</w:t>
            </w:r>
          </w:p>
          <w:p w14:paraId="0B1DDE3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miscibilitatea cu apă: complet miscibil</w:t>
            </w:r>
          </w:p>
          <w:p w14:paraId="0C79A951" w14:textId="13E27032" w:rsidR="00B867D4" w:rsidRPr="00EE0593" w:rsidRDefault="00B867D4" w:rsidP="00B867D4">
            <w:pPr>
              <w:rPr>
                <w:sz w:val="22"/>
                <w:szCs w:val="22"/>
              </w:rPr>
            </w:pPr>
            <w:r w:rsidRPr="00EE0593">
              <w:rPr>
                <w:sz w:val="22"/>
                <w:szCs w:val="22"/>
                <w:u w:val="single"/>
                <w:lang w:eastAsia="ar-SA"/>
              </w:rPr>
              <w:t>Ambalat:</w:t>
            </w:r>
            <w:r w:rsidRPr="00EE0593">
              <w:rPr>
                <w:sz w:val="22"/>
                <w:szCs w:val="22"/>
                <w:lang w:eastAsia="ar-SA"/>
              </w:rPr>
              <w:t>1 tub (2500μl)</w:t>
            </w:r>
          </w:p>
        </w:tc>
        <w:tc>
          <w:tcPr>
            <w:tcW w:w="751" w:type="pct"/>
            <w:tcBorders>
              <w:top w:val="single" w:sz="4" w:space="0" w:color="auto"/>
              <w:left w:val="single" w:sz="4" w:space="0" w:color="auto"/>
              <w:bottom w:val="single" w:sz="4" w:space="0" w:color="auto"/>
              <w:right w:val="single" w:sz="4" w:space="0" w:color="auto"/>
            </w:tcBorders>
          </w:tcPr>
          <w:p w14:paraId="3261341C"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618EC0A" w14:textId="77777777" w:rsidR="00B867D4" w:rsidRPr="00EE0593" w:rsidRDefault="00B867D4" w:rsidP="00B867D4">
            <w:pPr>
              <w:rPr>
                <w:sz w:val="20"/>
                <w:szCs w:val="20"/>
              </w:rPr>
            </w:pPr>
          </w:p>
        </w:tc>
      </w:tr>
      <w:tr w:rsidR="00B867D4" w:rsidRPr="00EE0593" w14:paraId="17AFD8D1"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25444A07" w14:textId="7B6E79E1" w:rsidR="00B867D4" w:rsidRPr="00EE0593" w:rsidRDefault="00B867D4" w:rsidP="00B867D4">
            <w:pPr>
              <w:rPr>
                <w:b/>
                <w:sz w:val="22"/>
                <w:szCs w:val="22"/>
              </w:rPr>
            </w:pPr>
            <w:r w:rsidRPr="00EE0593">
              <w:rPr>
                <w:b/>
                <w:bCs/>
                <w:noProof w:val="0"/>
                <w:sz w:val="22"/>
                <w:szCs w:val="22"/>
                <w:lang w:val="es-ES" w:eastAsia="ru-RU"/>
              </w:rPr>
              <w:t xml:space="preserve">LOT. 29.13 </w:t>
            </w:r>
            <w:r w:rsidRPr="00EE0593">
              <w:rPr>
                <w:sz w:val="22"/>
                <w:szCs w:val="22"/>
              </w:rPr>
              <w:t>Martor pozitiv GFLV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47D8A8E9" w14:textId="7799970E"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DD4DF97" w14:textId="11EE21F6"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A9281BE" w14:textId="3B3C4349"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172C12B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 xml:space="preserve">descriere: </w:t>
            </w:r>
          </w:p>
          <w:p w14:paraId="10D78F3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Controlul pozitiv liofilizat</w:t>
            </w:r>
          </w:p>
          <w:p w14:paraId="389EE1F0"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este obținut din extracte de plante infectate (reactivi virali) .</w:t>
            </w:r>
          </w:p>
          <w:p w14:paraId="424E98AB"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 xml:space="preserve"> Greutatea uscată</w:t>
            </w:r>
          </w:p>
          <w:p w14:paraId="5C43A1D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a controlului ambalat este de aproximativ 50-100 mg.</w:t>
            </w:r>
          </w:p>
          <w:p w14:paraId="29A4F7D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utilizare: se aplică în încercarea DAS-ELISA pentru a urmări procesul și a raporta rezultatul final</w:t>
            </w:r>
          </w:p>
          <w:p w14:paraId="38C4F688"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proprietăți fizice și chimice:</w:t>
            </w:r>
          </w:p>
          <w:p w14:paraId="773289C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textura: material liofilizat</w:t>
            </w:r>
          </w:p>
          <w:p w14:paraId="68DDB233"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pH:7.0-8.2 (250C), depinde de patogen</w:t>
            </w:r>
          </w:p>
          <w:p w14:paraId="1C0A2CD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culoare: alb spre verde</w:t>
            </w:r>
          </w:p>
          <w:p w14:paraId="4D67E80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miros: absent</w:t>
            </w:r>
          </w:p>
          <w:p w14:paraId="263E761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miscibilitatea cu apă: complet miscibil</w:t>
            </w:r>
          </w:p>
          <w:p w14:paraId="71882059" w14:textId="4546419A" w:rsidR="00B867D4" w:rsidRPr="00EE0593" w:rsidRDefault="00B867D4" w:rsidP="00B867D4">
            <w:pPr>
              <w:rPr>
                <w:sz w:val="22"/>
                <w:szCs w:val="22"/>
              </w:rPr>
            </w:pPr>
            <w:r w:rsidRPr="00EE0593">
              <w:rPr>
                <w:sz w:val="22"/>
                <w:szCs w:val="22"/>
                <w:u w:val="single"/>
                <w:lang w:eastAsia="ar-SA"/>
              </w:rPr>
              <w:t>Ambalat:</w:t>
            </w:r>
            <w:r w:rsidRPr="00EE0593">
              <w:rPr>
                <w:sz w:val="22"/>
                <w:szCs w:val="22"/>
                <w:lang w:eastAsia="ar-SA"/>
              </w:rPr>
              <w:t>1 tub (2500μl)</w:t>
            </w:r>
          </w:p>
        </w:tc>
        <w:tc>
          <w:tcPr>
            <w:tcW w:w="751" w:type="pct"/>
            <w:tcBorders>
              <w:top w:val="single" w:sz="4" w:space="0" w:color="auto"/>
              <w:left w:val="single" w:sz="4" w:space="0" w:color="auto"/>
              <w:bottom w:val="single" w:sz="4" w:space="0" w:color="auto"/>
              <w:right w:val="single" w:sz="4" w:space="0" w:color="auto"/>
            </w:tcBorders>
          </w:tcPr>
          <w:p w14:paraId="0E4DFDBB"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10BAB19" w14:textId="77777777" w:rsidR="00B867D4" w:rsidRPr="00EE0593" w:rsidRDefault="00B867D4" w:rsidP="00B867D4">
            <w:pPr>
              <w:rPr>
                <w:sz w:val="20"/>
                <w:szCs w:val="20"/>
              </w:rPr>
            </w:pPr>
          </w:p>
        </w:tc>
      </w:tr>
      <w:tr w:rsidR="00B867D4" w:rsidRPr="00EE0593" w14:paraId="6316A12B"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501D91A2" w14:textId="58469FAD" w:rsidR="00B867D4" w:rsidRPr="00EE0593" w:rsidRDefault="00B867D4" w:rsidP="00B867D4">
            <w:pPr>
              <w:rPr>
                <w:b/>
                <w:sz w:val="22"/>
                <w:szCs w:val="22"/>
              </w:rPr>
            </w:pPr>
            <w:r w:rsidRPr="00EE0593">
              <w:rPr>
                <w:b/>
                <w:bCs/>
                <w:noProof w:val="0"/>
                <w:sz w:val="22"/>
                <w:szCs w:val="22"/>
                <w:lang w:val="es-ES" w:eastAsia="ru-RU"/>
              </w:rPr>
              <w:t xml:space="preserve">LOT. 29.14 </w:t>
            </w:r>
            <w:r w:rsidRPr="00EE0593">
              <w:rPr>
                <w:sz w:val="22"/>
                <w:szCs w:val="22"/>
              </w:rPr>
              <w:t>Tampon căptușire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1968C72D" w14:textId="41B329A1"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3ADBC39" w14:textId="231A4419"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B1ABD5D" w14:textId="5A44F93B"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1DE70681"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Specific pentru conexiune, probă + căptușire+conjugat+substrat</w:t>
            </w:r>
          </w:p>
          <w:p w14:paraId="6BDF466A" w14:textId="42F15369" w:rsidR="00B867D4" w:rsidRPr="00EE0593" w:rsidRDefault="00B867D4" w:rsidP="00B867D4">
            <w:pPr>
              <w:rPr>
                <w:sz w:val="22"/>
                <w:szCs w:val="22"/>
              </w:rPr>
            </w:pPr>
            <w:r w:rsidRPr="00EE0593">
              <w:rPr>
                <w:sz w:val="22"/>
                <w:szCs w:val="22"/>
                <w:u w:val="single"/>
                <w:lang w:eastAsia="ar-SA"/>
              </w:rPr>
              <w:t>Ambalat:</w:t>
            </w:r>
            <w:r w:rsidRPr="00EE0593">
              <w:rPr>
                <w:sz w:val="22"/>
                <w:szCs w:val="22"/>
                <w:lang w:eastAsia="ar-SA"/>
              </w:rPr>
              <w:t xml:space="preserve"> într-un pachet 2 pastile- 1 bucata</w:t>
            </w:r>
          </w:p>
        </w:tc>
        <w:tc>
          <w:tcPr>
            <w:tcW w:w="751" w:type="pct"/>
            <w:tcBorders>
              <w:top w:val="single" w:sz="4" w:space="0" w:color="auto"/>
              <w:left w:val="single" w:sz="4" w:space="0" w:color="auto"/>
              <w:bottom w:val="single" w:sz="4" w:space="0" w:color="auto"/>
              <w:right w:val="single" w:sz="4" w:space="0" w:color="auto"/>
            </w:tcBorders>
          </w:tcPr>
          <w:p w14:paraId="6F9D4219"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EFDA101" w14:textId="77777777" w:rsidR="00B867D4" w:rsidRPr="00EE0593" w:rsidRDefault="00B867D4" w:rsidP="00B867D4">
            <w:pPr>
              <w:rPr>
                <w:sz w:val="20"/>
                <w:szCs w:val="20"/>
              </w:rPr>
            </w:pPr>
          </w:p>
        </w:tc>
      </w:tr>
      <w:tr w:rsidR="00B867D4" w:rsidRPr="00EE0593" w14:paraId="1C934B31"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7631C78F" w14:textId="2868A244" w:rsidR="00B867D4" w:rsidRPr="00EE0593" w:rsidRDefault="00B867D4" w:rsidP="00B867D4">
            <w:pPr>
              <w:rPr>
                <w:b/>
                <w:sz w:val="22"/>
                <w:szCs w:val="22"/>
              </w:rPr>
            </w:pPr>
            <w:r w:rsidRPr="00EE0593">
              <w:rPr>
                <w:b/>
                <w:bCs/>
                <w:noProof w:val="0"/>
                <w:sz w:val="22"/>
                <w:szCs w:val="22"/>
                <w:lang w:val="es-ES" w:eastAsia="ru-RU"/>
              </w:rPr>
              <w:t xml:space="preserve">LOT. 29.15 </w:t>
            </w:r>
            <w:r w:rsidRPr="00EE0593">
              <w:rPr>
                <w:sz w:val="22"/>
                <w:szCs w:val="22"/>
              </w:rPr>
              <w:t>Tampon conjugat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6EC1AA17" w14:textId="17E28CB6"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6A718FD" w14:textId="67ED5BAB"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376534A" w14:textId="1150E852"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7E4517E4"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Specific pentru conexiune, probă + căptușire+conjugat+substrat</w:t>
            </w:r>
          </w:p>
          <w:p w14:paraId="0D660C43" w14:textId="3BB28F52" w:rsidR="00B867D4" w:rsidRPr="00EE0593" w:rsidRDefault="00B867D4" w:rsidP="00B867D4">
            <w:pPr>
              <w:rPr>
                <w:sz w:val="22"/>
                <w:szCs w:val="22"/>
              </w:rPr>
            </w:pPr>
            <w:r w:rsidRPr="00EE0593">
              <w:rPr>
                <w:sz w:val="22"/>
                <w:szCs w:val="22"/>
                <w:u w:val="single"/>
                <w:lang w:eastAsia="ar-SA"/>
              </w:rPr>
              <w:t>Ambalat</w:t>
            </w:r>
            <w:r w:rsidRPr="00EE0593">
              <w:rPr>
                <w:sz w:val="22"/>
                <w:szCs w:val="22"/>
                <w:lang w:eastAsia="ar-SA"/>
              </w:rPr>
              <w:t>:1 tub x 20 ml concentrat</w:t>
            </w:r>
          </w:p>
        </w:tc>
        <w:tc>
          <w:tcPr>
            <w:tcW w:w="751" w:type="pct"/>
            <w:tcBorders>
              <w:top w:val="single" w:sz="4" w:space="0" w:color="auto"/>
              <w:left w:val="single" w:sz="4" w:space="0" w:color="auto"/>
              <w:bottom w:val="single" w:sz="4" w:space="0" w:color="auto"/>
              <w:right w:val="single" w:sz="4" w:space="0" w:color="auto"/>
            </w:tcBorders>
          </w:tcPr>
          <w:p w14:paraId="1EF119AB"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27278DC" w14:textId="77777777" w:rsidR="00B867D4" w:rsidRPr="00EE0593" w:rsidRDefault="00B867D4" w:rsidP="00B867D4">
            <w:pPr>
              <w:rPr>
                <w:sz w:val="20"/>
                <w:szCs w:val="20"/>
              </w:rPr>
            </w:pPr>
          </w:p>
        </w:tc>
      </w:tr>
      <w:tr w:rsidR="00B867D4" w:rsidRPr="00EE0593" w14:paraId="55B9928C"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59B86447" w14:textId="5125CC31" w:rsidR="00B867D4" w:rsidRPr="00EE0593" w:rsidRDefault="00B867D4" w:rsidP="00B867D4">
            <w:pPr>
              <w:rPr>
                <w:b/>
                <w:sz w:val="22"/>
                <w:szCs w:val="22"/>
              </w:rPr>
            </w:pPr>
            <w:r w:rsidRPr="00EE0593">
              <w:rPr>
                <w:b/>
                <w:bCs/>
                <w:noProof w:val="0"/>
                <w:sz w:val="22"/>
                <w:szCs w:val="22"/>
                <w:lang w:val="es-ES" w:eastAsia="ru-RU"/>
              </w:rPr>
              <w:t xml:space="preserve">LOT. 29.16 </w:t>
            </w:r>
            <w:r w:rsidRPr="00EE0593">
              <w:rPr>
                <w:sz w:val="22"/>
                <w:szCs w:val="22"/>
              </w:rPr>
              <w:t>IgG căptușire ApMV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11EBCA98" w14:textId="5843C28B"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DC7D1AF" w14:textId="5D1A628E"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5C3DD5A" w14:textId="693CD092"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6F35952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Specific metodei DAS-ELISA, pt.480 teste</w:t>
            </w:r>
          </w:p>
          <w:p w14:paraId="160F70B5" w14:textId="75A92A2D" w:rsidR="00B867D4" w:rsidRPr="00EE0593" w:rsidRDefault="00B867D4" w:rsidP="00B867D4">
            <w:pPr>
              <w:rPr>
                <w:sz w:val="22"/>
                <w:szCs w:val="22"/>
              </w:rPr>
            </w:pPr>
            <w:r w:rsidRPr="00EE0593">
              <w:rPr>
                <w:sz w:val="22"/>
                <w:szCs w:val="22"/>
                <w:u w:val="single"/>
                <w:lang w:eastAsia="ar-SA"/>
              </w:rPr>
              <w:t>Ambalat:</w:t>
            </w:r>
            <w:r w:rsidRPr="00EE0593">
              <w:rPr>
                <w:sz w:val="22"/>
                <w:szCs w:val="22"/>
                <w:lang w:eastAsia="ar-SA"/>
              </w:rPr>
              <w:t>1 tub x 0,1 ml</w:t>
            </w:r>
          </w:p>
        </w:tc>
        <w:tc>
          <w:tcPr>
            <w:tcW w:w="751" w:type="pct"/>
            <w:tcBorders>
              <w:top w:val="single" w:sz="4" w:space="0" w:color="auto"/>
              <w:left w:val="single" w:sz="4" w:space="0" w:color="auto"/>
              <w:bottom w:val="single" w:sz="4" w:space="0" w:color="auto"/>
              <w:right w:val="single" w:sz="4" w:space="0" w:color="auto"/>
            </w:tcBorders>
          </w:tcPr>
          <w:p w14:paraId="69638D45"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B2F6EC7" w14:textId="77777777" w:rsidR="00B867D4" w:rsidRPr="00EE0593" w:rsidRDefault="00B867D4" w:rsidP="00B867D4">
            <w:pPr>
              <w:rPr>
                <w:sz w:val="20"/>
                <w:szCs w:val="20"/>
              </w:rPr>
            </w:pPr>
          </w:p>
        </w:tc>
      </w:tr>
      <w:tr w:rsidR="00B867D4" w:rsidRPr="00EE0593" w14:paraId="057A89A5"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4B37DEEC" w14:textId="32174433" w:rsidR="00B867D4" w:rsidRPr="00EE0593" w:rsidRDefault="00B867D4" w:rsidP="00B867D4">
            <w:pPr>
              <w:rPr>
                <w:b/>
                <w:sz w:val="22"/>
                <w:szCs w:val="22"/>
              </w:rPr>
            </w:pPr>
            <w:r w:rsidRPr="00EE0593">
              <w:rPr>
                <w:b/>
                <w:bCs/>
                <w:noProof w:val="0"/>
                <w:sz w:val="22"/>
                <w:szCs w:val="22"/>
                <w:lang w:val="es-ES" w:eastAsia="ru-RU"/>
              </w:rPr>
              <w:t xml:space="preserve">LOT. 29.17 </w:t>
            </w:r>
            <w:r w:rsidRPr="00EE0593">
              <w:rPr>
                <w:sz w:val="22"/>
                <w:szCs w:val="22"/>
              </w:rPr>
              <w:t>IgG conjugat ApMV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396FEA50" w14:textId="4A15CFFE"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57CCC17" w14:textId="07D67A13"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FAE5DB4" w14:textId="3A8B29FC"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4CA0115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Specific metodei DAS-ELISA, pt.480 teste</w:t>
            </w:r>
          </w:p>
          <w:p w14:paraId="0F4DA9F2" w14:textId="33C736B0" w:rsidR="00B867D4" w:rsidRPr="00EE0593" w:rsidRDefault="00B867D4" w:rsidP="00B867D4">
            <w:pPr>
              <w:rPr>
                <w:sz w:val="22"/>
                <w:szCs w:val="22"/>
              </w:rPr>
            </w:pPr>
            <w:r w:rsidRPr="00EE0593">
              <w:rPr>
                <w:sz w:val="22"/>
                <w:szCs w:val="22"/>
                <w:u w:val="single"/>
                <w:lang w:eastAsia="ar-SA"/>
              </w:rPr>
              <w:t>Ambalat:</w:t>
            </w:r>
            <w:r w:rsidRPr="00EE0593">
              <w:rPr>
                <w:sz w:val="22"/>
                <w:szCs w:val="22"/>
                <w:lang w:eastAsia="ar-SA"/>
              </w:rPr>
              <w:t>1 tub x 0,1 ml</w:t>
            </w:r>
          </w:p>
        </w:tc>
        <w:tc>
          <w:tcPr>
            <w:tcW w:w="751" w:type="pct"/>
            <w:tcBorders>
              <w:top w:val="single" w:sz="4" w:space="0" w:color="auto"/>
              <w:left w:val="single" w:sz="4" w:space="0" w:color="auto"/>
              <w:bottom w:val="single" w:sz="4" w:space="0" w:color="auto"/>
              <w:right w:val="single" w:sz="4" w:space="0" w:color="auto"/>
            </w:tcBorders>
          </w:tcPr>
          <w:p w14:paraId="317D5D97"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17C37EF" w14:textId="77777777" w:rsidR="00B867D4" w:rsidRPr="00EE0593" w:rsidRDefault="00B867D4" w:rsidP="00B867D4">
            <w:pPr>
              <w:rPr>
                <w:sz w:val="20"/>
                <w:szCs w:val="20"/>
              </w:rPr>
            </w:pPr>
          </w:p>
        </w:tc>
      </w:tr>
      <w:tr w:rsidR="00B867D4" w:rsidRPr="00EE0593" w14:paraId="6EDF2315"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48FF2CCC" w14:textId="41A02E8C" w:rsidR="00B867D4" w:rsidRPr="00EE0593" w:rsidRDefault="00B867D4" w:rsidP="00B867D4">
            <w:pPr>
              <w:rPr>
                <w:b/>
                <w:sz w:val="22"/>
                <w:szCs w:val="22"/>
              </w:rPr>
            </w:pPr>
            <w:r w:rsidRPr="00EE0593">
              <w:rPr>
                <w:b/>
                <w:bCs/>
                <w:noProof w:val="0"/>
                <w:sz w:val="22"/>
                <w:szCs w:val="22"/>
                <w:lang w:val="es-ES" w:eastAsia="ru-RU"/>
              </w:rPr>
              <w:t xml:space="preserve">LOT. 29.18 </w:t>
            </w:r>
            <w:r w:rsidRPr="00EE0593">
              <w:rPr>
                <w:sz w:val="22"/>
                <w:szCs w:val="22"/>
              </w:rPr>
              <w:t>Extraction buffer General (10x)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00666E3F" w14:textId="3B0D3490"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4A01C15" w14:textId="40BD5907"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D62507C" w14:textId="41D919BE"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3A2D53D1"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 de calitate.</w:t>
            </w:r>
          </w:p>
          <w:p w14:paraId="77F53C22"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Termenul de expirare a  reactivului sa nu fie mai putin de 2 ani</w:t>
            </w:r>
          </w:p>
          <w:p w14:paraId="1610E1E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pH 7.4; for 1000 ml</w:t>
            </w:r>
          </w:p>
          <w:p w14:paraId="20B851C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in dist. water (pH adjusted with HCl)</w:t>
            </w:r>
          </w:p>
          <w:p w14:paraId="5A265C31"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TRIS - 2.40 g</w:t>
            </w:r>
          </w:p>
          <w:p w14:paraId="0CABAB48"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NaCl - 8.00 g</w:t>
            </w:r>
          </w:p>
          <w:p w14:paraId="30D696B7"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PVP K25 (MW 24000) - 20.00 g</w:t>
            </w:r>
          </w:p>
          <w:p w14:paraId="3360AEBE"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Tween 20 - 0.50 g</w:t>
            </w:r>
          </w:p>
          <w:p w14:paraId="1F1C74B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KCl - 0.20 g</w:t>
            </w:r>
          </w:p>
          <w:p w14:paraId="21B61AB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NaN3 - 0.20 g</w:t>
            </w:r>
          </w:p>
          <w:p w14:paraId="7FB67AD6" w14:textId="622CE6CE" w:rsidR="00B867D4" w:rsidRPr="00EE0593" w:rsidRDefault="00B867D4" w:rsidP="00B867D4">
            <w:pPr>
              <w:rPr>
                <w:sz w:val="22"/>
                <w:szCs w:val="22"/>
              </w:rPr>
            </w:pPr>
            <w:r w:rsidRPr="00EE0593">
              <w:rPr>
                <w:sz w:val="22"/>
                <w:szCs w:val="22"/>
                <w:lang w:eastAsia="ar-SA"/>
              </w:rPr>
              <w:t>Ambalat: flacon a 500 ml</w:t>
            </w:r>
          </w:p>
        </w:tc>
        <w:tc>
          <w:tcPr>
            <w:tcW w:w="751" w:type="pct"/>
            <w:tcBorders>
              <w:top w:val="single" w:sz="4" w:space="0" w:color="auto"/>
              <w:left w:val="single" w:sz="4" w:space="0" w:color="auto"/>
              <w:bottom w:val="single" w:sz="4" w:space="0" w:color="auto"/>
              <w:right w:val="single" w:sz="4" w:space="0" w:color="auto"/>
            </w:tcBorders>
          </w:tcPr>
          <w:p w14:paraId="16936320"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F4E6E03" w14:textId="77777777" w:rsidR="00B867D4" w:rsidRPr="00EE0593" w:rsidRDefault="00B867D4" w:rsidP="00B867D4">
            <w:pPr>
              <w:rPr>
                <w:sz w:val="20"/>
                <w:szCs w:val="20"/>
              </w:rPr>
            </w:pPr>
          </w:p>
        </w:tc>
      </w:tr>
      <w:tr w:rsidR="00B867D4" w:rsidRPr="00EE0593" w14:paraId="1EA6A3B7"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151CD1A" w14:textId="3926786B" w:rsidR="00B867D4" w:rsidRPr="00EE0593" w:rsidRDefault="00B867D4" w:rsidP="00B867D4">
            <w:pPr>
              <w:rPr>
                <w:b/>
                <w:sz w:val="22"/>
                <w:szCs w:val="22"/>
              </w:rPr>
            </w:pPr>
            <w:r w:rsidRPr="00EE0593">
              <w:rPr>
                <w:b/>
                <w:bCs/>
                <w:noProof w:val="0"/>
                <w:sz w:val="22"/>
                <w:szCs w:val="22"/>
                <w:lang w:val="es-ES" w:eastAsia="ru-RU"/>
              </w:rPr>
              <w:t xml:space="preserve">LOT. 29.19 </w:t>
            </w:r>
            <w:r w:rsidRPr="00EE0593">
              <w:rPr>
                <w:sz w:val="22"/>
                <w:szCs w:val="22"/>
              </w:rPr>
              <w:t>Coating buffer, pastile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3A360449" w14:textId="31797210"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54F33F2" w14:textId="7D25E2C4"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A889E8A" w14:textId="04A65C0C"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46D8CC05"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 de calitate.</w:t>
            </w:r>
          </w:p>
          <w:p w14:paraId="0617BA01"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Termenul de expirare a  reactivului sa nu fie mai putin de 2 ani</w:t>
            </w:r>
          </w:p>
          <w:p w14:paraId="57477833"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Coating buffer (pH 9.6; for 1000 ml)</w:t>
            </w:r>
          </w:p>
          <w:p w14:paraId="6BDB3370"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in dist. water:</w:t>
            </w:r>
          </w:p>
          <w:p w14:paraId="535133A4"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Na2CO3 1.59 g</w:t>
            </w:r>
          </w:p>
          <w:p w14:paraId="6D370067"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NaHCO3 2.93 g</w:t>
            </w:r>
          </w:p>
          <w:p w14:paraId="721769D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NaN3 0.20 g</w:t>
            </w:r>
          </w:p>
          <w:p w14:paraId="3636BC85" w14:textId="0744A28C" w:rsidR="00B867D4" w:rsidRPr="00EE0593" w:rsidRDefault="00B867D4" w:rsidP="00B867D4">
            <w:pPr>
              <w:rPr>
                <w:sz w:val="22"/>
                <w:szCs w:val="22"/>
              </w:rPr>
            </w:pPr>
            <w:r w:rsidRPr="00EE0593">
              <w:rPr>
                <w:sz w:val="22"/>
                <w:szCs w:val="22"/>
                <w:lang w:eastAsia="ar-SA"/>
              </w:rPr>
              <w:t>Ambalat: cutie x 2 pastile</w:t>
            </w:r>
          </w:p>
        </w:tc>
        <w:tc>
          <w:tcPr>
            <w:tcW w:w="751" w:type="pct"/>
            <w:tcBorders>
              <w:top w:val="single" w:sz="4" w:space="0" w:color="auto"/>
              <w:left w:val="single" w:sz="4" w:space="0" w:color="auto"/>
              <w:bottom w:val="single" w:sz="4" w:space="0" w:color="auto"/>
              <w:right w:val="single" w:sz="4" w:space="0" w:color="auto"/>
            </w:tcBorders>
          </w:tcPr>
          <w:p w14:paraId="6CEB107B"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0E43A8B" w14:textId="77777777" w:rsidR="00B867D4" w:rsidRPr="00EE0593" w:rsidRDefault="00B867D4" w:rsidP="00B867D4">
            <w:pPr>
              <w:rPr>
                <w:sz w:val="20"/>
                <w:szCs w:val="20"/>
              </w:rPr>
            </w:pPr>
          </w:p>
        </w:tc>
      </w:tr>
      <w:tr w:rsidR="00B867D4" w:rsidRPr="00EE0593" w14:paraId="39CDE198"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1CDFA6B9" w14:textId="13E66642" w:rsidR="00B867D4" w:rsidRPr="00EE0593" w:rsidRDefault="00B867D4" w:rsidP="00B867D4">
            <w:pPr>
              <w:rPr>
                <w:b/>
                <w:sz w:val="22"/>
                <w:szCs w:val="22"/>
              </w:rPr>
            </w:pPr>
            <w:r w:rsidRPr="00EE0593">
              <w:rPr>
                <w:b/>
                <w:bCs/>
                <w:noProof w:val="0"/>
                <w:sz w:val="22"/>
                <w:szCs w:val="22"/>
                <w:lang w:val="es-ES" w:eastAsia="ru-RU"/>
              </w:rPr>
              <w:t xml:space="preserve">LOT. 29.20 </w:t>
            </w:r>
            <w:r w:rsidRPr="00EE0593">
              <w:rPr>
                <w:sz w:val="22"/>
                <w:szCs w:val="22"/>
              </w:rPr>
              <w:t>Washing buffer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4B0BD116" w14:textId="502D90A6"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F611694" w14:textId="427CFE1E"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AAC0095" w14:textId="1B19A934"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39EAAE17"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 de calitate.</w:t>
            </w:r>
          </w:p>
          <w:p w14:paraId="7B2583D7"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Termenul de expirare a  reactivului sa nu fie mai putin de 2 ani</w:t>
            </w:r>
          </w:p>
          <w:p w14:paraId="693FC6F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Washing buffer PBS-Tween</w:t>
            </w:r>
          </w:p>
          <w:p w14:paraId="4EC1C9BA"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(pH 7.4; for 1000 ml)</w:t>
            </w:r>
          </w:p>
          <w:p w14:paraId="7B64BB0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in dist. water:</w:t>
            </w:r>
          </w:p>
          <w:p w14:paraId="626839A2"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NaCl 8.00 g</w:t>
            </w:r>
          </w:p>
          <w:p w14:paraId="5377F54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KH2PO4 0.20 g</w:t>
            </w:r>
          </w:p>
          <w:p w14:paraId="3C0AC26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Na2HPO4 1.15 g</w:t>
            </w:r>
          </w:p>
          <w:p w14:paraId="03D08FB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KCl 0.20 g</w:t>
            </w:r>
          </w:p>
          <w:p w14:paraId="639F45A5" w14:textId="7325E59F" w:rsidR="00B867D4" w:rsidRPr="00EE0593" w:rsidRDefault="00B867D4" w:rsidP="00B867D4">
            <w:pPr>
              <w:rPr>
                <w:sz w:val="22"/>
                <w:szCs w:val="22"/>
              </w:rPr>
            </w:pPr>
            <w:r w:rsidRPr="00EE0593">
              <w:rPr>
                <w:sz w:val="22"/>
                <w:szCs w:val="22"/>
                <w:lang w:eastAsia="ar-SA"/>
              </w:rPr>
              <w:t>Tween 20 0.50 g</w:t>
            </w:r>
          </w:p>
        </w:tc>
        <w:tc>
          <w:tcPr>
            <w:tcW w:w="751" w:type="pct"/>
            <w:tcBorders>
              <w:top w:val="single" w:sz="4" w:space="0" w:color="auto"/>
              <w:left w:val="single" w:sz="4" w:space="0" w:color="auto"/>
              <w:bottom w:val="single" w:sz="4" w:space="0" w:color="auto"/>
              <w:right w:val="single" w:sz="4" w:space="0" w:color="auto"/>
            </w:tcBorders>
          </w:tcPr>
          <w:p w14:paraId="703FABE5"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5B2720B" w14:textId="77777777" w:rsidR="00B867D4" w:rsidRPr="00EE0593" w:rsidRDefault="00B867D4" w:rsidP="00B867D4">
            <w:pPr>
              <w:rPr>
                <w:sz w:val="20"/>
                <w:szCs w:val="20"/>
              </w:rPr>
            </w:pPr>
          </w:p>
        </w:tc>
      </w:tr>
      <w:tr w:rsidR="00B867D4" w:rsidRPr="00EE0593" w14:paraId="7D962D4E"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2A5456A4" w14:textId="08EDAD19" w:rsidR="00B867D4" w:rsidRPr="00EE0593" w:rsidRDefault="00B867D4" w:rsidP="00B867D4">
            <w:pPr>
              <w:rPr>
                <w:b/>
                <w:sz w:val="22"/>
                <w:szCs w:val="22"/>
              </w:rPr>
            </w:pPr>
            <w:r w:rsidRPr="00EE0593">
              <w:rPr>
                <w:b/>
                <w:bCs/>
                <w:noProof w:val="0"/>
                <w:sz w:val="22"/>
                <w:szCs w:val="22"/>
                <w:lang w:val="es-ES" w:eastAsia="ru-RU"/>
              </w:rPr>
              <w:t xml:space="preserve">LOT. 29.21 </w:t>
            </w:r>
            <w:r w:rsidRPr="00EE0593">
              <w:rPr>
                <w:sz w:val="22"/>
                <w:szCs w:val="22"/>
              </w:rPr>
              <w:t>Control pozitiv Cherry leaf roll virus-cherry strain (CLRV-ch)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008CA3EE" w14:textId="50D1173F"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E79867A" w14:textId="1C24F4D4"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728C5D3" w14:textId="7F1322A4"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0953CB5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 de calitate.</w:t>
            </w:r>
          </w:p>
          <w:p w14:paraId="6EAD9FA0"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Termenul de expirare a  reactivului sa nu fie mai putin de 2 ani</w:t>
            </w:r>
          </w:p>
          <w:p w14:paraId="15D1AC1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 xml:space="preserve">Control pozitiv în stare liofelizată, de culoare verde, </w:t>
            </w:r>
          </w:p>
          <w:p w14:paraId="4239E3EA" w14:textId="27C3EF02" w:rsidR="00B867D4" w:rsidRPr="00EE0593" w:rsidRDefault="00B867D4" w:rsidP="00B867D4">
            <w:pPr>
              <w:rPr>
                <w:sz w:val="22"/>
                <w:szCs w:val="22"/>
              </w:rPr>
            </w:pPr>
            <w:r w:rsidRPr="00EE0593">
              <w:rPr>
                <w:sz w:val="22"/>
                <w:szCs w:val="22"/>
                <w:lang w:eastAsia="ar-SA"/>
              </w:rPr>
              <w:t>Ambalat: sticluța de 2,5 ml</w:t>
            </w:r>
          </w:p>
        </w:tc>
        <w:tc>
          <w:tcPr>
            <w:tcW w:w="751" w:type="pct"/>
            <w:tcBorders>
              <w:top w:val="single" w:sz="4" w:space="0" w:color="auto"/>
              <w:left w:val="single" w:sz="4" w:space="0" w:color="auto"/>
              <w:bottom w:val="single" w:sz="4" w:space="0" w:color="auto"/>
              <w:right w:val="single" w:sz="4" w:space="0" w:color="auto"/>
            </w:tcBorders>
          </w:tcPr>
          <w:p w14:paraId="41E9694D"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27996AD" w14:textId="77777777" w:rsidR="00B867D4" w:rsidRPr="00EE0593" w:rsidRDefault="00B867D4" w:rsidP="00B867D4">
            <w:pPr>
              <w:rPr>
                <w:sz w:val="20"/>
                <w:szCs w:val="20"/>
              </w:rPr>
            </w:pPr>
          </w:p>
        </w:tc>
      </w:tr>
      <w:tr w:rsidR="00B867D4" w:rsidRPr="00EE0593" w14:paraId="29A1E681"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5550DF7" w14:textId="211657A0" w:rsidR="00B867D4" w:rsidRPr="00EE0593" w:rsidRDefault="00B867D4" w:rsidP="00B867D4">
            <w:pPr>
              <w:rPr>
                <w:b/>
                <w:sz w:val="22"/>
                <w:szCs w:val="22"/>
              </w:rPr>
            </w:pPr>
            <w:r w:rsidRPr="00EE0593">
              <w:rPr>
                <w:b/>
                <w:bCs/>
                <w:noProof w:val="0"/>
                <w:sz w:val="22"/>
                <w:szCs w:val="22"/>
                <w:lang w:val="es-ES" w:eastAsia="ru-RU"/>
              </w:rPr>
              <w:t xml:space="preserve">LOT. 29.22 </w:t>
            </w:r>
            <w:r w:rsidRPr="00EE0593">
              <w:rPr>
                <w:sz w:val="22"/>
                <w:szCs w:val="22"/>
              </w:rPr>
              <w:t>Conjugat Cherry leaf roll virus IgG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2B055D53" w14:textId="45814BDE"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7DA1385" w14:textId="3CCDFD75"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42B8B0A" w14:textId="0075A881"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single" w:sz="4" w:space="0" w:color="auto"/>
            </w:tcBorders>
          </w:tcPr>
          <w:p w14:paraId="156AA6A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 de calitate.</w:t>
            </w:r>
          </w:p>
          <w:p w14:paraId="378864D5"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Termenul de expirare a  reactivului sa nu fie mai putin de 2 ani</w:t>
            </w:r>
          </w:p>
          <w:p w14:paraId="2581E18A" w14:textId="06910524" w:rsidR="00B867D4" w:rsidRPr="00EE0593" w:rsidRDefault="00B867D4" w:rsidP="00B867D4">
            <w:pPr>
              <w:rPr>
                <w:sz w:val="22"/>
                <w:szCs w:val="22"/>
              </w:rPr>
            </w:pPr>
            <w:r w:rsidRPr="00EE0593">
              <w:rPr>
                <w:sz w:val="22"/>
                <w:szCs w:val="22"/>
                <w:lang w:eastAsia="ar-SA"/>
              </w:rPr>
              <w:t>Ambalat: sticluță de 0,1 ml</w:t>
            </w:r>
          </w:p>
        </w:tc>
        <w:tc>
          <w:tcPr>
            <w:tcW w:w="751" w:type="pct"/>
            <w:tcBorders>
              <w:top w:val="single" w:sz="4" w:space="0" w:color="auto"/>
              <w:left w:val="single" w:sz="4" w:space="0" w:color="auto"/>
              <w:bottom w:val="single" w:sz="4" w:space="0" w:color="auto"/>
              <w:right w:val="single" w:sz="4" w:space="0" w:color="auto"/>
            </w:tcBorders>
          </w:tcPr>
          <w:p w14:paraId="02B63BFC"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427E5A6" w14:textId="77777777" w:rsidR="00B867D4" w:rsidRPr="00EE0593" w:rsidRDefault="00B867D4" w:rsidP="00B867D4">
            <w:pPr>
              <w:rPr>
                <w:sz w:val="20"/>
                <w:szCs w:val="20"/>
              </w:rPr>
            </w:pPr>
          </w:p>
        </w:tc>
      </w:tr>
      <w:tr w:rsidR="00B867D4" w:rsidRPr="00EE0593" w14:paraId="13765671"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12C49CC" w14:textId="77777777" w:rsidR="00B867D4" w:rsidRPr="00EE0593" w:rsidRDefault="00B867D4" w:rsidP="00B867D4">
            <w:pPr>
              <w:pStyle w:val="a8"/>
              <w:rPr>
                <w:b/>
                <w:bCs/>
                <w:sz w:val="22"/>
                <w:szCs w:val="22"/>
              </w:rPr>
            </w:pPr>
            <w:r w:rsidRPr="00EE0593">
              <w:rPr>
                <w:b/>
                <w:bCs/>
                <w:sz w:val="22"/>
                <w:szCs w:val="22"/>
                <w:lang w:val="es-ES" w:eastAsia="ru-RU"/>
              </w:rPr>
              <w:t>LOT. 30</w:t>
            </w:r>
          </w:p>
          <w:p w14:paraId="43149B22" w14:textId="4B180B8C" w:rsidR="00B867D4" w:rsidRPr="00EE0593" w:rsidRDefault="00B867D4" w:rsidP="00B867D4">
            <w:pPr>
              <w:rPr>
                <w:b/>
                <w:sz w:val="22"/>
                <w:szCs w:val="22"/>
              </w:rPr>
            </w:pPr>
            <w:r w:rsidRPr="00EE0593">
              <w:rPr>
                <w:sz w:val="22"/>
                <w:szCs w:val="22"/>
              </w:rPr>
              <w:t>Potato Dextroze Agar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tcPr>
          <w:p w14:paraId="08905101" w14:textId="6D43EF02"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3804B30" w14:textId="51455E6A"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BD13048" w14:textId="0C486B34"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113762E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Mediu nutritiv deshidratat, gata pentru preparare.</w:t>
            </w:r>
          </w:p>
          <w:p w14:paraId="14DAD57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pH final: 5,6 ± 0,2 la 25°C.</w:t>
            </w:r>
          </w:p>
          <w:p w14:paraId="2A3C3F5A"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Aspect: pulbere omogenă, fără aglomerări, culoare deschisă.</w:t>
            </w:r>
          </w:p>
          <w:p w14:paraId="6457229B"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Solubilitate: complet solubil în apă distilată fierbinte.</w:t>
            </w:r>
          </w:p>
          <w:p w14:paraId="7DD77603"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Timp de sterilizare: 10-15 minute la 121°C.</w:t>
            </w:r>
          </w:p>
          <w:p w14:paraId="4DD74BE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 de calitate.</w:t>
            </w:r>
          </w:p>
          <w:p w14:paraId="5787854E"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Termenul de valabilitate a  reactivului sa nu fie mai mic de 2028,2029</w:t>
            </w:r>
          </w:p>
          <w:p w14:paraId="7335E457" w14:textId="0511D782" w:rsidR="00B867D4" w:rsidRPr="00EE0593" w:rsidRDefault="00B867D4" w:rsidP="00B867D4">
            <w:pPr>
              <w:rPr>
                <w:sz w:val="22"/>
                <w:szCs w:val="22"/>
              </w:rPr>
            </w:pPr>
            <w:r w:rsidRPr="00EE0593">
              <w:rPr>
                <w:sz w:val="22"/>
                <w:szCs w:val="22"/>
                <w:lang w:eastAsia="ar-SA"/>
              </w:rPr>
              <w:t>Ambalare: flacoane din plastic sigilate 500 g.</w:t>
            </w:r>
          </w:p>
        </w:tc>
        <w:tc>
          <w:tcPr>
            <w:tcW w:w="751" w:type="pct"/>
            <w:tcBorders>
              <w:top w:val="single" w:sz="4" w:space="0" w:color="auto"/>
              <w:left w:val="single" w:sz="4" w:space="0" w:color="auto"/>
              <w:bottom w:val="single" w:sz="4" w:space="0" w:color="auto"/>
              <w:right w:val="single" w:sz="4" w:space="0" w:color="auto"/>
            </w:tcBorders>
          </w:tcPr>
          <w:p w14:paraId="7585C18F"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75F70C7" w14:textId="77777777" w:rsidR="00B867D4" w:rsidRPr="00EE0593" w:rsidRDefault="00B867D4" w:rsidP="00B867D4">
            <w:pPr>
              <w:rPr>
                <w:sz w:val="20"/>
                <w:szCs w:val="20"/>
              </w:rPr>
            </w:pPr>
          </w:p>
        </w:tc>
      </w:tr>
      <w:tr w:rsidR="00B867D4" w:rsidRPr="00EE0593" w14:paraId="500200F4"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47FDE2F" w14:textId="77777777" w:rsidR="00B867D4" w:rsidRPr="00EE0593" w:rsidRDefault="00B867D4" w:rsidP="00B867D4">
            <w:pPr>
              <w:pStyle w:val="a8"/>
              <w:rPr>
                <w:b/>
                <w:bCs/>
                <w:sz w:val="22"/>
                <w:szCs w:val="22"/>
              </w:rPr>
            </w:pPr>
            <w:r w:rsidRPr="00EE0593">
              <w:rPr>
                <w:b/>
                <w:bCs/>
                <w:sz w:val="22"/>
                <w:szCs w:val="22"/>
                <w:lang w:val="es-ES" w:eastAsia="ru-RU"/>
              </w:rPr>
              <w:t>LOT. 31</w:t>
            </w:r>
            <w:r w:rsidRPr="00EE0593">
              <w:rPr>
                <w:sz w:val="22"/>
                <w:szCs w:val="22"/>
              </w:rPr>
              <w:t xml:space="preserve"> Agar bacteriologic (microbiologic)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p w14:paraId="3DDEDFDA" w14:textId="76B47E8D" w:rsidR="00B867D4" w:rsidRPr="00EE0593" w:rsidRDefault="00B867D4" w:rsidP="00B867D4">
            <w:pPr>
              <w:rPr>
                <w:b/>
                <w:sz w:val="22"/>
                <w:szCs w:val="22"/>
              </w:rPr>
            </w:pPr>
          </w:p>
        </w:tc>
        <w:tc>
          <w:tcPr>
            <w:tcW w:w="532" w:type="pct"/>
            <w:tcBorders>
              <w:top w:val="single" w:sz="4" w:space="0" w:color="auto"/>
              <w:left w:val="single" w:sz="4" w:space="0" w:color="auto"/>
              <w:bottom w:val="single" w:sz="4" w:space="0" w:color="auto"/>
              <w:right w:val="single" w:sz="4" w:space="0" w:color="auto"/>
            </w:tcBorders>
          </w:tcPr>
          <w:p w14:paraId="2A3E8DE1" w14:textId="77777777"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CD5C8DB" w14:textId="281FE15A"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0874469" w14:textId="62350C25"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626E205B"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Produs: Agar bacteriologic/microbiologic.</w:t>
            </w:r>
          </w:p>
          <w:p w14:paraId="35DC1B41"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Puritate: grad microbiologic, destinat preparării mediilor de cultură.</w:t>
            </w:r>
          </w:p>
          <w:p w14:paraId="580E4F13"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Punct de topire: aprox. 85–90°C.</w:t>
            </w:r>
          </w:p>
          <w:p w14:paraId="37FC6A2A"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Punct de solidificare: aprox. 40–45°C.</w:t>
            </w:r>
          </w:p>
          <w:p w14:paraId="69819410"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Pierdere prin uscare: ≤ 12%.</w:t>
            </w:r>
          </w:p>
          <w:p w14:paraId="2B1A1C9B"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Capacitate de gelificare: ≥ 700 g/cm² (la concentrație 1,5%).</w:t>
            </w:r>
          </w:p>
          <w:p w14:paraId="23C82447"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Aspect: pulbere sau granule de culoare alb-gălbuie.</w:t>
            </w:r>
          </w:p>
          <w:p w14:paraId="5024739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Solubilitate: solubil în apă fierbinte.</w:t>
            </w:r>
          </w:p>
          <w:p w14:paraId="21731963"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 de calitate / analiză (COA) furnizat de producător.</w:t>
            </w:r>
          </w:p>
          <w:p w14:paraId="57A1A0E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 xml:space="preserve">Termenul de valabilitate a  reactivului sa nu fie mai mic de 2028,2029 </w:t>
            </w:r>
          </w:p>
          <w:p w14:paraId="10585B98" w14:textId="6EA70274" w:rsidR="00B867D4" w:rsidRPr="00EE0593" w:rsidRDefault="00B867D4" w:rsidP="00B867D4">
            <w:pPr>
              <w:rPr>
                <w:sz w:val="22"/>
                <w:szCs w:val="22"/>
              </w:rPr>
            </w:pPr>
            <w:r w:rsidRPr="00EE0593">
              <w:rPr>
                <w:sz w:val="22"/>
                <w:szCs w:val="22"/>
                <w:lang w:eastAsia="ar-SA"/>
              </w:rPr>
              <w:t>Ambalare: flacoane 500 g.</w:t>
            </w:r>
          </w:p>
        </w:tc>
        <w:tc>
          <w:tcPr>
            <w:tcW w:w="751" w:type="pct"/>
            <w:tcBorders>
              <w:top w:val="single" w:sz="4" w:space="0" w:color="auto"/>
              <w:left w:val="single" w:sz="4" w:space="0" w:color="auto"/>
              <w:bottom w:val="single" w:sz="4" w:space="0" w:color="auto"/>
              <w:right w:val="single" w:sz="4" w:space="0" w:color="auto"/>
            </w:tcBorders>
          </w:tcPr>
          <w:p w14:paraId="28BE9BFB"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372A3C8" w14:textId="77777777" w:rsidR="00B867D4" w:rsidRPr="00EE0593" w:rsidRDefault="00B867D4" w:rsidP="00B867D4">
            <w:pPr>
              <w:rPr>
                <w:sz w:val="20"/>
                <w:szCs w:val="20"/>
              </w:rPr>
            </w:pPr>
          </w:p>
        </w:tc>
      </w:tr>
      <w:tr w:rsidR="00B867D4" w:rsidRPr="00EE0593" w14:paraId="1484D354"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7EB6D8C" w14:textId="687BB997" w:rsidR="00B867D4" w:rsidRPr="00EE0593" w:rsidRDefault="00B867D4" w:rsidP="00B867D4">
            <w:pPr>
              <w:rPr>
                <w:b/>
                <w:sz w:val="22"/>
                <w:szCs w:val="22"/>
              </w:rPr>
            </w:pPr>
            <w:r w:rsidRPr="00EE0593">
              <w:rPr>
                <w:b/>
                <w:bCs/>
                <w:sz w:val="22"/>
                <w:szCs w:val="22"/>
                <w:lang w:val="es-ES" w:eastAsia="ru-RU"/>
              </w:rPr>
              <w:t xml:space="preserve">LOT. 32 </w:t>
            </w:r>
            <w:r w:rsidRPr="00EE0593">
              <w:rPr>
                <w:sz w:val="22"/>
                <w:szCs w:val="22"/>
              </w:rPr>
              <w:t>Xylella fastidiosa Complete PCR reaction kit 100 reactions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tcPr>
          <w:p w14:paraId="1DD69D0E" w14:textId="1FBA58CB"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D53EC0A" w14:textId="42E67F9C"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7932030" w14:textId="6A150179"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41E01350"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 de calitate.</w:t>
            </w:r>
          </w:p>
          <w:p w14:paraId="4C51B6C8"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Termenul de expirare a  reactivului sa nu fie mai putin de 2 ani</w:t>
            </w:r>
          </w:p>
          <w:p w14:paraId="75DE04D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Kit-ul trebuie să fie bazat pe metoda autorului Minsavage și conține:</w:t>
            </w:r>
          </w:p>
          <w:p w14:paraId="616DE6A1"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Premix (set de primeri și dNTP-uri),</w:t>
            </w:r>
          </w:p>
          <w:p w14:paraId="5035A600"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Control pozitiv (ADN izolat din bacteria),</w:t>
            </w:r>
          </w:p>
          <w:p w14:paraId="352E1CFA"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Control negativ (ADN izolat din planta sănătoasă),</w:t>
            </w:r>
          </w:p>
          <w:p w14:paraId="451A6788"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PCR 5X Reaction Buffer (include MgCl2),</w:t>
            </w:r>
          </w:p>
          <w:p w14:paraId="2102958A"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PCR-grade water,</w:t>
            </w:r>
          </w:p>
          <w:p w14:paraId="7B2F8D65"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DNA-Polymerase (Hot start polymerase)</w:t>
            </w:r>
          </w:p>
          <w:p w14:paraId="5246A222" w14:textId="6A5059B8" w:rsidR="00B867D4" w:rsidRPr="00EE0593" w:rsidRDefault="00B867D4" w:rsidP="00B867D4">
            <w:pPr>
              <w:rPr>
                <w:sz w:val="22"/>
                <w:szCs w:val="22"/>
              </w:rPr>
            </w:pPr>
            <w:r w:rsidRPr="00EE0593">
              <w:rPr>
                <w:sz w:val="22"/>
                <w:szCs w:val="22"/>
                <w:lang w:eastAsia="ar-SA"/>
              </w:rPr>
              <w:t>Ambalat:1 kit x  100 reactii</w:t>
            </w:r>
          </w:p>
        </w:tc>
        <w:tc>
          <w:tcPr>
            <w:tcW w:w="751" w:type="pct"/>
            <w:tcBorders>
              <w:top w:val="single" w:sz="4" w:space="0" w:color="auto"/>
              <w:left w:val="single" w:sz="4" w:space="0" w:color="auto"/>
              <w:bottom w:val="single" w:sz="4" w:space="0" w:color="auto"/>
              <w:right w:val="single" w:sz="4" w:space="0" w:color="auto"/>
            </w:tcBorders>
          </w:tcPr>
          <w:p w14:paraId="7AC6E43D"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B2EFBF6" w14:textId="77777777" w:rsidR="00B867D4" w:rsidRPr="00EE0593" w:rsidRDefault="00B867D4" w:rsidP="00B867D4">
            <w:pPr>
              <w:rPr>
                <w:sz w:val="20"/>
                <w:szCs w:val="20"/>
              </w:rPr>
            </w:pPr>
          </w:p>
        </w:tc>
      </w:tr>
      <w:tr w:rsidR="00B867D4" w:rsidRPr="00EE0593" w14:paraId="6FD70EB3"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46ABF184" w14:textId="6D8BD442" w:rsidR="00B867D4" w:rsidRPr="00EE0593" w:rsidRDefault="00B867D4" w:rsidP="00B867D4">
            <w:pPr>
              <w:rPr>
                <w:b/>
                <w:sz w:val="22"/>
                <w:szCs w:val="22"/>
              </w:rPr>
            </w:pPr>
            <w:r w:rsidRPr="00EE0593">
              <w:rPr>
                <w:b/>
                <w:bCs/>
                <w:sz w:val="22"/>
                <w:szCs w:val="22"/>
                <w:lang w:val="es-ES" w:eastAsia="ru-RU"/>
              </w:rPr>
              <w:t xml:space="preserve">LOT. 33 </w:t>
            </w:r>
            <w:r w:rsidRPr="00EE0593">
              <w:rPr>
                <w:sz w:val="22"/>
                <w:szCs w:val="22"/>
              </w:rPr>
              <w:t>Xylophilus ampelinus complete PCR  reaction kit 100 reactions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tcPr>
          <w:p w14:paraId="4D5D310A" w14:textId="7510AA62"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B2F2F8B" w14:textId="069AA09F"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C3F91FB" w14:textId="4AED2469"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6E68B25B"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 de calitate.</w:t>
            </w:r>
          </w:p>
          <w:p w14:paraId="418F4E7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Termenul de expirare a  reactivului sa nu fie mai putin de 2 ani</w:t>
            </w:r>
          </w:p>
          <w:p w14:paraId="31C1D305"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Kit-ul trebuie se conține:</w:t>
            </w:r>
          </w:p>
          <w:p w14:paraId="73C92B9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Premix (dNTP-uri și set de primeri specifici secvenței genei operonului ribozomal ITS a genomului X. ampelinus și dNTP-uri),</w:t>
            </w:r>
          </w:p>
          <w:p w14:paraId="079A830C"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Control pozitiv (ADN izolat din bacteria),</w:t>
            </w:r>
          </w:p>
          <w:p w14:paraId="4DA21D94"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Control negativ (ADN izolat din planta sănătoasă),</w:t>
            </w:r>
          </w:p>
          <w:p w14:paraId="5F5595C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PCR 5X Reaction Buffer (include MgCl2),</w:t>
            </w:r>
          </w:p>
          <w:p w14:paraId="715FB30E"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PCR-grade water,</w:t>
            </w:r>
          </w:p>
          <w:p w14:paraId="7F65100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DNA-Polymerase (Hot start polymerase)</w:t>
            </w:r>
          </w:p>
          <w:p w14:paraId="1DD023A6" w14:textId="6324C4C4" w:rsidR="00B867D4" w:rsidRPr="00EE0593" w:rsidRDefault="00B867D4" w:rsidP="00B867D4">
            <w:pPr>
              <w:rPr>
                <w:sz w:val="22"/>
                <w:szCs w:val="22"/>
              </w:rPr>
            </w:pPr>
            <w:r w:rsidRPr="00EE0593">
              <w:rPr>
                <w:sz w:val="22"/>
                <w:szCs w:val="22"/>
                <w:lang w:eastAsia="ar-SA"/>
              </w:rPr>
              <w:t>Ambalat:1 kit x  100 reactii</w:t>
            </w:r>
          </w:p>
        </w:tc>
        <w:tc>
          <w:tcPr>
            <w:tcW w:w="751" w:type="pct"/>
            <w:tcBorders>
              <w:top w:val="single" w:sz="4" w:space="0" w:color="auto"/>
              <w:left w:val="single" w:sz="4" w:space="0" w:color="auto"/>
              <w:bottom w:val="single" w:sz="4" w:space="0" w:color="auto"/>
              <w:right w:val="single" w:sz="4" w:space="0" w:color="auto"/>
            </w:tcBorders>
          </w:tcPr>
          <w:p w14:paraId="54F46C7F"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FF33222" w14:textId="77777777" w:rsidR="00B867D4" w:rsidRPr="00EE0593" w:rsidRDefault="00B867D4" w:rsidP="00B867D4">
            <w:pPr>
              <w:rPr>
                <w:sz w:val="20"/>
                <w:szCs w:val="20"/>
              </w:rPr>
            </w:pPr>
          </w:p>
        </w:tc>
      </w:tr>
      <w:tr w:rsidR="00B867D4" w:rsidRPr="00EE0593" w14:paraId="54FDC3F1"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85BECC1" w14:textId="285AD23A" w:rsidR="00B867D4" w:rsidRPr="00EE0593" w:rsidRDefault="00B867D4" w:rsidP="00B867D4">
            <w:pPr>
              <w:rPr>
                <w:b/>
                <w:sz w:val="22"/>
                <w:szCs w:val="22"/>
              </w:rPr>
            </w:pPr>
            <w:r w:rsidRPr="00EE0593">
              <w:rPr>
                <w:b/>
                <w:bCs/>
                <w:sz w:val="22"/>
                <w:szCs w:val="22"/>
                <w:lang w:val="es-ES" w:eastAsia="ru-RU"/>
              </w:rPr>
              <w:t xml:space="preserve">LOT. 34 </w:t>
            </w:r>
            <w:r w:rsidRPr="00EE0593">
              <w:rPr>
                <w:sz w:val="22"/>
                <w:szCs w:val="22"/>
              </w:rPr>
              <w:t>Clavibacter michiganensis sepedonicus complete PCR reaction kit 100 reactions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tcPr>
          <w:p w14:paraId="6996682D" w14:textId="5FF4504E"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A276BCD" w14:textId="1A70442E"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55F6F10" w14:textId="1B655B67"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7FDC79D4"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 de calitate.</w:t>
            </w:r>
          </w:p>
          <w:p w14:paraId="483AAB02"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Termenul de expirare a  reactivului sa nu fie mai putin de 2 ani</w:t>
            </w:r>
          </w:p>
          <w:p w14:paraId="0DBF424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Kit-ul trebuie să fie bazat pe metoda autorului Pastrik și conține:</w:t>
            </w:r>
          </w:p>
          <w:p w14:paraId="7D5E230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Premix (dNTP-uri și setul de primeri care  este specific regiunii spacer intergenice a genelor ARNr 16S-23S ale genomului C. Sepedonicus),</w:t>
            </w:r>
          </w:p>
          <w:p w14:paraId="1F73058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Control pozitiv (ADN izolat din bacteria),</w:t>
            </w:r>
          </w:p>
          <w:p w14:paraId="1AA81697"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Control negativ (ADN izolat din planta sănătoasă),</w:t>
            </w:r>
          </w:p>
          <w:p w14:paraId="3D774CB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PCR 5X Reaction Buffer (include MgCl2),</w:t>
            </w:r>
          </w:p>
          <w:p w14:paraId="24C6C241"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PCR-grade water,</w:t>
            </w:r>
          </w:p>
          <w:p w14:paraId="7816ECC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DNA-Polymerase (Hot start polymerase)</w:t>
            </w:r>
          </w:p>
          <w:p w14:paraId="19349F9E" w14:textId="2287C00E" w:rsidR="00B867D4" w:rsidRPr="00EE0593" w:rsidRDefault="00B867D4" w:rsidP="00B867D4">
            <w:pPr>
              <w:rPr>
                <w:sz w:val="22"/>
                <w:szCs w:val="22"/>
              </w:rPr>
            </w:pPr>
            <w:r w:rsidRPr="00EE0593">
              <w:rPr>
                <w:sz w:val="22"/>
                <w:szCs w:val="22"/>
                <w:lang w:eastAsia="ar-SA"/>
              </w:rPr>
              <w:t>Ambalat:1 kit x  100 reactii</w:t>
            </w:r>
          </w:p>
        </w:tc>
        <w:tc>
          <w:tcPr>
            <w:tcW w:w="751" w:type="pct"/>
            <w:tcBorders>
              <w:top w:val="single" w:sz="4" w:space="0" w:color="auto"/>
              <w:left w:val="single" w:sz="4" w:space="0" w:color="auto"/>
              <w:bottom w:val="single" w:sz="4" w:space="0" w:color="auto"/>
              <w:right w:val="single" w:sz="4" w:space="0" w:color="auto"/>
            </w:tcBorders>
          </w:tcPr>
          <w:p w14:paraId="12DC2BF8"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38F8C15" w14:textId="77777777" w:rsidR="00B867D4" w:rsidRPr="00EE0593" w:rsidRDefault="00B867D4" w:rsidP="00B867D4">
            <w:pPr>
              <w:rPr>
                <w:sz w:val="20"/>
                <w:szCs w:val="20"/>
              </w:rPr>
            </w:pPr>
          </w:p>
        </w:tc>
      </w:tr>
      <w:tr w:rsidR="00B867D4" w:rsidRPr="00EE0593" w14:paraId="05A52E61"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652C4E0" w14:textId="3F3FC46D" w:rsidR="00B867D4" w:rsidRPr="00EE0593" w:rsidRDefault="00B867D4" w:rsidP="00B867D4">
            <w:pPr>
              <w:rPr>
                <w:b/>
                <w:sz w:val="22"/>
                <w:szCs w:val="22"/>
              </w:rPr>
            </w:pPr>
            <w:r w:rsidRPr="00EE0593">
              <w:rPr>
                <w:b/>
                <w:bCs/>
                <w:sz w:val="22"/>
                <w:szCs w:val="22"/>
                <w:lang w:val="es-ES" w:eastAsia="ru-RU"/>
              </w:rPr>
              <w:t xml:space="preserve">LOT. 35 </w:t>
            </w:r>
            <w:r w:rsidRPr="00EE0593">
              <w:rPr>
                <w:sz w:val="22"/>
                <w:szCs w:val="22"/>
              </w:rPr>
              <w:t>Erwinia amylovora nested complete PCR reaction kit 100 reactions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tcPr>
          <w:p w14:paraId="5057946C" w14:textId="526D73B0"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AE5E546" w14:textId="01D48E8D"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09999CD" w14:textId="3AB9B7FF"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0456D05A"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 de calitate.</w:t>
            </w:r>
          </w:p>
          <w:p w14:paraId="1183C86B"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Termenul de expirare a  reactivului sa nu fie mai putin de 2 ani.</w:t>
            </w:r>
          </w:p>
          <w:p w14:paraId="07AC66EE"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Metoda PCR a acestui kit este Nested PCR, care desfășoară simultan într-un singur tub PCR.</w:t>
            </w:r>
          </w:p>
          <w:p w14:paraId="7BF5798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Kit-ul trebuie să fie bazat pe metoda autorului Llop și conține:</w:t>
            </w:r>
          </w:p>
          <w:p w14:paraId="1345185B"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Premix (dNTP-uri și setul de primeri care sunt specifice unei regiuni a plasmidei pEA29 a E. amylovora),</w:t>
            </w:r>
          </w:p>
          <w:p w14:paraId="5CC429F5"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Control pozitiv (ADN izolat din bacterie),</w:t>
            </w:r>
          </w:p>
          <w:p w14:paraId="6C8A801B"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Control negativ (ADN izolat din planta sănătoasă),</w:t>
            </w:r>
          </w:p>
          <w:p w14:paraId="18617F6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PCR 5X Reaction Buffer (include MgCl2),</w:t>
            </w:r>
          </w:p>
          <w:p w14:paraId="6F623690"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PCR-grade water,</w:t>
            </w:r>
          </w:p>
          <w:p w14:paraId="25D41478"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DNA-Polymerase (Hot start polymerase)</w:t>
            </w:r>
          </w:p>
          <w:p w14:paraId="4FAE327A" w14:textId="542217A2" w:rsidR="00B867D4" w:rsidRPr="00EE0593" w:rsidRDefault="00B867D4" w:rsidP="00B867D4">
            <w:pPr>
              <w:rPr>
                <w:sz w:val="22"/>
                <w:szCs w:val="22"/>
              </w:rPr>
            </w:pPr>
            <w:r w:rsidRPr="00EE0593">
              <w:rPr>
                <w:sz w:val="22"/>
                <w:szCs w:val="22"/>
                <w:lang w:eastAsia="ar-SA"/>
              </w:rPr>
              <w:t>Ambalat:1 kit x  100 reactii</w:t>
            </w:r>
          </w:p>
        </w:tc>
        <w:tc>
          <w:tcPr>
            <w:tcW w:w="751" w:type="pct"/>
            <w:tcBorders>
              <w:top w:val="single" w:sz="4" w:space="0" w:color="auto"/>
              <w:left w:val="single" w:sz="4" w:space="0" w:color="auto"/>
              <w:bottom w:val="single" w:sz="4" w:space="0" w:color="auto"/>
              <w:right w:val="single" w:sz="4" w:space="0" w:color="auto"/>
            </w:tcBorders>
          </w:tcPr>
          <w:p w14:paraId="68D34676"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C431C66" w14:textId="77777777" w:rsidR="00B867D4" w:rsidRPr="00EE0593" w:rsidRDefault="00B867D4" w:rsidP="00B867D4">
            <w:pPr>
              <w:rPr>
                <w:sz w:val="20"/>
                <w:szCs w:val="20"/>
              </w:rPr>
            </w:pPr>
          </w:p>
        </w:tc>
      </w:tr>
      <w:tr w:rsidR="00B867D4" w:rsidRPr="00EE0593" w14:paraId="50B2062F"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CF0F0FE" w14:textId="0C5F5CC6" w:rsidR="00B867D4" w:rsidRPr="00EE0593" w:rsidRDefault="00B867D4" w:rsidP="00B867D4">
            <w:pPr>
              <w:rPr>
                <w:b/>
                <w:sz w:val="22"/>
                <w:szCs w:val="22"/>
              </w:rPr>
            </w:pPr>
            <w:r w:rsidRPr="00EE0593">
              <w:rPr>
                <w:b/>
                <w:bCs/>
                <w:sz w:val="22"/>
                <w:szCs w:val="22"/>
                <w:lang w:val="es-ES" w:eastAsia="ru-RU"/>
              </w:rPr>
              <w:t xml:space="preserve">LOT. 36 </w:t>
            </w:r>
            <w:r w:rsidRPr="00EE0593">
              <w:rPr>
                <w:sz w:val="22"/>
                <w:szCs w:val="22"/>
              </w:rPr>
              <w:t>Pantoea stewartii subsp. stewartii complete PCR reaction kit 100 reactions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tcPr>
          <w:p w14:paraId="325A0B21" w14:textId="526D39B9"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369B613" w14:textId="2112344D"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97ABC83" w14:textId="4BFC172F"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36B28A77"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 de calitate.</w:t>
            </w:r>
          </w:p>
          <w:p w14:paraId="7A76BF15"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Termenul de expirare a  reactivului sa nu fie mai putin de 2 ani</w:t>
            </w:r>
          </w:p>
          <w:p w14:paraId="388D9040"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Kit-ul trebuie să fie bazat pe metoda autorului Pal și conține:</w:t>
            </w:r>
          </w:p>
          <w:p w14:paraId="29E3B86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Premix (dNTP-uri și setul de primeri care sunt specifice regiunei intergenice dintre gena cpsA și cpsB a P. stewartii),</w:t>
            </w:r>
          </w:p>
          <w:p w14:paraId="2025F008"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Control pozitiv (ADN izolat din bacteria),</w:t>
            </w:r>
          </w:p>
          <w:p w14:paraId="6A76279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Control negativ (ADN izolat din planta sănătoasă),</w:t>
            </w:r>
          </w:p>
          <w:p w14:paraId="51DAA187"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PCR 5X Reaction Buffer (include MgCl2),</w:t>
            </w:r>
          </w:p>
          <w:p w14:paraId="4B739CAC"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PCR-grade water,</w:t>
            </w:r>
          </w:p>
          <w:p w14:paraId="2D4E4A27"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DNA-Polymerase (Hot start polymerase)</w:t>
            </w:r>
          </w:p>
          <w:p w14:paraId="049EBD9E" w14:textId="2F7F8193" w:rsidR="00B867D4" w:rsidRPr="00EE0593" w:rsidRDefault="00B867D4" w:rsidP="00B867D4">
            <w:pPr>
              <w:rPr>
                <w:sz w:val="22"/>
                <w:szCs w:val="22"/>
              </w:rPr>
            </w:pPr>
            <w:r w:rsidRPr="00EE0593">
              <w:rPr>
                <w:sz w:val="22"/>
                <w:szCs w:val="22"/>
                <w:lang w:eastAsia="ar-SA"/>
              </w:rPr>
              <w:t>Ambalat:1 kit x  100 reactii</w:t>
            </w:r>
          </w:p>
        </w:tc>
        <w:tc>
          <w:tcPr>
            <w:tcW w:w="751" w:type="pct"/>
            <w:tcBorders>
              <w:top w:val="single" w:sz="4" w:space="0" w:color="auto"/>
              <w:left w:val="single" w:sz="4" w:space="0" w:color="auto"/>
              <w:bottom w:val="single" w:sz="4" w:space="0" w:color="auto"/>
              <w:right w:val="single" w:sz="4" w:space="0" w:color="auto"/>
            </w:tcBorders>
          </w:tcPr>
          <w:p w14:paraId="58DD0993"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2C52891" w14:textId="77777777" w:rsidR="00B867D4" w:rsidRPr="00EE0593" w:rsidRDefault="00B867D4" w:rsidP="00B867D4">
            <w:pPr>
              <w:rPr>
                <w:sz w:val="20"/>
                <w:szCs w:val="20"/>
              </w:rPr>
            </w:pPr>
          </w:p>
        </w:tc>
      </w:tr>
      <w:tr w:rsidR="00B867D4" w:rsidRPr="00EE0593" w14:paraId="7AC1B67E"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FE173A1" w14:textId="4176BCDF" w:rsidR="00B867D4" w:rsidRPr="00EE0593" w:rsidRDefault="00B867D4" w:rsidP="00B867D4">
            <w:pPr>
              <w:rPr>
                <w:b/>
                <w:sz w:val="22"/>
                <w:szCs w:val="22"/>
              </w:rPr>
            </w:pPr>
            <w:r w:rsidRPr="00EE0593">
              <w:rPr>
                <w:b/>
                <w:bCs/>
                <w:sz w:val="22"/>
                <w:szCs w:val="22"/>
                <w:lang w:val="es-ES" w:eastAsia="ru-RU"/>
              </w:rPr>
              <w:t xml:space="preserve">LOT. 37 </w:t>
            </w:r>
            <w:r w:rsidRPr="00EE0593">
              <w:rPr>
                <w:sz w:val="22"/>
                <w:szCs w:val="22"/>
              </w:rPr>
              <w:t>SureFood PREP Advanced (50 extractions)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tcPr>
          <w:p w14:paraId="071DE54C" w14:textId="56CF3C8B"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0F24730" w14:textId="6420BBBD"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9A1C738" w14:textId="434C608C"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0EB9FD90"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 de calitate.</w:t>
            </w:r>
          </w:p>
          <w:p w14:paraId="104127E0"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Termenul de expirare a  reactivului sa nu fie mai putin de 2 ani</w:t>
            </w:r>
          </w:p>
          <w:p w14:paraId="2EA37672"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Acest kit este destinat extragerii ADN-ului animal și vegetal. Acesta poate fi utilizat cu două protocoale diferite.</w:t>
            </w:r>
          </w:p>
          <w:p w14:paraId="5003C47C"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Protocolul 1 de extracție a ADN este conceput pentru extracția sensibilă a ADN animal și vegetal din alimente, în conformitate cu Regulamentul (UE) 1169/2011.</w:t>
            </w:r>
          </w:p>
          <w:p w14:paraId="3B95B76B"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Protocolul 2 de extracție a ADN-ului este conceput pentru extracția ADN-ului vegetal din alimente și furaje puternic prelucrate. În plus, acesta poate fi utilizat pentru probe care produc extracte de ADN care inhibă PCR atunci când sunt extrase cu protocolul 1. Substanțele potențial inhibitoare PCR sunt eliminate eficient în etape suplimentare de legare și purificare.</w:t>
            </w:r>
          </w:p>
          <w:p w14:paraId="79AA4CB3"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Componența kit-ului:</w:t>
            </w:r>
          </w:p>
          <w:p w14:paraId="154D5E2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For 50 preparations.</w:t>
            </w:r>
          </w:p>
          <w:p w14:paraId="542199AA"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1x Proteinase K</w:t>
            </w:r>
          </w:p>
          <w:p w14:paraId="28110200"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1x PCR grade water</w:t>
            </w:r>
          </w:p>
          <w:p w14:paraId="2F867B6A"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1x Lysis Buffer</w:t>
            </w:r>
          </w:p>
          <w:p w14:paraId="55395AF0"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2x Binding Buffer</w:t>
            </w:r>
          </w:p>
          <w:p w14:paraId="14628354"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1x Pre-Wash Buffer</w:t>
            </w:r>
          </w:p>
          <w:p w14:paraId="2254F4B3"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1x Wash Buffer</w:t>
            </w:r>
          </w:p>
          <w:p w14:paraId="303C3FE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2x Elution Buffer</w:t>
            </w:r>
          </w:p>
          <w:p w14:paraId="126D838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1x Spin Filter, green (50 x)</w:t>
            </w:r>
          </w:p>
          <w:p w14:paraId="0E5C75E4"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2x Spin Filter, clear (50 x)</w:t>
            </w:r>
          </w:p>
          <w:p w14:paraId="0C23721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4x Receiver Tubes 2.0 ml (50 x)</w:t>
            </w:r>
          </w:p>
          <w:p w14:paraId="1E646D76" w14:textId="46DD848C" w:rsidR="00B867D4" w:rsidRPr="00EE0593" w:rsidRDefault="00B867D4" w:rsidP="00B867D4">
            <w:pPr>
              <w:rPr>
                <w:sz w:val="22"/>
                <w:szCs w:val="22"/>
              </w:rPr>
            </w:pPr>
            <w:r w:rsidRPr="00EE0593">
              <w:rPr>
                <w:sz w:val="22"/>
                <w:szCs w:val="22"/>
                <w:lang w:eastAsia="ar-SA"/>
              </w:rPr>
              <w:t>1x Receiver Tubes 1.5 ml (50 x)</w:t>
            </w:r>
          </w:p>
        </w:tc>
        <w:tc>
          <w:tcPr>
            <w:tcW w:w="751" w:type="pct"/>
            <w:tcBorders>
              <w:top w:val="single" w:sz="4" w:space="0" w:color="auto"/>
              <w:left w:val="single" w:sz="4" w:space="0" w:color="auto"/>
              <w:bottom w:val="single" w:sz="4" w:space="0" w:color="auto"/>
              <w:right w:val="single" w:sz="4" w:space="0" w:color="auto"/>
            </w:tcBorders>
          </w:tcPr>
          <w:p w14:paraId="0DC8119A"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F57EA3B" w14:textId="77777777" w:rsidR="00B867D4" w:rsidRPr="00EE0593" w:rsidRDefault="00B867D4" w:rsidP="00B867D4">
            <w:pPr>
              <w:rPr>
                <w:sz w:val="20"/>
                <w:szCs w:val="20"/>
              </w:rPr>
            </w:pPr>
          </w:p>
        </w:tc>
      </w:tr>
      <w:tr w:rsidR="00B867D4" w:rsidRPr="00EE0593" w14:paraId="27D47994"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482F08A" w14:textId="03387F8C" w:rsidR="00B867D4" w:rsidRPr="00EE0593" w:rsidRDefault="00B867D4" w:rsidP="00B867D4">
            <w:pPr>
              <w:rPr>
                <w:b/>
                <w:sz w:val="22"/>
                <w:szCs w:val="22"/>
              </w:rPr>
            </w:pPr>
            <w:r w:rsidRPr="00EE0593">
              <w:rPr>
                <w:b/>
                <w:bCs/>
                <w:sz w:val="22"/>
                <w:szCs w:val="22"/>
                <w:lang w:val="es-ES" w:eastAsia="ru-RU"/>
              </w:rPr>
              <w:t xml:space="preserve">LOT. 38 </w:t>
            </w:r>
            <w:r w:rsidRPr="00EE0593">
              <w:rPr>
                <w:sz w:val="22"/>
                <w:szCs w:val="22"/>
              </w:rPr>
              <w:t>SureFood GMO SCREEN 4plex 35S/NOS/FMV+IAC (100 reacții)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tcPr>
          <w:p w14:paraId="5E52C635" w14:textId="2EAAEE86"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88AC4A2" w14:textId="618B0E28"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EA64B79" w14:textId="67527623"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256011BC"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Certificat de calitate.</w:t>
            </w:r>
          </w:p>
          <w:p w14:paraId="71951DA1"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Termenul de expirare a  reactivului sa nu fie mai putin de 2 ani</w:t>
            </w:r>
          </w:p>
          <w:p w14:paraId="009E9C82"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 xml:space="preserve">Acest kit este folosit pentru screeningul organismelor modificate genetic (OMG) în alimente, furaje și semințe. În acest scop, sunt aplicate sisteme PCR pentru detectarea secvenței ADN promotorului virusului 35S Conopidă Mozaic (CaMV), a secvenței ADN terminator NOS A. Tumefaciens și pentru detectarea secvenței ADN promotor 34S FMV. În plus, kitul conține un control intern al inhibiției. </w:t>
            </w:r>
          </w:p>
          <w:p w14:paraId="5FE6D3CF"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Testul PCR în timp real poate fi efectuat cu instrumente PCR în timp real utilizate în mod obișnuit, echipate pentru detectarea a patru emisii de fluorescență la canalele 522 nm, 553 nm, 610 nm și 670 nm (FAM, VIC/HEX, ROX și Cy5 respectiv) în același timp. Acest kit este compatibil cu următoarele echipamente: Roche LightCycler® 480 II, Qiagen Rotor-Gene Q, R-Biopharm RIDA®CYCLER, Bio-Rad CFX96, Bio-Rad CFX96DX, Bio-Rad CFX Opus 96 și Agilent AriaDx.</w:t>
            </w:r>
          </w:p>
          <w:p w14:paraId="355888F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 xml:space="preserve">SureFood® GMO SCREEN 4plex 35S/NOS/FMV+IAC PCR în timp real are o limită de detecție  ≤ de 5 copii ADN. </w:t>
            </w:r>
          </w:p>
          <w:p w14:paraId="7CAA4BE0" w14:textId="208B25BA" w:rsidR="00B867D4" w:rsidRPr="00EE0593" w:rsidRDefault="00B867D4" w:rsidP="00B867D4">
            <w:pPr>
              <w:rPr>
                <w:sz w:val="22"/>
                <w:szCs w:val="22"/>
              </w:rPr>
            </w:pPr>
            <w:r w:rsidRPr="00EE0593">
              <w:rPr>
                <w:sz w:val="22"/>
                <w:szCs w:val="22"/>
                <w:lang w:eastAsia="ar-SA"/>
              </w:rPr>
              <w:t>Kit-ul conține: Reaction Mix (2 tuburi de 1050µl), Taq Polymerase (80µl) și Positive Control (190µl).</w:t>
            </w:r>
          </w:p>
        </w:tc>
        <w:tc>
          <w:tcPr>
            <w:tcW w:w="751" w:type="pct"/>
            <w:tcBorders>
              <w:top w:val="single" w:sz="4" w:space="0" w:color="auto"/>
              <w:left w:val="single" w:sz="4" w:space="0" w:color="auto"/>
              <w:bottom w:val="single" w:sz="4" w:space="0" w:color="auto"/>
              <w:right w:val="single" w:sz="4" w:space="0" w:color="auto"/>
            </w:tcBorders>
          </w:tcPr>
          <w:p w14:paraId="2C2DD85F"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5D2820F" w14:textId="77777777" w:rsidR="00B867D4" w:rsidRPr="00EE0593" w:rsidRDefault="00B867D4" w:rsidP="00B867D4">
            <w:pPr>
              <w:rPr>
                <w:sz w:val="20"/>
                <w:szCs w:val="20"/>
              </w:rPr>
            </w:pPr>
          </w:p>
        </w:tc>
      </w:tr>
      <w:tr w:rsidR="00B867D4" w:rsidRPr="00EE0593" w14:paraId="4321A280"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1D48ED9F" w14:textId="2981CABE" w:rsidR="00B867D4" w:rsidRPr="00EE0593" w:rsidRDefault="00B867D4" w:rsidP="00B867D4">
            <w:pPr>
              <w:rPr>
                <w:b/>
                <w:sz w:val="22"/>
                <w:szCs w:val="22"/>
              </w:rPr>
            </w:pPr>
            <w:r w:rsidRPr="00EE0593">
              <w:rPr>
                <w:b/>
                <w:bCs/>
                <w:sz w:val="22"/>
                <w:szCs w:val="22"/>
                <w:lang w:val="es-ES" w:eastAsia="ru-RU"/>
              </w:rPr>
              <w:t>LOT. 39</w:t>
            </w:r>
            <w:r w:rsidRPr="00EE0593">
              <w:rPr>
                <w:sz w:val="22"/>
                <w:szCs w:val="22"/>
              </w:rPr>
              <w:t xml:space="preserve"> SureFood GMO SCREEN 4plex  BAR/NPTII/PAT/ CTP2:CP4-EPSPS (100 reacții)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11D0B1D9" w14:textId="3CA3BBF0"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E439772" w14:textId="3C73AC3F"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2159A13" w14:textId="6E8D43EC"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65404D11" w14:textId="77777777" w:rsidR="00B867D4" w:rsidRPr="00EE0593" w:rsidRDefault="00B867D4" w:rsidP="00B867D4">
            <w:pPr>
              <w:rPr>
                <w:sz w:val="22"/>
                <w:szCs w:val="22"/>
              </w:rPr>
            </w:pPr>
            <w:r w:rsidRPr="00EE0593">
              <w:rPr>
                <w:sz w:val="22"/>
                <w:szCs w:val="22"/>
              </w:rPr>
              <w:t>Certificat de calitate.</w:t>
            </w:r>
          </w:p>
          <w:p w14:paraId="6ED98214" w14:textId="77777777" w:rsidR="00B867D4" w:rsidRPr="00EE0593" w:rsidRDefault="00B867D4" w:rsidP="00B867D4">
            <w:pPr>
              <w:rPr>
                <w:sz w:val="22"/>
                <w:szCs w:val="22"/>
              </w:rPr>
            </w:pPr>
            <w:r w:rsidRPr="00EE0593">
              <w:rPr>
                <w:sz w:val="22"/>
                <w:szCs w:val="22"/>
              </w:rPr>
              <w:t>Termenul de expirare a reactivului sa nu fie mai putin de 2 ani</w:t>
            </w:r>
          </w:p>
          <w:p w14:paraId="2960319A" w14:textId="77777777" w:rsidR="00B867D4" w:rsidRPr="00EE0593" w:rsidRDefault="00B867D4" w:rsidP="00B867D4">
            <w:pPr>
              <w:rPr>
                <w:sz w:val="22"/>
                <w:szCs w:val="22"/>
              </w:rPr>
            </w:pPr>
            <w:r w:rsidRPr="00EE0593">
              <w:rPr>
                <w:sz w:val="22"/>
                <w:szCs w:val="22"/>
              </w:rPr>
              <w:t xml:space="preserve">Acest kit poate fi folosit pentru screeningul organismelor modificate genetic (OMG) în alimente, furaje și semințe. Testul multiplex detectează următoarele secvențe ADN: gena fosfinotricină-acetiltransferazei (BAR) de la </w:t>
            </w:r>
            <w:r w:rsidRPr="00EE0593">
              <w:rPr>
                <w:i/>
                <w:sz w:val="22"/>
                <w:szCs w:val="22"/>
              </w:rPr>
              <w:t>Streptomyces hygroscopius</w:t>
            </w:r>
            <w:r w:rsidRPr="00EE0593">
              <w:rPr>
                <w:sz w:val="22"/>
                <w:szCs w:val="22"/>
              </w:rPr>
              <w:t xml:space="preserve">, gena de rezistență la </w:t>
            </w:r>
            <w:r w:rsidRPr="00EE0593">
              <w:rPr>
                <w:sz w:val="22"/>
                <w:szCs w:val="22"/>
              </w:rPr>
              <w:pgNum/>
            </w:r>
            <w:r w:rsidRPr="00EE0593">
              <w:rPr>
                <w:sz w:val="22"/>
                <w:szCs w:val="22"/>
              </w:rPr>
              <w:t>lycerol</w:t>
            </w:r>
            <w:r w:rsidRPr="00EE0593">
              <w:rPr>
                <w:sz w:val="22"/>
                <w:szCs w:val="22"/>
              </w:rPr>
              <w:pgNum/>
            </w:r>
            <w:r w:rsidRPr="00EE0593">
              <w:rPr>
                <w:sz w:val="22"/>
                <w:szCs w:val="22"/>
              </w:rPr>
              <w:pgNum/>
            </w:r>
            <w:r w:rsidRPr="00EE0593">
              <w:rPr>
                <w:sz w:val="22"/>
                <w:szCs w:val="22"/>
              </w:rPr>
              <w:t xml:space="preserve"> Neomicina-Fosfotransferaza (nptII), gena fosfinotricină-acetiltransferazei (PAT) de la </w:t>
            </w:r>
            <w:r w:rsidRPr="00EE0593">
              <w:rPr>
                <w:i/>
                <w:sz w:val="22"/>
                <w:szCs w:val="22"/>
              </w:rPr>
              <w:t>Streptomyces viridiochromogenes</w:t>
            </w:r>
            <w:r w:rsidRPr="00EE0593">
              <w:rPr>
                <w:sz w:val="22"/>
                <w:szCs w:val="22"/>
              </w:rPr>
              <w:t xml:space="preserve"> și elemental de tranziție de la CTP2 (secvența semnalului </w:t>
            </w:r>
            <w:r w:rsidRPr="00EE0593">
              <w:rPr>
                <w:sz w:val="22"/>
                <w:szCs w:val="22"/>
              </w:rPr>
              <w:pgNum/>
            </w:r>
            <w:r w:rsidRPr="00EE0593">
              <w:rPr>
                <w:sz w:val="22"/>
                <w:szCs w:val="22"/>
              </w:rPr>
              <w:t>lycerol</w:t>
            </w:r>
            <w:r w:rsidRPr="00EE0593">
              <w:rPr>
                <w:sz w:val="22"/>
                <w:szCs w:val="22"/>
              </w:rPr>
              <w:pgNum/>
            </w:r>
            <w:r w:rsidRPr="00EE0593">
              <w:rPr>
                <w:sz w:val="22"/>
                <w:szCs w:val="22"/>
              </w:rPr>
              <w:pgNum/>
            </w:r>
            <w:r w:rsidRPr="00EE0593">
              <w:rPr>
                <w:sz w:val="22"/>
                <w:szCs w:val="22"/>
              </w:rPr>
              <w:t xml:space="preserve">e-transpeptidă de la Arabidopsis thaliana) la gena toleranței la erbicide CP4 EPSPS (gena 5-Enolpyruvylshikimat-3-Phosphat Syntheses din tulpina CP4 de </w:t>
            </w:r>
            <w:r w:rsidRPr="00EE0593">
              <w:rPr>
                <w:i/>
                <w:sz w:val="22"/>
                <w:szCs w:val="22"/>
              </w:rPr>
              <w:t>Agrobacterium tumefaciens</w:t>
            </w:r>
            <w:r w:rsidRPr="00EE0593">
              <w:rPr>
                <w:sz w:val="22"/>
                <w:szCs w:val="22"/>
              </w:rPr>
              <w:t xml:space="preserve">). </w:t>
            </w:r>
          </w:p>
          <w:p w14:paraId="6A5BAFFE" w14:textId="77777777" w:rsidR="00B867D4" w:rsidRPr="00EE0593" w:rsidRDefault="00B867D4" w:rsidP="00B867D4">
            <w:pPr>
              <w:rPr>
                <w:sz w:val="22"/>
                <w:szCs w:val="22"/>
              </w:rPr>
            </w:pPr>
            <w:r w:rsidRPr="00EE0593">
              <w:rPr>
                <w:sz w:val="22"/>
                <w:szCs w:val="22"/>
              </w:rPr>
              <w:t xml:space="preserve">Testul PCR în timp real poate fi efectuat cu instrumente PCR în </w:t>
            </w:r>
          </w:p>
          <w:p w14:paraId="5A7B9550" w14:textId="77777777" w:rsidR="00B867D4" w:rsidRPr="00EE0593" w:rsidRDefault="00B867D4" w:rsidP="00B867D4">
            <w:pPr>
              <w:rPr>
                <w:sz w:val="22"/>
                <w:szCs w:val="22"/>
              </w:rPr>
            </w:pPr>
            <w:r w:rsidRPr="00EE0593">
              <w:rPr>
                <w:sz w:val="22"/>
                <w:szCs w:val="22"/>
              </w:rPr>
              <w:t>timp real utilizate în mod obișnuit, echipate pentru detectarea a patru emisii de fluorescență la canalele 522 nm, 553 nm, 610 nm și 670 nm (FAM, VIC/HEX, ROX și Cy5 respectiv) în același timp. Acest kit este compatibil cu următoarele echipamente: Roche LightCycler® 480 II, Qiagen Rotor-Gene Q, R-Biopharm RIDA®CYCLER, Bio-Rad CFX96, Bio-Rad CFX96DX, Bio-Rad CFX Opus 96 și Agilent AriaDx.</w:t>
            </w:r>
          </w:p>
          <w:p w14:paraId="521C096F" w14:textId="77777777" w:rsidR="00B867D4" w:rsidRPr="00EE0593" w:rsidRDefault="00B867D4" w:rsidP="00B867D4">
            <w:pPr>
              <w:rPr>
                <w:sz w:val="22"/>
                <w:szCs w:val="22"/>
              </w:rPr>
            </w:pPr>
            <w:r w:rsidRPr="00EE0593">
              <w:rPr>
                <w:sz w:val="22"/>
                <w:szCs w:val="22"/>
              </w:rPr>
              <w:t xml:space="preserve">SureFood® GMO SCREEN 4plex 35S/NOS/FMV+IAC PCR în timp real are o limită de detecție  ≤ de 5 copii ADN. </w:t>
            </w:r>
          </w:p>
          <w:p w14:paraId="21C4A472" w14:textId="18A2CC55" w:rsidR="00B867D4" w:rsidRPr="00EE0593" w:rsidRDefault="00B867D4" w:rsidP="00B867D4">
            <w:pPr>
              <w:rPr>
                <w:sz w:val="22"/>
                <w:szCs w:val="22"/>
              </w:rPr>
            </w:pPr>
            <w:r w:rsidRPr="00EE0593">
              <w:rPr>
                <w:sz w:val="22"/>
                <w:szCs w:val="22"/>
              </w:rPr>
              <w:t>Kit-ul conține: Reaction Mix (2 tuburi de 1050µl), Taq Polymerase (80µl) și Positive Control (190µl).</w:t>
            </w:r>
          </w:p>
        </w:tc>
        <w:tc>
          <w:tcPr>
            <w:tcW w:w="751" w:type="pct"/>
            <w:tcBorders>
              <w:top w:val="single" w:sz="4" w:space="0" w:color="auto"/>
              <w:left w:val="single" w:sz="4" w:space="0" w:color="auto"/>
              <w:bottom w:val="single" w:sz="4" w:space="0" w:color="auto"/>
              <w:right w:val="single" w:sz="4" w:space="0" w:color="auto"/>
            </w:tcBorders>
          </w:tcPr>
          <w:p w14:paraId="0FE55F37"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D82847D" w14:textId="77777777" w:rsidR="00B867D4" w:rsidRPr="00EE0593" w:rsidRDefault="00B867D4" w:rsidP="00B867D4">
            <w:pPr>
              <w:rPr>
                <w:sz w:val="20"/>
                <w:szCs w:val="20"/>
              </w:rPr>
            </w:pPr>
          </w:p>
        </w:tc>
      </w:tr>
      <w:tr w:rsidR="00B867D4" w:rsidRPr="00EE0593" w14:paraId="7A8D873E"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C63E256" w14:textId="734BAD4B" w:rsidR="00B867D4" w:rsidRPr="00EE0593" w:rsidRDefault="00B867D4" w:rsidP="00B867D4">
            <w:pPr>
              <w:rPr>
                <w:b/>
                <w:sz w:val="22"/>
                <w:szCs w:val="22"/>
              </w:rPr>
            </w:pPr>
            <w:r w:rsidRPr="00EE0593">
              <w:rPr>
                <w:b/>
                <w:bCs/>
                <w:sz w:val="22"/>
                <w:szCs w:val="22"/>
                <w:lang w:val="es-ES" w:eastAsia="ru-RU"/>
              </w:rPr>
              <w:t xml:space="preserve">LOT. 40 </w:t>
            </w:r>
            <w:r w:rsidRPr="00EE0593">
              <w:rPr>
                <w:sz w:val="22"/>
                <w:szCs w:val="22"/>
              </w:rPr>
              <w:t>Dneasy Plant Mini Kit (50 extracții)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tcPr>
          <w:p w14:paraId="1EEEF548" w14:textId="2102501D"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0447E55" w14:textId="3B4D56A8"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EAF5F0A" w14:textId="706DB1DD"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tcBorders>
          </w:tcPr>
          <w:p w14:paraId="3EC9420B"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Aplicații – PCR, qPCR, blotting, secvențiere de nouă generație</w:t>
            </w:r>
          </w:p>
          <w:p w14:paraId="49F771D1"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Volum de eluare – 50–200 µl</w:t>
            </w:r>
          </w:p>
          <w:p w14:paraId="34D64641"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Format – Coloană de centrifugare</w:t>
            </w:r>
          </w:p>
          <w:p w14:paraId="1B51F19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Tipul principal de probă – Probe vegetale</w:t>
            </w:r>
          </w:p>
          <w:p w14:paraId="31AE4716"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Cantitatea de probă – Până la 100 mg</w:t>
            </w:r>
          </w:p>
          <w:p w14:paraId="05E9DBEE"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Tehnologie – Tehnologie cu siliciu</w:t>
            </w:r>
          </w:p>
          <w:p w14:paraId="77A6F121"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Randament tipic (din 50 mg material de pornire) – Până la 30 µg</w:t>
            </w:r>
          </w:p>
          <w:p w14:paraId="5A7D7D9E"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Componența kit-ului:</w:t>
            </w:r>
          </w:p>
          <w:p w14:paraId="1B48EF57"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Dneasy Mini Spin Columns (colorless) 50,</w:t>
            </w:r>
          </w:p>
          <w:p w14:paraId="5812A762"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QIAshredder Mini Spin Columns (lilac) 50,</w:t>
            </w:r>
          </w:p>
          <w:p w14:paraId="5EAC3F14"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Collection tubes (2 mL) 50,</w:t>
            </w:r>
          </w:p>
          <w:p w14:paraId="10FCD25D"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Buffer AP1 40 mL,</w:t>
            </w:r>
          </w:p>
          <w:p w14:paraId="4E1EE312"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Buffer P3 20 mL,</w:t>
            </w:r>
          </w:p>
          <w:p w14:paraId="11FA069A"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Buffer AW1 (concentrate) 2 x 19 mL,</w:t>
            </w:r>
          </w:p>
          <w:p w14:paraId="3FDC0C59"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Buffer AW2 (concentrate) 17 mL,</w:t>
            </w:r>
          </w:p>
          <w:p w14:paraId="77D29A54"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Buffer AE 2 x 12 mL,</w:t>
            </w:r>
          </w:p>
          <w:p w14:paraId="58DDEC81" w14:textId="65778D36" w:rsidR="00B867D4" w:rsidRPr="00EE0593" w:rsidRDefault="00B867D4" w:rsidP="00B867D4">
            <w:pPr>
              <w:rPr>
                <w:sz w:val="22"/>
                <w:szCs w:val="22"/>
              </w:rPr>
            </w:pPr>
            <w:r w:rsidRPr="00EE0593">
              <w:rPr>
                <w:sz w:val="22"/>
                <w:szCs w:val="22"/>
                <w:lang w:eastAsia="ar-SA"/>
              </w:rPr>
              <w:t>Rnase A (100 mg/mL) 220 μL.</w:t>
            </w:r>
          </w:p>
        </w:tc>
        <w:tc>
          <w:tcPr>
            <w:tcW w:w="751" w:type="pct"/>
            <w:tcBorders>
              <w:top w:val="single" w:sz="4" w:space="0" w:color="auto"/>
              <w:left w:val="single" w:sz="4" w:space="0" w:color="auto"/>
              <w:bottom w:val="single" w:sz="4" w:space="0" w:color="auto"/>
              <w:right w:val="single" w:sz="4" w:space="0" w:color="auto"/>
            </w:tcBorders>
          </w:tcPr>
          <w:p w14:paraId="54C70407"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1F26159" w14:textId="77777777" w:rsidR="00B867D4" w:rsidRPr="00EE0593" w:rsidRDefault="00B867D4" w:rsidP="00B867D4">
            <w:pPr>
              <w:rPr>
                <w:sz w:val="20"/>
                <w:szCs w:val="20"/>
              </w:rPr>
            </w:pPr>
          </w:p>
        </w:tc>
      </w:tr>
      <w:tr w:rsidR="00B867D4" w:rsidRPr="00EE0593" w14:paraId="01D272E6"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28A55BA" w14:textId="39441806" w:rsidR="00B867D4" w:rsidRPr="00EE0593" w:rsidRDefault="00B867D4" w:rsidP="00B867D4">
            <w:pPr>
              <w:rPr>
                <w:b/>
                <w:sz w:val="22"/>
                <w:szCs w:val="22"/>
              </w:rPr>
            </w:pPr>
            <w:r w:rsidRPr="00EE0593">
              <w:rPr>
                <w:b/>
                <w:bCs/>
                <w:sz w:val="22"/>
                <w:szCs w:val="22"/>
                <w:lang w:val="es-ES" w:eastAsia="ru-RU"/>
              </w:rPr>
              <w:t xml:space="preserve">LOT. 41  </w:t>
            </w:r>
            <w:r w:rsidRPr="00EE0593">
              <w:rPr>
                <w:sz w:val="22"/>
                <w:szCs w:val="22"/>
              </w:rPr>
              <w:t xml:space="preserve">Apă peptonată </w:t>
            </w:r>
            <w:r w:rsidRPr="00EE0593">
              <w:rPr>
                <w:i/>
                <w:iCs/>
                <w:sz w:val="22"/>
                <w:szCs w:val="22"/>
              </w:rPr>
              <w:t>(LDSA)</w:t>
            </w:r>
          </w:p>
        </w:tc>
        <w:tc>
          <w:tcPr>
            <w:tcW w:w="532" w:type="pct"/>
            <w:tcBorders>
              <w:top w:val="single" w:sz="4" w:space="0" w:color="auto"/>
              <w:left w:val="single" w:sz="4" w:space="0" w:color="auto"/>
              <w:bottom w:val="single" w:sz="4" w:space="0" w:color="auto"/>
              <w:right w:val="single" w:sz="4" w:space="0" w:color="auto"/>
            </w:tcBorders>
          </w:tcPr>
          <w:p w14:paraId="30079252" w14:textId="678ACA72"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D850DC9" w14:textId="48184E90"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646EA21F" w14:textId="70C81D48"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52EBBF42" w14:textId="77777777" w:rsidR="00B867D4" w:rsidRPr="00EE0593" w:rsidRDefault="00B867D4" w:rsidP="00B867D4">
            <w:pPr>
              <w:pStyle w:val="a3"/>
              <w:snapToGrid w:val="0"/>
              <w:rPr>
                <w:rFonts w:ascii="Times New Roman" w:hAnsi="Times New Roman"/>
                <w:sz w:val="22"/>
                <w:szCs w:val="22"/>
                <w:lang w:val="en-US"/>
              </w:rPr>
            </w:pPr>
            <w:proofErr w:type="spellStart"/>
            <w:r w:rsidRPr="00EE0593">
              <w:rPr>
                <w:rFonts w:ascii="Times New Roman" w:hAnsi="Times New Roman"/>
                <w:sz w:val="22"/>
                <w:szCs w:val="22"/>
                <w:lang w:val="en-US"/>
              </w:rPr>
              <w:t>Compozitia</w:t>
            </w:r>
            <w:proofErr w:type="spellEnd"/>
            <w:r w:rsidRPr="00EE0593">
              <w:rPr>
                <w:rFonts w:ascii="Times New Roman" w:hAnsi="Times New Roman"/>
                <w:sz w:val="22"/>
                <w:szCs w:val="22"/>
                <w:lang w:val="en-US"/>
              </w:rPr>
              <w:t xml:space="preserve">: digest </w:t>
            </w:r>
            <w:proofErr w:type="spellStart"/>
            <w:r w:rsidRPr="00EE0593">
              <w:rPr>
                <w:rFonts w:ascii="Times New Roman" w:hAnsi="Times New Roman"/>
                <w:sz w:val="22"/>
                <w:szCs w:val="22"/>
                <w:lang w:val="en-US"/>
              </w:rPr>
              <w:t>enzimatic</w:t>
            </w:r>
            <w:proofErr w:type="spellEnd"/>
            <w:r w:rsidRPr="00EE0593">
              <w:rPr>
                <w:rFonts w:ascii="Times New Roman" w:hAnsi="Times New Roman"/>
                <w:sz w:val="22"/>
                <w:szCs w:val="22"/>
                <w:lang w:val="en-US"/>
              </w:rPr>
              <w:t xml:space="preserve"> de </w:t>
            </w:r>
            <w:proofErr w:type="spellStart"/>
            <w:r w:rsidRPr="00EE0593">
              <w:rPr>
                <w:rFonts w:ascii="Times New Roman" w:hAnsi="Times New Roman"/>
                <w:sz w:val="22"/>
                <w:szCs w:val="22"/>
                <w:lang w:val="en-US"/>
              </w:rPr>
              <w:t>ţesuturi</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animale</w:t>
            </w:r>
            <w:proofErr w:type="spellEnd"/>
            <w:r w:rsidRPr="00EE0593">
              <w:rPr>
                <w:rFonts w:ascii="Times New Roman" w:hAnsi="Times New Roman"/>
                <w:sz w:val="22"/>
                <w:szCs w:val="22"/>
                <w:lang w:val="en-US"/>
              </w:rPr>
              <w:t xml:space="preserve"> 10g, </w:t>
            </w:r>
            <w:proofErr w:type="spellStart"/>
            <w:r w:rsidRPr="00EE0593">
              <w:rPr>
                <w:rFonts w:ascii="Times New Roman" w:hAnsi="Times New Roman"/>
                <w:sz w:val="22"/>
                <w:szCs w:val="22"/>
                <w:lang w:val="en-US"/>
              </w:rPr>
              <w:t>clorură</w:t>
            </w:r>
            <w:proofErr w:type="spellEnd"/>
            <w:r w:rsidRPr="00EE0593">
              <w:rPr>
                <w:rFonts w:ascii="Times New Roman" w:hAnsi="Times New Roman"/>
                <w:sz w:val="22"/>
                <w:szCs w:val="22"/>
                <w:lang w:val="en-US"/>
              </w:rPr>
              <w:t xml:space="preserve"> de </w:t>
            </w:r>
            <w:proofErr w:type="spellStart"/>
            <w:r w:rsidRPr="00EE0593">
              <w:rPr>
                <w:rFonts w:ascii="Times New Roman" w:hAnsi="Times New Roman"/>
                <w:sz w:val="22"/>
                <w:szCs w:val="22"/>
                <w:lang w:val="en-US"/>
              </w:rPr>
              <w:t>sodiu</w:t>
            </w:r>
            <w:proofErr w:type="spellEnd"/>
            <w:r w:rsidRPr="00EE0593">
              <w:rPr>
                <w:rFonts w:ascii="Times New Roman" w:hAnsi="Times New Roman"/>
                <w:sz w:val="22"/>
                <w:szCs w:val="22"/>
                <w:lang w:val="en-US"/>
              </w:rPr>
              <w:t xml:space="preserve"> 5,0g, </w:t>
            </w:r>
            <w:proofErr w:type="spellStart"/>
            <w:r w:rsidRPr="00EE0593">
              <w:rPr>
                <w:rFonts w:ascii="Times New Roman" w:hAnsi="Times New Roman"/>
                <w:sz w:val="22"/>
                <w:szCs w:val="22"/>
                <w:lang w:val="en-US"/>
              </w:rPr>
              <w:t>disodiu</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hidrogen</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fosfat</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dodecahidrat</w:t>
            </w:r>
            <w:proofErr w:type="spellEnd"/>
            <w:r w:rsidRPr="00EE0593">
              <w:rPr>
                <w:rFonts w:ascii="Times New Roman" w:hAnsi="Times New Roman"/>
                <w:sz w:val="22"/>
                <w:szCs w:val="22"/>
                <w:lang w:val="en-US"/>
              </w:rPr>
              <w:t xml:space="preserve"> (Na2HPO4x12H2O) 9,0 g, </w:t>
            </w:r>
            <w:proofErr w:type="spellStart"/>
            <w:r w:rsidRPr="00EE0593">
              <w:rPr>
                <w:rFonts w:ascii="Times New Roman" w:hAnsi="Times New Roman"/>
                <w:sz w:val="22"/>
                <w:szCs w:val="22"/>
                <w:lang w:val="en-US"/>
              </w:rPr>
              <w:t>potasium</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dihidrogen</w:t>
            </w:r>
            <w:proofErr w:type="spellEnd"/>
            <w:r w:rsidRPr="00EE0593">
              <w:rPr>
                <w:rFonts w:ascii="Times New Roman" w:hAnsi="Times New Roman"/>
                <w:sz w:val="22"/>
                <w:szCs w:val="22"/>
                <w:lang w:val="en-US"/>
              </w:rPr>
              <w:t xml:space="preserve"> </w:t>
            </w:r>
            <w:proofErr w:type="spellStart"/>
            <w:proofErr w:type="gramStart"/>
            <w:r w:rsidRPr="00EE0593">
              <w:rPr>
                <w:rFonts w:ascii="Times New Roman" w:hAnsi="Times New Roman"/>
                <w:sz w:val="22"/>
                <w:szCs w:val="22"/>
                <w:lang w:val="en-US"/>
              </w:rPr>
              <w:t>fosfat</w:t>
            </w:r>
            <w:proofErr w:type="spellEnd"/>
            <w:r w:rsidRPr="00EE0593">
              <w:rPr>
                <w:rFonts w:ascii="Times New Roman" w:hAnsi="Times New Roman"/>
                <w:sz w:val="22"/>
                <w:szCs w:val="22"/>
                <w:lang w:val="en-US"/>
              </w:rPr>
              <w:t>(</w:t>
            </w:r>
            <w:proofErr w:type="gramEnd"/>
            <w:r w:rsidRPr="00EE0593">
              <w:rPr>
                <w:rFonts w:ascii="Times New Roman" w:hAnsi="Times New Roman"/>
                <w:sz w:val="22"/>
                <w:szCs w:val="22"/>
                <w:lang w:val="en-US"/>
              </w:rPr>
              <w:t xml:space="preserve">KH2PO4) 1,5g </w:t>
            </w:r>
          </w:p>
          <w:p w14:paraId="39152D1B" w14:textId="77777777" w:rsidR="00B867D4" w:rsidRPr="00EE0593" w:rsidRDefault="00B867D4" w:rsidP="00B867D4">
            <w:pPr>
              <w:pStyle w:val="a3"/>
              <w:snapToGrid w:val="0"/>
              <w:rPr>
                <w:rFonts w:ascii="Times New Roman" w:hAnsi="Times New Roman"/>
                <w:sz w:val="22"/>
                <w:szCs w:val="22"/>
                <w:lang w:val="it-IT"/>
              </w:rPr>
            </w:pPr>
            <w:r w:rsidRPr="00EE0593">
              <w:rPr>
                <w:rFonts w:ascii="Times New Roman" w:hAnsi="Times New Roman"/>
                <w:sz w:val="22"/>
                <w:szCs w:val="22"/>
                <w:lang w:val="en-US"/>
              </w:rPr>
              <w:t xml:space="preserve"> </w:t>
            </w:r>
            <w:r w:rsidRPr="00EE0593">
              <w:rPr>
                <w:rFonts w:ascii="Times New Roman" w:hAnsi="Times New Roman"/>
                <w:sz w:val="22"/>
                <w:szCs w:val="22"/>
                <w:lang w:val="it-IT"/>
              </w:rPr>
              <w:t>Conditii de pastrare a  mediului de baza deshidratat 15-30 °C</w:t>
            </w:r>
          </w:p>
          <w:p w14:paraId="7C702E63" w14:textId="77777777" w:rsidR="00B867D4" w:rsidRPr="00EE0593" w:rsidRDefault="00B867D4" w:rsidP="00B867D4">
            <w:pPr>
              <w:shd w:val="clear" w:color="auto" w:fill="FFFFFF"/>
              <w:snapToGrid w:val="0"/>
              <w:rPr>
                <w:bCs/>
                <w:sz w:val="22"/>
                <w:szCs w:val="22"/>
                <w:lang w:val="es-ES"/>
              </w:rPr>
            </w:pPr>
            <w:r w:rsidRPr="00EE0593">
              <w:rPr>
                <w:bCs/>
                <w:sz w:val="22"/>
                <w:szCs w:val="22"/>
                <w:lang w:val="es-ES"/>
              </w:rPr>
              <w:t>Ambalare :Borcan 500 g</w:t>
            </w:r>
          </w:p>
          <w:p w14:paraId="76B0740A" w14:textId="77777777" w:rsidR="00B867D4" w:rsidRPr="00EE0593" w:rsidRDefault="00B867D4" w:rsidP="00B867D4">
            <w:pPr>
              <w:suppressLineNumbers/>
              <w:rPr>
                <w:bCs/>
                <w:sz w:val="22"/>
                <w:szCs w:val="22"/>
                <w:lang w:val="es-ES"/>
              </w:rPr>
            </w:pPr>
            <w:r w:rsidRPr="00EE0593">
              <w:rPr>
                <w:bCs/>
                <w:sz w:val="22"/>
                <w:szCs w:val="22"/>
                <w:lang w:val="es-ES"/>
              </w:rPr>
              <w:t>Unitatea de măsură se consideră o bucată(buc.)</w:t>
            </w:r>
          </w:p>
          <w:p w14:paraId="034E71C2" w14:textId="6A608902" w:rsidR="00B867D4" w:rsidRPr="00EE0593" w:rsidRDefault="00B867D4" w:rsidP="00B867D4">
            <w:pPr>
              <w:rPr>
                <w:sz w:val="22"/>
                <w:szCs w:val="22"/>
              </w:rPr>
            </w:pPr>
            <w:r w:rsidRPr="00EE0593">
              <w:rPr>
                <w:bCs/>
                <w:sz w:val="22"/>
                <w:szCs w:val="22"/>
                <w:lang w:val="es-ES"/>
              </w:rPr>
              <w:t>1 buc =1 borcan</w:t>
            </w:r>
          </w:p>
        </w:tc>
        <w:tc>
          <w:tcPr>
            <w:tcW w:w="751" w:type="pct"/>
            <w:tcBorders>
              <w:top w:val="single" w:sz="4" w:space="0" w:color="auto"/>
              <w:left w:val="single" w:sz="4" w:space="0" w:color="auto"/>
              <w:bottom w:val="single" w:sz="4" w:space="0" w:color="auto"/>
              <w:right w:val="single" w:sz="4" w:space="0" w:color="auto"/>
            </w:tcBorders>
          </w:tcPr>
          <w:p w14:paraId="736EC191"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B04CA51" w14:textId="77777777" w:rsidR="00B867D4" w:rsidRPr="00EE0593" w:rsidRDefault="00B867D4" w:rsidP="00B867D4">
            <w:pPr>
              <w:rPr>
                <w:sz w:val="20"/>
                <w:szCs w:val="20"/>
              </w:rPr>
            </w:pPr>
          </w:p>
        </w:tc>
      </w:tr>
      <w:tr w:rsidR="00B867D4" w:rsidRPr="00EE0593" w14:paraId="0D844C4C"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018EA392" w14:textId="045A68BD" w:rsidR="00B867D4" w:rsidRPr="00EE0593" w:rsidRDefault="00B867D4" w:rsidP="00B867D4">
            <w:pPr>
              <w:rPr>
                <w:b/>
                <w:sz w:val="22"/>
                <w:szCs w:val="22"/>
              </w:rPr>
            </w:pPr>
            <w:r w:rsidRPr="00EE0593">
              <w:rPr>
                <w:b/>
                <w:bCs/>
                <w:sz w:val="22"/>
                <w:szCs w:val="22"/>
                <w:lang w:val="es-ES" w:eastAsia="ru-RU"/>
              </w:rPr>
              <w:t xml:space="preserve">LOT. 42 Columbia agar + 5% sheep blood </w:t>
            </w:r>
            <w:r w:rsidRPr="00EE0593">
              <w:rPr>
                <w:i/>
                <w:iCs/>
                <w:sz w:val="22"/>
                <w:szCs w:val="22"/>
                <w:lang w:val="en-US"/>
              </w:rPr>
              <w:t>(LDSA)</w:t>
            </w:r>
          </w:p>
        </w:tc>
        <w:tc>
          <w:tcPr>
            <w:tcW w:w="532" w:type="pct"/>
            <w:tcBorders>
              <w:top w:val="single" w:sz="4" w:space="0" w:color="auto"/>
              <w:left w:val="single" w:sz="4" w:space="0" w:color="auto"/>
              <w:bottom w:val="single" w:sz="4" w:space="0" w:color="auto"/>
              <w:right w:val="single" w:sz="4" w:space="0" w:color="auto"/>
            </w:tcBorders>
          </w:tcPr>
          <w:p w14:paraId="5825CC7D" w14:textId="5A50D965"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D22CDF1" w14:textId="5FCD194F"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B436AEB" w14:textId="528552FA"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0F444C84" w14:textId="77777777" w:rsidR="00B867D4" w:rsidRPr="00EE0593" w:rsidRDefault="00B867D4" w:rsidP="00B867D4">
            <w:pPr>
              <w:pStyle w:val="a3"/>
              <w:rPr>
                <w:rFonts w:ascii="Times New Roman" w:hAnsi="Times New Roman"/>
                <w:sz w:val="22"/>
                <w:szCs w:val="22"/>
                <w:lang w:val="en-US"/>
              </w:rPr>
            </w:pPr>
            <w:proofErr w:type="spellStart"/>
            <w:r w:rsidRPr="00EE0593">
              <w:rPr>
                <w:rFonts w:ascii="Times New Roman" w:hAnsi="Times New Roman"/>
                <w:sz w:val="22"/>
                <w:szCs w:val="22"/>
                <w:lang w:val="en-US"/>
              </w:rPr>
              <w:t>Compozitia</w:t>
            </w:r>
            <w:proofErr w:type="spellEnd"/>
            <w:r w:rsidRPr="00EE0593">
              <w:rPr>
                <w:rFonts w:ascii="Times New Roman" w:hAnsi="Times New Roman"/>
                <w:sz w:val="22"/>
                <w:szCs w:val="22"/>
                <w:lang w:val="en-US"/>
              </w:rPr>
              <w:t xml:space="preserve">: </w:t>
            </w:r>
          </w:p>
          <w:p w14:paraId="4A3810FC" w14:textId="77777777" w:rsidR="00B867D4" w:rsidRPr="00EE0593" w:rsidRDefault="00B867D4" w:rsidP="00B867D4">
            <w:pPr>
              <w:pStyle w:val="a3"/>
              <w:rPr>
                <w:rFonts w:ascii="Times New Roman" w:hAnsi="Times New Roman"/>
                <w:sz w:val="22"/>
                <w:szCs w:val="22"/>
                <w:lang w:val="en-US"/>
              </w:rPr>
            </w:pPr>
            <w:r w:rsidRPr="00EE0593">
              <w:rPr>
                <w:rFonts w:ascii="Times New Roman" w:hAnsi="Times New Roman"/>
                <w:sz w:val="22"/>
                <w:szCs w:val="22"/>
                <w:lang w:val="en-US"/>
              </w:rPr>
              <w:t>Bacteriological agar</w:t>
            </w:r>
            <w:r w:rsidRPr="00EE0593">
              <w:rPr>
                <w:rFonts w:ascii="Times New Roman" w:hAnsi="Times New Roman"/>
                <w:sz w:val="22"/>
                <w:szCs w:val="22"/>
                <w:lang w:val="en-US"/>
              </w:rPr>
              <w:tab/>
              <w:t>13.5 g</w:t>
            </w:r>
          </w:p>
          <w:p w14:paraId="63F073C1" w14:textId="77777777" w:rsidR="00B867D4" w:rsidRPr="00EE0593" w:rsidRDefault="00B867D4" w:rsidP="00B867D4">
            <w:pPr>
              <w:pStyle w:val="a3"/>
              <w:rPr>
                <w:rFonts w:ascii="Times New Roman" w:hAnsi="Times New Roman"/>
                <w:sz w:val="22"/>
                <w:szCs w:val="22"/>
                <w:lang w:val="en-US"/>
              </w:rPr>
            </w:pPr>
            <w:r w:rsidRPr="00EE0593">
              <w:rPr>
                <w:rFonts w:ascii="Times New Roman" w:hAnsi="Times New Roman"/>
                <w:sz w:val="22"/>
                <w:szCs w:val="22"/>
                <w:lang w:val="en-US"/>
              </w:rPr>
              <w:t>Casein peptone</w:t>
            </w:r>
            <w:r w:rsidRPr="00EE0593">
              <w:rPr>
                <w:rFonts w:ascii="Times New Roman" w:hAnsi="Times New Roman"/>
                <w:sz w:val="22"/>
                <w:szCs w:val="22"/>
                <w:lang w:val="en-US"/>
              </w:rPr>
              <w:tab/>
              <w:t>12 g</w:t>
            </w:r>
          </w:p>
          <w:p w14:paraId="1A9595A6" w14:textId="77777777" w:rsidR="00B867D4" w:rsidRPr="00EE0593" w:rsidRDefault="00B867D4" w:rsidP="00B867D4">
            <w:pPr>
              <w:pStyle w:val="a3"/>
              <w:rPr>
                <w:rFonts w:ascii="Times New Roman" w:hAnsi="Times New Roman"/>
                <w:sz w:val="22"/>
                <w:szCs w:val="22"/>
                <w:lang w:val="en-US"/>
              </w:rPr>
            </w:pPr>
            <w:r w:rsidRPr="00EE0593">
              <w:rPr>
                <w:rFonts w:ascii="Times New Roman" w:hAnsi="Times New Roman"/>
                <w:sz w:val="22"/>
                <w:szCs w:val="22"/>
                <w:lang w:val="en-US"/>
              </w:rPr>
              <w:t>Meat peptone</w:t>
            </w:r>
            <w:r w:rsidRPr="00EE0593">
              <w:rPr>
                <w:rFonts w:ascii="Times New Roman" w:hAnsi="Times New Roman"/>
                <w:sz w:val="22"/>
                <w:szCs w:val="22"/>
                <w:lang w:val="en-US"/>
              </w:rPr>
              <w:tab/>
              <w:t>11 g</w:t>
            </w:r>
          </w:p>
          <w:p w14:paraId="779AAF4F" w14:textId="77777777" w:rsidR="00B867D4" w:rsidRPr="00EE0593" w:rsidRDefault="00B867D4" w:rsidP="00B867D4">
            <w:pPr>
              <w:pStyle w:val="a3"/>
              <w:rPr>
                <w:rFonts w:ascii="Times New Roman" w:hAnsi="Times New Roman"/>
                <w:sz w:val="22"/>
                <w:szCs w:val="22"/>
                <w:lang w:val="en-US"/>
              </w:rPr>
            </w:pPr>
            <w:r w:rsidRPr="00EE0593">
              <w:rPr>
                <w:rFonts w:ascii="Times New Roman" w:hAnsi="Times New Roman"/>
                <w:sz w:val="22"/>
                <w:szCs w:val="22"/>
                <w:lang w:val="en-US"/>
              </w:rPr>
              <w:t>Sodium chloride</w:t>
            </w:r>
            <w:r w:rsidRPr="00EE0593">
              <w:rPr>
                <w:rFonts w:ascii="Times New Roman" w:hAnsi="Times New Roman"/>
                <w:sz w:val="22"/>
                <w:szCs w:val="22"/>
                <w:lang w:val="en-US"/>
              </w:rPr>
              <w:tab/>
              <w:t>5 g</w:t>
            </w:r>
          </w:p>
          <w:p w14:paraId="044457C6" w14:textId="77777777" w:rsidR="00B867D4" w:rsidRPr="00EE0593" w:rsidRDefault="00B867D4" w:rsidP="00B867D4">
            <w:pPr>
              <w:pStyle w:val="a3"/>
              <w:rPr>
                <w:rFonts w:ascii="Times New Roman" w:hAnsi="Times New Roman"/>
                <w:sz w:val="22"/>
                <w:szCs w:val="22"/>
                <w:lang w:val="en-US"/>
              </w:rPr>
            </w:pPr>
            <w:r w:rsidRPr="00EE0593">
              <w:rPr>
                <w:rFonts w:ascii="Times New Roman" w:hAnsi="Times New Roman"/>
                <w:sz w:val="22"/>
                <w:szCs w:val="22"/>
                <w:lang w:val="en-US"/>
              </w:rPr>
              <w:t>Starch</w:t>
            </w:r>
            <w:r w:rsidRPr="00EE0593">
              <w:rPr>
                <w:rFonts w:ascii="Times New Roman" w:hAnsi="Times New Roman"/>
                <w:sz w:val="22"/>
                <w:szCs w:val="22"/>
                <w:lang w:val="en-US"/>
              </w:rPr>
              <w:tab/>
              <w:t xml:space="preserve"> 1 g</w:t>
            </w:r>
            <w:r w:rsidRPr="00EE0593">
              <w:rPr>
                <w:rFonts w:ascii="Times New Roman" w:hAnsi="Times New Roman"/>
                <w:sz w:val="22"/>
                <w:szCs w:val="22"/>
                <w:lang w:val="en-US"/>
              </w:rPr>
              <w:tab/>
            </w:r>
            <w:r w:rsidRPr="00EE0593">
              <w:rPr>
                <w:rFonts w:ascii="Times New Roman" w:hAnsi="Times New Roman"/>
                <w:sz w:val="22"/>
                <w:szCs w:val="22"/>
                <w:lang w:val="en-US"/>
              </w:rPr>
              <w:tab/>
            </w:r>
          </w:p>
          <w:p w14:paraId="4CE7F3F6" w14:textId="77777777" w:rsidR="00B867D4" w:rsidRPr="00EE0593" w:rsidRDefault="00B867D4" w:rsidP="00B867D4">
            <w:pPr>
              <w:pStyle w:val="a3"/>
              <w:rPr>
                <w:rFonts w:ascii="Times New Roman" w:hAnsi="Times New Roman"/>
                <w:sz w:val="22"/>
                <w:szCs w:val="22"/>
                <w:lang w:val="en-US"/>
              </w:rPr>
            </w:pPr>
            <w:r w:rsidRPr="00EE0593">
              <w:rPr>
                <w:rFonts w:ascii="Times New Roman" w:hAnsi="Times New Roman"/>
                <w:sz w:val="22"/>
                <w:szCs w:val="22"/>
                <w:lang w:val="en-US"/>
              </w:rPr>
              <w:t>Defibrinated sheep blood (ml)50</w:t>
            </w:r>
          </w:p>
          <w:p w14:paraId="79870492" w14:textId="77777777" w:rsidR="00B867D4" w:rsidRPr="00EE0593" w:rsidRDefault="00B867D4" w:rsidP="00B867D4">
            <w:pPr>
              <w:pStyle w:val="a3"/>
              <w:rPr>
                <w:rFonts w:ascii="Times New Roman" w:hAnsi="Times New Roman"/>
                <w:sz w:val="22"/>
                <w:szCs w:val="22"/>
                <w:lang w:val="en-US"/>
              </w:rPr>
            </w:pPr>
            <w:proofErr w:type="spellStart"/>
            <w:r w:rsidRPr="00EE0593">
              <w:rPr>
                <w:rFonts w:ascii="Times New Roman" w:hAnsi="Times New Roman"/>
                <w:sz w:val="22"/>
                <w:szCs w:val="22"/>
                <w:lang w:val="en-US"/>
              </w:rPr>
              <w:t>Mediu</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nutritiv</w:t>
            </w:r>
            <w:proofErr w:type="spellEnd"/>
            <w:r w:rsidRPr="00EE0593">
              <w:rPr>
                <w:rFonts w:ascii="Times New Roman" w:hAnsi="Times New Roman"/>
                <w:sz w:val="22"/>
                <w:szCs w:val="22"/>
                <w:lang w:val="en-US"/>
              </w:rPr>
              <w:t xml:space="preserve"> cu </w:t>
            </w:r>
            <w:proofErr w:type="spellStart"/>
            <w:r w:rsidRPr="00EE0593">
              <w:rPr>
                <w:rFonts w:ascii="Times New Roman" w:hAnsi="Times New Roman"/>
                <w:sz w:val="22"/>
                <w:szCs w:val="22"/>
                <w:lang w:val="en-US"/>
              </w:rPr>
              <w:t>sânge</w:t>
            </w:r>
            <w:proofErr w:type="spellEnd"/>
            <w:r w:rsidRPr="00EE0593">
              <w:rPr>
                <w:rFonts w:ascii="Times New Roman" w:hAnsi="Times New Roman"/>
                <w:sz w:val="22"/>
                <w:szCs w:val="22"/>
                <w:lang w:val="en-US"/>
              </w:rPr>
              <w:t xml:space="preserve"> de </w:t>
            </w:r>
            <w:proofErr w:type="spellStart"/>
            <w:r w:rsidRPr="00EE0593">
              <w:rPr>
                <w:rFonts w:ascii="Times New Roman" w:hAnsi="Times New Roman"/>
                <w:sz w:val="22"/>
                <w:szCs w:val="22"/>
                <w:lang w:val="en-US"/>
              </w:rPr>
              <w:t>oaie</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pentru</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izolarea</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și</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creșterea</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microorganismelor</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pretențioase</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permite</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detectarea</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hemolizei</w:t>
            </w:r>
            <w:proofErr w:type="spellEnd"/>
          </w:p>
          <w:p w14:paraId="4BC75DEF" w14:textId="77777777" w:rsidR="00B867D4" w:rsidRPr="00EE0593" w:rsidRDefault="00B867D4" w:rsidP="00B867D4">
            <w:pPr>
              <w:pStyle w:val="a3"/>
              <w:rPr>
                <w:rFonts w:ascii="Times New Roman" w:hAnsi="Times New Roman"/>
                <w:sz w:val="22"/>
                <w:szCs w:val="22"/>
                <w:lang w:val="en-US"/>
              </w:rPr>
            </w:pPr>
            <w:r w:rsidRPr="00EE0593">
              <w:rPr>
                <w:rFonts w:ascii="Times New Roman" w:hAnsi="Times New Roman"/>
                <w:sz w:val="22"/>
                <w:szCs w:val="22"/>
                <w:lang w:val="en-US"/>
              </w:rPr>
              <w:t xml:space="preserve"> (20 </w:t>
            </w:r>
            <w:proofErr w:type="spellStart"/>
            <w:r w:rsidRPr="00EE0593">
              <w:rPr>
                <w:rFonts w:ascii="Times New Roman" w:hAnsi="Times New Roman"/>
                <w:sz w:val="22"/>
                <w:szCs w:val="22"/>
                <w:lang w:val="en-US"/>
              </w:rPr>
              <w:t>plăci</w:t>
            </w:r>
            <w:proofErr w:type="spellEnd"/>
            <w:r w:rsidRPr="00EE0593">
              <w:rPr>
                <w:rFonts w:ascii="Times New Roman" w:hAnsi="Times New Roman"/>
                <w:sz w:val="22"/>
                <w:szCs w:val="22"/>
                <w:lang w:val="en-US"/>
              </w:rPr>
              <w:t xml:space="preserve"> de 90 mm)</w:t>
            </w:r>
          </w:p>
          <w:p w14:paraId="3A6B6E45" w14:textId="77777777" w:rsidR="00B867D4" w:rsidRPr="00EE0593" w:rsidRDefault="00B867D4" w:rsidP="00B867D4">
            <w:pPr>
              <w:pStyle w:val="a3"/>
              <w:snapToGrid w:val="0"/>
              <w:rPr>
                <w:rFonts w:ascii="Times New Roman" w:hAnsi="Times New Roman"/>
                <w:sz w:val="22"/>
                <w:szCs w:val="22"/>
                <w:lang w:val="en-US"/>
              </w:rPr>
            </w:pPr>
            <w:proofErr w:type="spellStart"/>
            <w:proofErr w:type="gramStart"/>
            <w:r w:rsidRPr="00EE0593">
              <w:rPr>
                <w:rFonts w:ascii="Times New Roman" w:hAnsi="Times New Roman"/>
                <w:sz w:val="22"/>
                <w:szCs w:val="22"/>
                <w:lang w:val="en-US"/>
              </w:rPr>
              <w:t>Ambalare</w:t>
            </w:r>
            <w:proofErr w:type="spellEnd"/>
            <w:r w:rsidRPr="00EE0593">
              <w:rPr>
                <w:rFonts w:ascii="Times New Roman" w:hAnsi="Times New Roman"/>
                <w:sz w:val="22"/>
                <w:szCs w:val="22"/>
                <w:lang w:val="en-US"/>
              </w:rPr>
              <w:t xml:space="preserve"> :cutie</w:t>
            </w:r>
            <w:proofErr w:type="gramEnd"/>
          </w:p>
          <w:p w14:paraId="46721BBE" w14:textId="77777777" w:rsidR="00B867D4" w:rsidRPr="00EE0593" w:rsidRDefault="00B867D4" w:rsidP="00B867D4">
            <w:pPr>
              <w:pStyle w:val="a3"/>
              <w:rPr>
                <w:rFonts w:ascii="Times New Roman" w:hAnsi="Times New Roman"/>
                <w:sz w:val="22"/>
                <w:szCs w:val="22"/>
                <w:lang w:val="it-IT"/>
              </w:rPr>
            </w:pPr>
            <w:r w:rsidRPr="00EE0593">
              <w:rPr>
                <w:rFonts w:ascii="Times New Roman" w:hAnsi="Times New Roman"/>
                <w:sz w:val="22"/>
                <w:szCs w:val="22"/>
                <w:lang w:val="it-IT"/>
              </w:rPr>
              <w:t>Unitatea de măsură se consideră o bucată(buc.)</w:t>
            </w:r>
          </w:p>
          <w:p w14:paraId="6469A770" w14:textId="229F173A" w:rsidR="00B867D4" w:rsidRPr="00EE0593" w:rsidRDefault="00B867D4" w:rsidP="00B867D4">
            <w:pPr>
              <w:rPr>
                <w:sz w:val="22"/>
                <w:szCs w:val="22"/>
              </w:rPr>
            </w:pPr>
            <w:r w:rsidRPr="00EE0593">
              <w:rPr>
                <w:sz w:val="22"/>
                <w:szCs w:val="22"/>
                <w:lang w:val="it-IT"/>
              </w:rPr>
              <w:t>1 buc =1 cutie</w:t>
            </w:r>
          </w:p>
        </w:tc>
        <w:tc>
          <w:tcPr>
            <w:tcW w:w="751" w:type="pct"/>
            <w:tcBorders>
              <w:top w:val="single" w:sz="4" w:space="0" w:color="auto"/>
              <w:left w:val="single" w:sz="4" w:space="0" w:color="auto"/>
              <w:bottom w:val="single" w:sz="4" w:space="0" w:color="auto"/>
              <w:right w:val="single" w:sz="4" w:space="0" w:color="auto"/>
            </w:tcBorders>
          </w:tcPr>
          <w:p w14:paraId="44496D72"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FF88E9F" w14:textId="77777777" w:rsidR="00B867D4" w:rsidRPr="00EE0593" w:rsidRDefault="00B867D4" w:rsidP="00B867D4">
            <w:pPr>
              <w:rPr>
                <w:sz w:val="20"/>
                <w:szCs w:val="20"/>
              </w:rPr>
            </w:pPr>
          </w:p>
        </w:tc>
      </w:tr>
      <w:tr w:rsidR="00E51C94" w:rsidRPr="00EE0593" w14:paraId="59DAA904"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E7336C6" w14:textId="078320A3" w:rsidR="00E51C94" w:rsidRPr="00EE0593" w:rsidRDefault="00E51C94" w:rsidP="00B867D4">
            <w:pPr>
              <w:rPr>
                <w:b/>
                <w:bCs/>
                <w:sz w:val="22"/>
                <w:szCs w:val="22"/>
                <w:lang w:val="es-ES" w:eastAsia="ru-RU"/>
              </w:rPr>
            </w:pPr>
            <w:r w:rsidRPr="00EE0593">
              <w:rPr>
                <w:b/>
                <w:bCs/>
                <w:lang w:val="it-IT"/>
              </w:rPr>
              <w:t>LOT. 43</w:t>
            </w:r>
            <w:r w:rsidRPr="00EE0593">
              <w:rPr>
                <w:lang w:val="it-IT"/>
              </w:rPr>
              <w:t xml:space="preserve"> Mueller </w:t>
            </w:r>
            <w:r w:rsidRPr="00EE0593">
              <w:rPr>
                <w:lang w:val="en-US"/>
              </w:rPr>
              <w:t xml:space="preserve">Hinton agar </w:t>
            </w:r>
            <w:r w:rsidRPr="00EE0593">
              <w:rPr>
                <w:i/>
                <w:iCs/>
                <w:sz w:val="22"/>
                <w:szCs w:val="22"/>
                <w:lang w:val="en-US"/>
              </w:rPr>
              <w:t>(LDSA)</w:t>
            </w:r>
          </w:p>
        </w:tc>
        <w:tc>
          <w:tcPr>
            <w:tcW w:w="532" w:type="pct"/>
            <w:tcBorders>
              <w:top w:val="single" w:sz="4" w:space="0" w:color="auto"/>
              <w:left w:val="single" w:sz="4" w:space="0" w:color="auto"/>
              <w:bottom w:val="single" w:sz="4" w:space="0" w:color="auto"/>
              <w:right w:val="single" w:sz="4" w:space="0" w:color="auto"/>
            </w:tcBorders>
          </w:tcPr>
          <w:p w14:paraId="05092CC4" w14:textId="77777777" w:rsidR="00E51C94" w:rsidRPr="00EE0593" w:rsidRDefault="00E51C94" w:rsidP="00B867D4">
            <w:pPr>
              <w:rPr>
                <w:b/>
                <w:bCs/>
                <w:sz w:val="22"/>
                <w:szCs w:val="22"/>
                <w:lang w:val="es-ES" w:eastAsia="ru-RU"/>
              </w:rPr>
            </w:pPr>
          </w:p>
        </w:tc>
        <w:tc>
          <w:tcPr>
            <w:tcW w:w="580" w:type="pct"/>
            <w:tcBorders>
              <w:top w:val="single" w:sz="4" w:space="0" w:color="auto"/>
              <w:left w:val="single" w:sz="4" w:space="0" w:color="auto"/>
              <w:bottom w:val="single" w:sz="4" w:space="0" w:color="auto"/>
              <w:right w:val="single" w:sz="4" w:space="0" w:color="auto"/>
            </w:tcBorders>
          </w:tcPr>
          <w:p w14:paraId="4C06FEB8" w14:textId="77777777" w:rsidR="00E51C94" w:rsidRPr="00EE0593" w:rsidRDefault="00E51C9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366B66E" w14:textId="77777777" w:rsidR="00E51C94" w:rsidRPr="00EE0593" w:rsidRDefault="00E51C94" w:rsidP="00B867D4">
            <w:pPr>
              <w:rPr>
                <w:bCs/>
                <w:sz w:val="22"/>
                <w:szCs w:val="22"/>
              </w:rPr>
            </w:pPr>
          </w:p>
        </w:tc>
        <w:tc>
          <w:tcPr>
            <w:tcW w:w="1510" w:type="pct"/>
            <w:gridSpan w:val="2"/>
            <w:tcBorders>
              <w:top w:val="single" w:sz="4" w:space="0" w:color="auto"/>
              <w:left w:val="single" w:sz="4" w:space="0" w:color="auto"/>
              <w:bottom w:val="single" w:sz="4" w:space="0" w:color="auto"/>
              <w:right w:val="nil"/>
            </w:tcBorders>
          </w:tcPr>
          <w:p w14:paraId="19AB8897" w14:textId="77777777" w:rsidR="00E44CE3" w:rsidRPr="00EE0593" w:rsidRDefault="00E44CE3" w:rsidP="00E44CE3">
            <w:pPr>
              <w:pStyle w:val="a3"/>
              <w:rPr>
                <w:rFonts w:ascii="Times New Roman" w:hAnsi="Times New Roman"/>
                <w:sz w:val="24"/>
                <w:lang w:val="it-IT"/>
              </w:rPr>
            </w:pPr>
            <w:r w:rsidRPr="00EE0593">
              <w:rPr>
                <w:rFonts w:ascii="Times New Roman" w:hAnsi="Times New Roman"/>
                <w:sz w:val="24"/>
                <w:lang w:val="it-IT"/>
              </w:rPr>
              <w:t xml:space="preserve">Compozitia: </w:t>
            </w:r>
          </w:p>
          <w:p w14:paraId="64A3BAC1" w14:textId="77777777" w:rsidR="00E44CE3" w:rsidRPr="00EE0593" w:rsidRDefault="00E44CE3" w:rsidP="00E44CE3">
            <w:pPr>
              <w:pStyle w:val="a3"/>
              <w:snapToGrid w:val="0"/>
              <w:rPr>
                <w:rFonts w:ascii="Times New Roman" w:hAnsi="Times New Roman"/>
                <w:sz w:val="24"/>
                <w:lang w:val="en-US"/>
              </w:rPr>
            </w:pPr>
            <w:r w:rsidRPr="00EE0593">
              <w:rPr>
                <w:rFonts w:ascii="Times New Roman" w:hAnsi="Times New Roman"/>
                <w:sz w:val="24"/>
                <w:lang w:val="en-US"/>
              </w:rPr>
              <w:t>-Pancreatic Digest of Casein 10.0 g/L</w:t>
            </w:r>
          </w:p>
          <w:p w14:paraId="78407D43" w14:textId="77777777" w:rsidR="00E44CE3" w:rsidRPr="00EE0593" w:rsidRDefault="00E44CE3" w:rsidP="00E44CE3">
            <w:pPr>
              <w:pStyle w:val="a3"/>
              <w:snapToGrid w:val="0"/>
              <w:rPr>
                <w:rFonts w:ascii="Times New Roman" w:hAnsi="Times New Roman"/>
                <w:sz w:val="24"/>
                <w:lang w:val="en-US"/>
              </w:rPr>
            </w:pPr>
            <w:r w:rsidRPr="00EE0593">
              <w:rPr>
                <w:rFonts w:ascii="Times New Roman" w:hAnsi="Times New Roman"/>
                <w:sz w:val="24"/>
                <w:lang w:val="en-US"/>
              </w:rPr>
              <w:t>-Meat Peptic Digest</w:t>
            </w:r>
            <w:r w:rsidRPr="00EE0593">
              <w:rPr>
                <w:rFonts w:ascii="Times New Roman" w:hAnsi="Times New Roman"/>
                <w:sz w:val="24"/>
                <w:lang w:val="en-US"/>
              </w:rPr>
              <w:tab/>
              <w:t>5.0 g/L</w:t>
            </w:r>
          </w:p>
          <w:p w14:paraId="5D127CE8" w14:textId="77777777" w:rsidR="00E44CE3" w:rsidRPr="00EE0593" w:rsidRDefault="00E44CE3" w:rsidP="00E44CE3">
            <w:pPr>
              <w:pStyle w:val="a3"/>
              <w:snapToGrid w:val="0"/>
              <w:rPr>
                <w:rFonts w:ascii="Times New Roman" w:hAnsi="Times New Roman"/>
                <w:sz w:val="24"/>
                <w:lang w:val="en-US"/>
              </w:rPr>
            </w:pPr>
            <w:r w:rsidRPr="00EE0593">
              <w:rPr>
                <w:rFonts w:ascii="Times New Roman" w:hAnsi="Times New Roman"/>
                <w:sz w:val="24"/>
                <w:lang w:val="en-US"/>
              </w:rPr>
              <w:t>-Heart Pancreatic Digest</w:t>
            </w:r>
            <w:r w:rsidRPr="00EE0593">
              <w:rPr>
                <w:rFonts w:ascii="Times New Roman" w:hAnsi="Times New Roman"/>
                <w:sz w:val="24"/>
                <w:lang w:val="en-US"/>
              </w:rPr>
              <w:tab/>
              <w:t>3.0 g/L</w:t>
            </w:r>
          </w:p>
          <w:p w14:paraId="294EBD01" w14:textId="77777777" w:rsidR="00E44CE3" w:rsidRPr="00EE0593" w:rsidRDefault="00E44CE3" w:rsidP="00E44CE3">
            <w:pPr>
              <w:pStyle w:val="a3"/>
              <w:snapToGrid w:val="0"/>
              <w:rPr>
                <w:rFonts w:ascii="Times New Roman" w:hAnsi="Times New Roman"/>
                <w:sz w:val="24"/>
                <w:lang w:val="en-US"/>
              </w:rPr>
            </w:pPr>
            <w:r w:rsidRPr="00EE0593">
              <w:rPr>
                <w:rFonts w:ascii="Times New Roman" w:hAnsi="Times New Roman"/>
                <w:sz w:val="24"/>
                <w:lang w:val="en-US"/>
              </w:rPr>
              <w:t>-Yeast Extract</w:t>
            </w:r>
            <w:r w:rsidRPr="00EE0593">
              <w:rPr>
                <w:rFonts w:ascii="Times New Roman" w:hAnsi="Times New Roman"/>
                <w:sz w:val="24"/>
                <w:lang w:val="en-US"/>
              </w:rPr>
              <w:tab/>
              <w:t>5.0 g/L</w:t>
            </w:r>
          </w:p>
          <w:p w14:paraId="4CB59858" w14:textId="77777777" w:rsidR="00E44CE3" w:rsidRPr="00EE0593" w:rsidRDefault="00E44CE3" w:rsidP="00E44CE3">
            <w:pPr>
              <w:pStyle w:val="a3"/>
              <w:snapToGrid w:val="0"/>
              <w:rPr>
                <w:rFonts w:ascii="Times New Roman" w:hAnsi="Times New Roman"/>
                <w:sz w:val="24"/>
                <w:lang w:val="en-US"/>
              </w:rPr>
            </w:pPr>
            <w:r w:rsidRPr="00EE0593">
              <w:rPr>
                <w:rFonts w:ascii="Times New Roman" w:hAnsi="Times New Roman"/>
                <w:sz w:val="24"/>
                <w:lang w:val="en-US"/>
              </w:rPr>
              <w:t>-Maize Starch</w:t>
            </w:r>
            <w:r w:rsidRPr="00EE0593">
              <w:rPr>
                <w:rFonts w:ascii="Times New Roman" w:hAnsi="Times New Roman"/>
                <w:sz w:val="24"/>
                <w:lang w:val="en-US"/>
              </w:rPr>
              <w:tab/>
              <w:t>1.0 g/L</w:t>
            </w:r>
          </w:p>
          <w:p w14:paraId="6DA23EA9" w14:textId="77777777" w:rsidR="00E44CE3" w:rsidRPr="00EE0593" w:rsidRDefault="00E44CE3" w:rsidP="00E44CE3">
            <w:pPr>
              <w:pStyle w:val="a3"/>
              <w:snapToGrid w:val="0"/>
              <w:rPr>
                <w:rFonts w:ascii="Times New Roman" w:hAnsi="Times New Roman"/>
                <w:sz w:val="24"/>
                <w:lang w:val="en-US"/>
              </w:rPr>
            </w:pPr>
            <w:r w:rsidRPr="00EE0593">
              <w:rPr>
                <w:rFonts w:ascii="Times New Roman" w:hAnsi="Times New Roman"/>
                <w:sz w:val="24"/>
                <w:lang w:val="en-US"/>
              </w:rPr>
              <w:t>-Sodium Chloride</w:t>
            </w:r>
            <w:r w:rsidRPr="00EE0593">
              <w:rPr>
                <w:rFonts w:ascii="Times New Roman" w:hAnsi="Times New Roman"/>
                <w:sz w:val="24"/>
                <w:lang w:val="en-US"/>
              </w:rPr>
              <w:tab/>
              <w:t>5.0 g/L</w:t>
            </w:r>
          </w:p>
          <w:p w14:paraId="044AB94F" w14:textId="77777777" w:rsidR="00E44CE3" w:rsidRPr="00EE0593" w:rsidRDefault="00E44CE3" w:rsidP="00E44CE3">
            <w:pPr>
              <w:pStyle w:val="a3"/>
              <w:snapToGrid w:val="0"/>
              <w:rPr>
                <w:rFonts w:ascii="Times New Roman" w:hAnsi="Times New Roman"/>
                <w:sz w:val="24"/>
                <w:lang w:val="en-US"/>
              </w:rPr>
            </w:pPr>
            <w:r w:rsidRPr="00EE0593">
              <w:rPr>
                <w:rFonts w:ascii="Times New Roman" w:hAnsi="Times New Roman"/>
                <w:sz w:val="24"/>
                <w:lang w:val="en-US"/>
              </w:rPr>
              <w:t>-Agar</w:t>
            </w:r>
            <w:r w:rsidRPr="00EE0593">
              <w:rPr>
                <w:rFonts w:ascii="Times New Roman" w:hAnsi="Times New Roman"/>
                <w:sz w:val="24"/>
                <w:lang w:val="en-US"/>
              </w:rPr>
              <w:tab/>
              <w:t>12.0 g/L</w:t>
            </w:r>
          </w:p>
          <w:p w14:paraId="41B3ABFE" w14:textId="77777777" w:rsidR="00E44CE3" w:rsidRPr="00EE0593" w:rsidRDefault="00E44CE3" w:rsidP="00E44CE3">
            <w:pPr>
              <w:pStyle w:val="a3"/>
              <w:rPr>
                <w:rFonts w:ascii="Times New Roman" w:hAnsi="Times New Roman"/>
                <w:sz w:val="24"/>
                <w:lang w:val="en-US"/>
              </w:rPr>
            </w:pPr>
            <w:r w:rsidRPr="00EE0593">
              <w:rPr>
                <w:rFonts w:ascii="Times New Roman" w:hAnsi="Times New Roman"/>
                <w:sz w:val="24"/>
                <w:lang w:val="en-US"/>
              </w:rPr>
              <w:t xml:space="preserve">(20 </w:t>
            </w:r>
            <w:proofErr w:type="spellStart"/>
            <w:r w:rsidRPr="00EE0593">
              <w:rPr>
                <w:rFonts w:ascii="Times New Roman" w:hAnsi="Times New Roman"/>
                <w:sz w:val="24"/>
                <w:lang w:val="en-US"/>
              </w:rPr>
              <w:t>plăci</w:t>
            </w:r>
            <w:proofErr w:type="spellEnd"/>
            <w:r w:rsidRPr="00EE0593">
              <w:rPr>
                <w:rFonts w:ascii="Times New Roman" w:hAnsi="Times New Roman"/>
                <w:sz w:val="24"/>
                <w:lang w:val="en-US"/>
              </w:rPr>
              <w:t xml:space="preserve"> de 90 mm)</w:t>
            </w:r>
          </w:p>
          <w:p w14:paraId="24DA1421" w14:textId="77777777" w:rsidR="00E44CE3" w:rsidRPr="00EE0593" w:rsidRDefault="00E44CE3" w:rsidP="00E44CE3">
            <w:pPr>
              <w:pStyle w:val="a3"/>
              <w:snapToGrid w:val="0"/>
              <w:rPr>
                <w:rFonts w:ascii="Times New Roman" w:hAnsi="Times New Roman"/>
                <w:sz w:val="24"/>
                <w:lang w:val="en-US"/>
              </w:rPr>
            </w:pPr>
            <w:proofErr w:type="spellStart"/>
            <w:proofErr w:type="gramStart"/>
            <w:r w:rsidRPr="00EE0593">
              <w:rPr>
                <w:rFonts w:ascii="Times New Roman" w:hAnsi="Times New Roman"/>
                <w:sz w:val="24"/>
                <w:lang w:val="en-US"/>
              </w:rPr>
              <w:t>Ambalare</w:t>
            </w:r>
            <w:proofErr w:type="spellEnd"/>
            <w:r w:rsidRPr="00EE0593">
              <w:rPr>
                <w:rFonts w:ascii="Times New Roman" w:hAnsi="Times New Roman"/>
                <w:sz w:val="24"/>
                <w:lang w:val="en-US"/>
              </w:rPr>
              <w:t xml:space="preserve"> :cutie</w:t>
            </w:r>
            <w:proofErr w:type="gramEnd"/>
          </w:p>
          <w:p w14:paraId="5D42FC32" w14:textId="77777777" w:rsidR="00E44CE3" w:rsidRPr="00EE0593" w:rsidRDefault="00E44CE3" w:rsidP="00E44CE3">
            <w:pPr>
              <w:pStyle w:val="a3"/>
              <w:rPr>
                <w:rFonts w:ascii="Times New Roman" w:hAnsi="Times New Roman"/>
                <w:sz w:val="24"/>
                <w:lang w:val="it-IT"/>
              </w:rPr>
            </w:pPr>
            <w:r w:rsidRPr="00EE0593">
              <w:rPr>
                <w:rFonts w:ascii="Times New Roman" w:hAnsi="Times New Roman"/>
                <w:sz w:val="24"/>
                <w:lang w:val="it-IT"/>
              </w:rPr>
              <w:t>Unitatea de măsură se consideră o bucată(buc.)</w:t>
            </w:r>
          </w:p>
          <w:p w14:paraId="56716EC7" w14:textId="6DD1EB92" w:rsidR="00E51C94" w:rsidRPr="00EE0593" w:rsidRDefault="00E44CE3" w:rsidP="00E44CE3">
            <w:pPr>
              <w:suppressLineNumbers/>
              <w:snapToGrid w:val="0"/>
              <w:rPr>
                <w:sz w:val="22"/>
                <w:szCs w:val="22"/>
                <w:lang w:val="it-IT"/>
              </w:rPr>
            </w:pPr>
            <w:r w:rsidRPr="00EE0593">
              <w:rPr>
                <w:lang w:val="it-IT"/>
              </w:rPr>
              <w:t>1 buc =1 cutie</w:t>
            </w:r>
          </w:p>
        </w:tc>
        <w:tc>
          <w:tcPr>
            <w:tcW w:w="751" w:type="pct"/>
            <w:tcBorders>
              <w:top w:val="single" w:sz="4" w:space="0" w:color="auto"/>
              <w:left w:val="single" w:sz="4" w:space="0" w:color="auto"/>
              <w:bottom w:val="single" w:sz="4" w:space="0" w:color="auto"/>
              <w:right w:val="single" w:sz="4" w:space="0" w:color="auto"/>
            </w:tcBorders>
          </w:tcPr>
          <w:p w14:paraId="58B3B9CF" w14:textId="77777777" w:rsidR="00E51C94" w:rsidRPr="00EE0593" w:rsidRDefault="00E51C9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1EC1B29" w14:textId="77777777" w:rsidR="00E51C94" w:rsidRPr="00EE0593" w:rsidRDefault="00E51C94" w:rsidP="00B867D4">
            <w:pPr>
              <w:rPr>
                <w:sz w:val="20"/>
                <w:szCs w:val="20"/>
              </w:rPr>
            </w:pPr>
          </w:p>
        </w:tc>
      </w:tr>
      <w:tr w:rsidR="00B867D4" w:rsidRPr="00EE0593" w14:paraId="43109D87"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676FB473" w14:textId="5017181B" w:rsidR="00B867D4" w:rsidRPr="00EE0593" w:rsidRDefault="00B867D4" w:rsidP="00B867D4">
            <w:pPr>
              <w:rPr>
                <w:b/>
                <w:sz w:val="22"/>
                <w:szCs w:val="22"/>
              </w:rPr>
            </w:pPr>
            <w:r w:rsidRPr="00EE0593">
              <w:rPr>
                <w:b/>
                <w:bCs/>
                <w:sz w:val="22"/>
                <w:szCs w:val="22"/>
                <w:lang w:val="es-ES" w:eastAsia="ru-RU"/>
              </w:rPr>
              <w:t xml:space="preserve">LOT. 44 </w:t>
            </w:r>
            <w:r w:rsidRPr="00EE0593">
              <w:rPr>
                <w:sz w:val="22"/>
                <w:szCs w:val="22"/>
                <w:lang w:val="it-IT"/>
              </w:rPr>
              <w:t xml:space="preserve">Cultura de referinta liofilizata </w:t>
            </w:r>
            <w:r w:rsidRPr="00EE0593">
              <w:rPr>
                <w:sz w:val="22"/>
                <w:szCs w:val="22"/>
                <w:lang w:val="ro-MD"/>
              </w:rPr>
              <w:t xml:space="preserve">E. coli  ATCC 25922 </w:t>
            </w:r>
            <w:r w:rsidRPr="00EE0593">
              <w:rPr>
                <w:i/>
                <w:iCs/>
                <w:sz w:val="22"/>
                <w:szCs w:val="22"/>
                <w:lang w:val="en-US"/>
              </w:rPr>
              <w:t>(LDSA)</w:t>
            </w:r>
          </w:p>
        </w:tc>
        <w:tc>
          <w:tcPr>
            <w:tcW w:w="532" w:type="pct"/>
            <w:tcBorders>
              <w:top w:val="single" w:sz="4" w:space="0" w:color="auto"/>
              <w:left w:val="single" w:sz="4" w:space="0" w:color="auto"/>
              <w:bottom w:val="single" w:sz="4" w:space="0" w:color="auto"/>
              <w:right w:val="single" w:sz="4" w:space="0" w:color="auto"/>
            </w:tcBorders>
          </w:tcPr>
          <w:p w14:paraId="436A83BB" w14:textId="66D1ED07"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84C829C" w14:textId="1BF02541"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A3B872B" w14:textId="6AB0CE88"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1A1796C4" w14:textId="77777777" w:rsidR="00B867D4" w:rsidRPr="00EE0593" w:rsidRDefault="00B867D4" w:rsidP="00B867D4">
            <w:pPr>
              <w:suppressLineNumbers/>
              <w:snapToGrid w:val="0"/>
              <w:rPr>
                <w:sz w:val="22"/>
                <w:szCs w:val="22"/>
                <w:lang w:val="it-IT"/>
              </w:rPr>
            </w:pPr>
            <w:r w:rsidRPr="00EE0593">
              <w:rPr>
                <w:sz w:val="22"/>
                <w:szCs w:val="22"/>
                <w:lang w:val="it-IT"/>
              </w:rPr>
              <w:t>fiola cu microorganism liofilizat, cu puritatea &lt;0,1% total ufc/fiola, recuperarea  &gt; 1000ufc</w:t>
            </w:r>
          </w:p>
          <w:p w14:paraId="15FF9417" w14:textId="77777777" w:rsidR="00B867D4" w:rsidRPr="00EE0593" w:rsidRDefault="00B867D4" w:rsidP="00B867D4">
            <w:pPr>
              <w:suppressLineNumbers/>
              <w:snapToGrid w:val="0"/>
              <w:rPr>
                <w:sz w:val="22"/>
                <w:szCs w:val="22"/>
                <w:lang w:val="it-IT"/>
              </w:rPr>
            </w:pPr>
            <w:r w:rsidRPr="00EE0593">
              <w:rPr>
                <w:sz w:val="22"/>
                <w:szCs w:val="22"/>
                <w:lang w:val="it-IT"/>
              </w:rPr>
              <w:t xml:space="preserve">Anse N5/set </w:t>
            </w:r>
          </w:p>
          <w:p w14:paraId="08E0FF01" w14:textId="77777777" w:rsidR="00B867D4" w:rsidRPr="00EE0593" w:rsidRDefault="00B867D4" w:rsidP="00B867D4">
            <w:pPr>
              <w:suppressLineNumbers/>
              <w:snapToGrid w:val="0"/>
              <w:rPr>
                <w:sz w:val="22"/>
                <w:szCs w:val="22"/>
              </w:rPr>
            </w:pPr>
            <w:r w:rsidRPr="00EE0593">
              <w:rPr>
                <w:sz w:val="22"/>
                <w:szCs w:val="22"/>
              </w:rPr>
              <w:t>Unitatea de măsură se consideră o buvată(buc.)</w:t>
            </w:r>
          </w:p>
          <w:p w14:paraId="38BD570F" w14:textId="3AA36D84" w:rsidR="00B867D4" w:rsidRPr="00EE0593" w:rsidRDefault="00B867D4" w:rsidP="00B867D4">
            <w:pPr>
              <w:pStyle w:val="a8"/>
              <w:rPr>
                <w:sz w:val="22"/>
                <w:szCs w:val="22"/>
              </w:rPr>
            </w:pPr>
            <w:r w:rsidRPr="00EE0593">
              <w:rPr>
                <w:sz w:val="22"/>
                <w:szCs w:val="22"/>
              </w:rPr>
              <w:t>1 buc =1 set</w:t>
            </w:r>
          </w:p>
        </w:tc>
        <w:tc>
          <w:tcPr>
            <w:tcW w:w="751" w:type="pct"/>
            <w:tcBorders>
              <w:top w:val="single" w:sz="4" w:space="0" w:color="auto"/>
              <w:left w:val="single" w:sz="4" w:space="0" w:color="auto"/>
              <w:bottom w:val="single" w:sz="4" w:space="0" w:color="auto"/>
              <w:right w:val="single" w:sz="4" w:space="0" w:color="auto"/>
            </w:tcBorders>
          </w:tcPr>
          <w:p w14:paraId="52C1BD81"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D8FDCA5" w14:textId="77777777" w:rsidR="00B867D4" w:rsidRPr="00EE0593" w:rsidRDefault="00B867D4" w:rsidP="00B867D4">
            <w:pPr>
              <w:rPr>
                <w:sz w:val="20"/>
                <w:szCs w:val="20"/>
              </w:rPr>
            </w:pPr>
          </w:p>
        </w:tc>
      </w:tr>
      <w:tr w:rsidR="00B867D4" w:rsidRPr="00EE0593" w14:paraId="0B419C21"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6F7819FC" w14:textId="21049256" w:rsidR="00B867D4" w:rsidRPr="00EE0593" w:rsidRDefault="00B867D4" w:rsidP="00B867D4">
            <w:pPr>
              <w:rPr>
                <w:b/>
                <w:sz w:val="22"/>
                <w:szCs w:val="22"/>
              </w:rPr>
            </w:pPr>
            <w:r w:rsidRPr="00EE0593">
              <w:rPr>
                <w:b/>
                <w:bCs/>
                <w:sz w:val="22"/>
                <w:szCs w:val="22"/>
                <w:lang w:val="es-ES" w:eastAsia="ru-RU"/>
              </w:rPr>
              <w:t xml:space="preserve">LOT.  45 </w:t>
            </w:r>
            <w:r w:rsidRPr="00EE0593">
              <w:rPr>
                <w:rFonts w:eastAsia="Andale Sans UI"/>
                <w:kern w:val="3"/>
                <w:sz w:val="22"/>
                <w:szCs w:val="22"/>
                <w:lang w:val="it-IT" w:eastAsia="ja-JP" w:bidi="fa-IR"/>
              </w:rPr>
              <w:t xml:space="preserve">Antiser diagnostic </w:t>
            </w:r>
            <w:r w:rsidRPr="00EE0593">
              <w:rPr>
                <w:sz w:val="22"/>
                <w:szCs w:val="22"/>
                <w:lang w:val="it-IT"/>
              </w:rPr>
              <w:t xml:space="preserve">pentru salmonella  </w:t>
            </w:r>
            <w:r w:rsidRPr="00EE0593">
              <w:rPr>
                <w:sz w:val="22"/>
                <w:szCs w:val="22"/>
                <w:lang w:val="en-US"/>
              </w:rPr>
              <w:t>phase inversion SGG</w:t>
            </w:r>
            <w:r w:rsidRPr="00EE0593">
              <w:rPr>
                <w:i/>
                <w:iCs/>
                <w:sz w:val="22"/>
                <w:szCs w:val="22"/>
                <w:lang w:val="en-US"/>
              </w:rPr>
              <w:t>(LDSA)</w:t>
            </w:r>
          </w:p>
        </w:tc>
        <w:tc>
          <w:tcPr>
            <w:tcW w:w="532" w:type="pct"/>
            <w:tcBorders>
              <w:top w:val="single" w:sz="4" w:space="0" w:color="auto"/>
              <w:left w:val="single" w:sz="4" w:space="0" w:color="auto"/>
              <w:bottom w:val="single" w:sz="4" w:space="0" w:color="auto"/>
              <w:right w:val="single" w:sz="4" w:space="0" w:color="auto"/>
            </w:tcBorders>
          </w:tcPr>
          <w:p w14:paraId="6D89BF7F" w14:textId="1F635BA8"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8845B27" w14:textId="0ADB6FF9"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8A9D649" w14:textId="1E7F0B26"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72C87B51" w14:textId="77777777" w:rsidR="00B867D4" w:rsidRPr="00EE0593" w:rsidRDefault="00B867D4" w:rsidP="00B867D4">
            <w:pPr>
              <w:pStyle w:val="a3"/>
              <w:snapToGrid w:val="0"/>
              <w:rPr>
                <w:rFonts w:ascii="Times New Roman" w:hAnsi="Times New Roman"/>
                <w:sz w:val="22"/>
                <w:szCs w:val="22"/>
                <w:lang w:val="it-IT"/>
              </w:rPr>
            </w:pPr>
            <w:r w:rsidRPr="00EE0593">
              <w:rPr>
                <w:rFonts w:ascii="Times New Roman" w:hAnsi="Times New Roman"/>
                <w:sz w:val="22"/>
                <w:szCs w:val="22"/>
                <w:lang w:val="it-IT"/>
              </w:rPr>
              <w:t>flacon 3 ml, minim 150 de teste, gata pentru utilizare</w:t>
            </w:r>
          </w:p>
          <w:p w14:paraId="102FD195" w14:textId="77777777" w:rsidR="00B867D4" w:rsidRPr="00EE0593" w:rsidRDefault="00B867D4" w:rsidP="00B867D4">
            <w:pPr>
              <w:pStyle w:val="a3"/>
              <w:snapToGrid w:val="0"/>
              <w:rPr>
                <w:rFonts w:ascii="Times New Roman" w:hAnsi="Times New Roman"/>
                <w:bCs/>
                <w:sz w:val="22"/>
                <w:szCs w:val="22"/>
                <w:lang w:val="it-IT"/>
              </w:rPr>
            </w:pPr>
            <w:r w:rsidRPr="00EE0593">
              <w:rPr>
                <w:rFonts w:ascii="Times New Roman" w:hAnsi="Times New Roman"/>
                <w:bCs/>
                <w:sz w:val="22"/>
                <w:szCs w:val="22"/>
                <w:lang w:val="it-IT"/>
              </w:rPr>
              <w:t>Unitatea de măsură se consideră o bucată(buc.)</w:t>
            </w:r>
          </w:p>
          <w:p w14:paraId="568E96AB" w14:textId="1587FE0C" w:rsidR="00B867D4" w:rsidRPr="00EE0593" w:rsidRDefault="00B867D4" w:rsidP="00B867D4">
            <w:pPr>
              <w:pStyle w:val="a8"/>
              <w:rPr>
                <w:sz w:val="22"/>
                <w:szCs w:val="22"/>
              </w:rPr>
            </w:pPr>
            <w:r w:rsidRPr="00EE0593">
              <w:rPr>
                <w:bCs/>
                <w:sz w:val="22"/>
                <w:szCs w:val="22"/>
                <w:lang w:val="it-IT"/>
              </w:rPr>
              <w:t>1 buc =1 flacon</w:t>
            </w:r>
          </w:p>
        </w:tc>
        <w:tc>
          <w:tcPr>
            <w:tcW w:w="751" w:type="pct"/>
            <w:tcBorders>
              <w:top w:val="single" w:sz="4" w:space="0" w:color="auto"/>
              <w:left w:val="single" w:sz="4" w:space="0" w:color="auto"/>
              <w:bottom w:val="single" w:sz="4" w:space="0" w:color="auto"/>
              <w:right w:val="single" w:sz="4" w:space="0" w:color="auto"/>
            </w:tcBorders>
          </w:tcPr>
          <w:p w14:paraId="37370A65"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5968A39" w14:textId="77777777" w:rsidR="00B867D4" w:rsidRPr="00EE0593" w:rsidRDefault="00B867D4" w:rsidP="00B867D4">
            <w:pPr>
              <w:rPr>
                <w:sz w:val="20"/>
                <w:szCs w:val="20"/>
              </w:rPr>
            </w:pPr>
          </w:p>
        </w:tc>
      </w:tr>
      <w:tr w:rsidR="00B867D4" w:rsidRPr="00EE0593" w14:paraId="375B4B3A"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6F0F5548" w14:textId="476EAE81" w:rsidR="00B867D4" w:rsidRPr="00EE0593" w:rsidRDefault="00B867D4" w:rsidP="00B867D4">
            <w:pPr>
              <w:rPr>
                <w:b/>
                <w:sz w:val="22"/>
                <w:szCs w:val="22"/>
              </w:rPr>
            </w:pPr>
            <w:r w:rsidRPr="00EE0593">
              <w:rPr>
                <w:b/>
                <w:bCs/>
                <w:sz w:val="22"/>
                <w:szCs w:val="22"/>
                <w:lang w:val="es-ES" w:eastAsia="ru-RU"/>
              </w:rPr>
              <w:t xml:space="preserve">LOT. 46 </w:t>
            </w:r>
            <w:r w:rsidRPr="00EE0593">
              <w:rPr>
                <w:rFonts w:eastAsia="Andale Sans UI"/>
                <w:kern w:val="3"/>
                <w:sz w:val="22"/>
                <w:szCs w:val="22"/>
                <w:lang w:val="it-IT" w:eastAsia="ja-JP" w:bidi="fa-IR"/>
              </w:rPr>
              <w:t xml:space="preserve">Antiser diagnostic </w:t>
            </w:r>
            <w:r w:rsidRPr="00EE0593">
              <w:rPr>
                <w:sz w:val="22"/>
                <w:szCs w:val="22"/>
                <w:lang w:val="it-IT"/>
              </w:rPr>
              <w:t xml:space="preserve">pentru salmonella  </w:t>
            </w:r>
            <w:r w:rsidRPr="00EE0593">
              <w:rPr>
                <w:sz w:val="22"/>
                <w:szCs w:val="22"/>
                <w:lang w:val="en-US"/>
              </w:rPr>
              <w:t xml:space="preserve">phase inversion SG1 </w:t>
            </w:r>
            <w:r w:rsidRPr="00EE0593">
              <w:rPr>
                <w:i/>
                <w:iCs/>
                <w:sz w:val="22"/>
                <w:szCs w:val="22"/>
                <w:lang w:val="en-US"/>
              </w:rPr>
              <w:t>(LDSA)</w:t>
            </w:r>
          </w:p>
        </w:tc>
        <w:tc>
          <w:tcPr>
            <w:tcW w:w="532" w:type="pct"/>
            <w:tcBorders>
              <w:top w:val="single" w:sz="4" w:space="0" w:color="auto"/>
              <w:left w:val="single" w:sz="4" w:space="0" w:color="auto"/>
              <w:bottom w:val="single" w:sz="4" w:space="0" w:color="auto"/>
              <w:right w:val="single" w:sz="4" w:space="0" w:color="auto"/>
            </w:tcBorders>
          </w:tcPr>
          <w:p w14:paraId="3A47AD4F" w14:textId="39CD630B"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AD076CE" w14:textId="7CA750A2"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A6AA523" w14:textId="41BFF859"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13C75EBD" w14:textId="77777777" w:rsidR="00B867D4" w:rsidRPr="00EE0593" w:rsidRDefault="00B867D4" w:rsidP="00B867D4">
            <w:pPr>
              <w:pStyle w:val="a3"/>
              <w:snapToGrid w:val="0"/>
              <w:rPr>
                <w:rFonts w:ascii="Times New Roman" w:hAnsi="Times New Roman"/>
                <w:sz w:val="22"/>
                <w:szCs w:val="22"/>
                <w:lang w:val="it-IT"/>
              </w:rPr>
            </w:pPr>
            <w:r w:rsidRPr="00EE0593">
              <w:rPr>
                <w:rFonts w:ascii="Times New Roman" w:hAnsi="Times New Roman"/>
                <w:sz w:val="22"/>
                <w:szCs w:val="22"/>
                <w:lang w:val="it-IT"/>
              </w:rPr>
              <w:t>flacon 3 ml, minim 150 de teste, gata pentru utilizare</w:t>
            </w:r>
          </w:p>
          <w:p w14:paraId="628A2AC9" w14:textId="77777777" w:rsidR="00B867D4" w:rsidRPr="00EE0593" w:rsidRDefault="00B867D4" w:rsidP="00B867D4">
            <w:pPr>
              <w:pStyle w:val="a3"/>
              <w:snapToGrid w:val="0"/>
              <w:rPr>
                <w:rFonts w:ascii="Times New Roman" w:hAnsi="Times New Roman"/>
                <w:bCs/>
                <w:sz w:val="22"/>
                <w:szCs w:val="22"/>
                <w:lang w:val="it-IT"/>
              </w:rPr>
            </w:pPr>
            <w:r w:rsidRPr="00EE0593">
              <w:rPr>
                <w:rFonts w:ascii="Times New Roman" w:hAnsi="Times New Roman"/>
                <w:bCs/>
                <w:sz w:val="22"/>
                <w:szCs w:val="22"/>
                <w:lang w:val="it-IT"/>
              </w:rPr>
              <w:t>Unitatea de măsură se consideră o bucată(buc.)</w:t>
            </w:r>
          </w:p>
          <w:p w14:paraId="484E038F" w14:textId="69984EB6" w:rsidR="00B867D4" w:rsidRPr="00EE0593" w:rsidRDefault="00B867D4" w:rsidP="00B867D4">
            <w:pPr>
              <w:rPr>
                <w:sz w:val="22"/>
                <w:szCs w:val="22"/>
              </w:rPr>
            </w:pPr>
            <w:r w:rsidRPr="00EE0593">
              <w:rPr>
                <w:bCs/>
                <w:sz w:val="22"/>
                <w:szCs w:val="22"/>
                <w:lang w:val="it-IT"/>
              </w:rPr>
              <w:t>1 buc =1 flacon</w:t>
            </w:r>
          </w:p>
        </w:tc>
        <w:tc>
          <w:tcPr>
            <w:tcW w:w="751" w:type="pct"/>
            <w:tcBorders>
              <w:top w:val="single" w:sz="4" w:space="0" w:color="auto"/>
              <w:left w:val="single" w:sz="4" w:space="0" w:color="auto"/>
              <w:bottom w:val="single" w:sz="4" w:space="0" w:color="auto"/>
              <w:right w:val="single" w:sz="4" w:space="0" w:color="auto"/>
            </w:tcBorders>
          </w:tcPr>
          <w:p w14:paraId="73EB689A"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918CC1D" w14:textId="77777777" w:rsidR="00B867D4" w:rsidRPr="00EE0593" w:rsidRDefault="00B867D4" w:rsidP="00B867D4">
            <w:pPr>
              <w:rPr>
                <w:sz w:val="20"/>
                <w:szCs w:val="20"/>
              </w:rPr>
            </w:pPr>
          </w:p>
        </w:tc>
      </w:tr>
      <w:tr w:rsidR="00B867D4" w:rsidRPr="00EE0593" w14:paraId="29561F79"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28BBDAF" w14:textId="7C296CB7" w:rsidR="00B867D4" w:rsidRPr="00EE0593" w:rsidRDefault="00B867D4" w:rsidP="00B867D4">
            <w:pPr>
              <w:rPr>
                <w:b/>
                <w:sz w:val="22"/>
                <w:szCs w:val="22"/>
              </w:rPr>
            </w:pPr>
            <w:r w:rsidRPr="00EE0593">
              <w:rPr>
                <w:b/>
                <w:bCs/>
                <w:sz w:val="22"/>
                <w:szCs w:val="22"/>
                <w:lang w:val="es-ES" w:eastAsia="ru-RU"/>
              </w:rPr>
              <w:t xml:space="preserve">LOT. 47 </w:t>
            </w:r>
            <w:r w:rsidRPr="00EE0593">
              <w:rPr>
                <w:rFonts w:eastAsia="Andale Sans UI"/>
                <w:kern w:val="3"/>
                <w:sz w:val="22"/>
                <w:szCs w:val="22"/>
                <w:lang w:val="it-IT" w:eastAsia="ja-JP" w:bidi="fa-IR"/>
              </w:rPr>
              <w:t xml:space="preserve">Antiser diagnostic </w:t>
            </w:r>
            <w:r w:rsidRPr="00EE0593">
              <w:rPr>
                <w:sz w:val="22"/>
                <w:szCs w:val="22"/>
                <w:lang w:val="it-IT"/>
              </w:rPr>
              <w:t xml:space="preserve">pentru salmonella  </w:t>
            </w:r>
            <w:r w:rsidRPr="00EE0593">
              <w:rPr>
                <w:sz w:val="22"/>
                <w:szCs w:val="22"/>
                <w:lang w:val="en-US"/>
              </w:rPr>
              <w:t xml:space="preserve">phase inversion SG2 </w:t>
            </w:r>
            <w:r w:rsidRPr="00EE0593">
              <w:rPr>
                <w:i/>
                <w:iCs/>
                <w:sz w:val="22"/>
                <w:szCs w:val="22"/>
                <w:lang w:val="en-US"/>
              </w:rPr>
              <w:t>(LDSA)</w:t>
            </w:r>
          </w:p>
        </w:tc>
        <w:tc>
          <w:tcPr>
            <w:tcW w:w="532" w:type="pct"/>
            <w:tcBorders>
              <w:top w:val="single" w:sz="4" w:space="0" w:color="auto"/>
              <w:left w:val="single" w:sz="4" w:space="0" w:color="auto"/>
              <w:bottom w:val="single" w:sz="4" w:space="0" w:color="auto"/>
              <w:right w:val="single" w:sz="4" w:space="0" w:color="auto"/>
            </w:tcBorders>
          </w:tcPr>
          <w:p w14:paraId="15F89DB2" w14:textId="49B56935"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DC67533" w14:textId="76CA4B3D"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18B26EE" w14:textId="175D7125"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5B49D12A" w14:textId="77777777" w:rsidR="00B867D4" w:rsidRPr="00EE0593" w:rsidRDefault="00B867D4" w:rsidP="00B867D4">
            <w:pPr>
              <w:pStyle w:val="a3"/>
              <w:snapToGrid w:val="0"/>
              <w:rPr>
                <w:rFonts w:ascii="Times New Roman" w:hAnsi="Times New Roman"/>
                <w:sz w:val="22"/>
                <w:szCs w:val="22"/>
                <w:lang w:val="it-IT"/>
              </w:rPr>
            </w:pPr>
            <w:r w:rsidRPr="00EE0593">
              <w:rPr>
                <w:rFonts w:ascii="Times New Roman" w:hAnsi="Times New Roman"/>
                <w:sz w:val="22"/>
                <w:szCs w:val="22"/>
                <w:lang w:val="it-IT"/>
              </w:rPr>
              <w:t>flacon 3 ml, minim 150 de teste, gata pentru utilizare</w:t>
            </w:r>
          </w:p>
          <w:p w14:paraId="39EA24C1" w14:textId="77777777" w:rsidR="00B867D4" w:rsidRPr="00EE0593" w:rsidRDefault="00B867D4" w:rsidP="00B867D4">
            <w:pPr>
              <w:pStyle w:val="a3"/>
              <w:snapToGrid w:val="0"/>
              <w:rPr>
                <w:rFonts w:ascii="Times New Roman" w:hAnsi="Times New Roman"/>
                <w:bCs/>
                <w:sz w:val="22"/>
                <w:szCs w:val="22"/>
                <w:lang w:val="it-IT"/>
              </w:rPr>
            </w:pPr>
            <w:r w:rsidRPr="00EE0593">
              <w:rPr>
                <w:rFonts w:ascii="Times New Roman" w:hAnsi="Times New Roman"/>
                <w:bCs/>
                <w:sz w:val="22"/>
                <w:szCs w:val="22"/>
                <w:lang w:val="it-IT"/>
              </w:rPr>
              <w:t>Unitatea de măsură se consideră o bucată(buc.)</w:t>
            </w:r>
          </w:p>
          <w:p w14:paraId="1261469D" w14:textId="6690DA8D" w:rsidR="00B867D4" w:rsidRPr="00EE0593" w:rsidRDefault="00B867D4" w:rsidP="00B867D4">
            <w:pPr>
              <w:rPr>
                <w:sz w:val="22"/>
                <w:szCs w:val="22"/>
              </w:rPr>
            </w:pPr>
            <w:r w:rsidRPr="00EE0593">
              <w:rPr>
                <w:bCs/>
                <w:sz w:val="22"/>
                <w:szCs w:val="22"/>
                <w:lang w:val="it-IT"/>
              </w:rPr>
              <w:t>1 buc =1 flacon</w:t>
            </w:r>
          </w:p>
        </w:tc>
        <w:tc>
          <w:tcPr>
            <w:tcW w:w="751" w:type="pct"/>
            <w:tcBorders>
              <w:top w:val="single" w:sz="4" w:space="0" w:color="auto"/>
              <w:left w:val="single" w:sz="4" w:space="0" w:color="auto"/>
              <w:bottom w:val="single" w:sz="4" w:space="0" w:color="auto"/>
              <w:right w:val="single" w:sz="4" w:space="0" w:color="auto"/>
            </w:tcBorders>
          </w:tcPr>
          <w:p w14:paraId="38DEB9D2"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38B7D63" w14:textId="77777777" w:rsidR="00B867D4" w:rsidRPr="00EE0593" w:rsidRDefault="00B867D4" w:rsidP="00B867D4">
            <w:pPr>
              <w:rPr>
                <w:sz w:val="20"/>
                <w:szCs w:val="20"/>
              </w:rPr>
            </w:pPr>
          </w:p>
        </w:tc>
      </w:tr>
      <w:tr w:rsidR="00E44CE3" w:rsidRPr="00EE0593" w14:paraId="452B5905"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E0ADCC4" w14:textId="68D7A453" w:rsidR="00E44CE3" w:rsidRPr="00EE0593" w:rsidRDefault="00E44CE3" w:rsidP="00B867D4">
            <w:pPr>
              <w:rPr>
                <w:b/>
                <w:bCs/>
                <w:sz w:val="22"/>
                <w:szCs w:val="22"/>
                <w:lang w:val="es-ES" w:eastAsia="ru-RU"/>
              </w:rPr>
            </w:pPr>
            <w:r w:rsidRPr="00EE0593">
              <w:rPr>
                <w:b/>
                <w:bCs/>
                <w:sz w:val="22"/>
                <w:szCs w:val="22"/>
                <w:lang w:val="es-ES" w:eastAsia="ru-RU"/>
              </w:rPr>
              <w:t xml:space="preserve">LOT. 48 </w:t>
            </w:r>
            <w:r w:rsidRPr="00EE0593">
              <w:rPr>
                <w:rFonts w:eastAsia="Andale Sans UI"/>
                <w:kern w:val="3"/>
                <w:sz w:val="22"/>
                <w:szCs w:val="22"/>
                <w:lang w:val="it-IT" w:eastAsia="ja-JP" w:bidi="fa-IR"/>
              </w:rPr>
              <w:t xml:space="preserve">Antiser diagnostic </w:t>
            </w:r>
            <w:r w:rsidRPr="00EE0593">
              <w:rPr>
                <w:sz w:val="22"/>
                <w:szCs w:val="22"/>
                <w:lang w:val="it-IT"/>
              </w:rPr>
              <w:t xml:space="preserve">pentru salmonella  </w:t>
            </w:r>
            <w:r w:rsidRPr="00EE0593">
              <w:rPr>
                <w:sz w:val="22"/>
                <w:szCs w:val="22"/>
                <w:lang w:val="en-US"/>
              </w:rPr>
              <w:t xml:space="preserve">phase inversion SG3 </w:t>
            </w:r>
            <w:r w:rsidRPr="00EE0593">
              <w:rPr>
                <w:i/>
                <w:iCs/>
                <w:sz w:val="22"/>
                <w:szCs w:val="22"/>
                <w:lang w:val="en-US"/>
              </w:rPr>
              <w:t>(LDSA)</w:t>
            </w:r>
          </w:p>
        </w:tc>
        <w:tc>
          <w:tcPr>
            <w:tcW w:w="532" w:type="pct"/>
            <w:tcBorders>
              <w:top w:val="single" w:sz="4" w:space="0" w:color="auto"/>
              <w:left w:val="single" w:sz="4" w:space="0" w:color="auto"/>
              <w:bottom w:val="single" w:sz="4" w:space="0" w:color="auto"/>
              <w:right w:val="single" w:sz="4" w:space="0" w:color="auto"/>
            </w:tcBorders>
          </w:tcPr>
          <w:p w14:paraId="61C42650" w14:textId="77777777" w:rsidR="00E44CE3" w:rsidRPr="00EE0593" w:rsidRDefault="00E44CE3" w:rsidP="00B867D4">
            <w:pPr>
              <w:rPr>
                <w:b/>
                <w:bCs/>
                <w:sz w:val="22"/>
                <w:szCs w:val="22"/>
                <w:lang w:val="es-ES" w:eastAsia="ru-RU"/>
              </w:rPr>
            </w:pPr>
          </w:p>
        </w:tc>
        <w:tc>
          <w:tcPr>
            <w:tcW w:w="580" w:type="pct"/>
            <w:tcBorders>
              <w:top w:val="single" w:sz="4" w:space="0" w:color="auto"/>
              <w:left w:val="single" w:sz="4" w:space="0" w:color="auto"/>
              <w:bottom w:val="single" w:sz="4" w:space="0" w:color="auto"/>
              <w:right w:val="single" w:sz="4" w:space="0" w:color="auto"/>
            </w:tcBorders>
          </w:tcPr>
          <w:p w14:paraId="3CFEC678" w14:textId="77777777" w:rsidR="00E44CE3" w:rsidRPr="00EE0593" w:rsidRDefault="00E44CE3"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510C9A8" w14:textId="77777777" w:rsidR="00E44CE3" w:rsidRPr="00EE0593" w:rsidRDefault="00E44CE3" w:rsidP="00B867D4">
            <w:pPr>
              <w:rPr>
                <w:bCs/>
                <w:sz w:val="22"/>
                <w:szCs w:val="22"/>
              </w:rPr>
            </w:pPr>
          </w:p>
        </w:tc>
        <w:tc>
          <w:tcPr>
            <w:tcW w:w="1510" w:type="pct"/>
            <w:gridSpan w:val="2"/>
            <w:tcBorders>
              <w:top w:val="single" w:sz="4" w:space="0" w:color="auto"/>
              <w:left w:val="single" w:sz="4" w:space="0" w:color="auto"/>
              <w:bottom w:val="single" w:sz="4" w:space="0" w:color="auto"/>
              <w:right w:val="nil"/>
            </w:tcBorders>
          </w:tcPr>
          <w:p w14:paraId="302CC072" w14:textId="77777777" w:rsidR="00E44CE3" w:rsidRPr="00EE0593" w:rsidRDefault="00E44CE3" w:rsidP="00E44CE3">
            <w:pPr>
              <w:pStyle w:val="a3"/>
              <w:snapToGrid w:val="0"/>
              <w:rPr>
                <w:rFonts w:ascii="Times New Roman" w:hAnsi="Times New Roman"/>
                <w:sz w:val="22"/>
                <w:szCs w:val="22"/>
                <w:lang w:val="it-IT"/>
              </w:rPr>
            </w:pPr>
            <w:r w:rsidRPr="00EE0593">
              <w:rPr>
                <w:rFonts w:ascii="Times New Roman" w:hAnsi="Times New Roman"/>
                <w:sz w:val="22"/>
                <w:szCs w:val="22"/>
                <w:lang w:val="it-IT"/>
              </w:rPr>
              <w:t>flacon 3 ml, minim 150 de teste, gata pentru utilizare</w:t>
            </w:r>
          </w:p>
          <w:p w14:paraId="3FDF9301" w14:textId="77777777" w:rsidR="00E44CE3" w:rsidRPr="00EE0593" w:rsidRDefault="00E44CE3" w:rsidP="00E44CE3">
            <w:pPr>
              <w:pStyle w:val="a3"/>
              <w:snapToGrid w:val="0"/>
              <w:rPr>
                <w:rFonts w:ascii="Times New Roman" w:hAnsi="Times New Roman"/>
                <w:bCs/>
                <w:sz w:val="22"/>
                <w:szCs w:val="22"/>
                <w:lang w:val="it-IT"/>
              </w:rPr>
            </w:pPr>
            <w:r w:rsidRPr="00EE0593">
              <w:rPr>
                <w:rFonts w:ascii="Times New Roman" w:hAnsi="Times New Roman"/>
                <w:bCs/>
                <w:sz w:val="22"/>
                <w:szCs w:val="22"/>
                <w:lang w:val="it-IT"/>
              </w:rPr>
              <w:t>Unitatea de măsură se consideră o bucată(buc.)</w:t>
            </w:r>
          </w:p>
          <w:p w14:paraId="4014E043" w14:textId="7F17730A" w:rsidR="00E44CE3" w:rsidRPr="00EE0593" w:rsidRDefault="00E44CE3" w:rsidP="00E44CE3">
            <w:pPr>
              <w:pStyle w:val="a3"/>
              <w:snapToGrid w:val="0"/>
              <w:rPr>
                <w:rFonts w:ascii="Times New Roman" w:hAnsi="Times New Roman"/>
                <w:sz w:val="22"/>
                <w:szCs w:val="22"/>
                <w:lang w:val="it-IT"/>
              </w:rPr>
            </w:pPr>
            <w:r w:rsidRPr="00EE0593">
              <w:rPr>
                <w:rFonts w:ascii="Times New Roman" w:hAnsi="Times New Roman"/>
                <w:bCs/>
                <w:sz w:val="22"/>
                <w:szCs w:val="22"/>
                <w:lang w:val="it-IT"/>
              </w:rPr>
              <w:t>1 buc =1 flacon</w:t>
            </w:r>
          </w:p>
        </w:tc>
        <w:tc>
          <w:tcPr>
            <w:tcW w:w="751" w:type="pct"/>
            <w:tcBorders>
              <w:top w:val="single" w:sz="4" w:space="0" w:color="auto"/>
              <w:left w:val="single" w:sz="4" w:space="0" w:color="auto"/>
              <w:bottom w:val="single" w:sz="4" w:space="0" w:color="auto"/>
              <w:right w:val="single" w:sz="4" w:space="0" w:color="auto"/>
            </w:tcBorders>
          </w:tcPr>
          <w:p w14:paraId="7BEC46F3" w14:textId="77777777" w:rsidR="00E44CE3" w:rsidRPr="00EE0593" w:rsidRDefault="00E44CE3"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26AC599" w14:textId="77777777" w:rsidR="00E44CE3" w:rsidRPr="00EE0593" w:rsidRDefault="00E44CE3" w:rsidP="00B867D4">
            <w:pPr>
              <w:rPr>
                <w:sz w:val="20"/>
                <w:szCs w:val="20"/>
              </w:rPr>
            </w:pPr>
          </w:p>
        </w:tc>
      </w:tr>
      <w:tr w:rsidR="00B867D4" w:rsidRPr="00EE0593" w14:paraId="141D5FB3"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CA9B771" w14:textId="1F67C495" w:rsidR="00B867D4" w:rsidRPr="00EE0593" w:rsidRDefault="00B867D4" w:rsidP="00B867D4">
            <w:pPr>
              <w:rPr>
                <w:b/>
                <w:sz w:val="22"/>
                <w:szCs w:val="22"/>
              </w:rPr>
            </w:pPr>
            <w:r w:rsidRPr="00EE0593">
              <w:rPr>
                <w:b/>
                <w:bCs/>
                <w:sz w:val="22"/>
                <w:szCs w:val="22"/>
                <w:lang w:val="es-ES" w:eastAsia="ru-RU"/>
              </w:rPr>
              <w:t xml:space="preserve">LOT. 49 </w:t>
            </w:r>
            <w:r w:rsidRPr="00EE0593">
              <w:rPr>
                <w:rFonts w:eastAsia="Andale Sans UI"/>
                <w:kern w:val="3"/>
                <w:sz w:val="22"/>
                <w:szCs w:val="22"/>
                <w:lang w:val="it-IT" w:eastAsia="ja-JP" w:bidi="fa-IR"/>
              </w:rPr>
              <w:t xml:space="preserve">Antiser diagnostic </w:t>
            </w:r>
            <w:r w:rsidRPr="00EE0593">
              <w:rPr>
                <w:sz w:val="22"/>
                <w:szCs w:val="22"/>
                <w:lang w:val="it-IT"/>
              </w:rPr>
              <w:t xml:space="preserve">pentru salmonella  </w:t>
            </w:r>
            <w:r w:rsidRPr="00EE0593">
              <w:rPr>
                <w:sz w:val="22"/>
                <w:szCs w:val="22"/>
                <w:lang w:val="en-US"/>
              </w:rPr>
              <w:t xml:space="preserve">phase inversion SGZ4 </w:t>
            </w:r>
            <w:r w:rsidRPr="00EE0593">
              <w:rPr>
                <w:i/>
                <w:iCs/>
                <w:sz w:val="22"/>
                <w:szCs w:val="22"/>
                <w:lang w:val="en-US"/>
              </w:rPr>
              <w:t>(LDSA)</w:t>
            </w:r>
          </w:p>
        </w:tc>
        <w:tc>
          <w:tcPr>
            <w:tcW w:w="532" w:type="pct"/>
            <w:tcBorders>
              <w:top w:val="single" w:sz="4" w:space="0" w:color="auto"/>
              <w:left w:val="single" w:sz="4" w:space="0" w:color="auto"/>
              <w:bottom w:val="single" w:sz="4" w:space="0" w:color="auto"/>
              <w:right w:val="single" w:sz="4" w:space="0" w:color="auto"/>
            </w:tcBorders>
          </w:tcPr>
          <w:p w14:paraId="15EF5CC5" w14:textId="2D86AE20"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AC6A8A4" w14:textId="2C755D3D"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2406276" w14:textId="4F91EE72"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4EFA308E" w14:textId="77777777" w:rsidR="00B867D4" w:rsidRPr="00EE0593" w:rsidRDefault="00B867D4" w:rsidP="00B867D4">
            <w:pPr>
              <w:pStyle w:val="a3"/>
              <w:snapToGrid w:val="0"/>
              <w:rPr>
                <w:rFonts w:ascii="Times New Roman" w:hAnsi="Times New Roman"/>
                <w:sz w:val="22"/>
                <w:szCs w:val="22"/>
                <w:lang w:val="it-IT"/>
              </w:rPr>
            </w:pPr>
            <w:r w:rsidRPr="00EE0593">
              <w:rPr>
                <w:rFonts w:ascii="Times New Roman" w:hAnsi="Times New Roman"/>
                <w:sz w:val="22"/>
                <w:szCs w:val="22"/>
                <w:lang w:val="it-IT"/>
              </w:rPr>
              <w:t>flacon 3 ml, minim 150 de teste, gata pentru utilizare</w:t>
            </w:r>
          </w:p>
          <w:p w14:paraId="6F25862F" w14:textId="77777777" w:rsidR="00B867D4" w:rsidRPr="00EE0593" w:rsidRDefault="00B867D4" w:rsidP="00B867D4">
            <w:pPr>
              <w:pStyle w:val="a3"/>
              <w:snapToGrid w:val="0"/>
              <w:rPr>
                <w:rFonts w:ascii="Times New Roman" w:hAnsi="Times New Roman"/>
                <w:bCs/>
                <w:sz w:val="22"/>
                <w:szCs w:val="22"/>
                <w:lang w:val="it-IT"/>
              </w:rPr>
            </w:pPr>
            <w:r w:rsidRPr="00EE0593">
              <w:rPr>
                <w:rFonts w:ascii="Times New Roman" w:hAnsi="Times New Roman"/>
                <w:bCs/>
                <w:sz w:val="22"/>
                <w:szCs w:val="22"/>
                <w:lang w:val="it-IT"/>
              </w:rPr>
              <w:t>Unitatea de măsură se consideră o bucată(buc.)</w:t>
            </w:r>
          </w:p>
          <w:p w14:paraId="0B0E1C44" w14:textId="0D99B60F" w:rsidR="00B867D4" w:rsidRPr="00EE0593" w:rsidRDefault="00B867D4" w:rsidP="00B867D4">
            <w:pPr>
              <w:rPr>
                <w:sz w:val="22"/>
                <w:szCs w:val="22"/>
              </w:rPr>
            </w:pPr>
            <w:r w:rsidRPr="00EE0593">
              <w:rPr>
                <w:bCs/>
                <w:sz w:val="22"/>
                <w:szCs w:val="22"/>
                <w:lang w:val="it-IT"/>
              </w:rPr>
              <w:t>1 buc =1 flacon</w:t>
            </w:r>
          </w:p>
        </w:tc>
        <w:tc>
          <w:tcPr>
            <w:tcW w:w="751" w:type="pct"/>
            <w:tcBorders>
              <w:top w:val="single" w:sz="4" w:space="0" w:color="auto"/>
              <w:left w:val="single" w:sz="4" w:space="0" w:color="auto"/>
              <w:bottom w:val="single" w:sz="4" w:space="0" w:color="auto"/>
              <w:right w:val="single" w:sz="4" w:space="0" w:color="auto"/>
            </w:tcBorders>
          </w:tcPr>
          <w:p w14:paraId="375F168C"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5F0DB64" w14:textId="77777777" w:rsidR="00B867D4" w:rsidRPr="00EE0593" w:rsidRDefault="00B867D4" w:rsidP="00B867D4">
            <w:pPr>
              <w:rPr>
                <w:sz w:val="20"/>
                <w:szCs w:val="20"/>
              </w:rPr>
            </w:pPr>
          </w:p>
        </w:tc>
      </w:tr>
      <w:tr w:rsidR="00B867D4" w:rsidRPr="00EE0593" w14:paraId="5059253A"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45ED1DBC" w14:textId="6AED38AE" w:rsidR="00B867D4" w:rsidRPr="00EE0593" w:rsidRDefault="00B867D4" w:rsidP="00B867D4">
            <w:pPr>
              <w:rPr>
                <w:b/>
                <w:sz w:val="22"/>
                <w:szCs w:val="22"/>
              </w:rPr>
            </w:pPr>
            <w:r w:rsidRPr="00EE0593">
              <w:rPr>
                <w:b/>
                <w:bCs/>
                <w:sz w:val="22"/>
                <w:szCs w:val="22"/>
                <w:lang w:val="es-ES" w:eastAsia="ru-RU"/>
              </w:rPr>
              <w:t xml:space="preserve">LOT. 50 </w:t>
            </w:r>
            <w:r w:rsidRPr="00EE0593">
              <w:rPr>
                <w:rFonts w:eastAsia="Andale Sans UI"/>
                <w:kern w:val="3"/>
                <w:sz w:val="22"/>
                <w:szCs w:val="22"/>
                <w:lang w:val="it-IT" w:eastAsia="ja-JP" w:bidi="fa-IR"/>
              </w:rPr>
              <w:t xml:space="preserve">Antiser diagnostic </w:t>
            </w:r>
            <w:r w:rsidRPr="00EE0593">
              <w:rPr>
                <w:sz w:val="22"/>
                <w:szCs w:val="22"/>
                <w:lang w:val="it-IT"/>
              </w:rPr>
              <w:t xml:space="preserve">pentru salmonella  </w:t>
            </w:r>
            <w:r w:rsidRPr="00EE0593">
              <w:rPr>
                <w:sz w:val="22"/>
                <w:szCs w:val="22"/>
                <w:lang w:val="en-US"/>
              </w:rPr>
              <w:t xml:space="preserve">phase inversion SG5 </w:t>
            </w:r>
            <w:r w:rsidRPr="00EE0593">
              <w:rPr>
                <w:i/>
                <w:iCs/>
                <w:sz w:val="22"/>
                <w:szCs w:val="22"/>
                <w:lang w:val="en-US"/>
              </w:rPr>
              <w:t>(LDSA)</w:t>
            </w:r>
          </w:p>
        </w:tc>
        <w:tc>
          <w:tcPr>
            <w:tcW w:w="532" w:type="pct"/>
            <w:tcBorders>
              <w:top w:val="single" w:sz="4" w:space="0" w:color="auto"/>
              <w:left w:val="single" w:sz="4" w:space="0" w:color="auto"/>
              <w:bottom w:val="single" w:sz="4" w:space="0" w:color="auto"/>
              <w:right w:val="single" w:sz="4" w:space="0" w:color="auto"/>
            </w:tcBorders>
          </w:tcPr>
          <w:p w14:paraId="349A889E" w14:textId="434F1B48"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777EEA4" w14:textId="0B40782D"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F0AC9DE" w14:textId="22D2C79C"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6BBBF5CB" w14:textId="77777777" w:rsidR="00B867D4" w:rsidRPr="00EE0593" w:rsidRDefault="00B867D4" w:rsidP="00B867D4">
            <w:pPr>
              <w:pStyle w:val="a3"/>
              <w:snapToGrid w:val="0"/>
              <w:rPr>
                <w:rFonts w:ascii="Times New Roman" w:hAnsi="Times New Roman"/>
                <w:sz w:val="22"/>
                <w:szCs w:val="22"/>
                <w:lang w:val="it-IT"/>
              </w:rPr>
            </w:pPr>
            <w:r w:rsidRPr="00EE0593">
              <w:rPr>
                <w:rFonts w:ascii="Times New Roman" w:hAnsi="Times New Roman"/>
                <w:sz w:val="22"/>
                <w:szCs w:val="22"/>
                <w:lang w:val="it-IT"/>
              </w:rPr>
              <w:t>flacon 3 ml, minim 150 de teste, gata pentru utilizare</w:t>
            </w:r>
          </w:p>
          <w:p w14:paraId="24D162C3" w14:textId="77777777" w:rsidR="00B867D4" w:rsidRPr="00EE0593" w:rsidRDefault="00B867D4" w:rsidP="00B867D4">
            <w:pPr>
              <w:pStyle w:val="a3"/>
              <w:snapToGrid w:val="0"/>
              <w:rPr>
                <w:rFonts w:ascii="Times New Roman" w:hAnsi="Times New Roman"/>
                <w:bCs/>
                <w:sz w:val="22"/>
                <w:szCs w:val="22"/>
                <w:lang w:val="it-IT"/>
              </w:rPr>
            </w:pPr>
            <w:r w:rsidRPr="00EE0593">
              <w:rPr>
                <w:rFonts w:ascii="Times New Roman" w:hAnsi="Times New Roman"/>
                <w:bCs/>
                <w:sz w:val="22"/>
                <w:szCs w:val="22"/>
                <w:lang w:val="it-IT"/>
              </w:rPr>
              <w:t>Unitatea de măsură se consideră o bucată(buc.)</w:t>
            </w:r>
          </w:p>
          <w:p w14:paraId="1BEF1DA5" w14:textId="0FC6899E" w:rsidR="00B867D4" w:rsidRPr="00EE0593" w:rsidRDefault="00B867D4" w:rsidP="00B867D4">
            <w:pPr>
              <w:rPr>
                <w:sz w:val="22"/>
                <w:szCs w:val="22"/>
              </w:rPr>
            </w:pPr>
            <w:r w:rsidRPr="00EE0593">
              <w:rPr>
                <w:bCs/>
                <w:sz w:val="22"/>
                <w:szCs w:val="22"/>
                <w:lang w:val="it-IT"/>
              </w:rPr>
              <w:t>1 buc =1 flacon</w:t>
            </w:r>
          </w:p>
        </w:tc>
        <w:tc>
          <w:tcPr>
            <w:tcW w:w="751" w:type="pct"/>
            <w:tcBorders>
              <w:top w:val="single" w:sz="4" w:space="0" w:color="auto"/>
              <w:left w:val="single" w:sz="4" w:space="0" w:color="auto"/>
              <w:bottom w:val="single" w:sz="4" w:space="0" w:color="auto"/>
              <w:right w:val="single" w:sz="4" w:space="0" w:color="auto"/>
            </w:tcBorders>
          </w:tcPr>
          <w:p w14:paraId="3F510E2B"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3996F8C" w14:textId="77777777" w:rsidR="00B867D4" w:rsidRPr="00EE0593" w:rsidRDefault="00B867D4" w:rsidP="00B867D4">
            <w:pPr>
              <w:rPr>
                <w:sz w:val="20"/>
                <w:szCs w:val="20"/>
              </w:rPr>
            </w:pPr>
          </w:p>
        </w:tc>
      </w:tr>
      <w:tr w:rsidR="00B867D4" w:rsidRPr="00EE0593" w14:paraId="05DD24AD"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06F5F3F9" w14:textId="29A46007" w:rsidR="00B867D4" w:rsidRPr="00EE0593" w:rsidRDefault="00B867D4" w:rsidP="00B867D4">
            <w:pPr>
              <w:rPr>
                <w:b/>
                <w:sz w:val="22"/>
                <w:szCs w:val="22"/>
              </w:rPr>
            </w:pPr>
            <w:r w:rsidRPr="00EE0593">
              <w:rPr>
                <w:b/>
                <w:bCs/>
                <w:sz w:val="22"/>
                <w:szCs w:val="22"/>
                <w:lang w:val="es-ES" w:eastAsia="ru-RU"/>
              </w:rPr>
              <w:t xml:space="preserve">LOT. 51 </w:t>
            </w:r>
            <w:r w:rsidRPr="00EE0593">
              <w:rPr>
                <w:rFonts w:eastAsia="Andale Sans UI"/>
                <w:kern w:val="3"/>
                <w:sz w:val="22"/>
                <w:szCs w:val="22"/>
                <w:lang w:val="it-IT" w:eastAsia="ja-JP" w:bidi="fa-IR"/>
              </w:rPr>
              <w:t xml:space="preserve">Antiser diagnostic </w:t>
            </w:r>
            <w:r w:rsidRPr="00EE0593">
              <w:rPr>
                <w:sz w:val="22"/>
                <w:szCs w:val="22"/>
                <w:lang w:val="it-IT"/>
              </w:rPr>
              <w:t xml:space="preserve">pentru salmonella  </w:t>
            </w:r>
            <w:r w:rsidRPr="00EE0593">
              <w:rPr>
                <w:sz w:val="22"/>
                <w:szCs w:val="22"/>
                <w:lang w:val="en-US"/>
              </w:rPr>
              <w:t xml:space="preserve">phase inversion SG6 </w:t>
            </w:r>
            <w:r w:rsidRPr="00EE0593">
              <w:rPr>
                <w:i/>
                <w:iCs/>
                <w:sz w:val="22"/>
                <w:szCs w:val="22"/>
                <w:lang w:val="en-US"/>
              </w:rPr>
              <w:t>(LDSA)</w:t>
            </w:r>
          </w:p>
        </w:tc>
        <w:tc>
          <w:tcPr>
            <w:tcW w:w="532" w:type="pct"/>
            <w:tcBorders>
              <w:top w:val="single" w:sz="4" w:space="0" w:color="auto"/>
              <w:left w:val="single" w:sz="4" w:space="0" w:color="auto"/>
              <w:bottom w:val="single" w:sz="4" w:space="0" w:color="auto"/>
              <w:right w:val="single" w:sz="4" w:space="0" w:color="auto"/>
            </w:tcBorders>
          </w:tcPr>
          <w:p w14:paraId="249D3907" w14:textId="63C343F7"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EA18368" w14:textId="5AA76B11"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53AF9A8" w14:textId="4CD67731"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0FB79211" w14:textId="77777777" w:rsidR="00B867D4" w:rsidRPr="00EE0593" w:rsidRDefault="00B867D4" w:rsidP="00B867D4">
            <w:pPr>
              <w:pStyle w:val="a3"/>
              <w:snapToGrid w:val="0"/>
              <w:rPr>
                <w:rFonts w:ascii="Times New Roman" w:hAnsi="Times New Roman"/>
                <w:sz w:val="22"/>
                <w:szCs w:val="22"/>
                <w:lang w:val="it-IT"/>
              </w:rPr>
            </w:pPr>
            <w:r w:rsidRPr="00EE0593">
              <w:rPr>
                <w:rFonts w:ascii="Times New Roman" w:hAnsi="Times New Roman"/>
                <w:sz w:val="22"/>
                <w:szCs w:val="22"/>
                <w:lang w:val="it-IT"/>
              </w:rPr>
              <w:t>flacon 3 ml, minim 150 de teste, gata pentru utilizare</w:t>
            </w:r>
          </w:p>
          <w:p w14:paraId="106B49E1" w14:textId="77777777" w:rsidR="00B867D4" w:rsidRPr="00EE0593" w:rsidRDefault="00B867D4" w:rsidP="00B867D4">
            <w:pPr>
              <w:pStyle w:val="a3"/>
              <w:snapToGrid w:val="0"/>
              <w:rPr>
                <w:rFonts w:ascii="Times New Roman" w:hAnsi="Times New Roman"/>
                <w:bCs/>
                <w:sz w:val="22"/>
                <w:szCs w:val="22"/>
                <w:lang w:val="it-IT"/>
              </w:rPr>
            </w:pPr>
            <w:r w:rsidRPr="00EE0593">
              <w:rPr>
                <w:rFonts w:ascii="Times New Roman" w:hAnsi="Times New Roman"/>
                <w:bCs/>
                <w:sz w:val="22"/>
                <w:szCs w:val="22"/>
                <w:lang w:val="it-IT"/>
              </w:rPr>
              <w:t>Unitatea de măsură se consideră o bucată(buc.)</w:t>
            </w:r>
          </w:p>
          <w:p w14:paraId="528889CE" w14:textId="7EFDFCF3" w:rsidR="00B867D4" w:rsidRPr="00EE0593" w:rsidRDefault="00B867D4" w:rsidP="00B867D4">
            <w:pPr>
              <w:rPr>
                <w:sz w:val="22"/>
                <w:szCs w:val="22"/>
              </w:rPr>
            </w:pPr>
            <w:r w:rsidRPr="00EE0593">
              <w:rPr>
                <w:bCs/>
                <w:sz w:val="22"/>
                <w:szCs w:val="22"/>
                <w:lang w:val="it-IT"/>
              </w:rPr>
              <w:t>1 buc =1 flacon</w:t>
            </w:r>
          </w:p>
        </w:tc>
        <w:tc>
          <w:tcPr>
            <w:tcW w:w="751" w:type="pct"/>
            <w:tcBorders>
              <w:top w:val="single" w:sz="4" w:space="0" w:color="auto"/>
              <w:left w:val="single" w:sz="4" w:space="0" w:color="auto"/>
              <w:bottom w:val="single" w:sz="4" w:space="0" w:color="auto"/>
              <w:right w:val="single" w:sz="4" w:space="0" w:color="auto"/>
            </w:tcBorders>
          </w:tcPr>
          <w:p w14:paraId="5B1B93A1"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BFB61A0" w14:textId="77777777" w:rsidR="00B867D4" w:rsidRPr="00EE0593" w:rsidRDefault="00B867D4" w:rsidP="00B867D4">
            <w:pPr>
              <w:rPr>
                <w:sz w:val="20"/>
                <w:szCs w:val="20"/>
              </w:rPr>
            </w:pPr>
          </w:p>
        </w:tc>
      </w:tr>
      <w:tr w:rsidR="00B867D4" w:rsidRPr="00EE0593" w14:paraId="5DDF97BE"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0FD4A365" w14:textId="2204A6EA" w:rsidR="00B867D4" w:rsidRPr="00EE0593" w:rsidRDefault="00B867D4" w:rsidP="00B867D4">
            <w:pPr>
              <w:rPr>
                <w:b/>
                <w:sz w:val="22"/>
                <w:szCs w:val="22"/>
              </w:rPr>
            </w:pPr>
            <w:r w:rsidRPr="00EE0593">
              <w:rPr>
                <w:b/>
                <w:bCs/>
                <w:sz w:val="22"/>
                <w:szCs w:val="22"/>
                <w:lang w:val="es-ES" w:eastAsia="ru-RU"/>
              </w:rPr>
              <w:t xml:space="preserve">LOT. 52 </w:t>
            </w:r>
            <w:r w:rsidRPr="00EE0593">
              <w:rPr>
                <w:rFonts w:eastAsia="Andale Sans UI"/>
                <w:kern w:val="3"/>
                <w:sz w:val="22"/>
                <w:szCs w:val="22"/>
                <w:lang w:val="it-IT" w:eastAsia="ja-JP" w:bidi="fa-IR"/>
              </w:rPr>
              <w:t xml:space="preserve">Antiser diagnostic </w:t>
            </w:r>
            <w:r w:rsidRPr="00EE0593">
              <w:rPr>
                <w:sz w:val="22"/>
                <w:szCs w:val="22"/>
                <w:lang w:val="it-IT"/>
              </w:rPr>
              <w:t xml:space="preserve">pentru salmonella  </w:t>
            </w:r>
            <w:r w:rsidRPr="00EE0593">
              <w:rPr>
                <w:sz w:val="22"/>
                <w:szCs w:val="22"/>
                <w:lang w:val="en-US"/>
              </w:rPr>
              <w:t xml:space="preserve">phase inversion H:i </w:t>
            </w:r>
            <w:r w:rsidRPr="00EE0593">
              <w:rPr>
                <w:i/>
                <w:iCs/>
                <w:sz w:val="22"/>
                <w:szCs w:val="22"/>
                <w:lang w:val="en-US"/>
              </w:rPr>
              <w:t>(LDSA)</w:t>
            </w:r>
          </w:p>
        </w:tc>
        <w:tc>
          <w:tcPr>
            <w:tcW w:w="532" w:type="pct"/>
            <w:tcBorders>
              <w:top w:val="single" w:sz="4" w:space="0" w:color="auto"/>
              <w:left w:val="single" w:sz="4" w:space="0" w:color="auto"/>
              <w:bottom w:val="single" w:sz="4" w:space="0" w:color="auto"/>
              <w:right w:val="single" w:sz="4" w:space="0" w:color="auto"/>
            </w:tcBorders>
          </w:tcPr>
          <w:p w14:paraId="6B8D030D" w14:textId="3B0851D7"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BBAEDC1" w14:textId="5E3BE68B"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D3FCB78" w14:textId="55133DEF"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2A7D7134" w14:textId="77777777" w:rsidR="00B867D4" w:rsidRPr="00EE0593" w:rsidRDefault="00B867D4" w:rsidP="00B867D4">
            <w:pPr>
              <w:pStyle w:val="a3"/>
              <w:snapToGrid w:val="0"/>
              <w:rPr>
                <w:rFonts w:ascii="Times New Roman" w:hAnsi="Times New Roman"/>
                <w:sz w:val="22"/>
                <w:szCs w:val="22"/>
                <w:lang w:val="it-IT"/>
              </w:rPr>
            </w:pPr>
            <w:r w:rsidRPr="00EE0593">
              <w:rPr>
                <w:rFonts w:ascii="Times New Roman" w:hAnsi="Times New Roman"/>
                <w:sz w:val="22"/>
                <w:szCs w:val="22"/>
                <w:lang w:val="it-IT"/>
              </w:rPr>
              <w:t>flacon 3 ml, minim 150 de teste, gata pentru utilizare</w:t>
            </w:r>
          </w:p>
          <w:p w14:paraId="296C940F" w14:textId="77777777" w:rsidR="00B867D4" w:rsidRPr="00EE0593" w:rsidRDefault="00B867D4" w:rsidP="00B867D4">
            <w:pPr>
              <w:pStyle w:val="a3"/>
              <w:snapToGrid w:val="0"/>
              <w:rPr>
                <w:rFonts w:ascii="Times New Roman" w:hAnsi="Times New Roman"/>
                <w:bCs/>
                <w:sz w:val="22"/>
                <w:szCs w:val="22"/>
                <w:lang w:val="it-IT"/>
              </w:rPr>
            </w:pPr>
            <w:r w:rsidRPr="00EE0593">
              <w:rPr>
                <w:rFonts w:ascii="Times New Roman" w:hAnsi="Times New Roman"/>
                <w:bCs/>
                <w:sz w:val="22"/>
                <w:szCs w:val="22"/>
                <w:lang w:val="it-IT"/>
              </w:rPr>
              <w:t>Unitatea de măsură se consideră o bucată(buc.)</w:t>
            </w:r>
          </w:p>
          <w:p w14:paraId="436DA9F0" w14:textId="4578D7D2" w:rsidR="00B867D4" w:rsidRPr="00EE0593" w:rsidRDefault="00B867D4" w:rsidP="00B867D4">
            <w:pPr>
              <w:rPr>
                <w:sz w:val="22"/>
                <w:szCs w:val="22"/>
              </w:rPr>
            </w:pPr>
            <w:r w:rsidRPr="00EE0593">
              <w:rPr>
                <w:bCs/>
                <w:sz w:val="22"/>
                <w:szCs w:val="22"/>
                <w:lang w:val="it-IT"/>
              </w:rPr>
              <w:t>1 buc =1 flacon</w:t>
            </w:r>
          </w:p>
        </w:tc>
        <w:tc>
          <w:tcPr>
            <w:tcW w:w="751" w:type="pct"/>
            <w:tcBorders>
              <w:top w:val="single" w:sz="4" w:space="0" w:color="auto"/>
              <w:left w:val="single" w:sz="4" w:space="0" w:color="auto"/>
              <w:bottom w:val="single" w:sz="4" w:space="0" w:color="auto"/>
              <w:right w:val="single" w:sz="4" w:space="0" w:color="auto"/>
            </w:tcBorders>
          </w:tcPr>
          <w:p w14:paraId="611D3307"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83B8163" w14:textId="77777777" w:rsidR="00B867D4" w:rsidRPr="00EE0593" w:rsidRDefault="00B867D4" w:rsidP="00B867D4">
            <w:pPr>
              <w:rPr>
                <w:sz w:val="20"/>
                <w:szCs w:val="20"/>
              </w:rPr>
            </w:pPr>
          </w:p>
        </w:tc>
      </w:tr>
      <w:tr w:rsidR="00B867D4" w:rsidRPr="00EE0593" w14:paraId="6109309C"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65CD39A0" w14:textId="27842598" w:rsidR="00B867D4" w:rsidRPr="00EE0593" w:rsidRDefault="00B867D4" w:rsidP="00B867D4">
            <w:pPr>
              <w:rPr>
                <w:b/>
                <w:sz w:val="22"/>
                <w:szCs w:val="22"/>
              </w:rPr>
            </w:pPr>
            <w:r w:rsidRPr="00EE0593">
              <w:rPr>
                <w:b/>
                <w:bCs/>
                <w:sz w:val="22"/>
                <w:szCs w:val="22"/>
                <w:lang w:val="es-ES" w:eastAsia="ru-RU"/>
              </w:rPr>
              <w:t xml:space="preserve">LOT. 53 </w:t>
            </w:r>
            <w:r w:rsidRPr="00EE0593">
              <w:rPr>
                <w:rFonts w:eastAsia="Andale Sans UI"/>
                <w:kern w:val="3"/>
                <w:sz w:val="22"/>
                <w:szCs w:val="22"/>
                <w:lang w:val="it-IT" w:eastAsia="ja-JP" w:bidi="fa-IR"/>
              </w:rPr>
              <w:t xml:space="preserve">Antiser diagnostic </w:t>
            </w:r>
            <w:r w:rsidRPr="00EE0593">
              <w:rPr>
                <w:sz w:val="22"/>
                <w:szCs w:val="22"/>
                <w:lang w:val="it-IT"/>
              </w:rPr>
              <w:t xml:space="preserve">pentru salmonella  </w:t>
            </w:r>
            <w:r w:rsidRPr="00EE0593">
              <w:rPr>
                <w:sz w:val="22"/>
                <w:szCs w:val="22"/>
                <w:lang w:val="en-US"/>
              </w:rPr>
              <w:t xml:space="preserve">phase inversion H:r </w:t>
            </w:r>
            <w:r w:rsidRPr="00EE0593">
              <w:rPr>
                <w:i/>
                <w:iCs/>
                <w:sz w:val="22"/>
                <w:szCs w:val="22"/>
                <w:lang w:val="en-US"/>
              </w:rPr>
              <w:t>(LDSA)</w:t>
            </w:r>
          </w:p>
        </w:tc>
        <w:tc>
          <w:tcPr>
            <w:tcW w:w="532" w:type="pct"/>
            <w:tcBorders>
              <w:top w:val="single" w:sz="4" w:space="0" w:color="auto"/>
              <w:left w:val="single" w:sz="4" w:space="0" w:color="auto"/>
              <w:bottom w:val="single" w:sz="4" w:space="0" w:color="auto"/>
              <w:right w:val="single" w:sz="4" w:space="0" w:color="auto"/>
            </w:tcBorders>
          </w:tcPr>
          <w:p w14:paraId="0D2894A8" w14:textId="61E98379"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8DBA93A" w14:textId="16F22105"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DF7F8C0" w14:textId="49387BCC"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536C542D" w14:textId="77777777" w:rsidR="00B867D4" w:rsidRPr="00EE0593" w:rsidRDefault="00B867D4" w:rsidP="00B867D4">
            <w:pPr>
              <w:pStyle w:val="a3"/>
              <w:snapToGrid w:val="0"/>
              <w:rPr>
                <w:rFonts w:ascii="Times New Roman" w:hAnsi="Times New Roman"/>
                <w:sz w:val="22"/>
                <w:szCs w:val="22"/>
                <w:lang w:val="it-IT"/>
              </w:rPr>
            </w:pPr>
            <w:r w:rsidRPr="00EE0593">
              <w:rPr>
                <w:rFonts w:ascii="Times New Roman" w:hAnsi="Times New Roman"/>
                <w:sz w:val="22"/>
                <w:szCs w:val="22"/>
                <w:lang w:val="it-IT"/>
              </w:rPr>
              <w:t>flacon 3 ml, minim 150 de teste, gata pentru utilizare</w:t>
            </w:r>
          </w:p>
          <w:p w14:paraId="7DE61657" w14:textId="77777777" w:rsidR="00B867D4" w:rsidRPr="00EE0593" w:rsidRDefault="00B867D4" w:rsidP="00B867D4">
            <w:pPr>
              <w:pStyle w:val="a3"/>
              <w:snapToGrid w:val="0"/>
              <w:rPr>
                <w:rFonts w:ascii="Times New Roman" w:hAnsi="Times New Roman"/>
                <w:bCs/>
                <w:sz w:val="22"/>
                <w:szCs w:val="22"/>
                <w:lang w:val="it-IT"/>
              </w:rPr>
            </w:pPr>
            <w:r w:rsidRPr="00EE0593">
              <w:rPr>
                <w:rFonts w:ascii="Times New Roman" w:hAnsi="Times New Roman"/>
                <w:bCs/>
                <w:sz w:val="22"/>
                <w:szCs w:val="22"/>
                <w:lang w:val="it-IT"/>
              </w:rPr>
              <w:t>Unitatea de măsură se consideră o bucată(buc.)</w:t>
            </w:r>
          </w:p>
          <w:p w14:paraId="3D0EC00E" w14:textId="7EF3F931" w:rsidR="00B867D4" w:rsidRPr="00EE0593" w:rsidRDefault="00B867D4" w:rsidP="00B867D4">
            <w:pPr>
              <w:rPr>
                <w:sz w:val="22"/>
                <w:szCs w:val="22"/>
              </w:rPr>
            </w:pPr>
            <w:r w:rsidRPr="00EE0593">
              <w:rPr>
                <w:bCs/>
                <w:sz w:val="22"/>
                <w:szCs w:val="22"/>
                <w:lang w:val="it-IT"/>
              </w:rPr>
              <w:t>1 buc =1 flacon</w:t>
            </w:r>
          </w:p>
        </w:tc>
        <w:tc>
          <w:tcPr>
            <w:tcW w:w="751" w:type="pct"/>
            <w:tcBorders>
              <w:top w:val="single" w:sz="4" w:space="0" w:color="auto"/>
              <w:left w:val="single" w:sz="4" w:space="0" w:color="auto"/>
              <w:bottom w:val="single" w:sz="4" w:space="0" w:color="auto"/>
              <w:right w:val="single" w:sz="4" w:space="0" w:color="auto"/>
            </w:tcBorders>
          </w:tcPr>
          <w:p w14:paraId="79EABEE9"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DAAEB14" w14:textId="77777777" w:rsidR="00B867D4" w:rsidRPr="00EE0593" w:rsidRDefault="00B867D4" w:rsidP="00B867D4">
            <w:pPr>
              <w:rPr>
                <w:sz w:val="20"/>
                <w:szCs w:val="20"/>
              </w:rPr>
            </w:pPr>
          </w:p>
        </w:tc>
      </w:tr>
      <w:tr w:rsidR="00B867D4" w:rsidRPr="00EE0593" w14:paraId="7E47119E"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389AC26A" w14:textId="13A2EFBE" w:rsidR="00B867D4" w:rsidRPr="00EE0593" w:rsidRDefault="00B867D4" w:rsidP="00B867D4">
            <w:pPr>
              <w:rPr>
                <w:b/>
                <w:sz w:val="22"/>
                <w:szCs w:val="22"/>
              </w:rPr>
            </w:pPr>
            <w:r w:rsidRPr="00EE0593">
              <w:rPr>
                <w:b/>
                <w:bCs/>
                <w:sz w:val="22"/>
                <w:szCs w:val="22"/>
                <w:lang w:val="es-ES" w:eastAsia="ru-RU"/>
              </w:rPr>
              <w:t xml:space="preserve">LOT. 54 </w:t>
            </w:r>
            <w:r w:rsidRPr="00EE0593">
              <w:rPr>
                <w:sz w:val="22"/>
                <w:szCs w:val="22"/>
                <w:lang w:val="it-IT"/>
              </w:rPr>
              <w:t>Indicator chimic pentru controlul sterilizarii cu abur la 121</w:t>
            </w:r>
            <w:r w:rsidRPr="00EE0593">
              <w:rPr>
                <w:sz w:val="22"/>
                <w:szCs w:val="22"/>
                <w:vertAlign w:val="superscript"/>
                <w:lang w:val="it-IT"/>
              </w:rPr>
              <w:t>0</w:t>
            </w:r>
            <w:r w:rsidRPr="00EE0593">
              <w:rPr>
                <w:sz w:val="22"/>
                <w:szCs w:val="22"/>
                <w:lang w:val="it-IT"/>
              </w:rPr>
              <w:t xml:space="preserve"> C / 15 min </w:t>
            </w:r>
            <w:r w:rsidRPr="00EE0593">
              <w:rPr>
                <w:i/>
                <w:iCs/>
                <w:sz w:val="22"/>
                <w:szCs w:val="22"/>
              </w:rPr>
              <w:t>(LDSA)</w:t>
            </w:r>
          </w:p>
        </w:tc>
        <w:tc>
          <w:tcPr>
            <w:tcW w:w="532" w:type="pct"/>
            <w:tcBorders>
              <w:top w:val="single" w:sz="4" w:space="0" w:color="auto"/>
              <w:left w:val="single" w:sz="4" w:space="0" w:color="auto"/>
              <w:bottom w:val="single" w:sz="4" w:space="0" w:color="auto"/>
              <w:right w:val="single" w:sz="4" w:space="0" w:color="auto"/>
            </w:tcBorders>
          </w:tcPr>
          <w:p w14:paraId="24212C02" w14:textId="7D9838F8"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7A217DA" w14:textId="1363FAC6"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079D8D8" w14:textId="56659DCF"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1FD83481" w14:textId="77777777" w:rsidR="00B867D4" w:rsidRPr="00EE0593" w:rsidRDefault="00B867D4" w:rsidP="00B867D4">
            <w:pPr>
              <w:pStyle w:val="a3"/>
              <w:rPr>
                <w:rFonts w:ascii="Times New Roman" w:hAnsi="Times New Roman"/>
                <w:sz w:val="22"/>
                <w:szCs w:val="22"/>
                <w:lang w:val="ro-RO"/>
              </w:rPr>
            </w:pPr>
            <w:r w:rsidRPr="00EE0593">
              <w:rPr>
                <w:rFonts w:ascii="Times New Roman" w:hAnsi="Times New Roman"/>
                <w:sz w:val="22"/>
                <w:szCs w:val="22"/>
                <w:lang w:val="ro-RO"/>
              </w:rPr>
              <w:t xml:space="preserve">Indicator chimic pentru controlul sterilizarii cu abur la </w:t>
            </w:r>
            <w:r w:rsidRPr="00EE0593">
              <w:rPr>
                <w:rFonts w:ascii="Times New Roman" w:hAnsi="Times New Roman"/>
                <w:sz w:val="22"/>
                <w:szCs w:val="22"/>
                <w:lang w:val="it-IT"/>
              </w:rPr>
              <w:t xml:space="preserve">121 </w:t>
            </w:r>
            <w:r w:rsidRPr="00EE0593">
              <w:rPr>
                <w:rFonts w:ascii="Times New Roman" w:hAnsi="Times New Roman"/>
                <w:sz w:val="22"/>
                <w:szCs w:val="22"/>
                <w:vertAlign w:val="superscript"/>
                <w:lang w:val="it-IT"/>
              </w:rPr>
              <w:t>0</w:t>
            </w:r>
            <w:r w:rsidRPr="00EE0593">
              <w:rPr>
                <w:rFonts w:ascii="Times New Roman" w:hAnsi="Times New Roman"/>
                <w:sz w:val="22"/>
                <w:szCs w:val="22"/>
                <w:lang w:val="it-IT"/>
              </w:rPr>
              <w:t xml:space="preserve"> C / 15 min</w:t>
            </w:r>
            <w:r w:rsidRPr="00EE0593">
              <w:rPr>
                <w:rFonts w:ascii="Times New Roman" w:hAnsi="Times New Roman"/>
                <w:sz w:val="22"/>
                <w:szCs w:val="22"/>
                <w:lang w:val="ro-RO"/>
              </w:rPr>
              <w:t xml:space="preserve"> </w:t>
            </w:r>
          </w:p>
          <w:p w14:paraId="4462F6FB" w14:textId="77777777" w:rsidR="00B867D4" w:rsidRPr="00EE0593" w:rsidRDefault="00B867D4" w:rsidP="00B867D4">
            <w:pPr>
              <w:pStyle w:val="a3"/>
              <w:snapToGrid w:val="0"/>
              <w:rPr>
                <w:rFonts w:ascii="Times New Roman" w:hAnsi="Times New Roman"/>
                <w:sz w:val="22"/>
                <w:szCs w:val="22"/>
                <w:lang w:val="ro-RO"/>
              </w:rPr>
            </w:pPr>
            <w:r w:rsidRPr="00EE0593">
              <w:rPr>
                <w:rFonts w:ascii="Times New Roman" w:hAnsi="Times New Roman"/>
                <w:sz w:val="22"/>
                <w:szCs w:val="22"/>
                <w:lang w:val="ro-RO"/>
              </w:rPr>
              <w:t>Set a cite 1000 buc.</w:t>
            </w:r>
          </w:p>
          <w:p w14:paraId="2D80975C" w14:textId="23A9C4EA" w:rsidR="00B867D4" w:rsidRPr="00EE0593" w:rsidRDefault="00B867D4" w:rsidP="00B867D4">
            <w:pPr>
              <w:rPr>
                <w:sz w:val="22"/>
                <w:szCs w:val="22"/>
              </w:rPr>
            </w:pPr>
            <w:r w:rsidRPr="00EE0593">
              <w:rPr>
                <w:sz w:val="22"/>
                <w:szCs w:val="22"/>
              </w:rPr>
              <w:t>1 buc = 1 set</w:t>
            </w:r>
          </w:p>
        </w:tc>
        <w:tc>
          <w:tcPr>
            <w:tcW w:w="751" w:type="pct"/>
            <w:tcBorders>
              <w:top w:val="single" w:sz="4" w:space="0" w:color="auto"/>
              <w:left w:val="single" w:sz="4" w:space="0" w:color="auto"/>
              <w:bottom w:val="single" w:sz="4" w:space="0" w:color="auto"/>
              <w:right w:val="single" w:sz="4" w:space="0" w:color="auto"/>
            </w:tcBorders>
          </w:tcPr>
          <w:p w14:paraId="393B6370"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6629050" w14:textId="77777777" w:rsidR="00B867D4" w:rsidRPr="00EE0593" w:rsidRDefault="00B867D4" w:rsidP="00B867D4">
            <w:pPr>
              <w:rPr>
                <w:sz w:val="20"/>
                <w:szCs w:val="20"/>
              </w:rPr>
            </w:pPr>
          </w:p>
        </w:tc>
      </w:tr>
      <w:tr w:rsidR="00B867D4" w:rsidRPr="00EE0593" w14:paraId="5006B56D"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077BE252" w14:textId="6CD4165A" w:rsidR="00B867D4" w:rsidRPr="00EE0593" w:rsidRDefault="00B867D4" w:rsidP="00B867D4">
            <w:pPr>
              <w:rPr>
                <w:b/>
                <w:sz w:val="22"/>
                <w:szCs w:val="22"/>
              </w:rPr>
            </w:pPr>
            <w:r w:rsidRPr="00EE0593">
              <w:rPr>
                <w:b/>
                <w:bCs/>
                <w:sz w:val="22"/>
                <w:szCs w:val="22"/>
                <w:lang w:val="es-ES" w:eastAsia="ru-RU"/>
              </w:rPr>
              <w:t xml:space="preserve">LOT. 55 </w:t>
            </w:r>
            <w:r w:rsidRPr="00EE0593">
              <w:rPr>
                <w:sz w:val="22"/>
                <w:szCs w:val="22"/>
                <w:lang w:val="it-IT"/>
              </w:rPr>
              <w:t>Indicator chimic pentru controlul sterilizarii cu abur la 132</w:t>
            </w:r>
            <w:r w:rsidRPr="00EE0593">
              <w:rPr>
                <w:sz w:val="22"/>
                <w:szCs w:val="22"/>
                <w:vertAlign w:val="superscript"/>
                <w:lang w:val="it-IT"/>
              </w:rPr>
              <w:t>0</w:t>
            </w:r>
            <w:r w:rsidRPr="00EE0593">
              <w:rPr>
                <w:sz w:val="22"/>
                <w:szCs w:val="22"/>
                <w:lang w:val="it-IT"/>
              </w:rPr>
              <w:t xml:space="preserve"> C / 30 min </w:t>
            </w:r>
            <w:r w:rsidRPr="00EE0593">
              <w:rPr>
                <w:i/>
                <w:iCs/>
                <w:sz w:val="22"/>
                <w:szCs w:val="22"/>
              </w:rPr>
              <w:t>(LDSA)</w:t>
            </w:r>
          </w:p>
        </w:tc>
        <w:tc>
          <w:tcPr>
            <w:tcW w:w="532" w:type="pct"/>
            <w:tcBorders>
              <w:top w:val="single" w:sz="4" w:space="0" w:color="auto"/>
              <w:left w:val="single" w:sz="4" w:space="0" w:color="auto"/>
              <w:bottom w:val="single" w:sz="4" w:space="0" w:color="auto"/>
              <w:right w:val="single" w:sz="4" w:space="0" w:color="auto"/>
            </w:tcBorders>
          </w:tcPr>
          <w:p w14:paraId="36A62A73" w14:textId="1695F6FC"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FB73C45" w14:textId="352CE690"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38FE946" w14:textId="53CE8764"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355BC243" w14:textId="77777777" w:rsidR="00B867D4" w:rsidRPr="00EE0593" w:rsidRDefault="00B867D4" w:rsidP="00B867D4">
            <w:pPr>
              <w:pStyle w:val="a3"/>
              <w:rPr>
                <w:rFonts w:ascii="Times New Roman" w:hAnsi="Times New Roman"/>
                <w:sz w:val="22"/>
                <w:szCs w:val="22"/>
                <w:lang w:val="ro-RO"/>
              </w:rPr>
            </w:pPr>
            <w:r w:rsidRPr="00EE0593">
              <w:rPr>
                <w:rFonts w:ascii="Times New Roman" w:hAnsi="Times New Roman"/>
                <w:sz w:val="22"/>
                <w:szCs w:val="22"/>
                <w:lang w:val="ro-RO"/>
              </w:rPr>
              <w:t xml:space="preserve">Indicator chimic pentru controlul sterilizarii cu abur la </w:t>
            </w:r>
            <w:r w:rsidRPr="00EE0593">
              <w:rPr>
                <w:rFonts w:ascii="Times New Roman" w:hAnsi="Times New Roman"/>
                <w:sz w:val="22"/>
                <w:szCs w:val="22"/>
                <w:lang w:val="it-IT"/>
              </w:rPr>
              <w:t>134</w:t>
            </w:r>
            <w:r w:rsidRPr="00EE0593">
              <w:rPr>
                <w:rFonts w:ascii="Times New Roman" w:hAnsi="Times New Roman"/>
                <w:sz w:val="22"/>
                <w:szCs w:val="22"/>
                <w:vertAlign w:val="superscript"/>
                <w:lang w:val="it-IT"/>
              </w:rPr>
              <w:t>0</w:t>
            </w:r>
            <w:r w:rsidRPr="00EE0593">
              <w:rPr>
                <w:rFonts w:ascii="Times New Roman" w:hAnsi="Times New Roman"/>
                <w:sz w:val="22"/>
                <w:szCs w:val="22"/>
                <w:lang w:val="it-IT"/>
              </w:rPr>
              <w:t xml:space="preserve"> C / 20 min</w:t>
            </w:r>
            <w:r w:rsidRPr="00EE0593">
              <w:rPr>
                <w:rFonts w:ascii="Times New Roman" w:hAnsi="Times New Roman"/>
                <w:sz w:val="22"/>
                <w:szCs w:val="22"/>
                <w:lang w:val="ro-RO"/>
              </w:rPr>
              <w:t xml:space="preserve"> </w:t>
            </w:r>
          </w:p>
          <w:p w14:paraId="1C3862AD" w14:textId="77777777" w:rsidR="00B867D4" w:rsidRPr="00EE0593" w:rsidRDefault="00B867D4" w:rsidP="00B867D4">
            <w:pPr>
              <w:pStyle w:val="a3"/>
              <w:snapToGrid w:val="0"/>
              <w:rPr>
                <w:rFonts w:ascii="Times New Roman" w:hAnsi="Times New Roman"/>
                <w:sz w:val="22"/>
                <w:szCs w:val="22"/>
                <w:lang w:val="ro-RO"/>
              </w:rPr>
            </w:pPr>
            <w:r w:rsidRPr="00EE0593">
              <w:rPr>
                <w:rFonts w:ascii="Times New Roman" w:hAnsi="Times New Roman"/>
                <w:sz w:val="22"/>
                <w:szCs w:val="22"/>
                <w:lang w:val="ro-RO"/>
              </w:rPr>
              <w:t>Set a cite 1000 buc.</w:t>
            </w:r>
          </w:p>
          <w:p w14:paraId="52F503D6" w14:textId="3A2E54A0" w:rsidR="00B867D4" w:rsidRPr="00EE0593" w:rsidRDefault="00B867D4" w:rsidP="00B867D4">
            <w:pPr>
              <w:rPr>
                <w:sz w:val="22"/>
                <w:szCs w:val="22"/>
              </w:rPr>
            </w:pPr>
            <w:r w:rsidRPr="00EE0593">
              <w:rPr>
                <w:sz w:val="22"/>
                <w:szCs w:val="22"/>
              </w:rPr>
              <w:t>1 buc = 1 set</w:t>
            </w:r>
          </w:p>
        </w:tc>
        <w:tc>
          <w:tcPr>
            <w:tcW w:w="751" w:type="pct"/>
            <w:tcBorders>
              <w:top w:val="single" w:sz="4" w:space="0" w:color="auto"/>
              <w:left w:val="single" w:sz="4" w:space="0" w:color="auto"/>
              <w:bottom w:val="single" w:sz="4" w:space="0" w:color="auto"/>
              <w:right w:val="single" w:sz="4" w:space="0" w:color="auto"/>
            </w:tcBorders>
          </w:tcPr>
          <w:p w14:paraId="1CA107AE"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8B05701" w14:textId="77777777" w:rsidR="00B867D4" w:rsidRPr="00EE0593" w:rsidRDefault="00B867D4" w:rsidP="00B867D4">
            <w:pPr>
              <w:rPr>
                <w:sz w:val="20"/>
                <w:szCs w:val="20"/>
              </w:rPr>
            </w:pPr>
          </w:p>
        </w:tc>
      </w:tr>
      <w:tr w:rsidR="00B867D4" w:rsidRPr="00EE0593" w14:paraId="6888BD91"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C6AFE4D" w14:textId="1F6A5BBB" w:rsidR="00B867D4" w:rsidRPr="00EE0593" w:rsidRDefault="00B867D4" w:rsidP="00B867D4">
            <w:pPr>
              <w:rPr>
                <w:b/>
                <w:sz w:val="22"/>
                <w:szCs w:val="22"/>
              </w:rPr>
            </w:pPr>
            <w:r w:rsidRPr="00EE0593">
              <w:rPr>
                <w:b/>
                <w:bCs/>
                <w:sz w:val="22"/>
                <w:szCs w:val="22"/>
                <w:lang w:val="es-ES" w:eastAsia="ru-RU"/>
              </w:rPr>
              <w:t xml:space="preserve">LOT. 56 </w:t>
            </w:r>
            <w:r w:rsidRPr="00EE0593">
              <w:rPr>
                <w:sz w:val="22"/>
                <w:szCs w:val="22"/>
                <w:lang w:val="it-IT"/>
              </w:rPr>
              <w:t>Indicator chimic pentru controlul sterilizarii cu aer la 180</w:t>
            </w:r>
            <w:r w:rsidRPr="00EE0593">
              <w:rPr>
                <w:sz w:val="22"/>
                <w:szCs w:val="22"/>
                <w:vertAlign w:val="superscript"/>
                <w:lang w:val="it-IT"/>
              </w:rPr>
              <w:t>0</w:t>
            </w:r>
            <w:r w:rsidRPr="00EE0593">
              <w:rPr>
                <w:sz w:val="22"/>
                <w:szCs w:val="22"/>
                <w:lang w:val="it-IT"/>
              </w:rPr>
              <w:t xml:space="preserve"> C / 60 min </w:t>
            </w:r>
            <w:r w:rsidRPr="00EE0593">
              <w:rPr>
                <w:i/>
                <w:iCs/>
                <w:sz w:val="22"/>
                <w:szCs w:val="22"/>
              </w:rPr>
              <w:t xml:space="preserve">(LDSA) </w:t>
            </w:r>
          </w:p>
        </w:tc>
        <w:tc>
          <w:tcPr>
            <w:tcW w:w="532" w:type="pct"/>
            <w:tcBorders>
              <w:top w:val="single" w:sz="4" w:space="0" w:color="auto"/>
              <w:left w:val="single" w:sz="4" w:space="0" w:color="auto"/>
              <w:bottom w:val="single" w:sz="4" w:space="0" w:color="auto"/>
              <w:right w:val="single" w:sz="4" w:space="0" w:color="auto"/>
            </w:tcBorders>
          </w:tcPr>
          <w:p w14:paraId="1FAA9270" w14:textId="38AD025F"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DC08A95" w14:textId="77DEC809"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E91634E" w14:textId="1230DEC4"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0BF09C0E" w14:textId="77777777" w:rsidR="00B867D4" w:rsidRPr="00EE0593" w:rsidRDefault="00B867D4" w:rsidP="00B867D4">
            <w:pPr>
              <w:pStyle w:val="a3"/>
              <w:rPr>
                <w:rFonts w:ascii="Times New Roman" w:hAnsi="Times New Roman"/>
                <w:sz w:val="22"/>
                <w:szCs w:val="22"/>
                <w:lang w:val="ro-RO"/>
              </w:rPr>
            </w:pPr>
            <w:r w:rsidRPr="00EE0593">
              <w:rPr>
                <w:rFonts w:ascii="Times New Roman" w:hAnsi="Times New Roman"/>
                <w:sz w:val="22"/>
                <w:szCs w:val="22"/>
                <w:lang w:val="ro-RO"/>
              </w:rPr>
              <w:t>Indicator chimic pentru controlul sterilizarii cu aer la 180</w:t>
            </w:r>
            <w:r w:rsidRPr="00EE0593">
              <w:rPr>
                <w:rFonts w:ascii="Times New Roman" w:hAnsi="Times New Roman"/>
                <w:sz w:val="22"/>
                <w:szCs w:val="22"/>
                <w:vertAlign w:val="superscript"/>
                <w:lang w:val="ro-RO"/>
              </w:rPr>
              <w:t xml:space="preserve">0 </w:t>
            </w:r>
            <w:r w:rsidRPr="00EE0593">
              <w:rPr>
                <w:rFonts w:ascii="Times New Roman" w:hAnsi="Times New Roman"/>
                <w:sz w:val="22"/>
                <w:szCs w:val="22"/>
                <w:lang w:val="ro-RO"/>
              </w:rPr>
              <w:t>C / 60 min</w:t>
            </w:r>
          </w:p>
          <w:p w14:paraId="289F83E1" w14:textId="77777777" w:rsidR="00B867D4" w:rsidRPr="00EE0593" w:rsidRDefault="00B867D4" w:rsidP="00B867D4">
            <w:pPr>
              <w:pStyle w:val="a3"/>
              <w:snapToGrid w:val="0"/>
              <w:rPr>
                <w:rFonts w:ascii="Times New Roman" w:hAnsi="Times New Roman"/>
                <w:sz w:val="22"/>
                <w:szCs w:val="22"/>
                <w:lang w:val="ro-RO"/>
              </w:rPr>
            </w:pPr>
            <w:r w:rsidRPr="00EE0593">
              <w:rPr>
                <w:rFonts w:ascii="Times New Roman" w:hAnsi="Times New Roman"/>
                <w:sz w:val="22"/>
                <w:szCs w:val="22"/>
                <w:lang w:val="ro-RO"/>
              </w:rPr>
              <w:t>Set a cite 1000 buc.</w:t>
            </w:r>
          </w:p>
          <w:p w14:paraId="7A9B4D79" w14:textId="0A930A76" w:rsidR="00B867D4" w:rsidRPr="00EE0593" w:rsidRDefault="00B867D4" w:rsidP="00B867D4">
            <w:pPr>
              <w:rPr>
                <w:sz w:val="22"/>
                <w:szCs w:val="22"/>
              </w:rPr>
            </w:pPr>
            <w:r w:rsidRPr="00EE0593">
              <w:rPr>
                <w:sz w:val="22"/>
                <w:szCs w:val="22"/>
              </w:rPr>
              <w:t>1 buc = 1 set</w:t>
            </w:r>
          </w:p>
        </w:tc>
        <w:tc>
          <w:tcPr>
            <w:tcW w:w="751" w:type="pct"/>
            <w:tcBorders>
              <w:top w:val="single" w:sz="4" w:space="0" w:color="auto"/>
              <w:left w:val="single" w:sz="4" w:space="0" w:color="auto"/>
              <w:bottom w:val="single" w:sz="4" w:space="0" w:color="auto"/>
              <w:right w:val="single" w:sz="4" w:space="0" w:color="auto"/>
            </w:tcBorders>
          </w:tcPr>
          <w:p w14:paraId="32F80641"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014C9A5" w14:textId="77777777" w:rsidR="00B867D4" w:rsidRPr="00EE0593" w:rsidRDefault="00B867D4" w:rsidP="00B867D4">
            <w:pPr>
              <w:rPr>
                <w:sz w:val="20"/>
                <w:szCs w:val="20"/>
              </w:rPr>
            </w:pPr>
          </w:p>
        </w:tc>
      </w:tr>
      <w:tr w:rsidR="00B867D4" w:rsidRPr="00EE0593" w14:paraId="179EE4C7"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2B57288" w14:textId="4E4DD11A" w:rsidR="00B867D4" w:rsidRPr="00EE0593" w:rsidRDefault="00B867D4" w:rsidP="00B867D4">
            <w:pPr>
              <w:rPr>
                <w:b/>
                <w:sz w:val="22"/>
                <w:szCs w:val="22"/>
              </w:rPr>
            </w:pPr>
            <w:r w:rsidRPr="00EE0593">
              <w:rPr>
                <w:b/>
                <w:bCs/>
                <w:sz w:val="22"/>
                <w:szCs w:val="22"/>
                <w:lang w:val="es-ES" w:eastAsia="ru-RU"/>
              </w:rPr>
              <w:t xml:space="preserve">LOT. 57 </w:t>
            </w:r>
            <w:r w:rsidRPr="00EE0593">
              <w:rPr>
                <w:sz w:val="22"/>
                <w:szCs w:val="22"/>
                <w:lang w:val="en-US"/>
              </w:rPr>
              <w:t xml:space="preserve">Indicator  biologic pentru controlul sterilizarii autoclavului (stripuri cu spori Bacillus </w:t>
            </w:r>
            <w:r w:rsidRPr="00EE0593">
              <w:rPr>
                <w:sz w:val="22"/>
                <w:szCs w:val="22"/>
              </w:rPr>
              <w:t>s</w:t>
            </w:r>
            <w:r w:rsidRPr="00EE0593">
              <w:rPr>
                <w:sz w:val="22"/>
                <w:szCs w:val="22"/>
                <w:lang w:val="en-US"/>
              </w:rPr>
              <w:t xml:space="preserve">tearothermophillus </w:t>
            </w:r>
            <w:r w:rsidRPr="00EE0593">
              <w:rPr>
                <w:i/>
                <w:iCs/>
                <w:sz w:val="22"/>
                <w:szCs w:val="22"/>
              </w:rPr>
              <w:t>(LDSA)</w:t>
            </w:r>
          </w:p>
        </w:tc>
        <w:tc>
          <w:tcPr>
            <w:tcW w:w="532" w:type="pct"/>
            <w:tcBorders>
              <w:top w:val="single" w:sz="4" w:space="0" w:color="auto"/>
              <w:left w:val="single" w:sz="4" w:space="0" w:color="auto"/>
              <w:bottom w:val="single" w:sz="4" w:space="0" w:color="auto"/>
              <w:right w:val="single" w:sz="4" w:space="0" w:color="auto"/>
            </w:tcBorders>
          </w:tcPr>
          <w:p w14:paraId="55F77B49" w14:textId="1349F74A"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2417BFC" w14:textId="3157E070"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53E2B90" w14:textId="6040CF26"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4BB9C930" w14:textId="77777777" w:rsidR="00B867D4" w:rsidRPr="00EE0593" w:rsidRDefault="00B867D4" w:rsidP="00B867D4">
            <w:pPr>
              <w:pStyle w:val="a3"/>
              <w:snapToGrid w:val="0"/>
              <w:rPr>
                <w:rFonts w:ascii="Times New Roman" w:hAnsi="Times New Roman"/>
                <w:sz w:val="22"/>
                <w:szCs w:val="22"/>
                <w:lang w:val="ro-RO"/>
              </w:rPr>
            </w:pPr>
            <w:r w:rsidRPr="00EE0593">
              <w:rPr>
                <w:rFonts w:ascii="Times New Roman" w:hAnsi="Times New Roman"/>
                <w:sz w:val="22"/>
                <w:szCs w:val="22"/>
                <w:lang w:val="ro-RO"/>
              </w:rPr>
              <w:t>Benzile de spori sunt conținute în hârtie de filtru (#470) - măsoară 6,4 mm x 38,1 mm - ambalate într-o pungă de  care se deschide. Hârtia este permeabilă la agentul de sterilizare, dar rezistentă la umiditate și aer la temperatura/presiunea mediului ambiant. Populațiile cu dungi variază de obicei de la 1,0 X 10n la 4,0 X 10n.</w:t>
            </w:r>
          </w:p>
          <w:p w14:paraId="316825A2" w14:textId="77777777" w:rsidR="00B867D4" w:rsidRPr="00EE0593" w:rsidRDefault="00B867D4" w:rsidP="00B867D4">
            <w:pPr>
              <w:pStyle w:val="a3"/>
              <w:snapToGrid w:val="0"/>
              <w:rPr>
                <w:rFonts w:ascii="Times New Roman" w:hAnsi="Times New Roman"/>
                <w:sz w:val="22"/>
                <w:szCs w:val="22"/>
                <w:lang w:val="ro-RO" w:eastAsia="ar-SA"/>
              </w:rPr>
            </w:pPr>
            <w:r w:rsidRPr="00EE0593">
              <w:rPr>
                <w:rFonts w:ascii="Times New Roman" w:hAnsi="Times New Roman"/>
                <w:sz w:val="22"/>
                <w:szCs w:val="22"/>
                <w:lang w:val="ro-RO" w:eastAsia="ar-SA"/>
              </w:rPr>
              <w:t>Flacon minim 25 stripuri.</w:t>
            </w:r>
          </w:p>
          <w:p w14:paraId="6D1A3C47" w14:textId="0378809C" w:rsidR="00B867D4" w:rsidRPr="00EE0593" w:rsidRDefault="00B867D4" w:rsidP="00B867D4">
            <w:pPr>
              <w:rPr>
                <w:sz w:val="22"/>
                <w:szCs w:val="22"/>
              </w:rPr>
            </w:pPr>
            <w:r w:rsidRPr="00EE0593">
              <w:rPr>
                <w:bCs/>
                <w:sz w:val="22"/>
                <w:szCs w:val="22"/>
                <w:lang w:val="it-IT" w:eastAsia="ar-SA"/>
              </w:rPr>
              <w:t>1 buc =1 flacon</w:t>
            </w:r>
          </w:p>
        </w:tc>
        <w:tc>
          <w:tcPr>
            <w:tcW w:w="751" w:type="pct"/>
            <w:tcBorders>
              <w:top w:val="single" w:sz="4" w:space="0" w:color="auto"/>
              <w:left w:val="single" w:sz="4" w:space="0" w:color="auto"/>
              <w:bottom w:val="single" w:sz="4" w:space="0" w:color="auto"/>
              <w:right w:val="single" w:sz="4" w:space="0" w:color="auto"/>
            </w:tcBorders>
          </w:tcPr>
          <w:p w14:paraId="2287717F"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119D8CC" w14:textId="77777777" w:rsidR="00B867D4" w:rsidRPr="00EE0593" w:rsidRDefault="00B867D4" w:rsidP="00B867D4">
            <w:pPr>
              <w:rPr>
                <w:sz w:val="20"/>
                <w:szCs w:val="20"/>
              </w:rPr>
            </w:pPr>
          </w:p>
        </w:tc>
      </w:tr>
      <w:tr w:rsidR="00B867D4" w:rsidRPr="00EE0593" w14:paraId="11C6081A"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45BB5187" w14:textId="1A5BA6D1" w:rsidR="00B867D4" w:rsidRPr="00EE0593" w:rsidRDefault="00B867D4" w:rsidP="00B867D4">
            <w:pPr>
              <w:rPr>
                <w:b/>
                <w:sz w:val="22"/>
                <w:szCs w:val="22"/>
              </w:rPr>
            </w:pPr>
            <w:r w:rsidRPr="00EE0593">
              <w:rPr>
                <w:b/>
                <w:bCs/>
                <w:sz w:val="22"/>
                <w:szCs w:val="22"/>
                <w:lang w:val="es-ES" w:eastAsia="ru-RU"/>
              </w:rPr>
              <w:t xml:space="preserve">LOT. 58  </w:t>
            </w:r>
            <w:r w:rsidRPr="00EE0593">
              <w:rPr>
                <w:sz w:val="22"/>
                <w:szCs w:val="22"/>
                <w:lang w:val="en-US"/>
              </w:rPr>
              <w:t>API 20 E, reagenți</w:t>
            </w:r>
            <w:r w:rsidRPr="00EE0593">
              <w:rPr>
                <w:sz w:val="22"/>
                <w:szCs w:val="22"/>
              </w:rPr>
              <w:t xml:space="preserve">  </w:t>
            </w:r>
            <w:r w:rsidRPr="00EE0593">
              <w:rPr>
                <w:sz w:val="22"/>
                <w:szCs w:val="22"/>
                <w:lang w:val="en-US"/>
              </w:rPr>
              <w:t xml:space="preserve">Cu programa electronică (identificarea) </w:t>
            </w:r>
            <w:r w:rsidRPr="00EE0593">
              <w:rPr>
                <w:i/>
                <w:iCs/>
                <w:sz w:val="22"/>
                <w:szCs w:val="22"/>
                <w:lang w:val="en-US"/>
              </w:rPr>
              <w:t>(LDSA)</w:t>
            </w:r>
          </w:p>
        </w:tc>
        <w:tc>
          <w:tcPr>
            <w:tcW w:w="532" w:type="pct"/>
            <w:tcBorders>
              <w:top w:val="single" w:sz="4" w:space="0" w:color="auto"/>
              <w:left w:val="single" w:sz="4" w:space="0" w:color="auto"/>
              <w:bottom w:val="single" w:sz="4" w:space="0" w:color="auto"/>
              <w:right w:val="single" w:sz="4" w:space="0" w:color="auto"/>
            </w:tcBorders>
          </w:tcPr>
          <w:p w14:paraId="3E337A77" w14:textId="0326C1D3"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7EDF993" w14:textId="07452846"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F8C6E24" w14:textId="17A09A1E"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37C1A712" w14:textId="77777777" w:rsidR="00B867D4" w:rsidRPr="00EE0593" w:rsidRDefault="00B867D4" w:rsidP="00B867D4">
            <w:pPr>
              <w:snapToGrid w:val="0"/>
              <w:rPr>
                <w:b/>
                <w:bCs/>
                <w:sz w:val="22"/>
                <w:szCs w:val="22"/>
              </w:rPr>
            </w:pPr>
            <w:r w:rsidRPr="00EE0593">
              <w:rPr>
                <w:b/>
                <w:bCs/>
                <w:sz w:val="22"/>
                <w:szCs w:val="22"/>
              </w:rPr>
              <w:t>1 kit</w:t>
            </w:r>
          </w:p>
          <w:p w14:paraId="1B333B34" w14:textId="77777777" w:rsidR="00B867D4" w:rsidRPr="00EE0593" w:rsidRDefault="00B867D4" w:rsidP="00B867D4">
            <w:pPr>
              <w:snapToGrid w:val="0"/>
              <w:rPr>
                <w:bCs/>
                <w:sz w:val="22"/>
                <w:szCs w:val="22"/>
              </w:rPr>
            </w:pPr>
            <w:r w:rsidRPr="00EE0593">
              <w:rPr>
                <w:bCs/>
                <w:sz w:val="22"/>
                <w:szCs w:val="22"/>
              </w:rPr>
              <w:t>25 galerii API 20E,</w:t>
            </w:r>
          </w:p>
          <w:p w14:paraId="1772EF51" w14:textId="77777777" w:rsidR="00B867D4" w:rsidRPr="00EE0593" w:rsidRDefault="00B867D4" w:rsidP="00B867D4">
            <w:pPr>
              <w:snapToGrid w:val="0"/>
              <w:rPr>
                <w:bCs/>
                <w:sz w:val="22"/>
                <w:szCs w:val="22"/>
              </w:rPr>
            </w:pPr>
            <w:r w:rsidRPr="00EE0593">
              <w:rPr>
                <w:bCs/>
                <w:sz w:val="22"/>
                <w:szCs w:val="22"/>
              </w:rPr>
              <w:t>25 cutii de incubare,</w:t>
            </w:r>
          </w:p>
          <w:p w14:paraId="2F53BD76" w14:textId="77777777" w:rsidR="00B867D4" w:rsidRPr="00EE0593" w:rsidRDefault="00B867D4" w:rsidP="00B867D4">
            <w:pPr>
              <w:snapToGrid w:val="0"/>
              <w:rPr>
                <w:bCs/>
                <w:sz w:val="22"/>
                <w:szCs w:val="22"/>
              </w:rPr>
            </w:pPr>
            <w:r w:rsidRPr="00EE0593">
              <w:rPr>
                <w:bCs/>
                <w:sz w:val="22"/>
                <w:szCs w:val="22"/>
              </w:rPr>
              <w:t>25 fise de analize,</w:t>
            </w:r>
          </w:p>
          <w:p w14:paraId="3A9812D6" w14:textId="77777777" w:rsidR="00B867D4" w:rsidRPr="00EE0593" w:rsidRDefault="00B867D4" w:rsidP="00B867D4">
            <w:pPr>
              <w:snapToGrid w:val="0"/>
              <w:rPr>
                <w:bCs/>
                <w:sz w:val="22"/>
                <w:szCs w:val="22"/>
              </w:rPr>
            </w:pPr>
            <w:r w:rsidRPr="00EE0593">
              <w:rPr>
                <w:bCs/>
                <w:sz w:val="22"/>
                <w:szCs w:val="22"/>
              </w:rPr>
              <w:t>1 dispozitiv pentru sigulare,</w:t>
            </w:r>
          </w:p>
          <w:p w14:paraId="771773B4" w14:textId="77777777" w:rsidR="00B867D4" w:rsidRPr="00EE0593" w:rsidRDefault="00B867D4" w:rsidP="00B867D4">
            <w:pPr>
              <w:snapToGrid w:val="0"/>
              <w:rPr>
                <w:bCs/>
                <w:sz w:val="22"/>
                <w:szCs w:val="22"/>
              </w:rPr>
            </w:pPr>
            <w:r w:rsidRPr="00EE0593">
              <w:rPr>
                <w:bCs/>
                <w:sz w:val="22"/>
                <w:szCs w:val="22"/>
              </w:rPr>
              <w:t>1 insert tehnic</w:t>
            </w:r>
          </w:p>
          <w:p w14:paraId="59BECA08" w14:textId="77777777" w:rsidR="00B867D4" w:rsidRPr="00EE0593" w:rsidRDefault="00B867D4" w:rsidP="00B867D4">
            <w:pPr>
              <w:snapToGrid w:val="0"/>
              <w:rPr>
                <w:b/>
                <w:bCs/>
                <w:sz w:val="22"/>
                <w:szCs w:val="22"/>
              </w:rPr>
            </w:pPr>
          </w:p>
          <w:p w14:paraId="075988AD" w14:textId="77777777" w:rsidR="00B867D4" w:rsidRPr="00EE0593" w:rsidRDefault="00B867D4" w:rsidP="00B867D4">
            <w:pPr>
              <w:snapToGrid w:val="0"/>
              <w:rPr>
                <w:b/>
                <w:bCs/>
                <w:sz w:val="22"/>
                <w:szCs w:val="22"/>
              </w:rPr>
            </w:pPr>
            <w:r w:rsidRPr="00EE0593">
              <w:rPr>
                <w:b/>
                <w:bCs/>
                <w:sz w:val="22"/>
                <w:szCs w:val="22"/>
              </w:rPr>
              <w:t>Reactiv chimici:</w:t>
            </w:r>
          </w:p>
          <w:p w14:paraId="10DCFA51" w14:textId="77777777" w:rsidR="00B867D4" w:rsidRPr="00EE0593" w:rsidRDefault="00B867D4" w:rsidP="00B867D4">
            <w:pPr>
              <w:snapToGrid w:val="0"/>
              <w:rPr>
                <w:bCs/>
                <w:sz w:val="22"/>
                <w:szCs w:val="22"/>
              </w:rPr>
            </w:pPr>
            <w:r w:rsidRPr="00EE0593">
              <w:rPr>
                <w:bCs/>
                <w:sz w:val="22"/>
                <w:szCs w:val="22"/>
              </w:rPr>
              <w:t>TDA, flacon 5 ml</w:t>
            </w:r>
          </w:p>
          <w:p w14:paraId="087BA203" w14:textId="77777777" w:rsidR="00B867D4" w:rsidRPr="00EE0593" w:rsidRDefault="00B867D4" w:rsidP="00B867D4">
            <w:pPr>
              <w:snapToGrid w:val="0"/>
              <w:rPr>
                <w:bCs/>
                <w:sz w:val="22"/>
                <w:szCs w:val="22"/>
              </w:rPr>
            </w:pPr>
            <w:r w:rsidRPr="00EE0593">
              <w:rPr>
                <w:bCs/>
                <w:sz w:val="22"/>
                <w:szCs w:val="22"/>
              </w:rPr>
              <w:t>JAMES, flacon 5 ml</w:t>
            </w:r>
          </w:p>
          <w:p w14:paraId="0A03037E" w14:textId="77777777" w:rsidR="00B867D4" w:rsidRPr="00EE0593" w:rsidRDefault="00B867D4" w:rsidP="00B867D4">
            <w:pPr>
              <w:snapToGrid w:val="0"/>
              <w:rPr>
                <w:bCs/>
                <w:sz w:val="22"/>
                <w:szCs w:val="22"/>
              </w:rPr>
            </w:pPr>
            <w:r w:rsidRPr="00EE0593">
              <w:rPr>
                <w:bCs/>
                <w:sz w:val="22"/>
                <w:szCs w:val="22"/>
              </w:rPr>
              <w:t>VP1, flacon 5 ml</w:t>
            </w:r>
          </w:p>
          <w:p w14:paraId="30A9A74E" w14:textId="77777777" w:rsidR="00B867D4" w:rsidRPr="00EE0593" w:rsidRDefault="00B867D4" w:rsidP="00B867D4">
            <w:pPr>
              <w:snapToGrid w:val="0"/>
              <w:rPr>
                <w:bCs/>
                <w:sz w:val="22"/>
                <w:szCs w:val="22"/>
              </w:rPr>
            </w:pPr>
            <w:r w:rsidRPr="00EE0593">
              <w:rPr>
                <w:bCs/>
                <w:sz w:val="22"/>
                <w:szCs w:val="22"/>
              </w:rPr>
              <w:t>VP2,  flacon 5 ml</w:t>
            </w:r>
          </w:p>
          <w:p w14:paraId="77842D74" w14:textId="77777777" w:rsidR="00B867D4" w:rsidRPr="00EE0593" w:rsidRDefault="00B867D4" w:rsidP="00B867D4">
            <w:pPr>
              <w:snapToGrid w:val="0"/>
              <w:rPr>
                <w:bCs/>
                <w:sz w:val="22"/>
                <w:szCs w:val="22"/>
              </w:rPr>
            </w:pPr>
            <w:r w:rsidRPr="00EE0593">
              <w:rPr>
                <w:bCs/>
                <w:sz w:val="22"/>
                <w:szCs w:val="22"/>
              </w:rPr>
              <w:t>NIT1, flacon 5 ml</w:t>
            </w:r>
          </w:p>
          <w:p w14:paraId="24D0BE58" w14:textId="77777777" w:rsidR="00B867D4" w:rsidRPr="00EE0593" w:rsidRDefault="00B867D4" w:rsidP="00B867D4">
            <w:pPr>
              <w:snapToGrid w:val="0"/>
              <w:rPr>
                <w:bCs/>
                <w:sz w:val="22"/>
                <w:szCs w:val="22"/>
              </w:rPr>
            </w:pPr>
            <w:r w:rsidRPr="00EE0593">
              <w:rPr>
                <w:bCs/>
                <w:sz w:val="22"/>
                <w:szCs w:val="22"/>
              </w:rPr>
              <w:t>NIT2, flacon 5 ml</w:t>
            </w:r>
          </w:p>
          <w:p w14:paraId="7722EB8A" w14:textId="77777777" w:rsidR="00B867D4" w:rsidRPr="00EE0593" w:rsidRDefault="00B867D4" w:rsidP="00B867D4">
            <w:pPr>
              <w:snapToGrid w:val="0"/>
              <w:rPr>
                <w:bCs/>
                <w:sz w:val="22"/>
                <w:szCs w:val="22"/>
              </w:rPr>
            </w:pPr>
            <w:r w:rsidRPr="00EE0593">
              <w:rPr>
                <w:bCs/>
                <w:sz w:val="22"/>
                <w:szCs w:val="22"/>
              </w:rPr>
              <w:t>Reactiv Zn, flacon 10 gr</w:t>
            </w:r>
          </w:p>
          <w:p w14:paraId="11B30878" w14:textId="77777777" w:rsidR="00B867D4" w:rsidRPr="00EE0593" w:rsidRDefault="00B867D4" w:rsidP="00B867D4">
            <w:pPr>
              <w:pStyle w:val="a3"/>
              <w:snapToGrid w:val="0"/>
              <w:rPr>
                <w:rFonts w:ascii="Times New Roman" w:hAnsi="Times New Roman"/>
                <w:bCs/>
                <w:sz w:val="22"/>
                <w:szCs w:val="22"/>
                <w:lang w:val="ro-RO"/>
              </w:rPr>
            </w:pPr>
            <w:r w:rsidRPr="00EE0593">
              <w:rPr>
                <w:rFonts w:ascii="Times New Roman" w:hAnsi="Times New Roman"/>
                <w:bCs/>
                <w:sz w:val="22"/>
                <w:szCs w:val="22"/>
                <w:lang w:val="ro-RO"/>
              </w:rPr>
              <w:t>Ulei mineral, flacon, steril 125 ml</w:t>
            </w:r>
          </w:p>
          <w:p w14:paraId="1C589679" w14:textId="77777777" w:rsidR="00B867D4" w:rsidRPr="00EE0593" w:rsidRDefault="00B867D4" w:rsidP="00B867D4">
            <w:pPr>
              <w:pStyle w:val="a3"/>
              <w:snapToGrid w:val="0"/>
              <w:rPr>
                <w:rFonts w:ascii="Times New Roman" w:hAnsi="Times New Roman"/>
                <w:sz w:val="22"/>
                <w:szCs w:val="22"/>
                <w:lang w:val="ro-RO"/>
              </w:rPr>
            </w:pPr>
            <w:r w:rsidRPr="00EE0593">
              <w:rPr>
                <w:rFonts w:ascii="Times New Roman" w:hAnsi="Times New Roman"/>
                <w:sz w:val="22"/>
                <w:szCs w:val="22"/>
                <w:lang w:val="ro-RO"/>
              </w:rPr>
              <w:t>Ambalat: in cutie sa fie 100 teste</w:t>
            </w:r>
          </w:p>
          <w:p w14:paraId="0D916040" w14:textId="77777777" w:rsidR="00B867D4" w:rsidRPr="00EE0593" w:rsidRDefault="00B867D4" w:rsidP="00B867D4">
            <w:pPr>
              <w:pStyle w:val="a3"/>
              <w:snapToGrid w:val="0"/>
              <w:rPr>
                <w:rFonts w:ascii="Times New Roman" w:hAnsi="Times New Roman"/>
                <w:sz w:val="22"/>
                <w:szCs w:val="22"/>
                <w:lang w:val="ro-RO"/>
              </w:rPr>
            </w:pPr>
            <w:r w:rsidRPr="00EE0593">
              <w:rPr>
                <w:rFonts w:ascii="Times New Roman" w:hAnsi="Times New Roman"/>
                <w:sz w:val="22"/>
                <w:szCs w:val="22"/>
                <w:lang w:val="ro-RO"/>
              </w:rPr>
              <w:t>Este necesar un program pentru citirea rezultatelor</w:t>
            </w:r>
          </w:p>
          <w:p w14:paraId="296A50F1" w14:textId="1D2624E2" w:rsidR="00B867D4" w:rsidRPr="00EE0593" w:rsidRDefault="00B867D4" w:rsidP="00B867D4">
            <w:pPr>
              <w:rPr>
                <w:sz w:val="22"/>
                <w:szCs w:val="22"/>
              </w:rPr>
            </w:pPr>
            <w:r w:rsidRPr="00EE0593">
              <w:rPr>
                <w:bCs/>
                <w:sz w:val="22"/>
                <w:szCs w:val="22"/>
                <w:lang w:val="it-IT"/>
              </w:rPr>
              <w:t>1 buc = 1 cutie</w:t>
            </w:r>
          </w:p>
        </w:tc>
        <w:tc>
          <w:tcPr>
            <w:tcW w:w="751" w:type="pct"/>
            <w:tcBorders>
              <w:top w:val="single" w:sz="4" w:space="0" w:color="auto"/>
              <w:left w:val="single" w:sz="4" w:space="0" w:color="auto"/>
              <w:bottom w:val="single" w:sz="4" w:space="0" w:color="auto"/>
              <w:right w:val="single" w:sz="4" w:space="0" w:color="auto"/>
            </w:tcBorders>
          </w:tcPr>
          <w:p w14:paraId="6EAFFCAC"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07D4B7E" w14:textId="77777777" w:rsidR="00B867D4" w:rsidRPr="00EE0593" w:rsidRDefault="00B867D4" w:rsidP="00B867D4">
            <w:pPr>
              <w:rPr>
                <w:sz w:val="20"/>
                <w:szCs w:val="20"/>
              </w:rPr>
            </w:pPr>
          </w:p>
        </w:tc>
      </w:tr>
      <w:tr w:rsidR="00B867D4" w:rsidRPr="00EE0593" w14:paraId="47C49F95"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5319380" w14:textId="491B67A2" w:rsidR="00B867D4" w:rsidRPr="00EE0593" w:rsidRDefault="00B867D4" w:rsidP="00B867D4">
            <w:pPr>
              <w:rPr>
                <w:b/>
                <w:sz w:val="22"/>
                <w:szCs w:val="22"/>
              </w:rPr>
            </w:pPr>
            <w:r w:rsidRPr="00EE0593">
              <w:rPr>
                <w:b/>
                <w:bCs/>
                <w:sz w:val="22"/>
                <w:szCs w:val="22"/>
                <w:lang w:val="es-ES" w:eastAsia="ru-RU"/>
              </w:rPr>
              <w:t xml:space="preserve">LOT. 59 </w:t>
            </w:r>
            <w:r w:rsidRPr="00EE0593">
              <w:rPr>
                <w:sz w:val="22"/>
                <w:szCs w:val="22"/>
                <w:lang w:val="en-US"/>
              </w:rPr>
              <w:t xml:space="preserve">SENSITITRE 0.5 McFarland Standard  </w:t>
            </w:r>
            <w:r w:rsidRPr="00EE0593">
              <w:rPr>
                <w:i/>
                <w:iCs/>
                <w:sz w:val="22"/>
                <w:szCs w:val="22"/>
              </w:rPr>
              <w:t>(LDSA)</w:t>
            </w:r>
          </w:p>
        </w:tc>
        <w:tc>
          <w:tcPr>
            <w:tcW w:w="532" w:type="pct"/>
            <w:tcBorders>
              <w:top w:val="single" w:sz="4" w:space="0" w:color="auto"/>
              <w:left w:val="single" w:sz="4" w:space="0" w:color="auto"/>
              <w:bottom w:val="single" w:sz="4" w:space="0" w:color="auto"/>
              <w:right w:val="single" w:sz="4" w:space="0" w:color="auto"/>
            </w:tcBorders>
          </w:tcPr>
          <w:p w14:paraId="09F48F56" w14:textId="76157741"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62B9735" w14:textId="25923C06"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154923C" w14:textId="00E67E91"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66EC67C4" w14:textId="77777777" w:rsidR="00B867D4" w:rsidRPr="00EE0593" w:rsidRDefault="00B867D4" w:rsidP="00B867D4">
            <w:pPr>
              <w:snapToGrid w:val="0"/>
              <w:rPr>
                <w:sz w:val="22"/>
                <w:szCs w:val="22"/>
              </w:rPr>
            </w:pPr>
            <w:r w:rsidRPr="00EE0593">
              <w:rPr>
                <w:sz w:val="22"/>
                <w:szCs w:val="22"/>
              </w:rPr>
              <w:t>Specificații</w:t>
            </w:r>
          </w:p>
          <w:p w14:paraId="1655B880" w14:textId="77777777" w:rsidR="00B867D4" w:rsidRPr="00EE0593" w:rsidRDefault="00B867D4" w:rsidP="00B867D4">
            <w:pPr>
              <w:snapToGrid w:val="0"/>
              <w:rPr>
                <w:sz w:val="22"/>
                <w:szCs w:val="22"/>
              </w:rPr>
            </w:pPr>
            <w:r w:rsidRPr="00EE0593">
              <w:rPr>
                <w:sz w:val="22"/>
                <w:szCs w:val="22"/>
              </w:rPr>
              <w:t>Descriere</w:t>
            </w:r>
          </w:p>
          <w:p w14:paraId="7193C85C" w14:textId="77777777" w:rsidR="00B867D4" w:rsidRPr="00EE0593" w:rsidRDefault="00B867D4" w:rsidP="00B867D4">
            <w:pPr>
              <w:snapToGrid w:val="0"/>
              <w:rPr>
                <w:sz w:val="22"/>
                <w:szCs w:val="22"/>
              </w:rPr>
            </w:pPr>
            <w:r w:rsidRPr="00EE0593">
              <w:rPr>
                <w:sz w:val="22"/>
                <w:szCs w:val="22"/>
              </w:rPr>
              <w:t>Standard polimer McFarland 0,5</w:t>
            </w:r>
          </w:p>
          <w:p w14:paraId="4D7A64A9" w14:textId="77777777" w:rsidR="00B867D4" w:rsidRPr="00EE0593" w:rsidRDefault="00B867D4" w:rsidP="00B867D4">
            <w:pPr>
              <w:snapToGrid w:val="0"/>
              <w:rPr>
                <w:sz w:val="22"/>
                <w:szCs w:val="22"/>
              </w:rPr>
            </w:pPr>
            <w:r w:rsidRPr="00EE0593">
              <w:rPr>
                <w:sz w:val="22"/>
                <w:szCs w:val="22"/>
              </w:rPr>
              <w:t>Cantitate per pachet</w:t>
            </w:r>
          </w:p>
          <w:p w14:paraId="6B748F51" w14:textId="77777777" w:rsidR="00B867D4" w:rsidRPr="00EE0593" w:rsidRDefault="00B867D4" w:rsidP="00B867D4">
            <w:pPr>
              <w:snapToGrid w:val="0"/>
              <w:rPr>
                <w:sz w:val="22"/>
                <w:szCs w:val="22"/>
              </w:rPr>
            </w:pPr>
            <w:r w:rsidRPr="00EE0593">
              <w:rPr>
                <w:sz w:val="22"/>
                <w:szCs w:val="22"/>
              </w:rPr>
              <w:t>5 ml/tub</w:t>
            </w:r>
          </w:p>
          <w:p w14:paraId="347AFAAA" w14:textId="71AB1427" w:rsidR="00B867D4" w:rsidRPr="00EE0593" w:rsidRDefault="00B867D4" w:rsidP="00B867D4">
            <w:pPr>
              <w:rPr>
                <w:sz w:val="22"/>
                <w:szCs w:val="22"/>
              </w:rPr>
            </w:pPr>
            <w:r w:rsidRPr="00EE0593">
              <w:rPr>
                <w:sz w:val="22"/>
                <w:szCs w:val="22"/>
              </w:rPr>
              <w:t>1 pachet = 1 buc</w:t>
            </w:r>
          </w:p>
        </w:tc>
        <w:tc>
          <w:tcPr>
            <w:tcW w:w="751" w:type="pct"/>
            <w:tcBorders>
              <w:top w:val="single" w:sz="4" w:space="0" w:color="auto"/>
              <w:left w:val="single" w:sz="4" w:space="0" w:color="auto"/>
              <w:bottom w:val="single" w:sz="4" w:space="0" w:color="auto"/>
              <w:right w:val="single" w:sz="4" w:space="0" w:color="auto"/>
            </w:tcBorders>
          </w:tcPr>
          <w:p w14:paraId="6CEF10B0"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A603456" w14:textId="77777777" w:rsidR="00B867D4" w:rsidRPr="00EE0593" w:rsidRDefault="00B867D4" w:rsidP="00B867D4">
            <w:pPr>
              <w:rPr>
                <w:sz w:val="20"/>
                <w:szCs w:val="20"/>
              </w:rPr>
            </w:pPr>
          </w:p>
        </w:tc>
      </w:tr>
      <w:tr w:rsidR="00B867D4" w:rsidRPr="00EE0593" w14:paraId="7935AA74"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D2AF6E3" w14:textId="3B63852C" w:rsidR="00B867D4" w:rsidRPr="00EE0593" w:rsidRDefault="00B867D4" w:rsidP="00B867D4">
            <w:pPr>
              <w:rPr>
                <w:b/>
                <w:sz w:val="22"/>
                <w:szCs w:val="22"/>
              </w:rPr>
            </w:pPr>
            <w:r w:rsidRPr="00EE0593">
              <w:rPr>
                <w:b/>
                <w:bCs/>
                <w:sz w:val="22"/>
                <w:szCs w:val="22"/>
                <w:lang w:val="es-ES" w:eastAsia="ru-RU"/>
              </w:rPr>
              <w:t xml:space="preserve">LOT. 60 </w:t>
            </w:r>
            <w:r w:rsidRPr="00EE0593">
              <w:rPr>
                <w:sz w:val="22"/>
                <w:szCs w:val="22"/>
              </w:rPr>
              <w:t xml:space="preserve">Bulion Lauril Tryptosa </w:t>
            </w:r>
            <w:r w:rsidRPr="00EE0593">
              <w:rPr>
                <w:i/>
                <w:iCs/>
                <w:sz w:val="22"/>
                <w:szCs w:val="22"/>
              </w:rPr>
              <w:t>(LDSA)</w:t>
            </w:r>
          </w:p>
        </w:tc>
        <w:tc>
          <w:tcPr>
            <w:tcW w:w="532" w:type="pct"/>
            <w:tcBorders>
              <w:top w:val="single" w:sz="4" w:space="0" w:color="auto"/>
              <w:left w:val="single" w:sz="4" w:space="0" w:color="auto"/>
              <w:bottom w:val="single" w:sz="4" w:space="0" w:color="auto"/>
              <w:right w:val="single" w:sz="4" w:space="0" w:color="auto"/>
            </w:tcBorders>
          </w:tcPr>
          <w:p w14:paraId="544E418C" w14:textId="70701061"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93584F4" w14:textId="2B0B6D62"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53A7076" w14:textId="308CF7CE"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19DFD643" w14:textId="77777777" w:rsidR="00B867D4" w:rsidRPr="00EE0593" w:rsidRDefault="00B867D4" w:rsidP="00B867D4">
            <w:pPr>
              <w:pStyle w:val="a3"/>
              <w:snapToGrid w:val="0"/>
              <w:rPr>
                <w:rFonts w:ascii="Times New Roman" w:hAnsi="Times New Roman"/>
                <w:sz w:val="22"/>
                <w:szCs w:val="22"/>
                <w:lang w:val="en-US"/>
              </w:rPr>
            </w:pPr>
            <w:proofErr w:type="spellStart"/>
            <w:r w:rsidRPr="00EE0593">
              <w:rPr>
                <w:rFonts w:ascii="Times New Roman" w:hAnsi="Times New Roman"/>
                <w:sz w:val="22"/>
                <w:szCs w:val="22"/>
                <w:lang w:val="en-US"/>
              </w:rPr>
              <w:t>Compozitia</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triptosa</w:t>
            </w:r>
            <w:proofErr w:type="spellEnd"/>
            <w:r w:rsidRPr="00EE0593">
              <w:rPr>
                <w:rFonts w:ascii="Times New Roman" w:hAnsi="Times New Roman"/>
                <w:sz w:val="22"/>
                <w:szCs w:val="22"/>
                <w:lang w:val="en-US"/>
              </w:rPr>
              <w:t xml:space="preserve"> 20,0 g; </w:t>
            </w:r>
            <w:proofErr w:type="spellStart"/>
            <w:r w:rsidRPr="00EE0593">
              <w:rPr>
                <w:rFonts w:ascii="Times New Roman" w:hAnsi="Times New Roman"/>
                <w:sz w:val="22"/>
                <w:szCs w:val="22"/>
                <w:lang w:val="en-US"/>
              </w:rPr>
              <w:t>lactoză</w:t>
            </w:r>
            <w:proofErr w:type="spellEnd"/>
            <w:r w:rsidRPr="00EE0593">
              <w:rPr>
                <w:rFonts w:ascii="Times New Roman" w:hAnsi="Times New Roman"/>
                <w:sz w:val="22"/>
                <w:szCs w:val="22"/>
                <w:lang w:val="en-US"/>
              </w:rPr>
              <w:t xml:space="preserve"> 5,0 g; </w:t>
            </w:r>
            <w:proofErr w:type="spellStart"/>
            <w:r w:rsidRPr="00EE0593">
              <w:rPr>
                <w:rFonts w:ascii="Times New Roman" w:hAnsi="Times New Roman"/>
                <w:sz w:val="22"/>
                <w:szCs w:val="22"/>
                <w:lang w:val="en-US"/>
              </w:rPr>
              <w:t>clorura</w:t>
            </w:r>
            <w:proofErr w:type="spellEnd"/>
            <w:r w:rsidRPr="00EE0593">
              <w:rPr>
                <w:rFonts w:ascii="Times New Roman" w:hAnsi="Times New Roman"/>
                <w:sz w:val="22"/>
                <w:szCs w:val="22"/>
                <w:lang w:val="en-US"/>
              </w:rPr>
              <w:t xml:space="preserve"> de </w:t>
            </w:r>
            <w:proofErr w:type="spellStart"/>
            <w:r w:rsidRPr="00EE0593">
              <w:rPr>
                <w:rFonts w:ascii="Times New Roman" w:hAnsi="Times New Roman"/>
                <w:sz w:val="22"/>
                <w:szCs w:val="22"/>
                <w:lang w:val="en-US"/>
              </w:rPr>
              <w:t>sodiu</w:t>
            </w:r>
            <w:proofErr w:type="spellEnd"/>
            <w:r w:rsidRPr="00EE0593">
              <w:rPr>
                <w:rFonts w:ascii="Times New Roman" w:hAnsi="Times New Roman"/>
                <w:sz w:val="22"/>
                <w:szCs w:val="22"/>
                <w:lang w:val="en-US"/>
              </w:rPr>
              <w:t xml:space="preserve"> 5,0 g; Di-potassium hydrogen </w:t>
            </w:r>
            <w:proofErr w:type="spellStart"/>
            <w:r w:rsidRPr="00EE0593">
              <w:rPr>
                <w:rFonts w:ascii="Times New Roman" w:hAnsi="Times New Roman"/>
                <w:sz w:val="22"/>
                <w:szCs w:val="22"/>
                <w:lang w:val="en-US"/>
              </w:rPr>
              <w:t>fosfat</w:t>
            </w:r>
            <w:proofErr w:type="spellEnd"/>
            <w:r w:rsidRPr="00EE0593">
              <w:rPr>
                <w:rFonts w:ascii="Times New Roman" w:hAnsi="Times New Roman"/>
                <w:sz w:val="22"/>
                <w:szCs w:val="22"/>
                <w:lang w:val="en-US"/>
              </w:rPr>
              <w:t xml:space="preserve"> 2,75g; Potassium </w:t>
            </w:r>
            <w:proofErr w:type="spellStart"/>
            <w:r w:rsidRPr="00EE0593">
              <w:rPr>
                <w:rFonts w:ascii="Times New Roman" w:hAnsi="Times New Roman"/>
                <w:sz w:val="22"/>
                <w:szCs w:val="22"/>
                <w:lang w:val="en-US"/>
              </w:rPr>
              <w:t>dihidrogen</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fosfat</w:t>
            </w:r>
            <w:proofErr w:type="spellEnd"/>
            <w:r w:rsidRPr="00EE0593">
              <w:rPr>
                <w:rFonts w:ascii="Times New Roman" w:hAnsi="Times New Roman"/>
                <w:sz w:val="22"/>
                <w:szCs w:val="22"/>
                <w:lang w:val="en-US"/>
              </w:rPr>
              <w:t xml:space="preserve"> 2,75 g; sodium </w:t>
            </w:r>
            <w:proofErr w:type="spellStart"/>
            <w:r w:rsidRPr="00EE0593">
              <w:rPr>
                <w:rFonts w:ascii="Times New Roman" w:hAnsi="Times New Roman"/>
                <w:sz w:val="22"/>
                <w:szCs w:val="22"/>
                <w:lang w:val="en-US"/>
              </w:rPr>
              <w:t>lauril</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sulfat</w:t>
            </w:r>
            <w:proofErr w:type="spellEnd"/>
            <w:r w:rsidRPr="00EE0593">
              <w:rPr>
                <w:rFonts w:ascii="Times New Roman" w:hAnsi="Times New Roman"/>
                <w:sz w:val="22"/>
                <w:szCs w:val="22"/>
                <w:lang w:val="en-US"/>
              </w:rPr>
              <w:t xml:space="preserve"> 0,1g.</w:t>
            </w:r>
          </w:p>
          <w:p w14:paraId="3B2B8316" w14:textId="77777777" w:rsidR="00B867D4" w:rsidRPr="00EE0593" w:rsidRDefault="00B867D4" w:rsidP="00B867D4">
            <w:pPr>
              <w:shd w:val="clear" w:color="auto" w:fill="FFFFFF"/>
              <w:snapToGrid w:val="0"/>
              <w:rPr>
                <w:bCs/>
                <w:sz w:val="22"/>
                <w:szCs w:val="22"/>
                <w:lang w:val="es-ES"/>
              </w:rPr>
            </w:pPr>
            <w:r w:rsidRPr="00EE0593">
              <w:rPr>
                <w:bCs/>
                <w:sz w:val="22"/>
                <w:szCs w:val="22"/>
                <w:lang w:val="es-ES"/>
              </w:rPr>
              <w:t>Ambalare :Borcan 500 g</w:t>
            </w:r>
          </w:p>
          <w:p w14:paraId="0F50A60E" w14:textId="77777777" w:rsidR="00B867D4" w:rsidRPr="00EE0593" w:rsidRDefault="00B867D4" w:rsidP="00B867D4">
            <w:pPr>
              <w:suppressLineNumbers/>
              <w:rPr>
                <w:bCs/>
                <w:sz w:val="22"/>
                <w:szCs w:val="22"/>
                <w:lang w:val="es-ES"/>
              </w:rPr>
            </w:pPr>
            <w:r w:rsidRPr="00EE0593">
              <w:rPr>
                <w:bCs/>
                <w:sz w:val="22"/>
                <w:szCs w:val="22"/>
                <w:lang w:val="es-ES"/>
              </w:rPr>
              <w:t>Unitatea de măsură se consideră o bucată(buc.)</w:t>
            </w:r>
          </w:p>
          <w:p w14:paraId="5DF94751" w14:textId="23FF305E" w:rsidR="00B867D4" w:rsidRPr="00EE0593" w:rsidRDefault="00B867D4" w:rsidP="00B867D4">
            <w:pPr>
              <w:rPr>
                <w:sz w:val="22"/>
                <w:szCs w:val="22"/>
              </w:rPr>
            </w:pPr>
            <w:r w:rsidRPr="00EE0593">
              <w:rPr>
                <w:bCs/>
                <w:sz w:val="22"/>
                <w:szCs w:val="22"/>
                <w:lang w:val="es-ES"/>
              </w:rPr>
              <w:t>1 buc =1 borcan</w:t>
            </w:r>
          </w:p>
        </w:tc>
        <w:tc>
          <w:tcPr>
            <w:tcW w:w="751" w:type="pct"/>
            <w:tcBorders>
              <w:top w:val="single" w:sz="4" w:space="0" w:color="auto"/>
              <w:left w:val="single" w:sz="4" w:space="0" w:color="auto"/>
              <w:bottom w:val="single" w:sz="4" w:space="0" w:color="auto"/>
              <w:right w:val="single" w:sz="4" w:space="0" w:color="auto"/>
            </w:tcBorders>
          </w:tcPr>
          <w:p w14:paraId="3F31D05C"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5131C68" w14:textId="77777777" w:rsidR="00B867D4" w:rsidRPr="00EE0593" w:rsidRDefault="00B867D4" w:rsidP="00B867D4">
            <w:pPr>
              <w:rPr>
                <w:sz w:val="20"/>
                <w:szCs w:val="20"/>
              </w:rPr>
            </w:pPr>
          </w:p>
        </w:tc>
      </w:tr>
      <w:tr w:rsidR="00B867D4" w:rsidRPr="00EE0593" w14:paraId="5D54F477"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AD91AE8" w14:textId="73F8C239" w:rsidR="00B867D4" w:rsidRPr="00EE0593" w:rsidRDefault="00B867D4" w:rsidP="00B867D4">
            <w:pPr>
              <w:rPr>
                <w:b/>
                <w:sz w:val="22"/>
                <w:szCs w:val="22"/>
              </w:rPr>
            </w:pPr>
            <w:r w:rsidRPr="00EE0593">
              <w:rPr>
                <w:b/>
                <w:bCs/>
                <w:sz w:val="22"/>
                <w:szCs w:val="22"/>
                <w:lang w:val="es-ES" w:eastAsia="ru-RU"/>
              </w:rPr>
              <w:t xml:space="preserve">LOT. 61 </w:t>
            </w:r>
            <w:r w:rsidRPr="00EE0593">
              <w:rPr>
                <w:kern w:val="36"/>
                <w:sz w:val="22"/>
                <w:szCs w:val="22"/>
                <w:lang w:eastAsia="ru-RU"/>
              </w:rPr>
              <w:t xml:space="preserve">Nutrient Broth Medium  </w:t>
            </w:r>
            <w:r w:rsidRPr="00EE0593">
              <w:rPr>
                <w:i/>
                <w:iCs/>
                <w:sz w:val="22"/>
                <w:szCs w:val="22"/>
              </w:rPr>
              <w:t>(LDSA)</w:t>
            </w:r>
          </w:p>
        </w:tc>
        <w:tc>
          <w:tcPr>
            <w:tcW w:w="532" w:type="pct"/>
            <w:tcBorders>
              <w:top w:val="single" w:sz="4" w:space="0" w:color="auto"/>
              <w:left w:val="single" w:sz="4" w:space="0" w:color="auto"/>
              <w:bottom w:val="single" w:sz="4" w:space="0" w:color="auto"/>
              <w:right w:val="single" w:sz="4" w:space="0" w:color="auto"/>
            </w:tcBorders>
          </w:tcPr>
          <w:p w14:paraId="15E9E603" w14:textId="37948ED0"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929CF9D" w14:textId="7E525505"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40EA1A9" w14:textId="163159E5"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4A1DBEB6" w14:textId="77777777" w:rsidR="00B867D4" w:rsidRPr="00EE0593" w:rsidRDefault="00B867D4" w:rsidP="00B867D4">
            <w:pPr>
              <w:snapToGrid w:val="0"/>
              <w:rPr>
                <w:sz w:val="22"/>
                <w:szCs w:val="22"/>
                <w:lang w:val="en-US"/>
              </w:rPr>
            </w:pPr>
            <w:r w:rsidRPr="00EE0593">
              <w:rPr>
                <w:sz w:val="22"/>
                <w:szCs w:val="22"/>
                <w:lang w:val="en-US"/>
              </w:rPr>
              <w:t>Compozitia:</w:t>
            </w:r>
          </w:p>
          <w:p w14:paraId="722A39F6" w14:textId="77777777" w:rsidR="00B867D4" w:rsidRPr="00EE0593" w:rsidRDefault="00B867D4" w:rsidP="00B867D4">
            <w:pPr>
              <w:snapToGrid w:val="0"/>
              <w:rPr>
                <w:sz w:val="22"/>
                <w:szCs w:val="22"/>
                <w:lang w:val="en-US"/>
              </w:rPr>
            </w:pPr>
            <w:r w:rsidRPr="00EE0593">
              <w:rPr>
                <w:sz w:val="22"/>
                <w:szCs w:val="22"/>
                <w:lang w:val="en-US"/>
              </w:rPr>
              <w:t xml:space="preserve">Peptone 10.000 </w:t>
            </w:r>
          </w:p>
          <w:p w14:paraId="58FE7725" w14:textId="77777777" w:rsidR="00B867D4" w:rsidRPr="00EE0593" w:rsidRDefault="00B867D4" w:rsidP="00B867D4">
            <w:pPr>
              <w:snapToGrid w:val="0"/>
              <w:rPr>
                <w:sz w:val="22"/>
                <w:szCs w:val="22"/>
                <w:lang w:val="en-US"/>
              </w:rPr>
            </w:pPr>
            <w:r w:rsidRPr="00EE0593">
              <w:rPr>
                <w:sz w:val="22"/>
                <w:szCs w:val="22"/>
                <w:lang w:val="en-US"/>
              </w:rPr>
              <w:t xml:space="preserve">Beef extract 10.000 </w:t>
            </w:r>
          </w:p>
          <w:p w14:paraId="352DAC1F" w14:textId="77777777" w:rsidR="00B867D4" w:rsidRPr="00EE0593" w:rsidRDefault="00B867D4" w:rsidP="00B867D4">
            <w:pPr>
              <w:snapToGrid w:val="0"/>
              <w:rPr>
                <w:sz w:val="22"/>
                <w:szCs w:val="22"/>
                <w:lang w:val="en-US"/>
              </w:rPr>
            </w:pPr>
            <w:r w:rsidRPr="00EE0593">
              <w:rPr>
                <w:sz w:val="22"/>
                <w:szCs w:val="22"/>
                <w:lang w:val="en-US"/>
              </w:rPr>
              <w:t xml:space="preserve">Sodium chloride 5.000 </w:t>
            </w:r>
          </w:p>
          <w:p w14:paraId="3430E765" w14:textId="77777777" w:rsidR="00B867D4" w:rsidRPr="00EE0593" w:rsidRDefault="00B867D4" w:rsidP="00B867D4">
            <w:pPr>
              <w:shd w:val="clear" w:color="auto" w:fill="FFFFFF"/>
              <w:snapToGrid w:val="0"/>
              <w:rPr>
                <w:bCs/>
                <w:sz w:val="22"/>
                <w:szCs w:val="22"/>
                <w:lang w:val="en-US"/>
              </w:rPr>
            </w:pPr>
            <w:r w:rsidRPr="00EE0593">
              <w:rPr>
                <w:bCs/>
                <w:sz w:val="22"/>
                <w:szCs w:val="22"/>
                <w:lang w:val="en-US"/>
              </w:rPr>
              <w:t>Ambalare :Borcan 500 g</w:t>
            </w:r>
          </w:p>
          <w:p w14:paraId="5329E821" w14:textId="77777777" w:rsidR="00B867D4" w:rsidRPr="00EE0593" w:rsidRDefault="00B867D4" w:rsidP="00B867D4">
            <w:pPr>
              <w:suppressLineNumbers/>
              <w:rPr>
                <w:bCs/>
                <w:sz w:val="22"/>
                <w:szCs w:val="22"/>
                <w:lang w:val="es-ES"/>
              </w:rPr>
            </w:pPr>
            <w:r w:rsidRPr="00EE0593">
              <w:rPr>
                <w:bCs/>
                <w:sz w:val="22"/>
                <w:szCs w:val="22"/>
                <w:lang w:val="es-ES"/>
              </w:rPr>
              <w:t>Unitatea de măsură se consideră o bucată(buc.)</w:t>
            </w:r>
          </w:p>
          <w:p w14:paraId="205CB241" w14:textId="09BB1D0C" w:rsidR="00B867D4" w:rsidRPr="00EE0593" w:rsidRDefault="00B867D4" w:rsidP="00B867D4">
            <w:pPr>
              <w:rPr>
                <w:sz w:val="22"/>
                <w:szCs w:val="22"/>
              </w:rPr>
            </w:pPr>
            <w:r w:rsidRPr="00EE0593">
              <w:rPr>
                <w:bCs/>
                <w:sz w:val="22"/>
                <w:szCs w:val="22"/>
                <w:lang w:val="it-IT"/>
              </w:rPr>
              <w:t>1 buc =1 borcan</w:t>
            </w:r>
          </w:p>
        </w:tc>
        <w:tc>
          <w:tcPr>
            <w:tcW w:w="751" w:type="pct"/>
            <w:tcBorders>
              <w:top w:val="single" w:sz="4" w:space="0" w:color="auto"/>
              <w:left w:val="single" w:sz="4" w:space="0" w:color="auto"/>
              <w:bottom w:val="single" w:sz="4" w:space="0" w:color="auto"/>
              <w:right w:val="single" w:sz="4" w:space="0" w:color="auto"/>
            </w:tcBorders>
          </w:tcPr>
          <w:p w14:paraId="1F2F23A2"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E76C448" w14:textId="77777777" w:rsidR="00B867D4" w:rsidRPr="00EE0593" w:rsidRDefault="00B867D4" w:rsidP="00B867D4">
            <w:pPr>
              <w:rPr>
                <w:sz w:val="20"/>
                <w:szCs w:val="20"/>
              </w:rPr>
            </w:pPr>
          </w:p>
        </w:tc>
      </w:tr>
      <w:tr w:rsidR="00B867D4" w:rsidRPr="00EE0593" w14:paraId="24418BE5"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F33723E" w14:textId="293FEB5C" w:rsidR="00B867D4" w:rsidRPr="00EE0593" w:rsidRDefault="00B867D4" w:rsidP="00B867D4">
            <w:pPr>
              <w:rPr>
                <w:b/>
                <w:sz w:val="22"/>
                <w:szCs w:val="22"/>
              </w:rPr>
            </w:pPr>
            <w:r w:rsidRPr="00EE0593">
              <w:rPr>
                <w:b/>
                <w:bCs/>
                <w:sz w:val="22"/>
                <w:szCs w:val="22"/>
                <w:lang w:val="es-ES" w:eastAsia="ru-RU"/>
              </w:rPr>
              <w:t xml:space="preserve">LOT. 62 </w:t>
            </w:r>
            <w:r w:rsidRPr="00EE0593">
              <w:rPr>
                <w:sz w:val="22"/>
                <w:szCs w:val="22"/>
              </w:rPr>
              <w:t xml:space="preserve">Slanetz and Bartley Medium </w:t>
            </w:r>
            <w:r w:rsidRPr="00EE0593">
              <w:rPr>
                <w:i/>
                <w:iCs/>
                <w:sz w:val="22"/>
                <w:szCs w:val="22"/>
              </w:rPr>
              <w:t>(LDSA)</w:t>
            </w:r>
          </w:p>
        </w:tc>
        <w:tc>
          <w:tcPr>
            <w:tcW w:w="532" w:type="pct"/>
            <w:tcBorders>
              <w:top w:val="single" w:sz="4" w:space="0" w:color="auto"/>
              <w:left w:val="single" w:sz="4" w:space="0" w:color="auto"/>
              <w:bottom w:val="single" w:sz="4" w:space="0" w:color="auto"/>
              <w:right w:val="single" w:sz="4" w:space="0" w:color="auto"/>
            </w:tcBorders>
          </w:tcPr>
          <w:p w14:paraId="13B2756A" w14:textId="5B8F276D"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04F2286" w14:textId="434C275E"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6EC3F4E" w14:textId="59378DEA"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4AD1452A" w14:textId="77777777" w:rsidR="00B867D4" w:rsidRPr="00EE0593" w:rsidRDefault="00B867D4" w:rsidP="00B867D4">
            <w:pPr>
              <w:pStyle w:val="a3"/>
              <w:rPr>
                <w:rFonts w:ascii="Times New Roman" w:hAnsi="Times New Roman"/>
                <w:sz w:val="22"/>
                <w:szCs w:val="22"/>
                <w:lang w:val="en-US"/>
              </w:rPr>
            </w:pPr>
            <w:proofErr w:type="spellStart"/>
            <w:r w:rsidRPr="00EE0593">
              <w:rPr>
                <w:rFonts w:ascii="Times New Roman" w:hAnsi="Times New Roman"/>
                <w:sz w:val="22"/>
                <w:szCs w:val="22"/>
                <w:lang w:val="en-US"/>
              </w:rPr>
              <w:t>Compozitia</w:t>
            </w:r>
            <w:proofErr w:type="spellEnd"/>
            <w:r w:rsidRPr="00EE0593">
              <w:rPr>
                <w:rFonts w:ascii="Times New Roman" w:hAnsi="Times New Roman"/>
                <w:sz w:val="22"/>
                <w:szCs w:val="22"/>
                <w:lang w:val="en-US"/>
              </w:rPr>
              <w:t xml:space="preserve">: </w:t>
            </w:r>
          </w:p>
          <w:p w14:paraId="59573CC1" w14:textId="77777777" w:rsidR="00B867D4" w:rsidRPr="00EE0593" w:rsidRDefault="00B867D4" w:rsidP="00B867D4">
            <w:pPr>
              <w:pStyle w:val="a3"/>
              <w:rPr>
                <w:rFonts w:ascii="Times New Roman" w:hAnsi="Times New Roman"/>
                <w:sz w:val="22"/>
                <w:szCs w:val="22"/>
                <w:lang w:val="en-US"/>
              </w:rPr>
            </w:pPr>
            <w:proofErr w:type="spellStart"/>
            <w:r w:rsidRPr="00EE0593">
              <w:rPr>
                <w:rFonts w:ascii="Times New Roman" w:hAnsi="Times New Roman"/>
                <w:sz w:val="22"/>
                <w:szCs w:val="22"/>
                <w:lang w:val="en-US"/>
              </w:rPr>
              <w:t>Tryptose</w:t>
            </w:r>
            <w:proofErr w:type="spellEnd"/>
            <w:r w:rsidRPr="00EE0593">
              <w:rPr>
                <w:rFonts w:ascii="Times New Roman" w:hAnsi="Times New Roman"/>
                <w:sz w:val="22"/>
                <w:szCs w:val="22"/>
                <w:lang w:val="en-US"/>
              </w:rPr>
              <w:t xml:space="preserve"> 20,0 </w:t>
            </w:r>
          </w:p>
          <w:p w14:paraId="02C2A73C" w14:textId="77777777" w:rsidR="00B867D4" w:rsidRPr="00EE0593" w:rsidRDefault="00B867D4" w:rsidP="00B867D4">
            <w:pPr>
              <w:pStyle w:val="a3"/>
              <w:rPr>
                <w:rFonts w:ascii="Times New Roman" w:hAnsi="Times New Roman"/>
                <w:sz w:val="22"/>
                <w:szCs w:val="22"/>
                <w:lang w:val="en-US"/>
              </w:rPr>
            </w:pPr>
            <w:r w:rsidRPr="00EE0593">
              <w:rPr>
                <w:rFonts w:ascii="Times New Roman" w:hAnsi="Times New Roman"/>
                <w:sz w:val="22"/>
                <w:szCs w:val="22"/>
                <w:lang w:val="en-US"/>
              </w:rPr>
              <w:t>Yeast extract 5,0 g</w:t>
            </w:r>
          </w:p>
          <w:p w14:paraId="00966A97" w14:textId="77777777" w:rsidR="00B867D4" w:rsidRPr="00EE0593" w:rsidRDefault="00B867D4" w:rsidP="00B867D4">
            <w:pPr>
              <w:pStyle w:val="a3"/>
              <w:rPr>
                <w:rFonts w:ascii="Times New Roman" w:hAnsi="Times New Roman"/>
                <w:sz w:val="22"/>
                <w:szCs w:val="22"/>
                <w:lang w:val="en-US"/>
              </w:rPr>
            </w:pPr>
            <w:r w:rsidRPr="00EE0593">
              <w:rPr>
                <w:rFonts w:ascii="Times New Roman" w:hAnsi="Times New Roman"/>
                <w:sz w:val="22"/>
                <w:szCs w:val="22"/>
                <w:lang w:val="en-US"/>
              </w:rPr>
              <w:t>Dextrose 2,0 g</w:t>
            </w:r>
          </w:p>
          <w:p w14:paraId="2583C268" w14:textId="77777777" w:rsidR="00B867D4" w:rsidRPr="00EE0593" w:rsidRDefault="00B867D4" w:rsidP="00B867D4">
            <w:pPr>
              <w:pStyle w:val="a3"/>
              <w:rPr>
                <w:rFonts w:ascii="Times New Roman" w:hAnsi="Times New Roman"/>
                <w:sz w:val="22"/>
                <w:szCs w:val="22"/>
                <w:lang w:val="en-US"/>
              </w:rPr>
            </w:pPr>
            <w:r w:rsidRPr="00EE0593">
              <w:rPr>
                <w:rFonts w:ascii="Times New Roman" w:hAnsi="Times New Roman"/>
                <w:sz w:val="22"/>
                <w:szCs w:val="22"/>
                <w:lang w:val="en-US"/>
              </w:rPr>
              <w:t>Dipotassium phosphate 4,0 g</w:t>
            </w:r>
          </w:p>
          <w:p w14:paraId="4AC5C5F3" w14:textId="77777777" w:rsidR="00B867D4" w:rsidRPr="00EE0593" w:rsidRDefault="00B867D4" w:rsidP="00B867D4">
            <w:pPr>
              <w:pStyle w:val="a3"/>
              <w:rPr>
                <w:rFonts w:ascii="Times New Roman" w:hAnsi="Times New Roman"/>
                <w:sz w:val="22"/>
                <w:szCs w:val="22"/>
                <w:lang w:val="en-US"/>
              </w:rPr>
            </w:pPr>
            <w:r w:rsidRPr="00EE0593">
              <w:rPr>
                <w:rFonts w:ascii="Times New Roman" w:hAnsi="Times New Roman"/>
                <w:sz w:val="22"/>
                <w:szCs w:val="22"/>
                <w:lang w:val="en-US"/>
              </w:rPr>
              <w:t xml:space="preserve">Sodium </w:t>
            </w:r>
            <w:proofErr w:type="spellStart"/>
            <w:r w:rsidRPr="00EE0593">
              <w:rPr>
                <w:rFonts w:ascii="Times New Roman" w:hAnsi="Times New Roman"/>
                <w:sz w:val="22"/>
                <w:szCs w:val="22"/>
                <w:lang w:val="en-US"/>
              </w:rPr>
              <w:t>azide</w:t>
            </w:r>
            <w:proofErr w:type="spellEnd"/>
            <w:r w:rsidRPr="00EE0593">
              <w:rPr>
                <w:rFonts w:ascii="Times New Roman" w:hAnsi="Times New Roman"/>
                <w:sz w:val="22"/>
                <w:szCs w:val="22"/>
                <w:lang w:val="en-US"/>
              </w:rPr>
              <w:t xml:space="preserve"> 0,400</w:t>
            </w:r>
          </w:p>
          <w:p w14:paraId="2047CE7D" w14:textId="77777777" w:rsidR="00B867D4" w:rsidRPr="00EE0593" w:rsidRDefault="00B867D4" w:rsidP="00B867D4">
            <w:pPr>
              <w:pStyle w:val="a3"/>
              <w:rPr>
                <w:rFonts w:ascii="Times New Roman" w:hAnsi="Times New Roman"/>
                <w:sz w:val="22"/>
                <w:szCs w:val="22"/>
                <w:lang w:val="en-US"/>
              </w:rPr>
            </w:pPr>
            <w:r w:rsidRPr="00EE0593">
              <w:rPr>
                <w:rFonts w:ascii="Times New Roman" w:hAnsi="Times New Roman"/>
                <w:sz w:val="22"/>
                <w:szCs w:val="22"/>
                <w:lang w:val="en-US"/>
              </w:rPr>
              <w:t>2,3,5-triphenyl tetrazolium chloride 0,100</w:t>
            </w:r>
          </w:p>
          <w:p w14:paraId="7DC94D0D" w14:textId="77777777" w:rsidR="00B867D4" w:rsidRPr="00EE0593" w:rsidRDefault="00B867D4" w:rsidP="00B867D4">
            <w:pPr>
              <w:pStyle w:val="a3"/>
              <w:snapToGrid w:val="0"/>
              <w:rPr>
                <w:rFonts w:ascii="Times New Roman" w:hAnsi="Times New Roman"/>
                <w:sz w:val="22"/>
                <w:szCs w:val="22"/>
                <w:lang w:val="en-US"/>
              </w:rPr>
            </w:pPr>
            <w:r w:rsidRPr="00EE0593">
              <w:rPr>
                <w:rFonts w:ascii="Times New Roman" w:hAnsi="Times New Roman"/>
                <w:sz w:val="22"/>
                <w:szCs w:val="22"/>
                <w:lang w:val="en-US"/>
              </w:rPr>
              <w:t>Agar 15,0 g</w:t>
            </w:r>
          </w:p>
          <w:p w14:paraId="2E9DDC0B" w14:textId="77777777" w:rsidR="00B867D4" w:rsidRPr="00EE0593" w:rsidRDefault="00B867D4" w:rsidP="00B867D4">
            <w:pPr>
              <w:shd w:val="clear" w:color="auto" w:fill="FFFFFF"/>
              <w:snapToGrid w:val="0"/>
              <w:rPr>
                <w:bCs/>
                <w:sz w:val="22"/>
                <w:szCs w:val="22"/>
                <w:lang w:val="en-US"/>
              </w:rPr>
            </w:pPr>
            <w:r w:rsidRPr="00EE0593">
              <w:rPr>
                <w:bCs/>
                <w:sz w:val="22"/>
                <w:szCs w:val="22"/>
                <w:lang w:val="en-US"/>
              </w:rPr>
              <w:t>Ambalare :Borcan 500 g</w:t>
            </w:r>
          </w:p>
          <w:p w14:paraId="790F5042" w14:textId="77777777" w:rsidR="00B867D4" w:rsidRPr="00EE0593" w:rsidRDefault="00B867D4" w:rsidP="00B867D4">
            <w:pPr>
              <w:suppressLineNumbers/>
              <w:rPr>
                <w:bCs/>
                <w:sz w:val="22"/>
                <w:szCs w:val="22"/>
                <w:lang w:val="es-ES"/>
              </w:rPr>
            </w:pPr>
            <w:r w:rsidRPr="00EE0593">
              <w:rPr>
                <w:bCs/>
                <w:sz w:val="22"/>
                <w:szCs w:val="22"/>
                <w:lang w:val="es-ES"/>
              </w:rPr>
              <w:t>Unitatea de măsură se consideră o bucată(buc.)</w:t>
            </w:r>
          </w:p>
          <w:p w14:paraId="204557E6" w14:textId="5B86F201" w:rsidR="00B867D4" w:rsidRPr="00EE0593" w:rsidRDefault="00B867D4" w:rsidP="00B867D4">
            <w:pPr>
              <w:rPr>
                <w:sz w:val="22"/>
                <w:szCs w:val="22"/>
              </w:rPr>
            </w:pPr>
            <w:r w:rsidRPr="00EE0593">
              <w:rPr>
                <w:bCs/>
                <w:sz w:val="22"/>
                <w:szCs w:val="22"/>
                <w:lang w:val="it-IT"/>
              </w:rPr>
              <w:t>1 buc =1 borcan</w:t>
            </w:r>
          </w:p>
        </w:tc>
        <w:tc>
          <w:tcPr>
            <w:tcW w:w="751" w:type="pct"/>
            <w:tcBorders>
              <w:top w:val="single" w:sz="4" w:space="0" w:color="auto"/>
              <w:left w:val="single" w:sz="4" w:space="0" w:color="auto"/>
              <w:bottom w:val="single" w:sz="4" w:space="0" w:color="auto"/>
              <w:right w:val="single" w:sz="4" w:space="0" w:color="auto"/>
            </w:tcBorders>
          </w:tcPr>
          <w:p w14:paraId="1F49CDC0"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D670541" w14:textId="77777777" w:rsidR="00B867D4" w:rsidRPr="00EE0593" w:rsidRDefault="00B867D4" w:rsidP="00B867D4">
            <w:pPr>
              <w:rPr>
                <w:sz w:val="20"/>
                <w:szCs w:val="20"/>
              </w:rPr>
            </w:pPr>
          </w:p>
        </w:tc>
      </w:tr>
      <w:tr w:rsidR="00B867D4" w:rsidRPr="00EE0593" w14:paraId="5F9FBA92"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01A09EA5" w14:textId="1434FC92" w:rsidR="00B867D4" w:rsidRPr="00EE0593" w:rsidRDefault="00B867D4" w:rsidP="00B867D4">
            <w:pPr>
              <w:rPr>
                <w:b/>
                <w:sz w:val="22"/>
                <w:szCs w:val="22"/>
              </w:rPr>
            </w:pPr>
            <w:r w:rsidRPr="00EE0593">
              <w:rPr>
                <w:b/>
                <w:bCs/>
                <w:sz w:val="22"/>
                <w:szCs w:val="22"/>
                <w:lang w:val="es-ES" w:eastAsia="ru-RU"/>
              </w:rPr>
              <w:t xml:space="preserve">LOT. 63 </w:t>
            </w:r>
            <w:r w:rsidRPr="00EE0593">
              <w:rPr>
                <w:sz w:val="22"/>
                <w:szCs w:val="22"/>
                <w:lang w:val="it-IT"/>
              </w:rPr>
              <w:t xml:space="preserve">Solutie fiziologica pentru prepararea suspensiei bacteriene </w:t>
            </w:r>
            <w:r w:rsidRPr="00EE0593">
              <w:rPr>
                <w:i/>
                <w:iCs/>
                <w:sz w:val="22"/>
                <w:szCs w:val="22"/>
              </w:rPr>
              <w:t>(LDSA)</w:t>
            </w:r>
          </w:p>
        </w:tc>
        <w:tc>
          <w:tcPr>
            <w:tcW w:w="532" w:type="pct"/>
            <w:tcBorders>
              <w:top w:val="single" w:sz="4" w:space="0" w:color="auto"/>
              <w:left w:val="single" w:sz="4" w:space="0" w:color="auto"/>
              <w:bottom w:val="single" w:sz="4" w:space="0" w:color="auto"/>
              <w:right w:val="single" w:sz="4" w:space="0" w:color="auto"/>
            </w:tcBorders>
          </w:tcPr>
          <w:p w14:paraId="09F2DA3D" w14:textId="2B116C34"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4AB15C7" w14:textId="7589305E"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26F3A6F" w14:textId="1DE8581E"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58E06508" w14:textId="77777777" w:rsidR="00B867D4" w:rsidRPr="00EE0593" w:rsidRDefault="00B867D4" w:rsidP="00B867D4">
            <w:pPr>
              <w:pStyle w:val="a3"/>
              <w:snapToGrid w:val="0"/>
              <w:rPr>
                <w:rFonts w:ascii="Times New Roman" w:hAnsi="Times New Roman"/>
                <w:sz w:val="22"/>
                <w:szCs w:val="22"/>
                <w:lang w:val="it-IT"/>
              </w:rPr>
            </w:pPr>
            <w:r w:rsidRPr="00EE0593">
              <w:rPr>
                <w:rFonts w:ascii="Times New Roman" w:hAnsi="Times New Roman"/>
                <w:sz w:val="22"/>
                <w:szCs w:val="22"/>
                <w:lang w:val="it-IT"/>
              </w:rPr>
              <w:t>Cutie cite 100 de tuburi cu capac a cite 5 ml. Tub continutul: Sodium Chloride 8.5.</w:t>
            </w:r>
          </w:p>
          <w:p w14:paraId="3390C5FD" w14:textId="77777777" w:rsidR="00B867D4" w:rsidRPr="00EE0593" w:rsidRDefault="00B867D4" w:rsidP="00B867D4">
            <w:pPr>
              <w:pStyle w:val="a3"/>
              <w:snapToGrid w:val="0"/>
              <w:rPr>
                <w:rFonts w:ascii="Times New Roman" w:hAnsi="Times New Roman"/>
                <w:sz w:val="22"/>
                <w:szCs w:val="22"/>
                <w:lang w:val="en-US"/>
              </w:rPr>
            </w:pPr>
            <w:r w:rsidRPr="00EE0593">
              <w:rPr>
                <w:rFonts w:ascii="Times New Roman" w:hAnsi="Times New Roman"/>
                <w:sz w:val="22"/>
                <w:szCs w:val="22"/>
                <w:lang w:val="en-US"/>
              </w:rPr>
              <w:t>Final pH 7.0 ± 0.2 at 25°C</w:t>
            </w:r>
          </w:p>
          <w:p w14:paraId="54084BD5" w14:textId="77777777" w:rsidR="00B867D4" w:rsidRPr="00EE0593" w:rsidRDefault="00B867D4" w:rsidP="00B867D4">
            <w:pPr>
              <w:shd w:val="clear" w:color="auto" w:fill="FFFFFF"/>
              <w:snapToGrid w:val="0"/>
              <w:rPr>
                <w:bCs/>
                <w:sz w:val="22"/>
                <w:szCs w:val="22"/>
                <w:lang w:val="en-US"/>
              </w:rPr>
            </w:pPr>
            <w:r w:rsidRPr="00EE0593">
              <w:rPr>
                <w:bCs/>
                <w:sz w:val="22"/>
                <w:szCs w:val="22"/>
                <w:lang w:val="en-US"/>
              </w:rPr>
              <w:t>Ambalare : Cutie</w:t>
            </w:r>
          </w:p>
          <w:p w14:paraId="5D520ACF" w14:textId="77777777" w:rsidR="00B867D4" w:rsidRPr="00EE0593" w:rsidRDefault="00B867D4" w:rsidP="00B867D4">
            <w:pPr>
              <w:suppressLineNumbers/>
              <w:rPr>
                <w:bCs/>
                <w:sz w:val="22"/>
                <w:szCs w:val="22"/>
                <w:lang w:val="es-ES"/>
              </w:rPr>
            </w:pPr>
            <w:r w:rsidRPr="00EE0593">
              <w:rPr>
                <w:bCs/>
                <w:sz w:val="22"/>
                <w:szCs w:val="22"/>
                <w:lang w:val="es-ES"/>
              </w:rPr>
              <w:t>Unitatea de măsură se consideră o bucată(buc.)</w:t>
            </w:r>
          </w:p>
          <w:p w14:paraId="3021B341" w14:textId="2F759EA3" w:rsidR="00B867D4" w:rsidRPr="00EE0593" w:rsidRDefault="00B867D4" w:rsidP="00B867D4">
            <w:pPr>
              <w:rPr>
                <w:sz w:val="22"/>
                <w:szCs w:val="22"/>
              </w:rPr>
            </w:pPr>
            <w:r w:rsidRPr="00EE0593">
              <w:rPr>
                <w:bCs/>
                <w:sz w:val="22"/>
                <w:szCs w:val="22"/>
                <w:lang w:val="it-IT"/>
              </w:rPr>
              <w:t>1 buc =1 cutie</w:t>
            </w:r>
          </w:p>
        </w:tc>
        <w:tc>
          <w:tcPr>
            <w:tcW w:w="751" w:type="pct"/>
            <w:tcBorders>
              <w:top w:val="single" w:sz="4" w:space="0" w:color="auto"/>
              <w:left w:val="single" w:sz="4" w:space="0" w:color="auto"/>
              <w:bottom w:val="single" w:sz="4" w:space="0" w:color="auto"/>
              <w:right w:val="single" w:sz="4" w:space="0" w:color="auto"/>
            </w:tcBorders>
          </w:tcPr>
          <w:p w14:paraId="17E69311"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3A4AD79" w14:textId="77777777" w:rsidR="00B867D4" w:rsidRPr="00EE0593" w:rsidRDefault="00B867D4" w:rsidP="00B867D4">
            <w:pPr>
              <w:rPr>
                <w:sz w:val="20"/>
                <w:szCs w:val="20"/>
              </w:rPr>
            </w:pPr>
          </w:p>
        </w:tc>
      </w:tr>
      <w:tr w:rsidR="00B867D4" w:rsidRPr="00EE0593" w14:paraId="4D058B7B"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DC5550C" w14:textId="4FCA1FD7" w:rsidR="00B867D4" w:rsidRPr="00EE0593" w:rsidRDefault="00B867D4" w:rsidP="00B867D4">
            <w:pPr>
              <w:rPr>
                <w:b/>
                <w:sz w:val="22"/>
                <w:szCs w:val="22"/>
              </w:rPr>
            </w:pPr>
            <w:r w:rsidRPr="00EE0593">
              <w:rPr>
                <w:b/>
                <w:bCs/>
                <w:sz w:val="22"/>
                <w:szCs w:val="22"/>
                <w:lang w:val="es-ES" w:eastAsia="ru-RU"/>
              </w:rPr>
              <w:t xml:space="preserve">LOT. 64 </w:t>
            </w:r>
            <w:r w:rsidRPr="00EE0593">
              <w:rPr>
                <w:sz w:val="22"/>
                <w:szCs w:val="22"/>
                <w:lang w:val="en-US"/>
              </w:rPr>
              <w:t xml:space="preserve">Cation-adjusted Mueller-Hinton broth with TES buffer  (Sensititre Mueller Hinton Broth (T3462) N100 </w:t>
            </w:r>
            <w:r w:rsidRPr="00EE0593">
              <w:rPr>
                <w:i/>
                <w:iCs/>
                <w:sz w:val="22"/>
                <w:szCs w:val="22"/>
              </w:rPr>
              <w:t>(LDSA)</w:t>
            </w:r>
          </w:p>
        </w:tc>
        <w:tc>
          <w:tcPr>
            <w:tcW w:w="532" w:type="pct"/>
            <w:tcBorders>
              <w:top w:val="single" w:sz="4" w:space="0" w:color="auto"/>
              <w:left w:val="single" w:sz="4" w:space="0" w:color="auto"/>
              <w:bottom w:val="single" w:sz="4" w:space="0" w:color="auto"/>
              <w:right w:val="single" w:sz="4" w:space="0" w:color="auto"/>
            </w:tcBorders>
            <w:vAlign w:val="center"/>
          </w:tcPr>
          <w:p w14:paraId="665C7750" w14:textId="302CA860"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45A1C9F" w14:textId="3FF4DF70"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008AA19" w14:textId="5670C9A7"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7699FCB0" w14:textId="77777777" w:rsidR="00B867D4" w:rsidRPr="00EE0593" w:rsidRDefault="00B867D4" w:rsidP="00B867D4">
            <w:pPr>
              <w:pStyle w:val="a3"/>
              <w:snapToGrid w:val="0"/>
              <w:rPr>
                <w:rFonts w:ascii="Times New Roman" w:hAnsi="Times New Roman"/>
                <w:sz w:val="22"/>
                <w:szCs w:val="22"/>
                <w:lang w:val="it-IT"/>
              </w:rPr>
            </w:pPr>
            <w:r w:rsidRPr="00EE0593">
              <w:rPr>
                <w:rFonts w:ascii="Times New Roman" w:hAnsi="Times New Roman"/>
                <w:sz w:val="22"/>
                <w:szCs w:val="22"/>
                <w:lang w:val="it-IT"/>
              </w:rPr>
              <w:t>Cantitate in pachet 100</w:t>
            </w:r>
          </w:p>
          <w:p w14:paraId="0C7FDF41" w14:textId="77777777" w:rsidR="00B867D4" w:rsidRPr="00EE0593" w:rsidRDefault="00B867D4" w:rsidP="00B867D4">
            <w:pPr>
              <w:pStyle w:val="a3"/>
              <w:snapToGrid w:val="0"/>
              <w:rPr>
                <w:rFonts w:ascii="Times New Roman" w:hAnsi="Times New Roman"/>
                <w:sz w:val="22"/>
                <w:szCs w:val="22"/>
                <w:lang w:val="it-IT"/>
              </w:rPr>
            </w:pPr>
            <w:r w:rsidRPr="00EE0593">
              <w:rPr>
                <w:rFonts w:ascii="Times New Roman" w:hAnsi="Times New Roman"/>
                <w:sz w:val="22"/>
                <w:szCs w:val="22"/>
                <w:lang w:val="it-IT"/>
              </w:rPr>
              <w:t>Tipul ambalajului</w:t>
            </w:r>
          </w:p>
          <w:p w14:paraId="20A48912" w14:textId="77777777" w:rsidR="00B867D4" w:rsidRPr="00EE0593" w:rsidRDefault="00B867D4" w:rsidP="00B867D4">
            <w:pPr>
              <w:pStyle w:val="a3"/>
              <w:snapToGrid w:val="0"/>
              <w:rPr>
                <w:rFonts w:ascii="Times New Roman" w:hAnsi="Times New Roman"/>
                <w:sz w:val="22"/>
                <w:szCs w:val="22"/>
                <w:lang w:val="ro-RO"/>
              </w:rPr>
            </w:pPr>
            <w:r w:rsidRPr="00EE0593">
              <w:rPr>
                <w:rFonts w:ascii="Times New Roman" w:hAnsi="Times New Roman"/>
                <w:sz w:val="22"/>
                <w:szCs w:val="22"/>
                <w:lang w:val="it-IT"/>
              </w:rPr>
              <w:t xml:space="preserve">11 ml/sticlă (100 </w:t>
            </w:r>
            <w:r w:rsidRPr="00EE0593">
              <w:rPr>
                <w:rFonts w:ascii="Times New Roman" w:hAnsi="Times New Roman"/>
                <w:sz w:val="22"/>
                <w:szCs w:val="22"/>
              </w:rPr>
              <w:t>х</w:t>
            </w:r>
            <w:r w:rsidRPr="00EE0593">
              <w:rPr>
                <w:rFonts w:ascii="Times New Roman" w:hAnsi="Times New Roman"/>
                <w:sz w:val="22"/>
                <w:szCs w:val="22"/>
                <w:lang w:val="it-IT"/>
              </w:rPr>
              <w:t xml:space="preserve"> 11 </w:t>
            </w:r>
            <w:r w:rsidRPr="00EE0593">
              <w:rPr>
                <w:rFonts w:ascii="Times New Roman" w:hAnsi="Times New Roman"/>
                <w:sz w:val="22"/>
                <w:szCs w:val="22"/>
                <w:lang w:val="ro-RO"/>
              </w:rPr>
              <w:t>ml)</w:t>
            </w:r>
          </w:p>
          <w:p w14:paraId="632B43D0" w14:textId="77777777" w:rsidR="00B867D4" w:rsidRPr="00EE0593" w:rsidRDefault="00B867D4" w:rsidP="00B867D4">
            <w:pPr>
              <w:pStyle w:val="a3"/>
              <w:snapToGrid w:val="0"/>
              <w:rPr>
                <w:rFonts w:ascii="Times New Roman" w:hAnsi="Times New Roman"/>
                <w:sz w:val="22"/>
                <w:szCs w:val="22"/>
                <w:lang w:val="ro-RO"/>
              </w:rPr>
            </w:pPr>
            <w:r w:rsidRPr="00EE0593">
              <w:rPr>
                <w:rFonts w:ascii="Times New Roman" w:hAnsi="Times New Roman"/>
                <w:sz w:val="22"/>
                <w:szCs w:val="22"/>
                <w:lang w:val="ro-RO"/>
              </w:rPr>
              <w:t>Compatibil cu echipament Thermo Fisher Scientific</w:t>
            </w:r>
          </w:p>
          <w:p w14:paraId="0DD57F52" w14:textId="77777777" w:rsidR="00B867D4" w:rsidRPr="00EE0593" w:rsidRDefault="00B867D4" w:rsidP="00B867D4">
            <w:pPr>
              <w:suppressLineNumbers/>
              <w:rPr>
                <w:bCs/>
                <w:sz w:val="22"/>
                <w:szCs w:val="22"/>
                <w:lang w:val="it-IT"/>
              </w:rPr>
            </w:pPr>
            <w:r w:rsidRPr="00EE0593">
              <w:rPr>
                <w:bCs/>
                <w:sz w:val="22"/>
                <w:szCs w:val="22"/>
                <w:lang w:val="it-IT"/>
              </w:rPr>
              <w:t>Unitatea de măsură se consideră o bucată(buc.)</w:t>
            </w:r>
          </w:p>
          <w:p w14:paraId="37724C9C" w14:textId="528230D3" w:rsidR="00B867D4" w:rsidRPr="00EE0593" w:rsidRDefault="00B867D4" w:rsidP="00B867D4">
            <w:pPr>
              <w:rPr>
                <w:sz w:val="22"/>
                <w:szCs w:val="22"/>
              </w:rPr>
            </w:pPr>
            <w:r w:rsidRPr="00EE0593">
              <w:rPr>
                <w:sz w:val="22"/>
                <w:szCs w:val="22"/>
              </w:rPr>
              <w:t>1 buc = 1 cutie</w:t>
            </w:r>
          </w:p>
        </w:tc>
        <w:tc>
          <w:tcPr>
            <w:tcW w:w="751" w:type="pct"/>
            <w:tcBorders>
              <w:top w:val="single" w:sz="4" w:space="0" w:color="auto"/>
              <w:left w:val="single" w:sz="4" w:space="0" w:color="auto"/>
              <w:bottom w:val="single" w:sz="4" w:space="0" w:color="auto"/>
              <w:right w:val="single" w:sz="4" w:space="0" w:color="auto"/>
            </w:tcBorders>
          </w:tcPr>
          <w:p w14:paraId="36F1DA1C"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7492B0D" w14:textId="77777777" w:rsidR="00B867D4" w:rsidRPr="00EE0593" w:rsidRDefault="00B867D4" w:rsidP="00B867D4">
            <w:pPr>
              <w:rPr>
                <w:sz w:val="20"/>
                <w:szCs w:val="20"/>
              </w:rPr>
            </w:pPr>
          </w:p>
        </w:tc>
      </w:tr>
      <w:tr w:rsidR="00B867D4" w:rsidRPr="00EE0593" w14:paraId="0A3166AE"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68C4CDF7" w14:textId="18345ACB" w:rsidR="00B867D4" w:rsidRPr="00EE0593" w:rsidRDefault="00B867D4" w:rsidP="00B867D4">
            <w:pPr>
              <w:rPr>
                <w:b/>
                <w:sz w:val="22"/>
                <w:szCs w:val="22"/>
              </w:rPr>
            </w:pPr>
            <w:r w:rsidRPr="00EE0593">
              <w:rPr>
                <w:b/>
                <w:bCs/>
                <w:sz w:val="22"/>
                <w:szCs w:val="22"/>
                <w:lang w:val="es-ES" w:eastAsia="ru-RU"/>
              </w:rPr>
              <w:t xml:space="preserve">LOT. 65 </w:t>
            </w:r>
            <w:r w:rsidRPr="00EE0593">
              <w:rPr>
                <w:sz w:val="22"/>
                <w:szCs w:val="22"/>
                <w:lang w:val="it-IT"/>
              </w:rPr>
              <w:t xml:space="preserve">Dosing head type cap </w:t>
            </w:r>
            <w:r w:rsidRPr="00EE0593">
              <w:rPr>
                <w:i/>
                <w:iCs/>
                <w:sz w:val="22"/>
                <w:szCs w:val="22"/>
              </w:rPr>
              <w:t>(LDSA)</w:t>
            </w:r>
          </w:p>
        </w:tc>
        <w:tc>
          <w:tcPr>
            <w:tcW w:w="532" w:type="pct"/>
            <w:tcBorders>
              <w:top w:val="single" w:sz="4" w:space="0" w:color="auto"/>
              <w:left w:val="single" w:sz="4" w:space="0" w:color="auto"/>
              <w:bottom w:val="single" w:sz="4" w:space="0" w:color="auto"/>
              <w:right w:val="single" w:sz="4" w:space="0" w:color="auto"/>
            </w:tcBorders>
            <w:vAlign w:val="center"/>
          </w:tcPr>
          <w:p w14:paraId="611E663A" w14:textId="67F6D6F1"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644B5AE" w14:textId="2043E6B8"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4FAC2A7" w14:textId="3C4438CD"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1AE5EEC4" w14:textId="77777777" w:rsidR="00B867D4" w:rsidRPr="00EE0593" w:rsidRDefault="00B867D4" w:rsidP="00B867D4">
            <w:pPr>
              <w:pStyle w:val="a3"/>
              <w:snapToGrid w:val="0"/>
              <w:rPr>
                <w:rFonts w:ascii="Times New Roman" w:hAnsi="Times New Roman"/>
                <w:sz w:val="22"/>
                <w:szCs w:val="22"/>
                <w:lang w:val="en-US"/>
              </w:rPr>
            </w:pPr>
            <w:proofErr w:type="spellStart"/>
            <w:r w:rsidRPr="00EE0593">
              <w:rPr>
                <w:rFonts w:ascii="Times New Roman" w:hAnsi="Times New Roman"/>
                <w:sz w:val="22"/>
                <w:szCs w:val="22"/>
                <w:lang w:val="en-US"/>
              </w:rPr>
              <w:t>Capete</w:t>
            </w:r>
            <w:proofErr w:type="spellEnd"/>
            <w:r w:rsidRPr="00EE0593">
              <w:rPr>
                <w:rFonts w:ascii="Times New Roman" w:hAnsi="Times New Roman"/>
                <w:sz w:val="22"/>
                <w:szCs w:val="22"/>
                <w:lang w:val="en-US"/>
              </w:rPr>
              <w:t xml:space="preserve"> de </w:t>
            </w:r>
            <w:proofErr w:type="spellStart"/>
            <w:r w:rsidRPr="00EE0593">
              <w:rPr>
                <w:rFonts w:ascii="Times New Roman" w:hAnsi="Times New Roman"/>
                <w:sz w:val="22"/>
                <w:szCs w:val="22"/>
                <w:lang w:val="en-US"/>
              </w:rPr>
              <w:t>dozare</w:t>
            </w:r>
            <w:proofErr w:type="spellEnd"/>
          </w:p>
          <w:p w14:paraId="02058649" w14:textId="77777777" w:rsidR="00B867D4" w:rsidRPr="00EE0593" w:rsidRDefault="00B867D4" w:rsidP="00B867D4">
            <w:pPr>
              <w:pStyle w:val="a3"/>
              <w:snapToGrid w:val="0"/>
              <w:rPr>
                <w:rFonts w:ascii="Times New Roman" w:hAnsi="Times New Roman"/>
                <w:sz w:val="22"/>
                <w:szCs w:val="22"/>
                <w:lang w:val="en-US"/>
              </w:rPr>
            </w:pPr>
            <w:r w:rsidRPr="00EE0593">
              <w:rPr>
                <w:rFonts w:ascii="Times New Roman" w:hAnsi="Times New Roman"/>
                <w:sz w:val="22"/>
                <w:szCs w:val="22"/>
                <w:lang w:val="en-US"/>
              </w:rPr>
              <w:t>Set 100 cap.</w:t>
            </w:r>
          </w:p>
          <w:p w14:paraId="28FD5106" w14:textId="77777777" w:rsidR="00B867D4" w:rsidRPr="00EE0593" w:rsidRDefault="00B867D4" w:rsidP="00B867D4">
            <w:pPr>
              <w:pStyle w:val="a3"/>
              <w:snapToGrid w:val="0"/>
              <w:rPr>
                <w:rFonts w:ascii="Times New Roman" w:hAnsi="Times New Roman"/>
                <w:sz w:val="22"/>
                <w:szCs w:val="22"/>
                <w:lang w:val="ro-RO"/>
              </w:rPr>
            </w:pPr>
            <w:r w:rsidRPr="00EE0593">
              <w:rPr>
                <w:rFonts w:ascii="Times New Roman" w:hAnsi="Times New Roman"/>
                <w:sz w:val="22"/>
                <w:szCs w:val="22"/>
                <w:lang w:val="ro-RO"/>
              </w:rPr>
              <w:t>Compatibil cu echipament Thermo Fisher Scientific</w:t>
            </w:r>
          </w:p>
          <w:p w14:paraId="191A16FF" w14:textId="77777777" w:rsidR="00B867D4" w:rsidRPr="00EE0593" w:rsidRDefault="00B867D4" w:rsidP="00B867D4">
            <w:pPr>
              <w:suppressLineNumbers/>
              <w:rPr>
                <w:bCs/>
                <w:sz w:val="22"/>
                <w:szCs w:val="22"/>
                <w:lang w:val="en-US"/>
              </w:rPr>
            </w:pPr>
            <w:r w:rsidRPr="00EE0593">
              <w:rPr>
                <w:bCs/>
                <w:sz w:val="22"/>
                <w:szCs w:val="22"/>
                <w:lang w:val="en-US"/>
              </w:rPr>
              <w:t>Unitatea de măsură se consideră o bucată(buc.)</w:t>
            </w:r>
          </w:p>
          <w:p w14:paraId="530A76D4" w14:textId="18F0E784" w:rsidR="00B867D4" w:rsidRPr="00EE0593" w:rsidRDefault="00B867D4" w:rsidP="00B867D4">
            <w:pPr>
              <w:rPr>
                <w:sz w:val="22"/>
                <w:szCs w:val="22"/>
              </w:rPr>
            </w:pPr>
            <w:r w:rsidRPr="00EE0593">
              <w:rPr>
                <w:sz w:val="22"/>
                <w:szCs w:val="22"/>
              </w:rPr>
              <w:t>1 buc = 1 cutie</w:t>
            </w:r>
          </w:p>
        </w:tc>
        <w:tc>
          <w:tcPr>
            <w:tcW w:w="751" w:type="pct"/>
            <w:tcBorders>
              <w:top w:val="single" w:sz="4" w:space="0" w:color="auto"/>
              <w:left w:val="single" w:sz="4" w:space="0" w:color="auto"/>
              <w:bottom w:val="single" w:sz="4" w:space="0" w:color="auto"/>
              <w:right w:val="single" w:sz="4" w:space="0" w:color="auto"/>
            </w:tcBorders>
          </w:tcPr>
          <w:p w14:paraId="537D8E16"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2C0D17D" w14:textId="77777777" w:rsidR="00B867D4" w:rsidRPr="00EE0593" w:rsidRDefault="00B867D4" w:rsidP="00B867D4">
            <w:pPr>
              <w:rPr>
                <w:sz w:val="20"/>
                <w:szCs w:val="20"/>
              </w:rPr>
            </w:pPr>
          </w:p>
        </w:tc>
      </w:tr>
      <w:tr w:rsidR="00B867D4" w:rsidRPr="00EE0593" w14:paraId="1FC95913"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243CD284" w14:textId="2B8BCF80" w:rsidR="00B867D4" w:rsidRPr="00EE0593" w:rsidRDefault="00B867D4" w:rsidP="00B867D4">
            <w:pPr>
              <w:rPr>
                <w:b/>
                <w:sz w:val="22"/>
                <w:szCs w:val="22"/>
              </w:rPr>
            </w:pPr>
            <w:r w:rsidRPr="00EE0593">
              <w:rPr>
                <w:b/>
                <w:bCs/>
                <w:sz w:val="22"/>
                <w:szCs w:val="22"/>
                <w:lang w:val="es-ES" w:eastAsia="ru-RU"/>
              </w:rPr>
              <w:t xml:space="preserve">LOT. 66 </w:t>
            </w:r>
            <w:r w:rsidRPr="00EE0593">
              <w:rPr>
                <w:sz w:val="22"/>
                <w:szCs w:val="22"/>
                <w:lang w:val="it-IT"/>
              </w:rPr>
              <w:t xml:space="preserve">Pepsin  </w:t>
            </w:r>
            <w:r w:rsidRPr="00EE0593">
              <w:rPr>
                <w:i/>
                <w:iCs/>
                <w:sz w:val="22"/>
                <w:szCs w:val="22"/>
              </w:rPr>
              <w:t>(LDSA)</w:t>
            </w:r>
          </w:p>
        </w:tc>
        <w:tc>
          <w:tcPr>
            <w:tcW w:w="532" w:type="pct"/>
            <w:tcBorders>
              <w:top w:val="single" w:sz="4" w:space="0" w:color="auto"/>
              <w:left w:val="single" w:sz="4" w:space="0" w:color="auto"/>
              <w:bottom w:val="single" w:sz="4" w:space="0" w:color="auto"/>
              <w:right w:val="single" w:sz="4" w:space="0" w:color="auto"/>
            </w:tcBorders>
            <w:vAlign w:val="center"/>
          </w:tcPr>
          <w:p w14:paraId="4C64D95C" w14:textId="7EE4684C"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3F37C3B" w14:textId="4830456E"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EF1CD28" w14:textId="03A0BAF0" w:rsidR="00B867D4" w:rsidRPr="00EE0593" w:rsidRDefault="00B867D4" w:rsidP="00B867D4">
            <w:pPr>
              <w:rPr>
                <w:sz w:val="22"/>
                <w:szCs w:val="22"/>
              </w:rPr>
            </w:pPr>
          </w:p>
        </w:tc>
        <w:tc>
          <w:tcPr>
            <w:tcW w:w="1510" w:type="pct"/>
            <w:gridSpan w:val="2"/>
            <w:tcBorders>
              <w:top w:val="single" w:sz="4" w:space="0" w:color="auto"/>
              <w:left w:val="single" w:sz="4" w:space="0" w:color="auto"/>
              <w:bottom w:val="single" w:sz="4" w:space="0" w:color="auto"/>
              <w:right w:val="nil"/>
            </w:tcBorders>
          </w:tcPr>
          <w:p w14:paraId="7F819E4A" w14:textId="77777777" w:rsidR="00B867D4" w:rsidRPr="00EE0593" w:rsidRDefault="00B867D4" w:rsidP="00B867D4">
            <w:pPr>
              <w:pStyle w:val="a3"/>
              <w:snapToGrid w:val="0"/>
              <w:rPr>
                <w:rFonts w:ascii="Times New Roman" w:hAnsi="Times New Roman"/>
                <w:sz w:val="22"/>
                <w:szCs w:val="22"/>
                <w:lang w:val="it-IT"/>
              </w:rPr>
            </w:pPr>
            <w:proofErr w:type="spellStart"/>
            <w:r w:rsidRPr="00EE0593">
              <w:rPr>
                <w:rFonts w:ascii="Times New Roman" w:hAnsi="Times New Roman"/>
                <w:sz w:val="22"/>
                <w:szCs w:val="22"/>
                <w:lang w:val="en-US"/>
              </w:rPr>
              <w:t>Pudra</w:t>
            </w:r>
            <w:proofErr w:type="spellEnd"/>
            <w:r w:rsidRPr="00EE0593">
              <w:rPr>
                <w:rFonts w:ascii="Times New Roman" w:hAnsi="Times New Roman"/>
                <w:sz w:val="22"/>
                <w:szCs w:val="22"/>
                <w:lang w:val="en-US"/>
              </w:rPr>
              <w:t xml:space="preserve"> de </w:t>
            </w:r>
            <w:proofErr w:type="spellStart"/>
            <w:r w:rsidRPr="00EE0593">
              <w:rPr>
                <w:rFonts w:ascii="Times New Roman" w:hAnsi="Times New Roman"/>
                <w:sz w:val="22"/>
                <w:szCs w:val="22"/>
                <w:lang w:val="en-US"/>
              </w:rPr>
              <w:t>pepsină</w:t>
            </w:r>
            <w:proofErr w:type="spellEnd"/>
            <w:r w:rsidRPr="00EE0593">
              <w:rPr>
                <w:rFonts w:ascii="Times New Roman" w:hAnsi="Times New Roman"/>
                <w:sz w:val="22"/>
                <w:szCs w:val="22"/>
                <w:lang w:val="en-US"/>
              </w:rPr>
              <w:t xml:space="preserve"> de </w:t>
            </w:r>
            <w:proofErr w:type="spellStart"/>
            <w:r w:rsidRPr="00EE0593">
              <w:rPr>
                <w:rFonts w:ascii="Times New Roman" w:hAnsi="Times New Roman"/>
                <w:sz w:val="22"/>
                <w:szCs w:val="22"/>
                <w:lang w:val="en-US"/>
              </w:rPr>
              <w:t>laborator</w:t>
            </w:r>
            <w:proofErr w:type="spellEnd"/>
            <w:r w:rsidRPr="00EE0593">
              <w:rPr>
                <w:rFonts w:ascii="Times New Roman" w:hAnsi="Times New Roman"/>
                <w:sz w:val="22"/>
                <w:szCs w:val="22"/>
                <w:lang w:val="en-US"/>
              </w:rPr>
              <w:t xml:space="preserve"> 1:3000 </w:t>
            </w:r>
            <w:proofErr w:type="spellStart"/>
            <w:r w:rsidRPr="00EE0593">
              <w:rPr>
                <w:rFonts w:ascii="Times New Roman" w:hAnsi="Times New Roman"/>
                <w:sz w:val="22"/>
                <w:szCs w:val="22"/>
                <w:lang w:val="en-US"/>
              </w:rPr>
              <w:t>este</w:t>
            </w:r>
            <w:proofErr w:type="spellEnd"/>
            <w:r w:rsidRPr="00EE0593">
              <w:rPr>
                <w:rFonts w:ascii="Times New Roman" w:hAnsi="Times New Roman"/>
                <w:sz w:val="22"/>
                <w:szCs w:val="22"/>
                <w:lang w:val="en-US"/>
              </w:rPr>
              <w:t xml:space="preserve"> o </w:t>
            </w:r>
            <w:proofErr w:type="spellStart"/>
            <w:r w:rsidRPr="00EE0593">
              <w:rPr>
                <w:rFonts w:ascii="Times New Roman" w:hAnsi="Times New Roman"/>
                <w:sz w:val="22"/>
                <w:szCs w:val="22"/>
                <w:lang w:val="en-US"/>
              </w:rPr>
              <w:t>enzimă</w:t>
            </w:r>
            <w:proofErr w:type="spellEnd"/>
            <w:r w:rsidRPr="00EE0593">
              <w:rPr>
                <w:rFonts w:ascii="Times New Roman" w:hAnsi="Times New Roman"/>
                <w:sz w:val="22"/>
                <w:szCs w:val="22"/>
                <w:lang w:val="en-US"/>
              </w:rPr>
              <w:t xml:space="preserve"> care </w:t>
            </w:r>
            <w:proofErr w:type="spellStart"/>
            <w:r w:rsidRPr="00EE0593">
              <w:rPr>
                <w:rFonts w:ascii="Times New Roman" w:hAnsi="Times New Roman"/>
                <w:sz w:val="22"/>
                <w:szCs w:val="22"/>
                <w:lang w:val="en-US"/>
              </w:rPr>
              <w:t>descompune</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proteinele</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alimentare</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în</w:t>
            </w:r>
            <w:proofErr w:type="spellEnd"/>
            <w:r w:rsidRPr="00EE0593">
              <w:rPr>
                <w:rFonts w:ascii="Times New Roman" w:hAnsi="Times New Roman"/>
                <w:sz w:val="22"/>
                <w:szCs w:val="22"/>
                <w:lang w:val="en-US"/>
              </w:rPr>
              <w:t xml:space="preserve"> peptide </w:t>
            </w:r>
            <w:proofErr w:type="spellStart"/>
            <w:r w:rsidRPr="00EE0593">
              <w:rPr>
                <w:rFonts w:ascii="Times New Roman" w:hAnsi="Times New Roman"/>
                <w:sz w:val="22"/>
                <w:szCs w:val="22"/>
                <w:lang w:val="en-US"/>
              </w:rPr>
              <w:t>în</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sistemul</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digestiv</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Această</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borcan</w:t>
            </w:r>
            <w:proofErr w:type="spellEnd"/>
            <w:r w:rsidRPr="00EE0593">
              <w:rPr>
                <w:rFonts w:ascii="Times New Roman" w:hAnsi="Times New Roman"/>
                <w:sz w:val="22"/>
                <w:szCs w:val="22"/>
                <w:lang w:val="en-US"/>
              </w:rPr>
              <w:t xml:space="preserve"> de 100 de </w:t>
            </w:r>
            <w:proofErr w:type="spellStart"/>
            <w:r w:rsidRPr="00EE0593">
              <w:rPr>
                <w:rFonts w:ascii="Times New Roman" w:hAnsi="Times New Roman"/>
                <w:sz w:val="22"/>
                <w:szCs w:val="22"/>
                <w:lang w:val="en-US"/>
              </w:rPr>
              <w:t>grame</w:t>
            </w:r>
            <w:proofErr w:type="spellEnd"/>
            <w:r w:rsidRPr="00EE0593">
              <w:rPr>
                <w:rFonts w:ascii="Times New Roman" w:hAnsi="Times New Roman"/>
                <w:sz w:val="22"/>
                <w:szCs w:val="22"/>
                <w:lang w:val="en-US"/>
              </w:rPr>
              <w:t xml:space="preserve"> de </w:t>
            </w:r>
            <w:proofErr w:type="spellStart"/>
            <w:r w:rsidRPr="00EE0593">
              <w:rPr>
                <w:rFonts w:ascii="Times New Roman" w:hAnsi="Times New Roman"/>
                <w:sz w:val="22"/>
                <w:szCs w:val="22"/>
                <w:lang w:val="en-US"/>
              </w:rPr>
              <w:t>pepsină</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pulbere</w:t>
            </w:r>
            <w:proofErr w:type="spellEnd"/>
            <w:r w:rsidRPr="00EE0593">
              <w:rPr>
                <w:rFonts w:ascii="Times New Roman" w:hAnsi="Times New Roman"/>
                <w:sz w:val="22"/>
                <w:szCs w:val="22"/>
                <w:lang w:val="en-US"/>
              </w:rPr>
              <w:t xml:space="preserve"> are o </w:t>
            </w:r>
            <w:proofErr w:type="spellStart"/>
            <w:r w:rsidRPr="00EE0593">
              <w:rPr>
                <w:rFonts w:ascii="Times New Roman" w:hAnsi="Times New Roman"/>
                <w:sz w:val="22"/>
                <w:szCs w:val="22"/>
                <w:lang w:val="en-US"/>
              </w:rPr>
              <w:t>puritate</w:t>
            </w:r>
            <w:proofErr w:type="spellEnd"/>
            <w:r w:rsidRPr="00EE0593">
              <w:rPr>
                <w:rFonts w:ascii="Times New Roman" w:hAnsi="Times New Roman"/>
                <w:sz w:val="22"/>
                <w:szCs w:val="22"/>
                <w:lang w:val="en-US"/>
              </w:rPr>
              <w:t xml:space="preserve"> de 1:3000, </w:t>
            </w:r>
            <w:proofErr w:type="spellStart"/>
            <w:r w:rsidRPr="00EE0593">
              <w:rPr>
                <w:rFonts w:ascii="Times New Roman" w:hAnsi="Times New Roman"/>
                <w:sz w:val="22"/>
                <w:szCs w:val="22"/>
                <w:lang w:val="en-US"/>
              </w:rPr>
              <w:t>ceea</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ce</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înseamnă</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că</w:t>
            </w:r>
            <w:proofErr w:type="spellEnd"/>
            <w:r w:rsidRPr="00EE0593">
              <w:rPr>
                <w:rFonts w:ascii="Times New Roman" w:hAnsi="Times New Roman"/>
                <w:sz w:val="22"/>
                <w:szCs w:val="22"/>
                <w:lang w:val="en-US"/>
              </w:rPr>
              <w:t xml:space="preserve"> </w:t>
            </w:r>
            <w:proofErr w:type="gramStart"/>
            <w:r w:rsidRPr="00EE0593">
              <w:rPr>
                <w:rFonts w:ascii="Times New Roman" w:hAnsi="Times New Roman"/>
                <w:sz w:val="22"/>
                <w:szCs w:val="22"/>
                <w:lang w:val="en-US"/>
              </w:rPr>
              <w:t>1 gram</w:t>
            </w:r>
            <w:proofErr w:type="gram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este</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capabil</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să</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digere</w:t>
            </w:r>
            <w:proofErr w:type="spellEnd"/>
            <w:r w:rsidRPr="00EE0593">
              <w:rPr>
                <w:rFonts w:ascii="Times New Roman" w:hAnsi="Times New Roman"/>
                <w:sz w:val="22"/>
                <w:szCs w:val="22"/>
                <w:lang w:val="en-US"/>
              </w:rPr>
              <w:t xml:space="preserve"> 3000 de </w:t>
            </w:r>
            <w:proofErr w:type="spellStart"/>
            <w:r w:rsidRPr="00EE0593">
              <w:rPr>
                <w:rFonts w:ascii="Times New Roman" w:hAnsi="Times New Roman"/>
                <w:sz w:val="22"/>
                <w:szCs w:val="22"/>
                <w:lang w:val="en-US"/>
              </w:rPr>
              <w:t>grame</w:t>
            </w:r>
            <w:proofErr w:type="spellEnd"/>
            <w:r w:rsidRPr="00EE0593">
              <w:rPr>
                <w:rFonts w:ascii="Times New Roman" w:hAnsi="Times New Roman"/>
                <w:sz w:val="22"/>
                <w:szCs w:val="22"/>
                <w:lang w:val="en-US"/>
              </w:rPr>
              <w:t xml:space="preserve"> de </w:t>
            </w:r>
            <w:proofErr w:type="spellStart"/>
            <w:r w:rsidRPr="00EE0593">
              <w:rPr>
                <w:rFonts w:ascii="Times New Roman" w:hAnsi="Times New Roman"/>
                <w:sz w:val="22"/>
                <w:szCs w:val="22"/>
                <w:lang w:val="en-US"/>
              </w:rPr>
              <w:t>albuș</w:t>
            </w:r>
            <w:proofErr w:type="spellEnd"/>
            <w:r w:rsidRPr="00EE0593">
              <w:rPr>
                <w:rFonts w:ascii="Times New Roman" w:hAnsi="Times New Roman"/>
                <w:sz w:val="22"/>
                <w:szCs w:val="22"/>
                <w:lang w:val="en-US"/>
              </w:rPr>
              <w:t xml:space="preserve"> de </w:t>
            </w:r>
            <w:proofErr w:type="spellStart"/>
            <w:r w:rsidRPr="00EE0593">
              <w:rPr>
                <w:rFonts w:ascii="Times New Roman" w:hAnsi="Times New Roman"/>
                <w:sz w:val="22"/>
                <w:szCs w:val="22"/>
                <w:lang w:val="en-US"/>
              </w:rPr>
              <w:t>ou</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fiert</w:t>
            </w:r>
            <w:proofErr w:type="spellEnd"/>
            <w:r w:rsidRPr="00EE0593">
              <w:rPr>
                <w:rFonts w:ascii="Times New Roman" w:hAnsi="Times New Roman"/>
                <w:sz w:val="22"/>
                <w:szCs w:val="22"/>
                <w:lang w:val="en-US"/>
              </w:rPr>
              <w:t xml:space="preserve">. </w:t>
            </w:r>
            <w:r w:rsidRPr="00EE0593">
              <w:rPr>
                <w:rFonts w:ascii="Times New Roman" w:hAnsi="Times New Roman"/>
                <w:sz w:val="22"/>
                <w:szCs w:val="22"/>
                <w:lang w:val="it-IT"/>
              </w:rPr>
              <w:t>Potrivit pentru uz industrial general sau scopuri de cercetare.</w:t>
            </w:r>
          </w:p>
          <w:p w14:paraId="2AA2767E" w14:textId="77777777" w:rsidR="00B867D4" w:rsidRPr="00EE0593" w:rsidRDefault="00B867D4" w:rsidP="00B867D4">
            <w:pPr>
              <w:pStyle w:val="a3"/>
              <w:snapToGrid w:val="0"/>
              <w:rPr>
                <w:rFonts w:ascii="Times New Roman" w:hAnsi="Times New Roman"/>
                <w:sz w:val="22"/>
                <w:szCs w:val="22"/>
                <w:lang w:val="it-IT"/>
              </w:rPr>
            </w:pPr>
            <w:r w:rsidRPr="00EE0593">
              <w:rPr>
                <w:rFonts w:ascii="Times New Roman" w:hAnsi="Times New Roman"/>
                <w:sz w:val="22"/>
                <w:szCs w:val="22"/>
                <w:lang w:val="it-IT"/>
              </w:rPr>
              <w:t>Caracteristici:</w:t>
            </w:r>
          </w:p>
          <w:p w14:paraId="35A8921F" w14:textId="77777777" w:rsidR="00B867D4" w:rsidRPr="00EE0593" w:rsidRDefault="00B867D4" w:rsidP="00B867D4">
            <w:pPr>
              <w:pStyle w:val="a3"/>
              <w:snapToGrid w:val="0"/>
              <w:rPr>
                <w:rFonts w:ascii="Times New Roman" w:hAnsi="Times New Roman"/>
                <w:sz w:val="22"/>
                <w:szCs w:val="22"/>
                <w:lang w:val="it-IT"/>
              </w:rPr>
            </w:pPr>
            <w:r w:rsidRPr="00EE0593">
              <w:rPr>
                <w:rFonts w:ascii="Times New Roman" w:hAnsi="Times New Roman"/>
                <w:sz w:val="22"/>
                <w:szCs w:val="22"/>
                <w:lang w:val="it-IT"/>
              </w:rPr>
              <w:t>- Enzimă care descompune proteinele alimentare în peptide</w:t>
            </w:r>
          </w:p>
          <w:p w14:paraId="1EFA7AA4" w14:textId="77777777" w:rsidR="00B867D4" w:rsidRPr="00EE0593" w:rsidRDefault="00B867D4" w:rsidP="00B867D4">
            <w:pPr>
              <w:pStyle w:val="a3"/>
              <w:snapToGrid w:val="0"/>
              <w:rPr>
                <w:rFonts w:ascii="Times New Roman" w:hAnsi="Times New Roman"/>
                <w:sz w:val="22"/>
                <w:szCs w:val="22"/>
                <w:lang w:val="it-IT"/>
              </w:rPr>
            </w:pPr>
            <w:r w:rsidRPr="00EE0593">
              <w:rPr>
                <w:rFonts w:ascii="Times New Roman" w:hAnsi="Times New Roman"/>
                <w:sz w:val="22"/>
                <w:szCs w:val="22"/>
                <w:lang w:val="it-IT"/>
              </w:rPr>
              <w:t>- Capace cu coduri de culoare pentru identificarea corectă a depozitării</w:t>
            </w:r>
          </w:p>
          <w:p w14:paraId="0A3FB515" w14:textId="77777777" w:rsidR="00B867D4" w:rsidRPr="00EE0593" w:rsidRDefault="00B867D4" w:rsidP="00B867D4">
            <w:pPr>
              <w:pStyle w:val="a3"/>
              <w:snapToGrid w:val="0"/>
              <w:rPr>
                <w:rFonts w:ascii="Times New Roman" w:hAnsi="Times New Roman"/>
                <w:sz w:val="22"/>
                <w:szCs w:val="22"/>
                <w:lang w:val="it-IT"/>
              </w:rPr>
            </w:pPr>
            <w:r w:rsidRPr="00EE0593">
              <w:rPr>
                <w:rFonts w:ascii="Times New Roman" w:hAnsi="Times New Roman"/>
                <w:sz w:val="22"/>
                <w:szCs w:val="22"/>
                <w:lang w:val="it-IT"/>
              </w:rPr>
              <w:t>Specificatii:</w:t>
            </w:r>
          </w:p>
          <w:p w14:paraId="49128F64" w14:textId="77777777" w:rsidR="00B867D4" w:rsidRPr="00EE0593" w:rsidRDefault="00B867D4" w:rsidP="00B867D4">
            <w:pPr>
              <w:pStyle w:val="a3"/>
              <w:snapToGrid w:val="0"/>
              <w:rPr>
                <w:rFonts w:ascii="Times New Roman" w:hAnsi="Times New Roman"/>
                <w:sz w:val="22"/>
                <w:szCs w:val="22"/>
                <w:lang w:val="en-US"/>
              </w:rPr>
            </w:pPr>
            <w:proofErr w:type="spellStart"/>
            <w:r w:rsidRPr="00EE0593">
              <w:rPr>
                <w:rFonts w:ascii="Times New Roman" w:hAnsi="Times New Roman"/>
                <w:sz w:val="22"/>
                <w:szCs w:val="22"/>
                <w:lang w:val="en-US"/>
              </w:rPr>
              <w:t>Dimensiune</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borcan</w:t>
            </w:r>
            <w:proofErr w:type="spellEnd"/>
            <w:r w:rsidRPr="00EE0593">
              <w:rPr>
                <w:rFonts w:ascii="Times New Roman" w:hAnsi="Times New Roman"/>
                <w:sz w:val="22"/>
                <w:szCs w:val="22"/>
                <w:lang w:val="en-US"/>
              </w:rPr>
              <w:t xml:space="preserve"> de 100 </w:t>
            </w:r>
            <w:proofErr w:type="spellStart"/>
            <w:r w:rsidRPr="00EE0593">
              <w:rPr>
                <w:rFonts w:ascii="Times New Roman" w:hAnsi="Times New Roman"/>
                <w:sz w:val="22"/>
                <w:szCs w:val="22"/>
                <w:lang w:val="en-US"/>
              </w:rPr>
              <w:t>grame</w:t>
            </w:r>
            <w:proofErr w:type="spellEnd"/>
          </w:p>
          <w:p w14:paraId="6813C1F9" w14:textId="77777777" w:rsidR="00B867D4" w:rsidRPr="00EE0593" w:rsidRDefault="00B867D4" w:rsidP="00B867D4">
            <w:pPr>
              <w:pStyle w:val="a3"/>
              <w:snapToGrid w:val="0"/>
              <w:rPr>
                <w:rFonts w:ascii="Times New Roman" w:hAnsi="Times New Roman"/>
                <w:sz w:val="22"/>
                <w:szCs w:val="22"/>
                <w:lang w:val="en-US"/>
              </w:rPr>
            </w:pPr>
            <w:proofErr w:type="spellStart"/>
            <w:r w:rsidRPr="00EE0593">
              <w:rPr>
                <w:rFonts w:ascii="Times New Roman" w:hAnsi="Times New Roman"/>
                <w:sz w:val="22"/>
                <w:szCs w:val="22"/>
                <w:lang w:val="en-US"/>
              </w:rPr>
              <w:t>Evaluare</w:t>
            </w:r>
            <w:proofErr w:type="spellEnd"/>
            <w:r w:rsidRPr="00EE0593">
              <w:rPr>
                <w:rFonts w:ascii="Times New Roman" w:hAnsi="Times New Roman"/>
                <w:sz w:val="22"/>
                <w:szCs w:val="22"/>
                <w:lang w:val="en-US"/>
              </w:rPr>
              <w:t xml:space="preserve"> de </w:t>
            </w:r>
            <w:proofErr w:type="spellStart"/>
            <w:r w:rsidRPr="00EE0593">
              <w:rPr>
                <w:rFonts w:ascii="Times New Roman" w:hAnsi="Times New Roman"/>
                <w:sz w:val="22"/>
                <w:szCs w:val="22"/>
                <w:lang w:val="en-US"/>
              </w:rPr>
              <w:t>puritate</w:t>
            </w:r>
            <w:proofErr w:type="spellEnd"/>
            <w:r w:rsidRPr="00EE0593">
              <w:rPr>
                <w:rFonts w:ascii="Times New Roman" w:hAnsi="Times New Roman"/>
                <w:sz w:val="22"/>
                <w:szCs w:val="22"/>
                <w:lang w:val="en-US"/>
              </w:rPr>
              <w:t>: 1:3000</w:t>
            </w:r>
          </w:p>
          <w:p w14:paraId="590554B5" w14:textId="77777777" w:rsidR="00B867D4" w:rsidRPr="00EE0593" w:rsidRDefault="00B867D4" w:rsidP="00B867D4">
            <w:pPr>
              <w:pStyle w:val="a3"/>
              <w:snapToGrid w:val="0"/>
              <w:rPr>
                <w:rFonts w:ascii="Times New Roman" w:hAnsi="Times New Roman"/>
                <w:sz w:val="22"/>
                <w:szCs w:val="22"/>
                <w:lang w:val="en-US"/>
              </w:rPr>
            </w:pPr>
            <w:proofErr w:type="spellStart"/>
            <w:r w:rsidRPr="00EE0593">
              <w:rPr>
                <w:rFonts w:ascii="Times New Roman" w:hAnsi="Times New Roman"/>
                <w:sz w:val="22"/>
                <w:szCs w:val="22"/>
                <w:lang w:val="en-US"/>
              </w:rPr>
              <w:t>Unitatea</w:t>
            </w:r>
            <w:proofErr w:type="spellEnd"/>
            <w:r w:rsidRPr="00EE0593">
              <w:rPr>
                <w:rFonts w:ascii="Times New Roman" w:hAnsi="Times New Roman"/>
                <w:sz w:val="22"/>
                <w:szCs w:val="22"/>
                <w:lang w:val="en-US"/>
              </w:rPr>
              <w:t xml:space="preserve"> de </w:t>
            </w:r>
            <w:proofErr w:type="spellStart"/>
            <w:r w:rsidRPr="00EE0593">
              <w:rPr>
                <w:rFonts w:ascii="Times New Roman" w:hAnsi="Times New Roman"/>
                <w:sz w:val="22"/>
                <w:szCs w:val="22"/>
                <w:lang w:val="en-US"/>
              </w:rPr>
              <w:t>măsură</w:t>
            </w:r>
            <w:proofErr w:type="spellEnd"/>
            <w:r w:rsidRPr="00EE0593">
              <w:rPr>
                <w:rFonts w:ascii="Times New Roman" w:hAnsi="Times New Roman"/>
                <w:sz w:val="22"/>
                <w:szCs w:val="22"/>
                <w:lang w:val="en-US"/>
              </w:rPr>
              <w:t xml:space="preserve"> se </w:t>
            </w:r>
            <w:proofErr w:type="spellStart"/>
            <w:r w:rsidRPr="00EE0593">
              <w:rPr>
                <w:rFonts w:ascii="Times New Roman" w:hAnsi="Times New Roman"/>
                <w:sz w:val="22"/>
                <w:szCs w:val="22"/>
                <w:lang w:val="en-US"/>
              </w:rPr>
              <w:t>consideră</w:t>
            </w:r>
            <w:proofErr w:type="spellEnd"/>
            <w:r w:rsidRPr="00EE0593">
              <w:rPr>
                <w:rFonts w:ascii="Times New Roman" w:hAnsi="Times New Roman"/>
                <w:sz w:val="22"/>
                <w:szCs w:val="22"/>
                <w:lang w:val="en-US"/>
              </w:rPr>
              <w:t xml:space="preserve"> o </w:t>
            </w:r>
            <w:proofErr w:type="spellStart"/>
            <w:r w:rsidRPr="00EE0593">
              <w:rPr>
                <w:rFonts w:ascii="Times New Roman" w:hAnsi="Times New Roman"/>
                <w:sz w:val="22"/>
                <w:szCs w:val="22"/>
                <w:lang w:val="en-US"/>
              </w:rPr>
              <w:t>buvată</w:t>
            </w:r>
            <w:proofErr w:type="spellEnd"/>
            <w:r w:rsidRPr="00EE0593">
              <w:rPr>
                <w:rFonts w:ascii="Times New Roman" w:hAnsi="Times New Roman"/>
                <w:sz w:val="22"/>
                <w:szCs w:val="22"/>
                <w:lang w:val="en-US"/>
              </w:rPr>
              <w:t>(</w:t>
            </w:r>
            <w:proofErr w:type="spellStart"/>
            <w:r w:rsidRPr="00EE0593">
              <w:rPr>
                <w:rFonts w:ascii="Times New Roman" w:hAnsi="Times New Roman"/>
                <w:sz w:val="22"/>
                <w:szCs w:val="22"/>
                <w:lang w:val="en-US"/>
              </w:rPr>
              <w:t>buc</w:t>
            </w:r>
            <w:proofErr w:type="spellEnd"/>
            <w:r w:rsidRPr="00EE0593">
              <w:rPr>
                <w:rFonts w:ascii="Times New Roman" w:hAnsi="Times New Roman"/>
                <w:sz w:val="22"/>
                <w:szCs w:val="22"/>
                <w:lang w:val="en-US"/>
              </w:rPr>
              <w:t>.)</w:t>
            </w:r>
          </w:p>
          <w:p w14:paraId="5D585CAF" w14:textId="3C8F8922" w:rsidR="00B867D4" w:rsidRPr="00EE0593" w:rsidRDefault="00B867D4" w:rsidP="00B867D4">
            <w:pPr>
              <w:rPr>
                <w:sz w:val="22"/>
                <w:szCs w:val="22"/>
              </w:rPr>
            </w:pPr>
            <w:r w:rsidRPr="00EE0593">
              <w:rPr>
                <w:sz w:val="22"/>
                <w:szCs w:val="22"/>
              </w:rPr>
              <w:t>1 buc =100 g</w:t>
            </w:r>
          </w:p>
        </w:tc>
        <w:tc>
          <w:tcPr>
            <w:tcW w:w="751" w:type="pct"/>
            <w:tcBorders>
              <w:top w:val="single" w:sz="4" w:space="0" w:color="auto"/>
              <w:left w:val="single" w:sz="4" w:space="0" w:color="auto"/>
              <w:bottom w:val="single" w:sz="4" w:space="0" w:color="auto"/>
              <w:right w:val="single" w:sz="4" w:space="0" w:color="auto"/>
            </w:tcBorders>
          </w:tcPr>
          <w:p w14:paraId="21E887A8"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0A908F3" w14:textId="77777777" w:rsidR="00B867D4" w:rsidRPr="00EE0593" w:rsidRDefault="00B867D4" w:rsidP="00B867D4">
            <w:pPr>
              <w:rPr>
                <w:sz w:val="20"/>
                <w:szCs w:val="20"/>
              </w:rPr>
            </w:pPr>
          </w:p>
        </w:tc>
      </w:tr>
      <w:tr w:rsidR="00B867D4" w:rsidRPr="00EE0593" w14:paraId="731A8AF1"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44780CD" w14:textId="72189CB5" w:rsidR="00B867D4" w:rsidRPr="00EE0593" w:rsidRDefault="00B867D4" w:rsidP="00B867D4">
            <w:pPr>
              <w:rPr>
                <w:b/>
                <w:sz w:val="22"/>
                <w:szCs w:val="22"/>
              </w:rPr>
            </w:pPr>
          </w:p>
        </w:tc>
        <w:tc>
          <w:tcPr>
            <w:tcW w:w="532" w:type="pct"/>
            <w:tcBorders>
              <w:top w:val="single" w:sz="4" w:space="0" w:color="auto"/>
              <w:left w:val="single" w:sz="4" w:space="0" w:color="auto"/>
              <w:bottom w:val="single" w:sz="2" w:space="0" w:color="000000"/>
              <w:right w:val="nil"/>
            </w:tcBorders>
          </w:tcPr>
          <w:p w14:paraId="76252291" w14:textId="77777777" w:rsidR="00B867D4" w:rsidRPr="00EE0593" w:rsidRDefault="00B867D4" w:rsidP="00B867D4">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9AC1CAD" w14:textId="77777777" w:rsidR="00B867D4" w:rsidRPr="00EE0593" w:rsidRDefault="00B867D4" w:rsidP="00B867D4">
            <w:pPr>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2AD4C009" w14:textId="77777777" w:rsidR="00B867D4" w:rsidRPr="00EE0593" w:rsidRDefault="00B867D4" w:rsidP="00B867D4">
            <w:pPr>
              <w:rPr>
                <w:sz w:val="22"/>
                <w:szCs w:val="22"/>
              </w:rPr>
            </w:pPr>
          </w:p>
        </w:tc>
        <w:tc>
          <w:tcPr>
            <w:tcW w:w="1510" w:type="pct"/>
            <w:gridSpan w:val="2"/>
            <w:tcBorders>
              <w:top w:val="single" w:sz="4" w:space="0" w:color="auto"/>
              <w:bottom w:val="single" w:sz="4" w:space="0" w:color="auto"/>
            </w:tcBorders>
          </w:tcPr>
          <w:p w14:paraId="3ED7F309" w14:textId="002A4EAB" w:rsidR="00B867D4" w:rsidRPr="00EE0593" w:rsidRDefault="00B867D4" w:rsidP="00B867D4">
            <w:pPr>
              <w:rPr>
                <w:sz w:val="22"/>
                <w:szCs w:val="22"/>
              </w:rPr>
            </w:pPr>
          </w:p>
        </w:tc>
        <w:tc>
          <w:tcPr>
            <w:tcW w:w="751" w:type="pct"/>
            <w:tcBorders>
              <w:top w:val="single" w:sz="4" w:space="0" w:color="auto"/>
              <w:left w:val="single" w:sz="4" w:space="0" w:color="auto"/>
              <w:bottom w:val="single" w:sz="4" w:space="0" w:color="auto"/>
              <w:right w:val="single" w:sz="4" w:space="0" w:color="auto"/>
            </w:tcBorders>
          </w:tcPr>
          <w:p w14:paraId="7D936AF8"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B7BAFF8" w14:textId="77777777" w:rsidR="00B867D4" w:rsidRPr="00EE0593" w:rsidRDefault="00B867D4" w:rsidP="00B867D4">
            <w:pPr>
              <w:rPr>
                <w:sz w:val="20"/>
                <w:szCs w:val="20"/>
              </w:rPr>
            </w:pPr>
          </w:p>
        </w:tc>
      </w:tr>
      <w:tr w:rsidR="00B867D4" w:rsidRPr="00EE0593" w14:paraId="344D0755" w14:textId="77777777" w:rsidTr="00EE0593">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4547B37B" w14:textId="77777777" w:rsidR="00B867D4" w:rsidRPr="00EE0593" w:rsidRDefault="00B867D4" w:rsidP="00B867D4">
            <w:pPr>
              <w:rPr>
                <w:b/>
                <w:sz w:val="20"/>
                <w:szCs w:val="20"/>
              </w:rPr>
            </w:pPr>
            <w:r w:rsidRPr="00EE0593">
              <w:rPr>
                <w:b/>
                <w:sz w:val="20"/>
                <w:szCs w:val="20"/>
              </w:rPr>
              <w:t>TOTAL</w:t>
            </w:r>
          </w:p>
        </w:tc>
        <w:tc>
          <w:tcPr>
            <w:tcW w:w="532" w:type="pct"/>
            <w:tcBorders>
              <w:top w:val="single" w:sz="4" w:space="0" w:color="auto"/>
              <w:left w:val="single" w:sz="4" w:space="0" w:color="auto"/>
              <w:bottom w:val="single" w:sz="4" w:space="0" w:color="auto"/>
              <w:right w:val="single" w:sz="4" w:space="0" w:color="auto"/>
            </w:tcBorders>
            <w:vAlign w:val="center"/>
          </w:tcPr>
          <w:p w14:paraId="6ABD4CE6" w14:textId="77777777" w:rsidR="00B867D4" w:rsidRPr="00EE0593" w:rsidRDefault="00B867D4" w:rsidP="00B867D4">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B3BFDE0" w14:textId="77777777" w:rsidR="00B867D4" w:rsidRPr="00EE0593" w:rsidRDefault="00B867D4" w:rsidP="00B867D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78770E9" w14:textId="77777777" w:rsidR="00B867D4" w:rsidRPr="00EE0593" w:rsidRDefault="00B867D4" w:rsidP="00B867D4">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vAlign w:val="center"/>
          </w:tcPr>
          <w:p w14:paraId="32038246" w14:textId="77777777" w:rsidR="00B867D4" w:rsidRPr="00EE0593" w:rsidRDefault="00B867D4" w:rsidP="00B867D4">
            <w:pPr>
              <w:rPr>
                <w:sz w:val="20"/>
                <w:szCs w:val="20"/>
              </w:rPr>
            </w:pPr>
          </w:p>
        </w:tc>
        <w:tc>
          <w:tcPr>
            <w:tcW w:w="751" w:type="pct"/>
            <w:tcBorders>
              <w:top w:val="single" w:sz="4" w:space="0" w:color="auto"/>
              <w:left w:val="single" w:sz="4" w:space="0" w:color="auto"/>
              <w:bottom w:val="single" w:sz="4" w:space="0" w:color="auto"/>
              <w:right w:val="single" w:sz="4" w:space="0" w:color="auto"/>
            </w:tcBorders>
          </w:tcPr>
          <w:p w14:paraId="4BA972EC" w14:textId="77777777" w:rsidR="00B867D4" w:rsidRPr="00EE0593" w:rsidRDefault="00B867D4" w:rsidP="00B867D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EAAAA1E" w14:textId="77777777" w:rsidR="00B867D4" w:rsidRPr="00EE0593" w:rsidRDefault="00B867D4" w:rsidP="00B867D4">
            <w:pPr>
              <w:rPr>
                <w:sz w:val="20"/>
                <w:szCs w:val="20"/>
              </w:rPr>
            </w:pPr>
          </w:p>
        </w:tc>
      </w:tr>
      <w:tr w:rsidR="00B867D4" w:rsidRPr="00EE0593" w14:paraId="20B31147" w14:textId="77777777" w:rsidTr="00EE0593">
        <w:trPr>
          <w:trHeight w:val="397"/>
        </w:trPr>
        <w:tc>
          <w:tcPr>
            <w:tcW w:w="5000" w:type="pct"/>
            <w:gridSpan w:val="10"/>
            <w:tcBorders>
              <w:top w:val="single" w:sz="4" w:space="0" w:color="auto"/>
            </w:tcBorders>
            <w:vAlign w:val="center"/>
          </w:tcPr>
          <w:p w14:paraId="0A1F17D5" w14:textId="77777777" w:rsidR="00B867D4" w:rsidRPr="00EE0593" w:rsidRDefault="00B867D4" w:rsidP="00B867D4">
            <w:pPr>
              <w:tabs>
                <w:tab w:val="left" w:pos="6120"/>
              </w:tabs>
              <w:rPr>
                <w:sz w:val="22"/>
                <w:szCs w:val="22"/>
              </w:rPr>
            </w:pPr>
          </w:p>
          <w:p w14:paraId="282444C7" w14:textId="5D31B093" w:rsidR="00B867D4" w:rsidRPr="00EE0593" w:rsidRDefault="00B867D4" w:rsidP="00B867D4">
            <w:pPr>
              <w:rPr>
                <w:sz w:val="22"/>
                <w:szCs w:val="22"/>
              </w:rPr>
            </w:pPr>
            <w:r w:rsidRPr="00EE0593">
              <w:rPr>
                <w:sz w:val="22"/>
                <w:szCs w:val="22"/>
              </w:rPr>
              <w:t>Semnat:_______________ Numele, Prenumele:_____________________________ În calitate de: ________________</w:t>
            </w:r>
          </w:p>
          <w:p w14:paraId="126F496F" w14:textId="77777777" w:rsidR="00B867D4" w:rsidRDefault="00B867D4" w:rsidP="00B867D4">
            <w:pPr>
              <w:rPr>
                <w:bCs/>
                <w:iCs/>
                <w:sz w:val="22"/>
                <w:szCs w:val="22"/>
              </w:rPr>
            </w:pPr>
            <w:r w:rsidRPr="00EE0593">
              <w:rPr>
                <w:bCs/>
                <w:iCs/>
                <w:sz w:val="22"/>
                <w:szCs w:val="22"/>
              </w:rPr>
              <w:t>Ofertantul: _______________________ Adresa: __________________________</w:t>
            </w:r>
          </w:p>
          <w:p w14:paraId="7979C846" w14:textId="77777777" w:rsidR="00EE0593" w:rsidRDefault="00EE0593" w:rsidP="00B867D4">
            <w:pPr>
              <w:rPr>
                <w:bCs/>
                <w:iCs/>
                <w:sz w:val="22"/>
                <w:szCs w:val="22"/>
              </w:rPr>
            </w:pPr>
          </w:p>
          <w:p w14:paraId="715BFFC4" w14:textId="77777777" w:rsidR="00EE0593" w:rsidRDefault="00EE0593" w:rsidP="00B867D4">
            <w:pPr>
              <w:rPr>
                <w:bCs/>
                <w:iCs/>
                <w:sz w:val="22"/>
                <w:szCs w:val="22"/>
              </w:rPr>
            </w:pPr>
          </w:p>
          <w:p w14:paraId="7121C136" w14:textId="77777777" w:rsidR="00EE0593" w:rsidRDefault="00EE0593" w:rsidP="00B867D4">
            <w:pPr>
              <w:rPr>
                <w:bCs/>
                <w:iCs/>
                <w:sz w:val="22"/>
                <w:szCs w:val="22"/>
              </w:rPr>
            </w:pPr>
          </w:p>
          <w:p w14:paraId="516B2BF7" w14:textId="77777777" w:rsidR="00EE0593" w:rsidRDefault="00EE0593" w:rsidP="00B867D4">
            <w:pPr>
              <w:rPr>
                <w:bCs/>
                <w:iCs/>
                <w:sz w:val="22"/>
                <w:szCs w:val="22"/>
              </w:rPr>
            </w:pPr>
          </w:p>
          <w:p w14:paraId="0689C0D7" w14:textId="77777777" w:rsidR="00EE0593" w:rsidRDefault="00EE0593" w:rsidP="00B867D4">
            <w:pPr>
              <w:rPr>
                <w:bCs/>
                <w:iCs/>
                <w:sz w:val="22"/>
                <w:szCs w:val="22"/>
              </w:rPr>
            </w:pPr>
          </w:p>
          <w:p w14:paraId="3B3E194B" w14:textId="77777777" w:rsidR="00EE0593" w:rsidRDefault="00EE0593" w:rsidP="00B867D4">
            <w:pPr>
              <w:rPr>
                <w:bCs/>
                <w:iCs/>
                <w:sz w:val="22"/>
                <w:szCs w:val="22"/>
              </w:rPr>
            </w:pPr>
          </w:p>
          <w:p w14:paraId="0629BF6E" w14:textId="77777777" w:rsidR="00EE0593" w:rsidRDefault="00EE0593" w:rsidP="00B867D4">
            <w:pPr>
              <w:rPr>
                <w:bCs/>
                <w:iCs/>
                <w:sz w:val="22"/>
                <w:szCs w:val="22"/>
              </w:rPr>
            </w:pPr>
          </w:p>
          <w:p w14:paraId="7586CCD2" w14:textId="77777777" w:rsidR="00EE0593" w:rsidRDefault="00EE0593" w:rsidP="00B867D4">
            <w:pPr>
              <w:rPr>
                <w:bCs/>
                <w:iCs/>
                <w:sz w:val="22"/>
                <w:szCs w:val="22"/>
              </w:rPr>
            </w:pPr>
          </w:p>
          <w:p w14:paraId="104D9CC5" w14:textId="77777777" w:rsidR="00EE0593" w:rsidRDefault="00EE0593" w:rsidP="00B867D4">
            <w:pPr>
              <w:rPr>
                <w:bCs/>
                <w:iCs/>
                <w:sz w:val="22"/>
                <w:szCs w:val="22"/>
              </w:rPr>
            </w:pPr>
          </w:p>
          <w:p w14:paraId="3B94C18E" w14:textId="77777777" w:rsidR="00EE0593" w:rsidRDefault="00EE0593" w:rsidP="00B867D4">
            <w:pPr>
              <w:rPr>
                <w:bCs/>
                <w:iCs/>
                <w:sz w:val="22"/>
                <w:szCs w:val="22"/>
              </w:rPr>
            </w:pPr>
          </w:p>
          <w:p w14:paraId="212787F8" w14:textId="77777777" w:rsidR="00EE0593" w:rsidRDefault="00EE0593" w:rsidP="00B867D4">
            <w:pPr>
              <w:rPr>
                <w:bCs/>
                <w:iCs/>
                <w:sz w:val="22"/>
                <w:szCs w:val="22"/>
              </w:rPr>
            </w:pPr>
          </w:p>
          <w:p w14:paraId="561D740B" w14:textId="77777777" w:rsidR="00EE0593" w:rsidRDefault="00EE0593" w:rsidP="00B867D4">
            <w:pPr>
              <w:rPr>
                <w:bCs/>
                <w:iCs/>
                <w:sz w:val="22"/>
                <w:szCs w:val="22"/>
              </w:rPr>
            </w:pPr>
          </w:p>
          <w:p w14:paraId="7D4E8313" w14:textId="77777777" w:rsidR="00EE0593" w:rsidRDefault="00EE0593" w:rsidP="00B867D4">
            <w:pPr>
              <w:rPr>
                <w:bCs/>
                <w:iCs/>
                <w:sz w:val="22"/>
                <w:szCs w:val="22"/>
              </w:rPr>
            </w:pPr>
          </w:p>
          <w:p w14:paraId="6175A158" w14:textId="77777777" w:rsidR="00EE0593" w:rsidRDefault="00EE0593" w:rsidP="00B867D4">
            <w:pPr>
              <w:rPr>
                <w:bCs/>
                <w:iCs/>
                <w:sz w:val="22"/>
                <w:szCs w:val="22"/>
              </w:rPr>
            </w:pPr>
          </w:p>
          <w:p w14:paraId="4E071B2C" w14:textId="77777777" w:rsidR="00EE0593" w:rsidRDefault="00EE0593" w:rsidP="00B867D4">
            <w:pPr>
              <w:rPr>
                <w:bCs/>
                <w:iCs/>
                <w:sz w:val="22"/>
                <w:szCs w:val="22"/>
              </w:rPr>
            </w:pPr>
          </w:p>
          <w:p w14:paraId="7B23F4B8" w14:textId="77777777" w:rsidR="00EE0593" w:rsidRDefault="00EE0593" w:rsidP="00B867D4">
            <w:pPr>
              <w:rPr>
                <w:bCs/>
                <w:iCs/>
                <w:sz w:val="22"/>
                <w:szCs w:val="22"/>
              </w:rPr>
            </w:pPr>
          </w:p>
          <w:p w14:paraId="42EBBC71" w14:textId="77777777" w:rsidR="00EE0593" w:rsidRDefault="00EE0593" w:rsidP="00B867D4">
            <w:pPr>
              <w:rPr>
                <w:bCs/>
                <w:iCs/>
                <w:sz w:val="22"/>
                <w:szCs w:val="22"/>
              </w:rPr>
            </w:pPr>
          </w:p>
          <w:p w14:paraId="390C2694" w14:textId="77777777" w:rsidR="00EE0593" w:rsidRDefault="00EE0593" w:rsidP="00B867D4">
            <w:pPr>
              <w:rPr>
                <w:bCs/>
                <w:iCs/>
                <w:sz w:val="22"/>
                <w:szCs w:val="22"/>
              </w:rPr>
            </w:pPr>
          </w:p>
          <w:p w14:paraId="396D737B" w14:textId="77777777" w:rsidR="00EE0593" w:rsidRPr="00EE0593" w:rsidRDefault="00EE0593" w:rsidP="00B867D4">
            <w:pPr>
              <w:rPr>
                <w:bCs/>
                <w:iCs/>
                <w:sz w:val="22"/>
                <w:szCs w:val="22"/>
              </w:rPr>
            </w:pPr>
          </w:p>
          <w:tbl>
            <w:tblPr>
              <w:tblW w:w="15615" w:type="dxa"/>
              <w:tblLayout w:type="fixed"/>
              <w:tblLook w:val="04A0" w:firstRow="1" w:lastRow="0" w:firstColumn="1" w:lastColumn="0" w:noHBand="0" w:noVBand="1"/>
            </w:tblPr>
            <w:tblGrid>
              <w:gridCol w:w="1255"/>
              <w:gridCol w:w="297"/>
              <w:gridCol w:w="2275"/>
              <w:gridCol w:w="950"/>
              <w:gridCol w:w="855"/>
              <w:gridCol w:w="1113"/>
              <w:gridCol w:w="988"/>
              <w:gridCol w:w="1136"/>
              <w:gridCol w:w="918"/>
              <w:gridCol w:w="49"/>
              <w:gridCol w:w="1380"/>
              <w:gridCol w:w="85"/>
              <w:gridCol w:w="364"/>
              <w:gridCol w:w="2669"/>
              <w:gridCol w:w="31"/>
              <w:gridCol w:w="219"/>
              <w:gridCol w:w="62"/>
              <w:gridCol w:w="693"/>
              <w:gridCol w:w="31"/>
              <w:gridCol w:w="245"/>
            </w:tblGrid>
            <w:tr w:rsidR="00B867D4" w:rsidRPr="00EE0593" w14:paraId="61ECE8D3" w14:textId="77777777" w:rsidTr="00F0089B">
              <w:trPr>
                <w:gridAfter w:val="2"/>
                <w:wAfter w:w="276" w:type="dxa"/>
                <w:trHeight w:val="697"/>
              </w:trPr>
              <w:tc>
                <w:tcPr>
                  <w:tcW w:w="14646" w:type="dxa"/>
                  <w:gridSpan w:val="17"/>
                  <w:vAlign w:val="center"/>
                </w:tcPr>
                <w:p w14:paraId="5EC2C2C2" w14:textId="77777777" w:rsidR="00B867D4" w:rsidRPr="00EE0593" w:rsidRDefault="00B867D4" w:rsidP="00EE0593">
                  <w:pPr>
                    <w:framePr w:hSpace="180" w:wrap="around" w:vAnchor="page" w:hAnchor="margin" w:y="347"/>
                    <w:rPr>
                      <w:noProof w:val="0"/>
                      <w:sz w:val="22"/>
                      <w:szCs w:val="22"/>
                    </w:rPr>
                  </w:pPr>
                </w:p>
                <w:p w14:paraId="138345FC" w14:textId="77777777" w:rsidR="00B867D4" w:rsidRPr="00EE0593" w:rsidRDefault="00B867D4" w:rsidP="00EE0593">
                  <w:pPr>
                    <w:framePr w:hSpace="180" w:wrap="around" w:vAnchor="page" w:hAnchor="margin" w:y="347"/>
                    <w:rPr>
                      <w:noProof w:val="0"/>
                      <w:sz w:val="22"/>
                      <w:szCs w:val="22"/>
                    </w:rPr>
                  </w:pPr>
                </w:p>
                <w:p w14:paraId="52E99CC4" w14:textId="491A7C42" w:rsidR="00B867D4" w:rsidRPr="00EE0593" w:rsidRDefault="00B867D4" w:rsidP="00EE0593">
                  <w:pPr>
                    <w:framePr w:hSpace="180" w:wrap="around" w:vAnchor="page" w:hAnchor="margin" w:y="347"/>
                    <w:ind w:right="-103"/>
                    <w:jc w:val="right"/>
                    <w:rPr>
                      <w:noProof w:val="0"/>
                      <w:sz w:val="22"/>
                      <w:szCs w:val="22"/>
                    </w:rPr>
                  </w:pPr>
                  <w:r w:rsidRPr="00EE0593">
                    <w:rPr>
                      <w:noProof w:val="0"/>
                      <w:sz w:val="22"/>
                      <w:szCs w:val="22"/>
                    </w:rPr>
                    <w:t xml:space="preserve">          Anexa nr.23</w:t>
                  </w:r>
                </w:p>
                <w:p w14:paraId="672FE27E" w14:textId="646A62AE" w:rsidR="00B867D4" w:rsidRPr="00EE0593" w:rsidRDefault="00B867D4" w:rsidP="00EE0593">
                  <w:pPr>
                    <w:framePr w:hSpace="180" w:wrap="around" w:vAnchor="page" w:hAnchor="margin" w:y="347"/>
                    <w:jc w:val="right"/>
                    <w:rPr>
                      <w:noProof w:val="0"/>
                      <w:sz w:val="22"/>
                      <w:szCs w:val="22"/>
                    </w:rPr>
                  </w:pPr>
                  <w:r w:rsidRPr="00EE0593">
                    <w:rPr>
                      <w:noProof w:val="0"/>
                      <w:sz w:val="22"/>
                      <w:szCs w:val="22"/>
                    </w:rPr>
                    <w:t xml:space="preserve">         la Documentația standard nr.115</w:t>
                  </w:r>
                </w:p>
                <w:p w14:paraId="3310F888" w14:textId="3F208752" w:rsidR="00B867D4" w:rsidRPr="00EE0593" w:rsidRDefault="00B867D4" w:rsidP="00EE0593">
                  <w:pPr>
                    <w:framePr w:hSpace="180" w:wrap="around" w:vAnchor="page" w:hAnchor="margin" w:y="347"/>
                    <w:jc w:val="right"/>
                    <w:rPr>
                      <w:noProof w:val="0"/>
                      <w:sz w:val="22"/>
                      <w:szCs w:val="22"/>
                    </w:rPr>
                  </w:pPr>
                  <w:r w:rsidRPr="00EE0593">
                    <w:rPr>
                      <w:noProof w:val="0"/>
                      <w:sz w:val="22"/>
                      <w:szCs w:val="22"/>
                    </w:rPr>
                    <w:t>din “ 15 ” septembrie  2021</w:t>
                  </w:r>
                </w:p>
                <w:p w14:paraId="0910EF32" w14:textId="2F853794" w:rsidR="00B867D4" w:rsidRPr="00EE0593" w:rsidRDefault="00B867D4" w:rsidP="00EE0593">
                  <w:pPr>
                    <w:pStyle w:val="2"/>
                    <w:framePr w:hSpace="180" w:wrap="around" w:vAnchor="page" w:hAnchor="margin" w:y="347"/>
                    <w:rPr>
                      <w:rFonts w:ascii="Times New Roman" w:hAnsi="Times New Roman" w:cs="Times New Roman"/>
                      <w:noProof w:val="0"/>
                      <w:sz w:val="22"/>
                      <w:szCs w:val="22"/>
                    </w:rPr>
                  </w:pPr>
                  <w:r w:rsidRPr="00EE0593">
                    <w:rPr>
                      <w:rFonts w:ascii="Times New Roman" w:hAnsi="Times New Roman" w:cs="Times New Roman"/>
                      <w:noProof w:val="0"/>
                      <w:sz w:val="22"/>
                      <w:szCs w:val="22"/>
                    </w:rPr>
                    <w:t>Specificații de preț</w:t>
                  </w:r>
                </w:p>
              </w:tc>
              <w:tc>
                <w:tcPr>
                  <w:tcW w:w="693" w:type="dxa"/>
                </w:tcPr>
                <w:p w14:paraId="3E5534E1" w14:textId="77777777" w:rsidR="00B867D4" w:rsidRPr="00EE0593" w:rsidRDefault="00B867D4" w:rsidP="00EE0593">
                  <w:pPr>
                    <w:pStyle w:val="2"/>
                    <w:framePr w:hSpace="180" w:wrap="around" w:vAnchor="page" w:hAnchor="margin" w:y="347"/>
                    <w:jc w:val="right"/>
                    <w:rPr>
                      <w:rFonts w:ascii="Times New Roman" w:hAnsi="Times New Roman" w:cs="Times New Roman"/>
                      <w:b w:val="0"/>
                      <w:sz w:val="22"/>
                      <w:szCs w:val="22"/>
                    </w:rPr>
                  </w:pPr>
                </w:p>
                <w:p w14:paraId="2B2213CA" w14:textId="77777777" w:rsidR="00B867D4" w:rsidRPr="00EE0593" w:rsidRDefault="00B867D4" w:rsidP="00EE0593">
                  <w:pPr>
                    <w:framePr w:hSpace="180" w:wrap="around" w:vAnchor="page" w:hAnchor="margin" w:y="347"/>
                    <w:rPr>
                      <w:sz w:val="22"/>
                      <w:szCs w:val="22"/>
                    </w:rPr>
                  </w:pPr>
                </w:p>
                <w:p w14:paraId="69B50E27" w14:textId="2AE4AC18" w:rsidR="00B867D4" w:rsidRPr="00EE0593" w:rsidRDefault="00B867D4" w:rsidP="00EE0593">
                  <w:pPr>
                    <w:framePr w:hSpace="180" w:wrap="around" w:vAnchor="page" w:hAnchor="margin" w:y="347"/>
                    <w:rPr>
                      <w:sz w:val="22"/>
                      <w:szCs w:val="22"/>
                    </w:rPr>
                  </w:pPr>
                </w:p>
              </w:tc>
            </w:tr>
            <w:tr w:rsidR="00B867D4" w:rsidRPr="00EE0593" w14:paraId="5F8CE219" w14:textId="77777777" w:rsidTr="00F0089B">
              <w:trPr>
                <w:gridAfter w:val="2"/>
                <w:wAfter w:w="276" w:type="dxa"/>
              </w:trPr>
              <w:tc>
                <w:tcPr>
                  <w:tcW w:w="14646" w:type="dxa"/>
                  <w:gridSpan w:val="17"/>
                  <w:tcBorders>
                    <w:bottom w:val="single" w:sz="4" w:space="0" w:color="auto"/>
                  </w:tcBorders>
                </w:tcPr>
                <w:p w14:paraId="58ACCDC1" w14:textId="77777777" w:rsidR="00B867D4" w:rsidRPr="00EE0593" w:rsidRDefault="00B867D4" w:rsidP="00EE0593">
                  <w:pPr>
                    <w:framePr w:hSpace="180" w:wrap="around" w:vAnchor="page" w:hAnchor="margin" w:y="347"/>
                    <w:jc w:val="both"/>
                    <w:rPr>
                      <w:sz w:val="22"/>
                      <w:szCs w:val="22"/>
                    </w:rPr>
                  </w:pPr>
                  <w:r w:rsidRPr="00EE0593">
                    <w:rPr>
                      <w:i/>
                      <w:iCs/>
                      <w:sz w:val="22"/>
                      <w:szCs w:val="22"/>
                    </w:rPr>
                    <w:t>[Acest tabel va fi completat de către ofertant în coloanele 5,6,7,8 și 11 la necesitate, iar de către autoritatea contractantă – în coloanele 1,2,3,4,9,10]</w:t>
                  </w:r>
                </w:p>
                <w:p w14:paraId="785E3C8D" w14:textId="77777777" w:rsidR="00B867D4" w:rsidRPr="00EE0593" w:rsidRDefault="00B867D4" w:rsidP="00EE0593">
                  <w:pPr>
                    <w:framePr w:hSpace="180" w:wrap="around" w:vAnchor="page" w:hAnchor="margin" w:y="347"/>
                    <w:jc w:val="center"/>
                    <w:rPr>
                      <w:sz w:val="22"/>
                      <w:szCs w:val="22"/>
                    </w:rPr>
                  </w:pPr>
                </w:p>
              </w:tc>
              <w:tc>
                <w:tcPr>
                  <w:tcW w:w="693" w:type="dxa"/>
                  <w:tcBorders>
                    <w:bottom w:val="single" w:sz="4" w:space="0" w:color="auto"/>
                  </w:tcBorders>
                </w:tcPr>
                <w:p w14:paraId="5245EC73" w14:textId="77777777" w:rsidR="00B867D4" w:rsidRPr="00EE0593" w:rsidRDefault="00B867D4" w:rsidP="00EE0593">
                  <w:pPr>
                    <w:framePr w:hSpace="180" w:wrap="around" w:vAnchor="page" w:hAnchor="margin" w:y="347"/>
                    <w:jc w:val="both"/>
                    <w:rPr>
                      <w:i/>
                      <w:iCs/>
                      <w:sz w:val="22"/>
                      <w:szCs w:val="22"/>
                    </w:rPr>
                  </w:pPr>
                </w:p>
              </w:tc>
            </w:tr>
            <w:tr w:rsidR="00B867D4" w:rsidRPr="00EE0593" w14:paraId="3A7FB04C" w14:textId="77777777" w:rsidTr="00F0089B">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3ACACF9F" w14:textId="77777777" w:rsidR="00B867D4" w:rsidRPr="00EE0593" w:rsidRDefault="00B867D4" w:rsidP="00EE0593">
                  <w:pPr>
                    <w:framePr w:hSpace="180" w:wrap="around" w:vAnchor="page" w:hAnchor="margin" w:y="347"/>
                    <w:rPr>
                      <w:sz w:val="22"/>
                      <w:szCs w:val="22"/>
                    </w:rPr>
                  </w:pPr>
                </w:p>
              </w:tc>
              <w:tc>
                <w:tcPr>
                  <w:tcW w:w="14063" w:type="dxa"/>
                  <w:gridSpan w:val="18"/>
                  <w:tcBorders>
                    <w:top w:val="single" w:sz="4" w:space="0" w:color="auto"/>
                    <w:left w:val="single" w:sz="4" w:space="0" w:color="auto"/>
                    <w:bottom w:val="single" w:sz="4" w:space="0" w:color="auto"/>
                    <w:right w:val="single" w:sz="4" w:space="0" w:color="auto"/>
                  </w:tcBorders>
                  <w:vAlign w:val="center"/>
                </w:tcPr>
                <w:p w14:paraId="118BC7E1" w14:textId="5D72A118" w:rsidR="00B867D4" w:rsidRPr="00EE0593" w:rsidRDefault="00B867D4" w:rsidP="00EE0593">
                  <w:pPr>
                    <w:framePr w:hSpace="180" w:wrap="around" w:vAnchor="page" w:hAnchor="margin" w:y="347"/>
                    <w:rPr>
                      <w:sz w:val="22"/>
                      <w:szCs w:val="22"/>
                    </w:rPr>
                  </w:pPr>
                  <w:r w:rsidRPr="00EE0593">
                    <w:rPr>
                      <w:sz w:val="22"/>
                      <w:szCs w:val="22"/>
                    </w:rPr>
                    <w:t xml:space="preserve">Numărul  procedurii de achiziție  </w:t>
                  </w:r>
                </w:p>
              </w:tc>
            </w:tr>
            <w:tr w:rsidR="00B867D4" w:rsidRPr="00EE0593" w14:paraId="7FCF02A7" w14:textId="77777777" w:rsidTr="00F0089B">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4F9B17DE" w14:textId="77777777" w:rsidR="00B867D4" w:rsidRPr="00EE0593" w:rsidRDefault="00B867D4" w:rsidP="00EE0593">
                  <w:pPr>
                    <w:framePr w:hSpace="180" w:wrap="around" w:vAnchor="page" w:hAnchor="margin" w:y="347"/>
                    <w:rPr>
                      <w:sz w:val="22"/>
                      <w:szCs w:val="22"/>
                    </w:rPr>
                  </w:pPr>
                </w:p>
              </w:tc>
              <w:tc>
                <w:tcPr>
                  <w:tcW w:w="14063" w:type="dxa"/>
                  <w:gridSpan w:val="18"/>
                  <w:tcBorders>
                    <w:top w:val="single" w:sz="4" w:space="0" w:color="auto"/>
                    <w:left w:val="single" w:sz="4" w:space="0" w:color="auto"/>
                    <w:bottom w:val="single" w:sz="4" w:space="0" w:color="auto"/>
                    <w:right w:val="single" w:sz="4" w:space="0" w:color="auto"/>
                  </w:tcBorders>
                  <w:vAlign w:val="center"/>
                </w:tcPr>
                <w:p w14:paraId="0BEF8BB3" w14:textId="3F887AF9" w:rsidR="00B867D4" w:rsidRPr="00EE0593" w:rsidRDefault="00B867D4" w:rsidP="00EE0593">
                  <w:pPr>
                    <w:framePr w:hSpace="180" w:wrap="around" w:vAnchor="page" w:hAnchor="margin" w:y="347"/>
                    <w:rPr>
                      <w:sz w:val="22"/>
                      <w:szCs w:val="22"/>
                    </w:rPr>
                  </w:pPr>
                  <w:r w:rsidRPr="00EE0593">
                    <w:rPr>
                      <w:sz w:val="22"/>
                      <w:szCs w:val="22"/>
                    </w:rPr>
                    <w:t>Obiectul de achiziției :</w:t>
                  </w:r>
                  <w:r w:rsidRPr="00EE0593">
                    <w:rPr>
                      <w:b/>
                      <w:noProof w:val="0"/>
                      <w:sz w:val="22"/>
                      <w:szCs w:val="22"/>
                      <w:lang w:eastAsia="ru-RU"/>
                    </w:rPr>
                    <w:t xml:space="preserve">  </w:t>
                  </w:r>
                  <w:r w:rsidRPr="00EE0593">
                    <w:rPr>
                      <w:sz w:val="22"/>
                      <w:szCs w:val="22"/>
                    </w:rPr>
                    <w:t xml:space="preserve"> </w:t>
                  </w:r>
                  <w:r w:rsidRPr="00EE0593">
                    <w:rPr>
                      <w:b/>
                      <w:bCs/>
                    </w:rPr>
                    <w:t xml:space="preserve">  ANTISERURI, CULTURI PENTRU LABORATOR</w:t>
                  </w:r>
                </w:p>
              </w:tc>
            </w:tr>
            <w:tr w:rsidR="00B867D4" w:rsidRPr="00EE0593" w14:paraId="504EBBFE" w14:textId="77777777" w:rsidTr="00F0089B">
              <w:trPr>
                <w:trHeight w:val="567"/>
              </w:trPr>
              <w:tc>
                <w:tcPr>
                  <w:tcW w:w="11665" w:type="dxa"/>
                  <w:gridSpan w:val="13"/>
                </w:tcPr>
                <w:p w14:paraId="43A5BC73" w14:textId="77777777" w:rsidR="00B867D4" w:rsidRPr="00EE0593" w:rsidRDefault="00B867D4" w:rsidP="00EE0593">
                  <w:pPr>
                    <w:framePr w:hSpace="180" w:wrap="around" w:vAnchor="page" w:hAnchor="margin" w:y="347"/>
                    <w:rPr>
                      <w:sz w:val="22"/>
                      <w:szCs w:val="22"/>
                    </w:rPr>
                  </w:pPr>
                </w:p>
              </w:tc>
              <w:tc>
                <w:tcPr>
                  <w:tcW w:w="2919" w:type="dxa"/>
                  <w:gridSpan w:val="3"/>
                </w:tcPr>
                <w:p w14:paraId="483B6450" w14:textId="77777777" w:rsidR="00B867D4" w:rsidRPr="00EE0593" w:rsidRDefault="00B867D4" w:rsidP="00EE0593">
                  <w:pPr>
                    <w:framePr w:hSpace="180" w:wrap="around" w:vAnchor="page" w:hAnchor="margin" w:y="347"/>
                    <w:rPr>
                      <w:sz w:val="22"/>
                      <w:szCs w:val="22"/>
                    </w:rPr>
                  </w:pPr>
                </w:p>
              </w:tc>
              <w:tc>
                <w:tcPr>
                  <w:tcW w:w="1031" w:type="dxa"/>
                  <w:gridSpan w:val="4"/>
                </w:tcPr>
                <w:p w14:paraId="2984376B" w14:textId="77777777" w:rsidR="00B867D4" w:rsidRPr="00EE0593" w:rsidRDefault="00B867D4" w:rsidP="00EE0593">
                  <w:pPr>
                    <w:framePr w:hSpace="180" w:wrap="around" w:vAnchor="page" w:hAnchor="margin" w:y="347"/>
                    <w:rPr>
                      <w:sz w:val="22"/>
                      <w:szCs w:val="22"/>
                    </w:rPr>
                  </w:pPr>
                </w:p>
              </w:tc>
            </w:tr>
            <w:tr w:rsidR="00B867D4" w:rsidRPr="00EE0593" w14:paraId="5A90B4B6" w14:textId="77777777" w:rsidTr="00F0089B">
              <w:trPr>
                <w:gridAfter w:val="2"/>
                <w:wAfter w:w="276" w:type="dxa"/>
                <w:trHeight w:val="1043"/>
              </w:trPr>
              <w:tc>
                <w:tcPr>
                  <w:tcW w:w="1255" w:type="dxa"/>
                  <w:tcBorders>
                    <w:top w:val="single" w:sz="4" w:space="0" w:color="auto"/>
                    <w:left w:val="single" w:sz="4" w:space="0" w:color="auto"/>
                    <w:bottom w:val="single" w:sz="4" w:space="0" w:color="auto"/>
                    <w:right w:val="single" w:sz="4" w:space="0" w:color="auto"/>
                  </w:tcBorders>
                  <w:vAlign w:val="center"/>
                </w:tcPr>
                <w:p w14:paraId="778EDAFC" w14:textId="77777777" w:rsidR="00B867D4" w:rsidRPr="00EE0593" w:rsidRDefault="00B867D4" w:rsidP="00EE0593">
                  <w:pPr>
                    <w:framePr w:hSpace="180" w:wrap="around" w:vAnchor="page" w:hAnchor="margin" w:y="347"/>
                    <w:jc w:val="center"/>
                    <w:rPr>
                      <w:b/>
                      <w:sz w:val="22"/>
                      <w:szCs w:val="22"/>
                    </w:rPr>
                  </w:pPr>
                  <w:r w:rsidRPr="00EE0593">
                    <w:rPr>
                      <w:b/>
                      <w:sz w:val="22"/>
                      <w:szCs w:val="22"/>
                    </w:rPr>
                    <w:t>Cod CPV</w:t>
                  </w:r>
                </w:p>
              </w:tc>
              <w:tc>
                <w:tcPr>
                  <w:tcW w:w="2572" w:type="dxa"/>
                  <w:gridSpan w:val="2"/>
                  <w:tcBorders>
                    <w:top w:val="single" w:sz="4" w:space="0" w:color="auto"/>
                    <w:left w:val="single" w:sz="4" w:space="0" w:color="auto"/>
                    <w:bottom w:val="single" w:sz="4" w:space="0" w:color="auto"/>
                    <w:right w:val="single" w:sz="4" w:space="0" w:color="auto"/>
                  </w:tcBorders>
                </w:tcPr>
                <w:p w14:paraId="3E73DBF9" w14:textId="77777777" w:rsidR="00B867D4" w:rsidRPr="00EE0593" w:rsidRDefault="00B867D4" w:rsidP="00EE0593">
                  <w:pPr>
                    <w:framePr w:hSpace="180" w:wrap="around" w:vAnchor="page" w:hAnchor="margin" w:y="347"/>
                    <w:jc w:val="center"/>
                    <w:rPr>
                      <w:b/>
                      <w:sz w:val="22"/>
                      <w:szCs w:val="22"/>
                    </w:rPr>
                  </w:pPr>
                  <w:r w:rsidRPr="00EE0593">
                    <w:rPr>
                      <w:b/>
                      <w:sz w:val="22"/>
                      <w:szCs w:val="22"/>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DCAC4FB" w14:textId="77777777" w:rsidR="00B867D4" w:rsidRPr="00EE0593" w:rsidRDefault="00B867D4" w:rsidP="00EE0593">
                  <w:pPr>
                    <w:framePr w:hSpace="180" w:wrap="around" w:vAnchor="page" w:hAnchor="margin" w:y="347"/>
                    <w:jc w:val="center"/>
                    <w:rPr>
                      <w:b/>
                      <w:sz w:val="22"/>
                      <w:szCs w:val="22"/>
                    </w:rPr>
                  </w:pPr>
                  <w:r w:rsidRPr="00EE0593">
                    <w:rPr>
                      <w:b/>
                      <w:sz w:val="22"/>
                      <w:szCs w:val="22"/>
                    </w:rPr>
                    <w:t>Unitatea de măsură</w:t>
                  </w:r>
                </w:p>
              </w:tc>
              <w:tc>
                <w:tcPr>
                  <w:tcW w:w="855" w:type="dxa"/>
                  <w:tcBorders>
                    <w:top w:val="single" w:sz="4" w:space="0" w:color="auto"/>
                    <w:left w:val="single" w:sz="4" w:space="0" w:color="auto"/>
                    <w:right w:val="single" w:sz="4" w:space="0" w:color="auto"/>
                  </w:tcBorders>
                </w:tcPr>
                <w:p w14:paraId="66F3D61B" w14:textId="77777777" w:rsidR="00B867D4" w:rsidRPr="00EE0593" w:rsidRDefault="00B867D4" w:rsidP="00EE0593">
                  <w:pPr>
                    <w:framePr w:hSpace="180" w:wrap="around" w:vAnchor="page" w:hAnchor="margin" w:y="347"/>
                    <w:jc w:val="center"/>
                    <w:rPr>
                      <w:b/>
                      <w:sz w:val="22"/>
                      <w:szCs w:val="22"/>
                    </w:rPr>
                  </w:pPr>
                  <w:r w:rsidRPr="00EE0593">
                    <w:rPr>
                      <w:b/>
                      <w:sz w:val="22"/>
                      <w:szCs w:val="22"/>
                    </w:rPr>
                    <w:t>Canti-tatea</w:t>
                  </w:r>
                </w:p>
              </w:tc>
              <w:tc>
                <w:tcPr>
                  <w:tcW w:w="1113" w:type="dxa"/>
                  <w:tcBorders>
                    <w:top w:val="single" w:sz="4" w:space="0" w:color="auto"/>
                    <w:left w:val="single" w:sz="4" w:space="0" w:color="auto"/>
                    <w:bottom w:val="single" w:sz="4" w:space="0" w:color="auto"/>
                    <w:right w:val="single" w:sz="4" w:space="0" w:color="auto"/>
                  </w:tcBorders>
                </w:tcPr>
                <w:p w14:paraId="3369ACA4" w14:textId="77777777" w:rsidR="00B867D4" w:rsidRPr="00EE0593" w:rsidRDefault="00B867D4" w:rsidP="00EE0593">
                  <w:pPr>
                    <w:framePr w:hSpace="180" w:wrap="around" w:vAnchor="page" w:hAnchor="margin" w:y="347"/>
                    <w:jc w:val="center"/>
                    <w:rPr>
                      <w:b/>
                      <w:sz w:val="22"/>
                      <w:szCs w:val="22"/>
                    </w:rPr>
                  </w:pPr>
                  <w:r w:rsidRPr="00EE0593">
                    <w:rPr>
                      <w:b/>
                      <w:sz w:val="22"/>
                      <w:szCs w:val="22"/>
                    </w:rPr>
                    <w:t>Preţ unitar (fără TVA)</w:t>
                  </w:r>
                </w:p>
              </w:tc>
              <w:tc>
                <w:tcPr>
                  <w:tcW w:w="988" w:type="dxa"/>
                  <w:tcBorders>
                    <w:top w:val="single" w:sz="4" w:space="0" w:color="auto"/>
                    <w:left w:val="single" w:sz="4" w:space="0" w:color="auto"/>
                    <w:bottom w:val="single" w:sz="4" w:space="0" w:color="auto"/>
                    <w:right w:val="single" w:sz="4" w:space="0" w:color="auto"/>
                  </w:tcBorders>
                </w:tcPr>
                <w:p w14:paraId="7810D974" w14:textId="77777777" w:rsidR="00B867D4" w:rsidRPr="00EE0593" w:rsidRDefault="00B867D4" w:rsidP="00EE0593">
                  <w:pPr>
                    <w:framePr w:hSpace="180" w:wrap="around" w:vAnchor="page" w:hAnchor="margin" w:y="347"/>
                    <w:jc w:val="center"/>
                    <w:rPr>
                      <w:b/>
                      <w:sz w:val="22"/>
                      <w:szCs w:val="22"/>
                    </w:rPr>
                  </w:pPr>
                  <w:r w:rsidRPr="00EE0593">
                    <w:rPr>
                      <w:b/>
                      <w:sz w:val="22"/>
                      <w:szCs w:val="22"/>
                    </w:rPr>
                    <w:t>Preţ unitar (cu TVA)</w:t>
                  </w:r>
                </w:p>
              </w:tc>
              <w:tc>
                <w:tcPr>
                  <w:tcW w:w="1136" w:type="dxa"/>
                  <w:tcBorders>
                    <w:top w:val="single" w:sz="4" w:space="0" w:color="auto"/>
                    <w:left w:val="single" w:sz="4" w:space="0" w:color="auto"/>
                    <w:bottom w:val="single" w:sz="4" w:space="0" w:color="auto"/>
                    <w:right w:val="single" w:sz="4" w:space="0" w:color="auto"/>
                  </w:tcBorders>
                </w:tcPr>
                <w:p w14:paraId="39733B17" w14:textId="77777777" w:rsidR="00B867D4" w:rsidRPr="00EE0593" w:rsidRDefault="00B867D4" w:rsidP="00EE0593">
                  <w:pPr>
                    <w:framePr w:hSpace="180" w:wrap="around" w:vAnchor="page" w:hAnchor="margin" w:y="347"/>
                    <w:jc w:val="center"/>
                    <w:rPr>
                      <w:b/>
                      <w:sz w:val="22"/>
                      <w:szCs w:val="22"/>
                    </w:rPr>
                  </w:pPr>
                  <w:r w:rsidRPr="00EE0593">
                    <w:rPr>
                      <w:b/>
                      <w:sz w:val="22"/>
                      <w:szCs w:val="22"/>
                    </w:rPr>
                    <w:t>Suma</w:t>
                  </w:r>
                </w:p>
                <w:p w14:paraId="14AEB641" w14:textId="77777777" w:rsidR="00B867D4" w:rsidRPr="00EE0593" w:rsidRDefault="00B867D4" w:rsidP="00EE0593">
                  <w:pPr>
                    <w:framePr w:hSpace="180" w:wrap="around" w:vAnchor="page" w:hAnchor="margin" w:y="347"/>
                    <w:jc w:val="center"/>
                    <w:rPr>
                      <w:b/>
                      <w:sz w:val="22"/>
                      <w:szCs w:val="22"/>
                    </w:rPr>
                  </w:pPr>
                  <w:r w:rsidRPr="00EE0593">
                    <w:rPr>
                      <w:b/>
                      <w:sz w:val="22"/>
                      <w:szCs w:val="22"/>
                    </w:rPr>
                    <w:t>fără</w:t>
                  </w:r>
                </w:p>
                <w:p w14:paraId="0D928760" w14:textId="77777777" w:rsidR="00B867D4" w:rsidRPr="00EE0593" w:rsidRDefault="00B867D4" w:rsidP="00EE0593">
                  <w:pPr>
                    <w:framePr w:hSpace="180" w:wrap="around" w:vAnchor="page" w:hAnchor="margin" w:y="347"/>
                    <w:jc w:val="center"/>
                    <w:rPr>
                      <w:b/>
                      <w:sz w:val="22"/>
                      <w:szCs w:val="22"/>
                    </w:rPr>
                  </w:pPr>
                  <w:r w:rsidRPr="00EE0593">
                    <w:rPr>
                      <w:b/>
                      <w:sz w:val="22"/>
                      <w:szCs w:val="22"/>
                    </w:rPr>
                    <w:t>TVA</w:t>
                  </w:r>
                </w:p>
              </w:tc>
              <w:tc>
                <w:tcPr>
                  <w:tcW w:w="918" w:type="dxa"/>
                  <w:tcBorders>
                    <w:top w:val="single" w:sz="4" w:space="0" w:color="auto"/>
                    <w:left w:val="single" w:sz="4" w:space="0" w:color="auto"/>
                    <w:bottom w:val="single" w:sz="4" w:space="0" w:color="auto"/>
                    <w:right w:val="single" w:sz="4" w:space="0" w:color="auto"/>
                  </w:tcBorders>
                </w:tcPr>
                <w:p w14:paraId="49602459" w14:textId="77777777" w:rsidR="00B867D4" w:rsidRPr="00EE0593" w:rsidRDefault="00B867D4" w:rsidP="00EE0593">
                  <w:pPr>
                    <w:framePr w:hSpace="180" w:wrap="around" w:vAnchor="page" w:hAnchor="margin" w:y="347"/>
                    <w:jc w:val="center"/>
                    <w:rPr>
                      <w:b/>
                      <w:sz w:val="22"/>
                      <w:szCs w:val="22"/>
                    </w:rPr>
                  </w:pPr>
                  <w:r w:rsidRPr="00EE0593">
                    <w:rPr>
                      <w:b/>
                      <w:sz w:val="22"/>
                      <w:szCs w:val="22"/>
                    </w:rPr>
                    <w:t>Suma</w:t>
                  </w:r>
                </w:p>
                <w:p w14:paraId="085F4633" w14:textId="77777777" w:rsidR="00B867D4" w:rsidRPr="00EE0593" w:rsidRDefault="00B867D4" w:rsidP="00EE0593">
                  <w:pPr>
                    <w:framePr w:hSpace="180" w:wrap="around" w:vAnchor="page" w:hAnchor="margin" w:y="347"/>
                    <w:jc w:val="center"/>
                    <w:rPr>
                      <w:b/>
                      <w:sz w:val="22"/>
                      <w:szCs w:val="22"/>
                    </w:rPr>
                  </w:pPr>
                  <w:r w:rsidRPr="00EE0593">
                    <w:rPr>
                      <w:b/>
                      <w:sz w:val="22"/>
                      <w:szCs w:val="22"/>
                    </w:rPr>
                    <w:t>cu TVA</w:t>
                  </w:r>
                </w:p>
              </w:tc>
              <w:tc>
                <w:tcPr>
                  <w:tcW w:w="1429" w:type="dxa"/>
                  <w:gridSpan w:val="2"/>
                  <w:tcBorders>
                    <w:top w:val="single" w:sz="4" w:space="0" w:color="auto"/>
                    <w:left w:val="single" w:sz="4" w:space="0" w:color="auto"/>
                    <w:bottom w:val="single" w:sz="4" w:space="0" w:color="auto"/>
                    <w:right w:val="single" w:sz="4" w:space="0" w:color="auto"/>
                  </w:tcBorders>
                </w:tcPr>
                <w:p w14:paraId="4A14BA2A" w14:textId="77777777" w:rsidR="00B867D4" w:rsidRPr="00EE0593" w:rsidRDefault="00B867D4" w:rsidP="00EE0593">
                  <w:pPr>
                    <w:framePr w:hSpace="180" w:wrap="around" w:vAnchor="page" w:hAnchor="margin" w:y="347"/>
                    <w:jc w:val="center"/>
                    <w:rPr>
                      <w:b/>
                      <w:sz w:val="22"/>
                      <w:szCs w:val="22"/>
                    </w:rPr>
                  </w:pPr>
                  <w:r w:rsidRPr="00EE0593">
                    <w:rPr>
                      <w:b/>
                      <w:sz w:val="22"/>
                      <w:szCs w:val="22"/>
                    </w:rPr>
                    <w:t xml:space="preserve">Termenul de </w:t>
                  </w:r>
                </w:p>
                <w:p w14:paraId="1836BA79" w14:textId="77777777" w:rsidR="00B867D4" w:rsidRPr="00EE0593" w:rsidRDefault="00B867D4" w:rsidP="00EE0593">
                  <w:pPr>
                    <w:framePr w:hSpace="180" w:wrap="around" w:vAnchor="page" w:hAnchor="margin" w:y="347"/>
                    <w:jc w:val="center"/>
                    <w:rPr>
                      <w:b/>
                      <w:sz w:val="22"/>
                      <w:szCs w:val="22"/>
                    </w:rPr>
                  </w:pPr>
                  <w:r w:rsidRPr="00EE0593">
                    <w:rPr>
                      <w:b/>
                      <w:sz w:val="22"/>
                      <w:szCs w:val="22"/>
                    </w:rPr>
                    <w:t xml:space="preserve">livrare/prestare </w:t>
                  </w:r>
                </w:p>
              </w:tc>
              <w:tc>
                <w:tcPr>
                  <w:tcW w:w="3118" w:type="dxa"/>
                  <w:gridSpan w:val="3"/>
                  <w:tcBorders>
                    <w:top w:val="single" w:sz="4" w:space="0" w:color="auto"/>
                    <w:left w:val="single" w:sz="4" w:space="0" w:color="auto"/>
                    <w:bottom w:val="single" w:sz="4" w:space="0" w:color="auto"/>
                    <w:right w:val="single" w:sz="4" w:space="0" w:color="auto"/>
                  </w:tcBorders>
                </w:tcPr>
                <w:p w14:paraId="069C65F0" w14:textId="77777777" w:rsidR="00B867D4" w:rsidRPr="00EE0593" w:rsidRDefault="00B867D4" w:rsidP="00EE0593">
                  <w:pPr>
                    <w:framePr w:hSpace="180" w:wrap="around" w:vAnchor="page" w:hAnchor="margin" w:y="347"/>
                    <w:rPr>
                      <w:b/>
                      <w:sz w:val="22"/>
                      <w:szCs w:val="22"/>
                    </w:rPr>
                  </w:pPr>
                  <w:r w:rsidRPr="00EE0593">
                    <w:rPr>
                      <w:b/>
                      <w:sz w:val="22"/>
                      <w:szCs w:val="22"/>
                    </w:rPr>
                    <w:t>Clasificație bugetară (IBAN)</w:t>
                  </w:r>
                </w:p>
              </w:tc>
              <w:tc>
                <w:tcPr>
                  <w:tcW w:w="1005" w:type="dxa"/>
                  <w:gridSpan w:val="4"/>
                  <w:tcBorders>
                    <w:top w:val="single" w:sz="4" w:space="0" w:color="auto"/>
                    <w:left w:val="single" w:sz="4" w:space="0" w:color="auto"/>
                    <w:bottom w:val="single" w:sz="4" w:space="0" w:color="auto"/>
                    <w:right w:val="single" w:sz="4" w:space="0" w:color="auto"/>
                  </w:tcBorders>
                </w:tcPr>
                <w:p w14:paraId="38FF6195" w14:textId="77777777" w:rsidR="00B867D4" w:rsidRPr="00EE0593" w:rsidRDefault="00B867D4" w:rsidP="00EE0593">
                  <w:pPr>
                    <w:framePr w:hSpace="180" w:wrap="around" w:vAnchor="page" w:hAnchor="margin" w:y="347"/>
                    <w:jc w:val="center"/>
                    <w:rPr>
                      <w:b/>
                      <w:sz w:val="22"/>
                      <w:szCs w:val="22"/>
                    </w:rPr>
                  </w:pPr>
                  <w:r w:rsidRPr="00EE0593">
                    <w:rPr>
                      <w:b/>
                      <w:sz w:val="22"/>
                      <w:szCs w:val="22"/>
                    </w:rPr>
                    <w:t>Discount</w:t>
                  </w:r>
                </w:p>
                <w:p w14:paraId="384F7037" w14:textId="77777777" w:rsidR="00B867D4" w:rsidRPr="00EE0593" w:rsidRDefault="00B867D4" w:rsidP="00EE0593">
                  <w:pPr>
                    <w:framePr w:hSpace="180" w:wrap="around" w:vAnchor="page" w:hAnchor="margin" w:y="347"/>
                    <w:jc w:val="center"/>
                    <w:rPr>
                      <w:b/>
                      <w:sz w:val="22"/>
                      <w:szCs w:val="22"/>
                    </w:rPr>
                  </w:pPr>
                  <w:r w:rsidRPr="00EE0593">
                    <w:rPr>
                      <w:b/>
                      <w:sz w:val="22"/>
                      <w:szCs w:val="22"/>
                    </w:rPr>
                    <w:t>%</w:t>
                  </w:r>
                </w:p>
              </w:tc>
            </w:tr>
            <w:tr w:rsidR="00B867D4" w:rsidRPr="00EE0593" w14:paraId="1C57F3B4" w14:textId="77777777" w:rsidTr="00F0089B">
              <w:trPr>
                <w:gridAfter w:val="2"/>
                <w:wAfter w:w="276" w:type="dxa"/>
                <w:trHeight w:val="283"/>
              </w:trPr>
              <w:tc>
                <w:tcPr>
                  <w:tcW w:w="1255" w:type="dxa"/>
                  <w:tcBorders>
                    <w:top w:val="single" w:sz="4" w:space="0" w:color="auto"/>
                    <w:left w:val="single" w:sz="4" w:space="0" w:color="auto"/>
                    <w:bottom w:val="single" w:sz="4" w:space="0" w:color="auto"/>
                    <w:right w:val="single" w:sz="4" w:space="0" w:color="auto"/>
                  </w:tcBorders>
                  <w:vAlign w:val="center"/>
                </w:tcPr>
                <w:p w14:paraId="7C7195F0" w14:textId="77777777" w:rsidR="00B867D4" w:rsidRPr="00EE0593" w:rsidRDefault="00B867D4" w:rsidP="00EE0593">
                  <w:pPr>
                    <w:framePr w:hSpace="180" w:wrap="around" w:vAnchor="page" w:hAnchor="margin" w:y="347"/>
                    <w:jc w:val="center"/>
                    <w:rPr>
                      <w:sz w:val="22"/>
                      <w:szCs w:val="22"/>
                    </w:rPr>
                  </w:pPr>
                  <w:r w:rsidRPr="00EE0593">
                    <w:rPr>
                      <w:sz w:val="22"/>
                      <w:szCs w:val="22"/>
                    </w:rPr>
                    <w:t>1</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C9200A4" w14:textId="77777777" w:rsidR="00B867D4" w:rsidRPr="00EE0593" w:rsidRDefault="00B867D4" w:rsidP="00EE0593">
                  <w:pPr>
                    <w:framePr w:hSpace="180" w:wrap="around" w:vAnchor="page" w:hAnchor="margin" w:y="347"/>
                    <w:jc w:val="center"/>
                    <w:rPr>
                      <w:sz w:val="22"/>
                      <w:szCs w:val="22"/>
                    </w:rPr>
                  </w:pPr>
                  <w:r w:rsidRPr="00EE0593">
                    <w:rPr>
                      <w:sz w:val="22"/>
                      <w:szCs w:val="22"/>
                    </w:rPr>
                    <w:t>2</w:t>
                  </w:r>
                </w:p>
              </w:tc>
              <w:tc>
                <w:tcPr>
                  <w:tcW w:w="950" w:type="dxa"/>
                  <w:tcBorders>
                    <w:top w:val="single" w:sz="4" w:space="0" w:color="auto"/>
                    <w:left w:val="single" w:sz="4" w:space="0" w:color="auto"/>
                    <w:bottom w:val="single" w:sz="4" w:space="0" w:color="auto"/>
                    <w:right w:val="single" w:sz="4" w:space="0" w:color="auto"/>
                  </w:tcBorders>
                  <w:vAlign w:val="center"/>
                </w:tcPr>
                <w:p w14:paraId="782F4F25" w14:textId="77777777" w:rsidR="00B867D4" w:rsidRPr="00EE0593" w:rsidRDefault="00B867D4" w:rsidP="00EE0593">
                  <w:pPr>
                    <w:framePr w:hSpace="180" w:wrap="around" w:vAnchor="page" w:hAnchor="margin" w:y="347"/>
                    <w:jc w:val="center"/>
                    <w:rPr>
                      <w:sz w:val="22"/>
                      <w:szCs w:val="22"/>
                    </w:rPr>
                  </w:pPr>
                  <w:r w:rsidRPr="00EE0593">
                    <w:rPr>
                      <w:sz w:val="22"/>
                      <w:szCs w:val="22"/>
                    </w:rPr>
                    <w:t>3</w:t>
                  </w:r>
                </w:p>
              </w:tc>
              <w:tc>
                <w:tcPr>
                  <w:tcW w:w="855" w:type="dxa"/>
                  <w:tcBorders>
                    <w:top w:val="single" w:sz="4" w:space="0" w:color="auto"/>
                    <w:left w:val="single" w:sz="4" w:space="0" w:color="auto"/>
                    <w:bottom w:val="single" w:sz="4" w:space="0" w:color="auto"/>
                    <w:right w:val="single" w:sz="4" w:space="0" w:color="auto"/>
                  </w:tcBorders>
                  <w:vAlign w:val="center"/>
                </w:tcPr>
                <w:p w14:paraId="49FC27CA" w14:textId="77777777" w:rsidR="00B867D4" w:rsidRPr="00EE0593" w:rsidRDefault="00B867D4" w:rsidP="00EE0593">
                  <w:pPr>
                    <w:framePr w:hSpace="180" w:wrap="around" w:vAnchor="page" w:hAnchor="margin" w:y="347"/>
                    <w:jc w:val="center"/>
                    <w:rPr>
                      <w:sz w:val="22"/>
                      <w:szCs w:val="22"/>
                    </w:rPr>
                  </w:pPr>
                  <w:r w:rsidRPr="00EE0593">
                    <w:rPr>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698F5935" w14:textId="77777777" w:rsidR="00B867D4" w:rsidRPr="00EE0593" w:rsidRDefault="00B867D4" w:rsidP="00EE0593">
                  <w:pPr>
                    <w:framePr w:hSpace="180" w:wrap="around" w:vAnchor="page" w:hAnchor="margin" w:y="347"/>
                    <w:jc w:val="center"/>
                    <w:rPr>
                      <w:sz w:val="22"/>
                      <w:szCs w:val="22"/>
                    </w:rPr>
                  </w:pPr>
                  <w:r w:rsidRPr="00EE0593">
                    <w:rPr>
                      <w:sz w:val="22"/>
                      <w:szCs w:val="22"/>
                    </w:rPr>
                    <w:t>5</w:t>
                  </w:r>
                </w:p>
              </w:tc>
              <w:tc>
                <w:tcPr>
                  <w:tcW w:w="988" w:type="dxa"/>
                  <w:tcBorders>
                    <w:top w:val="single" w:sz="4" w:space="0" w:color="auto"/>
                    <w:left w:val="single" w:sz="4" w:space="0" w:color="auto"/>
                    <w:bottom w:val="single" w:sz="4" w:space="0" w:color="auto"/>
                    <w:right w:val="single" w:sz="4" w:space="0" w:color="auto"/>
                  </w:tcBorders>
                  <w:vAlign w:val="center"/>
                </w:tcPr>
                <w:p w14:paraId="3B5E2484" w14:textId="77777777" w:rsidR="00B867D4" w:rsidRPr="00EE0593" w:rsidRDefault="00B867D4" w:rsidP="00EE0593">
                  <w:pPr>
                    <w:framePr w:hSpace="180" w:wrap="around" w:vAnchor="page" w:hAnchor="margin" w:y="347"/>
                    <w:jc w:val="center"/>
                    <w:rPr>
                      <w:sz w:val="22"/>
                      <w:szCs w:val="22"/>
                    </w:rPr>
                  </w:pPr>
                  <w:r w:rsidRPr="00EE0593">
                    <w:rPr>
                      <w:sz w:val="22"/>
                      <w:szCs w:val="22"/>
                    </w:rPr>
                    <w:t>6</w:t>
                  </w:r>
                </w:p>
              </w:tc>
              <w:tc>
                <w:tcPr>
                  <w:tcW w:w="1136" w:type="dxa"/>
                  <w:tcBorders>
                    <w:top w:val="single" w:sz="4" w:space="0" w:color="auto"/>
                    <w:left w:val="single" w:sz="4" w:space="0" w:color="auto"/>
                    <w:bottom w:val="single" w:sz="4" w:space="0" w:color="auto"/>
                    <w:right w:val="single" w:sz="4" w:space="0" w:color="auto"/>
                  </w:tcBorders>
                  <w:vAlign w:val="center"/>
                </w:tcPr>
                <w:p w14:paraId="25ABA2C3" w14:textId="77777777" w:rsidR="00B867D4" w:rsidRPr="00EE0593" w:rsidRDefault="00B867D4" w:rsidP="00EE0593">
                  <w:pPr>
                    <w:framePr w:hSpace="180" w:wrap="around" w:vAnchor="page" w:hAnchor="margin" w:y="347"/>
                    <w:jc w:val="center"/>
                    <w:rPr>
                      <w:sz w:val="22"/>
                      <w:szCs w:val="22"/>
                    </w:rPr>
                  </w:pPr>
                  <w:r w:rsidRPr="00EE0593">
                    <w:rPr>
                      <w:sz w:val="22"/>
                      <w:szCs w:val="22"/>
                    </w:rPr>
                    <w:t>7</w:t>
                  </w:r>
                </w:p>
              </w:tc>
              <w:tc>
                <w:tcPr>
                  <w:tcW w:w="918" w:type="dxa"/>
                  <w:tcBorders>
                    <w:top w:val="single" w:sz="4" w:space="0" w:color="auto"/>
                    <w:left w:val="single" w:sz="4" w:space="0" w:color="auto"/>
                    <w:bottom w:val="single" w:sz="4" w:space="0" w:color="auto"/>
                    <w:right w:val="single" w:sz="4" w:space="0" w:color="auto"/>
                  </w:tcBorders>
                  <w:vAlign w:val="center"/>
                </w:tcPr>
                <w:p w14:paraId="448FDF44" w14:textId="77777777" w:rsidR="00B867D4" w:rsidRPr="00EE0593" w:rsidRDefault="00B867D4" w:rsidP="00EE0593">
                  <w:pPr>
                    <w:framePr w:hSpace="180" w:wrap="around" w:vAnchor="page" w:hAnchor="margin" w:y="347"/>
                    <w:jc w:val="center"/>
                    <w:rPr>
                      <w:sz w:val="22"/>
                      <w:szCs w:val="22"/>
                    </w:rPr>
                  </w:pPr>
                  <w:r w:rsidRPr="00EE0593">
                    <w:rPr>
                      <w:sz w:val="22"/>
                      <w:szCs w:val="22"/>
                    </w:rPr>
                    <w:t>8</w:t>
                  </w:r>
                </w:p>
              </w:tc>
              <w:tc>
                <w:tcPr>
                  <w:tcW w:w="1429" w:type="dxa"/>
                  <w:gridSpan w:val="2"/>
                  <w:tcBorders>
                    <w:top w:val="single" w:sz="4" w:space="0" w:color="auto"/>
                    <w:left w:val="single" w:sz="4" w:space="0" w:color="auto"/>
                    <w:bottom w:val="single" w:sz="4" w:space="0" w:color="auto"/>
                    <w:right w:val="single" w:sz="4" w:space="0" w:color="auto"/>
                  </w:tcBorders>
                </w:tcPr>
                <w:p w14:paraId="5E751808" w14:textId="77777777" w:rsidR="00B867D4" w:rsidRPr="00EE0593" w:rsidRDefault="00B867D4" w:rsidP="00EE0593">
                  <w:pPr>
                    <w:framePr w:hSpace="180" w:wrap="around" w:vAnchor="page" w:hAnchor="margin" w:y="347"/>
                    <w:jc w:val="center"/>
                    <w:rPr>
                      <w:sz w:val="22"/>
                      <w:szCs w:val="22"/>
                    </w:rPr>
                  </w:pPr>
                  <w:r w:rsidRPr="00EE0593">
                    <w:rPr>
                      <w:sz w:val="22"/>
                      <w:szCs w:val="22"/>
                    </w:rPr>
                    <w:t>9</w:t>
                  </w:r>
                </w:p>
              </w:tc>
              <w:tc>
                <w:tcPr>
                  <w:tcW w:w="3118" w:type="dxa"/>
                  <w:gridSpan w:val="3"/>
                  <w:tcBorders>
                    <w:top w:val="single" w:sz="4" w:space="0" w:color="auto"/>
                    <w:left w:val="single" w:sz="4" w:space="0" w:color="auto"/>
                    <w:bottom w:val="single" w:sz="4" w:space="0" w:color="auto"/>
                    <w:right w:val="single" w:sz="4" w:space="0" w:color="auto"/>
                  </w:tcBorders>
                </w:tcPr>
                <w:p w14:paraId="4D27CD10" w14:textId="77777777" w:rsidR="00B867D4" w:rsidRPr="00EE0593" w:rsidRDefault="00B867D4" w:rsidP="00EE0593">
                  <w:pPr>
                    <w:framePr w:hSpace="180" w:wrap="around" w:vAnchor="page" w:hAnchor="margin" w:y="347"/>
                    <w:jc w:val="center"/>
                    <w:rPr>
                      <w:sz w:val="22"/>
                      <w:szCs w:val="22"/>
                    </w:rPr>
                  </w:pPr>
                  <w:r w:rsidRPr="00EE0593">
                    <w:rPr>
                      <w:sz w:val="22"/>
                      <w:szCs w:val="22"/>
                    </w:rPr>
                    <w:t>10</w:t>
                  </w:r>
                </w:p>
              </w:tc>
              <w:tc>
                <w:tcPr>
                  <w:tcW w:w="1005" w:type="dxa"/>
                  <w:gridSpan w:val="4"/>
                  <w:tcBorders>
                    <w:top w:val="single" w:sz="4" w:space="0" w:color="auto"/>
                    <w:left w:val="single" w:sz="4" w:space="0" w:color="auto"/>
                    <w:bottom w:val="single" w:sz="4" w:space="0" w:color="auto"/>
                    <w:right w:val="single" w:sz="4" w:space="0" w:color="auto"/>
                  </w:tcBorders>
                </w:tcPr>
                <w:p w14:paraId="0AF2B6B5" w14:textId="77777777" w:rsidR="00B867D4" w:rsidRPr="00EE0593" w:rsidRDefault="00B867D4" w:rsidP="00EE0593">
                  <w:pPr>
                    <w:framePr w:hSpace="180" w:wrap="around" w:vAnchor="page" w:hAnchor="margin" w:y="347"/>
                    <w:jc w:val="center"/>
                    <w:rPr>
                      <w:sz w:val="22"/>
                      <w:szCs w:val="22"/>
                    </w:rPr>
                  </w:pPr>
                  <w:r w:rsidRPr="00EE0593">
                    <w:rPr>
                      <w:sz w:val="22"/>
                      <w:szCs w:val="22"/>
                    </w:rPr>
                    <w:t>11</w:t>
                  </w:r>
                </w:p>
              </w:tc>
            </w:tr>
            <w:tr w:rsidR="002C3578" w:rsidRPr="00EE0593" w14:paraId="5C1C544C"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52D11D6" w14:textId="5A8A0C8E"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5D122997" w14:textId="5F8AFFEB" w:rsidR="002C3578" w:rsidRPr="00EE0593" w:rsidRDefault="002C3578" w:rsidP="00EE0593">
                  <w:pPr>
                    <w:framePr w:hSpace="180" w:wrap="around" w:vAnchor="page" w:hAnchor="margin" w:y="347"/>
                    <w:rPr>
                      <w:b/>
                      <w:sz w:val="22"/>
                      <w:szCs w:val="22"/>
                    </w:rPr>
                  </w:pPr>
                  <w:r w:rsidRPr="00EE0593">
                    <w:rPr>
                      <w:b/>
                      <w:bCs/>
                      <w:noProof w:val="0"/>
                      <w:sz w:val="22"/>
                      <w:szCs w:val="22"/>
                      <w:lang w:val="es-ES" w:eastAsia="ru-RU"/>
                    </w:rPr>
                    <w:t xml:space="preserve">LOT. 1 </w:t>
                  </w:r>
                  <w:r w:rsidRPr="00EE0593">
                    <w:rPr>
                      <w:sz w:val="22"/>
                      <w:szCs w:val="22"/>
                    </w:rPr>
                    <w:t>Reference DNA Flavescence Doree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1CD26099" w14:textId="7288D2EE"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4DD07FC9" w14:textId="0610D845"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2C31052"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055EC83"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B5F2573"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C2C67AC"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E92027B" w14:textId="2F1B98F4"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2761017" w14:textId="50C78F86"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653E8F3" w14:textId="77777777" w:rsidR="002C3578" w:rsidRPr="00EE0593" w:rsidRDefault="002C3578" w:rsidP="00EE0593">
                  <w:pPr>
                    <w:framePr w:hSpace="180" w:wrap="around" w:vAnchor="page" w:hAnchor="margin" w:y="347"/>
                    <w:rPr>
                      <w:sz w:val="22"/>
                      <w:szCs w:val="22"/>
                    </w:rPr>
                  </w:pPr>
                </w:p>
              </w:tc>
            </w:tr>
            <w:tr w:rsidR="002C3578" w:rsidRPr="00EE0593" w14:paraId="27958135"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5DAC3E9" w14:textId="7CD0CE75"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749AAA2B" w14:textId="4F458072" w:rsidR="002C3578" w:rsidRPr="00EE0593" w:rsidRDefault="002C3578" w:rsidP="00EE0593">
                  <w:pPr>
                    <w:pStyle w:val="a3"/>
                    <w:framePr w:hSpace="180" w:wrap="around" w:vAnchor="page" w:hAnchor="margin" w:y="347"/>
                    <w:snapToGrid w:val="0"/>
                    <w:rPr>
                      <w:rFonts w:ascii="Times New Roman" w:hAnsi="Times New Roman"/>
                      <w:sz w:val="22"/>
                      <w:szCs w:val="22"/>
                      <w:lang w:val="ro-RO"/>
                    </w:rPr>
                  </w:pPr>
                  <w:r w:rsidRPr="00EE0593">
                    <w:rPr>
                      <w:rFonts w:ascii="Times New Roman" w:hAnsi="Times New Roman"/>
                      <w:sz w:val="22"/>
                      <w:szCs w:val="22"/>
                      <w:lang w:val="en-US"/>
                    </w:rPr>
                    <w:t xml:space="preserve"> </w:t>
                  </w:r>
                  <w:r w:rsidRPr="00EE0593">
                    <w:rPr>
                      <w:rFonts w:ascii="Times New Roman" w:hAnsi="Times New Roman"/>
                      <w:b/>
                      <w:bCs/>
                      <w:sz w:val="22"/>
                      <w:szCs w:val="22"/>
                      <w:lang w:val="es-ES" w:eastAsia="ru-RU"/>
                    </w:rPr>
                    <w:t xml:space="preserve">LOT. 2 </w:t>
                  </w:r>
                  <w:r w:rsidRPr="00EE0593">
                    <w:rPr>
                      <w:rFonts w:ascii="Times New Roman" w:hAnsi="Times New Roman"/>
                      <w:sz w:val="22"/>
                      <w:szCs w:val="22"/>
                      <w:lang w:val="en-US"/>
                    </w:rPr>
                    <w:t xml:space="preserve">Reference DNA Candidatus </w:t>
                  </w:r>
                  <w:proofErr w:type="spellStart"/>
                  <w:r w:rsidRPr="00EE0593">
                    <w:rPr>
                      <w:rFonts w:ascii="Times New Roman" w:hAnsi="Times New Roman"/>
                      <w:sz w:val="22"/>
                      <w:szCs w:val="22"/>
                      <w:lang w:val="en-US"/>
                    </w:rPr>
                    <w:t>phytopasma</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sz w:val="22"/>
                      <w:szCs w:val="22"/>
                      <w:lang w:val="en-US"/>
                    </w:rPr>
                    <w:t>solani</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i/>
                      <w:iCs/>
                      <w:sz w:val="22"/>
                      <w:szCs w:val="22"/>
                      <w:lang w:val="en-US"/>
                    </w:rPr>
                    <w:t>locația</w:t>
                  </w:r>
                  <w:proofErr w:type="spellEnd"/>
                  <w:r w:rsidRPr="00EE0593">
                    <w:rPr>
                      <w:rFonts w:ascii="Times New Roman" w:hAnsi="Times New Roman"/>
                      <w:i/>
                      <w:iCs/>
                      <w:sz w:val="22"/>
                      <w:szCs w:val="22"/>
                      <w:lang w:val="en-US"/>
                    </w:rPr>
                    <w:t xml:space="preserve"> </w:t>
                  </w:r>
                  <w:proofErr w:type="spellStart"/>
                  <w:r w:rsidRPr="00EE0593">
                    <w:rPr>
                      <w:rFonts w:ascii="Times New Roman" w:hAnsi="Times New Roman"/>
                      <w:i/>
                      <w:iCs/>
                      <w:color w:val="000000" w:themeColor="text1"/>
                      <w:sz w:val="22"/>
                      <w:szCs w:val="22"/>
                      <w:lang w:val="en-US"/>
                    </w:rPr>
                    <w:t>M.Manole</w:t>
                  </w:r>
                  <w:proofErr w:type="spellEnd"/>
                  <w:r w:rsidRPr="00EE0593">
                    <w:rPr>
                      <w:rFonts w:ascii="Times New Roman" w:hAnsi="Times New Roman"/>
                      <w:color w:val="000000" w:themeColor="text1"/>
                      <w:sz w:val="22"/>
                      <w:szCs w:val="22"/>
                      <w:lang w:val="en-US"/>
                    </w:rPr>
                    <w:t>)</w:t>
                  </w:r>
                </w:p>
              </w:tc>
              <w:tc>
                <w:tcPr>
                  <w:tcW w:w="950" w:type="dxa"/>
                  <w:tcBorders>
                    <w:top w:val="single" w:sz="4" w:space="0" w:color="auto"/>
                    <w:left w:val="single" w:sz="4" w:space="0" w:color="auto"/>
                    <w:bottom w:val="single" w:sz="4" w:space="0" w:color="auto"/>
                    <w:right w:val="single" w:sz="4" w:space="0" w:color="auto"/>
                  </w:tcBorders>
                </w:tcPr>
                <w:p w14:paraId="6C7F1C5E" w14:textId="385D63CA"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63703FF4" w14:textId="71CA1612"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4524C94"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450BAE8"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81F3AC2"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11E1493"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E42E100" w14:textId="0C8EF975"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6BE8767" w14:textId="4484290D"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65D626B" w14:textId="77777777" w:rsidR="002C3578" w:rsidRPr="00EE0593" w:rsidRDefault="002C3578" w:rsidP="00EE0593">
                  <w:pPr>
                    <w:framePr w:hSpace="180" w:wrap="around" w:vAnchor="page" w:hAnchor="margin" w:y="347"/>
                    <w:rPr>
                      <w:sz w:val="22"/>
                      <w:szCs w:val="22"/>
                    </w:rPr>
                  </w:pPr>
                </w:p>
              </w:tc>
            </w:tr>
            <w:tr w:rsidR="002C3578" w:rsidRPr="00EE0593" w14:paraId="0792EABE"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D8A9C08" w14:textId="548039A4"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7D6BA751" w14:textId="70BD9AA3" w:rsidR="002C3578" w:rsidRPr="00EE0593" w:rsidRDefault="002C3578" w:rsidP="00EE0593">
                  <w:pPr>
                    <w:pStyle w:val="a3"/>
                    <w:framePr w:hSpace="180" w:wrap="around" w:vAnchor="page" w:hAnchor="margin" w:y="347"/>
                    <w:snapToGrid w:val="0"/>
                    <w:rPr>
                      <w:rFonts w:ascii="Times New Roman" w:hAnsi="Times New Roman"/>
                      <w:b/>
                      <w:sz w:val="22"/>
                      <w:szCs w:val="22"/>
                      <w:lang w:val="ro-RO"/>
                    </w:rPr>
                  </w:pPr>
                  <w:r w:rsidRPr="00EE0593">
                    <w:rPr>
                      <w:rFonts w:ascii="Times New Roman" w:hAnsi="Times New Roman"/>
                      <w:sz w:val="22"/>
                      <w:szCs w:val="22"/>
                      <w:lang w:val="en-US"/>
                    </w:rPr>
                    <w:t xml:space="preserve"> </w:t>
                  </w:r>
                  <w:r w:rsidRPr="00EE0593">
                    <w:rPr>
                      <w:rFonts w:ascii="Times New Roman" w:hAnsi="Times New Roman"/>
                      <w:b/>
                      <w:bCs/>
                      <w:sz w:val="22"/>
                      <w:szCs w:val="22"/>
                      <w:lang w:val="es-ES" w:eastAsia="ru-RU"/>
                    </w:rPr>
                    <w:t xml:space="preserve">LOT. 3 </w:t>
                  </w:r>
                  <w:r w:rsidRPr="00EE0593">
                    <w:rPr>
                      <w:rFonts w:ascii="Times New Roman" w:hAnsi="Times New Roman"/>
                      <w:sz w:val="22"/>
                      <w:szCs w:val="22"/>
                      <w:lang w:val="en-US"/>
                    </w:rPr>
                    <w:t xml:space="preserve">Reference DNA Candidatus phytoplasma </w:t>
                  </w:r>
                  <w:proofErr w:type="spellStart"/>
                  <w:r w:rsidRPr="00EE0593">
                    <w:rPr>
                      <w:rFonts w:ascii="Times New Roman" w:hAnsi="Times New Roman"/>
                      <w:sz w:val="22"/>
                      <w:szCs w:val="22"/>
                      <w:lang w:val="en-US"/>
                    </w:rPr>
                    <w:t>mali</w:t>
                  </w:r>
                  <w:proofErr w:type="spellEnd"/>
                  <w:r w:rsidRPr="00EE0593">
                    <w:rPr>
                      <w:rFonts w:ascii="Times New Roman" w:hAnsi="Times New Roman"/>
                      <w:sz w:val="22"/>
                      <w:szCs w:val="22"/>
                      <w:lang w:val="en-US"/>
                    </w:rPr>
                    <w:t xml:space="preserve"> (</w:t>
                  </w:r>
                  <w:proofErr w:type="spellStart"/>
                  <w:r w:rsidRPr="00EE0593">
                    <w:rPr>
                      <w:rFonts w:ascii="Times New Roman" w:hAnsi="Times New Roman"/>
                      <w:i/>
                      <w:iCs/>
                      <w:sz w:val="22"/>
                      <w:szCs w:val="22"/>
                      <w:lang w:val="en-US"/>
                    </w:rPr>
                    <w:t>locația</w:t>
                  </w:r>
                  <w:proofErr w:type="spellEnd"/>
                  <w:r w:rsidRPr="00EE0593">
                    <w:rPr>
                      <w:rFonts w:ascii="Times New Roman" w:hAnsi="Times New Roman"/>
                      <w:i/>
                      <w:iCs/>
                      <w:sz w:val="22"/>
                      <w:szCs w:val="22"/>
                      <w:lang w:val="en-US"/>
                    </w:rPr>
                    <w:t xml:space="preserve"> </w:t>
                  </w:r>
                  <w:proofErr w:type="spellStart"/>
                  <w:r w:rsidRPr="00EE0593">
                    <w:rPr>
                      <w:rFonts w:ascii="Times New Roman" w:hAnsi="Times New Roman"/>
                      <w:i/>
                      <w:iCs/>
                      <w:color w:val="000000" w:themeColor="text1"/>
                      <w:sz w:val="22"/>
                      <w:szCs w:val="22"/>
                      <w:lang w:val="en-US"/>
                    </w:rPr>
                    <w:t>M.Manole</w:t>
                  </w:r>
                  <w:proofErr w:type="spellEnd"/>
                  <w:r w:rsidRPr="00EE0593">
                    <w:rPr>
                      <w:rFonts w:ascii="Times New Roman" w:hAnsi="Times New Roman"/>
                      <w:color w:val="000000" w:themeColor="text1"/>
                      <w:sz w:val="22"/>
                      <w:szCs w:val="22"/>
                      <w:lang w:val="en-US"/>
                    </w:rPr>
                    <w:t>)</w:t>
                  </w:r>
                </w:p>
              </w:tc>
              <w:tc>
                <w:tcPr>
                  <w:tcW w:w="950" w:type="dxa"/>
                  <w:tcBorders>
                    <w:top w:val="single" w:sz="4" w:space="0" w:color="auto"/>
                    <w:left w:val="single" w:sz="4" w:space="0" w:color="auto"/>
                    <w:bottom w:val="single" w:sz="4" w:space="0" w:color="auto"/>
                    <w:right w:val="single" w:sz="4" w:space="0" w:color="auto"/>
                  </w:tcBorders>
                </w:tcPr>
                <w:p w14:paraId="25FED36D" w14:textId="34E240D9"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3C01BFF5" w14:textId="66DE9261"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2A2DFF29"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1A2839D"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29FEEF6"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C9F0D70"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21ACAD8" w14:textId="228F28EE"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8E4AFAB" w14:textId="1D27BE74"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833D583" w14:textId="77777777" w:rsidR="002C3578" w:rsidRPr="00EE0593" w:rsidRDefault="002C3578" w:rsidP="00EE0593">
                  <w:pPr>
                    <w:framePr w:hSpace="180" w:wrap="around" w:vAnchor="page" w:hAnchor="margin" w:y="347"/>
                    <w:rPr>
                      <w:sz w:val="22"/>
                      <w:szCs w:val="22"/>
                    </w:rPr>
                  </w:pPr>
                </w:p>
              </w:tc>
            </w:tr>
            <w:tr w:rsidR="002C3578" w:rsidRPr="00EE0593" w14:paraId="39772227"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A4440EF" w14:textId="12B3115F"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04DB507B" w14:textId="03A2935F" w:rsidR="002C3578" w:rsidRPr="00EE0593" w:rsidRDefault="002C3578" w:rsidP="00EE0593">
                  <w:pPr>
                    <w:framePr w:hSpace="180" w:wrap="around" w:vAnchor="page" w:hAnchor="margin" w:y="347"/>
                    <w:rPr>
                      <w:b/>
                      <w:sz w:val="22"/>
                      <w:szCs w:val="22"/>
                    </w:rPr>
                  </w:pPr>
                  <w:r w:rsidRPr="00EE0593">
                    <w:rPr>
                      <w:sz w:val="22"/>
                      <w:szCs w:val="22"/>
                    </w:rPr>
                    <w:t xml:space="preserve"> </w:t>
                  </w:r>
                  <w:r w:rsidRPr="00EE0593">
                    <w:rPr>
                      <w:b/>
                      <w:bCs/>
                      <w:noProof w:val="0"/>
                      <w:sz w:val="22"/>
                      <w:szCs w:val="22"/>
                      <w:lang w:val="es-ES" w:eastAsia="ru-RU"/>
                    </w:rPr>
                    <w:t xml:space="preserve">LOT. 4 </w:t>
                  </w:r>
                  <w:r w:rsidRPr="00EE0593">
                    <w:rPr>
                      <w:sz w:val="22"/>
                      <w:szCs w:val="22"/>
                    </w:rPr>
                    <w:t xml:space="preserve">Reference DNA </w:t>
                  </w:r>
                  <w:r w:rsidRPr="00EE0593">
                    <w:rPr>
                      <w:iCs/>
                      <w:sz w:val="22"/>
                      <w:szCs w:val="22"/>
                    </w:rPr>
                    <w:t>Ralstonia solanacearum</w:t>
                  </w:r>
                  <w:r w:rsidRPr="00EE0593">
                    <w:rPr>
                      <w:i/>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6CAB35FA" w14:textId="0EFC47DB"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7F42B9F8" w14:textId="7F5D53B4"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DE54C90"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0B718B1"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B3AF2C1"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F7F8F49"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11C7F21" w14:textId="6921ED81"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D45B2F6" w14:textId="18C21CBE"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5EF5405" w14:textId="77777777" w:rsidR="002C3578" w:rsidRPr="00EE0593" w:rsidRDefault="002C3578" w:rsidP="00EE0593">
                  <w:pPr>
                    <w:framePr w:hSpace="180" w:wrap="around" w:vAnchor="page" w:hAnchor="margin" w:y="347"/>
                    <w:rPr>
                      <w:sz w:val="22"/>
                      <w:szCs w:val="22"/>
                    </w:rPr>
                  </w:pPr>
                </w:p>
              </w:tc>
            </w:tr>
            <w:tr w:rsidR="002C3578" w:rsidRPr="00EE0593" w14:paraId="745999E2"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A65FFF2" w14:textId="0347B6D9"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A61149B" w14:textId="77777777" w:rsidR="002C3578" w:rsidRPr="00EE0593" w:rsidRDefault="002C3578" w:rsidP="00EE0593">
                  <w:pPr>
                    <w:pStyle w:val="TableContents"/>
                    <w:framePr w:hSpace="180" w:wrap="around" w:vAnchor="page" w:hAnchor="margin" w:y="347"/>
                    <w:ind w:left="-58" w:firstLine="58"/>
                    <w:rPr>
                      <w:rFonts w:eastAsia="Times New Roman" w:cs="Times New Roman"/>
                      <w:iCs/>
                      <w:kern w:val="0"/>
                      <w:sz w:val="22"/>
                      <w:szCs w:val="22"/>
                      <w:lang w:val="en-US" w:eastAsia="en-US" w:bidi="ar-SA"/>
                    </w:rPr>
                  </w:pPr>
                  <w:r w:rsidRPr="00EE0593">
                    <w:rPr>
                      <w:rFonts w:eastAsia="Times New Roman" w:cs="Times New Roman"/>
                      <w:iCs/>
                      <w:kern w:val="0"/>
                      <w:sz w:val="22"/>
                      <w:szCs w:val="22"/>
                      <w:lang w:val="en-US" w:eastAsia="en-US" w:bidi="ar-SA"/>
                    </w:rPr>
                    <w:t xml:space="preserve"> </w:t>
                  </w:r>
                  <w:r w:rsidRPr="00EE0593">
                    <w:rPr>
                      <w:rFonts w:cs="Times New Roman"/>
                      <w:b/>
                      <w:bCs/>
                      <w:sz w:val="22"/>
                      <w:szCs w:val="22"/>
                      <w:lang w:val="es-ES" w:eastAsia="ru-RU"/>
                    </w:rPr>
                    <w:t xml:space="preserve">LOT. 5 </w:t>
                  </w:r>
                  <w:proofErr w:type="spellStart"/>
                  <w:r w:rsidRPr="00EE0593">
                    <w:rPr>
                      <w:rFonts w:eastAsia="Times New Roman" w:cs="Times New Roman"/>
                      <w:iCs/>
                      <w:kern w:val="0"/>
                      <w:sz w:val="22"/>
                      <w:szCs w:val="22"/>
                      <w:lang w:val="en-US" w:eastAsia="en-US" w:bidi="ar-SA"/>
                    </w:rPr>
                    <w:t>Monilinia</w:t>
                  </w:r>
                  <w:proofErr w:type="spellEnd"/>
                  <w:r w:rsidRPr="00EE0593">
                    <w:rPr>
                      <w:rFonts w:eastAsia="Times New Roman" w:cs="Times New Roman"/>
                      <w:iCs/>
                      <w:kern w:val="0"/>
                      <w:sz w:val="22"/>
                      <w:szCs w:val="22"/>
                      <w:lang w:val="en-US" w:eastAsia="en-US" w:bidi="ar-SA"/>
                    </w:rPr>
                    <w:t xml:space="preserve"> </w:t>
                  </w:r>
                  <w:proofErr w:type="spellStart"/>
                  <w:r w:rsidRPr="00EE0593">
                    <w:rPr>
                      <w:rFonts w:eastAsia="Times New Roman" w:cs="Times New Roman"/>
                      <w:iCs/>
                      <w:kern w:val="0"/>
                      <w:sz w:val="22"/>
                      <w:szCs w:val="22"/>
                      <w:lang w:val="en-US" w:eastAsia="en-US" w:bidi="ar-SA"/>
                    </w:rPr>
                    <w:t>fructicola</w:t>
                  </w:r>
                  <w:proofErr w:type="spellEnd"/>
                </w:p>
                <w:p w14:paraId="1C06DC0D" w14:textId="39604DA9" w:rsidR="002C3578" w:rsidRPr="00EE0593" w:rsidRDefault="002C3578" w:rsidP="00EE0593">
                  <w:pPr>
                    <w:framePr w:hSpace="180" w:wrap="around" w:vAnchor="page" w:hAnchor="margin" w:y="347"/>
                    <w:rPr>
                      <w:b/>
                      <w:sz w:val="22"/>
                      <w:szCs w:val="22"/>
                    </w:rPr>
                  </w:pPr>
                  <w:r w:rsidRPr="00EE0593">
                    <w:rPr>
                      <w:iCs/>
                      <w:sz w:val="22"/>
                      <w:szCs w:val="22"/>
                    </w:rPr>
                    <w:t xml:space="preserve">Martor de referință certificat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4E3496FE" w14:textId="3E900D95"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29177EC" w14:textId="3765E805"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1B276EC"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688FB93"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02806F3"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A9F7C3B"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5CEE36A" w14:textId="280C0D45"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CF70557" w14:textId="69D56C21"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B94BE69" w14:textId="77777777" w:rsidR="002C3578" w:rsidRPr="00EE0593" w:rsidRDefault="002C3578" w:rsidP="00EE0593">
                  <w:pPr>
                    <w:framePr w:hSpace="180" w:wrap="around" w:vAnchor="page" w:hAnchor="margin" w:y="347"/>
                    <w:rPr>
                      <w:sz w:val="22"/>
                      <w:szCs w:val="22"/>
                    </w:rPr>
                  </w:pPr>
                </w:p>
              </w:tc>
            </w:tr>
            <w:tr w:rsidR="002C3578" w:rsidRPr="00EE0593" w14:paraId="201FEC97"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C7167D7" w14:textId="7D937C9D"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22B2197" w14:textId="5B82C7F4" w:rsidR="002C3578" w:rsidRPr="00EE0593" w:rsidRDefault="002C3578" w:rsidP="00EE0593">
                  <w:pPr>
                    <w:framePr w:hSpace="180" w:wrap="around" w:vAnchor="page" w:hAnchor="margin" w:y="347"/>
                    <w:rPr>
                      <w:b/>
                      <w:sz w:val="22"/>
                      <w:szCs w:val="22"/>
                    </w:rPr>
                  </w:pPr>
                  <w:r w:rsidRPr="00EE0593">
                    <w:rPr>
                      <w:iCs/>
                      <w:sz w:val="22"/>
                      <w:szCs w:val="22"/>
                    </w:rPr>
                    <w:t xml:space="preserve"> </w:t>
                  </w:r>
                  <w:r w:rsidRPr="00EE0593">
                    <w:rPr>
                      <w:b/>
                      <w:bCs/>
                      <w:noProof w:val="0"/>
                      <w:sz w:val="22"/>
                      <w:szCs w:val="22"/>
                      <w:lang w:val="es-ES" w:eastAsia="ru-RU"/>
                    </w:rPr>
                    <w:t xml:space="preserve">LOT. 6 </w:t>
                  </w:r>
                  <w:r w:rsidRPr="00EE0593">
                    <w:rPr>
                      <w:iCs/>
                      <w:sz w:val="22"/>
                      <w:szCs w:val="22"/>
                    </w:rPr>
                    <w:t>Monilinia fructigena</w:t>
                  </w:r>
                  <w:r w:rsidRPr="00EE0593">
                    <w:rPr>
                      <w:i/>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6BB450E1" w14:textId="433DC810"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7F8FBC53" w14:textId="3430E149"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838AE45"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182591E"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0A1BBC0"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7AC8527"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096DE35" w14:textId="6BF98FE7"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6D78301" w14:textId="3BA2164A"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4C9787B" w14:textId="77777777" w:rsidR="002C3578" w:rsidRPr="00EE0593" w:rsidRDefault="002C3578" w:rsidP="00EE0593">
                  <w:pPr>
                    <w:framePr w:hSpace="180" w:wrap="around" w:vAnchor="page" w:hAnchor="margin" w:y="347"/>
                    <w:rPr>
                      <w:sz w:val="22"/>
                      <w:szCs w:val="22"/>
                    </w:rPr>
                  </w:pPr>
                </w:p>
              </w:tc>
            </w:tr>
            <w:tr w:rsidR="002C3578" w:rsidRPr="00EE0593" w14:paraId="46C35B2E"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3C41189" w14:textId="631F1882"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C97F881" w14:textId="523F6E55"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7 </w:t>
                  </w:r>
                  <w:r w:rsidRPr="00EE0593">
                    <w:rPr>
                      <w:sz w:val="22"/>
                      <w:szCs w:val="22"/>
                    </w:rPr>
                    <w:t xml:space="preserve">  Monilinia laxa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2D254CFF" w14:textId="66789149"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0B07AE34" w14:textId="3A6A98A1"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0B2B305"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28A8E26"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7C1EA6"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CB08DCA"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DF543B6" w14:textId="3FD54C5C"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53382A6" w14:textId="543DE8BA"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427D280" w14:textId="77777777" w:rsidR="002C3578" w:rsidRPr="00EE0593" w:rsidRDefault="002C3578" w:rsidP="00EE0593">
                  <w:pPr>
                    <w:framePr w:hSpace="180" w:wrap="around" w:vAnchor="page" w:hAnchor="margin" w:y="347"/>
                    <w:rPr>
                      <w:sz w:val="22"/>
                      <w:szCs w:val="22"/>
                    </w:rPr>
                  </w:pPr>
                </w:p>
              </w:tc>
            </w:tr>
            <w:tr w:rsidR="002C3578" w:rsidRPr="00EE0593" w14:paraId="76948F8E" w14:textId="77777777" w:rsidTr="00F0089B">
              <w:trPr>
                <w:gridAfter w:val="2"/>
                <w:wAfter w:w="276" w:type="dxa"/>
                <w:trHeight w:val="747"/>
              </w:trPr>
              <w:tc>
                <w:tcPr>
                  <w:tcW w:w="1255" w:type="dxa"/>
                  <w:tcBorders>
                    <w:top w:val="single" w:sz="4" w:space="0" w:color="auto"/>
                    <w:left w:val="single" w:sz="4" w:space="0" w:color="auto"/>
                    <w:bottom w:val="single" w:sz="4" w:space="0" w:color="auto"/>
                    <w:right w:val="single" w:sz="4" w:space="0" w:color="auto"/>
                  </w:tcBorders>
                </w:tcPr>
                <w:p w14:paraId="4F8DD604" w14:textId="7587D493"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733C73A" w14:textId="266E1CAD" w:rsidR="002C3578" w:rsidRPr="00EE0593" w:rsidRDefault="002C3578" w:rsidP="00EE0593">
                  <w:pPr>
                    <w:framePr w:hSpace="180" w:wrap="around" w:vAnchor="page" w:hAnchor="margin" w:y="347"/>
                    <w:rPr>
                      <w:b/>
                      <w:sz w:val="22"/>
                      <w:szCs w:val="22"/>
                    </w:rPr>
                  </w:pPr>
                  <w:r w:rsidRPr="00EE0593">
                    <w:rPr>
                      <w:b/>
                      <w:bCs/>
                      <w:noProof w:val="0"/>
                      <w:sz w:val="22"/>
                      <w:szCs w:val="22"/>
                      <w:lang w:val="es-ES" w:eastAsia="ru-RU"/>
                    </w:rPr>
                    <w:t xml:space="preserve">LOT. 8 </w:t>
                  </w:r>
                  <w:r w:rsidRPr="00EE0593">
                    <w:rPr>
                      <w:sz w:val="22"/>
                      <w:szCs w:val="22"/>
                    </w:rPr>
                    <w:t>Nectria galigena</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tcPr>
                <w:p w14:paraId="286ECE45" w14:textId="694ED78F"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3DEBEA82" w14:textId="10B08A6E"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1E9054F8"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2187C79"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06BE149"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5AE7141"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C4BBA5D" w14:textId="12861729"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03954BB" w14:textId="66160B39"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27466B1" w14:textId="77777777" w:rsidR="002C3578" w:rsidRPr="00EE0593" w:rsidRDefault="002C3578" w:rsidP="00EE0593">
                  <w:pPr>
                    <w:framePr w:hSpace="180" w:wrap="around" w:vAnchor="page" w:hAnchor="margin" w:y="347"/>
                    <w:rPr>
                      <w:sz w:val="22"/>
                      <w:szCs w:val="22"/>
                    </w:rPr>
                  </w:pPr>
                </w:p>
              </w:tc>
            </w:tr>
            <w:tr w:rsidR="002C3578" w:rsidRPr="00EE0593" w14:paraId="76144C29"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C543325" w14:textId="6250CAD0"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53AF653" w14:textId="5FBB4CA4" w:rsidR="002C3578" w:rsidRPr="00EE0593" w:rsidRDefault="002C3578" w:rsidP="00EE0593">
                  <w:pPr>
                    <w:framePr w:hSpace="180" w:wrap="around" w:vAnchor="page" w:hAnchor="margin" w:y="347"/>
                    <w:rPr>
                      <w:b/>
                      <w:sz w:val="22"/>
                      <w:szCs w:val="22"/>
                    </w:rPr>
                  </w:pPr>
                  <w:r w:rsidRPr="00EE0593">
                    <w:rPr>
                      <w:b/>
                      <w:bCs/>
                      <w:noProof w:val="0"/>
                      <w:sz w:val="22"/>
                      <w:szCs w:val="22"/>
                      <w:lang w:val="es-ES" w:eastAsia="ru-RU"/>
                    </w:rPr>
                    <w:t xml:space="preserve">LOT. 9 </w:t>
                  </w:r>
                  <w:r w:rsidRPr="00EE0593">
                    <w:rPr>
                      <w:sz w:val="22"/>
                      <w:szCs w:val="22"/>
                    </w:rPr>
                    <w:t>Nectria cinabarinna(</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r w:rsidRPr="00EE0593">
                    <w:rPr>
                      <w:i/>
                      <w:iCs/>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tcPr>
                <w:p w14:paraId="42088680" w14:textId="2F780FA3"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C1CA6C1" w14:textId="2BFCB4CF"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236142D"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FB0E8EC"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0E49920"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CD32FFA"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D1E669E" w14:textId="7209E0E0"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2537B9C" w14:textId="76B979DF"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7BA0310" w14:textId="77777777" w:rsidR="002C3578" w:rsidRPr="00EE0593" w:rsidRDefault="002C3578" w:rsidP="00EE0593">
                  <w:pPr>
                    <w:framePr w:hSpace="180" w:wrap="around" w:vAnchor="page" w:hAnchor="margin" w:y="347"/>
                    <w:rPr>
                      <w:sz w:val="22"/>
                      <w:szCs w:val="22"/>
                    </w:rPr>
                  </w:pPr>
                </w:p>
              </w:tc>
            </w:tr>
            <w:tr w:rsidR="002C3578" w:rsidRPr="00EE0593" w14:paraId="4ACCFF2F"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3BAA873" w14:textId="13457F9B"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A344836" w14:textId="18B145D0" w:rsidR="002C3578" w:rsidRPr="00EE0593" w:rsidRDefault="002C3578" w:rsidP="00EE0593">
                  <w:pPr>
                    <w:framePr w:hSpace="180" w:wrap="around" w:vAnchor="page" w:hAnchor="margin" w:y="347"/>
                    <w:rPr>
                      <w:b/>
                      <w:sz w:val="22"/>
                      <w:szCs w:val="22"/>
                    </w:rPr>
                  </w:pPr>
                  <w:r w:rsidRPr="00EE0593">
                    <w:rPr>
                      <w:sz w:val="22"/>
                      <w:szCs w:val="22"/>
                    </w:rPr>
                    <w:t xml:space="preserve"> </w:t>
                  </w:r>
                  <w:r w:rsidRPr="00EE0593">
                    <w:rPr>
                      <w:b/>
                      <w:bCs/>
                      <w:noProof w:val="0"/>
                      <w:sz w:val="22"/>
                      <w:szCs w:val="22"/>
                      <w:lang w:val="es-ES" w:eastAsia="ru-RU"/>
                    </w:rPr>
                    <w:t xml:space="preserve">LOT. 10 </w:t>
                  </w:r>
                  <w:r w:rsidRPr="00EE0593">
                    <w:rPr>
                      <w:sz w:val="22"/>
                      <w:szCs w:val="22"/>
                    </w:rPr>
                    <w:t>Ilyonectria liriodendri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42C34A29" w14:textId="63D00385"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900DB30" w14:textId="3E23DFAE"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10E5A78B"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5593093"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9A95044"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F792AE0"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12E2F2E" w14:textId="5969A470"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3D4A498" w14:textId="44855CFE"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FBB2D7D" w14:textId="77777777" w:rsidR="002C3578" w:rsidRPr="00EE0593" w:rsidRDefault="002C3578" w:rsidP="00EE0593">
                  <w:pPr>
                    <w:framePr w:hSpace="180" w:wrap="around" w:vAnchor="page" w:hAnchor="margin" w:y="347"/>
                    <w:rPr>
                      <w:sz w:val="22"/>
                      <w:szCs w:val="22"/>
                    </w:rPr>
                  </w:pPr>
                </w:p>
              </w:tc>
            </w:tr>
            <w:tr w:rsidR="002C3578" w:rsidRPr="00EE0593" w14:paraId="2F61BB73"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56681C5" w14:textId="7DED7E5C"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CB51A92" w14:textId="0148F24D" w:rsidR="002C3578" w:rsidRPr="00EE0593" w:rsidRDefault="002C3578" w:rsidP="00EE0593">
                  <w:pPr>
                    <w:framePr w:hSpace="180" w:wrap="around" w:vAnchor="page" w:hAnchor="margin" w:y="347"/>
                    <w:rPr>
                      <w:b/>
                      <w:sz w:val="22"/>
                      <w:szCs w:val="22"/>
                    </w:rPr>
                  </w:pPr>
                  <w:r w:rsidRPr="00EE0593">
                    <w:rPr>
                      <w:sz w:val="22"/>
                      <w:szCs w:val="22"/>
                    </w:rPr>
                    <w:t xml:space="preserve"> </w:t>
                  </w:r>
                  <w:r w:rsidRPr="00EE0593">
                    <w:rPr>
                      <w:b/>
                      <w:bCs/>
                      <w:noProof w:val="0"/>
                      <w:sz w:val="22"/>
                      <w:szCs w:val="22"/>
                      <w:lang w:val="es-ES" w:eastAsia="ru-RU"/>
                    </w:rPr>
                    <w:t xml:space="preserve">LOT. 11  </w:t>
                  </w:r>
                  <w:r w:rsidRPr="00EE0593">
                    <w:rPr>
                      <w:sz w:val="22"/>
                      <w:szCs w:val="22"/>
                    </w:rPr>
                    <w:t>Phytophthora cactorum</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tcPr>
                <w:p w14:paraId="6AC9028B" w14:textId="66843083"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3C736E7B" w14:textId="784608CC" w:rsidR="002C3578" w:rsidRPr="00EE0593" w:rsidRDefault="002C3578" w:rsidP="00EE0593">
                  <w:pPr>
                    <w:pStyle w:val="a3"/>
                    <w:framePr w:hSpace="180" w:wrap="around" w:vAnchor="page" w:hAnchor="margin" w:y="347"/>
                    <w:snapToGrid w:val="0"/>
                    <w:jc w:val="center"/>
                    <w:rPr>
                      <w:rFonts w:ascii="Times New Roman" w:hAnsi="Times New Roman"/>
                      <w:sz w:val="22"/>
                      <w:szCs w:val="22"/>
                      <w:lang w:val="ro-RO"/>
                    </w:rPr>
                  </w:pPr>
                  <w:r w:rsidRPr="00EE0593">
                    <w:rPr>
                      <w:rFonts w:ascii="Times New Roman" w:hAnsi="Times New Roman"/>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3623263"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933C14D"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18B8FCC"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218635E"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997E837" w14:textId="6C5231E8"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3B46A4F" w14:textId="4B4D5537"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B5F3ADC" w14:textId="77777777" w:rsidR="002C3578" w:rsidRPr="00EE0593" w:rsidRDefault="002C3578" w:rsidP="00EE0593">
                  <w:pPr>
                    <w:framePr w:hSpace="180" w:wrap="around" w:vAnchor="page" w:hAnchor="margin" w:y="347"/>
                    <w:rPr>
                      <w:sz w:val="22"/>
                      <w:szCs w:val="22"/>
                    </w:rPr>
                  </w:pPr>
                </w:p>
              </w:tc>
            </w:tr>
            <w:tr w:rsidR="002C3578" w:rsidRPr="00EE0593" w14:paraId="5B709333"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3610717" w14:textId="25843B41"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5BE1960" w14:textId="31CC8567" w:rsidR="002C3578" w:rsidRPr="00EE0593" w:rsidRDefault="002C3578" w:rsidP="00EE0593">
                  <w:pPr>
                    <w:framePr w:hSpace="180" w:wrap="around" w:vAnchor="page" w:hAnchor="margin" w:y="347"/>
                    <w:rPr>
                      <w:b/>
                      <w:sz w:val="22"/>
                      <w:szCs w:val="22"/>
                    </w:rPr>
                  </w:pPr>
                  <w:r w:rsidRPr="00EE0593">
                    <w:rPr>
                      <w:b/>
                      <w:bCs/>
                      <w:noProof w:val="0"/>
                      <w:sz w:val="22"/>
                      <w:szCs w:val="22"/>
                      <w:lang w:val="es-ES" w:eastAsia="ru-RU"/>
                    </w:rPr>
                    <w:t xml:space="preserve">LOT. 12 </w:t>
                  </w:r>
                  <w:r w:rsidRPr="00EE0593">
                    <w:rPr>
                      <w:sz w:val="22"/>
                      <w:szCs w:val="22"/>
                    </w:rPr>
                    <w:t>Phytophthora fragariae</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48E068DE" w14:textId="0E268DAC"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6423E330" w14:textId="7815BD5F" w:rsidR="002C3578" w:rsidRPr="00EE0593" w:rsidRDefault="002C3578" w:rsidP="00EE0593">
                  <w:pPr>
                    <w:pStyle w:val="a3"/>
                    <w:framePr w:hSpace="180" w:wrap="around" w:vAnchor="page" w:hAnchor="margin" w:y="347"/>
                    <w:snapToGrid w:val="0"/>
                    <w:jc w:val="center"/>
                    <w:rPr>
                      <w:rFonts w:ascii="Times New Roman" w:hAnsi="Times New Roman"/>
                      <w:sz w:val="22"/>
                      <w:szCs w:val="22"/>
                      <w:lang w:val="ro-RO"/>
                    </w:rPr>
                  </w:pPr>
                  <w:r w:rsidRPr="00EE0593">
                    <w:rPr>
                      <w:rFonts w:ascii="Times New Roman" w:hAnsi="Times New Roman"/>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FCFA0C6"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B579AD4"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ADB9B1F"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5DAC183"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1FA13CE" w14:textId="066BC62B"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1D6AFCA" w14:textId="70CAE9C2"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42285B7" w14:textId="77777777" w:rsidR="002C3578" w:rsidRPr="00EE0593" w:rsidRDefault="002C3578" w:rsidP="00EE0593">
                  <w:pPr>
                    <w:framePr w:hSpace="180" w:wrap="around" w:vAnchor="page" w:hAnchor="margin" w:y="347"/>
                    <w:rPr>
                      <w:sz w:val="22"/>
                      <w:szCs w:val="22"/>
                    </w:rPr>
                  </w:pPr>
                </w:p>
              </w:tc>
            </w:tr>
            <w:tr w:rsidR="002C3578" w:rsidRPr="00EE0593" w14:paraId="6E36EA8C"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8CBF495" w14:textId="614D394B"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45E2A59" w14:textId="750EE70F" w:rsidR="002C3578" w:rsidRPr="00EE0593" w:rsidRDefault="002C3578" w:rsidP="00EE0593">
                  <w:pPr>
                    <w:framePr w:hSpace="180" w:wrap="around" w:vAnchor="page" w:hAnchor="margin" w:y="347"/>
                    <w:rPr>
                      <w:b/>
                      <w:sz w:val="22"/>
                      <w:szCs w:val="22"/>
                    </w:rPr>
                  </w:pPr>
                  <w:r w:rsidRPr="00EE0593">
                    <w:rPr>
                      <w:b/>
                      <w:bCs/>
                      <w:noProof w:val="0"/>
                      <w:sz w:val="22"/>
                      <w:szCs w:val="22"/>
                      <w:lang w:val="es-ES" w:eastAsia="ru-RU"/>
                    </w:rPr>
                    <w:t xml:space="preserve">LOT. 13 </w:t>
                  </w:r>
                  <w:r w:rsidRPr="00EE0593">
                    <w:rPr>
                      <w:sz w:val="22"/>
                      <w:szCs w:val="22"/>
                    </w:rPr>
                    <w:t>Phymatotrichopsis omnivora</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6B8B6309" w14:textId="57C32CE6"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D632DC7" w14:textId="759E5688" w:rsidR="002C3578" w:rsidRPr="00EE0593" w:rsidRDefault="002C3578" w:rsidP="00EE0593">
                  <w:pPr>
                    <w:framePr w:hSpace="180" w:wrap="around" w:vAnchor="page" w:hAnchor="margin" w:y="347"/>
                    <w:shd w:val="clear" w:color="auto" w:fill="FFFFFF" w:themeFill="background1"/>
                    <w:spacing w:before="120"/>
                    <w:jc w:val="center"/>
                    <w:rPr>
                      <w:b/>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0E01F82"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1258D7F"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8B24815"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A842CB6"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A841671" w14:textId="20C4FB6F"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85DAF24" w14:textId="33769BF5"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D14B380" w14:textId="77777777" w:rsidR="002C3578" w:rsidRPr="00EE0593" w:rsidRDefault="002C3578" w:rsidP="00EE0593">
                  <w:pPr>
                    <w:framePr w:hSpace="180" w:wrap="around" w:vAnchor="page" w:hAnchor="margin" w:y="347"/>
                    <w:rPr>
                      <w:sz w:val="22"/>
                      <w:szCs w:val="22"/>
                    </w:rPr>
                  </w:pPr>
                </w:p>
              </w:tc>
            </w:tr>
            <w:tr w:rsidR="002C3578" w:rsidRPr="00EE0593" w14:paraId="34DA48B1"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BD0EDC7" w14:textId="765B94E0"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0E509B1" w14:textId="566A9D96" w:rsidR="002C3578" w:rsidRPr="00EE0593" w:rsidRDefault="002C3578" w:rsidP="00EE0593">
                  <w:pPr>
                    <w:framePr w:hSpace="180" w:wrap="around" w:vAnchor="page" w:hAnchor="margin" w:y="347"/>
                    <w:rPr>
                      <w:b/>
                      <w:sz w:val="22"/>
                      <w:szCs w:val="22"/>
                    </w:rPr>
                  </w:pPr>
                  <w:r w:rsidRPr="00EE0593">
                    <w:rPr>
                      <w:sz w:val="22"/>
                      <w:szCs w:val="22"/>
                    </w:rPr>
                    <w:t xml:space="preserve"> </w:t>
                  </w:r>
                  <w:r w:rsidRPr="00EE0593">
                    <w:rPr>
                      <w:b/>
                      <w:bCs/>
                      <w:noProof w:val="0"/>
                      <w:sz w:val="22"/>
                      <w:szCs w:val="22"/>
                      <w:lang w:val="es-ES" w:eastAsia="ru-RU"/>
                    </w:rPr>
                    <w:t xml:space="preserve">LOT. 14 </w:t>
                  </w:r>
                  <w:r w:rsidRPr="00EE0593">
                    <w:rPr>
                      <w:sz w:val="22"/>
                      <w:szCs w:val="22"/>
                    </w:rPr>
                    <w:t>Ophiognomonia clavigignenti-juglandacearum(</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r w:rsidRPr="00EE0593">
                    <w:rPr>
                      <w:i/>
                      <w:iCs/>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tcPr>
                <w:p w14:paraId="6DB18345" w14:textId="532C58D6"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4E05E235" w14:textId="6758DF4F"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2C3DF19"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F52A5BD"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0AD0D76"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9EA64D8"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74FC3B6" w14:textId="3F159F5E"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A13DB3C" w14:textId="6849CFCE"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6CE5688" w14:textId="77777777" w:rsidR="002C3578" w:rsidRPr="00EE0593" w:rsidRDefault="002C3578" w:rsidP="00EE0593">
                  <w:pPr>
                    <w:framePr w:hSpace="180" w:wrap="around" w:vAnchor="page" w:hAnchor="margin" w:y="347"/>
                    <w:rPr>
                      <w:sz w:val="22"/>
                      <w:szCs w:val="22"/>
                    </w:rPr>
                  </w:pPr>
                </w:p>
              </w:tc>
            </w:tr>
            <w:tr w:rsidR="002C3578" w:rsidRPr="00EE0593" w14:paraId="7F83FDE8"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C85F76E" w14:textId="5AD2FFAE"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A7230F1" w14:textId="577BC42C" w:rsidR="002C3578" w:rsidRPr="00EE0593" w:rsidRDefault="002C3578" w:rsidP="00EE0593">
                  <w:pPr>
                    <w:framePr w:hSpace="180" w:wrap="around" w:vAnchor="page" w:hAnchor="margin" w:y="347"/>
                    <w:rPr>
                      <w:b/>
                      <w:sz w:val="22"/>
                      <w:szCs w:val="22"/>
                    </w:rPr>
                  </w:pPr>
                  <w:r w:rsidRPr="00EE0593">
                    <w:rPr>
                      <w:b/>
                      <w:bCs/>
                      <w:noProof w:val="0"/>
                      <w:sz w:val="22"/>
                      <w:szCs w:val="22"/>
                      <w:lang w:val="es-ES" w:eastAsia="ru-RU"/>
                    </w:rPr>
                    <w:t xml:space="preserve">LOT. 15 </w:t>
                  </w:r>
                  <w:r w:rsidRPr="00EE0593">
                    <w:rPr>
                      <w:sz w:val="22"/>
                      <w:szCs w:val="22"/>
                    </w:rPr>
                    <w:t>Colletotrichum fragariae</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39CC82AA" w14:textId="4221AA18"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75BD89EC" w14:textId="208739F4"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3611E98"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FDF6A6F"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9030D85"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52AA86C"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08BE983" w14:textId="0F7F8BDE"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28A1BDC" w14:textId="72B60ED0"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75B9586" w14:textId="77777777" w:rsidR="002C3578" w:rsidRPr="00EE0593" w:rsidRDefault="002C3578" w:rsidP="00EE0593">
                  <w:pPr>
                    <w:framePr w:hSpace="180" w:wrap="around" w:vAnchor="page" w:hAnchor="margin" w:y="347"/>
                    <w:rPr>
                      <w:sz w:val="22"/>
                      <w:szCs w:val="22"/>
                    </w:rPr>
                  </w:pPr>
                </w:p>
              </w:tc>
            </w:tr>
            <w:tr w:rsidR="002C3578" w:rsidRPr="00EE0593" w14:paraId="2021CCF7"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5E42E61" w14:textId="19C08CB2"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DD42BF5" w14:textId="7EC71A4E" w:rsidR="002C3578" w:rsidRPr="00EE0593" w:rsidRDefault="002C3578" w:rsidP="00EE0593">
                  <w:pPr>
                    <w:framePr w:hSpace="180" w:wrap="around" w:vAnchor="page" w:hAnchor="margin" w:y="347"/>
                    <w:rPr>
                      <w:b/>
                      <w:sz w:val="22"/>
                      <w:szCs w:val="22"/>
                    </w:rPr>
                  </w:pPr>
                  <w:r w:rsidRPr="00EE0593">
                    <w:rPr>
                      <w:b/>
                      <w:bCs/>
                      <w:noProof w:val="0"/>
                      <w:sz w:val="22"/>
                      <w:szCs w:val="22"/>
                      <w:lang w:val="es-ES" w:eastAsia="ru-RU"/>
                    </w:rPr>
                    <w:t xml:space="preserve">LOT. 16 </w:t>
                  </w:r>
                  <w:r w:rsidRPr="00EE0593">
                    <w:rPr>
                      <w:sz w:val="22"/>
                      <w:szCs w:val="22"/>
                    </w:rPr>
                    <w:t>Colletotrichum acutatum</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4FA74559" w14:textId="37492C48"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F1C3E2C" w14:textId="0D348912"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98A0BD4"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FF4A8CC"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7FC595A"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6FC90DB"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24E267B" w14:textId="561BA686"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B271F84" w14:textId="4D6340DD"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6F0D4D5" w14:textId="77777777" w:rsidR="002C3578" w:rsidRPr="00EE0593" w:rsidRDefault="002C3578" w:rsidP="00EE0593">
                  <w:pPr>
                    <w:framePr w:hSpace="180" w:wrap="around" w:vAnchor="page" w:hAnchor="margin" w:y="347"/>
                    <w:rPr>
                      <w:sz w:val="22"/>
                      <w:szCs w:val="22"/>
                    </w:rPr>
                  </w:pPr>
                </w:p>
              </w:tc>
            </w:tr>
            <w:tr w:rsidR="002C3578" w:rsidRPr="00EE0593" w14:paraId="7759BB45"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A9568CE" w14:textId="243B41FA"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0E27A4F" w14:textId="337B32E2" w:rsidR="002C3578" w:rsidRPr="00EE0593" w:rsidRDefault="002C3578" w:rsidP="00EE0593">
                  <w:pPr>
                    <w:framePr w:hSpace="180" w:wrap="around" w:vAnchor="page" w:hAnchor="margin" w:y="347"/>
                    <w:rPr>
                      <w:b/>
                      <w:sz w:val="22"/>
                      <w:szCs w:val="22"/>
                    </w:rPr>
                  </w:pPr>
                  <w:r w:rsidRPr="00EE0593">
                    <w:rPr>
                      <w:b/>
                      <w:bCs/>
                      <w:noProof w:val="0"/>
                      <w:sz w:val="22"/>
                      <w:szCs w:val="22"/>
                      <w:lang w:val="es-ES" w:eastAsia="ru-RU"/>
                    </w:rPr>
                    <w:t xml:space="preserve">LOT. 17 </w:t>
                  </w:r>
                  <w:r w:rsidRPr="00EE0593">
                    <w:rPr>
                      <w:sz w:val="22"/>
                      <w:szCs w:val="22"/>
                    </w:rPr>
                    <w:t>Boeremia exigua var. Linicola</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7B7AE982" w14:textId="185BDC8C"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355D2500" w14:textId="1728B589"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16145BE"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BBD7493"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E2DEA1E"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27B5C03"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185B422" w14:textId="378F18EC"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15C5C68" w14:textId="73BC4F80"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F51FCBD" w14:textId="77777777" w:rsidR="002C3578" w:rsidRPr="00EE0593" w:rsidRDefault="002C3578" w:rsidP="00EE0593">
                  <w:pPr>
                    <w:framePr w:hSpace="180" w:wrap="around" w:vAnchor="page" w:hAnchor="margin" w:y="347"/>
                    <w:rPr>
                      <w:sz w:val="22"/>
                      <w:szCs w:val="22"/>
                    </w:rPr>
                  </w:pPr>
                </w:p>
              </w:tc>
            </w:tr>
            <w:tr w:rsidR="002C3578" w:rsidRPr="00EE0593" w14:paraId="39CD0E9B"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9C57C7E" w14:textId="210A6986"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845B3C2" w14:textId="0FC917F9" w:rsidR="002C3578" w:rsidRPr="00EE0593" w:rsidRDefault="002C3578" w:rsidP="00EE0593">
                  <w:pPr>
                    <w:framePr w:hSpace="180" w:wrap="around" w:vAnchor="page" w:hAnchor="margin" w:y="347"/>
                    <w:rPr>
                      <w:b/>
                      <w:sz w:val="22"/>
                      <w:szCs w:val="22"/>
                    </w:rPr>
                  </w:pPr>
                  <w:r w:rsidRPr="00EE0593">
                    <w:rPr>
                      <w:b/>
                      <w:bCs/>
                      <w:noProof w:val="0"/>
                      <w:sz w:val="22"/>
                      <w:szCs w:val="22"/>
                      <w:lang w:val="es-ES" w:eastAsia="ru-RU"/>
                    </w:rPr>
                    <w:t xml:space="preserve">LOT. 18 </w:t>
                  </w:r>
                  <w:r w:rsidRPr="00EE0593">
                    <w:rPr>
                      <w:sz w:val="22"/>
                      <w:szCs w:val="22"/>
                    </w:rPr>
                    <w:t>Colletotrichum lini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450DE5FA" w14:textId="30A95EB6"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413C931E" w14:textId="6CA328E2"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BE4C3EF"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23D8018"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C67CB26"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4E92DA6"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088FFAA" w14:textId="4E5BBDA9"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2C4E5BD" w14:textId="1A42CCF3"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6AE5A5B" w14:textId="77777777" w:rsidR="002C3578" w:rsidRPr="00EE0593" w:rsidRDefault="002C3578" w:rsidP="00EE0593">
                  <w:pPr>
                    <w:framePr w:hSpace="180" w:wrap="around" w:vAnchor="page" w:hAnchor="margin" w:y="347"/>
                    <w:rPr>
                      <w:sz w:val="22"/>
                      <w:szCs w:val="22"/>
                    </w:rPr>
                  </w:pPr>
                </w:p>
              </w:tc>
            </w:tr>
            <w:tr w:rsidR="002C3578" w:rsidRPr="00EE0593" w14:paraId="4A495F6F"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2AA6387" w14:textId="4BD5A3C5"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DB904FC" w14:textId="4A644BDB" w:rsidR="002C3578" w:rsidRPr="00EE0593" w:rsidRDefault="002C3578" w:rsidP="00EE0593">
                  <w:pPr>
                    <w:framePr w:hSpace="180" w:wrap="around" w:vAnchor="page" w:hAnchor="margin" w:y="347"/>
                    <w:rPr>
                      <w:sz w:val="22"/>
                      <w:szCs w:val="22"/>
                    </w:rPr>
                  </w:pPr>
                  <w:r w:rsidRPr="00EE0593">
                    <w:rPr>
                      <w:b/>
                      <w:bCs/>
                      <w:noProof w:val="0"/>
                      <w:sz w:val="22"/>
                      <w:szCs w:val="22"/>
                      <w:lang w:val="es-ES" w:eastAsia="ru-RU"/>
                    </w:rPr>
                    <w:t xml:space="preserve">LOT. 19 </w:t>
                  </w:r>
                  <w:r w:rsidRPr="00EE0593">
                    <w:rPr>
                      <w:sz w:val="22"/>
                      <w:szCs w:val="22"/>
                    </w:rPr>
                    <w:t>Alternaria linicola</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3E013AAC" w14:textId="04BEDDD0"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034AD87" w14:textId="29503274"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FF1F41B"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02E5E0A"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DDA823F"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2C371D8"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EF345D4" w14:textId="69A225E5"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5CAD877" w14:textId="0FBD4C0A"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1DF3036" w14:textId="77777777" w:rsidR="002C3578" w:rsidRPr="00EE0593" w:rsidRDefault="002C3578" w:rsidP="00EE0593">
                  <w:pPr>
                    <w:framePr w:hSpace="180" w:wrap="around" w:vAnchor="page" w:hAnchor="margin" w:y="347"/>
                    <w:rPr>
                      <w:sz w:val="22"/>
                      <w:szCs w:val="22"/>
                    </w:rPr>
                  </w:pPr>
                </w:p>
              </w:tc>
            </w:tr>
            <w:tr w:rsidR="002C3578" w:rsidRPr="00EE0593" w14:paraId="4CB05D04"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F6CF681" w14:textId="276C45E6"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239AA39" w14:textId="04AC6755" w:rsidR="002C3578" w:rsidRPr="00EE0593" w:rsidRDefault="002C3578" w:rsidP="00EE0593">
                  <w:pPr>
                    <w:framePr w:hSpace="180" w:wrap="around" w:vAnchor="page" w:hAnchor="margin" w:y="347"/>
                    <w:rPr>
                      <w:b/>
                      <w:sz w:val="22"/>
                      <w:szCs w:val="22"/>
                    </w:rPr>
                  </w:pPr>
                  <w:r w:rsidRPr="00EE0593">
                    <w:rPr>
                      <w:b/>
                      <w:bCs/>
                      <w:noProof w:val="0"/>
                      <w:sz w:val="22"/>
                      <w:szCs w:val="22"/>
                      <w:lang w:val="es-ES" w:eastAsia="ru-RU"/>
                    </w:rPr>
                    <w:t xml:space="preserve">LOT. 20 </w:t>
                  </w:r>
                  <w:r w:rsidRPr="00EE0593">
                    <w:rPr>
                      <w:sz w:val="22"/>
                      <w:szCs w:val="22"/>
                    </w:rPr>
                    <w:t>Diaporthe helianthi</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3944342F" w14:textId="6504DD87"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0892C2FF" w14:textId="06B35FFC"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14F74E7"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044613D"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A533827"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59E110D"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C00F43E" w14:textId="3CDF28D2"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BA6C42C" w14:textId="6C1AD33A"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7C070B4" w14:textId="77777777" w:rsidR="002C3578" w:rsidRPr="00EE0593" w:rsidRDefault="002C3578" w:rsidP="00EE0593">
                  <w:pPr>
                    <w:framePr w:hSpace="180" w:wrap="around" w:vAnchor="page" w:hAnchor="margin" w:y="347"/>
                    <w:rPr>
                      <w:sz w:val="22"/>
                      <w:szCs w:val="22"/>
                    </w:rPr>
                  </w:pPr>
                </w:p>
              </w:tc>
            </w:tr>
            <w:tr w:rsidR="002C3578" w:rsidRPr="00EE0593" w14:paraId="53B5BF06"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8D01FCA" w14:textId="5DFDDD1B"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3605D6D" w14:textId="2A75F527" w:rsidR="002C3578" w:rsidRPr="00EE0593" w:rsidRDefault="002C3578" w:rsidP="00EE0593">
                  <w:pPr>
                    <w:framePr w:hSpace="180" w:wrap="around" w:vAnchor="page" w:hAnchor="margin" w:y="347"/>
                    <w:rPr>
                      <w:b/>
                      <w:sz w:val="22"/>
                      <w:szCs w:val="22"/>
                    </w:rPr>
                  </w:pPr>
                  <w:r w:rsidRPr="00EE0593">
                    <w:rPr>
                      <w:b/>
                      <w:bCs/>
                      <w:noProof w:val="0"/>
                      <w:sz w:val="22"/>
                      <w:szCs w:val="22"/>
                      <w:lang w:val="es-ES" w:eastAsia="ru-RU"/>
                    </w:rPr>
                    <w:t xml:space="preserve">LOT. 21 </w:t>
                  </w:r>
                  <w:r w:rsidRPr="00EE0593">
                    <w:rPr>
                      <w:sz w:val="22"/>
                      <w:szCs w:val="22"/>
                    </w:rPr>
                    <w:t>Plasmopara halstedii</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32ECFEA8" w14:textId="0A4AB243"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48F247A0" w14:textId="6EA566B0"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11B2A1BD"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CF3969F"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7E605C2"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E77E5ED"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9F6AD1E" w14:textId="77777777" w:rsidR="002C3578" w:rsidRPr="00EE0593" w:rsidRDefault="002C3578" w:rsidP="00EE0593">
                  <w:pPr>
                    <w:framePr w:hSpace="180" w:wrap="around" w:vAnchor="page" w:hAnchor="margin" w:y="347"/>
                    <w:rPr>
                      <w:sz w:val="22"/>
                      <w:szCs w:val="22"/>
                    </w:rPr>
                  </w:pPr>
                  <w:r w:rsidRPr="00EE0593">
                    <w:rPr>
                      <w:sz w:val="22"/>
                      <w:szCs w:val="22"/>
                    </w:rPr>
                    <w:t xml:space="preserve">Conform </w:t>
                  </w:r>
                </w:p>
                <w:p w14:paraId="68BC9813" w14:textId="275C09BA" w:rsidR="002C3578" w:rsidRPr="00EE0593" w:rsidRDefault="002C3578" w:rsidP="00EE0593">
                  <w:pPr>
                    <w:framePr w:hSpace="180" w:wrap="around" w:vAnchor="page" w:hAnchor="margin" w:y="347"/>
                    <w:rPr>
                      <w:sz w:val="22"/>
                      <w:szCs w:val="22"/>
                    </w:rPr>
                  </w:pPr>
                  <w:r w:rsidRPr="00EE0593">
                    <w:rPr>
                      <w:sz w:val="22"/>
                      <w:szCs w:val="22"/>
                    </w:rPr>
                    <w:t>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6230F15" w14:textId="5C264FBB"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A066DF9" w14:textId="77777777" w:rsidR="002C3578" w:rsidRPr="00EE0593" w:rsidRDefault="002C3578" w:rsidP="00EE0593">
                  <w:pPr>
                    <w:framePr w:hSpace="180" w:wrap="around" w:vAnchor="page" w:hAnchor="margin" w:y="347"/>
                    <w:rPr>
                      <w:sz w:val="22"/>
                      <w:szCs w:val="22"/>
                    </w:rPr>
                  </w:pPr>
                </w:p>
              </w:tc>
            </w:tr>
            <w:tr w:rsidR="002C3578" w:rsidRPr="00EE0593" w14:paraId="306DE4C7"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CDE64B2" w14:textId="0F1B5876"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AC9E85F" w14:textId="5A617089" w:rsidR="002C3578" w:rsidRPr="00EE0593" w:rsidRDefault="002C3578" w:rsidP="00EE0593">
                  <w:pPr>
                    <w:framePr w:hSpace="180" w:wrap="around" w:vAnchor="page" w:hAnchor="margin" w:y="347"/>
                    <w:rPr>
                      <w:b/>
                      <w:sz w:val="22"/>
                      <w:szCs w:val="22"/>
                    </w:rPr>
                  </w:pPr>
                  <w:r w:rsidRPr="00EE0593">
                    <w:rPr>
                      <w:i/>
                      <w:sz w:val="22"/>
                      <w:szCs w:val="22"/>
                    </w:rPr>
                    <w:t xml:space="preserve"> </w:t>
                  </w:r>
                  <w:r w:rsidRPr="00EE0593">
                    <w:rPr>
                      <w:b/>
                      <w:bCs/>
                      <w:noProof w:val="0"/>
                      <w:sz w:val="22"/>
                      <w:szCs w:val="22"/>
                      <w:lang w:val="es-ES" w:eastAsia="ru-RU"/>
                    </w:rPr>
                    <w:t xml:space="preserve">LOT. 22 </w:t>
                  </w:r>
                  <w:r w:rsidRPr="00EE0593">
                    <w:rPr>
                      <w:sz w:val="22"/>
                      <w:szCs w:val="22"/>
                    </w:rPr>
                    <w:t>Synchytrium endobioticum</w:t>
                  </w:r>
                  <w:r w:rsidRPr="00EE0593">
                    <w:rPr>
                      <w:i/>
                      <w:iCs/>
                      <w:sz w:val="22"/>
                      <w:szCs w:val="22"/>
                    </w:rPr>
                    <w:t xml:space="preserve">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7EE42E3E" w14:textId="672728AF" w:rsidR="002C3578" w:rsidRPr="00EE0593" w:rsidRDefault="002C3578" w:rsidP="00EE0593">
                  <w:pPr>
                    <w:framePr w:hSpace="180" w:wrap="around" w:vAnchor="page" w:hAnchor="margin" w:y="347"/>
                    <w:jc w:val="center"/>
                    <w:rPr>
                      <w:sz w:val="22"/>
                      <w:szCs w:val="22"/>
                    </w:rPr>
                  </w:pPr>
                  <w:r w:rsidRPr="00EE0593">
                    <w:rPr>
                      <w:sz w:val="22"/>
                      <w:szCs w:val="22"/>
                    </w:rPr>
                    <w:t>Gram</w:t>
                  </w:r>
                </w:p>
              </w:tc>
              <w:tc>
                <w:tcPr>
                  <w:tcW w:w="855" w:type="dxa"/>
                  <w:tcBorders>
                    <w:top w:val="single" w:sz="4" w:space="0" w:color="auto"/>
                    <w:left w:val="single" w:sz="4" w:space="0" w:color="auto"/>
                    <w:bottom w:val="single" w:sz="4" w:space="0" w:color="auto"/>
                    <w:right w:val="single" w:sz="4" w:space="0" w:color="auto"/>
                  </w:tcBorders>
                </w:tcPr>
                <w:p w14:paraId="12CF0766" w14:textId="6450B782" w:rsidR="002C3578" w:rsidRPr="00EE0593" w:rsidRDefault="002C3578" w:rsidP="00EE0593">
                  <w:pPr>
                    <w:framePr w:hSpace="180" w:wrap="around" w:vAnchor="page" w:hAnchor="margin" w:y="347"/>
                    <w:jc w:val="center"/>
                    <w:rPr>
                      <w:sz w:val="22"/>
                      <w:szCs w:val="22"/>
                    </w:rPr>
                  </w:pPr>
                  <w:r w:rsidRPr="00EE0593">
                    <w:rPr>
                      <w:sz w:val="22"/>
                      <w:szCs w:val="22"/>
                    </w:rPr>
                    <w:t>200</w:t>
                  </w:r>
                </w:p>
              </w:tc>
              <w:tc>
                <w:tcPr>
                  <w:tcW w:w="1113" w:type="dxa"/>
                  <w:tcBorders>
                    <w:top w:val="single" w:sz="4" w:space="0" w:color="auto"/>
                    <w:left w:val="single" w:sz="4" w:space="0" w:color="auto"/>
                    <w:bottom w:val="single" w:sz="4" w:space="0" w:color="auto"/>
                    <w:right w:val="single" w:sz="4" w:space="0" w:color="auto"/>
                  </w:tcBorders>
                  <w:vAlign w:val="center"/>
                </w:tcPr>
                <w:p w14:paraId="2B5B85BC"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126412E"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39F7147"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6C99C76"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F845BBF" w14:textId="6F7553EB"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3C0720D" w14:textId="44CD95EB"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8E41107" w14:textId="77777777" w:rsidR="002C3578" w:rsidRPr="00EE0593" w:rsidRDefault="002C3578" w:rsidP="00EE0593">
                  <w:pPr>
                    <w:framePr w:hSpace="180" w:wrap="around" w:vAnchor="page" w:hAnchor="margin" w:y="347"/>
                    <w:rPr>
                      <w:sz w:val="22"/>
                      <w:szCs w:val="22"/>
                    </w:rPr>
                  </w:pPr>
                </w:p>
              </w:tc>
            </w:tr>
            <w:tr w:rsidR="002C3578" w:rsidRPr="00EE0593" w14:paraId="569C290B"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79B20E9" w14:textId="2CB52CEB"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54A5175" w14:textId="079CF2B0" w:rsidR="002C3578" w:rsidRPr="00EE0593" w:rsidRDefault="002C3578" w:rsidP="00EE0593">
                  <w:pPr>
                    <w:framePr w:hSpace="180" w:wrap="around" w:vAnchor="page" w:hAnchor="margin" w:y="347"/>
                    <w:rPr>
                      <w:b/>
                      <w:sz w:val="22"/>
                      <w:szCs w:val="22"/>
                    </w:rPr>
                  </w:pPr>
                  <w:r w:rsidRPr="00EE0593">
                    <w:rPr>
                      <w:b/>
                      <w:bCs/>
                      <w:noProof w:val="0"/>
                      <w:sz w:val="22"/>
                      <w:szCs w:val="22"/>
                      <w:lang w:val="es-ES" w:eastAsia="ru-RU"/>
                    </w:rPr>
                    <w:t xml:space="preserve">LOT. 23 </w:t>
                  </w:r>
                  <w:r w:rsidRPr="00EE0593">
                    <w:rPr>
                      <w:sz w:val="22"/>
                      <w:szCs w:val="22"/>
                    </w:rPr>
                    <w:t>Nutrient Agar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0F239B92" w14:textId="2B16F21A" w:rsidR="002C3578" w:rsidRPr="00EE0593" w:rsidRDefault="002C3578" w:rsidP="00EE0593">
                  <w:pPr>
                    <w:framePr w:hSpace="180" w:wrap="around" w:vAnchor="page" w:hAnchor="margin" w:y="347"/>
                    <w:jc w:val="center"/>
                    <w:rPr>
                      <w:sz w:val="22"/>
                      <w:szCs w:val="22"/>
                    </w:rPr>
                  </w:pPr>
                  <w:r w:rsidRPr="00EE0593">
                    <w:rPr>
                      <w:sz w:val="22"/>
                      <w:szCs w:val="22"/>
                    </w:rPr>
                    <w:t>Gram</w:t>
                  </w:r>
                </w:p>
              </w:tc>
              <w:tc>
                <w:tcPr>
                  <w:tcW w:w="855" w:type="dxa"/>
                  <w:tcBorders>
                    <w:top w:val="single" w:sz="4" w:space="0" w:color="auto"/>
                    <w:left w:val="single" w:sz="4" w:space="0" w:color="auto"/>
                    <w:bottom w:val="single" w:sz="4" w:space="0" w:color="auto"/>
                    <w:right w:val="single" w:sz="4" w:space="0" w:color="auto"/>
                  </w:tcBorders>
                </w:tcPr>
                <w:p w14:paraId="6413EE01" w14:textId="2A5290B6" w:rsidR="002C3578" w:rsidRPr="00EE0593" w:rsidRDefault="002C3578" w:rsidP="00EE0593">
                  <w:pPr>
                    <w:framePr w:hSpace="180" w:wrap="around" w:vAnchor="page" w:hAnchor="margin" w:y="347"/>
                    <w:jc w:val="center"/>
                    <w:rPr>
                      <w:sz w:val="22"/>
                      <w:szCs w:val="22"/>
                    </w:rPr>
                  </w:pPr>
                  <w:r w:rsidRPr="00EE0593">
                    <w:rPr>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6B9E7E84"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A688C35"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7D7A9A4"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793D0FF"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CC58700" w14:textId="32EDF6E0"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0D8E5F6" w14:textId="1DFD422C"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BFAFBD7" w14:textId="77777777" w:rsidR="002C3578" w:rsidRPr="00EE0593" w:rsidRDefault="002C3578" w:rsidP="00EE0593">
                  <w:pPr>
                    <w:framePr w:hSpace="180" w:wrap="around" w:vAnchor="page" w:hAnchor="margin" w:y="347"/>
                    <w:rPr>
                      <w:sz w:val="22"/>
                      <w:szCs w:val="22"/>
                    </w:rPr>
                  </w:pPr>
                </w:p>
              </w:tc>
            </w:tr>
            <w:tr w:rsidR="002C3578" w:rsidRPr="00EE0593" w14:paraId="33604897"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88DD435" w14:textId="4A5D09DD"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412B4A5" w14:textId="3C86519C" w:rsidR="002C3578" w:rsidRPr="00EE0593" w:rsidRDefault="002C3578" w:rsidP="00EE0593">
                  <w:pPr>
                    <w:framePr w:hSpace="180" w:wrap="around" w:vAnchor="page" w:hAnchor="margin" w:y="347"/>
                    <w:rPr>
                      <w:b/>
                      <w:sz w:val="22"/>
                      <w:szCs w:val="22"/>
                    </w:rPr>
                  </w:pPr>
                  <w:r w:rsidRPr="00EE0593">
                    <w:rPr>
                      <w:b/>
                      <w:bCs/>
                      <w:noProof w:val="0"/>
                      <w:sz w:val="22"/>
                      <w:szCs w:val="22"/>
                      <w:lang w:val="es-ES" w:eastAsia="ru-RU"/>
                    </w:rPr>
                    <w:t xml:space="preserve">LOT. 24 </w:t>
                  </w:r>
                  <w:r w:rsidRPr="00EE0593">
                    <w:rPr>
                      <w:sz w:val="22"/>
                      <w:szCs w:val="22"/>
                    </w:rPr>
                    <w:t>Peptonă bacteriologică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1CA8EB0C" w14:textId="07F5B00E" w:rsidR="002C3578" w:rsidRPr="00EE0593" w:rsidRDefault="002C3578" w:rsidP="00EE0593">
                  <w:pPr>
                    <w:framePr w:hSpace="180" w:wrap="around" w:vAnchor="page" w:hAnchor="margin" w:y="347"/>
                    <w:jc w:val="center"/>
                    <w:rPr>
                      <w:sz w:val="22"/>
                      <w:szCs w:val="22"/>
                    </w:rPr>
                  </w:pPr>
                  <w:r w:rsidRPr="00EE0593">
                    <w:rPr>
                      <w:sz w:val="22"/>
                      <w:szCs w:val="22"/>
                    </w:rPr>
                    <w:t>Gram</w:t>
                  </w:r>
                </w:p>
              </w:tc>
              <w:tc>
                <w:tcPr>
                  <w:tcW w:w="855" w:type="dxa"/>
                  <w:tcBorders>
                    <w:top w:val="single" w:sz="4" w:space="0" w:color="auto"/>
                    <w:left w:val="single" w:sz="4" w:space="0" w:color="auto"/>
                    <w:bottom w:val="single" w:sz="4" w:space="0" w:color="auto"/>
                    <w:right w:val="single" w:sz="4" w:space="0" w:color="auto"/>
                  </w:tcBorders>
                </w:tcPr>
                <w:p w14:paraId="174DDB51" w14:textId="776FCF84" w:rsidR="002C3578" w:rsidRPr="00EE0593" w:rsidRDefault="002C3578" w:rsidP="00EE0593">
                  <w:pPr>
                    <w:framePr w:hSpace="180" w:wrap="around" w:vAnchor="page" w:hAnchor="margin" w:y="347"/>
                    <w:jc w:val="center"/>
                    <w:rPr>
                      <w:sz w:val="22"/>
                      <w:szCs w:val="22"/>
                    </w:rPr>
                  </w:pPr>
                  <w:r w:rsidRPr="00EE0593">
                    <w:rPr>
                      <w:sz w:val="22"/>
                      <w:szCs w:val="22"/>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20E36F7F"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0391009"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290C40"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9C7CB12"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0C62085" w14:textId="103A7A58"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BDA63E2" w14:textId="17E057BF"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436BF93" w14:textId="77777777" w:rsidR="002C3578" w:rsidRPr="00EE0593" w:rsidRDefault="002C3578" w:rsidP="00EE0593">
                  <w:pPr>
                    <w:framePr w:hSpace="180" w:wrap="around" w:vAnchor="page" w:hAnchor="margin" w:y="347"/>
                    <w:rPr>
                      <w:sz w:val="22"/>
                      <w:szCs w:val="22"/>
                    </w:rPr>
                  </w:pPr>
                </w:p>
              </w:tc>
            </w:tr>
            <w:tr w:rsidR="002C3578" w:rsidRPr="00EE0593" w14:paraId="32EBF118"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476C8D6" w14:textId="1676CF9C"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778F145" w14:textId="77777777" w:rsidR="002C3578" w:rsidRPr="00EE0593" w:rsidRDefault="002C3578" w:rsidP="00EE0593">
                  <w:pPr>
                    <w:pStyle w:val="TableContents"/>
                    <w:framePr w:hSpace="180" w:wrap="around" w:vAnchor="page" w:hAnchor="margin" w:y="347"/>
                    <w:ind w:left="-58" w:firstLine="58"/>
                    <w:jc w:val="both"/>
                    <w:rPr>
                      <w:rFonts w:cs="Times New Roman"/>
                      <w:sz w:val="22"/>
                      <w:szCs w:val="22"/>
                    </w:rPr>
                  </w:pPr>
                  <w:r w:rsidRPr="00EE0593">
                    <w:rPr>
                      <w:rFonts w:cs="Times New Roman"/>
                      <w:b/>
                      <w:bCs/>
                      <w:sz w:val="22"/>
                      <w:szCs w:val="22"/>
                      <w:lang w:val="es-ES" w:eastAsia="ru-RU"/>
                    </w:rPr>
                    <w:t xml:space="preserve">LOT. 25 </w:t>
                  </w:r>
                  <w:r w:rsidRPr="00EE0593">
                    <w:rPr>
                      <w:rFonts w:cs="Times New Roman"/>
                      <w:sz w:val="22"/>
                      <w:szCs w:val="22"/>
                    </w:rPr>
                    <w:t xml:space="preserve">API 20E – Galerie </w:t>
                  </w:r>
                  <w:proofErr w:type="spellStart"/>
                  <w:r w:rsidRPr="00EE0593">
                    <w:rPr>
                      <w:rFonts w:cs="Times New Roman"/>
                      <w:sz w:val="22"/>
                      <w:szCs w:val="22"/>
                    </w:rPr>
                    <w:t>pentru</w:t>
                  </w:r>
                  <w:proofErr w:type="spellEnd"/>
                  <w:r w:rsidRPr="00EE0593">
                    <w:rPr>
                      <w:rFonts w:cs="Times New Roman"/>
                      <w:sz w:val="22"/>
                      <w:szCs w:val="22"/>
                    </w:rPr>
                    <w:t xml:space="preserve"> </w:t>
                  </w:r>
                  <w:proofErr w:type="spellStart"/>
                  <w:r w:rsidRPr="00EE0593">
                    <w:rPr>
                      <w:rFonts w:cs="Times New Roman"/>
                      <w:sz w:val="22"/>
                      <w:szCs w:val="22"/>
                    </w:rPr>
                    <w:t>identificarea</w:t>
                  </w:r>
                  <w:proofErr w:type="spellEnd"/>
                  <w:r w:rsidRPr="00EE0593">
                    <w:rPr>
                      <w:rFonts w:cs="Times New Roman"/>
                      <w:sz w:val="22"/>
                      <w:szCs w:val="22"/>
                    </w:rPr>
                    <w:t xml:space="preserve"> </w:t>
                  </w:r>
                  <w:proofErr w:type="spellStart"/>
                  <w:r w:rsidRPr="00EE0593">
                    <w:rPr>
                      <w:rFonts w:cs="Times New Roman"/>
                      <w:sz w:val="22"/>
                      <w:szCs w:val="22"/>
                    </w:rPr>
                    <w:t>bacteriilor</w:t>
                  </w:r>
                  <w:proofErr w:type="spellEnd"/>
                </w:p>
                <w:p w14:paraId="15CC905A" w14:textId="77777777" w:rsidR="002C3578" w:rsidRPr="00EE0593" w:rsidRDefault="002C3578" w:rsidP="00EE0593">
                  <w:pPr>
                    <w:pStyle w:val="TableContents"/>
                    <w:framePr w:hSpace="180" w:wrap="around" w:vAnchor="page" w:hAnchor="margin" w:y="347"/>
                    <w:rPr>
                      <w:rFonts w:cs="Times New Roman"/>
                      <w:sz w:val="22"/>
                      <w:szCs w:val="22"/>
                    </w:rPr>
                  </w:pPr>
                  <w:proofErr w:type="spellStart"/>
                  <w:r w:rsidRPr="00EE0593">
                    <w:rPr>
                      <w:rFonts w:cs="Times New Roman"/>
                      <w:sz w:val="22"/>
                      <w:szCs w:val="22"/>
                    </w:rPr>
                    <w:t>Reactivi</w:t>
                  </w:r>
                  <w:proofErr w:type="spellEnd"/>
                  <w:r w:rsidRPr="00EE0593">
                    <w:rPr>
                      <w:rFonts w:cs="Times New Roman"/>
                      <w:sz w:val="22"/>
                      <w:szCs w:val="22"/>
                    </w:rPr>
                    <w:t>: TDA 2x5 ml</w:t>
                  </w:r>
                </w:p>
                <w:p w14:paraId="5C0360A1" w14:textId="63CA8D95" w:rsidR="002C3578" w:rsidRPr="00EE0593" w:rsidRDefault="002C3578" w:rsidP="00EE0593">
                  <w:pPr>
                    <w:framePr w:hSpace="180" w:wrap="around" w:vAnchor="page" w:hAnchor="margin" w:y="347"/>
                    <w:rPr>
                      <w:b/>
                      <w:sz w:val="22"/>
                      <w:szCs w:val="22"/>
                    </w:rPr>
                  </w:pPr>
                  <w:r w:rsidRPr="00EE0593">
                    <w:rPr>
                      <w:sz w:val="22"/>
                      <w:szCs w:val="22"/>
                    </w:rPr>
                    <w:t xml:space="preserve"> VP1xVP2 4x5 ml James 2x 5 ml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089EE4BF" w14:textId="6CA67281"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2BA2836" w14:textId="4883B5D9"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AA57BA1"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984AB6D"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1B14992"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96018C5"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6A2EFEC" w14:textId="3E4104E9"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3DAFD99" w14:textId="1492F1FD"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33FD570" w14:textId="77777777" w:rsidR="002C3578" w:rsidRPr="00EE0593" w:rsidRDefault="002C3578" w:rsidP="00EE0593">
                  <w:pPr>
                    <w:framePr w:hSpace="180" w:wrap="around" w:vAnchor="page" w:hAnchor="margin" w:y="347"/>
                    <w:rPr>
                      <w:sz w:val="22"/>
                      <w:szCs w:val="22"/>
                    </w:rPr>
                  </w:pPr>
                </w:p>
              </w:tc>
            </w:tr>
            <w:tr w:rsidR="002C3578" w:rsidRPr="00EE0593" w14:paraId="2815BA42"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79FF37C" w14:textId="216E9E5F"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E4CAFD1" w14:textId="7FE430C0" w:rsidR="002C3578" w:rsidRPr="00EE0593" w:rsidRDefault="002C3578" w:rsidP="00EE0593">
                  <w:pPr>
                    <w:framePr w:hSpace="180" w:wrap="around" w:vAnchor="page" w:hAnchor="margin" w:y="347"/>
                    <w:rPr>
                      <w:b/>
                      <w:sz w:val="22"/>
                      <w:szCs w:val="22"/>
                    </w:rPr>
                  </w:pPr>
                  <w:r w:rsidRPr="00EE0593">
                    <w:rPr>
                      <w:b/>
                      <w:bCs/>
                      <w:noProof w:val="0"/>
                      <w:sz w:val="22"/>
                      <w:szCs w:val="22"/>
                      <w:lang w:val="es-ES" w:eastAsia="ru-RU"/>
                    </w:rPr>
                    <w:t xml:space="preserve">LOT. 26 </w:t>
                  </w:r>
                  <w:r w:rsidRPr="00EE0593">
                    <w:rPr>
                      <w:sz w:val="22"/>
                      <w:szCs w:val="22"/>
                    </w:rPr>
                    <w:t>Goat anti-Rabbit IgG (H+L) Secondary Antibody, FITC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1F01C19D" w14:textId="702F3DAB"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216D71F6" w14:textId="5F5DB624"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EB9C09B"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71EFD22"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AE1E0E3"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67D2EA6"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B73430A" w14:textId="26C4C795"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FDF9AF7" w14:textId="645A21D8"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048E8BF" w14:textId="77777777" w:rsidR="002C3578" w:rsidRPr="00EE0593" w:rsidRDefault="002C3578" w:rsidP="00EE0593">
                  <w:pPr>
                    <w:framePr w:hSpace="180" w:wrap="around" w:vAnchor="page" w:hAnchor="margin" w:y="347"/>
                    <w:rPr>
                      <w:sz w:val="22"/>
                      <w:szCs w:val="22"/>
                    </w:rPr>
                  </w:pPr>
                </w:p>
              </w:tc>
            </w:tr>
            <w:tr w:rsidR="002C3578" w:rsidRPr="00EE0593" w14:paraId="0694E436"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9F4ADA6" w14:textId="401DDAC6"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AB6958B" w14:textId="29216802" w:rsidR="002C3578" w:rsidRPr="00EE0593" w:rsidRDefault="002C3578" w:rsidP="00EE0593">
                  <w:pPr>
                    <w:framePr w:hSpace="180" w:wrap="around" w:vAnchor="page" w:hAnchor="margin" w:y="347"/>
                    <w:rPr>
                      <w:b/>
                      <w:sz w:val="22"/>
                      <w:szCs w:val="22"/>
                    </w:rPr>
                  </w:pPr>
                  <w:r w:rsidRPr="00EE0593">
                    <w:rPr>
                      <w:b/>
                      <w:bCs/>
                      <w:noProof w:val="0"/>
                      <w:sz w:val="22"/>
                      <w:szCs w:val="22"/>
                      <w:lang w:val="es-ES" w:eastAsia="ru-RU"/>
                    </w:rPr>
                    <w:t xml:space="preserve">LOT. 27 </w:t>
                  </w:r>
                  <w:r w:rsidRPr="00EE0593">
                    <w:rPr>
                      <w:sz w:val="22"/>
                      <w:szCs w:val="22"/>
                    </w:rPr>
                    <w:t>Goat Anti-Mouse IgG (H+L) – Anticorp secundar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5993BFF9" w14:textId="019FE1E8"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1438A26E" w14:textId="6DAA3834"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BBC09CF"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7D13EB6"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15FB745"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0067BCE"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3C847FB" w14:textId="5A97D2E0"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57E403A" w14:textId="70D13861"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772B4F4" w14:textId="77777777" w:rsidR="002C3578" w:rsidRPr="00EE0593" w:rsidRDefault="002C3578" w:rsidP="00EE0593">
                  <w:pPr>
                    <w:framePr w:hSpace="180" w:wrap="around" w:vAnchor="page" w:hAnchor="margin" w:y="347"/>
                    <w:rPr>
                      <w:sz w:val="22"/>
                      <w:szCs w:val="22"/>
                    </w:rPr>
                  </w:pPr>
                </w:p>
              </w:tc>
            </w:tr>
            <w:tr w:rsidR="002C3578" w:rsidRPr="00EE0593" w14:paraId="3D2D5F9F"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F970AA2" w14:textId="4DC5F461"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63B0234" w14:textId="77777777" w:rsidR="002C3578" w:rsidRPr="00EE0593" w:rsidRDefault="002C3578" w:rsidP="00EE0593">
                  <w:pPr>
                    <w:pStyle w:val="TableContents"/>
                    <w:framePr w:hSpace="180" w:wrap="around" w:vAnchor="page" w:hAnchor="margin" w:y="347"/>
                    <w:ind w:left="-58" w:firstLine="58"/>
                    <w:rPr>
                      <w:rFonts w:cs="Times New Roman"/>
                      <w:sz w:val="22"/>
                      <w:szCs w:val="22"/>
                    </w:rPr>
                  </w:pPr>
                  <w:r w:rsidRPr="00EE0593">
                    <w:rPr>
                      <w:rFonts w:cs="Times New Roman"/>
                      <w:b/>
                      <w:bCs/>
                      <w:sz w:val="22"/>
                      <w:szCs w:val="22"/>
                      <w:lang w:val="es-ES" w:eastAsia="ru-RU"/>
                    </w:rPr>
                    <w:t xml:space="preserve">LOT. 28 </w:t>
                  </w:r>
                  <w:proofErr w:type="spellStart"/>
                  <w:r w:rsidRPr="00EE0593">
                    <w:rPr>
                      <w:rFonts w:cs="Times New Roman"/>
                      <w:sz w:val="22"/>
                      <w:szCs w:val="22"/>
                    </w:rPr>
                    <w:t>Antiser</w:t>
                  </w:r>
                  <w:proofErr w:type="spellEnd"/>
                  <w:r w:rsidRPr="00EE0593">
                    <w:rPr>
                      <w:rFonts w:cs="Times New Roman"/>
                      <w:sz w:val="22"/>
                      <w:szCs w:val="22"/>
                    </w:rPr>
                    <w:t xml:space="preserve"> </w:t>
                  </w:r>
                  <w:proofErr w:type="spellStart"/>
                  <w:r w:rsidRPr="00EE0593">
                    <w:rPr>
                      <w:rFonts w:cs="Times New Roman"/>
                      <w:sz w:val="22"/>
                      <w:szCs w:val="22"/>
                    </w:rPr>
                    <w:t>Pantoea</w:t>
                  </w:r>
                  <w:proofErr w:type="spellEnd"/>
                  <w:r w:rsidRPr="00EE0593">
                    <w:rPr>
                      <w:rFonts w:cs="Times New Roman"/>
                      <w:sz w:val="22"/>
                      <w:szCs w:val="22"/>
                    </w:rPr>
                    <w:t xml:space="preserve"> </w:t>
                  </w:r>
                  <w:proofErr w:type="spellStart"/>
                  <w:r w:rsidRPr="00EE0593">
                    <w:rPr>
                      <w:rFonts w:cs="Times New Roman"/>
                      <w:sz w:val="22"/>
                      <w:szCs w:val="22"/>
                    </w:rPr>
                    <w:t>stewartii</w:t>
                  </w:r>
                  <w:proofErr w:type="spellEnd"/>
                </w:p>
                <w:p w14:paraId="207FADF0" w14:textId="10D045B5" w:rsidR="002C3578" w:rsidRPr="00EE0593" w:rsidRDefault="002C3578" w:rsidP="00EE0593">
                  <w:pPr>
                    <w:framePr w:hSpace="180" w:wrap="around" w:vAnchor="page" w:hAnchor="margin" w:y="347"/>
                    <w:rPr>
                      <w:b/>
                      <w:sz w:val="22"/>
                      <w:szCs w:val="22"/>
                    </w:rPr>
                  </w:pPr>
                  <w:r w:rsidRPr="00EE0593">
                    <w:rPr>
                      <w:sz w:val="22"/>
                      <w:szCs w:val="22"/>
                    </w:rPr>
                    <w:t>Mouse Anti-Pantoea stewartii (IgG) – Anticorp primar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5D4095CB" w14:textId="210EE8CD"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11BF8323" w14:textId="5405D537"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B1688E3"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A8E6EFE"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544C9EF"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B03B07D"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7967D02" w14:textId="466D757E"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3468825" w14:textId="256CC412"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3E1EC26" w14:textId="77777777" w:rsidR="002C3578" w:rsidRPr="00EE0593" w:rsidRDefault="002C3578" w:rsidP="00EE0593">
                  <w:pPr>
                    <w:framePr w:hSpace="180" w:wrap="around" w:vAnchor="page" w:hAnchor="margin" w:y="347"/>
                    <w:rPr>
                      <w:sz w:val="22"/>
                      <w:szCs w:val="22"/>
                    </w:rPr>
                  </w:pPr>
                </w:p>
              </w:tc>
            </w:tr>
            <w:tr w:rsidR="002C3578" w:rsidRPr="00EE0593" w14:paraId="0D3E12C6"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2E5A165" w14:textId="484504EB" w:rsidR="002C3578" w:rsidRPr="00EE0593" w:rsidRDefault="002C3578" w:rsidP="00EE0593">
                  <w:pPr>
                    <w:framePr w:hSpace="180" w:wrap="around" w:vAnchor="page" w:hAnchor="margin" w:y="347"/>
                    <w:rPr>
                      <w:sz w:val="22"/>
                      <w:szCs w:val="22"/>
                    </w:rPr>
                  </w:pPr>
                  <w:r w:rsidRPr="00EE0593">
                    <w:rPr>
                      <w:sz w:val="18"/>
                      <w:szCs w:val="18"/>
                    </w:rPr>
                    <w:t>33651510-6</w:t>
                  </w:r>
                </w:p>
              </w:tc>
              <w:tc>
                <w:tcPr>
                  <w:tcW w:w="14084" w:type="dxa"/>
                  <w:gridSpan w:val="17"/>
                  <w:tcBorders>
                    <w:top w:val="single" w:sz="4" w:space="0" w:color="auto"/>
                    <w:bottom w:val="single" w:sz="4" w:space="0" w:color="auto"/>
                    <w:right w:val="single" w:sz="4" w:space="0" w:color="auto"/>
                  </w:tcBorders>
                </w:tcPr>
                <w:p w14:paraId="06D0A45C" w14:textId="33BBFE6D" w:rsidR="002C3578" w:rsidRPr="00EE0593" w:rsidRDefault="002C3578" w:rsidP="00EE0593">
                  <w:pPr>
                    <w:framePr w:hSpace="180" w:wrap="around" w:vAnchor="page" w:hAnchor="margin" w:y="347"/>
                    <w:rPr>
                      <w:sz w:val="22"/>
                      <w:szCs w:val="22"/>
                    </w:rPr>
                  </w:pPr>
                  <w:r w:rsidRPr="00EE0593">
                    <w:rPr>
                      <w:b/>
                      <w:bCs/>
                      <w:noProof w:val="0"/>
                      <w:sz w:val="22"/>
                      <w:szCs w:val="22"/>
                      <w:lang w:val="es-ES" w:eastAsia="ru-RU"/>
                    </w:rPr>
                    <w:t xml:space="preserve">LOT. 29 Reactivi pentru prepararea determinarea virusilor fitopatogeni prin metoda DAS-ELISA- trebuie sa fie de la producator identic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 xml:space="preserve">) </w:t>
                  </w:r>
                  <w:r w:rsidRPr="00EE0593">
                    <w:rPr>
                      <w:b/>
                      <w:bCs/>
                      <w:noProof w:val="0"/>
                      <w:sz w:val="22"/>
                      <w:szCs w:val="22"/>
                      <w:lang w:val="es-ES" w:eastAsia="ru-RU"/>
                    </w:rPr>
                    <w:t xml:space="preserve"> </w:t>
                  </w:r>
                </w:p>
              </w:tc>
            </w:tr>
            <w:tr w:rsidR="002C3578" w:rsidRPr="00EE0593" w14:paraId="094F868C"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9379476" w14:textId="4B71C315"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44749B5" w14:textId="4795E51F" w:rsidR="002C3578" w:rsidRPr="00EE0593" w:rsidRDefault="002C3578" w:rsidP="00EE0593">
                  <w:pPr>
                    <w:framePr w:hSpace="180" w:wrap="around" w:vAnchor="page" w:hAnchor="margin" w:y="347"/>
                    <w:rPr>
                      <w:b/>
                      <w:sz w:val="22"/>
                      <w:szCs w:val="22"/>
                    </w:rPr>
                  </w:pPr>
                  <w:r w:rsidRPr="00EE0593">
                    <w:rPr>
                      <w:b/>
                      <w:bCs/>
                      <w:noProof w:val="0"/>
                      <w:sz w:val="22"/>
                      <w:szCs w:val="22"/>
                      <w:lang w:val="es-ES" w:eastAsia="ru-RU"/>
                    </w:rPr>
                    <w:t xml:space="preserve">LOT. 29.1 </w:t>
                  </w:r>
                  <w:r w:rsidRPr="00EE0593">
                    <w:rPr>
                      <w:color w:val="000000" w:themeColor="text1"/>
                      <w:sz w:val="22"/>
                      <w:szCs w:val="22"/>
                    </w:rPr>
                    <w:t xml:space="preserve">Tampon substrat </w:t>
                  </w:r>
                  <w:r w:rsidRPr="00EE0593">
                    <w:rPr>
                      <w:sz w:val="22"/>
                      <w:szCs w:val="22"/>
                    </w:rPr>
                    <w:t>(</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6DE39299" w14:textId="5C83B173"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4E7BDC83" w14:textId="433B64CA"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0C75AD8"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AF4CE5B"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C9D7A9D"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0759A4C"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AAD3778" w14:textId="28926CA6"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235B29E" w14:textId="2741B654"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111F777" w14:textId="77777777" w:rsidR="002C3578" w:rsidRPr="00EE0593" w:rsidRDefault="002C3578" w:rsidP="00EE0593">
                  <w:pPr>
                    <w:framePr w:hSpace="180" w:wrap="around" w:vAnchor="page" w:hAnchor="margin" w:y="347"/>
                    <w:rPr>
                      <w:sz w:val="22"/>
                      <w:szCs w:val="22"/>
                    </w:rPr>
                  </w:pPr>
                </w:p>
              </w:tc>
            </w:tr>
            <w:tr w:rsidR="002C3578" w:rsidRPr="00EE0593" w14:paraId="24D02283"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26E0EAA" w14:textId="07C0B7DF"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335822D" w14:textId="58967552" w:rsidR="002C3578" w:rsidRPr="00EE0593" w:rsidRDefault="002C3578" w:rsidP="00EE0593">
                  <w:pPr>
                    <w:framePr w:hSpace="180" w:wrap="around" w:vAnchor="page" w:hAnchor="margin" w:y="347"/>
                    <w:rPr>
                      <w:b/>
                      <w:sz w:val="22"/>
                      <w:szCs w:val="22"/>
                    </w:rPr>
                  </w:pPr>
                  <w:r w:rsidRPr="00EE0593">
                    <w:rPr>
                      <w:b/>
                      <w:bCs/>
                      <w:noProof w:val="0"/>
                      <w:sz w:val="22"/>
                      <w:szCs w:val="22"/>
                      <w:lang w:val="es-ES" w:eastAsia="ru-RU"/>
                    </w:rPr>
                    <w:t xml:space="preserve">LOT. 29.2 </w:t>
                  </w:r>
                  <w:r w:rsidRPr="00EE0593">
                    <w:rPr>
                      <w:sz w:val="22"/>
                      <w:szCs w:val="22"/>
                    </w:rPr>
                    <w:t xml:space="preserve"> IgG conjugat PPV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26CFB9D6" w14:textId="1F1F9FC3"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0A191725" w14:textId="1B40AE92"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F999618"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22004A4"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15ECD09"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CECBAB9"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0C4069F" w14:textId="16C00187"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B3F038A" w14:textId="1EFC8537"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B778FB0" w14:textId="77777777" w:rsidR="002C3578" w:rsidRPr="00EE0593" w:rsidRDefault="002C3578" w:rsidP="00EE0593">
                  <w:pPr>
                    <w:framePr w:hSpace="180" w:wrap="around" w:vAnchor="page" w:hAnchor="margin" w:y="347"/>
                    <w:rPr>
                      <w:sz w:val="22"/>
                      <w:szCs w:val="22"/>
                    </w:rPr>
                  </w:pPr>
                </w:p>
              </w:tc>
            </w:tr>
            <w:tr w:rsidR="002C3578" w:rsidRPr="00EE0593" w14:paraId="19965AC3"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5D610E8" w14:textId="39072A5C"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05386FF" w14:textId="1B75C965" w:rsidR="002C3578" w:rsidRPr="00EE0593" w:rsidRDefault="002C3578" w:rsidP="00EE0593">
                  <w:pPr>
                    <w:framePr w:hSpace="180" w:wrap="around" w:vAnchor="page" w:hAnchor="margin" w:y="347"/>
                    <w:rPr>
                      <w:color w:val="000000"/>
                      <w:sz w:val="22"/>
                      <w:szCs w:val="22"/>
                    </w:rPr>
                  </w:pPr>
                  <w:r w:rsidRPr="00EE0593">
                    <w:rPr>
                      <w:b/>
                      <w:bCs/>
                      <w:noProof w:val="0"/>
                      <w:sz w:val="22"/>
                      <w:szCs w:val="22"/>
                      <w:lang w:val="es-ES" w:eastAsia="ru-RU"/>
                    </w:rPr>
                    <w:t xml:space="preserve">LOT. 29.3 </w:t>
                  </w:r>
                  <w:r w:rsidRPr="00EE0593">
                    <w:rPr>
                      <w:sz w:val="22"/>
                      <w:szCs w:val="22"/>
                    </w:rPr>
                    <w:t>IgG conjugat ToRSV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0F6EC213" w14:textId="10BBDD91"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271819C9" w14:textId="122FCE28"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2A2076A"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D034DB6"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2C94804"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EDC6F88"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9AFA972" w14:textId="354AE61A"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30460B2" w14:textId="588F5A82" w:rsidR="002C3578" w:rsidRPr="00EE0593" w:rsidRDefault="002C3578" w:rsidP="00EE0593">
                  <w:pPr>
                    <w:framePr w:hSpace="180" w:wrap="around" w:vAnchor="page" w:hAnchor="margin" w:y="347"/>
                    <w:rPr>
                      <w:b/>
                      <w:bCs/>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9FE3DD2" w14:textId="77777777" w:rsidR="002C3578" w:rsidRPr="00EE0593" w:rsidRDefault="002C3578" w:rsidP="00EE0593">
                  <w:pPr>
                    <w:framePr w:hSpace="180" w:wrap="around" w:vAnchor="page" w:hAnchor="margin" w:y="347"/>
                    <w:rPr>
                      <w:sz w:val="22"/>
                      <w:szCs w:val="22"/>
                    </w:rPr>
                  </w:pPr>
                </w:p>
              </w:tc>
            </w:tr>
            <w:tr w:rsidR="002C3578" w:rsidRPr="00EE0593" w14:paraId="23EC06B5"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5BEAB8E" w14:textId="4DCED610" w:rsidR="002C3578" w:rsidRPr="00EE0593" w:rsidRDefault="002C3578" w:rsidP="00EE0593">
                  <w:pPr>
                    <w:framePr w:hSpace="180" w:wrap="around" w:vAnchor="page" w:hAnchor="margin" w:y="347"/>
                    <w:rPr>
                      <w:noProof w:val="0"/>
                      <w:color w:val="000000"/>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EC8351D" w14:textId="4F049D23" w:rsidR="002C3578" w:rsidRPr="00EE0593" w:rsidRDefault="002C3578" w:rsidP="00EE0593">
                  <w:pPr>
                    <w:framePr w:hSpace="180" w:wrap="around" w:vAnchor="page" w:hAnchor="margin" w:y="347"/>
                    <w:rPr>
                      <w:color w:val="000000"/>
                      <w:sz w:val="22"/>
                      <w:szCs w:val="22"/>
                    </w:rPr>
                  </w:pPr>
                  <w:r w:rsidRPr="00EE0593">
                    <w:rPr>
                      <w:b/>
                      <w:bCs/>
                      <w:noProof w:val="0"/>
                      <w:sz w:val="22"/>
                      <w:szCs w:val="22"/>
                      <w:lang w:val="es-ES" w:eastAsia="ru-RU"/>
                    </w:rPr>
                    <w:t xml:space="preserve">LOT. 29.4 </w:t>
                  </w:r>
                  <w:r w:rsidRPr="00EE0593">
                    <w:rPr>
                      <w:sz w:val="22"/>
                      <w:szCs w:val="22"/>
                    </w:rPr>
                    <w:t>IgG conjugat TRSV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01AA5ACD" w14:textId="7F0D21ED"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7F6A25F6" w14:textId="35DB759D"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263F571D"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6FDC594"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091BAFF"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1BFA89E"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0B4A964" w14:textId="6E375E42"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DD31BB2" w14:textId="75A4F4C8"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6DA689D" w14:textId="77777777" w:rsidR="002C3578" w:rsidRPr="00EE0593" w:rsidRDefault="002C3578" w:rsidP="00EE0593">
                  <w:pPr>
                    <w:framePr w:hSpace="180" w:wrap="around" w:vAnchor="page" w:hAnchor="margin" w:y="347"/>
                    <w:rPr>
                      <w:sz w:val="22"/>
                      <w:szCs w:val="22"/>
                    </w:rPr>
                  </w:pPr>
                </w:p>
              </w:tc>
            </w:tr>
            <w:tr w:rsidR="002C3578" w:rsidRPr="00EE0593" w14:paraId="64AC68A8"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0CA2605" w14:textId="2B591FB7" w:rsidR="002C3578" w:rsidRPr="00EE0593" w:rsidRDefault="002C3578" w:rsidP="00EE0593">
                  <w:pPr>
                    <w:framePr w:hSpace="180" w:wrap="around" w:vAnchor="page" w:hAnchor="margin" w:y="347"/>
                    <w:rPr>
                      <w:noProof w:val="0"/>
                      <w:color w:val="000000"/>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621669B" w14:textId="3F3BCCE5" w:rsidR="002C3578" w:rsidRPr="00EE0593" w:rsidRDefault="002C3578" w:rsidP="00EE0593">
                  <w:pPr>
                    <w:framePr w:hSpace="180" w:wrap="around" w:vAnchor="page" w:hAnchor="margin" w:y="347"/>
                    <w:rPr>
                      <w:color w:val="000000"/>
                      <w:sz w:val="22"/>
                      <w:szCs w:val="22"/>
                    </w:rPr>
                  </w:pPr>
                  <w:r w:rsidRPr="00EE0593">
                    <w:rPr>
                      <w:sz w:val="22"/>
                      <w:szCs w:val="22"/>
                    </w:rPr>
                    <w:t>I</w:t>
                  </w:r>
                  <w:r w:rsidRPr="00EE0593">
                    <w:rPr>
                      <w:b/>
                      <w:bCs/>
                      <w:noProof w:val="0"/>
                      <w:sz w:val="22"/>
                      <w:szCs w:val="22"/>
                      <w:lang w:val="es-ES" w:eastAsia="ru-RU"/>
                    </w:rPr>
                    <w:t xml:space="preserve"> LOT. 29.5  </w:t>
                  </w:r>
                  <w:r w:rsidRPr="00EE0593">
                    <w:rPr>
                      <w:noProof w:val="0"/>
                      <w:sz w:val="22"/>
                      <w:szCs w:val="22"/>
                      <w:lang w:val="es-ES" w:eastAsia="ru-RU"/>
                    </w:rPr>
                    <w:t>I</w:t>
                  </w:r>
                  <w:r w:rsidRPr="00EE0593">
                    <w:rPr>
                      <w:sz w:val="22"/>
                      <w:szCs w:val="22"/>
                    </w:rPr>
                    <w:t>gG căptușire GLRaV-3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5A6A2B83" w14:textId="74304441"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36142D50" w14:textId="7AB7745C"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F1B1F0B"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E82BFB1"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900A2D8"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874257D"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ACF1143" w14:textId="5D27F4BF"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4D623E9" w14:textId="544F9EE1"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62C830D" w14:textId="77777777" w:rsidR="002C3578" w:rsidRPr="00EE0593" w:rsidRDefault="002C3578" w:rsidP="00EE0593">
                  <w:pPr>
                    <w:framePr w:hSpace="180" w:wrap="around" w:vAnchor="page" w:hAnchor="margin" w:y="347"/>
                    <w:rPr>
                      <w:sz w:val="22"/>
                      <w:szCs w:val="22"/>
                    </w:rPr>
                  </w:pPr>
                </w:p>
              </w:tc>
            </w:tr>
            <w:tr w:rsidR="002C3578" w:rsidRPr="00EE0593" w14:paraId="1A79A41C"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537D431" w14:textId="69511C94" w:rsidR="002C3578" w:rsidRPr="00EE0593" w:rsidRDefault="002C3578" w:rsidP="00EE0593">
                  <w:pPr>
                    <w:framePr w:hSpace="180" w:wrap="around" w:vAnchor="page" w:hAnchor="margin" w:y="347"/>
                    <w:rPr>
                      <w:noProof w:val="0"/>
                      <w:color w:val="000000"/>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9D42981" w14:textId="6AF7EC46" w:rsidR="002C3578" w:rsidRPr="00EE0593" w:rsidRDefault="002C3578" w:rsidP="00EE0593">
                  <w:pPr>
                    <w:framePr w:hSpace="180" w:wrap="around" w:vAnchor="page" w:hAnchor="margin" w:y="347"/>
                    <w:rPr>
                      <w:color w:val="000000"/>
                      <w:sz w:val="22"/>
                      <w:szCs w:val="22"/>
                    </w:rPr>
                  </w:pPr>
                  <w:r w:rsidRPr="00EE0593">
                    <w:rPr>
                      <w:b/>
                      <w:bCs/>
                      <w:noProof w:val="0"/>
                      <w:sz w:val="22"/>
                      <w:szCs w:val="22"/>
                      <w:lang w:val="es-ES" w:eastAsia="ru-RU"/>
                    </w:rPr>
                    <w:t xml:space="preserve">LOT. 29.6 </w:t>
                  </w:r>
                  <w:r w:rsidRPr="00EE0593">
                    <w:rPr>
                      <w:sz w:val="22"/>
                      <w:szCs w:val="22"/>
                    </w:rPr>
                    <w:t>IgG conjugat GLRaV-3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2B48FB34" w14:textId="44302733"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29D9BC5B" w14:textId="065CAD6B"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211BA6F5"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CE0CBD0"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6F7B6FE"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833EC3D"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AFAC251" w14:textId="60E53D71"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0FD7551" w14:textId="0D8F1241"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68A80BD" w14:textId="77777777" w:rsidR="002C3578" w:rsidRPr="00EE0593" w:rsidRDefault="002C3578" w:rsidP="00EE0593">
                  <w:pPr>
                    <w:framePr w:hSpace="180" w:wrap="around" w:vAnchor="page" w:hAnchor="margin" w:y="347"/>
                    <w:rPr>
                      <w:sz w:val="22"/>
                      <w:szCs w:val="22"/>
                    </w:rPr>
                  </w:pPr>
                </w:p>
              </w:tc>
            </w:tr>
            <w:tr w:rsidR="002C3578" w:rsidRPr="00EE0593" w14:paraId="3A4C4562"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7998AA8" w14:textId="24A96049" w:rsidR="002C3578" w:rsidRPr="00EE0593" w:rsidRDefault="002C3578" w:rsidP="00EE0593">
                  <w:pPr>
                    <w:framePr w:hSpace="180" w:wrap="around" w:vAnchor="page" w:hAnchor="margin" w:y="347"/>
                    <w:rPr>
                      <w:noProof w:val="0"/>
                      <w:color w:val="000000"/>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869299E" w14:textId="2C7585D7" w:rsidR="002C3578" w:rsidRPr="00EE0593" w:rsidRDefault="002C3578" w:rsidP="00EE0593">
                  <w:pPr>
                    <w:framePr w:hSpace="180" w:wrap="around" w:vAnchor="page" w:hAnchor="margin" w:y="347"/>
                    <w:rPr>
                      <w:color w:val="000000"/>
                      <w:sz w:val="22"/>
                      <w:szCs w:val="22"/>
                    </w:rPr>
                  </w:pPr>
                  <w:r w:rsidRPr="00EE0593">
                    <w:rPr>
                      <w:b/>
                      <w:bCs/>
                      <w:noProof w:val="0"/>
                      <w:sz w:val="22"/>
                      <w:szCs w:val="22"/>
                      <w:lang w:val="es-ES" w:eastAsia="ru-RU"/>
                    </w:rPr>
                    <w:t xml:space="preserve">LOT. 29.7 </w:t>
                  </w:r>
                  <w:r w:rsidRPr="00EE0593">
                    <w:rPr>
                      <w:sz w:val="22"/>
                      <w:szCs w:val="22"/>
                    </w:rPr>
                    <w:t>Martor negativ GLRaV-3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256E8364" w14:textId="339C43C7"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1BB369DF" w14:textId="0CE0E564" w:rsidR="002C3578" w:rsidRPr="00EE0593" w:rsidRDefault="002C3578" w:rsidP="00EE0593">
                  <w:pPr>
                    <w:framePr w:hSpace="180" w:wrap="around" w:vAnchor="page" w:hAnchor="margin" w:y="347"/>
                    <w:jc w:val="center"/>
                    <w:rPr>
                      <w:sz w:val="22"/>
                      <w:szCs w:val="22"/>
                    </w:rPr>
                  </w:pPr>
                  <w:r w:rsidRPr="00EE0593">
                    <w:rPr>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4CF161FC"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348CF72"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B4B2C84"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DF7B792"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34A1A01" w14:textId="55731422"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CD47A84" w14:textId="44BC0C66"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E6D185B" w14:textId="77777777" w:rsidR="002C3578" w:rsidRPr="00EE0593" w:rsidRDefault="002C3578" w:rsidP="00EE0593">
                  <w:pPr>
                    <w:framePr w:hSpace="180" w:wrap="around" w:vAnchor="page" w:hAnchor="margin" w:y="347"/>
                    <w:rPr>
                      <w:sz w:val="22"/>
                      <w:szCs w:val="22"/>
                    </w:rPr>
                  </w:pPr>
                </w:p>
              </w:tc>
            </w:tr>
            <w:tr w:rsidR="002C3578" w:rsidRPr="00EE0593" w14:paraId="0E358FD1"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B0E90DA" w14:textId="6EE5251C" w:rsidR="002C3578" w:rsidRPr="00EE0593" w:rsidRDefault="002C3578" w:rsidP="00EE0593">
                  <w:pPr>
                    <w:framePr w:hSpace="180" w:wrap="around" w:vAnchor="page" w:hAnchor="margin" w:y="347"/>
                    <w:rPr>
                      <w:noProof w:val="0"/>
                      <w:color w:val="000000"/>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8D7C347" w14:textId="2ACCD45E" w:rsidR="002C3578" w:rsidRPr="00EE0593" w:rsidRDefault="002C3578" w:rsidP="00EE0593">
                  <w:pPr>
                    <w:framePr w:hSpace="180" w:wrap="around" w:vAnchor="page" w:hAnchor="margin" w:y="347"/>
                    <w:rPr>
                      <w:color w:val="000000"/>
                      <w:sz w:val="22"/>
                      <w:szCs w:val="22"/>
                    </w:rPr>
                  </w:pPr>
                  <w:r w:rsidRPr="00EE0593">
                    <w:rPr>
                      <w:b/>
                      <w:bCs/>
                      <w:noProof w:val="0"/>
                      <w:sz w:val="22"/>
                      <w:szCs w:val="22"/>
                      <w:lang w:val="es-ES" w:eastAsia="ru-RU"/>
                    </w:rPr>
                    <w:t xml:space="preserve">LOT. 29.8 </w:t>
                  </w:r>
                  <w:r w:rsidRPr="00EE0593">
                    <w:rPr>
                      <w:sz w:val="22"/>
                      <w:szCs w:val="22"/>
                    </w:rPr>
                    <w:t>Martor pozitiv GLRaV-3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286B4A98" w14:textId="0EFBE5FB"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37196DDB" w14:textId="70B27AC3" w:rsidR="002C3578" w:rsidRPr="00EE0593" w:rsidRDefault="002C3578" w:rsidP="00EE0593">
                  <w:pPr>
                    <w:framePr w:hSpace="180" w:wrap="around" w:vAnchor="page" w:hAnchor="margin" w:y="347"/>
                    <w:jc w:val="center"/>
                    <w:rPr>
                      <w:sz w:val="22"/>
                      <w:szCs w:val="22"/>
                    </w:rPr>
                  </w:pPr>
                  <w:r w:rsidRPr="00EE0593">
                    <w:rPr>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65982CB8"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9F87799"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C10D982"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D754184"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65F575E" w14:textId="3AD82E66"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2A79900" w14:textId="7D347526"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2A5658D" w14:textId="77777777" w:rsidR="002C3578" w:rsidRPr="00EE0593" w:rsidRDefault="002C3578" w:rsidP="00EE0593">
                  <w:pPr>
                    <w:framePr w:hSpace="180" w:wrap="around" w:vAnchor="page" w:hAnchor="margin" w:y="347"/>
                    <w:rPr>
                      <w:sz w:val="22"/>
                      <w:szCs w:val="22"/>
                    </w:rPr>
                  </w:pPr>
                </w:p>
              </w:tc>
            </w:tr>
            <w:tr w:rsidR="002C3578" w:rsidRPr="00EE0593" w14:paraId="35679F5E"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7DB043E" w14:textId="54FC02E6" w:rsidR="002C3578" w:rsidRPr="00EE0593" w:rsidRDefault="002C3578" w:rsidP="00EE0593">
                  <w:pPr>
                    <w:framePr w:hSpace="180" w:wrap="around" w:vAnchor="page" w:hAnchor="margin" w:y="347"/>
                    <w:rPr>
                      <w:noProof w:val="0"/>
                      <w:color w:val="000000"/>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83E84A7" w14:textId="0A1C8DF8" w:rsidR="002C3578" w:rsidRPr="00EE0593" w:rsidRDefault="002C3578" w:rsidP="00EE0593">
                  <w:pPr>
                    <w:framePr w:hSpace="180" w:wrap="around" w:vAnchor="page" w:hAnchor="margin" w:y="347"/>
                    <w:rPr>
                      <w:color w:val="000000"/>
                      <w:sz w:val="22"/>
                      <w:szCs w:val="22"/>
                    </w:rPr>
                  </w:pPr>
                  <w:r w:rsidRPr="00EE0593">
                    <w:rPr>
                      <w:b/>
                      <w:bCs/>
                      <w:noProof w:val="0"/>
                      <w:sz w:val="22"/>
                      <w:szCs w:val="22"/>
                      <w:lang w:val="es-ES" w:eastAsia="ru-RU"/>
                    </w:rPr>
                    <w:t xml:space="preserve">LOT. 29.9 </w:t>
                  </w:r>
                  <w:r w:rsidRPr="00EE0593">
                    <w:rPr>
                      <w:sz w:val="22"/>
                      <w:szCs w:val="22"/>
                    </w:rPr>
                    <w:t>Martor pozitiv ToRSV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4173FB78" w14:textId="047F11C7"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19830DA7" w14:textId="19D9B8FE" w:rsidR="002C3578" w:rsidRPr="00EE0593" w:rsidRDefault="002C3578" w:rsidP="00EE0593">
                  <w:pPr>
                    <w:framePr w:hSpace="180" w:wrap="around" w:vAnchor="page" w:hAnchor="margin" w:y="347"/>
                    <w:jc w:val="center"/>
                    <w:rPr>
                      <w:sz w:val="22"/>
                      <w:szCs w:val="22"/>
                    </w:rPr>
                  </w:pPr>
                  <w:r w:rsidRPr="00EE0593">
                    <w:rPr>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53AF7817"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D9EDB95"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25A92B6"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7BB10B6"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E7CB943" w14:textId="1278D4ED"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1DBFA16" w14:textId="607F39AD"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F15E10D" w14:textId="77777777" w:rsidR="002C3578" w:rsidRPr="00EE0593" w:rsidRDefault="002C3578" w:rsidP="00EE0593">
                  <w:pPr>
                    <w:framePr w:hSpace="180" w:wrap="around" w:vAnchor="page" w:hAnchor="margin" w:y="347"/>
                    <w:rPr>
                      <w:sz w:val="22"/>
                      <w:szCs w:val="22"/>
                    </w:rPr>
                  </w:pPr>
                </w:p>
              </w:tc>
            </w:tr>
            <w:tr w:rsidR="002C3578" w:rsidRPr="00EE0593" w14:paraId="66208F0A"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359BC6D" w14:textId="499271DE" w:rsidR="002C3578" w:rsidRPr="00EE0593" w:rsidRDefault="002C3578" w:rsidP="00EE0593">
                  <w:pPr>
                    <w:framePr w:hSpace="180" w:wrap="around" w:vAnchor="page" w:hAnchor="margin" w:y="347"/>
                    <w:rPr>
                      <w:noProof w:val="0"/>
                      <w:color w:val="000000"/>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49E954A" w14:textId="509A9681" w:rsidR="002C3578" w:rsidRPr="00EE0593" w:rsidRDefault="002C3578" w:rsidP="00EE0593">
                  <w:pPr>
                    <w:framePr w:hSpace="180" w:wrap="around" w:vAnchor="page" w:hAnchor="margin" w:y="347"/>
                    <w:rPr>
                      <w:color w:val="000000"/>
                      <w:sz w:val="22"/>
                      <w:szCs w:val="22"/>
                    </w:rPr>
                  </w:pPr>
                  <w:r w:rsidRPr="00EE0593">
                    <w:rPr>
                      <w:b/>
                      <w:bCs/>
                      <w:noProof w:val="0"/>
                      <w:sz w:val="22"/>
                      <w:szCs w:val="22"/>
                      <w:lang w:val="es-ES" w:eastAsia="ru-RU"/>
                    </w:rPr>
                    <w:t xml:space="preserve">LOT. 29.10 </w:t>
                  </w:r>
                  <w:r w:rsidRPr="00EE0593">
                    <w:rPr>
                      <w:sz w:val="22"/>
                      <w:szCs w:val="22"/>
                    </w:rPr>
                    <w:t>Martor pozitiv PNRSV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52D1FCBE" w14:textId="558CAF79"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CD9DC17" w14:textId="1134A248" w:rsidR="002C3578" w:rsidRPr="00EE0593" w:rsidRDefault="002C3578" w:rsidP="00EE0593">
                  <w:pPr>
                    <w:framePr w:hSpace="180" w:wrap="around" w:vAnchor="page" w:hAnchor="margin" w:y="347"/>
                    <w:jc w:val="center"/>
                    <w:rPr>
                      <w:sz w:val="22"/>
                      <w:szCs w:val="22"/>
                    </w:rPr>
                  </w:pPr>
                  <w:r w:rsidRPr="00EE0593">
                    <w:rPr>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2CDD3ABE"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E236370"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EAAA669"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3BF0B79"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327E836" w14:textId="408D41B8"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D0455DA" w14:textId="0BD479E4"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A5E7E51" w14:textId="77777777" w:rsidR="002C3578" w:rsidRPr="00EE0593" w:rsidRDefault="002C3578" w:rsidP="00EE0593">
                  <w:pPr>
                    <w:framePr w:hSpace="180" w:wrap="around" w:vAnchor="page" w:hAnchor="margin" w:y="347"/>
                    <w:rPr>
                      <w:sz w:val="22"/>
                      <w:szCs w:val="22"/>
                    </w:rPr>
                  </w:pPr>
                </w:p>
              </w:tc>
            </w:tr>
            <w:tr w:rsidR="002C3578" w:rsidRPr="00EE0593" w14:paraId="1CC289E5"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A1C5385" w14:textId="04B08118" w:rsidR="002C3578" w:rsidRPr="00EE0593" w:rsidRDefault="002C3578" w:rsidP="00EE0593">
                  <w:pPr>
                    <w:framePr w:hSpace="180" w:wrap="around" w:vAnchor="page" w:hAnchor="margin" w:y="347"/>
                    <w:rPr>
                      <w:noProof w:val="0"/>
                      <w:color w:val="000000"/>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BBCC378" w14:textId="2B425828" w:rsidR="002C3578" w:rsidRPr="00EE0593" w:rsidRDefault="002C3578" w:rsidP="00EE0593">
                  <w:pPr>
                    <w:framePr w:hSpace="180" w:wrap="around" w:vAnchor="page" w:hAnchor="margin" w:y="347"/>
                    <w:rPr>
                      <w:color w:val="000000"/>
                      <w:sz w:val="22"/>
                      <w:szCs w:val="22"/>
                    </w:rPr>
                  </w:pPr>
                  <w:r w:rsidRPr="00EE0593">
                    <w:rPr>
                      <w:b/>
                      <w:bCs/>
                      <w:noProof w:val="0"/>
                      <w:sz w:val="22"/>
                      <w:szCs w:val="22"/>
                      <w:lang w:val="es-ES" w:eastAsia="ru-RU"/>
                    </w:rPr>
                    <w:t xml:space="preserve">LOT. 29.11 </w:t>
                  </w:r>
                  <w:r w:rsidRPr="00EE0593">
                    <w:rPr>
                      <w:sz w:val="22"/>
                      <w:szCs w:val="22"/>
                    </w:rPr>
                    <w:t>Martor pozitiv ApMV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13A3CE9A" w14:textId="2B3CD29F"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0E39B51A" w14:textId="5768DA4D" w:rsidR="002C3578" w:rsidRPr="00EE0593" w:rsidRDefault="002C3578" w:rsidP="00EE0593">
                  <w:pPr>
                    <w:framePr w:hSpace="180" w:wrap="around" w:vAnchor="page" w:hAnchor="margin" w:y="347"/>
                    <w:jc w:val="center"/>
                    <w:rPr>
                      <w:sz w:val="22"/>
                      <w:szCs w:val="22"/>
                    </w:rPr>
                  </w:pPr>
                  <w:r w:rsidRPr="00EE0593">
                    <w:rPr>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56E5610A"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8C8981F"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280AECA"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DBE207A"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1F0986E" w14:textId="061EFD79"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6146F9B" w14:textId="7154E3B6"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90A5742" w14:textId="77777777" w:rsidR="002C3578" w:rsidRPr="00EE0593" w:rsidRDefault="002C3578" w:rsidP="00EE0593">
                  <w:pPr>
                    <w:framePr w:hSpace="180" w:wrap="around" w:vAnchor="page" w:hAnchor="margin" w:y="347"/>
                    <w:rPr>
                      <w:sz w:val="22"/>
                      <w:szCs w:val="22"/>
                    </w:rPr>
                  </w:pPr>
                </w:p>
              </w:tc>
            </w:tr>
            <w:tr w:rsidR="002C3578" w:rsidRPr="00EE0593" w14:paraId="54C91776"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E30E709" w14:textId="17485E48" w:rsidR="002C3578" w:rsidRPr="00EE0593" w:rsidRDefault="002C3578" w:rsidP="00EE0593">
                  <w:pPr>
                    <w:framePr w:hSpace="180" w:wrap="around" w:vAnchor="page" w:hAnchor="margin" w:y="347"/>
                    <w:rPr>
                      <w:noProof w:val="0"/>
                      <w:color w:val="000000"/>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51C4418" w14:textId="6C8BB32E" w:rsidR="002C3578" w:rsidRPr="00EE0593" w:rsidRDefault="002C3578" w:rsidP="00EE0593">
                  <w:pPr>
                    <w:framePr w:hSpace="180" w:wrap="around" w:vAnchor="page" w:hAnchor="margin" w:y="347"/>
                    <w:rPr>
                      <w:color w:val="000000"/>
                      <w:sz w:val="22"/>
                      <w:szCs w:val="22"/>
                    </w:rPr>
                  </w:pPr>
                  <w:r w:rsidRPr="00EE0593">
                    <w:rPr>
                      <w:b/>
                      <w:bCs/>
                      <w:noProof w:val="0"/>
                      <w:sz w:val="22"/>
                      <w:szCs w:val="22"/>
                      <w:lang w:val="es-ES" w:eastAsia="ru-RU"/>
                    </w:rPr>
                    <w:t xml:space="preserve">LOT. 29.12 </w:t>
                  </w:r>
                  <w:r w:rsidRPr="00EE0593">
                    <w:rPr>
                      <w:sz w:val="22"/>
                      <w:szCs w:val="22"/>
                    </w:rPr>
                    <w:t>Martor negativ ApMV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086D486E" w14:textId="4665EB8A"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6380532A" w14:textId="4F09E27A" w:rsidR="002C3578" w:rsidRPr="00EE0593" w:rsidRDefault="002C3578" w:rsidP="00EE0593">
                  <w:pPr>
                    <w:framePr w:hSpace="180" w:wrap="around" w:vAnchor="page" w:hAnchor="margin" w:y="347"/>
                    <w:jc w:val="center"/>
                    <w:rPr>
                      <w:sz w:val="22"/>
                      <w:szCs w:val="22"/>
                    </w:rPr>
                  </w:pPr>
                  <w:r w:rsidRPr="00EE0593">
                    <w:rPr>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4D035CBB"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509500C"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150953B"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B79CD1B"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ABE4206" w14:textId="6DEEC553"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FF7C960" w14:textId="60B0ACAF"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FF568FB" w14:textId="77777777" w:rsidR="002C3578" w:rsidRPr="00EE0593" w:rsidRDefault="002C3578" w:rsidP="00EE0593">
                  <w:pPr>
                    <w:framePr w:hSpace="180" w:wrap="around" w:vAnchor="page" w:hAnchor="margin" w:y="347"/>
                    <w:rPr>
                      <w:sz w:val="22"/>
                      <w:szCs w:val="22"/>
                    </w:rPr>
                  </w:pPr>
                </w:p>
              </w:tc>
            </w:tr>
            <w:tr w:rsidR="002C3578" w:rsidRPr="00EE0593" w14:paraId="696DEECF"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195DF23" w14:textId="457951C7" w:rsidR="002C3578" w:rsidRPr="00EE0593" w:rsidRDefault="002C3578" w:rsidP="00EE0593">
                  <w:pPr>
                    <w:framePr w:hSpace="180" w:wrap="around" w:vAnchor="page" w:hAnchor="margin" w:y="347"/>
                    <w:rPr>
                      <w:noProof w:val="0"/>
                      <w:color w:val="000000"/>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D9E1051" w14:textId="494237E3" w:rsidR="002C3578" w:rsidRPr="00EE0593" w:rsidRDefault="002C3578" w:rsidP="00EE0593">
                  <w:pPr>
                    <w:framePr w:hSpace="180" w:wrap="around" w:vAnchor="page" w:hAnchor="margin" w:y="347"/>
                    <w:rPr>
                      <w:color w:val="000000"/>
                      <w:sz w:val="22"/>
                      <w:szCs w:val="22"/>
                    </w:rPr>
                  </w:pPr>
                  <w:r w:rsidRPr="00EE0593">
                    <w:rPr>
                      <w:b/>
                      <w:bCs/>
                      <w:noProof w:val="0"/>
                      <w:sz w:val="22"/>
                      <w:szCs w:val="22"/>
                      <w:lang w:val="es-ES" w:eastAsia="ru-RU"/>
                    </w:rPr>
                    <w:t xml:space="preserve">LOT. 29.13 </w:t>
                  </w:r>
                  <w:r w:rsidRPr="00EE0593">
                    <w:rPr>
                      <w:sz w:val="22"/>
                      <w:szCs w:val="22"/>
                    </w:rPr>
                    <w:t>Martor pozitiv GFLV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23E4BBA9" w14:textId="0C66E9F1"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18FFF9C5" w14:textId="63297A4C" w:rsidR="002C3578" w:rsidRPr="00EE0593" w:rsidRDefault="002C3578" w:rsidP="00EE0593">
                  <w:pPr>
                    <w:framePr w:hSpace="180" w:wrap="around" w:vAnchor="page" w:hAnchor="margin" w:y="347"/>
                    <w:jc w:val="center"/>
                    <w:rPr>
                      <w:sz w:val="22"/>
                      <w:szCs w:val="22"/>
                    </w:rPr>
                  </w:pPr>
                  <w:r w:rsidRPr="00EE0593">
                    <w:rPr>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2F1DB6F6"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200BE48"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1908B81"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14481F1"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C39EF96" w14:textId="7C14EE18"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5A94335" w14:textId="74DDA13E"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9840984" w14:textId="77777777" w:rsidR="002C3578" w:rsidRPr="00EE0593" w:rsidRDefault="002C3578" w:rsidP="00EE0593">
                  <w:pPr>
                    <w:framePr w:hSpace="180" w:wrap="around" w:vAnchor="page" w:hAnchor="margin" w:y="347"/>
                    <w:rPr>
                      <w:sz w:val="22"/>
                      <w:szCs w:val="22"/>
                    </w:rPr>
                  </w:pPr>
                </w:p>
              </w:tc>
            </w:tr>
            <w:tr w:rsidR="002C3578" w:rsidRPr="00EE0593" w14:paraId="5906635B"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96F5D95" w14:textId="5BB7B88E" w:rsidR="002C3578" w:rsidRPr="00EE0593" w:rsidRDefault="002C3578" w:rsidP="00EE0593">
                  <w:pPr>
                    <w:framePr w:hSpace="180" w:wrap="around" w:vAnchor="page" w:hAnchor="margin" w:y="347"/>
                    <w:rPr>
                      <w:noProof w:val="0"/>
                      <w:color w:val="000000"/>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065E391" w14:textId="494594D8" w:rsidR="002C3578" w:rsidRPr="00EE0593" w:rsidRDefault="002C3578" w:rsidP="00EE0593">
                  <w:pPr>
                    <w:framePr w:hSpace="180" w:wrap="around" w:vAnchor="page" w:hAnchor="margin" w:y="347"/>
                    <w:rPr>
                      <w:sz w:val="22"/>
                      <w:szCs w:val="22"/>
                    </w:rPr>
                  </w:pPr>
                  <w:r w:rsidRPr="00EE0593">
                    <w:rPr>
                      <w:b/>
                      <w:bCs/>
                      <w:noProof w:val="0"/>
                      <w:sz w:val="22"/>
                      <w:szCs w:val="22"/>
                      <w:lang w:val="es-ES" w:eastAsia="ru-RU"/>
                    </w:rPr>
                    <w:t xml:space="preserve">LOT. 29.14 </w:t>
                  </w:r>
                  <w:r w:rsidRPr="00EE0593">
                    <w:rPr>
                      <w:sz w:val="22"/>
                      <w:szCs w:val="22"/>
                    </w:rPr>
                    <w:t>Tampon căptușire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5FD7DB42" w14:textId="0D6BF724"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77036BE9" w14:textId="01F4DD4C"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94FB850"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25EB9D7"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70C52B5"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ECDCF48"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895DBB8" w14:textId="49FF131E"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81ADE29" w14:textId="757FC866"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9C9AD33" w14:textId="77777777" w:rsidR="002C3578" w:rsidRPr="00EE0593" w:rsidRDefault="002C3578" w:rsidP="00EE0593">
                  <w:pPr>
                    <w:framePr w:hSpace="180" w:wrap="around" w:vAnchor="page" w:hAnchor="margin" w:y="347"/>
                    <w:rPr>
                      <w:sz w:val="22"/>
                      <w:szCs w:val="22"/>
                    </w:rPr>
                  </w:pPr>
                </w:p>
              </w:tc>
            </w:tr>
            <w:tr w:rsidR="002C3578" w:rsidRPr="00EE0593" w14:paraId="0F2B4C7B"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51E6E20" w14:textId="790CF366" w:rsidR="002C3578" w:rsidRPr="00EE0593" w:rsidRDefault="002C3578" w:rsidP="00EE0593">
                  <w:pPr>
                    <w:framePr w:hSpace="180" w:wrap="around" w:vAnchor="page" w:hAnchor="margin" w:y="347"/>
                    <w:rPr>
                      <w:noProof w:val="0"/>
                      <w:color w:val="000000"/>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B73BA2F" w14:textId="29DA6F72" w:rsidR="002C3578" w:rsidRPr="00EE0593" w:rsidRDefault="002C3578" w:rsidP="00EE0593">
                  <w:pPr>
                    <w:framePr w:hSpace="180" w:wrap="around" w:vAnchor="page" w:hAnchor="margin" w:y="347"/>
                    <w:rPr>
                      <w:color w:val="000000"/>
                      <w:sz w:val="22"/>
                      <w:szCs w:val="22"/>
                    </w:rPr>
                  </w:pPr>
                  <w:r w:rsidRPr="00EE0593">
                    <w:rPr>
                      <w:b/>
                      <w:bCs/>
                      <w:noProof w:val="0"/>
                      <w:sz w:val="22"/>
                      <w:szCs w:val="22"/>
                      <w:lang w:val="es-ES" w:eastAsia="ru-RU"/>
                    </w:rPr>
                    <w:t xml:space="preserve">LOT. 29.15 </w:t>
                  </w:r>
                  <w:r w:rsidRPr="00EE0593">
                    <w:rPr>
                      <w:sz w:val="22"/>
                      <w:szCs w:val="22"/>
                    </w:rPr>
                    <w:t>Tampon conjugat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01BA80E2" w14:textId="3BF24328"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6AEF0F7A" w14:textId="58071EBC"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031B00F"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D3C2038"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6ACC60E"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D36EC63"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F1781FB" w14:textId="598D3E3D"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3E2694D" w14:textId="3D99831B"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FEE9733" w14:textId="77777777" w:rsidR="002C3578" w:rsidRPr="00EE0593" w:rsidRDefault="002C3578" w:rsidP="00EE0593">
                  <w:pPr>
                    <w:framePr w:hSpace="180" w:wrap="around" w:vAnchor="page" w:hAnchor="margin" w:y="347"/>
                    <w:rPr>
                      <w:sz w:val="22"/>
                      <w:szCs w:val="22"/>
                    </w:rPr>
                  </w:pPr>
                </w:p>
              </w:tc>
            </w:tr>
            <w:tr w:rsidR="002C3578" w:rsidRPr="00EE0593" w14:paraId="449129CB"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B21D311" w14:textId="0F0442E2" w:rsidR="002C3578" w:rsidRPr="00EE0593" w:rsidRDefault="002C3578" w:rsidP="00EE0593">
                  <w:pPr>
                    <w:framePr w:hSpace="180" w:wrap="around" w:vAnchor="page" w:hAnchor="margin" w:y="347"/>
                    <w:rPr>
                      <w:noProof w:val="0"/>
                      <w:color w:val="000000"/>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BAAF87C" w14:textId="2432FDE5" w:rsidR="002C3578" w:rsidRPr="00EE0593" w:rsidRDefault="002C3578" w:rsidP="00EE0593">
                  <w:pPr>
                    <w:framePr w:hSpace="180" w:wrap="around" w:vAnchor="page" w:hAnchor="margin" w:y="347"/>
                    <w:rPr>
                      <w:color w:val="000000"/>
                      <w:sz w:val="22"/>
                      <w:szCs w:val="22"/>
                    </w:rPr>
                  </w:pPr>
                  <w:r w:rsidRPr="00EE0593">
                    <w:rPr>
                      <w:b/>
                      <w:bCs/>
                      <w:noProof w:val="0"/>
                      <w:sz w:val="22"/>
                      <w:szCs w:val="22"/>
                      <w:lang w:val="es-ES" w:eastAsia="ru-RU"/>
                    </w:rPr>
                    <w:t xml:space="preserve">LOT. 29.16 </w:t>
                  </w:r>
                  <w:r w:rsidRPr="00EE0593">
                    <w:rPr>
                      <w:sz w:val="22"/>
                      <w:szCs w:val="22"/>
                    </w:rPr>
                    <w:t>IgG căptușire ApMV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590B878F" w14:textId="53430DBC"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2A5C62F9" w14:textId="4E72D371"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54DC51F"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39007DD"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78A5558"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0F8E351"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73565CF" w14:textId="1A9989EC"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68F5F56" w14:textId="45476E69"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549355D" w14:textId="77777777" w:rsidR="002C3578" w:rsidRPr="00EE0593" w:rsidRDefault="002C3578" w:rsidP="00EE0593">
                  <w:pPr>
                    <w:framePr w:hSpace="180" w:wrap="around" w:vAnchor="page" w:hAnchor="margin" w:y="347"/>
                    <w:rPr>
                      <w:sz w:val="22"/>
                      <w:szCs w:val="22"/>
                    </w:rPr>
                  </w:pPr>
                </w:p>
              </w:tc>
            </w:tr>
            <w:tr w:rsidR="002C3578" w:rsidRPr="00EE0593" w14:paraId="1AA4151A"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382CE80" w14:textId="1088F6BF"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C38C0D1" w14:textId="26267057" w:rsidR="002C3578" w:rsidRPr="00EE0593" w:rsidRDefault="002C3578" w:rsidP="00EE0593">
                  <w:pPr>
                    <w:framePr w:hSpace="180" w:wrap="around" w:vAnchor="page" w:hAnchor="margin" w:y="347"/>
                    <w:rPr>
                      <w:color w:val="000000"/>
                      <w:sz w:val="22"/>
                      <w:szCs w:val="22"/>
                    </w:rPr>
                  </w:pPr>
                  <w:r w:rsidRPr="00EE0593">
                    <w:rPr>
                      <w:b/>
                      <w:bCs/>
                      <w:noProof w:val="0"/>
                      <w:sz w:val="22"/>
                      <w:szCs w:val="22"/>
                      <w:lang w:val="es-ES" w:eastAsia="ru-RU"/>
                    </w:rPr>
                    <w:t xml:space="preserve">LOT. 29.17 </w:t>
                  </w:r>
                  <w:r w:rsidRPr="00EE0593">
                    <w:rPr>
                      <w:sz w:val="22"/>
                      <w:szCs w:val="22"/>
                    </w:rPr>
                    <w:t>IgG conjugat ApMV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5849F43B" w14:textId="2BB08EBA"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282B6143" w14:textId="2F60363C"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233F1B69"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70B5D57"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A08B66A"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B4AB1E2"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B971FD7" w14:textId="298B620C"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FAD54CB" w14:textId="7DB027C9"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79AD9D8" w14:textId="77777777" w:rsidR="002C3578" w:rsidRPr="00EE0593" w:rsidRDefault="002C3578" w:rsidP="00EE0593">
                  <w:pPr>
                    <w:framePr w:hSpace="180" w:wrap="around" w:vAnchor="page" w:hAnchor="margin" w:y="347"/>
                    <w:rPr>
                      <w:sz w:val="22"/>
                      <w:szCs w:val="22"/>
                    </w:rPr>
                  </w:pPr>
                </w:p>
              </w:tc>
            </w:tr>
            <w:tr w:rsidR="002C3578" w:rsidRPr="00EE0593" w14:paraId="3C1B3FC1"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3CA53EC" w14:textId="3E8B0FA2"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4025788" w14:textId="190D6C46" w:rsidR="002C3578" w:rsidRPr="00EE0593" w:rsidRDefault="002C3578" w:rsidP="00EE0593">
                  <w:pPr>
                    <w:framePr w:hSpace="180" w:wrap="around" w:vAnchor="page" w:hAnchor="margin" w:y="347"/>
                    <w:rPr>
                      <w:color w:val="000000"/>
                      <w:sz w:val="22"/>
                      <w:szCs w:val="22"/>
                    </w:rPr>
                  </w:pPr>
                  <w:r w:rsidRPr="00EE0593">
                    <w:rPr>
                      <w:b/>
                      <w:bCs/>
                      <w:noProof w:val="0"/>
                      <w:sz w:val="22"/>
                      <w:szCs w:val="22"/>
                      <w:lang w:val="es-ES" w:eastAsia="ru-RU"/>
                    </w:rPr>
                    <w:t xml:space="preserve">LOT. 29.18 </w:t>
                  </w:r>
                  <w:r w:rsidRPr="00EE0593">
                    <w:rPr>
                      <w:sz w:val="22"/>
                      <w:szCs w:val="22"/>
                    </w:rPr>
                    <w:t>Extraction buffer General (10x)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08E4CB3C" w14:textId="32FF700E"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4C557392" w14:textId="0C7A8C86" w:rsidR="002C3578" w:rsidRPr="00EE0593" w:rsidRDefault="002C3578" w:rsidP="00EE0593">
                  <w:pPr>
                    <w:framePr w:hSpace="180" w:wrap="around" w:vAnchor="page" w:hAnchor="margin" w:y="347"/>
                    <w:jc w:val="center"/>
                    <w:rPr>
                      <w:sz w:val="22"/>
                      <w:szCs w:val="22"/>
                    </w:rPr>
                  </w:pPr>
                  <w:r w:rsidRPr="00EE0593">
                    <w:rPr>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053F796A"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F219505"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65EE5E3"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1A62615"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E0FCDC4" w14:textId="3E002B48"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F55C5BF" w14:textId="136317A0"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8901FA8" w14:textId="77777777" w:rsidR="002C3578" w:rsidRPr="00EE0593" w:rsidRDefault="002C3578" w:rsidP="00EE0593">
                  <w:pPr>
                    <w:framePr w:hSpace="180" w:wrap="around" w:vAnchor="page" w:hAnchor="margin" w:y="347"/>
                    <w:rPr>
                      <w:sz w:val="22"/>
                      <w:szCs w:val="22"/>
                    </w:rPr>
                  </w:pPr>
                </w:p>
              </w:tc>
            </w:tr>
            <w:tr w:rsidR="002C3578" w:rsidRPr="00EE0593" w14:paraId="6A3C796F"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C69B324" w14:textId="71ED703A"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E0A58B8" w14:textId="546DB670" w:rsidR="002C3578" w:rsidRPr="00EE0593" w:rsidRDefault="002C3578" w:rsidP="00EE0593">
                  <w:pPr>
                    <w:framePr w:hSpace="180" w:wrap="around" w:vAnchor="page" w:hAnchor="margin" w:y="347"/>
                    <w:rPr>
                      <w:color w:val="000000"/>
                      <w:sz w:val="22"/>
                      <w:szCs w:val="22"/>
                    </w:rPr>
                  </w:pPr>
                  <w:r w:rsidRPr="00EE0593">
                    <w:rPr>
                      <w:b/>
                      <w:bCs/>
                      <w:noProof w:val="0"/>
                      <w:sz w:val="22"/>
                      <w:szCs w:val="22"/>
                      <w:lang w:val="es-ES" w:eastAsia="ru-RU"/>
                    </w:rPr>
                    <w:t xml:space="preserve">LOT. 29.19 </w:t>
                  </w:r>
                  <w:r w:rsidRPr="00EE0593">
                    <w:rPr>
                      <w:sz w:val="22"/>
                      <w:szCs w:val="22"/>
                    </w:rPr>
                    <w:t>Coating buffer, pastile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6DFA99BB" w14:textId="0FFCC4A7"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41E883C2" w14:textId="6F10E599"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101387D1"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84E0456"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40945E9"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2CBE059"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26A94F7" w14:textId="54F9438B"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DE1B161" w14:textId="53AA7665"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65EB46D" w14:textId="77777777" w:rsidR="002C3578" w:rsidRPr="00EE0593" w:rsidRDefault="002C3578" w:rsidP="00EE0593">
                  <w:pPr>
                    <w:framePr w:hSpace="180" w:wrap="around" w:vAnchor="page" w:hAnchor="margin" w:y="347"/>
                    <w:rPr>
                      <w:sz w:val="22"/>
                      <w:szCs w:val="22"/>
                    </w:rPr>
                  </w:pPr>
                </w:p>
              </w:tc>
            </w:tr>
            <w:tr w:rsidR="002C3578" w:rsidRPr="00EE0593" w14:paraId="4F79EB85"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D0B8E3D" w14:textId="77E01D3F"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F5C77C1" w14:textId="764521DA" w:rsidR="002C3578" w:rsidRPr="00EE0593" w:rsidRDefault="002C3578" w:rsidP="00EE0593">
                  <w:pPr>
                    <w:framePr w:hSpace="180" w:wrap="around" w:vAnchor="page" w:hAnchor="margin" w:y="347"/>
                    <w:rPr>
                      <w:color w:val="000000"/>
                      <w:sz w:val="22"/>
                      <w:szCs w:val="22"/>
                    </w:rPr>
                  </w:pPr>
                  <w:r w:rsidRPr="00EE0593">
                    <w:rPr>
                      <w:b/>
                      <w:bCs/>
                      <w:noProof w:val="0"/>
                      <w:sz w:val="22"/>
                      <w:szCs w:val="22"/>
                      <w:lang w:val="es-ES" w:eastAsia="ru-RU"/>
                    </w:rPr>
                    <w:t xml:space="preserve">LOT. 29.20 </w:t>
                  </w:r>
                  <w:r w:rsidRPr="00EE0593">
                    <w:rPr>
                      <w:sz w:val="22"/>
                      <w:szCs w:val="22"/>
                    </w:rPr>
                    <w:t>Washing buffer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096AE66E" w14:textId="5530B163" w:rsidR="002C3578" w:rsidRPr="00EE0593" w:rsidRDefault="002C3578" w:rsidP="00EE0593">
                  <w:pPr>
                    <w:framePr w:hSpace="180" w:wrap="around" w:vAnchor="page" w:hAnchor="margin" w:y="347"/>
                    <w:jc w:val="center"/>
                    <w:rPr>
                      <w:sz w:val="22"/>
                      <w:szCs w:val="22"/>
                    </w:rPr>
                  </w:pPr>
                  <w:r w:rsidRPr="00EE0593">
                    <w:rPr>
                      <w:sz w:val="22"/>
                      <w:szCs w:val="22"/>
                    </w:rPr>
                    <w:t>Gram</w:t>
                  </w:r>
                </w:p>
              </w:tc>
              <w:tc>
                <w:tcPr>
                  <w:tcW w:w="855" w:type="dxa"/>
                  <w:tcBorders>
                    <w:top w:val="single" w:sz="4" w:space="0" w:color="auto"/>
                    <w:left w:val="single" w:sz="4" w:space="0" w:color="auto"/>
                    <w:bottom w:val="single" w:sz="4" w:space="0" w:color="auto"/>
                    <w:right w:val="single" w:sz="4" w:space="0" w:color="auto"/>
                  </w:tcBorders>
                </w:tcPr>
                <w:p w14:paraId="6516D018" w14:textId="48121348" w:rsidR="002C3578" w:rsidRPr="00EE0593" w:rsidRDefault="002C3578" w:rsidP="00EE0593">
                  <w:pPr>
                    <w:framePr w:hSpace="180" w:wrap="around" w:vAnchor="page" w:hAnchor="margin" w:y="347"/>
                    <w:jc w:val="center"/>
                    <w:rPr>
                      <w:sz w:val="22"/>
                      <w:szCs w:val="22"/>
                    </w:rPr>
                  </w:pPr>
                  <w:r w:rsidRPr="00EE0593">
                    <w:rPr>
                      <w:sz w:val="22"/>
                      <w:szCs w:val="22"/>
                    </w:rPr>
                    <w:t>50</w:t>
                  </w:r>
                </w:p>
              </w:tc>
              <w:tc>
                <w:tcPr>
                  <w:tcW w:w="1113" w:type="dxa"/>
                  <w:tcBorders>
                    <w:top w:val="single" w:sz="4" w:space="0" w:color="auto"/>
                    <w:left w:val="single" w:sz="4" w:space="0" w:color="auto"/>
                    <w:bottom w:val="single" w:sz="4" w:space="0" w:color="auto"/>
                    <w:right w:val="single" w:sz="4" w:space="0" w:color="auto"/>
                  </w:tcBorders>
                  <w:vAlign w:val="center"/>
                </w:tcPr>
                <w:p w14:paraId="373A0328"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797F896"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C287147"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68E8204"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41EA965" w14:textId="79A11C2F"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7556EA4" w14:textId="07BACF79"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3827972" w14:textId="77777777" w:rsidR="002C3578" w:rsidRPr="00EE0593" w:rsidRDefault="002C3578" w:rsidP="00EE0593">
                  <w:pPr>
                    <w:framePr w:hSpace="180" w:wrap="around" w:vAnchor="page" w:hAnchor="margin" w:y="347"/>
                    <w:rPr>
                      <w:sz w:val="22"/>
                      <w:szCs w:val="22"/>
                    </w:rPr>
                  </w:pPr>
                </w:p>
              </w:tc>
            </w:tr>
            <w:tr w:rsidR="002C3578" w:rsidRPr="00EE0593" w14:paraId="58DA2DC5"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34D36BE" w14:textId="7A9FE13D"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439E04E" w14:textId="787A95B5" w:rsidR="002C3578" w:rsidRPr="00EE0593" w:rsidRDefault="002C3578" w:rsidP="00EE0593">
                  <w:pPr>
                    <w:pStyle w:val="a3"/>
                    <w:framePr w:hSpace="180" w:wrap="around" w:vAnchor="page" w:hAnchor="margin" w:y="347"/>
                    <w:snapToGrid w:val="0"/>
                    <w:rPr>
                      <w:rFonts w:ascii="Times New Roman" w:hAnsi="Times New Roman"/>
                      <w:color w:val="000000"/>
                      <w:sz w:val="22"/>
                      <w:szCs w:val="22"/>
                      <w:lang w:val="ro-RO"/>
                    </w:rPr>
                  </w:pPr>
                  <w:r w:rsidRPr="00EE0593">
                    <w:rPr>
                      <w:rFonts w:ascii="Times New Roman" w:hAnsi="Times New Roman"/>
                      <w:b/>
                      <w:bCs/>
                      <w:sz w:val="22"/>
                      <w:szCs w:val="22"/>
                      <w:lang w:val="es-ES" w:eastAsia="ru-RU"/>
                    </w:rPr>
                    <w:t xml:space="preserve">LOT. 29.21 </w:t>
                  </w:r>
                  <w:r w:rsidRPr="00EE0593">
                    <w:rPr>
                      <w:rFonts w:ascii="Times New Roman" w:hAnsi="Times New Roman"/>
                      <w:sz w:val="22"/>
                      <w:szCs w:val="22"/>
                      <w:lang w:val="en-US"/>
                    </w:rPr>
                    <w:t xml:space="preserve">Control </w:t>
                  </w:r>
                  <w:proofErr w:type="spellStart"/>
                  <w:r w:rsidRPr="00EE0593">
                    <w:rPr>
                      <w:rFonts w:ascii="Times New Roman" w:hAnsi="Times New Roman"/>
                      <w:sz w:val="22"/>
                      <w:szCs w:val="22"/>
                      <w:lang w:val="en-US"/>
                    </w:rPr>
                    <w:t>pozitiv</w:t>
                  </w:r>
                  <w:proofErr w:type="spellEnd"/>
                  <w:r w:rsidRPr="00EE0593">
                    <w:rPr>
                      <w:rFonts w:ascii="Times New Roman" w:hAnsi="Times New Roman"/>
                      <w:sz w:val="22"/>
                      <w:szCs w:val="22"/>
                      <w:lang w:val="en-US"/>
                    </w:rPr>
                    <w:t xml:space="preserve"> Cherry leaf roll virus-cherry strain (CLRV-</w:t>
                  </w:r>
                  <w:proofErr w:type="spellStart"/>
                  <w:r w:rsidRPr="00EE0593">
                    <w:rPr>
                      <w:rFonts w:ascii="Times New Roman" w:hAnsi="Times New Roman"/>
                      <w:sz w:val="22"/>
                      <w:szCs w:val="22"/>
                      <w:lang w:val="en-US"/>
                    </w:rPr>
                    <w:t>ch</w:t>
                  </w:r>
                  <w:proofErr w:type="spellEnd"/>
                  <w:r w:rsidRPr="00EE0593">
                    <w:rPr>
                      <w:rFonts w:ascii="Times New Roman" w:hAnsi="Times New Roman"/>
                      <w:sz w:val="22"/>
                      <w:szCs w:val="22"/>
                      <w:lang w:val="en-US"/>
                    </w:rPr>
                    <w:t>) (</w:t>
                  </w:r>
                  <w:proofErr w:type="spellStart"/>
                  <w:r w:rsidRPr="00EE0593">
                    <w:rPr>
                      <w:rFonts w:ascii="Times New Roman" w:hAnsi="Times New Roman"/>
                      <w:i/>
                      <w:iCs/>
                      <w:sz w:val="22"/>
                      <w:szCs w:val="22"/>
                      <w:lang w:val="en-US"/>
                    </w:rPr>
                    <w:t>locația</w:t>
                  </w:r>
                  <w:proofErr w:type="spellEnd"/>
                  <w:r w:rsidRPr="00EE0593">
                    <w:rPr>
                      <w:rFonts w:ascii="Times New Roman" w:hAnsi="Times New Roman"/>
                      <w:i/>
                      <w:iCs/>
                      <w:sz w:val="22"/>
                      <w:szCs w:val="22"/>
                      <w:lang w:val="en-US"/>
                    </w:rPr>
                    <w:t xml:space="preserve"> </w:t>
                  </w:r>
                  <w:proofErr w:type="spellStart"/>
                  <w:r w:rsidRPr="00EE0593">
                    <w:rPr>
                      <w:rFonts w:ascii="Times New Roman" w:hAnsi="Times New Roman"/>
                      <w:i/>
                      <w:iCs/>
                      <w:color w:val="000000" w:themeColor="text1"/>
                      <w:sz w:val="22"/>
                      <w:szCs w:val="22"/>
                      <w:lang w:val="en-US"/>
                    </w:rPr>
                    <w:t>M.Manole</w:t>
                  </w:r>
                  <w:proofErr w:type="spellEnd"/>
                  <w:r w:rsidRPr="00EE0593">
                    <w:rPr>
                      <w:rFonts w:ascii="Times New Roman" w:hAnsi="Times New Roman"/>
                      <w:color w:val="000000" w:themeColor="text1"/>
                      <w:sz w:val="22"/>
                      <w:szCs w:val="22"/>
                      <w:lang w:val="en-US"/>
                    </w:rPr>
                    <w:t>)</w:t>
                  </w:r>
                </w:p>
              </w:tc>
              <w:tc>
                <w:tcPr>
                  <w:tcW w:w="950" w:type="dxa"/>
                  <w:tcBorders>
                    <w:top w:val="single" w:sz="4" w:space="0" w:color="auto"/>
                    <w:left w:val="single" w:sz="4" w:space="0" w:color="auto"/>
                    <w:bottom w:val="single" w:sz="4" w:space="0" w:color="auto"/>
                    <w:right w:val="single" w:sz="4" w:space="0" w:color="auto"/>
                  </w:tcBorders>
                </w:tcPr>
                <w:p w14:paraId="0B5EDC8B" w14:textId="11CE37D1"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13F698E" w14:textId="2F401888"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8C15B1C"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CD0F192"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6D07B47"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7163BC5"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AFFBA79" w14:textId="426857FE"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FA19FDA" w14:textId="51AB5F0A"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67E5D9E" w14:textId="77777777" w:rsidR="002C3578" w:rsidRPr="00EE0593" w:rsidRDefault="002C3578" w:rsidP="00EE0593">
                  <w:pPr>
                    <w:framePr w:hSpace="180" w:wrap="around" w:vAnchor="page" w:hAnchor="margin" w:y="347"/>
                    <w:rPr>
                      <w:sz w:val="22"/>
                      <w:szCs w:val="22"/>
                    </w:rPr>
                  </w:pPr>
                </w:p>
              </w:tc>
            </w:tr>
            <w:tr w:rsidR="002C3578" w:rsidRPr="00EE0593" w14:paraId="15FB9F52"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51AC152" w14:textId="6BDA7641"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E775011" w14:textId="48F9D772" w:rsidR="002C3578" w:rsidRPr="00EE0593" w:rsidRDefault="002C3578" w:rsidP="00EE0593">
                  <w:pPr>
                    <w:framePr w:hSpace="180" w:wrap="around" w:vAnchor="page" w:hAnchor="margin" w:y="347"/>
                    <w:rPr>
                      <w:color w:val="000000"/>
                      <w:sz w:val="22"/>
                      <w:szCs w:val="22"/>
                    </w:rPr>
                  </w:pPr>
                  <w:r w:rsidRPr="00EE0593">
                    <w:rPr>
                      <w:b/>
                      <w:bCs/>
                      <w:noProof w:val="0"/>
                      <w:sz w:val="22"/>
                      <w:szCs w:val="22"/>
                      <w:lang w:val="es-ES" w:eastAsia="ru-RU"/>
                    </w:rPr>
                    <w:t xml:space="preserve">LOT. 29.22 </w:t>
                  </w:r>
                  <w:r w:rsidRPr="00EE0593">
                    <w:rPr>
                      <w:sz w:val="22"/>
                      <w:szCs w:val="22"/>
                    </w:rPr>
                    <w:t>Conjugat Cherry leaf roll virus IgG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32475785" w14:textId="33CB198A"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75F55DC2" w14:textId="119F96E8"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11AD083"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CBE274D"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5F69C87"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0DF9B91"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D5FF02D" w14:textId="543CD46C"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48DDAC4" w14:textId="4119BBB2"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10E8B1D" w14:textId="77777777" w:rsidR="002C3578" w:rsidRPr="00EE0593" w:rsidRDefault="002C3578" w:rsidP="00EE0593">
                  <w:pPr>
                    <w:framePr w:hSpace="180" w:wrap="around" w:vAnchor="page" w:hAnchor="margin" w:y="347"/>
                    <w:rPr>
                      <w:sz w:val="22"/>
                      <w:szCs w:val="22"/>
                    </w:rPr>
                  </w:pPr>
                </w:p>
              </w:tc>
            </w:tr>
            <w:tr w:rsidR="002C3578" w:rsidRPr="00EE0593" w14:paraId="6EF0D097"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16BEB3C" w14:textId="5013C16F"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326CF89B" w14:textId="77777777" w:rsidR="002C3578" w:rsidRPr="00EE0593" w:rsidRDefault="002C3578" w:rsidP="00EE0593">
                  <w:pPr>
                    <w:pStyle w:val="a8"/>
                    <w:framePr w:hSpace="180" w:wrap="around" w:vAnchor="page" w:hAnchor="margin" w:y="347"/>
                    <w:rPr>
                      <w:b/>
                      <w:bCs/>
                      <w:sz w:val="22"/>
                      <w:szCs w:val="22"/>
                    </w:rPr>
                  </w:pPr>
                  <w:r w:rsidRPr="00EE0593">
                    <w:rPr>
                      <w:b/>
                      <w:bCs/>
                      <w:sz w:val="22"/>
                      <w:szCs w:val="22"/>
                      <w:lang w:val="es-ES" w:eastAsia="ru-RU"/>
                    </w:rPr>
                    <w:t>LOT. 30</w:t>
                  </w:r>
                </w:p>
                <w:p w14:paraId="142C287A" w14:textId="198A203D" w:rsidR="002C3578" w:rsidRPr="00EE0593" w:rsidRDefault="002C3578" w:rsidP="00EE0593">
                  <w:pPr>
                    <w:framePr w:hSpace="180" w:wrap="around" w:vAnchor="page" w:hAnchor="margin" w:y="347"/>
                    <w:rPr>
                      <w:color w:val="000000"/>
                      <w:sz w:val="22"/>
                      <w:szCs w:val="22"/>
                    </w:rPr>
                  </w:pPr>
                  <w:r w:rsidRPr="00EE0593">
                    <w:rPr>
                      <w:sz w:val="22"/>
                      <w:szCs w:val="22"/>
                    </w:rPr>
                    <w:t>Potato Dextroze Agar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7D199553" w14:textId="6303740A"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9829C85" w14:textId="16878019" w:rsidR="002C3578" w:rsidRPr="00EE0593" w:rsidRDefault="002C3578" w:rsidP="00EE0593">
                  <w:pPr>
                    <w:framePr w:hSpace="180" w:wrap="around" w:vAnchor="page" w:hAnchor="margin" w:y="347"/>
                    <w:jc w:val="center"/>
                    <w:rPr>
                      <w:sz w:val="22"/>
                      <w:szCs w:val="22"/>
                    </w:rPr>
                  </w:pPr>
                  <w:r w:rsidRPr="00EE0593">
                    <w:rPr>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02BB6E77"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B897E08"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4B4D898"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8E607F9"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BCCC39C" w14:textId="7CBF7D7E"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978FDBA" w14:textId="5011E12A"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1AAC267" w14:textId="77777777" w:rsidR="002C3578" w:rsidRPr="00EE0593" w:rsidRDefault="002C3578" w:rsidP="00EE0593">
                  <w:pPr>
                    <w:framePr w:hSpace="180" w:wrap="around" w:vAnchor="page" w:hAnchor="margin" w:y="347"/>
                    <w:rPr>
                      <w:sz w:val="22"/>
                      <w:szCs w:val="22"/>
                    </w:rPr>
                  </w:pPr>
                </w:p>
              </w:tc>
            </w:tr>
            <w:tr w:rsidR="002C3578" w:rsidRPr="00EE0593" w14:paraId="1E9D1D51"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7E4C023" w14:textId="49F14944"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6749F81A" w14:textId="77777777" w:rsidR="002C3578" w:rsidRPr="00EE0593" w:rsidRDefault="002C3578" w:rsidP="00EE0593">
                  <w:pPr>
                    <w:pStyle w:val="a8"/>
                    <w:framePr w:hSpace="180" w:wrap="around" w:vAnchor="page" w:hAnchor="margin" w:y="347"/>
                    <w:rPr>
                      <w:b/>
                      <w:bCs/>
                      <w:sz w:val="22"/>
                      <w:szCs w:val="22"/>
                    </w:rPr>
                  </w:pPr>
                  <w:r w:rsidRPr="00EE0593">
                    <w:rPr>
                      <w:b/>
                      <w:bCs/>
                      <w:sz w:val="22"/>
                      <w:szCs w:val="22"/>
                      <w:lang w:val="es-ES" w:eastAsia="ru-RU"/>
                    </w:rPr>
                    <w:t>LOT. 31</w:t>
                  </w:r>
                  <w:r w:rsidRPr="00EE0593">
                    <w:rPr>
                      <w:sz w:val="22"/>
                      <w:szCs w:val="22"/>
                    </w:rPr>
                    <w:t xml:space="preserve"> Agar bacteriologic (microbiologic)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p w14:paraId="2DABDB67" w14:textId="5318F053" w:rsidR="002C3578" w:rsidRPr="00EE0593" w:rsidRDefault="002C3578" w:rsidP="00EE0593">
                  <w:pPr>
                    <w:framePr w:hSpace="180" w:wrap="around" w:vAnchor="page" w:hAnchor="margin" w:y="347"/>
                    <w:rPr>
                      <w:color w:val="000000"/>
                      <w:sz w:val="22"/>
                      <w:szCs w:val="22"/>
                    </w:rPr>
                  </w:pPr>
                </w:p>
              </w:tc>
              <w:tc>
                <w:tcPr>
                  <w:tcW w:w="950" w:type="dxa"/>
                  <w:tcBorders>
                    <w:top w:val="single" w:sz="4" w:space="0" w:color="auto"/>
                    <w:left w:val="single" w:sz="4" w:space="0" w:color="auto"/>
                    <w:bottom w:val="single" w:sz="4" w:space="0" w:color="auto"/>
                    <w:right w:val="single" w:sz="4" w:space="0" w:color="auto"/>
                  </w:tcBorders>
                </w:tcPr>
                <w:p w14:paraId="350CCC58" w14:textId="1BBFE00E"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47082236" w14:textId="2B032E10" w:rsidR="002C3578" w:rsidRPr="00EE0593" w:rsidRDefault="002C3578" w:rsidP="00EE0593">
                  <w:pPr>
                    <w:framePr w:hSpace="180" w:wrap="around" w:vAnchor="page" w:hAnchor="margin" w:y="347"/>
                    <w:jc w:val="center"/>
                    <w:rPr>
                      <w:sz w:val="22"/>
                      <w:szCs w:val="22"/>
                    </w:rPr>
                  </w:pPr>
                  <w:r w:rsidRPr="00EE0593">
                    <w:rPr>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1E154E15"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26134A7"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62DA6E9"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06913FC"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A306E22" w14:textId="45760E80"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EFDE20C" w14:textId="20BDBF53"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CD5BC14" w14:textId="77777777" w:rsidR="002C3578" w:rsidRPr="00EE0593" w:rsidRDefault="002C3578" w:rsidP="00EE0593">
                  <w:pPr>
                    <w:framePr w:hSpace="180" w:wrap="around" w:vAnchor="page" w:hAnchor="margin" w:y="347"/>
                    <w:rPr>
                      <w:sz w:val="22"/>
                      <w:szCs w:val="22"/>
                    </w:rPr>
                  </w:pPr>
                </w:p>
              </w:tc>
            </w:tr>
            <w:tr w:rsidR="002C3578" w:rsidRPr="00EE0593" w14:paraId="3B094EEC"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C7A5BEF" w14:textId="05200702"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4D259972" w14:textId="340ADF66" w:rsidR="002C3578" w:rsidRPr="00EE0593" w:rsidRDefault="002C3578" w:rsidP="00EE0593">
                  <w:pPr>
                    <w:framePr w:hSpace="180" w:wrap="around" w:vAnchor="page" w:hAnchor="margin" w:y="347"/>
                    <w:rPr>
                      <w:color w:val="000000"/>
                      <w:sz w:val="22"/>
                      <w:szCs w:val="22"/>
                    </w:rPr>
                  </w:pPr>
                  <w:r w:rsidRPr="00EE0593">
                    <w:rPr>
                      <w:b/>
                      <w:bCs/>
                      <w:sz w:val="22"/>
                      <w:szCs w:val="22"/>
                      <w:lang w:val="es-ES" w:eastAsia="ru-RU"/>
                    </w:rPr>
                    <w:t xml:space="preserve">LOT. 32 </w:t>
                  </w:r>
                  <w:r w:rsidRPr="00EE0593">
                    <w:rPr>
                      <w:sz w:val="22"/>
                      <w:szCs w:val="22"/>
                    </w:rPr>
                    <w:t>Xylella fastidiosa Complete PCR reaction kit 100 reactions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367C780A" w14:textId="20291FC0" w:rsidR="002C3578" w:rsidRPr="00EE0593" w:rsidRDefault="002C3578" w:rsidP="00EE0593">
                  <w:pPr>
                    <w:framePr w:hSpace="180" w:wrap="around" w:vAnchor="page" w:hAnchor="margin" w:y="347"/>
                    <w:jc w:val="center"/>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6015F85D" w14:textId="64B3DE77" w:rsidR="002C3578" w:rsidRPr="00EE0593" w:rsidRDefault="002C3578" w:rsidP="00EE0593">
                  <w:pPr>
                    <w:framePr w:hSpace="180" w:wrap="around" w:vAnchor="page" w:hAnchor="margin" w:y="347"/>
                    <w:jc w:val="center"/>
                    <w:rPr>
                      <w:sz w:val="22"/>
                      <w:szCs w:val="22"/>
                    </w:rPr>
                  </w:pPr>
                  <w:r w:rsidRPr="00EE0593">
                    <w:rPr>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45E5F4BB"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1EA87D2"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D694D9E"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BD3876F"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CFF696B" w14:textId="5CC84C32"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D7BFB45" w14:textId="25FF504E"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8637843" w14:textId="77777777" w:rsidR="002C3578" w:rsidRPr="00EE0593" w:rsidRDefault="002C3578" w:rsidP="00EE0593">
                  <w:pPr>
                    <w:framePr w:hSpace="180" w:wrap="around" w:vAnchor="page" w:hAnchor="margin" w:y="347"/>
                    <w:rPr>
                      <w:sz w:val="22"/>
                      <w:szCs w:val="22"/>
                    </w:rPr>
                  </w:pPr>
                </w:p>
              </w:tc>
            </w:tr>
            <w:tr w:rsidR="002C3578" w:rsidRPr="00EE0593" w14:paraId="0A3E0D78"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9D565CB" w14:textId="43E41B9E"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7AAEEBA4" w14:textId="636A73A3"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33 </w:t>
                  </w:r>
                  <w:r w:rsidRPr="00EE0593">
                    <w:rPr>
                      <w:sz w:val="22"/>
                      <w:szCs w:val="22"/>
                    </w:rPr>
                    <w:t>Xylophilus ampelinus complete PCR  reaction kit 100 reactions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2392FD0C" w14:textId="05E33073"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902829C" w14:textId="77C66565" w:rsidR="002C3578" w:rsidRPr="00EE0593" w:rsidRDefault="002C3578" w:rsidP="00EE0593">
                  <w:pPr>
                    <w:framePr w:hSpace="180" w:wrap="around" w:vAnchor="page" w:hAnchor="margin" w:y="347"/>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0597EED"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467254A"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40E3D88"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15B6658"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A7212EF" w14:textId="07BB8DBD"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54D5A47" w14:textId="4139455B"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38D2E81" w14:textId="77777777" w:rsidR="002C3578" w:rsidRPr="00EE0593" w:rsidRDefault="002C3578" w:rsidP="00EE0593">
                  <w:pPr>
                    <w:framePr w:hSpace="180" w:wrap="around" w:vAnchor="page" w:hAnchor="margin" w:y="347"/>
                    <w:rPr>
                      <w:sz w:val="22"/>
                      <w:szCs w:val="22"/>
                    </w:rPr>
                  </w:pPr>
                </w:p>
              </w:tc>
            </w:tr>
            <w:tr w:rsidR="002C3578" w:rsidRPr="00EE0593" w14:paraId="105B2E86"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832E182" w14:textId="410AF5B3"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4301FA9D" w14:textId="112CC7AF"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34 </w:t>
                  </w:r>
                  <w:r w:rsidRPr="00EE0593">
                    <w:rPr>
                      <w:sz w:val="22"/>
                      <w:szCs w:val="22"/>
                    </w:rPr>
                    <w:t>Clavibacter michiganensis sepedonicus complete PCR reaction kit 100 reactions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3DF83054" w14:textId="7DF53EF1"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7562D171" w14:textId="447C907F" w:rsidR="002C3578" w:rsidRPr="00EE0593" w:rsidRDefault="002C3578" w:rsidP="00EE0593">
                  <w:pPr>
                    <w:framePr w:hSpace="180" w:wrap="around" w:vAnchor="page" w:hAnchor="margin" w:y="347"/>
                    <w:jc w:val="center"/>
                    <w:rPr>
                      <w:sz w:val="22"/>
                      <w:szCs w:val="22"/>
                    </w:rPr>
                  </w:pPr>
                  <w:r w:rsidRPr="00EE0593">
                    <w:rPr>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6B09CE77"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2429327"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F143CF8"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673F566"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99A14E8" w14:textId="4D2688A7"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720F3BA" w14:textId="5A554B47"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633128B" w14:textId="77777777" w:rsidR="002C3578" w:rsidRPr="00EE0593" w:rsidRDefault="002C3578" w:rsidP="00EE0593">
                  <w:pPr>
                    <w:framePr w:hSpace="180" w:wrap="around" w:vAnchor="page" w:hAnchor="margin" w:y="347"/>
                    <w:rPr>
                      <w:sz w:val="22"/>
                      <w:szCs w:val="22"/>
                    </w:rPr>
                  </w:pPr>
                </w:p>
              </w:tc>
            </w:tr>
            <w:tr w:rsidR="002C3578" w:rsidRPr="00EE0593" w14:paraId="31B1D728"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19CC197" w14:textId="4F5E9209"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65BB7E97" w14:textId="79C0362B"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35 </w:t>
                  </w:r>
                  <w:r w:rsidRPr="00EE0593">
                    <w:rPr>
                      <w:sz w:val="22"/>
                      <w:szCs w:val="22"/>
                    </w:rPr>
                    <w:t>Erwinia amylovora nested complete PCR reaction kit 100 reactions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64F464A8" w14:textId="5DEB0E40"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0EC68043" w14:textId="1D8E8631" w:rsidR="002C3578" w:rsidRPr="00EE0593" w:rsidRDefault="002C3578" w:rsidP="00EE0593">
                  <w:pPr>
                    <w:framePr w:hSpace="180" w:wrap="around" w:vAnchor="page" w:hAnchor="margin" w:y="347"/>
                    <w:jc w:val="center"/>
                    <w:rPr>
                      <w:sz w:val="22"/>
                      <w:szCs w:val="22"/>
                    </w:rPr>
                  </w:pPr>
                  <w:r w:rsidRPr="00EE0593">
                    <w:rPr>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70334E26"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B49F067"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E988F22"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DB804F6"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7A323A4" w14:textId="1535D01E"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89B0EFE" w14:textId="4C7DC2E6"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F9AD388" w14:textId="77777777" w:rsidR="002C3578" w:rsidRPr="00EE0593" w:rsidRDefault="002C3578" w:rsidP="00EE0593">
                  <w:pPr>
                    <w:framePr w:hSpace="180" w:wrap="around" w:vAnchor="page" w:hAnchor="margin" w:y="347"/>
                    <w:rPr>
                      <w:sz w:val="22"/>
                      <w:szCs w:val="22"/>
                    </w:rPr>
                  </w:pPr>
                </w:p>
              </w:tc>
            </w:tr>
            <w:tr w:rsidR="002C3578" w:rsidRPr="00EE0593" w14:paraId="659CF955"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E97EFB4" w14:textId="1D3D7CAE"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75D37B84" w14:textId="7FBED093"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36 </w:t>
                  </w:r>
                  <w:r w:rsidRPr="00EE0593">
                    <w:rPr>
                      <w:sz w:val="22"/>
                      <w:szCs w:val="22"/>
                    </w:rPr>
                    <w:t>Pantoea stewartii subsp. stewartii complete PCR reaction kit 100 reactions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4D3680D2" w14:textId="5654A23E"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3EF8DA85" w14:textId="07E114B2" w:rsidR="002C3578" w:rsidRPr="00EE0593" w:rsidRDefault="002C3578" w:rsidP="00EE0593">
                  <w:pPr>
                    <w:framePr w:hSpace="180" w:wrap="around" w:vAnchor="page" w:hAnchor="margin" w:y="347"/>
                    <w:jc w:val="center"/>
                    <w:rPr>
                      <w:sz w:val="22"/>
                      <w:szCs w:val="22"/>
                    </w:rPr>
                  </w:pPr>
                  <w:r w:rsidRPr="00EE059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BE3FF2C"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4C1398A"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3C93508"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9043BD6"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27868F8" w14:textId="0FAACDA5"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05FBF0B" w14:textId="269FEF7C"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430F7BE" w14:textId="77777777" w:rsidR="002C3578" w:rsidRPr="00EE0593" w:rsidRDefault="002C3578" w:rsidP="00EE0593">
                  <w:pPr>
                    <w:framePr w:hSpace="180" w:wrap="around" w:vAnchor="page" w:hAnchor="margin" w:y="347"/>
                    <w:rPr>
                      <w:sz w:val="22"/>
                      <w:szCs w:val="22"/>
                    </w:rPr>
                  </w:pPr>
                </w:p>
              </w:tc>
            </w:tr>
            <w:tr w:rsidR="002C3578" w:rsidRPr="00EE0593" w14:paraId="22902790"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887C8CC" w14:textId="1AAF565E"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6C2F3118" w14:textId="60E3A0EB"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37 </w:t>
                  </w:r>
                  <w:r w:rsidRPr="00EE0593">
                    <w:rPr>
                      <w:sz w:val="22"/>
                      <w:szCs w:val="22"/>
                    </w:rPr>
                    <w:t>SureFood PREP Advanced (50 extractions)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697B50A4" w14:textId="17A13050"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3AD18536" w14:textId="1DC737D8" w:rsidR="002C3578" w:rsidRPr="00EE0593" w:rsidRDefault="002C3578" w:rsidP="00EE0593">
                  <w:pPr>
                    <w:framePr w:hSpace="180" w:wrap="around" w:vAnchor="page" w:hAnchor="margin" w:y="347"/>
                    <w:jc w:val="center"/>
                    <w:rPr>
                      <w:sz w:val="22"/>
                      <w:szCs w:val="22"/>
                    </w:rPr>
                  </w:pPr>
                  <w:r w:rsidRPr="00EE0593">
                    <w:rPr>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12F03619"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4580984"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071DBC7"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B093E6F"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CACD354" w14:textId="60B338E5"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D3447C3" w14:textId="569A82A8"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9B1BC43" w14:textId="77777777" w:rsidR="002C3578" w:rsidRPr="00EE0593" w:rsidRDefault="002C3578" w:rsidP="00EE0593">
                  <w:pPr>
                    <w:framePr w:hSpace="180" w:wrap="around" w:vAnchor="page" w:hAnchor="margin" w:y="347"/>
                    <w:rPr>
                      <w:sz w:val="22"/>
                      <w:szCs w:val="22"/>
                    </w:rPr>
                  </w:pPr>
                </w:p>
              </w:tc>
            </w:tr>
            <w:tr w:rsidR="002C3578" w:rsidRPr="00EE0593" w14:paraId="3F2AFD7E"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F4A9542" w14:textId="7E29136E"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3B4CC591" w14:textId="7EB61795"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38 </w:t>
                  </w:r>
                  <w:r w:rsidRPr="00EE0593">
                    <w:rPr>
                      <w:sz w:val="22"/>
                      <w:szCs w:val="22"/>
                    </w:rPr>
                    <w:t>SureFood GMO SCREEN 4plex 35S/NOS/FMV+IAC (100 reacții)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0B44152F" w14:textId="2AB39F39"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4DED66D1" w14:textId="47F01D5B" w:rsidR="002C3578" w:rsidRPr="00EE0593" w:rsidRDefault="002C3578" w:rsidP="00EE0593">
                  <w:pPr>
                    <w:framePr w:hSpace="180" w:wrap="around" w:vAnchor="page" w:hAnchor="margin" w:y="347"/>
                    <w:jc w:val="center"/>
                    <w:rPr>
                      <w:sz w:val="22"/>
                      <w:szCs w:val="22"/>
                    </w:rPr>
                  </w:pPr>
                  <w:r w:rsidRPr="00EE0593">
                    <w:rPr>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278E495A"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8A0CAFA"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B97A505"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3A2A69B"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1DE5078" w14:textId="00933C3B"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8C1BBFF" w14:textId="2B7A44B4"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B560C84" w14:textId="77777777" w:rsidR="002C3578" w:rsidRPr="00EE0593" w:rsidRDefault="002C3578" w:rsidP="00EE0593">
                  <w:pPr>
                    <w:framePr w:hSpace="180" w:wrap="around" w:vAnchor="page" w:hAnchor="margin" w:y="347"/>
                    <w:rPr>
                      <w:sz w:val="22"/>
                      <w:szCs w:val="22"/>
                    </w:rPr>
                  </w:pPr>
                </w:p>
              </w:tc>
            </w:tr>
            <w:tr w:rsidR="002C3578" w:rsidRPr="00EE0593" w14:paraId="64D591AA"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F4BA6EF" w14:textId="64978712"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45008B3" w14:textId="61A3091E" w:rsidR="002C3578" w:rsidRPr="00EE0593" w:rsidRDefault="002C3578" w:rsidP="00EE0593">
                  <w:pPr>
                    <w:framePr w:hSpace="180" w:wrap="around" w:vAnchor="page" w:hAnchor="margin" w:y="347"/>
                    <w:rPr>
                      <w:b/>
                      <w:sz w:val="22"/>
                      <w:szCs w:val="22"/>
                    </w:rPr>
                  </w:pPr>
                  <w:r w:rsidRPr="00EE0593">
                    <w:rPr>
                      <w:b/>
                      <w:bCs/>
                      <w:sz w:val="22"/>
                      <w:szCs w:val="22"/>
                      <w:lang w:val="es-ES" w:eastAsia="ru-RU"/>
                    </w:rPr>
                    <w:t>LOT. 39</w:t>
                  </w:r>
                  <w:r w:rsidRPr="00EE0593">
                    <w:rPr>
                      <w:sz w:val="22"/>
                      <w:szCs w:val="22"/>
                    </w:rPr>
                    <w:t xml:space="preserve"> SureFood GMO SCREEN 4plex  BAR/NPTII/PAT/ CTP2:CP4-EPSPS (100 reacții)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4D6A87D4" w14:textId="46A1B4AA"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0AE9B0D4" w14:textId="449CC5C2" w:rsidR="002C3578" w:rsidRPr="00EE0593" w:rsidRDefault="002C3578" w:rsidP="00EE0593">
                  <w:pPr>
                    <w:framePr w:hSpace="180" w:wrap="around" w:vAnchor="page" w:hAnchor="margin" w:y="347"/>
                    <w:jc w:val="center"/>
                    <w:rPr>
                      <w:sz w:val="22"/>
                      <w:szCs w:val="22"/>
                    </w:rPr>
                  </w:pPr>
                  <w:r w:rsidRPr="00EE0593">
                    <w:rPr>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42315C34"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AAB10A7"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FAAC7BD"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5BD54E2"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B6E36EB" w14:textId="0CAA79BF"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E3DC6E2" w14:textId="030D56E4"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303D380" w14:textId="77777777" w:rsidR="002C3578" w:rsidRPr="00EE0593" w:rsidRDefault="002C3578" w:rsidP="00EE0593">
                  <w:pPr>
                    <w:framePr w:hSpace="180" w:wrap="around" w:vAnchor="page" w:hAnchor="margin" w:y="347"/>
                    <w:rPr>
                      <w:sz w:val="22"/>
                      <w:szCs w:val="22"/>
                    </w:rPr>
                  </w:pPr>
                </w:p>
              </w:tc>
            </w:tr>
            <w:tr w:rsidR="002C3578" w:rsidRPr="00EE0593" w14:paraId="4338B339"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042217D" w14:textId="53A2B996"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340BA67B" w14:textId="4D5B81D0"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40 </w:t>
                  </w:r>
                  <w:r w:rsidRPr="00EE0593">
                    <w:rPr>
                      <w:sz w:val="22"/>
                      <w:szCs w:val="22"/>
                    </w:rPr>
                    <w:t>Dneasy Plant Mini Kit (50 extracții) (</w:t>
                  </w:r>
                  <w:r w:rsidRPr="00EE0593">
                    <w:rPr>
                      <w:i/>
                      <w:iCs/>
                      <w:sz w:val="22"/>
                      <w:szCs w:val="22"/>
                    </w:rPr>
                    <w:t xml:space="preserve">locația </w:t>
                  </w:r>
                  <w:r w:rsidRPr="00EE0593">
                    <w:rPr>
                      <w:i/>
                      <w:iCs/>
                      <w:color w:val="000000" w:themeColor="text1"/>
                      <w:sz w:val="22"/>
                      <w:szCs w:val="22"/>
                    </w:rPr>
                    <w:t>M.Manole</w:t>
                  </w:r>
                  <w:r w:rsidRPr="00EE0593">
                    <w:rPr>
                      <w:color w:val="000000" w:themeColor="text1"/>
                      <w:sz w:val="22"/>
                      <w:szCs w:val="22"/>
                    </w:rPr>
                    <w:t>)</w:t>
                  </w:r>
                </w:p>
              </w:tc>
              <w:tc>
                <w:tcPr>
                  <w:tcW w:w="950" w:type="dxa"/>
                  <w:tcBorders>
                    <w:top w:val="single" w:sz="4" w:space="0" w:color="auto"/>
                    <w:left w:val="single" w:sz="4" w:space="0" w:color="auto"/>
                    <w:bottom w:val="single" w:sz="4" w:space="0" w:color="auto"/>
                    <w:right w:val="single" w:sz="4" w:space="0" w:color="auto"/>
                  </w:tcBorders>
                </w:tcPr>
                <w:p w14:paraId="3DFE9014" w14:textId="4A8FD656"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69EA2F79" w14:textId="0B1E8FEA" w:rsidR="002C3578" w:rsidRPr="00EE0593" w:rsidRDefault="002C3578" w:rsidP="00EE0593">
                  <w:pPr>
                    <w:framePr w:hSpace="180" w:wrap="around" w:vAnchor="page" w:hAnchor="margin" w:y="347"/>
                    <w:jc w:val="center"/>
                    <w:rPr>
                      <w:sz w:val="22"/>
                      <w:szCs w:val="22"/>
                    </w:rPr>
                  </w:pPr>
                  <w:r w:rsidRPr="00EE0593">
                    <w:rPr>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582C177D"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E8DEAC8"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574C25E"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B513D1B"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6A20E0D" w14:textId="31CB1107"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201C904" w14:textId="56591179"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9894C16" w14:textId="77777777" w:rsidR="002C3578" w:rsidRPr="00EE0593" w:rsidRDefault="002C3578" w:rsidP="00EE0593">
                  <w:pPr>
                    <w:framePr w:hSpace="180" w:wrap="around" w:vAnchor="page" w:hAnchor="margin" w:y="347"/>
                    <w:rPr>
                      <w:sz w:val="22"/>
                      <w:szCs w:val="22"/>
                    </w:rPr>
                  </w:pPr>
                </w:p>
              </w:tc>
            </w:tr>
            <w:tr w:rsidR="002C3578" w:rsidRPr="00EE0593" w14:paraId="32A109AD"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78A28AB" w14:textId="0C6894E7"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7A46F778" w14:textId="2E83C259"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41  </w:t>
                  </w:r>
                  <w:r w:rsidRPr="00EE0593">
                    <w:rPr>
                      <w:sz w:val="22"/>
                      <w:szCs w:val="22"/>
                    </w:rPr>
                    <w:t xml:space="preserve">Apă peptonată </w:t>
                  </w:r>
                  <w:r w:rsidRPr="00EE0593">
                    <w:rPr>
                      <w:i/>
                      <w:iCs/>
                      <w:sz w:val="22"/>
                      <w:szCs w:val="22"/>
                    </w:rPr>
                    <w:t>(LDSA)</w:t>
                  </w:r>
                </w:p>
              </w:tc>
              <w:tc>
                <w:tcPr>
                  <w:tcW w:w="950" w:type="dxa"/>
                  <w:tcBorders>
                    <w:top w:val="single" w:sz="4" w:space="0" w:color="auto"/>
                    <w:left w:val="single" w:sz="4" w:space="0" w:color="auto"/>
                    <w:bottom w:val="single" w:sz="4" w:space="0" w:color="auto"/>
                    <w:right w:val="single" w:sz="4" w:space="0" w:color="auto"/>
                  </w:tcBorders>
                </w:tcPr>
                <w:p w14:paraId="0F909E26" w14:textId="0FC3AEF8"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vAlign w:val="center"/>
                </w:tcPr>
                <w:p w14:paraId="3A0FCC7B" w14:textId="611C2361" w:rsidR="002C3578" w:rsidRPr="00EE0593" w:rsidRDefault="002C3578" w:rsidP="00EE0593">
                  <w:pPr>
                    <w:framePr w:hSpace="180" w:wrap="around" w:vAnchor="page" w:hAnchor="margin" w:y="347"/>
                    <w:jc w:val="center"/>
                    <w:rPr>
                      <w:sz w:val="22"/>
                      <w:szCs w:val="22"/>
                    </w:rPr>
                  </w:pPr>
                  <w:r w:rsidRPr="00EE0593">
                    <w:rPr>
                      <w:bCs/>
                      <w:sz w:val="22"/>
                      <w:szCs w:val="22"/>
                      <w:lang w:val="ro-MD"/>
                    </w:rPr>
                    <w:t>5</w:t>
                  </w:r>
                </w:p>
              </w:tc>
              <w:tc>
                <w:tcPr>
                  <w:tcW w:w="1113" w:type="dxa"/>
                  <w:tcBorders>
                    <w:top w:val="single" w:sz="4" w:space="0" w:color="auto"/>
                    <w:left w:val="single" w:sz="4" w:space="0" w:color="auto"/>
                    <w:bottom w:val="single" w:sz="4" w:space="0" w:color="auto"/>
                    <w:right w:val="single" w:sz="4" w:space="0" w:color="auto"/>
                  </w:tcBorders>
                  <w:vAlign w:val="center"/>
                </w:tcPr>
                <w:p w14:paraId="0B2458C3"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C6DEEA9"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069773F"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910B263"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098353D" w14:textId="32003293"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A3F449E" w14:textId="4CA10ADE"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8384AF9" w14:textId="77777777" w:rsidR="002C3578" w:rsidRPr="00EE0593" w:rsidRDefault="002C3578" w:rsidP="00EE0593">
                  <w:pPr>
                    <w:framePr w:hSpace="180" w:wrap="around" w:vAnchor="page" w:hAnchor="margin" w:y="347"/>
                    <w:rPr>
                      <w:sz w:val="22"/>
                      <w:szCs w:val="22"/>
                    </w:rPr>
                  </w:pPr>
                </w:p>
              </w:tc>
            </w:tr>
            <w:tr w:rsidR="002C3578" w:rsidRPr="00EE0593" w14:paraId="46F6A320"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011DAC0" w14:textId="7AA3028B" w:rsidR="002C3578" w:rsidRPr="00EE0593" w:rsidRDefault="002C3578" w:rsidP="00EE0593">
                  <w:pPr>
                    <w:framePr w:hSpace="180" w:wrap="around" w:vAnchor="page" w:hAnchor="margin" w:y="347"/>
                    <w:rPr>
                      <w:sz w:val="18"/>
                      <w:szCs w:val="18"/>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4801AED2" w14:textId="43F72391" w:rsidR="002C3578" w:rsidRPr="00EE0593" w:rsidRDefault="002C3578" w:rsidP="00EE0593">
                  <w:pPr>
                    <w:framePr w:hSpace="180" w:wrap="around" w:vAnchor="page" w:hAnchor="margin" w:y="347"/>
                    <w:rPr>
                      <w:b/>
                      <w:bCs/>
                      <w:lang w:val="it-IT"/>
                    </w:rPr>
                  </w:pPr>
                  <w:r w:rsidRPr="00EE0593">
                    <w:rPr>
                      <w:b/>
                      <w:bCs/>
                      <w:sz w:val="22"/>
                      <w:szCs w:val="22"/>
                      <w:lang w:val="es-ES" w:eastAsia="ru-RU"/>
                    </w:rPr>
                    <w:t xml:space="preserve">LOT. 42 </w:t>
                  </w:r>
                  <w:r w:rsidRPr="00F0089B">
                    <w:rPr>
                      <w:sz w:val="22"/>
                      <w:szCs w:val="22"/>
                      <w:lang w:val="es-ES" w:eastAsia="ru-RU"/>
                    </w:rPr>
                    <w:t>Columbia agar + 5% sheep blood</w:t>
                  </w:r>
                  <w:r w:rsidRPr="00EE0593">
                    <w:rPr>
                      <w:b/>
                      <w:bCs/>
                      <w:sz w:val="22"/>
                      <w:szCs w:val="22"/>
                      <w:lang w:val="es-ES" w:eastAsia="ru-RU"/>
                    </w:rPr>
                    <w:t xml:space="preserve"> </w:t>
                  </w:r>
                  <w:r w:rsidRPr="00EE0593">
                    <w:rPr>
                      <w:i/>
                      <w:iCs/>
                      <w:sz w:val="22"/>
                      <w:szCs w:val="22"/>
                      <w:lang w:val="en-US"/>
                    </w:rPr>
                    <w:t>(LDSA)</w:t>
                  </w:r>
                </w:p>
              </w:tc>
              <w:tc>
                <w:tcPr>
                  <w:tcW w:w="950" w:type="dxa"/>
                  <w:tcBorders>
                    <w:top w:val="single" w:sz="4" w:space="0" w:color="auto"/>
                    <w:left w:val="single" w:sz="4" w:space="0" w:color="auto"/>
                    <w:bottom w:val="single" w:sz="4" w:space="0" w:color="auto"/>
                    <w:right w:val="single" w:sz="4" w:space="0" w:color="auto"/>
                  </w:tcBorders>
                </w:tcPr>
                <w:p w14:paraId="039C9B8A" w14:textId="7B1C4B5D" w:rsidR="002C3578" w:rsidRPr="00EE0593" w:rsidRDefault="002C3578" w:rsidP="00EE0593">
                  <w:pPr>
                    <w:framePr w:hSpace="180" w:wrap="around" w:vAnchor="page" w:hAnchor="margin" w:y="347"/>
                    <w:rPr>
                      <w:bCs/>
                    </w:rPr>
                  </w:pPr>
                  <w:r w:rsidRPr="00EE0593">
                    <w:rPr>
                      <w:bCs/>
                    </w:rPr>
                    <w:t>Bucată</w:t>
                  </w:r>
                </w:p>
              </w:tc>
              <w:tc>
                <w:tcPr>
                  <w:tcW w:w="855" w:type="dxa"/>
                  <w:tcBorders>
                    <w:top w:val="single" w:sz="4" w:space="0" w:color="auto"/>
                    <w:left w:val="single" w:sz="4" w:space="0" w:color="auto"/>
                    <w:bottom w:val="single" w:sz="4" w:space="0" w:color="auto"/>
                    <w:right w:val="single" w:sz="4" w:space="0" w:color="auto"/>
                  </w:tcBorders>
                </w:tcPr>
                <w:p w14:paraId="2A07B7CE" w14:textId="078418E3" w:rsidR="002C3578" w:rsidRPr="00EE0593" w:rsidRDefault="002C3578" w:rsidP="00EE0593">
                  <w:pPr>
                    <w:framePr w:hSpace="180" w:wrap="around" w:vAnchor="page" w:hAnchor="margin" w:y="347"/>
                    <w:jc w:val="center"/>
                    <w:rPr>
                      <w:bCs/>
                    </w:rPr>
                  </w:pPr>
                  <w:r w:rsidRPr="00EE0593">
                    <w:rPr>
                      <w:bCs/>
                    </w:rPr>
                    <w:t>20</w:t>
                  </w:r>
                </w:p>
              </w:tc>
              <w:tc>
                <w:tcPr>
                  <w:tcW w:w="1113" w:type="dxa"/>
                  <w:tcBorders>
                    <w:top w:val="single" w:sz="4" w:space="0" w:color="auto"/>
                    <w:left w:val="single" w:sz="4" w:space="0" w:color="auto"/>
                    <w:bottom w:val="single" w:sz="4" w:space="0" w:color="auto"/>
                    <w:right w:val="single" w:sz="4" w:space="0" w:color="auto"/>
                  </w:tcBorders>
                  <w:vAlign w:val="center"/>
                </w:tcPr>
                <w:p w14:paraId="052315EF"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E0D18DD"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77FA21D"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67B057C"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88E1C72" w14:textId="554D1B99" w:rsidR="002C3578" w:rsidRPr="00EE0593" w:rsidRDefault="00F0089B"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EE6164F" w14:textId="77777777" w:rsidR="002C3578" w:rsidRPr="00EE0593" w:rsidRDefault="002C3578" w:rsidP="00EE0593">
                  <w:pPr>
                    <w:framePr w:hSpace="180" w:wrap="around" w:vAnchor="page" w:hAnchor="margin" w:y="347"/>
                    <w:rPr>
                      <w:sz w:val="20"/>
                      <w:szCs w:val="20"/>
                    </w:rPr>
                  </w:pPr>
                </w:p>
              </w:tc>
              <w:tc>
                <w:tcPr>
                  <w:tcW w:w="1005" w:type="dxa"/>
                  <w:gridSpan w:val="4"/>
                  <w:tcBorders>
                    <w:top w:val="single" w:sz="4" w:space="0" w:color="auto"/>
                    <w:left w:val="single" w:sz="4" w:space="0" w:color="auto"/>
                    <w:bottom w:val="single" w:sz="4" w:space="0" w:color="auto"/>
                    <w:right w:val="single" w:sz="4" w:space="0" w:color="auto"/>
                  </w:tcBorders>
                </w:tcPr>
                <w:p w14:paraId="1BF2A6D3" w14:textId="77777777" w:rsidR="002C3578" w:rsidRPr="00EE0593" w:rsidRDefault="002C3578" w:rsidP="00EE0593">
                  <w:pPr>
                    <w:framePr w:hSpace="180" w:wrap="around" w:vAnchor="page" w:hAnchor="margin" w:y="347"/>
                    <w:rPr>
                      <w:sz w:val="22"/>
                      <w:szCs w:val="22"/>
                    </w:rPr>
                  </w:pPr>
                </w:p>
              </w:tc>
            </w:tr>
            <w:tr w:rsidR="002C3578" w:rsidRPr="00EE0593" w14:paraId="2CD6D326"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6FCF5CE" w14:textId="189A663B"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116ED660" w14:textId="4189AAA9" w:rsidR="002C3578" w:rsidRPr="00EE0593" w:rsidRDefault="002C3578" w:rsidP="00EE0593">
                  <w:pPr>
                    <w:framePr w:hSpace="180" w:wrap="around" w:vAnchor="page" w:hAnchor="margin" w:y="347"/>
                    <w:rPr>
                      <w:b/>
                      <w:sz w:val="22"/>
                      <w:szCs w:val="22"/>
                    </w:rPr>
                  </w:pPr>
                  <w:r w:rsidRPr="00EE0593">
                    <w:rPr>
                      <w:b/>
                      <w:bCs/>
                      <w:lang w:val="it-IT"/>
                    </w:rPr>
                    <w:t>LOT. 43</w:t>
                  </w:r>
                  <w:r w:rsidRPr="00EE0593">
                    <w:rPr>
                      <w:lang w:val="it-IT"/>
                    </w:rPr>
                    <w:t xml:space="preserve"> Mueller </w:t>
                  </w:r>
                  <w:r w:rsidRPr="00EE0593">
                    <w:rPr>
                      <w:lang w:val="en-US"/>
                    </w:rPr>
                    <w:t xml:space="preserve">Hinton agar </w:t>
                  </w:r>
                  <w:r w:rsidRPr="00EE0593">
                    <w:rPr>
                      <w:i/>
                      <w:iCs/>
                      <w:sz w:val="22"/>
                      <w:szCs w:val="22"/>
                      <w:lang w:val="en-US"/>
                    </w:rPr>
                    <w:t>(LDSA)</w:t>
                  </w:r>
                </w:p>
              </w:tc>
              <w:tc>
                <w:tcPr>
                  <w:tcW w:w="950" w:type="dxa"/>
                  <w:tcBorders>
                    <w:top w:val="single" w:sz="4" w:space="0" w:color="auto"/>
                    <w:left w:val="single" w:sz="4" w:space="0" w:color="auto"/>
                    <w:bottom w:val="single" w:sz="4" w:space="0" w:color="auto"/>
                    <w:right w:val="single" w:sz="4" w:space="0" w:color="auto"/>
                  </w:tcBorders>
                </w:tcPr>
                <w:p w14:paraId="6422E1FC" w14:textId="5964FB25" w:rsidR="002C3578" w:rsidRPr="00EE0593" w:rsidRDefault="002C3578" w:rsidP="00EE0593">
                  <w:pPr>
                    <w:framePr w:hSpace="180" w:wrap="around" w:vAnchor="page" w:hAnchor="margin" w:y="347"/>
                    <w:rPr>
                      <w:sz w:val="22"/>
                      <w:szCs w:val="22"/>
                    </w:rPr>
                  </w:pPr>
                  <w:r w:rsidRPr="00EE0593">
                    <w:rPr>
                      <w:bCs/>
                    </w:rPr>
                    <w:t xml:space="preserve">Bucată </w:t>
                  </w:r>
                </w:p>
              </w:tc>
              <w:tc>
                <w:tcPr>
                  <w:tcW w:w="855" w:type="dxa"/>
                  <w:tcBorders>
                    <w:top w:val="single" w:sz="4" w:space="0" w:color="auto"/>
                    <w:left w:val="single" w:sz="4" w:space="0" w:color="auto"/>
                    <w:bottom w:val="single" w:sz="4" w:space="0" w:color="auto"/>
                    <w:right w:val="single" w:sz="4" w:space="0" w:color="auto"/>
                  </w:tcBorders>
                </w:tcPr>
                <w:p w14:paraId="29447AD5" w14:textId="1203ADE9" w:rsidR="002C3578" w:rsidRPr="00EE0593" w:rsidRDefault="002C3578" w:rsidP="00EE0593">
                  <w:pPr>
                    <w:framePr w:hSpace="180" w:wrap="around" w:vAnchor="page" w:hAnchor="margin" w:y="347"/>
                    <w:jc w:val="center"/>
                    <w:rPr>
                      <w:sz w:val="22"/>
                      <w:szCs w:val="22"/>
                    </w:rPr>
                  </w:pPr>
                  <w:r w:rsidRPr="00EE0593">
                    <w:rPr>
                      <w:bCs/>
                    </w:rPr>
                    <w:t>3</w:t>
                  </w:r>
                  <w:r w:rsidRPr="00EE0593">
                    <w:rPr>
                      <w:bCs/>
                      <w:lang w:val="en-US"/>
                    </w:rPr>
                    <w:t>0</w:t>
                  </w:r>
                </w:p>
              </w:tc>
              <w:tc>
                <w:tcPr>
                  <w:tcW w:w="1113" w:type="dxa"/>
                  <w:tcBorders>
                    <w:top w:val="single" w:sz="4" w:space="0" w:color="auto"/>
                    <w:left w:val="single" w:sz="4" w:space="0" w:color="auto"/>
                    <w:bottom w:val="single" w:sz="4" w:space="0" w:color="auto"/>
                    <w:right w:val="single" w:sz="4" w:space="0" w:color="auto"/>
                  </w:tcBorders>
                  <w:vAlign w:val="center"/>
                </w:tcPr>
                <w:p w14:paraId="432901A4"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730B644"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2CCFF55"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D6C354C"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B458125" w14:textId="592ABBD7"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4784ECB" w14:textId="57751519"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673A03B" w14:textId="77777777" w:rsidR="002C3578" w:rsidRPr="00EE0593" w:rsidRDefault="002C3578" w:rsidP="00EE0593">
                  <w:pPr>
                    <w:framePr w:hSpace="180" w:wrap="around" w:vAnchor="page" w:hAnchor="margin" w:y="347"/>
                    <w:rPr>
                      <w:sz w:val="22"/>
                      <w:szCs w:val="22"/>
                    </w:rPr>
                  </w:pPr>
                </w:p>
              </w:tc>
            </w:tr>
            <w:tr w:rsidR="002C3578" w:rsidRPr="00EE0593" w14:paraId="5E6A38F2"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86F18DE" w14:textId="0E8B02DC"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6919E219" w14:textId="3233739A"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44 </w:t>
                  </w:r>
                  <w:r w:rsidRPr="00EE0593">
                    <w:rPr>
                      <w:sz w:val="22"/>
                      <w:szCs w:val="22"/>
                      <w:lang w:val="it-IT"/>
                    </w:rPr>
                    <w:t xml:space="preserve">Cultura de referinta liofilizata </w:t>
                  </w:r>
                  <w:r w:rsidRPr="00EE0593">
                    <w:rPr>
                      <w:sz w:val="22"/>
                      <w:szCs w:val="22"/>
                      <w:lang w:val="ro-MD"/>
                    </w:rPr>
                    <w:t xml:space="preserve">E. coli  ATCC 25922 </w:t>
                  </w:r>
                  <w:r w:rsidRPr="00EE0593">
                    <w:rPr>
                      <w:i/>
                      <w:iCs/>
                      <w:sz w:val="22"/>
                      <w:szCs w:val="22"/>
                      <w:lang w:val="en-US"/>
                    </w:rPr>
                    <w:t>(LDSA)</w:t>
                  </w:r>
                </w:p>
              </w:tc>
              <w:tc>
                <w:tcPr>
                  <w:tcW w:w="950" w:type="dxa"/>
                  <w:tcBorders>
                    <w:top w:val="single" w:sz="4" w:space="0" w:color="auto"/>
                    <w:left w:val="single" w:sz="4" w:space="0" w:color="auto"/>
                    <w:bottom w:val="single" w:sz="4" w:space="0" w:color="auto"/>
                    <w:right w:val="single" w:sz="4" w:space="0" w:color="auto"/>
                  </w:tcBorders>
                </w:tcPr>
                <w:p w14:paraId="2103D70A" w14:textId="7AE69802"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2B5D5B13" w14:textId="7B628659" w:rsidR="002C3578" w:rsidRPr="00EE0593" w:rsidRDefault="002C3578" w:rsidP="00EE0593">
                  <w:pPr>
                    <w:framePr w:hSpace="180" w:wrap="around" w:vAnchor="page" w:hAnchor="margin" w:y="347"/>
                    <w:jc w:val="center"/>
                    <w:rPr>
                      <w:sz w:val="22"/>
                      <w:szCs w:val="22"/>
                    </w:rPr>
                  </w:pPr>
                  <w:r w:rsidRPr="00EE0593">
                    <w:rPr>
                      <w:bCs/>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377BA379"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D3B1BF2"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FABD539"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E1FE264"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83D0BBE" w14:textId="41B752CC"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8F843C7" w14:textId="30F03979"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74CF544" w14:textId="77777777" w:rsidR="002C3578" w:rsidRPr="00EE0593" w:rsidRDefault="002C3578" w:rsidP="00EE0593">
                  <w:pPr>
                    <w:framePr w:hSpace="180" w:wrap="around" w:vAnchor="page" w:hAnchor="margin" w:y="347"/>
                    <w:rPr>
                      <w:sz w:val="22"/>
                      <w:szCs w:val="22"/>
                    </w:rPr>
                  </w:pPr>
                </w:p>
              </w:tc>
            </w:tr>
            <w:tr w:rsidR="002C3578" w:rsidRPr="00EE0593" w14:paraId="489FD8D9"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C1796DF" w14:textId="4E826B65"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2003C5A0" w14:textId="0DC90DD4"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45 </w:t>
                  </w:r>
                  <w:r w:rsidRPr="00EE0593">
                    <w:rPr>
                      <w:rFonts w:eastAsia="Andale Sans UI"/>
                      <w:kern w:val="3"/>
                      <w:sz w:val="22"/>
                      <w:szCs w:val="22"/>
                      <w:lang w:val="it-IT" w:eastAsia="ja-JP" w:bidi="fa-IR"/>
                    </w:rPr>
                    <w:t xml:space="preserve">Antiser diagnostic </w:t>
                  </w:r>
                  <w:r w:rsidRPr="00EE0593">
                    <w:rPr>
                      <w:sz w:val="22"/>
                      <w:szCs w:val="22"/>
                      <w:lang w:val="it-IT"/>
                    </w:rPr>
                    <w:t xml:space="preserve">pentru salmonella  </w:t>
                  </w:r>
                  <w:r w:rsidRPr="00EE0593">
                    <w:rPr>
                      <w:sz w:val="22"/>
                      <w:szCs w:val="22"/>
                      <w:lang w:val="en-US"/>
                    </w:rPr>
                    <w:t>phase inversion SGG</w:t>
                  </w:r>
                  <w:r w:rsidRPr="00EE0593">
                    <w:rPr>
                      <w:i/>
                      <w:iCs/>
                      <w:sz w:val="22"/>
                      <w:szCs w:val="22"/>
                      <w:lang w:val="en-US"/>
                    </w:rPr>
                    <w:t>(LDSA)</w:t>
                  </w:r>
                </w:p>
              </w:tc>
              <w:tc>
                <w:tcPr>
                  <w:tcW w:w="950" w:type="dxa"/>
                  <w:tcBorders>
                    <w:top w:val="single" w:sz="4" w:space="0" w:color="auto"/>
                    <w:left w:val="single" w:sz="4" w:space="0" w:color="auto"/>
                    <w:bottom w:val="single" w:sz="4" w:space="0" w:color="auto"/>
                    <w:right w:val="single" w:sz="4" w:space="0" w:color="auto"/>
                  </w:tcBorders>
                </w:tcPr>
                <w:p w14:paraId="4BC15215" w14:textId="75243D7A"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276C9FE" w14:textId="0A576BC2" w:rsidR="002C3578" w:rsidRPr="00EE0593" w:rsidRDefault="002C3578" w:rsidP="00EE0593">
                  <w:pPr>
                    <w:framePr w:hSpace="180" w:wrap="around" w:vAnchor="page" w:hAnchor="margin" w:y="347"/>
                    <w:jc w:val="center"/>
                    <w:rPr>
                      <w:sz w:val="22"/>
                      <w:szCs w:val="22"/>
                    </w:rPr>
                  </w:pPr>
                  <w:r w:rsidRPr="00EE0593">
                    <w:rPr>
                      <w:bCs/>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22FF15D"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44B3953"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4E31C5E"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7C3F554"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3A74D50" w14:textId="0AD996E0"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44DDFEF" w14:textId="587DC087"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A94C6EA" w14:textId="77777777" w:rsidR="002C3578" w:rsidRPr="00EE0593" w:rsidRDefault="002C3578" w:rsidP="00EE0593">
                  <w:pPr>
                    <w:framePr w:hSpace="180" w:wrap="around" w:vAnchor="page" w:hAnchor="margin" w:y="347"/>
                    <w:rPr>
                      <w:sz w:val="22"/>
                      <w:szCs w:val="22"/>
                    </w:rPr>
                  </w:pPr>
                </w:p>
              </w:tc>
            </w:tr>
            <w:tr w:rsidR="002C3578" w:rsidRPr="00EE0593" w14:paraId="740B4188"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74ECE81" w14:textId="5EDC3948"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65550440" w14:textId="56CD9D75"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46 </w:t>
                  </w:r>
                  <w:r w:rsidRPr="00EE0593">
                    <w:rPr>
                      <w:rFonts w:eastAsia="Andale Sans UI"/>
                      <w:kern w:val="3"/>
                      <w:sz w:val="22"/>
                      <w:szCs w:val="22"/>
                      <w:lang w:val="it-IT" w:eastAsia="ja-JP" w:bidi="fa-IR"/>
                    </w:rPr>
                    <w:t xml:space="preserve">Antiser diagnostic </w:t>
                  </w:r>
                  <w:r w:rsidRPr="00EE0593">
                    <w:rPr>
                      <w:sz w:val="22"/>
                      <w:szCs w:val="22"/>
                      <w:lang w:val="it-IT"/>
                    </w:rPr>
                    <w:t xml:space="preserve">pentru salmonella  </w:t>
                  </w:r>
                  <w:r w:rsidRPr="00EE0593">
                    <w:rPr>
                      <w:sz w:val="22"/>
                      <w:szCs w:val="22"/>
                      <w:lang w:val="en-US"/>
                    </w:rPr>
                    <w:t xml:space="preserve">phase inversion SG1 </w:t>
                  </w:r>
                  <w:r w:rsidRPr="00EE0593">
                    <w:rPr>
                      <w:i/>
                      <w:iCs/>
                      <w:sz w:val="22"/>
                      <w:szCs w:val="22"/>
                      <w:lang w:val="en-US"/>
                    </w:rPr>
                    <w:t>(LDSA)</w:t>
                  </w:r>
                </w:p>
              </w:tc>
              <w:tc>
                <w:tcPr>
                  <w:tcW w:w="950" w:type="dxa"/>
                  <w:tcBorders>
                    <w:top w:val="single" w:sz="4" w:space="0" w:color="auto"/>
                    <w:left w:val="single" w:sz="4" w:space="0" w:color="auto"/>
                    <w:bottom w:val="single" w:sz="4" w:space="0" w:color="auto"/>
                    <w:right w:val="single" w:sz="4" w:space="0" w:color="auto"/>
                  </w:tcBorders>
                </w:tcPr>
                <w:p w14:paraId="0990FFD8" w14:textId="291E833F"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1AB3A6DC" w14:textId="129DD764" w:rsidR="002C3578" w:rsidRPr="00EE0593" w:rsidRDefault="002C3578" w:rsidP="00EE0593">
                  <w:pPr>
                    <w:framePr w:hSpace="180" w:wrap="around" w:vAnchor="page" w:hAnchor="margin" w:y="347"/>
                    <w:jc w:val="center"/>
                    <w:rPr>
                      <w:sz w:val="22"/>
                      <w:szCs w:val="22"/>
                    </w:rPr>
                  </w:pPr>
                  <w:r w:rsidRPr="00EE0593">
                    <w:rPr>
                      <w:bCs/>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91511E5"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85C8570"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077EE48"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3FD1CC5"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0457886" w14:textId="6B4FDAE0"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42D870B" w14:textId="718CA96D"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1A28D16" w14:textId="77777777" w:rsidR="002C3578" w:rsidRPr="00EE0593" w:rsidRDefault="002C3578" w:rsidP="00EE0593">
                  <w:pPr>
                    <w:framePr w:hSpace="180" w:wrap="around" w:vAnchor="page" w:hAnchor="margin" w:y="347"/>
                    <w:rPr>
                      <w:sz w:val="22"/>
                      <w:szCs w:val="22"/>
                    </w:rPr>
                  </w:pPr>
                </w:p>
              </w:tc>
            </w:tr>
            <w:tr w:rsidR="002C3578" w:rsidRPr="00EE0593" w14:paraId="0E4C3B77"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EDDF59D" w14:textId="10ECD2CA"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542487F0" w14:textId="4C5CC017"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47 </w:t>
                  </w:r>
                  <w:r w:rsidRPr="00EE0593">
                    <w:rPr>
                      <w:rFonts w:eastAsia="Andale Sans UI"/>
                      <w:kern w:val="3"/>
                      <w:sz w:val="22"/>
                      <w:szCs w:val="22"/>
                      <w:lang w:val="it-IT" w:eastAsia="ja-JP" w:bidi="fa-IR"/>
                    </w:rPr>
                    <w:t xml:space="preserve">Antiser diagnostic </w:t>
                  </w:r>
                  <w:r w:rsidRPr="00EE0593">
                    <w:rPr>
                      <w:sz w:val="22"/>
                      <w:szCs w:val="22"/>
                      <w:lang w:val="it-IT"/>
                    </w:rPr>
                    <w:t xml:space="preserve">pentru salmonella  </w:t>
                  </w:r>
                  <w:r w:rsidRPr="00EE0593">
                    <w:rPr>
                      <w:sz w:val="22"/>
                      <w:szCs w:val="22"/>
                      <w:lang w:val="en-US"/>
                    </w:rPr>
                    <w:t xml:space="preserve">phase inversion SG2 </w:t>
                  </w:r>
                  <w:r w:rsidRPr="00EE0593">
                    <w:rPr>
                      <w:i/>
                      <w:iCs/>
                      <w:sz w:val="22"/>
                      <w:szCs w:val="22"/>
                      <w:lang w:val="en-US"/>
                    </w:rPr>
                    <w:t>(LDSA)</w:t>
                  </w:r>
                </w:p>
              </w:tc>
              <w:tc>
                <w:tcPr>
                  <w:tcW w:w="950" w:type="dxa"/>
                  <w:tcBorders>
                    <w:top w:val="single" w:sz="4" w:space="0" w:color="auto"/>
                    <w:left w:val="single" w:sz="4" w:space="0" w:color="auto"/>
                    <w:bottom w:val="single" w:sz="4" w:space="0" w:color="auto"/>
                    <w:right w:val="single" w:sz="4" w:space="0" w:color="auto"/>
                  </w:tcBorders>
                </w:tcPr>
                <w:p w14:paraId="187FDE6D" w14:textId="1D420501"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7C84C613" w14:textId="08C6B841" w:rsidR="002C3578" w:rsidRPr="00EE0593" w:rsidRDefault="002C3578" w:rsidP="00EE0593">
                  <w:pPr>
                    <w:framePr w:hSpace="180" w:wrap="around" w:vAnchor="page" w:hAnchor="margin" w:y="347"/>
                    <w:jc w:val="center"/>
                    <w:rPr>
                      <w:sz w:val="22"/>
                      <w:szCs w:val="22"/>
                    </w:rPr>
                  </w:pPr>
                  <w:r w:rsidRPr="00EE0593">
                    <w:rPr>
                      <w:bCs/>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CAFB5E0"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BE1064D"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2BB8D18"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0209262"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C9C8A13" w14:textId="3C4CA3B9"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C69D7E3" w14:textId="6331C40D"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38C0943" w14:textId="77777777" w:rsidR="002C3578" w:rsidRPr="00EE0593" w:rsidRDefault="002C3578" w:rsidP="00EE0593">
                  <w:pPr>
                    <w:framePr w:hSpace="180" w:wrap="around" w:vAnchor="page" w:hAnchor="margin" w:y="347"/>
                    <w:rPr>
                      <w:sz w:val="22"/>
                      <w:szCs w:val="22"/>
                    </w:rPr>
                  </w:pPr>
                </w:p>
              </w:tc>
            </w:tr>
            <w:tr w:rsidR="002C3578" w:rsidRPr="00EE0593" w14:paraId="48F1D7D5"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D91FBD4" w14:textId="2A9777F5"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0476C551" w14:textId="4A9754A1"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48 </w:t>
                  </w:r>
                  <w:r w:rsidRPr="00EE0593">
                    <w:rPr>
                      <w:rFonts w:eastAsia="Andale Sans UI"/>
                      <w:kern w:val="3"/>
                      <w:sz w:val="22"/>
                      <w:szCs w:val="22"/>
                      <w:lang w:val="it-IT" w:eastAsia="ja-JP" w:bidi="fa-IR"/>
                    </w:rPr>
                    <w:t xml:space="preserve">Antiser diagnostic </w:t>
                  </w:r>
                  <w:r w:rsidRPr="00EE0593">
                    <w:rPr>
                      <w:sz w:val="22"/>
                      <w:szCs w:val="22"/>
                      <w:lang w:val="it-IT"/>
                    </w:rPr>
                    <w:t xml:space="preserve">pentru salmonella  </w:t>
                  </w:r>
                  <w:r w:rsidRPr="00EE0593">
                    <w:rPr>
                      <w:sz w:val="22"/>
                      <w:szCs w:val="22"/>
                      <w:lang w:val="en-US"/>
                    </w:rPr>
                    <w:t xml:space="preserve">phase inversion SG3 </w:t>
                  </w:r>
                  <w:r w:rsidRPr="00EE0593">
                    <w:rPr>
                      <w:i/>
                      <w:iCs/>
                      <w:sz w:val="22"/>
                      <w:szCs w:val="22"/>
                      <w:lang w:val="en-US"/>
                    </w:rPr>
                    <w:t>(LDSA)</w:t>
                  </w:r>
                </w:p>
              </w:tc>
              <w:tc>
                <w:tcPr>
                  <w:tcW w:w="950" w:type="dxa"/>
                  <w:tcBorders>
                    <w:top w:val="single" w:sz="4" w:space="0" w:color="auto"/>
                    <w:left w:val="single" w:sz="4" w:space="0" w:color="auto"/>
                    <w:bottom w:val="single" w:sz="4" w:space="0" w:color="auto"/>
                    <w:right w:val="single" w:sz="4" w:space="0" w:color="auto"/>
                  </w:tcBorders>
                </w:tcPr>
                <w:p w14:paraId="5B7C6AF9" w14:textId="2A96751D"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4F20B549" w14:textId="69179E18" w:rsidR="002C3578" w:rsidRPr="00EE0593" w:rsidRDefault="002C3578" w:rsidP="00EE0593">
                  <w:pPr>
                    <w:framePr w:hSpace="180" w:wrap="around" w:vAnchor="page" w:hAnchor="margin" w:y="347"/>
                    <w:jc w:val="center"/>
                    <w:rPr>
                      <w:sz w:val="22"/>
                      <w:szCs w:val="22"/>
                    </w:rPr>
                  </w:pPr>
                  <w:r w:rsidRPr="00EE0593">
                    <w:rPr>
                      <w:bCs/>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4D7A1C3"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F65936D"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6D5916C"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A388106"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4BAA422" w14:textId="073B0A62"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737AE34" w14:textId="7F09F50A"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E22D27C" w14:textId="77777777" w:rsidR="002C3578" w:rsidRPr="00EE0593" w:rsidRDefault="002C3578" w:rsidP="00EE0593">
                  <w:pPr>
                    <w:framePr w:hSpace="180" w:wrap="around" w:vAnchor="page" w:hAnchor="margin" w:y="347"/>
                    <w:rPr>
                      <w:sz w:val="22"/>
                      <w:szCs w:val="22"/>
                    </w:rPr>
                  </w:pPr>
                </w:p>
              </w:tc>
            </w:tr>
            <w:tr w:rsidR="002C3578" w:rsidRPr="00EE0593" w14:paraId="3E1DE3DD"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0F1D8BB" w14:textId="606D9C25"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591422F2" w14:textId="4A18E046"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49 </w:t>
                  </w:r>
                  <w:r w:rsidRPr="00EE0593">
                    <w:rPr>
                      <w:rFonts w:eastAsia="Andale Sans UI"/>
                      <w:kern w:val="3"/>
                      <w:sz w:val="22"/>
                      <w:szCs w:val="22"/>
                      <w:lang w:val="it-IT" w:eastAsia="ja-JP" w:bidi="fa-IR"/>
                    </w:rPr>
                    <w:t xml:space="preserve">Antiser diagnostic </w:t>
                  </w:r>
                  <w:r w:rsidRPr="00EE0593">
                    <w:rPr>
                      <w:sz w:val="22"/>
                      <w:szCs w:val="22"/>
                      <w:lang w:val="it-IT"/>
                    </w:rPr>
                    <w:t xml:space="preserve">pentru salmonella  </w:t>
                  </w:r>
                  <w:r w:rsidRPr="00EE0593">
                    <w:rPr>
                      <w:sz w:val="22"/>
                      <w:szCs w:val="22"/>
                      <w:lang w:val="en-US"/>
                    </w:rPr>
                    <w:t xml:space="preserve">phase inversion SGZ4 </w:t>
                  </w:r>
                  <w:r w:rsidRPr="00EE0593">
                    <w:rPr>
                      <w:i/>
                      <w:iCs/>
                      <w:sz w:val="22"/>
                      <w:szCs w:val="22"/>
                      <w:lang w:val="en-US"/>
                    </w:rPr>
                    <w:t>(LDSA)</w:t>
                  </w:r>
                </w:p>
              </w:tc>
              <w:tc>
                <w:tcPr>
                  <w:tcW w:w="950" w:type="dxa"/>
                  <w:tcBorders>
                    <w:top w:val="single" w:sz="4" w:space="0" w:color="auto"/>
                    <w:left w:val="single" w:sz="4" w:space="0" w:color="auto"/>
                    <w:bottom w:val="single" w:sz="4" w:space="0" w:color="auto"/>
                    <w:right w:val="single" w:sz="4" w:space="0" w:color="auto"/>
                  </w:tcBorders>
                </w:tcPr>
                <w:p w14:paraId="748D93C6" w14:textId="3760CA4D"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766B13E1" w14:textId="173DC2E4" w:rsidR="002C3578" w:rsidRPr="00EE0593" w:rsidRDefault="002C3578" w:rsidP="00EE0593">
                  <w:pPr>
                    <w:framePr w:hSpace="180" w:wrap="around" w:vAnchor="page" w:hAnchor="margin" w:y="347"/>
                    <w:jc w:val="center"/>
                    <w:rPr>
                      <w:sz w:val="22"/>
                      <w:szCs w:val="22"/>
                    </w:rPr>
                  </w:pPr>
                  <w:r w:rsidRPr="00EE0593">
                    <w:rPr>
                      <w:bCs/>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4E68FCF"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C27AF6D"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981970E"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B8CBF3D"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191681F" w14:textId="3C0A7D9D"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2542262" w14:textId="7981C8F9"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0B8017C" w14:textId="77777777" w:rsidR="002C3578" w:rsidRPr="00EE0593" w:rsidRDefault="002C3578" w:rsidP="00EE0593">
                  <w:pPr>
                    <w:framePr w:hSpace="180" w:wrap="around" w:vAnchor="page" w:hAnchor="margin" w:y="347"/>
                    <w:rPr>
                      <w:sz w:val="22"/>
                      <w:szCs w:val="22"/>
                    </w:rPr>
                  </w:pPr>
                </w:p>
              </w:tc>
            </w:tr>
            <w:tr w:rsidR="002C3578" w:rsidRPr="00EE0593" w14:paraId="268B8732"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79B15BB" w14:textId="3421F042"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439D8B6A" w14:textId="376A7347"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50 </w:t>
                  </w:r>
                  <w:r w:rsidRPr="00EE0593">
                    <w:rPr>
                      <w:rFonts w:eastAsia="Andale Sans UI"/>
                      <w:kern w:val="3"/>
                      <w:sz w:val="22"/>
                      <w:szCs w:val="22"/>
                      <w:lang w:val="it-IT" w:eastAsia="ja-JP" w:bidi="fa-IR"/>
                    </w:rPr>
                    <w:t xml:space="preserve">Antiser diagnostic </w:t>
                  </w:r>
                  <w:r w:rsidRPr="00EE0593">
                    <w:rPr>
                      <w:sz w:val="22"/>
                      <w:szCs w:val="22"/>
                      <w:lang w:val="it-IT"/>
                    </w:rPr>
                    <w:t xml:space="preserve">pentru salmonella  </w:t>
                  </w:r>
                  <w:r w:rsidRPr="00EE0593">
                    <w:rPr>
                      <w:sz w:val="22"/>
                      <w:szCs w:val="22"/>
                      <w:lang w:val="en-US"/>
                    </w:rPr>
                    <w:t xml:space="preserve">phase inversion SG5 </w:t>
                  </w:r>
                  <w:r w:rsidRPr="00EE0593">
                    <w:rPr>
                      <w:i/>
                      <w:iCs/>
                      <w:sz w:val="22"/>
                      <w:szCs w:val="22"/>
                      <w:lang w:val="en-US"/>
                    </w:rPr>
                    <w:t>(LDSA)</w:t>
                  </w:r>
                </w:p>
              </w:tc>
              <w:tc>
                <w:tcPr>
                  <w:tcW w:w="950" w:type="dxa"/>
                  <w:tcBorders>
                    <w:top w:val="single" w:sz="4" w:space="0" w:color="auto"/>
                    <w:left w:val="single" w:sz="4" w:space="0" w:color="auto"/>
                    <w:bottom w:val="single" w:sz="4" w:space="0" w:color="auto"/>
                    <w:right w:val="single" w:sz="4" w:space="0" w:color="auto"/>
                  </w:tcBorders>
                </w:tcPr>
                <w:p w14:paraId="0DFA2B3E" w14:textId="09D54B74"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15992CF" w14:textId="56BC60C1" w:rsidR="002C3578" w:rsidRPr="00EE0593" w:rsidRDefault="002C3578" w:rsidP="00EE0593">
                  <w:pPr>
                    <w:framePr w:hSpace="180" w:wrap="around" w:vAnchor="page" w:hAnchor="margin" w:y="347"/>
                    <w:jc w:val="center"/>
                    <w:rPr>
                      <w:sz w:val="22"/>
                      <w:szCs w:val="22"/>
                    </w:rPr>
                  </w:pPr>
                  <w:r w:rsidRPr="00EE0593">
                    <w:rPr>
                      <w:bCs/>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461EC42"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BB190BE"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60AB11A"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338F176"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A940C7E" w14:textId="0307E99A"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CB00256" w14:textId="61997736"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756586F" w14:textId="77777777" w:rsidR="002C3578" w:rsidRPr="00EE0593" w:rsidRDefault="002C3578" w:rsidP="00EE0593">
                  <w:pPr>
                    <w:framePr w:hSpace="180" w:wrap="around" w:vAnchor="page" w:hAnchor="margin" w:y="347"/>
                    <w:rPr>
                      <w:sz w:val="22"/>
                      <w:szCs w:val="22"/>
                    </w:rPr>
                  </w:pPr>
                </w:p>
              </w:tc>
            </w:tr>
            <w:tr w:rsidR="002C3578" w:rsidRPr="00EE0593" w14:paraId="0522CDB9"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1CE6015" w14:textId="5CE55888"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7548D413" w14:textId="13D8AE1F"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51 </w:t>
                  </w:r>
                  <w:r w:rsidRPr="00EE0593">
                    <w:rPr>
                      <w:rFonts w:eastAsia="Andale Sans UI"/>
                      <w:kern w:val="3"/>
                      <w:sz w:val="22"/>
                      <w:szCs w:val="22"/>
                      <w:lang w:val="it-IT" w:eastAsia="ja-JP" w:bidi="fa-IR"/>
                    </w:rPr>
                    <w:t xml:space="preserve">Antiser diagnostic </w:t>
                  </w:r>
                  <w:r w:rsidRPr="00EE0593">
                    <w:rPr>
                      <w:sz w:val="22"/>
                      <w:szCs w:val="22"/>
                      <w:lang w:val="it-IT"/>
                    </w:rPr>
                    <w:t xml:space="preserve">pentru salmonella  </w:t>
                  </w:r>
                  <w:r w:rsidRPr="00EE0593">
                    <w:rPr>
                      <w:sz w:val="22"/>
                      <w:szCs w:val="22"/>
                      <w:lang w:val="en-US"/>
                    </w:rPr>
                    <w:t xml:space="preserve">phase inversion SG6 </w:t>
                  </w:r>
                  <w:r w:rsidRPr="00EE0593">
                    <w:rPr>
                      <w:i/>
                      <w:iCs/>
                      <w:sz w:val="22"/>
                      <w:szCs w:val="22"/>
                      <w:lang w:val="en-US"/>
                    </w:rPr>
                    <w:t>(LDSA)</w:t>
                  </w:r>
                </w:p>
              </w:tc>
              <w:tc>
                <w:tcPr>
                  <w:tcW w:w="950" w:type="dxa"/>
                  <w:tcBorders>
                    <w:top w:val="single" w:sz="4" w:space="0" w:color="auto"/>
                    <w:left w:val="single" w:sz="4" w:space="0" w:color="auto"/>
                    <w:bottom w:val="single" w:sz="4" w:space="0" w:color="auto"/>
                    <w:right w:val="single" w:sz="4" w:space="0" w:color="auto"/>
                  </w:tcBorders>
                </w:tcPr>
                <w:p w14:paraId="05FCE3ED" w14:textId="7A9CA536"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1C0BADC" w14:textId="667B1388" w:rsidR="002C3578" w:rsidRPr="00EE0593" w:rsidRDefault="002C3578" w:rsidP="00EE0593">
                  <w:pPr>
                    <w:framePr w:hSpace="180" w:wrap="around" w:vAnchor="page" w:hAnchor="margin" w:y="347"/>
                    <w:jc w:val="center"/>
                    <w:rPr>
                      <w:sz w:val="22"/>
                      <w:szCs w:val="22"/>
                    </w:rPr>
                  </w:pPr>
                  <w:r w:rsidRPr="00EE0593">
                    <w:rPr>
                      <w:bCs/>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69CD79DD"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AC8FB5D"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5FDDB9"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7C9F23B"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95E63C0" w14:textId="577F2A49"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5259DEE" w14:textId="448610EE"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F28A3DA" w14:textId="77777777" w:rsidR="002C3578" w:rsidRPr="00EE0593" w:rsidRDefault="002C3578" w:rsidP="00EE0593">
                  <w:pPr>
                    <w:framePr w:hSpace="180" w:wrap="around" w:vAnchor="page" w:hAnchor="margin" w:y="347"/>
                    <w:rPr>
                      <w:sz w:val="22"/>
                      <w:szCs w:val="22"/>
                    </w:rPr>
                  </w:pPr>
                </w:p>
              </w:tc>
            </w:tr>
            <w:tr w:rsidR="002C3578" w:rsidRPr="00EE0593" w14:paraId="281937AE"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33AD87F" w14:textId="500E7CE2"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23905302" w14:textId="1AA93F9F"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52 </w:t>
                  </w:r>
                  <w:r w:rsidRPr="00EE0593">
                    <w:rPr>
                      <w:rFonts w:eastAsia="Andale Sans UI"/>
                      <w:kern w:val="3"/>
                      <w:sz w:val="22"/>
                      <w:szCs w:val="22"/>
                      <w:lang w:val="it-IT" w:eastAsia="ja-JP" w:bidi="fa-IR"/>
                    </w:rPr>
                    <w:t xml:space="preserve">Antiser diagnostic </w:t>
                  </w:r>
                  <w:r w:rsidRPr="00EE0593">
                    <w:rPr>
                      <w:sz w:val="22"/>
                      <w:szCs w:val="22"/>
                      <w:lang w:val="it-IT"/>
                    </w:rPr>
                    <w:t xml:space="preserve">pentru salmonella  </w:t>
                  </w:r>
                  <w:r w:rsidRPr="00EE0593">
                    <w:rPr>
                      <w:sz w:val="22"/>
                      <w:szCs w:val="22"/>
                      <w:lang w:val="en-US"/>
                    </w:rPr>
                    <w:t xml:space="preserve">phase inversion H:i </w:t>
                  </w:r>
                  <w:r w:rsidRPr="00EE0593">
                    <w:rPr>
                      <w:i/>
                      <w:iCs/>
                      <w:sz w:val="22"/>
                      <w:szCs w:val="22"/>
                      <w:lang w:val="en-US"/>
                    </w:rPr>
                    <w:t>(LDSA)</w:t>
                  </w:r>
                </w:p>
              </w:tc>
              <w:tc>
                <w:tcPr>
                  <w:tcW w:w="950" w:type="dxa"/>
                  <w:tcBorders>
                    <w:top w:val="single" w:sz="4" w:space="0" w:color="auto"/>
                    <w:left w:val="single" w:sz="4" w:space="0" w:color="auto"/>
                    <w:bottom w:val="single" w:sz="4" w:space="0" w:color="auto"/>
                    <w:right w:val="single" w:sz="4" w:space="0" w:color="auto"/>
                  </w:tcBorders>
                </w:tcPr>
                <w:p w14:paraId="72CD4984" w14:textId="69FA69DC"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488A4C55" w14:textId="46BC187B" w:rsidR="002C3578" w:rsidRPr="00EE0593" w:rsidRDefault="002C3578" w:rsidP="00EE0593">
                  <w:pPr>
                    <w:framePr w:hSpace="180" w:wrap="around" w:vAnchor="page" w:hAnchor="margin" w:y="347"/>
                    <w:jc w:val="center"/>
                    <w:rPr>
                      <w:sz w:val="22"/>
                      <w:szCs w:val="22"/>
                    </w:rPr>
                  </w:pPr>
                  <w:r w:rsidRPr="00EE0593">
                    <w:rPr>
                      <w:bCs/>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C9F2A9F"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1331C7D"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0D88B4E"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E64E30A"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F66C258" w14:textId="66444F34"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43AAC02" w14:textId="659F6870"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9E59886" w14:textId="77777777" w:rsidR="002C3578" w:rsidRPr="00EE0593" w:rsidRDefault="002C3578" w:rsidP="00EE0593">
                  <w:pPr>
                    <w:framePr w:hSpace="180" w:wrap="around" w:vAnchor="page" w:hAnchor="margin" w:y="347"/>
                    <w:rPr>
                      <w:sz w:val="22"/>
                      <w:szCs w:val="22"/>
                    </w:rPr>
                  </w:pPr>
                </w:p>
              </w:tc>
            </w:tr>
            <w:tr w:rsidR="002C3578" w:rsidRPr="00EE0593" w14:paraId="3173C400"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A79D05F" w14:textId="7DE527B3"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5E3BB543" w14:textId="3903EE51"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53 </w:t>
                  </w:r>
                  <w:r w:rsidRPr="00EE0593">
                    <w:rPr>
                      <w:rFonts w:eastAsia="Andale Sans UI"/>
                      <w:kern w:val="3"/>
                      <w:sz w:val="22"/>
                      <w:szCs w:val="22"/>
                      <w:lang w:val="it-IT" w:eastAsia="ja-JP" w:bidi="fa-IR"/>
                    </w:rPr>
                    <w:t xml:space="preserve">Antiser diagnostic </w:t>
                  </w:r>
                  <w:r w:rsidRPr="00EE0593">
                    <w:rPr>
                      <w:sz w:val="22"/>
                      <w:szCs w:val="22"/>
                      <w:lang w:val="it-IT"/>
                    </w:rPr>
                    <w:t xml:space="preserve">pentru salmonella  </w:t>
                  </w:r>
                  <w:r w:rsidRPr="00EE0593">
                    <w:rPr>
                      <w:sz w:val="22"/>
                      <w:szCs w:val="22"/>
                      <w:lang w:val="en-US"/>
                    </w:rPr>
                    <w:t xml:space="preserve">phase inversion H:r </w:t>
                  </w:r>
                  <w:r w:rsidRPr="00EE0593">
                    <w:rPr>
                      <w:i/>
                      <w:iCs/>
                      <w:sz w:val="22"/>
                      <w:szCs w:val="22"/>
                      <w:lang w:val="en-US"/>
                    </w:rPr>
                    <w:t>(LDSA)</w:t>
                  </w:r>
                </w:p>
              </w:tc>
              <w:tc>
                <w:tcPr>
                  <w:tcW w:w="950" w:type="dxa"/>
                  <w:tcBorders>
                    <w:top w:val="single" w:sz="4" w:space="0" w:color="auto"/>
                    <w:left w:val="single" w:sz="4" w:space="0" w:color="auto"/>
                    <w:bottom w:val="single" w:sz="4" w:space="0" w:color="auto"/>
                    <w:right w:val="single" w:sz="4" w:space="0" w:color="auto"/>
                  </w:tcBorders>
                </w:tcPr>
                <w:p w14:paraId="33A5A2A2" w14:textId="66DA65C7"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745CEBC7" w14:textId="637F60A7" w:rsidR="002C3578" w:rsidRPr="00EE0593" w:rsidRDefault="002C3578" w:rsidP="00EE0593">
                  <w:pPr>
                    <w:framePr w:hSpace="180" w:wrap="around" w:vAnchor="page" w:hAnchor="margin" w:y="347"/>
                    <w:jc w:val="center"/>
                    <w:rPr>
                      <w:sz w:val="22"/>
                      <w:szCs w:val="22"/>
                    </w:rPr>
                  </w:pPr>
                  <w:r w:rsidRPr="00EE0593">
                    <w:rPr>
                      <w:bCs/>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2BCE23B6"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E3CBEAF"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B6BF094"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6F92FAA"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0A654B0" w14:textId="2F7675C4"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80BCC2A" w14:textId="6E90BB50"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7A43436" w14:textId="77777777" w:rsidR="002C3578" w:rsidRPr="00EE0593" w:rsidRDefault="002C3578" w:rsidP="00EE0593">
                  <w:pPr>
                    <w:framePr w:hSpace="180" w:wrap="around" w:vAnchor="page" w:hAnchor="margin" w:y="347"/>
                    <w:rPr>
                      <w:sz w:val="22"/>
                      <w:szCs w:val="22"/>
                    </w:rPr>
                  </w:pPr>
                </w:p>
              </w:tc>
            </w:tr>
            <w:tr w:rsidR="002C3578" w:rsidRPr="00EE0593" w14:paraId="64728FA5"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132F94F" w14:textId="7F7F473B"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5B932636" w14:textId="28ABCCF2"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54 </w:t>
                  </w:r>
                  <w:r w:rsidRPr="00EE0593">
                    <w:rPr>
                      <w:sz w:val="22"/>
                      <w:szCs w:val="22"/>
                      <w:lang w:val="it-IT"/>
                    </w:rPr>
                    <w:t>Indicator chimic pentru controlul sterilizarii cu abur la 121</w:t>
                  </w:r>
                  <w:r w:rsidRPr="00EE0593">
                    <w:rPr>
                      <w:sz w:val="22"/>
                      <w:szCs w:val="22"/>
                      <w:vertAlign w:val="superscript"/>
                      <w:lang w:val="it-IT"/>
                    </w:rPr>
                    <w:t>0</w:t>
                  </w:r>
                  <w:r w:rsidRPr="00EE0593">
                    <w:rPr>
                      <w:sz w:val="22"/>
                      <w:szCs w:val="22"/>
                      <w:lang w:val="it-IT"/>
                    </w:rPr>
                    <w:t xml:space="preserve"> C / 15 min </w:t>
                  </w:r>
                  <w:r w:rsidRPr="00EE0593">
                    <w:rPr>
                      <w:i/>
                      <w:iCs/>
                      <w:sz w:val="22"/>
                      <w:szCs w:val="22"/>
                    </w:rPr>
                    <w:t>(LDSA)</w:t>
                  </w:r>
                </w:p>
              </w:tc>
              <w:tc>
                <w:tcPr>
                  <w:tcW w:w="950" w:type="dxa"/>
                  <w:tcBorders>
                    <w:top w:val="single" w:sz="4" w:space="0" w:color="auto"/>
                    <w:left w:val="single" w:sz="4" w:space="0" w:color="auto"/>
                    <w:bottom w:val="single" w:sz="4" w:space="0" w:color="auto"/>
                    <w:right w:val="single" w:sz="4" w:space="0" w:color="auto"/>
                  </w:tcBorders>
                </w:tcPr>
                <w:p w14:paraId="372DCFA4" w14:textId="61E2376E"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7383A13D" w14:textId="3E7556CB" w:rsidR="002C3578" w:rsidRPr="00EE0593" w:rsidRDefault="002C3578" w:rsidP="00EE0593">
                  <w:pPr>
                    <w:framePr w:hSpace="180" w:wrap="around" w:vAnchor="page" w:hAnchor="margin" w:y="347"/>
                    <w:jc w:val="center"/>
                    <w:rPr>
                      <w:sz w:val="22"/>
                      <w:szCs w:val="22"/>
                    </w:rPr>
                  </w:pPr>
                  <w:r w:rsidRPr="00EE0593">
                    <w:rPr>
                      <w:bCs/>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1BCD991F"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9780CC2"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D8E47CA"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664FE00"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B713C3D" w14:textId="416EE778"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220BBC3" w14:textId="56B2C6BA"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CD00C3E" w14:textId="77777777" w:rsidR="002C3578" w:rsidRPr="00EE0593" w:rsidRDefault="002C3578" w:rsidP="00EE0593">
                  <w:pPr>
                    <w:framePr w:hSpace="180" w:wrap="around" w:vAnchor="page" w:hAnchor="margin" w:y="347"/>
                    <w:rPr>
                      <w:sz w:val="22"/>
                      <w:szCs w:val="22"/>
                    </w:rPr>
                  </w:pPr>
                </w:p>
              </w:tc>
            </w:tr>
            <w:tr w:rsidR="002C3578" w:rsidRPr="00EE0593" w14:paraId="385B1137"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9FDA714" w14:textId="3C356EEE"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32FF6097" w14:textId="368F8FCD" w:rsidR="002C3578" w:rsidRPr="00EE0593" w:rsidRDefault="002C3578" w:rsidP="00EE0593">
                  <w:pPr>
                    <w:framePr w:hSpace="180" w:wrap="around" w:vAnchor="page" w:hAnchor="margin" w:y="347"/>
                    <w:rPr>
                      <w:sz w:val="22"/>
                      <w:szCs w:val="22"/>
                    </w:rPr>
                  </w:pPr>
                  <w:r w:rsidRPr="00EE0593">
                    <w:rPr>
                      <w:b/>
                      <w:bCs/>
                      <w:sz w:val="22"/>
                      <w:szCs w:val="22"/>
                      <w:lang w:val="es-ES" w:eastAsia="ru-RU"/>
                    </w:rPr>
                    <w:t xml:space="preserve">LOT. 55 </w:t>
                  </w:r>
                  <w:r w:rsidRPr="00EE0593">
                    <w:rPr>
                      <w:sz w:val="22"/>
                      <w:szCs w:val="22"/>
                      <w:lang w:val="it-IT"/>
                    </w:rPr>
                    <w:t>Indicator chimic pentru controlul sterilizarii cu abur la 132</w:t>
                  </w:r>
                  <w:r w:rsidRPr="00EE0593">
                    <w:rPr>
                      <w:sz w:val="22"/>
                      <w:szCs w:val="22"/>
                      <w:vertAlign w:val="superscript"/>
                      <w:lang w:val="it-IT"/>
                    </w:rPr>
                    <w:t>0</w:t>
                  </w:r>
                  <w:r w:rsidRPr="00EE0593">
                    <w:rPr>
                      <w:sz w:val="22"/>
                      <w:szCs w:val="22"/>
                      <w:lang w:val="it-IT"/>
                    </w:rPr>
                    <w:t xml:space="preserve"> C / 30 min </w:t>
                  </w:r>
                  <w:r w:rsidRPr="00EE0593">
                    <w:rPr>
                      <w:i/>
                      <w:iCs/>
                      <w:sz w:val="22"/>
                      <w:szCs w:val="22"/>
                    </w:rPr>
                    <w:t>(LDSA)</w:t>
                  </w:r>
                </w:p>
              </w:tc>
              <w:tc>
                <w:tcPr>
                  <w:tcW w:w="950" w:type="dxa"/>
                  <w:tcBorders>
                    <w:top w:val="single" w:sz="4" w:space="0" w:color="auto"/>
                    <w:left w:val="single" w:sz="4" w:space="0" w:color="auto"/>
                    <w:bottom w:val="single" w:sz="4" w:space="0" w:color="auto"/>
                    <w:right w:val="single" w:sz="4" w:space="0" w:color="auto"/>
                  </w:tcBorders>
                </w:tcPr>
                <w:p w14:paraId="0A294EC9" w14:textId="3C8C6E16"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6DC024E5" w14:textId="726807D3" w:rsidR="002C3578" w:rsidRPr="00EE0593" w:rsidRDefault="002C3578" w:rsidP="00EE0593">
                  <w:pPr>
                    <w:framePr w:hSpace="180" w:wrap="around" w:vAnchor="page" w:hAnchor="margin" w:y="347"/>
                    <w:jc w:val="center"/>
                    <w:rPr>
                      <w:sz w:val="22"/>
                      <w:szCs w:val="22"/>
                    </w:rPr>
                  </w:pPr>
                  <w:r w:rsidRPr="00EE0593">
                    <w:rPr>
                      <w:bCs/>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7F546803"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42740FC"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0F4F42A"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047C952"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D03355E" w14:textId="237EA922"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F23242D" w14:textId="4D2B55D7"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22FA1B2" w14:textId="77777777" w:rsidR="002C3578" w:rsidRPr="00EE0593" w:rsidRDefault="002C3578" w:rsidP="00EE0593">
                  <w:pPr>
                    <w:framePr w:hSpace="180" w:wrap="around" w:vAnchor="page" w:hAnchor="margin" w:y="347"/>
                    <w:rPr>
                      <w:sz w:val="22"/>
                      <w:szCs w:val="22"/>
                    </w:rPr>
                  </w:pPr>
                </w:p>
              </w:tc>
            </w:tr>
            <w:tr w:rsidR="002C3578" w:rsidRPr="00EE0593" w14:paraId="2A2B9809"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8B045DF" w14:textId="77D8E065"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3D753C27" w14:textId="1C010E95"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56 </w:t>
                  </w:r>
                  <w:r w:rsidRPr="00EE0593">
                    <w:rPr>
                      <w:sz w:val="22"/>
                      <w:szCs w:val="22"/>
                      <w:lang w:val="it-IT"/>
                    </w:rPr>
                    <w:t>Indicator chimic pentru controlul sterilizarii cu aer la 180</w:t>
                  </w:r>
                  <w:r w:rsidRPr="00EE0593">
                    <w:rPr>
                      <w:sz w:val="22"/>
                      <w:szCs w:val="22"/>
                      <w:vertAlign w:val="superscript"/>
                      <w:lang w:val="it-IT"/>
                    </w:rPr>
                    <w:t>0</w:t>
                  </w:r>
                  <w:r w:rsidRPr="00EE0593">
                    <w:rPr>
                      <w:sz w:val="22"/>
                      <w:szCs w:val="22"/>
                      <w:lang w:val="it-IT"/>
                    </w:rPr>
                    <w:t xml:space="preserve"> C / 60 min </w:t>
                  </w:r>
                  <w:r w:rsidRPr="00EE0593">
                    <w:rPr>
                      <w:i/>
                      <w:iCs/>
                      <w:sz w:val="22"/>
                      <w:szCs w:val="22"/>
                    </w:rPr>
                    <w:t xml:space="preserve">(LDSA) </w:t>
                  </w:r>
                </w:p>
              </w:tc>
              <w:tc>
                <w:tcPr>
                  <w:tcW w:w="950" w:type="dxa"/>
                  <w:tcBorders>
                    <w:top w:val="single" w:sz="4" w:space="0" w:color="auto"/>
                    <w:left w:val="single" w:sz="4" w:space="0" w:color="auto"/>
                    <w:bottom w:val="single" w:sz="4" w:space="0" w:color="auto"/>
                    <w:right w:val="single" w:sz="4" w:space="0" w:color="auto"/>
                  </w:tcBorders>
                </w:tcPr>
                <w:p w14:paraId="55916A3A" w14:textId="6F993761"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46A5068A" w14:textId="63EE687E" w:rsidR="002C3578" w:rsidRPr="00EE0593" w:rsidRDefault="002C3578" w:rsidP="00EE0593">
                  <w:pPr>
                    <w:framePr w:hSpace="180" w:wrap="around" w:vAnchor="page" w:hAnchor="margin" w:y="347"/>
                    <w:jc w:val="center"/>
                    <w:rPr>
                      <w:sz w:val="22"/>
                      <w:szCs w:val="22"/>
                    </w:rPr>
                  </w:pPr>
                  <w:r w:rsidRPr="00EE0593">
                    <w:rPr>
                      <w:bCs/>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43F8C34F"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9698C1C"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130E2EB"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B7E158E"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F0DCDAA" w14:textId="128906CE"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F97CDF2" w14:textId="2DD6BD51"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DC498EC" w14:textId="77777777" w:rsidR="002C3578" w:rsidRPr="00EE0593" w:rsidRDefault="002C3578" w:rsidP="00EE0593">
                  <w:pPr>
                    <w:framePr w:hSpace="180" w:wrap="around" w:vAnchor="page" w:hAnchor="margin" w:y="347"/>
                    <w:rPr>
                      <w:sz w:val="22"/>
                      <w:szCs w:val="22"/>
                    </w:rPr>
                  </w:pPr>
                </w:p>
              </w:tc>
            </w:tr>
            <w:tr w:rsidR="002C3578" w:rsidRPr="00EE0593" w14:paraId="70A35C77"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5746650" w14:textId="759A59B3"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3D85EB1F" w14:textId="4C2B851C"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57 </w:t>
                  </w:r>
                  <w:r w:rsidRPr="00EE0593">
                    <w:rPr>
                      <w:sz w:val="22"/>
                      <w:szCs w:val="22"/>
                      <w:lang w:val="en-US"/>
                    </w:rPr>
                    <w:t xml:space="preserve">Indicator  biologic pentru controlul sterilizarii autoclavului (stripuri cu spori Bacillus </w:t>
                  </w:r>
                  <w:r w:rsidRPr="00EE0593">
                    <w:rPr>
                      <w:sz w:val="22"/>
                      <w:szCs w:val="22"/>
                    </w:rPr>
                    <w:t>s</w:t>
                  </w:r>
                  <w:r w:rsidRPr="00EE0593">
                    <w:rPr>
                      <w:sz w:val="22"/>
                      <w:szCs w:val="22"/>
                      <w:lang w:val="en-US"/>
                    </w:rPr>
                    <w:t xml:space="preserve">tearothermophillus </w:t>
                  </w:r>
                  <w:r w:rsidRPr="00EE0593">
                    <w:rPr>
                      <w:i/>
                      <w:iCs/>
                      <w:sz w:val="22"/>
                      <w:szCs w:val="22"/>
                    </w:rPr>
                    <w:t>(LDSA)</w:t>
                  </w:r>
                </w:p>
              </w:tc>
              <w:tc>
                <w:tcPr>
                  <w:tcW w:w="950" w:type="dxa"/>
                  <w:tcBorders>
                    <w:top w:val="single" w:sz="4" w:space="0" w:color="auto"/>
                    <w:left w:val="single" w:sz="4" w:space="0" w:color="auto"/>
                    <w:bottom w:val="single" w:sz="4" w:space="0" w:color="auto"/>
                    <w:right w:val="single" w:sz="4" w:space="0" w:color="auto"/>
                  </w:tcBorders>
                </w:tcPr>
                <w:p w14:paraId="5599D8DB" w14:textId="3C9E6D1F"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0A21262C" w14:textId="24CD11F5" w:rsidR="002C3578" w:rsidRPr="00EE0593" w:rsidRDefault="002C3578" w:rsidP="00EE0593">
                  <w:pPr>
                    <w:framePr w:hSpace="180" w:wrap="around" w:vAnchor="page" w:hAnchor="margin" w:y="347"/>
                    <w:jc w:val="center"/>
                    <w:rPr>
                      <w:sz w:val="22"/>
                      <w:szCs w:val="22"/>
                    </w:rPr>
                  </w:pPr>
                  <w:r w:rsidRPr="00EE0593">
                    <w:rPr>
                      <w:bCs/>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34C22CF1"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842F3EB"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943418"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F9F5F9F"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0244DFA" w14:textId="222993E9"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BD022ED" w14:textId="301C1010"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AD88CEE" w14:textId="77777777" w:rsidR="002C3578" w:rsidRPr="00EE0593" w:rsidRDefault="002C3578" w:rsidP="00EE0593">
                  <w:pPr>
                    <w:framePr w:hSpace="180" w:wrap="around" w:vAnchor="page" w:hAnchor="margin" w:y="347"/>
                    <w:rPr>
                      <w:sz w:val="22"/>
                      <w:szCs w:val="22"/>
                    </w:rPr>
                  </w:pPr>
                </w:p>
              </w:tc>
            </w:tr>
            <w:tr w:rsidR="002C3578" w:rsidRPr="00EE0593" w14:paraId="4E35EF80"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61F463A" w14:textId="1270D502"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38D608CB" w14:textId="6A36B9B8"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58  </w:t>
                  </w:r>
                  <w:r w:rsidRPr="00EE0593">
                    <w:rPr>
                      <w:sz w:val="22"/>
                      <w:szCs w:val="22"/>
                      <w:lang w:val="en-US"/>
                    </w:rPr>
                    <w:t>API 20 E, reagenți</w:t>
                  </w:r>
                  <w:r w:rsidRPr="00EE0593">
                    <w:rPr>
                      <w:sz w:val="22"/>
                      <w:szCs w:val="22"/>
                    </w:rPr>
                    <w:t xml:space="preserve">  </w:t>
                  </w:r>
                  <w:r w:rsidRPr="00EE0593">
                    <w:rPr>
                      <w:sz w:val="22"/>
                      <w:szCs w:val="22"/>
                      <w:lang w:val="en-US"/>
                    </w:rPr>
                    <w:t xml:space="preserve">Cu programa electronică (identificarea) </w:t>
                  </w:r>
                  <w:r w:rsidRPr="00EE0593">
                    <w:rPr>
                      <w:i/>
                      <w:iCs/>
                      <w:sz w:val="22"/>
                      <w:szCs w:val="22"/>
                      <w:lang w:val="en-US"/>
                    </w:rPr>
                    <w:t>(LDSA)</w:t>
                  </w:r>
                </w:p>
              </w:tc>
              <w:tc>
                <w:tcPr>
                  <w:tcW w:w="950" w:type="dxa"/>
                  <w:tcBorders>
                    <w:top w:val="single" w:sz="4" w:space="0" w:color="auto"/>
                    <w:left w:val="single" w:sz="4" w:space="0" w:color="auto"/>
                    <w:bottom w:val="single" w:sz="4" w:space="0" w:color="auto"/>
                    <w:right w:val="single" w:sz="4" w:space="0" w:color="auto"/>
                  </w:tcBorders>
                </w:tcPr>
                <w:p w14:paraId="061C38E7" w14:textId="507FC041"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03BFB1A4" w14:textId="4FFF537B" w:rsidR="002C3578" w:rsidRPr="00EE0593" w:rsidRDefault="002C3578" w:rsidP="00EE0593">
                  <w:pPr>
                    <w:framePr w:hSpace="180" w:wrap="around" w:vAnchor="page" w:hAnchor="margin" w:y="347"/>
                    <w:jc w:val="center"/>
                    <w:rPr>
                      <w:sz w:val="22"/>
                      <w:szCs w:val="22"/>
                    </w:rPr>
                  </w:pPr>
                  <w:r w:rsidRPr="00EE0593">
                    <w:rPr>
                      <w:bCs/>
                      <w:sz w:val="22"/>
                      <w:szCs w:val="22"/>
                      <w:lang w:val="en-US"/>
                    </w:rPr>
                    <w:t>1</w:t>
                  </w:r>
                </w:p>
              </w:tc>
              <w:tc>
                <w:tcPr>
                  <w:tcW w:w="1113" w:type="dxa"/>
                  <w:tcBorders>
                    <w:top w:val="single" w:sz="4" w:space="0" w:color="auto"/>
                    <w:left w:val="single" w:sz="4" w:space="0" w:color="auto"/>
                    <w:bottom w:val="single" w:sz="4" w:space="0" w:color="auto"/>
                    <w:right w:val="single" w:sz="4" w:space="0" w:color="auto"/>
                  </w:tcBorders>
                  <w:vAlign w:val="center"/>
                </w:tcPr>
                <w:p w14:paraId="6C0E8B23"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4FC9E27"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A4BE8F3"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D34A79D"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80F1D1B" w14:textId="3FA0F50D"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6DC8461" w14:textId="1CE5D941"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4CF4278" w14:textId="77777777" w:rsidR="002C3578" w:rsidRPr="00EE0593" w:rsidRDefault="002C3578" w:rsidP="00EE0593">
                  <w:pPr>
                    <w:framePr w:hSpace="180" w:wrap="around" w:vAnchor="page" w:hAnchor="margin" w:y="347"/>
                    <w:rPr>
                      <w:sz w:val="22"/>
                      <w:szCs w:val="22"/>
                    </w:rPr>
                  </w:pPr>
                </w:p>
              </w:tc>
            </w:tr>
            <w:tr w:rsidR="002C3578" w:rsidRPr="00EE0593" w14:paraId="5229F239"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631EFB9" w14:textId="1254DAA8"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44C6471A" w14:textId="113275AB"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59 </w:t>
                  </w:r>
                  <w:r w:rsidRPr="00EE0593">
                    <w:rPr>
                      <w:sz w:val="22"/>
                      <w:szCs w:val="22"/>
                      <w:lang w:val="en-US"/>
                    </w:rPr>
                    <w:t xml:space="preserve">SENSITITRE 0.5 McFarland Standard  </w:t>
                  </w:r>
                  <w:r w:rsidRPr="00EE0593">
                    <w:rPr>
                      <w:i/>
                      <w:iCs/>
                      <w:sz w:val="22"/>
                      <w:szCs w:val="22"/>
                    </w:rPr>
                    <w:t>(LDSA)</w:t>
                  </w:r>
                </w:p>
              </w:tc>
              <w:tc>
                <w:tcPr>
                  <w:tcW w:w="950" w:type="dxa"/>
                  <w:tcBorders>
                    <w:top w:val="single" w:sz="4" w:space="0" w:color="auto"/>
                    <w:left w:val="single" w:sz="4" w:space="0" w:color="auto"/>
                    <w:bottom w:val="single" w:sz="4" w:space="0" w:color="auto"/>
                    <w:right w:val="single" w:sz="4" w:space="0" w:color="auto"/>
                  </w:tcBorders>
                </w:tcPr>
                <w:p w14:paraId="05A28172" w14:textId="57D8EEBF"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464CB374" w14:textId="384BF61F" w:rsidR="002C3578" w:rsidRPr="00EE0593" w:rsidRDefault="002C3578" w:rsidP="00EE0593">
                  <w:pPr>
                    <w:framePr w:hSpace="180" w:wrap="around" w:vAnchor="page" w:hAnchor="margin" w:y="347"/>
                    <w:jc w:val="center"/>
                    <w:rPr>
                      <w:sz w:val="22"/>
                      <w:szCs w:val="22"/>
                    </w:rPr>
                  </w:pPr>
                  <w:r w:rsidRPr="00EE0593">
                    <w:rPr>
                      <w:bCs/>
                      <w:sz w:val="22"/>
                      <w:szCs w:val="22"/>
                      <w:lang w:val="en-US"/>
                    </w:rPr>
                    <w:t>1</w:t>
                  </w:r>
                </w:p>
              </w:tc>
              <w:tc>
                <w:tcPr>
                  <w:tcW w:w="1113" w:type="dxa"/>
                  <w:tcBorders>
                    <w:top w:val="single" w:sz="4" w:space="0" w:color="auto"/>
                    <w:left w:val="single" w:sz="4" w:space="0" w:color="auto"/>
                    <w:bottom w:val="single" w:sz="4" w:space="0" w:color="auto"/>
                    <w:right w:val="single" w:sz="4" w:space="0" w:color="auto"/>
                  </w:tcBorders>
                  <w:vAlign w:val="center"/>
                </w:tcPr>
                <w:p w14:paraId="078D3619"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F60FF19"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7274DC1"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9DEBFA1"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16A4727" w14:textId="38CC4ACF"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5385778" w14:textId="105EC9E2"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D806831" w14:textId="77777777" w:rsidR="002C3578" w:rsidRPr="00EE0593" w:rsidRDefault="002C3578" w:rsidP="00EE0593">
                  <w:pPr>
                    <w:framePr w:hSpace="180" w:wrap="around" w:vAnchor="page" w:hAnchor="margin" w:y="347"/>
                    <w:rPr>
                      <w:sz w:val="22"/>
                      <w:szCs w:val="22"/>
                    </w:rPr>
                  </w:pPr>
                </w:p>
              </w:tc>
            </w:tr>
            <w:tr w:rsidR="002C3578" w:rsidRPr="00EE0593" w14:paraId="0347CE04"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E3E470E" w14:textId="4882A214"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2638AF77" w14:textId="552DC9D8"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60 </w:t>
                  </w:r>
                  <w:r w:rsidRPr="00EE0593">
                    <w:rPr>
                      <w:sz w:val="22"/>
                      <w:szCs w:val="22"/>
                    </w:rPr>
                    <w:t xml:space="preserve">Bulion Lauril Tryptosa </w:t>
                  </w:r>
                  <w:r w:rsidRPr="00EE0593">
                    <w:rPr>
                      <w:i/>
                      <w:iCs/>
                      <w:sz w:val="22"/>
                      <w:szCs w:val="22"/>
                    </w:rPr>
                    <w:t>(LDSA)</w:t>
                  </w:r>
                </w:p>
              </w:tc>
              <w:tc>
                <w:tcPr>
                  <w:tcW w:w="950" w:type="dxa"/>
                  <w:tcBorders>
                    <w:top w:val="single" w:sz="4" w:space="0" w:color="auto"/>
                    <w:left w:val="single" w:sz="4" w:space="0" w:color="auto"/>
                    <w:bottom w:val="single" w:sz="4" w:space="0" w:color="auto"/>
                    <w:right w:val="single" w:sz="4" w:space="0" w:color="auto"/>
                  </w:tcBorders>
                </w:tcPr>
                <w:p w14:paraId="67B037BA" w14:textId="58A5415A"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6E56D00E" w14:textId="56C90A63" w:rsidR="002C3578" w:rsidRPr="00EE0593" w:rsidRDefault="002C3578" w:rsidP="00EE0593">
                  <w:pPr>
                    <w:framePr w:hSpace="180" w:wrap="around" w:vAnchor="page" w:hAnchor="margin" w:y="347"/>
                    <w:jc w:val="center"/>
                    <w:rPr>
                      <w:sz w:val="22"/>
                      <w:szCs w:val="22"/>
                    </w:rPr>
                  </w:pPr>
                  <w:r w:rsidRPr="00EE0593">
                    <w:rPr>
                      <w:bCs/>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1378A219"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5EF5A0C"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A5E4458"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D70B079"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72ED6E4" w14:textId="1F739F0C"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AF6C6DD" w14:textId="31A94ED3"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837E48D" w14:textId="77777777" w:rsidR="002C3578" w:rsidRPr="00EE0593" w:rsidRDefault="002C3578" w:rsidP="00EE0593">
                  <w:pPr>
                    <w:framePr w:hSpace="180" w:wrap="around" w:vAnchor="page" w:hAnchor="margin" w:y="347"/>
                    <w:rPr>
                      <w:sz w:val="22"/>
                      <w:szCs w:val="22"/>
                    </w:rPr>
                  </w:pPr>
                </w:p>
              </w:tc>
            </w:tr>
            <w:tr w:rsidR="002C3578" w:rsidRPr="00EE0593" w14:paraId="391F04AD"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858BE37" w14:textId="067098CA"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5F861D25" w14:textId="79A058FE"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61 </w:t>
                  </w:r>
                  <w:r w:rsidRPr="00EE0593">
                    <w:rPr>
                      <w:kern w:val="36"/>
                      <w:sz w:val="22"/>
                      <w:szCs w:val="22"/>
                      <w:lang w:eastAsia="ru-RU"/>
                    </w:rPr>
                    <w:t xml:space="preserve">Nutrient Broth Medium  </w:t>
                  </w:r>
                  <w:r w:rsidRPr="00EE0593">
                    <w:rPr>
                      <w:i/>
                      <w:iCs/>
                      <w:sz w:val="22"/>
                      <w:szCs w:val="22"/>
                    </w:rPr>
                    <w:t>(LDSA)</w:t>
                  </w:r>
                </w:p>
              </w:tc>
              <w:tc>
                <w:tcPr>
                  <w:tcW w:w="950" w:type="dxa"/>
                  <w:tcBorders>
                    <w:top w:val="single" w:sz="4" w:space="0" w:color="auto"/>
                    <w:left w:val="single" w:sz="4" w:space="0" w:color="auto"/>
                    <w:bottom w:val="single" w:sz="4" w:space="0" w:color="auto"/>
                    <w:right w:val="single" w:sz="4" w:space="0" w:color="auto"/>
                  </w:tcBorders>
                </w:tcPr>
                <w:p w14:paraId="3718F420" w14:textId="17831118"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35A47BD" w14:textId="1A339346" w:rsidR="002C3578" w:rsidRPr="00EE0593" w:rsidRDefault="002C3578" w:rsidP="00EE0593">
                  <w:pPr>
                    <w:framePr w:hSpace="180" w:wrap="around" w:vAnchor="page" w:hAnchor="margin" w:y="347"/>
                    <w:jc w:val="center"/>
                    <w:rPr>
                      <w:sz w:val="22"/>
                      <w:szCs w:val="22"/>
                    </w:rPr>
                  </w:pPr>
                  <w:r w:rsidRPr="00EE0593">
                    <w:rPr>
                      <w:bCs/>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97F0EE0"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A6A92D3"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58F6E42"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A85D05C"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A975952" w14:textId="4741C8B9"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B4AA164" w14:textId="41BE3367"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91E43E2" w14:textId="77777777" w:rsidR="002C3578" w:rsidRPr="00EE0593" w:rsidRDefault="002C3578" w:rsidP="00EE0593">
                  <w:pPr>
                    <w:framePr w:hSpace="180" w:wrap="around" w:vAnchor="page" w:hAnchor="margin" w:y="347"/>
                    <w:rPr>
                      <w:sz w:val="22"/>
                      <w:szCs w:val="22"/>
                    </w:rPr>
                  </w:pPr>
                </w:p>
              </w:tc>
            </w:tr>
            <w:tr w:rsidR="002C3578" w:rsidRPr="00EE0593" w14:paraId="57A5B6A7"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60336F0" w14:textId="7061A34A"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745F8A13" w14:textId="47A597D5"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62 </w:t>
                  </w:r>
                  <w:r w:rsidRPr="00EE0593">
                    <w:rPr>
                      <w:sz w:val="22"/>
                      <w:szCs w:val="22"/>
                    </w:rPr>
                    <w:t xml:space="preserve">Slanetz and Bartley Medium </w:t>
                  </w:r>
                  <w:r w:rsidRPr="00EE0593">
                    <w:rPr>
                      <w:i/>
                      <w:iCs/>
                      <w:sz w:val="22"/>
                      <w:szCs w:val="22"/>
                    </w:rPr>
                    <w:t>(LDSA)</w:t>
                  </w:r>
                </w:p>
              </w:tc>
              <w:tc>
                <w:tcPr>
                  <w:tcW w:w="950" w:type="dxa"/>
                  <w:tcBorders>
                    <w:top w:val="single" w:sz="4" w:space="0" w:color="auto"/>
                    <w:left w:val="single" w:sz="4" w:space="0" w:color="auto"/>
                    <w:bottom w:val="single" w:sz="4" w:space="0" w:color="auto"/>
                    <w:right w:val="single" w:sz="4" w:space="0" w:color="auto"/>
                  </w:tcBorders>
                </w:tcPr>
                <w:p w14:paraId="1040E288" w14:textId="36BE9115"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243F36FA" w14:textId="47D0B024" w:rsidR="002C3578" w:rsidRPr="00EE0593" w:rsidRDefault="002C3578" w:rsidP="00EE0593">
                  <w:pPr>
                    <w:framePr w:hSpace="180" w:wrap="around" w:vAnchor="page" w:hAnchor="margin" w:y="347"/>
                    <w:jc w:val="center"/>
                    <w:rPr>
                      <w:sz w:val="22"/>
                      <w:szCs w:val="22"/>
                    </w:rPr>
                  </w:pPr>
                  <w:r w:rsidRPr="00EE0593">
                    <w:rPr>
                      <w:bCs/>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282CD7CF"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B5FE282"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8818BEB"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CE15F0E"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D088E21" w14:textId="38C6DA39"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C414D25" w14:textId="3FAE9473"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0397762" w14:textId="77777777" w:rsidR="002C3578" w:rsidRPr="00EE0593" w:rsidRDefault="002C3578" w:rsidP="00EE0593">
                  <w:pPr>
                    <w:framePr w:hSpace="180" w:wrap="around" w:vAnchor="page" w:hAnchor="margin" w:y="347"/>
                    <w:rPr>
                      <w:sz w:val="22"/>
                      <w:szCs w:val="22"/>
                    </w:rPr>
                  </w:pPr>
                </w:p>
              </w:tc>
            </w:tr>
            <w:tr w:rsidR="002C3578" w:rsidRPr="00EE0593" w14:paraId="494DC8ED"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B5D0C86" w14:textId="757C90D6"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tcPr>
                <w:p w14:paraId="0BB61AB8" w14:textId="2C0222EE"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63 </w:t>
                  </w:r>
                  <w:r w:rsidRPr="00EE0593">
                    <w:rPr>
                      <w:sz w:val="22"/>
                      <w:szCs w:val="22"/>
                      <w:lang w:val="it-IT"/>
                    </w:rPr>
                    <w:t xml:space="preserve">Solutie fiziologica pentru prepararea suspensiei bacteriene </w:t>
                  </w:r>
                  <w:r w:rsidRPr="00EE0593">
                    <w:rPr>
                      <w:i/>
                      <w:iCs/>
                      <w:sz w:val="22"/>
                      <w:szCs w:val="22"/>
                    </w:rPr>
                    <w:t>(LDSA)</w:t>
                  </w:r>
                </w:p>
              </w:tc>
              <w:tc>
                <w:tcPr>
                  <w:tcW w:w="950" w:type="dxa"/>
                  <w:tcBorders>
                    <w:top w:val="single" w:sz="4" w:space="0" w:color="auto"/>
                    <w:left w:val="single" w:sz="4" w:space="0" w:color="auto"/>
                    <w:bottom w:val="single" w:sz="4" w:space="0" w:color="auto"/>
                    <w:right w:val="single" w:sz="4" w:space="0" w:color="auto"/>
                  </w:tcBorders>
                </w:tcPr>
                <w:p w14:paraId="642BB47F" w14:textId="6902D3BC"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7BB85A0E" w14:textId="2C81B3E2" w:rsidR="002C3578" w:rsidRPr="00EE0593" w:rsidRDefault="002C3578" w:rsidP="00EE0593">
                  <w:pPr>
                    <w:framePr w:hSpace="180" w:wrap="around" w:vAnchor="page" w:hAnchor="margin" w:y="347"/>
                    <w:jc w:val="center"/>
                    <w:rPr>
                      <w:sz w:val="22"/>
                      <w:szCs w:val="22"/>
                    </w:rPr>
                  </w:pPr>
                  <w:r w:rsidRPr="00EE0593">
                    <w:rPr>
                      <w:bCs/>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6A63B6D5"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E69EB04"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0699F92"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F1B5079"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5EB00C9" w14:textId="2781CE27"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389D5CA" w14:textId="39CE87DC"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9DB9E1F" w14:textId="77777777" w:rsidR="002C3578" w:rsidRPr="00EE0593" w:rsidRDefault="002C3578" w:rsidP="00EE0593">
                  <w:pPr>
                    <w:framePr w:hSpace="180" w:wrap="around" w:vAnchor="page" w:hAnchor="margin" w:y="347"/>
                    <w:rPr>
                      <w:sz w:val="22"/>
                      <w:szCs w:val="22"/>
                    </w:rPr>
                  </w:pPr>
                </w:p>
              </w:tc>
            </w:tr>
            <w:tr w:rsidR="002C3578" w:rsidRPr="00EE0593" w14:paraId="2094F9AD"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82218BE" w14:textId="4F86DA6B"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F1C1966" w14:textId="06DE9DC0"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64 </w:t>
                  </w:r>
                  <w:r w:rsidRPr="00EE0593">
                    <w:rPr>
                      <w:sz w:val="22"/>
                      <w:szCs w:val="22"/>
                      <w:lang w:val="en-US"/>
                    </w:rPr>
                    <w:t xml:space="preserve">Cation-adjusted Mueller-Hinton broth with TES buffer  (Sensititre Mueller Hinton Broth (T3462) N100 </w:t>
                  </w:r>
                  <w:r w:rsidRPr="00EE0593">
                    <w:rPr>
                      <w:i/>
                      <w:iCs/>
                      <w:sz w:val="22"/>
                      <w:szCs w:val="22"/>
                    </w:rPr>
                    <w:t>(LDSA)</w:t>
                  </w:r>
                </w:p>
              </w:tc>
              <w:tc>
                <w:tcPr>
                  <w:tcW w:w="950" w:type="dxa"/>
                  <w:tcBorders>
                    <w:top w:val="single" w:sz="4" w:space="0" w:color="auto"/>
                    <w:left w:val="single" w:sz="4" w:space="0" w:color="auto"/>
                    <w:bottom w:val="single" w:sz="4" w:space="0" w:color="auto"/>
                    <w:right w:val="single" w:sz="4" w:space="0" w:color="auto"/>
                  </w:tcBorders>
                </w:tcPr>
                <w:p w14:paraId="540738DE" w14:textId="25568E84"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341D7C2F" w14:textId="04A62789" w:rsidR="002C3578" w:rsidRPr="00EE0593" w:rsidRDefault="002C3578" w:rsidP="00EE0593">
                  <w:pPr>
                    <w:framePr w:hSpace="180" w:wrap="around" w:vAnchor="page" w:hAnchor="margin" w:y="347"/>
                    <w:jc w:val="center"/>
                    <w:rPr>
                      <w:sz w:val="22"/>
                      <w:szCs w:val="22"/>
                    </w:rPr>
                  </w:pPr>
                  <w:r w:rsidRPr="00EE0593">
                    <w:rPr>
                      <w:bCs/>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6A31E140"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69B4DB6"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F010373"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4EE45CB"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3F84F9F" w14:textId="433EC6A8"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8133630" w14:textId="5A57FCA9"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412CED1" w14:textId="77777777" w:rsidR="002C3578" w:rsidRPr="00EE0593" w:rsidRDefault="002C3578" w:rsidP="00EE0593">
                  <w:pPr>
                    <w:framePr w:hSpace="180" w:wrap="around" w:vAnchor="page" w:hAnchor="margin" w:y="347"/>
                    <w:rPr>
                      <w:sz w:val="22"/>
                      <w:szCs w:val="22"/>
                    </w:rPr>
                  </w:pPr>
                </w:p>
              </w:tc>
            </w:tr>
            <w:tr w:rsidR="002C3578" w:rsidRPr="00EE0593" w14:paraId="344A23D2"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E3B1BD8" w14:textId="678ED30D"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CA7F794" w14:textId="7547747B"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65 </w:t>
                  </w:r>
                  <w:r w:rsidRPr="00EE0593">
                    <w:rPr>
                      <w:sz w:val="22"/>
                      <w:szCs w:val="22"/>
                      <w:lang w:val="it-IT"/>
                    </w:rPr>
                    <w:t xml:space="preserve">Dosing head type cap </w:t>
                  </w:r>
                  <w:r w:rsidRPr="00EE0593">
                    <w:rPr>
                      <w:i/>
                      <w:iCs/>
                      <w:sz w:val="22"/>
                      <w:szCs w:val="22"/>
                    </w:rPr>
                    <w:t>(LDSA)</w:t>
                  </w:r>
                </w:p>
              </w:tc>
              <w:tc>
                <w:tcPr>
                  <w:tcW w:w="950" w:type="dxa"/>
                  <w:tcBorders>
                    <w:top w:val="single" w:sz="4" w:space="0" w:color="auto"/>
                    <w:left w:val="single" w:sz="4" w:space="0" w:color="auto"/>
                    <w:bottom w:val="single" w:sz="4" w:space="0" w:color="auto"/>
                    <w:right w:val="single" w:sz="4" w:space="0" w:color="auto"/>
                  </w:tcBorders>
                </w:tcPr>
                <w:p w14:paraId="22D18E88" w14:textId="514C77FC"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C55BFDC" w14:textId="7DA3EE90" w:rsidR="002C3578" w:rsidRPr="00EE0593" w:rsidRDefault="002C3578" w:rsidP="00EE0593">
                  <w:pPr>
                    <w:framePr w:hSpace="180" w:wrap="around" w:vAnchor="page" w:hAnchor="margin" w:y="347"/>
                    <w:jc w:val="center"/>
                    <w:rPr>
                      <w:sz w:val="22"/>
                      <w:szCs w:val="22"/>
                    </w:rPr>
                  </w:pPr>
                  <w:r w:rsidRPr="00EE0593">
                    <w:rPr>
                      <w:bCs/>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60AE4D8F"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9E263B5"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D17DACB"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7314E86"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99E4E08" w14:textId="7C84D33B"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9248390" w14:textId="0EA87799"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8D8127E" w14:textId="77777777" w:rsidR="002C3578" w:rsidRPr="00EE0593" w:rsidRDefault="002C3578" w:rsidP="00EE0593">
                  <w:pPr>
                    <w:framePr w:hSpace="180" w:wrap="around" w:vAnchor="page" w:hAnchor="margin" w:y="347"/>
                    <w:rPr>
                      <w:sz w:val="22"/>
                      <w:szCs w:val="22"/>
                    </w:rPr>
                  </w:pPr>
                </w:p>
              </w:tc>
            </w:tr>
            <w:tr w:rsidR="002C3578" w:rsidRPr="00EE0593" w14:paraId="143405A0"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B4D0409" w14:textId="50928307" w:rsidR="002C3578" w:rsidRPr="00EE0593" w:rsidRDefault="002C3578" w:rsidP="00EE0593">
                  <w:pPr>
                    <w:framePr w:hSpace="180" w:wrap="around" w:vAnchor="page" w:hAnchor="margin" w:y="347"/>
                    <w:rPr>
                      <w:sz w:val="22"/>
                      <w:szCs w:val="22"/>
                    </w:rPr>
                  </w:pPr>
                  <w:r w:rsidRPr="00EE0593">
                    <w:rPr>
                      <w:sz w:val="18"/>
                      <w:szCs w:val="18"/>
                    </w:rPr>
                    <w:t>33651510-6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4A09174" w14:textId="1503F95C" w:rsidR="002C3578" w:rsidRPr="00EE0593" w:rsidRDefault="002C3578" w:rsidP="00EE0593">
                  <w:pPr>
                    <w:framePr w:hSpace="180" w:wrap="around" w:vAnchor="page" w:hAnchor="margin" w:y="347"/>
                    <w:rPr>
                      <w:b/>
                      <w:sz w:val="22"/>
                      <w:szCs w:val="22"/>
                    </w:rPr>
                  </w:pPr>
                  <w:r w:rsidRPr="00EE0593">
                    <w:rPr>
                      <w:b/>
                      <w:bCs/>
                      <w:sz w:val="22"/>
                      <w:szCs w:val="22"/>
                      <w:lang w:val="es-ES" w:eastAsia="ru-RU"/>
                    </w:rPr>
                    <w:t xml:space="preserve">LOT. 66 </w:t>
                  </w:r>
                  <w:r w:rsidRPr="00EE0593">
                    <w:rPr>
                      <w:sz w:val="22"/>
                      <w:szCs w:val="22"/>
                      <w:lang w:val="it-IT"/>
                    </w:rPr>
                    <w:t xml:space="preserve">Pepsin  </w:t>
                  </w:r>
                  <w:r w:rsidRPr="00EE0593">
                    <w:rPr>
                      <w:i/>
                      <w:iCs/>
                      <w:sz w:val="22"/>
                      <w:szCs w:val="22"/>
                    </w:rPr>
                    <w:t>(LDSA)</w:t>
                  </w:r>
                </w:p>
              </w:tc>
              <w:tc>
                <w:tcPr>
                  <w:tcW w:w="950" w:type="dxa"/>
                  <w:tcBorders>
                    <w:top w:val="single" w:sz="4" w:space="0" w:color="auto"/>
                    <w:left w:val="single" w:sz="4" w:space="0" w:color="auto"/>
                    <w:bottom w:val="single" w:sz="4" w:space="0" w:color="auto"/>
                    <w:right w:val="single" w:sz="4" w:space="0" w:color="auto"/>
                  </w:tcBorders>
                </w:tcPr>
                <w:p w14:paraId="4EF8F438" w14:textId="5481F964" w:rsidR="002C3578" w:rsidRPr="00EE0593" w:rsidRDefault="002C3578" w:rsidP="00EE0593">
                  <w:pPr>
                    <w:framePr w:hSpace="180" w:wrap="around" w:vAnchor="page" w:hAnchor="margin" w:y="347"/>
                    <w:rPr>
                      <w:sz w:val="22"/>
                      <w:szCs w:val="22"/>
                    </w:rPr>
                  </w:pPr>
                  <w:r w:rsidRPr="00EE059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3FBDE388" w14:textId="1949494C" w:rsidR="002C3578" w:rsidRPr="00EE0593" w:rsidRDefault="002C3578" w:rsidP="00EE0593">
                  <w:pPr>
                    <w:framePr w:hSpace="180" w:wrap="around" w:vAnchor="page" w:hAnchor="margin" w:y="347"/>
                    <w:jc w:val="center"/>
                    <w:rPr>
                      <w:sz w:val="22"/>
                      <w:szCs w:val="22"/>
                    </w:rPr>
                  </w:pPr>
                  <w:r w:rsidRPr="00EE0593">
                    <w:rPr>
                      <w:bCs/>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72CEB46A" w14:textId="77777777" w:rsidR="002C3578" w:rsidRPr="00EE0593" w:rsidRDefault="002C3578"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EEC48CE" w14:textId="77777777" w:rsidR="002C3578" w:rsidRPr="00EE0593" w:rsidRDefault="002C3578"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9B2023E" w14:textId="77777777" w:rsidR="002C3578" w:rsidRPr="00EE0593" w:rsidRDefault="002C3578"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D0CE4A8" w14:textId="77777777" w:rsidR="002C3578" w:rsidRPr="00EE0593" w:rsidRDefault="002C3578"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2ACDC99" w14:textId="7000D11E" w:rsidR="002C3578" w:rsidRPr="00EE0593" w:rsidRDefault="002C3578" w:rsidP="00EE0593">
                  <w:pPr>
                    <w:framePr w:hSpace="180" w:wrap="around" w:vAnchor="page" w:hAnchor="margin" w:y="347"/>
                    <w:rPr>
                      <w:sz w:val="22"/>
                      <w:szCs w:val="22"/>
                    </w:rPr>
                  </w:pPr>
                  <w:r w:rsidRPr="00EE059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C978BB6" w14:textId="6A635000" w:rsidR="002C3578" w:rsidRPr="00EE0593" w:rsidRDefault="002C3578" w:rsidP="00EE0593">
                  <w:pPr>
                    <w:framePr w:hSpace="180" w:wrap="around" w:vAnchor="page" w:hAnchor="margin" w:y="347"/>
                    <w:rPr>
                      <w:sz w:val="20"/>
                      <w:szCs w:val="20"/>
                    </w:rPr>
                  </w:pPr>
                  <w:r w:rsidRPr="00EE059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CD78C74" w14:textId="77777777" w:rsidR="002C3578" w:rsidRPr="00EE0593" w:rsidRDefault="002C3578" w:rsidP="00EE0593">
                  <w:pPr>
                    <w:framePr w:hSpace="180" w:wrap="around" w:vAnchor="page" w:hAnchor="margin" w:y="347"/>
                    <w:rPr>
                      <w:sz w:val="22"/>
                      <w:szCs w:val="22"/>
                    </w:rPr>
                  </w:pPr>
                </w:p>
              </w:tc>
            </w:tr>
            <w:tr w:rsidR="003A2710" w:rsidRPr="00EE0593" w14:paraId="5A1DEE09"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vAlign w:val="center"/>
                </w:tcPr>
                <w:p w14:paraId="27A050E8" w14:textId="77777777" w:rsidR="003A2710" w:rsidRPr="00EE0593" w:rsidRDefault="003A2710" w:rsidP="00EE0593">
                  <w:pPr>
                    <w:framePr w:hSpace="180" w:wrap="around" w:vAnchor="page" w:hAnchor="margin" w:y="347"/>
                    <w:rPr>
                      <w:sz w:val="22"/>
                      <w:szCs w:val="22"/>
                    </w:rPr>
                  </w:pP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C4C9CF6" w14:textId="77777777" w:rsidR="003A2710" w:rsidRPr="00EE0593" w:rsidRDefault="003A2710" w:rsidP="00EE0593">
                  <w:pPr>
                    <w:framePr w:hSpace="180" w:wrap="around" w:vAnchor="page" w:hAnchor="margin" w:y="347"/>
                    <w:rPr>
                      <w:b/>
                      <w:sz w:val="22"/>
                      <w:szCs w:val="22"/>
                    </w:rPr>
                  </w:pPr>
                  <w:r w:rsidRPr="00EE0593">
                    <w:rPr>
                      <w:b/>
                      <w:sz w:val="22"/>
                      <w:szCs w:val="22"/>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22E6A8D" w14:textId="77777777" w:rsidR="003A2710" w:rsidRPr="00EE0593" w:rsidRDefault="003A2710" w:rsidP="00EE0593">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vAlign w:val="center"/>
                </w:tcPr>
                <w:p w14:paraId="39BA6D41" w14:textId="77777777" w:rsidR="003A2710" w:rsidRPr="00EE0593" w:rsidRDefault="003A2710" w:rsidP="00EE0593">
                  <w:pPr>
                    <w:framePr w:hSpace="180" w:wrap="around" w:vAnchor="page" w:hAnchor="margin" w:y="347"/>
                    <w:rPr>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3FFE1BC6" w14:textId="77777777" w:rsidR="003A2710" w:rsidRPr="00EE0593" w:rsidRDefault="003A2710" w:rsidP="00EE059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27C4782" w14:textId="77777777" w:rsidR="003A2710" w:rsidRPr="00EE0593" w:rsidRDefault="003A2710" w:rsidP="00EE059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4D01221" w14:textId="77777777" w:rsidR="003A2710" w:rsidRPr="00EE0593" w:rsidRDefault="003A2710" w:rsidP="00EE059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D5455E6" w14:textId="77777777" w:rsidR="003A2710" w:rsidRPr="00EE0593" w:rsidRDefault="003A2710" w:rsidP="00EE059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770578F" w14:textId="77777777" w:rsidR="003A2710" w:rsidRPr="00EE0593" w:rsidRDefault="003A2710" w:rsidP="00EE0593">
                  <w:pPr>
                    <w:framePr w:hSpace="180" w:wrap="around" w:vAnchor="page" w:hAnchor="margin" w:y="347"/>
                    <w:rPr>
                      <w:sz w:val="22"/>
                      <w:szCs w:val="22"/>
                    </w:rPr>
                  </w:pPr>
                </w:p>
              </w:tc>
              <w:tc>
                <w:tcPr>
                  <w:tcW w:w="3118" w:type="dxa"/>
                  <w:gridSpan w:val="3"/>
                  <w:tcBorders>
                    <w:top w:val="single" w:sz="4" w:space="0" w:color="auto"/>
                    <w:left w:val="single" w:sz="4" w:space="0" w:color="auto"/>
                    <w:bottom w:val="single" w:sz="4" w:space="0" w:color="auto"/>
                    <w:right w:val="single" w:sz="4" w:space="0" w:color="auto"/>
                  </w:tcBorders>
                </w:tcPr>
                <w:p w14:paraId="1BDBDE4C" w14:textId="77777777" w:rsidR="003A2710" w:rsidRPr="00EE0593" w:rsidRDefault="003A2710" w:rsidP="00EE0593">
                  <w:pPr>
                    <w:framePr w:hSpace="180" w:wrap="around" w:vAnchor="page" w:hAnchor="margin" w:y="347"/>
                    <w:rPr>
                      <w:sz w:val="22"/>
                      <w:szCs w:val="22"/>
                    </w:rPr>
                  </w:pPr>
                </w:p>
              </w:tc>
              <w:tc>
                <w:tcPr>
                  <w:tcW w:w="1005" w:type="dxa"/>
                  <w:gridSpan w:val="4"/>
                  <w:tcBorders>
                    <w:top w:val="single" w:sz="4" w:space="0" w:color="auto"/>
                    <w:left w:val="single" w:sz="4" w:space="0" w:color="auto"/>
                    <w:bottom w:val="single" w:sz="4" w:space="0" w:color="auto"/>
                    <w:right w:val="single" w:sz="4" w:space="0" w:color="auto"/>
                  </w:tcBorders>
                </w:tcPr>
                <w:p w14:paraId="5CEBB8D0" w14:textId="77777777" w:rsidR="003A2710" w:rsidRPr="00EE0593" w:rsidRDefault="003A2710" w:rsidP="00EE0593">
                  <w:pPr>
                    <w:framePr w:hSpace="180" w:wrap="around" w:vAnchor="page" w:hAnchor="margin" w:y="347"/>
                    <w:rPr>
                      <w:sz w:val="22"/>
                      <w:szCs w:val="22"/>
                    </w:rPr>
                  </w:pPr>
                </w:p>
              </w:tc>
            </w:tr>
            <w:tr w:rsidR="003A2710" w:rsidRPr="00EE0593" w14:paraId="49CEB3FD" w14:textId="77777777" w:rsidTr="00F0089B">
              <w:trPr>
                <w:gridAfter w:val="1"/>
                <w:wAfter w:w="245" w:type="dxa"/>
                <w:trHeight w:val="397"/>
              </w:trPr>
              <w:tc>
                <w:tcPr>
                  <w:tcW w:w="9836" w:type="dxa"/>
                  <w:gridSpan w:val="10"/>
                  <w:tcBorders>
                    <w:top w:val="single" w:sz="4" w:space="0" w:color="auto"/>
                  </w:tcBorders>
                  <w:vAlign w:val="center"/>
                </w:tcPr>
                <w:p w14:paraId="4941AD61" w14:textId="77777777" w:rsidR="003A2710" w:rsidRPr="00EE0593" w:rsidRDefault="003A2710" w:rsidP="00EE0593">
                  <w:pPr>
                    <w:framePr w:hSpace="180" w:wrap="around" w:vAnchor="page" w:hAnchor="margin" w:y="347"/>
                    <w:tabs>
                      <w:tab w:val="left" w:pos="6120"/>
                    </w:tabs>
                    <w:rPr>
                      <w:sz w:val="22"/>
                      <w:szCs w:val="22"/>
                    </w:rPr>
                  </w:pPr>
                </w:p>
                <w:p w14:paraId="19CD93A1" w14:textId="0DBE5BE1" w:rsidR="003A2710" w:rsidRPr="00EE0593" w:rsidRDefault="003A2710" w:rsidP="00EE0593">
                  <w:pPr>
                    <w:framePr w:hSpace="180" w:wrap="around" w:vAnchor="page" w:hAnchor="margin" w:y="347"/>
                    <w:rPr>
                      <w:sz w:val="22"/>
                      <w:szCs w:val="22"/>
                    </w:rPr>
                  </w:pPr>
                  <w:r w:rsidRPr="00EE0593">
                    <w:rPr>
                      <w:sz w:val="22"/>
                      <w:szCs w:val="22"/>
                    </w:rPr>
                    <w:t>Semnat:_______________ Numele, Prenumele:_____________________________ În calitate de: ___________</w:t>
                  </w:r>
                </w:p>
                <w:p w14:paraId="7EA544DA" w14:textId="77777777" w:rsidR="003A2710" w:rsidRPr="00EE0593" w:rsidRDefault="003A2710" w:rsidP="00EE0593">
                  <w:pPr>
                    <w:framePr w:hSpace="180" w:wrap="around" w:vAnchor="page" w:hAnchor="margin" w:y="347"/>
                    <w:rPr>
                      <w:iCs/>
                      <w:sz w:val="22"/>
                      <w:szCs w:val="22"/>
                    </w:rPr>
                  </w:pPr>
                  <w:r w:rsidRPr="00EE0593">
                    <w:rPr>
                      <w:iCs/>
                      <w:sz w:val="22"/>
                      <w:szCs w:val="22"/>
                    </w:rPr>
                    <w:t>Ofertantul: ___________________             Adresa: ________________________________________________________</w:t>
                  </w:r>
                </w:p>
              </w:tc>
              <w:tc>
                <w:tcPr>
                  <w:tcW w:w="1465" w:type="dxa"/>
                  <w:gridSpan w:val="2"/>
                  <w:tcBorders>
                    <w:top w:val="single" w:sz="4" w:space="0" w:color="auto"/>
                  </w:tcBorders>
                </w:tcPr>
                <w:p w14:paraId="254F5655" w14:textId="77777777" w:rsidR="003A2710" w:rsidRPr="00EE0593" w:rsidRDefault="003A2710" w:rsidP="00EE0593">
                  <w:pPr>
                    <w:framePr w:hSpace="180" w:wrap="around" w:vAnchor="page" w:hAnchor="margin" w:y="347"/>
                    <w:tabs>
                      <w:tab w:val="left" w:pos="6120"/>
                    </w:tabs>
                    <w:rPr>
                      <w:sz w:val="22"/>
                      <w:szCs w:val="22"/>
                    </w:rPr>
                  </w:pPr>
                </w:p>
              </w:tc>
              <w:tc>
                <w:tcPr>
                  <w:tcW w:w="3064" w:type="dxa"/>
                  <w:gridSpan w:val="3"/>
                  <w:tcBorders>
                    <w:top w:val="single" w:sz="4" w:space="0" w:color="auto"/>
                  </w:tcBorders>
                </w:tcPr>
                <w:p w14:paraId="6FAFCD86" w14:textId="77777777" w:rsidR="003A2710" w:rsidRPr="00EE0593" w:rsidRDefault="003A2710" w:rsidP="00EE0593">
                  <w:pPr>
                    <w:framePr w:hSpace="180" w:wrap="around" w:vAnchor="page" w:hAnchor="margin" w:y="347"/>
                    <w:tabs>
                      <w:tab w:val="left" w:pos="6120"/>
                    </w:tabs>
                    <w:rPr>
                      <w:sz w:val="22"/>
                      <w:szCs w:val="22"/>
                    </w:rPr>
                  </w:pPr>
                </w:p>
              </w:tc>
              <w:tc>
                <w:tcPr>
                  <w:tcW w:w="1005" w:type="dxa"/>
                  <w:gridSpan w:val="4"/>
                  <w:tcBorders>
                    <w:top w:val="single" w:sz="4" w:space="0" w:color="auto"/>
                  </w:tcBorders>
                </w:tcPr>
                <w:p w14:paraId="466C74EE" w14:textId="77777777" w:rsidR="003A2710" w:rsidRPr="00EE0593" w:rsidRDefault="003A2710" w:rsidP="00EE0593">
                  <w:pPr>
                    <w:framePr w:hSpace="180" w:wrap="around" w:vAnchor="page" w:hAnchor="margin" w:y="347"/>
                    <w:tabs>
                      <w:tab w:val="left" w:pos="6120"/>
                    </w:tabs>
                    <w:rPr>
                      <w:sz w:val="22"/>
                      <w:szCs w:val="22"/>
                    </w:rPr>
                  </w:pPr>
                </w:p>
              </w:tc>
            </w:tr>
          </w:tbl>
          <w:p w14:paraId="19DBCF79" w14:textId="77777777" w:rsidR="00B867D4" w:rsidRPr="00EE0593" w:rsidRDefault="00B867D4" w:rsidP="00B867D4">
            <w:pPr>
              <w:rPr>
                <w:bCs/>
                <w:iCs/>
                <w:sz w:val="22"/>
                <w:szCs w:val="22"/>
              </w:rPr>
            </w:pPr>
          </w:p>
        </w:tc>
      </w:tr>
      <w:tr w:rsidR="00B867D4" w:rsidRPr="00EE0593" w14:paraId="16662003" w14:textId="77777777" w:rsidTr="00EE0593">
        <w:trPr>
          <w:gridAfter w:val="1"/>
          <w:wAfter w:w="21" w:type="pct"/>
          <w:trHeight w:val="397"/>
        </w:trPr>
        <w:tc>
          <w:tcPr>
            <w:tcW w:w="628" w:type="pct"/>
            <w:tcBorders>
              <w:top w:val="single" w:sz="4" w:space="0" w:color="auto"/>
            </w:tcBorders>
          </w:tcPr>
          <w:p w14:paraId="10AA8CBD" w14:textId="77777777" w:rsidR="00B867D4" w:rsidRPr="00EE0593" w:rsidRDefault="00B867D4" w:rsidP="00B867D4">
            <w:pPr>
              <w:tabs>
                <w:tab w:val="left" w:pos="6120"/>
              </w:tabs>
            </w:pPr>
          </w:p>
        </w:tc>
        <w:tc>
          <w:tcPr>
            <w:tcW w:w="220" w:type="pct"/>
            <w:tcBorders>
              <w:top w:val="single" w:sz="4" w:space="0" w:color="auto"/>
            </w:tcBorders>
          </w:tcPr>
          <w:p w14:paraId="79E5EE1F" w14:textId="77777777" w:rsidR="00B867D4" w:rsidRPr="00EE0593" w:rsidRDefault="00B867D4" w:rsidP="00B867D4">
            <w:pPr>
              <w:tabs>
                <w:tab w:val="left" w:pos="6120"/>
              </w:tabs>
            </w:pPr>
          </w:p>
        </w:tc>
        <w:tc>
          <w:tcPr>
            <w:tcW w:w="4131" w:type="pct"/>
            <w:gridSpan w:val="7"/>
            <w:tcBorders>
              <w:top w:val="single" w:sz="4" w:space="0" w:color="auto"/>
            </w:tcBorders>
            <w:vAlign w:val="center"/>
          </w:tcPr>
          <w:p w14:paraId="04ED15B3" w14:textId="77777777" w:rsidR="00B867D4" w:rsidRPr="00EE0593" w:rsidRDefault="00B867D4" w:rsidP="00B867D4">
            <w:pPr>
              <w:rPr>
                <w:bCs/>
                <w:iCs/>
              </w:rPr>
            </w:pPr>
          </w:p>
        </w:tc>
      </w:tr>
    </w:tbl>
    <w:p w14:paraId="66E6DE77" w14:textId="77777777" w:rsidR="004A1736" w:rsidRPr="00EE0593" w:rsidRDefault="004A1736" w:rsidP="00D01399">
      <w:pPr>
        <w:framePr w:h="9569" w:hRule="exact" w:wrap="auto" w:vAnchor="page" w:hAnchor="page" w:x="991" w:y="1"/>
        <w:rPr>
          <w:b/>
          <w:noProof w:val="0"/>
        </w:rPr>
        <w:sectPr w:rsidR="004A1736" w:rsidRPr="00EE0593" w:rsidSect="009E70E3">
          <w:pgSz w:w="16838" w:h="11906" w:orient="landscape"/>
          <w:pgMar w:top="993" w:right="1440" w:bottom="1440" w:left="709" w:header="709" w:footer="709" w:gutter="0"/>
          <w:cols w:space="708"/>
          <w:docGrid w:linePitch="360"/>
        </w:sectPr>
      </w:pPr>
    </w:p>
    <w:p w14:paraId="798E9678" w14:textId="3D1C2AAB" w:rsidR="00255B96" w:rsidRPr="00EE0593" w:rsidRDefault="00255B96" w:rsidP="00516681">
      <w:pPr>
        <w:tabs>
          <w:tab w:val="left" w:pos="6069"/>
        </w:tabs>
      </w:pPr>
    </w:p>
    <w:sectPr w:rsidR="00255B96" w:rsidRPr="00EE0593" w:rsidSect="009E70E3">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ltica RR">
    <w:altName w:val="Times New Roman"/>
    <w:panose1 w:val="00000000000000000000"/>
    <w:charset w:val="00"/>
    <w:family w:val="auto"/>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D99240E"/>
    <w:multiLevelType w:val="multilevel"/>
    <w:tmpl w:val="4D99240E"/>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abstractNum w:abstractNumId="2" w15:restartNumberingAfterBreak="0">
    <w:nsid w:val="66B800C6"/>
    <w:multiLevelType w:val="multilevel"/>
    <w:tmpl w:val="66B800C6"/>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73D50EC5"/>
    <w:multiLevelType w:val="multilevel"/>
    <w:tmpl w:val="73D50EC5"/>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num w:numId="1" w16cid:durableId="1549150013">
    <w:abstractNumId w:val="3"/>
  </w:num>
  <w:num w:numId="2" w16cid:durableId="1050036770">
    <w:abstractNumId w:val="2"/>
  </w:num>
  <w:num w:numId="3" w16cid:durableId="566770947">
    <w:abstractNumId w:val="1"/>
  </w:num>
  <w:num w:numId="4" w16cid:durableId="1161237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25"/>
    <w:rsid w:val="00007D2A"/>
    <w:rsid w:val="00024119"/>
    <w:rsid w:val="00056427"/>
    <w:rsid w:val="00070A00"/>
    <w:rsid w:val="00076490"/>
    <w:rsid w:val="00082530"/>
    <w:rsid w:val="00087FEB"/>
    <w:rsid w:val="000A7516"/>
    <w:rsid w:val="000B5315"/>
    <w:rsid w:val="000D10CD"/>
    <w:rsid w:val="000E0C86"/>
    <w:rsid w:val="000E2C34"/>
    <w:rsid w:val="000E3349"/>
    <w:rsid w:val="000F6BA4"/>
    <w:rsid w:val="001023D3"/>
    <w:rsid w:val="00103FA9"/>
    <w:rsid w:val="00107736"/>
    <w:rsid w:val="00132FA3"/>
    <w:rsid w:val="0014530E"/>
    <w:rsid w:val="00145AB4"/>
    <w:rsid w:val="00154266"/>
    <w:rsid w:val="00167AC7"/>
    <w:rsid w:val="00182DD7"/>
    <w:rsid w:val="00193825"/>
    <w:rsid w:val="001A15D0"/>
    <w:rsid w:val="001A393E"/>
    <w:rsid w:val="001B2988"/>
    <w:rsid w:val="001D780C"/>
    <w:rsid w:val="001F3EB6"/>
    <w:rsid w:val="001F6163"/>
    <w:rsid w:val="00206976"/>
    <w:rsid w:val="002125A5"/>
    <w:rsid w:val="00215FD5"/>
    <w:rsid w:val="00217F6B"/>
    <w:rsid w:val="00244606"/>
    <w:rsid w:val="00255B96"/>
    <w:rsid w:val="00265310"/>
    <w:rsid w:val="002666CD"/>
    <w:rsid w:val="00273B30"/>
    <w:rsid w:val="00291649"/>
    <w:rsid w:val="002C3578"/>
    <w:rsid w:val="002C375D"/>
    <w:rsid w:val="002D40D3"/>
    <w:rsid w:val="002E26CD"/>
    <w:rsid w:val="002E27E6"/>
    <w:rsid w:val="002E62D0"/>
    <w:rsid w:val="002F00E1"/>
    <w:rsid w:val="002F316F"/>
    <w:rsid w:val="00305E10"/>
    <w:rsid w:val="003203CA"/>
    <w:rsid w:val="0033278D"/>
    <w:rsid w:val="00366477"/>
    <w:rsid w:val="00386035"/>
    <w:rsid w:val="003A02D1"/>
    <w:rsid w:val="003A2710"/>
    <w:rsid w:val="003B2171"/>
    <w:rsid w:val="003C03A9"/>
    <w:rsid w:val="003E41FB"/>
    <w:rsid w:val="003E48EE"/>
    <w:rsid w:val="00410DCC"/>
    <w:rsid w:val="0041279F"/>
    <w:rsid w:val="00423DF4"/>
    <w:rsid w:val="00430C08"/>
    <w:rsid w:val="00454F5A"/>
    <w:rsid w:val="00492CD4"/>
    <w:rsid w:val="004A1736"/>
    <w:rsid w:val="004A5E31"/>
    <w:rsid w:val="004B6FE5"/>
    <w:rsid w:val="004E0AE6"/>
    <w:rsid w:val="00503036"/>
    <w:rsid w:val="005031A0"/>
    <w:rsid w:val="0051666A"/>
    <w:rsid w:val="00516681"/>
    <w:rsid w:val="00531966"/>
    <w:rsid w:val="00532D6E"/>
    <w:rsid w:val="005407F4"/>
    <w:rsid w:val="005577BC"/>
    <w:rsid w:val="0056311E"/>
    <w:rsid w:val="005723BF"/>
    <w:rsid w:val="00572D72"/>
    <w:rsid w:val="0057338D"/>
    <w:rsid w:val="00584F2C"/>
    <w:rsid w:val="005B05F7"/>
    <w:rsid w:val="005B4280"/>
    <w:rsid w:val="00600BF8"/>
    <w:rsid w:val="00602A95"/>
    <w:rsid w:val="00606E18"/>
    <w:rsid w:val="00647C97"/>
    <w:rsid w:val="00650129"/>
    <w:rsid w:val="00666B31"/>
    <w:rsid w:val="0067218C"/>
    <w:rsid w:val="006751D6"/>
    <w:rsid w:val="00675FD0"/>
    <w:rsid w:val="00690A7A"/>
    <w:rsid w:val="006938C8"/>
    <w:rsid w:val="00693CEE"/>
    <w:rsid w:val="006A0762"/>
    <w:rsid w:val="006A3AB7"/>
    <w:rsid w:val="006B6B25"/>
    <w:rsid w:val="006C0B20"/>
    <w:rsid w:val="006C29AF"/>
    <w:rsid w:val="006D04B7"/>
    <w:rsid w:val="006E3108"/>
    <w:rsid w:val="006E645A"/>
    <w:rsid w:val="006F226C"/>
    <w:rsid w:val="006F2D6D"/>
    <w:rsid w:val="006F4F6F"/>
    <w:rsid w:val="00702E3D"/>
    <w:rsid w:val="00723E34"/>
    <w:rsid w:val="00731007"/>
    <w:rsid w:val="00735C85"/>
    <w:rsid w:val="00751126"/>
    <w:rsid w:val="0076038E"/>
    <w:rsid w:val="00766899"/>
    <w:rsid w:val="007801D3"/>
    <w:rsid w:val="00781C01"/>
    <w:rsid w:val="007828A6"/>
    <w:rsid w:val="0079347A"/>
    <w:rsid w:val="007B1301"/>
    <w:rsid w:val="007B2318"/>
    <w:rsid w:val="007D7EC9"/>
    <w:rsid w:val="007E39F3"/>
    <w:rsid w:val="007F06E2"/>
    <w:rsid w:val="00834F7A"/>
    <w:rsid w:val="008573BC"/>
    <w:rsid w:val="00857849"/>
    <w:rsid w:val="00861D8B"/>
    <w:rsid w:val="00872656"/>
    <w:rsid w:val="00881458"/>
    <w:rsid w:val="00895E94"/>
    <w:rsid w:val="008A60E0"/>
    <w:rsid w:val="008B1222"/>
    <w:rsid w:val="008F428A"/>
    <w:rsid w:val="008F54A4"/>
    <w:rsid w:val="008F7CA3"/>
    <w:rsid w:val="00902209"/>
    <w:rsid w:val="009032AD"/>
    <w:rsid w:val="00915305"/>
    <w:rsid w:val="00916546"/>
    <w:rsid w:val="00920C86"/>
    <w:rsid w:val="009342C7"/>
    <w:rsid w:val="009565BA"/>
    <w:rsid w:val="00964E46"/>
    <w:rsid w:val="00965D63"/>
    <w:rsid w:val="00982BBC"/>
    <w:rsid w:val="00985C2B"/>
    <w:rsid w:val="0098751A"/>
    <w:rsid w:val="00991E51"/>
    <w:rsid w:val="009A1E87"/>
    <w:rsid w:val="009A305A"/>
    <w:rsid w:val="009C057B"/>
    <w:rsid w:val="009C6A7E"/>
    <w:rsid w:val="009C6F17"/>
    <w:rsid w:val="009D1A59"/>
    <w:rsid w:val="009D352F"/>
    <w:rsid w:val="009D7ACA"/>
    <w:rsid w:val="009E134C"/>
    <w:rsid w:val="009E70E3"/>
    <w:rsid w:val="00A14149"/>
    <w:rsid w:val="00A53D19"/>
    <w:rsid w:val="00A64C25"/>
    <w:rsid w:val="00A71256"/>
    <w:rsid w:val="00AA468C"/>
    <w:rsid w:val="00AA5F27"/>
    <w:rsid w:val="00AA6050"/>
    <w:rsid w:val="00AB12C4"/>
    <w:rsid w:val="00AB75AB"/>
    <w:rsid w:val="00AF489C"/>
    <w:rsid w:val="00AF528F"/>
    <w:rsid w:val="00AF7630"/>
    <w:rsid w:val="00B02A10"/>
    <w:rsid w:val="00B14857"/>
    <w:rsid w:val="00B26237"/>
    <w:rsid w:val="00B27BE4"/>
    <w:rsid w:val="00B54B25"/>
    <w:rsid w:val="00B56BD4"/>
    <w:rsid w:val="00B70DB3"/>
    <w:rsid w:val="00B74181"/>
    <w:rsid w:val="00B83C8D"/>
    <w:rsid w:val="00B867D4"/>
    <w:rsid w:val="00B95A39"/>
    <w:rsid w:val="00BB6110"/>
    <w:rsid w:val="00BC10DA"/>
    <w:rsid w:val="00BD3D9B"/>
    <w:rsid w:val="00BD5AC0"/>
    <w:rsid w:val="00BF0AEE"/>
    <w:rsid w:val="00C03111"/>
    <w:rsid w:val="00C23877"/>
    <w:rsid w:val="00C25DAE"/>
    <w:rsid w:val="00C26011"/>
    <w:rsid w:val="00C2616F"/>
    <w:rsid w:val="00CA0F90"/>
    <w:rsid w:val="00CB2199"/>
    <w:rsid w:val="00CC60B0"/>
    <w:rsid w:val="00CD79FC"/>
    <w:rsid w:val="00CF716E"/>
    <w:rsid w:val="00D01399"/>
    <w:rsid w:val="00D437A4"/>
    <w:rsid w:val="00D620B6"/>
    <w:rsid w:val="00D64EF5"/>
    <w:rsid w:val="00D65AC5"/>
    <w:rsid w:val="00D67D3C"/>
    <w:rsid w:val="00D70239"/>
    <w:rsid w:val="00D7213E"/>
    <w:rsid w:val="00DB2F78"/>
    <w:rsid w:val="00DB3344"/>
    <w:rsid w:val="00DD12DD"/>
    <w:rsid w:val="00DD156B"/>
    <w:rsid w:val="00DD5199"/>
    <w:rsid w:val="00DE1935"/>
    <w:rsid w:val="00DF0E91"/>
    <w:rsid w:val="00E0122C"/>
    <w:rsid w:val="00E137F1"/>
    <w:rsid w:val="00E2151B"/>
    <w:rsid w:val="00E252F7"/>
    <w:rsid w:val="00E30E6E"/>
    <w:rsid w:val="00E32B5C"/>
    <w:rsid w:val="00E3721F"/>
    <w:rsid w:val="00E411D5"/>
    <w:rsid w:val="00E4492F"/>
    <w:rsid w:val="00E44CE3"/>
    <w:rsid w:val="00E505A7"/>
    <w:rsid w:val="00E51C94"/>
    <w:rsid w:val="00E57255"/>
    <w:rsid w:val="00E666BB"/>
    <w:rsid w:val="00E8088E"/>
    <w:rsid w:val="00E8669A"/>
    <w:rsid w:val="00EB369F"/>
    <w:rsid w:val="00EB47F8"/>
    <w:rsid w:val="00EB51A3"/>
    <w:rsid w:val="00ED4BE9"/>
    <w:rsid w:val="00EE0593"/>
    <w:rsid w:val="00EE6DD0"/>
    <w:rsid w:val="00F0089B"/>
    <w:rsid w:val="00F45E01"/>
    <w:rsid w:val="00F523C7"/>
    <w:rsid w:val="00F52CE6"/>
    <w:rsid w:val="00F86431"/>
    <w:rsid w:val="00F86F44"/>
    <w:rsid w:val="00FA4C54"/>
    <w:rsid w:val="00FB1C89"/>
    <w:rsid w:val="00FB30D3"/>
    <w:rsid w:val="00FB5932"/>
    <w:rsid w:val="00FD0F04"/>
    <w:rsid w:val="00FD6532"/>
    <w:rsid w:val="00FE5970"/>
    <w:rsid w:val="00FF3542"/>
    <w:rsid w:val="00FF3D9D"/>
    <w:rsid w:val="00FF7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4304"/>
  <w15:chartTrackingRefBased/>
  <w15:docId w15:val="{E63D7CDD-FD77-4D75-9538-6456396D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736"/>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4A17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916546"/>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A1736"/>
    <w:rPr>
      <w:rFonts w:asciiTheme="majorHAnsi" w:eastAsiaTheme="majorEastAsia" w:hAnsiTheme="majorHAnsi" w:cstheme="majorBidi"/>
      <w:b/>
      <w:bCs/>
      <w:noProof/>
      <w:color w:val="4472C4" w:themeColor="accent1"/>
      <w:sz w:val="26"/>
      <w:szCs w:val="26"/>
      <w:lang w:val="ro-RO"/>
    </w:rPr>
  </w:style>
  <w:style w:type="paragraph" w:customStyle="1" w:styleId="a3">
    <w:name w:val="Содержимое таблицы"/>
    <w:basedOn w:val="a"/>
    <w:qFormat/>
    <w:rsid w:val="004A1736"/>
    <w:pPr>
      <w:widowControl w:val="0"/>
      <w:suppressLineNumbers/>
      <w:suppressAutoHyphens/>
    </w:pPr>
    <w:rPr>
      <w:rFonts w:ascii="Arial" w:eastAsia="Lucida Sans Unicode" w:hAnsi="Arial"/>
      <w:noProof w:val="0"/>
      <w:kern w:val="1"/>
      <w:sz w:val="20"/>
      <w:lang w:val="ru-RU"/>
    </w:rPr>
  </w:style>
  <w:style w:type="paragraph" w:styleId="a4">
    <w:name w:val="Body Text"/>
    <w:basedOn w:val="a"/>
    <w:link w:val="a5"/>
    <w:rsid w:val="00916546"/>
    <w:rPr>
      <w:rFonts w:ascii="Baltica RR" w:hAnsi="Baltica RR"/>
      <w:noProof w:val="0"/>
      <w:szCs w:val="20"/>
    </w:rPr>
  </w:style>
  <w:style w:type="character" w:customStyle="1" w:styleId="a5">
    <w:name w:val="Основной текст Знак"/>
    <w:basedOn w:val="a0"/>
    <w:link w:val="a4"/>
    <w:rsid w:val="00916546"/>
    <w:rPr>
      <w:rFonts w:ascii="Baltica RR" w:eastAsia="Times New Roman" w:hAnsi="Baltica RR" w:cs="Times New Roman"/>
      <w:sz w:val="24"/>
      <w:szCs w:val="20"/>
      <w:lang w:val="ro-RO"/>
    </w:rPr>
  </w:style>
  <w:style w:type="paragraph" w:customStyle="1" w:styleId="Style3">
    <w:name w:val="Style3"/>
    <w:basedOn w:val="3"/>
    <w:link w:val="Style3Char"/>
    <w:qFormat/>
    <w:rsid w:val="0091654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16546"/>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916546"/>
    <w:rPr>
      <w:rFonts w:asciiTheme="majorHAnsi" w:eastAsiaTheme="majorEastAsia" w:hAnsiTheme="majorHAnsi" w:cstheme="majorBidi"/>
      <w:noProof/>
      <w:color w:val="1F3763" w:themeColor="accent1" w:themeShade="7F"/>
      <w:sz w:val="24"/>
      <w:szCs w:val="24"/>
      <w:lang w:val="ro-RO"/>
    </w:rPr>
  </w:style>
  <w:style w:type="character" w:customStyle="1" w:styleId="FontStyle11">
    <w:name w:val="Font Style11"/>
    <w:uiPriority w:val="99"/>
    <w:rsid w:val="00107736"/>
    <w:rPr>
      <w:rFonts w:ascii="Microsoft Sans Serif" w:hAnsi="Microsoft Sans Serif" w:cs="Microsoft Sans Serif"/>
      <w:sz w:val="18"/>
      <w:szCs w:val="18"/>
    </w:rPr>
  </w:style>
  <w:style w:type="character" w:customStyle="1" w:styleId="FontStyle29">
    <w:name w:val="Font Style29"/>
    <w:uiPriority w:val="99"/>
    <w:rsid w:val="00C25DAE"/>
    <w:rPr>
      <w:rFonts w:ascii="Arial" w:hAnsi="Arial" w:cs="Arial"/>
      <w:sz w:val="18"/>
      <w:szCs w:val="18"/>
    </w:rPr>
  </w:style>
  <w:style w:type="paragraph" w:customStyle="1" w:styleId="yiv3944766970msonormal">
    <w:name w:val="yiv3944766970msonormal"/>
    <w:basedOn w:val="a"/>
    <w:rsid w:val="00082530"/>
    <w:pPr>
      <w:spacing w:before="100" w:beforeAutospacing="1" w:after="100" w:afterAutospacing="1"/>
    </w:pPr>
    <w:rPr>
      <w:noProof w:val="0"/>
      <w:lang w:val="en-US"/>
    </w:rPr>
  </w:style>
  <w:style w:type="character" w:styleId="a6">
    <w:name w:val="Strong"/>
    <w:uiPriority w:val="22"/>
    <w:qFormat/>
    <w:rsid w:val="002F316F"/>
    <w:rPr>
      <w:b/>
      <w:bCs/>
    </w:rPr>
  </w:style>
  <w:style w:type="character" w:styleId="a7">
    <w:name w:val="Hyperlink"/>
    <w:rsid w:val="002F316F"/>
    <w:rPr>
      <w:color w:val="0000FF"/>
      <w:u w:val="single"/>
    </w:rPr>
  </w:style>
  <w:style w:type="character" w:customStyle="1" w:styleId="style71">
    <w:name w:val="style71"/>
    <w:rsid w:val="002F316F"/>
    <w:rPr>
      <w:b/>
      <w:bCs/>
      <w:color w:val="992035"/>
      <w:sz w:val="18"/>
      <w:szCs w:val="18"/>
    </w:rPr>
  </w:style>
  <w:style w:type="paragraph" w:customStyle="1" w:styleId="TableContents">
    <w:name w:val="Table Contents"/>
    <w:basedOn w:val="a"/>
    <w:rsid w:val="009D7ACA"/>
    <w:pPr>
      <w:widowControl w:val="0"/>
      <w:suppressLineNumbers/>
      <w:suppressAutoHyphens/>
      <w:autoSpaceDN w:val="0"/>
    </w:pPr>
    <w:rPr>
      <w:rFonts w:eastAsia="Andale Sans UI" w:cs="Tahoma"/>
      <w:noProof w:val="0"/>
      <w:kern w:val="3"/>
      <w:lang w:val="de-DE" w:eastAsia="ja-JP" w:bidi="fa-IR"/>
    </w:rPr>
  </w:style>
  <w:style w:type="paragraph" w:styleId="a8">
    <w:name w:val="No Spacing"/>
    <w:uiPriority w:val="1"/>
    <w:qFormat/>
    <w:rsid w:val="004B6FE5"/>
    <w:pPr>
      <w:spacing w:after="0" w:line="240" w:lineRule="auto"/>
    </w:pPr>
    <w:rPr>
      <w:rFonts w:ascii="Times New Roman" w:eastAsia="Times New Roman" w:hAnsi="Times New Roman" w:cs="Times New Roman"/>
      <w:noProof/>
      <w:sz w:val="24"/>
      <w:szCs w:val="24"/>
      <w:lang w:val="ro-RO"/>
    </w:rPr>
  </w:style>
  <w:style w:type="character" w:customStyle="1" w:styleId="docdata">
    <w:name w:val="docdata"/>
    <w:aliases w:val="docy,v5,1643,bqiaagaaeyqcaaagiaiaaapoawaabdwdaaaaaaaaaaaaaaaaaaaaaaaaaaaaaaaaaaaaaaaaaaaaaaaaaaaaaaaaaaaaaaaaaaaaaaaaaaaaaaaaaaaaaaaaaaaaaaaaaaaaaaaaaaaaaaaaaaaaaaaaaaaaaaaaaaaaaaaaaaaaaaaaaaaaaaaaaaaaaaaaaaaaaaaaaaaaaaaaaaaaaaaaaaaaaaaaaaaaaaaa"/>
    <w:basedOn w:val="a0"/>
    <w:rsid w:val="009A1E87"/>
  </w:style>
  <w:style w:type="paragraph" w:customStyle="1" w:styleId="yiv5853604987msonormal">
    <w:name w:val="yiv5853604987msonormal"/>
    <w:basedOn w:val="a"/>
    <w:rsid w:val="00B867D4"/>
    <w:pPr>
      <w:spacing w:before="100" w:beforeAutospacing="1" w:after="100" w:afterAutospacing="1"/>
    </w:pPr>
    <w:rPr>
      <w:noProof w:val="0"/>
      <w:lang w:val="en-US"/>
    </w:rPr>
  </w:style>
  <w:style w:type="table" w:styleId="a9">
    <w:name w:val="Table Grid"/>
    <w:basedOn w:val="a1"/>
    <w:uiPriority w:val="39"/>
    <w:rsid w:val="00E51C9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807</TotalTime>
  <Pages>33</Pages>
  <Words>6642</Words>
  <Characters>37861</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Vadim</cp:lastModifiedBy>
  <cp:revision>185</cp:revision>
  <dcterms:created xsi:type="dcterms:W3CDTF">2025-12-05T07:09:00Z</dcterms:created>
  <dcterms:modified xsi:type="dcterms:W3CDTF">2026-03-11T07:44:00Z</dcterms:modified>
</cp:coreProperties>
</file>