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1EF0E923"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00B13877" w:rsidRPr="00B13877">
        <w:rPr>
          <w:rFonts w:eastAsia="PMingLiU"/>
          <w:sz w:val="24"/>
          <w:szCs w:val="24"/>
          <w:lang w:val="pt-BR" w:eastAsia="zh-CN"/>
        </w:rPr>
        <w:t>Achiziționarea procesoarelor de sunet pentru implanturi cohleare, conform necesarului IMSP Institutul Mamei și Copilului (repetat</w:t>
      </w:r>
      <w:r w:rsidR="00B17532">
        <w:rPr>
          <w:rFonts w:eastAsia="PMingLiU"/>
          <w:sz w:val="24"/>
          <w:szCs w:val="24"/>
          <w:lang w:val="pt-BR" w:eastAsia="zh-CN"/>
        </w:rPr>
        <w:t xml:space="preserve"> 3</w:t>
      </w:r>
      <w:r w:rsidR="00B13877" w:rsidRPr="00B13877">
        <w:rPr>
          <w:rFonts w:eastAsia="PMingLiU"/>
          <w:sz w:val="24"/>
          <w:szCs w:val="24"/>
          <w:lang w:val="pt-BR" w:eastAsia="zh-CN"/>
        </w:rPr>
        <w:t>)</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7B5A76A6" w14:textId="7137795B" w:rsidR="00251D5E" w:rsidRDefault="0095221E" w:rsidP="00A64D4F">
      <w:pPr>
        <w:rPr>
          <w:b/>
          <w:i/>
          <w:iCs/>
          <w:sz w:val="22"/>
          <w:szCs w:val="22"/>
          <w:lang w:val="ro-MD" w:eastAsia="ru-RU"/>
        </w:rPr>
      </w:pPr>
      <w:r w:rsidRPr="0095221E">
        <w:rPr>
          <w:rFonts w:eastAsia="PMingLiU"/>
          <w:b/>
          <w:sz w:val="24"/>
          <w:szCs w:val="24"/>
          <w:lang w:eastAsia="zh-CN"/>
        </w:rPr>
        <w:t>Obiectul achiziției</w:t>
      </w:r>
      <w:r w:rsidR="00552AE2" w:rsidRPr="00552AE2">
        <w:rPr>
          <w:b/>
          <w:i/>
          <w:iCs/>
          <w:sz w:val="22"/>
          <w:szCs w:val="22"/>
          <w:lang w:val="ro-MD" w:eastAsia="ru-RU"/>
        </w:rPr>
        <w:t xml:space="preserve"> </w:t>
      </w:r>
    </w:p>
    <w:p w14:paraId="04D51BAE" w14:textId="7B620B5A" w:rsidR="0095221E" w:rsidRPr="0095221E" w:rsidRDefault="00552AE2" w:rsidP="00A64D4F">
      <w:pPr>
        <w:rPr>
          <w:rFonts w:eastAsia="PMingLiU"/>
          <w:sz w:val="24"/>
          <w:szCs w:val="24"/>
          <w:lang w:eastAsia="zh-CN"/>
        </w:rPr>
      </w:pPr>
      <w:r w:rsidRPr="00D30FC6">
        <w:rPr>
          <w:b/>
          <w:i/>
          <w:iCs/>
          <w:sz w:val="22"/>
          <w:szCs w:val="22"/>
          <w:lang w:val="ro-MD" w:eastAsia="ru-RU"/>
        </w:rPr>
        <w:tab/>
      </w:r>
      <w:r w:rsidR="0095221E" w:rsidRPr="0095221E">
        <w:rPr>
          <w:rFonts w:eastAsia="PMingLiU"/>
          <w:b/>
          <w:sz w:val="24"/>
          <w:szCs w:val="24"/>
          <w:lang w:eastAsia="zh-CN"/>
        </w:rPr>
        <w:t>Cod CPV:</w:t>
      </w:r>
      <w:r w:rsidR="0095221E" w:rsidRPr="0095221E">
        <w:rPr>
          <w:rFonts w:eastAsia="PMingLiU"/>
          <w:sz w:val="24"/>
          <w:szCs w:val="24"/>
          <w:lang w:eastAsia="zh-CN"/>
        </w:rPr>
        <w:t>_________________________________________________________</w:t>
      </w:r>
      <w:r w:rsidR="0095221E">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1D87ECBC" w:rsidR="0095221E" w:rsidRPr="00643E28" w:rsidRDefault="0095221E" w:rsidP="00271D0C">
      <w:pPr>
        <w:tabs>
          <w:tab w:val="left" w:pos="1134"/>
        </w:tabs>
        <w:rPr>
          <w:rFonts w:eastAsia="PMingLiU"/>
          <w:i/>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r w:rsidR="00B13877" w:rsidRPr="00B13877">
        <w:rPr>
          <w:b/>
          <w:i/>
          <w:iCs/>
          <w:sz w:val="22"/>
          <w:szCs w:val="22"/>
          <w:lang w:val="ro-MD" w:eastAsia="ru-RU"/>
        </w:rPr>
        <w:t>Achiziționarea procesoarelor de sunet pentru implanturi cohleare, conform necesarului IMSP Institutul Mamei și Copilului (repetat</w:t>
      </w:r>
      <w:r w:rsidR="00B17532">
        <w:rPr>
          <w:b/>
          <w:i/>
          <w:iCs/>
          <w:sz w:val="22"/>
          <w:szCs w:val="22"/>
          <w:lang w:val="ro-MD" w:eastAsia="ru-RU"/>
        </w:rPr>
        <w:t xml:space="preserve"> 3</w:t>
      </w:r>
      <w:bookmarkStart w:id="0" w:name="_GoBack"/>
      <w:bookmarkEnd w:id="0"/>
      <w:r w:rsidR="00B13877" w:rsidRPr="00B13877">
        <w:rPr>
          <w:b/>
          <w:i/>
          <w:iCs/>
          <w:sz w:val="22"/>
          <w:szCs w:val="22"/>
          <w:lang w:val="ro-MD" w:eastAsia="ru-RU"/>
        </w:rPr>
        <w:t>)</w:t>
      </w:r>
      <w:r w:rsidR="00B13877" w:rsidRPr="00B13877">
        <w:rPr>
          <w:rFonts w:eastAsia="PMingLiU"/>
          <w:b/>
          <w:i/>
          <w:iCs/>
          <w:sz w:val="22"/>
          <w:szCs w:val="22"/>
          <w:lang w:val="ro-MD" w:eastAsia="ru-RU"/>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5D1F7B49" w14:textId="3399518F" w:rsidR="00B13877" w:rsidRPr="00643E28" w:rsidRDefault="00256E5C" w:rsidP="00B13877">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xml:space="preserve">, </w:t>
      </w:r>
    </w:p>
    <w:p w14:paraId="4FAAC3F4" w14:textId="338A3DED" w:rsidR="0095221E" w:rsidRPr="00643E28" w:rsidRDefault="0095221E" w:rsidP="00251D5E">
      <w:pPr>
        <w:tabs>
          <w:tab w:val="left" w:pos="1134"/>
        </w:tabs>
        <w:ind w:firstLine="0"/>
        <w:rPr>
          <w:rFonts w:eastAsia="PMingLiU"/>
          <w:sz w:val="24"/>
          <w:szCs w:val="24"/>
          <w:lang w:val="ro-RO" w:eastAsia="zh-CN"/>
        </w:rPr>
      </w:pPr>
      <w:r w:rsidRPr="00643E28">
        <w:rPr>
          <w:rFonts w:eastAsia="PMingLiU"/>
          <w:sz w:val="24"/>
          <w:szCs w:val="24"/>
          <w:lang w:val="ro-RO" w:eastAsia="zh-CN"/>
        </w:rPr>
        <w:t>nr</w:t>
      </w:r>
      <w:r w:rsidR="00256E5C" w:rsidRPr="00643E28">
        <w:rPr>
          <w:rFonts w:eastAsia="PMingLiU"/>
          <w:sz w:val="24"/>
          <w:szCs w:val="24"/>
          <w:lang w:val="ro-RO" w:eastAsia="zh-CN"/>
        </w:rPr>
        <w:t>.________</w:t>
      </w:r>
      <w:r w:rsidRPr="00643E28">
        <w:rPr>
          <w:rFonts w:eastAsia="PMingLiU"/>
          <w:sz w:val="24"/>
          <w:szCs w:val="24"/>
          <w:lang w:val="ro-RO" w:eastAsia="zh-CN"/>
        </w:rPr>
        <w:t xml:space="preserve"> din ______________________________________</w:t>
      </w:r>
      <w:r w:rsidR="00256E5C" w:rsidRPr="00643E28">
        <w:rPr>
          <w:rFonts w:eastAsia="PMingLiU"/>
          <w:sz w:val="24"/>
          <w:szCs w:val="24"/>
          <w:lang w:val="ro-RO" w:eastAsia="zh-CN"/>
        </w:rPr>
        <w:t>__</w:t>
      </w:r>
      <w:r w:rsidR="00E02B14" w:rsidRPr="00643E28">
        <w:rPr>
          <w:rFonts w:eastAsia="PMingLiU"/>
          <w:sz w:val="24"/>
          <w:szCs w:val="24"/>
          <w:lang w:val="ro-RO" w:eastAsia="zh-CN"/>
        </w:rPr>
        <w:t>____</w:t>
      </w:r>
      <w:r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1" w:name="_Hlk139877038"/>
      <w:bookmarkStart w:id="2" w:name="_Hlk139881804"/>
      <w:r w:rsidRPr="00643E28">
        <w:rPr>
          <w:rFonts w:eastAsia="PMingLiU"/>
          <w:iCs/>
          <w:sz w:val="24"/>
          <w:szCs w:val="24"/>
          <w:lang w:val="ro-RO" w:eastAsia="zh-CN"/>
        </w:rPr>
        <w:t>specificați</w:t>
      </w:r>
      <w:bookmarkEnd w:id="1"/>
      <w:r w:rsidRPr="00643E28">
        <w:rPr>
          <w:rFonts w:eastAsia="PMingLiU"/>
          <w:iCs/>
          <w:sz w:val="24"/>
          <w:szCs w:val="24"/>
          <w:lang w:val="ro-RO" w:eastAsia="zh-CN"/>
        </w:rPr>
        <w:t>a tehnică</w:t>
      </w:r>
      <w:bookmarkEnd w:id="2"/>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3" w:name="_Hlk153964068"/>
      <w:r w:rsidRPr="00643E28">
        <w:rPr>
          <w:rFonts w:eastAsia="PMingLiU"/>
          <w:sz w:val="24"/>
          <w:szCs w:val="24"/>
          <w:lang w:val="ro-RO" w:eastAsia="zh-CN"/>
        </w:rPr>
        <w:t>Furnizorul/Prestatorul</w:t>
      </w:r>
      <w:bookmarkEnd w:id="3"/>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4" w:name="_Hlk139877781"/>
      <w:r w:rsidR="0095221E" w:rsidRPr="007A1098">
        <w:rPr>
          <w:rFonts w:eastAsia="PMingLiU"/>
          <w:sz w:val="24"/>
          <w:szCs w:val="24"/>
          <w:lang w:val="ro-RO" w:eastAsia="zh-CN"/>
        </w:rPr>
        <w:t xml:space="preserve">pentru bunurile/serviciile recepționate </w:t>
      </w:r>
      <w:bookmarkEnd w:id="4"/>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5"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6" w:name="_Hlk139877992"/>
      <w:r w:rsidRPr="00643E28">
        <w:rPr>
          <w:rFonts w:eastAsia="PMingLiU"/>
          <w:sz w:val="24"/>
          <w:szCs w:val="24"/>
          <w:lang w:val="ro-RO" w:eastAsia="zh-CN"/>
        </w:rPr>
        <w:t>]</w:t>
      </w:r>
      <w:bookmarkEnd w:id="6"/>
      <w:r w:rsidRPr="00643E28">
        <w:rPr>
          <w:rFonts w:eastAsia="PMingLiU"/>
          <w:sz w:val="24"/>
          <w:szCs w:val="24"/>
          <w:lang w:val="ro-RO" w:eastAsia="zh-CN"/>
        </w:rPr>
        <w:t xml:space="preserve"> </w:t>
      </w:r>
      <w:bookmarkEnd w:id="5"/>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lastRenderedPageBreak/>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7"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7"/>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lastRenderedPageBreak/>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8"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9" w:name="_Hlk139896014"/>
      <w:bookmarkEnd w:id="8"/>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10" w:name="_Hlk139896179"/>
      <w:bookmarkEnd w:id="9"/>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1" w:name="_Hlk139896087"/>
      <w:bookmarkEnd w:id="10"/>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1"/>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2"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2"/>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3"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4" w:name="_Hlk109563791"/>
      <w:r w:rsidRPr="00643E28">
        <w:rPr>
          <w:rFonts w:eastAsia="PMingLiU"/>
          <w:sz w:val="24"/>
          <w:szCs w:val="24"/>
          <w:lang w:val="ro-RO" w:eastAsia="zh-CN"/>
        </w:rPr>
        <w:t>Contractul poate fi rezolvit în mod unilateral</w:t>
      </w:r>
      <w:bookmarkEnd w:id="14"/>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3"/>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5" w:name="_Hlk139896389"/>
      <w:r w:rsidRPr="00643E28">
        <w:rPr>
          <w:rFonts w:eastAsia="PMingLiU"/>
          <w:sz w:val="24"/>
          <w:szCs w:val="24"/>
          <w:lang w:val="ro-RO" w:eastAsia="zh-CN"/>
        </w:rPr>
        <w:t xml:space="preserve">10.3. </w:t>
      </w:r>
      <w:bookmarkStart w:id="16"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6"/>
    </w:p>
    <w:p w14:paraId="49B2830F" w14:textId="6C5BC723" w:rsidR="0095221E" w:rsidRPr="00643E28" w:rsidRDefault="0095221E" w:rsidP="00271D0C">
      <w:pPr>
        <w:tabs>
          <w:tab w:val="left" w:pos="1134"/>
        </w:tabs>
        <w:rPr>
          <w:rFonts w:eastAsia="PMingLiU"/>
          <w:sz w:val="24"/>
          <w:szCs w:val="24"/>
          <w:lang w:val="ro-RO" w:eastAsia="zh-CN"/>
        </w:rPr>
      </w:pPr>
      <w:bookmarkStart w:id="17" w:name="_Hlk139896586"/>
      <w:bookmarkEnd w:id="15"/>
      <w:r w:rsidRPr="00643E28">
        <w:rPr>
          <w:rFonts w:eastAsia="PMingLiU"/>
          <w:sz w:val="24"/>
          <w:szCs w:val="24"/>
          <w:lang w:val="ro-RO" w:eastAsia="zh-CN"/>
        </w:rPr>
        <w:t xml:space="preserve">10.4. </w:t>
      </w:r>
      <w:bookmarkStart w:id="18"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9" w:name="_Hlk139896833"/>
      <w:bookmarkEnd w:id="17"/>
      <w:bookmarkEnd w:id="18"/>
      <w:r w:rsidRPr="007A1098">
        <w:rPr>
          <w:rFonts w:eastAsia="PMingLiU"/>
          <w:sz w:val="24"/>
          <w:szCs w:val="24"/>
          <w:lang w:val="ro-RO" w:eastAsia="zh-CN"/>
        </w:rPr>
        <w:t xml:space="preserve">10.5. Pentru transferul </w:t>
      </w:r>
      <w:bookmarkStart w:id="20"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1" w:name="_Hlk139896927"/>
      <w:bookmarkEnd w:id="19"/>
      <w:bookmarkEnd w:id="20"/>
      <w:r w:rsidRPr="00643E28">
        <w:rPr>
          <w:rFonts w:eastAsia="PMingLiU"/>
          <w:sz w:val="24"/>
          <w:szCs w:val="24"/>
          <w:lang w:val="ro-RO" w:eastAsia="zh-CN"/>
        </w:rPr>
        <w:lastRenderedPageBreak/>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1"/>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4CC2A2A3"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C616F3" w:rsidRPr="00C616F3">
        <w:rPr>
          <w:rFonts w:eastAsia="PMingLiU"/>
          <w:b/>
          <w:bCs/>
          <w:color w:val="FF0000"/>
          <w:sz w:val="24"/>
          <w:szCs w:val="24"/>
          <w:lang w:val="ro-RO" w:eastAsia="zh-CN"/>
        </w:rPr>
        <w:t>31.12.2024</w:t>
      </w:r>
      <w:r w:rsidRPr="00C616F3">
        <w:rPr>
          <w:rFonts w:eastAsia="PMingLiU"/>
          <w:color w:val="FF0000"/>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73CEC5A" w14:textId="13B900C3" w:rsidR="00C95B17" w:rsidRPr="00352866" w:rsidRDefault="00C95B17" w:rsidP="00C95B17">
      <w:pPr>
        <w:pStyle w:val="ab"/>
        <w:numPr>
          <w:ilvl w:val="1"/>
          <w:numId w:val="47"/>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F183EDA" w14:textId="5704F27C" w:rsidR="00996D0C" w:rsidRDefault="00352866" w:rsidP="00996D0C">
      <w:pPr>
        <w:pStyle w:val="ab"/>
        <w:numPr>
          <w:ilvl w:val="1"/>
          <w:numId w:val="48"/>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sidR="00996D0C">
        <w:rPr>
          <w:rFonts w:eastAsia="PMingLiU"/>
          <w:bCs/>
          <w:iCs/>
          <w:color w:val="FF0000"/>
          <w:sz w:val="24"/>
          <w:szCs w:val="24"/>
          <w:lang w:val="ro-RO" w:eastAsia="zh-CN"/>
        </w:rPr>
        <w:t xml:space="preserve">doar la momentul </w:t>
      </w:r>
      <w:r w:rsidR="00251D5E">
        <w:rPr>
          <w:rFonts w:eastAsia="PMingLiU"/>
          <w:bCs/>
          <w:iCs/>
          <w:color w:val="FF0000"/>
          <w:sz w:val="24"/>
          <w:szCs w:val="24"/>
          <w:lang w:val="ro-RO" w:eastAsia="zh-CN"/>
        </w:rPr>
        <w:t>semnării</w:t>
      </w:r>
      <w:r w:rsidRPr="00352866">
        <w:rPr>
          <w:rFonts w:eastAsia="PMingLiU"/>
          <w:bCs/>
          <w:iCs/>
          <w:color w:val="FF0000"/>
          <w:sz w:val="24"/>
          <w:szCs w:val="24"/>
          <w:lang w:val="ro-RO" w:eastAsia="zh-CN"/>
        </w:rPr>
        <w:t xml:space="preserve"> actului de predare primire. Actul de predare primire se semnează doar in cazul in care bunul a fost instalat, pus in </w:t>
      </w:r>
      <w:r w:rsidR="00251D5E" w:rsidRPr="00352866">
        <w:rPr>
          <w:rFonts w:eastAsia="PMingLiU"/>
          <w:bCs/>
          <w:iCs/>
          <w:color w:val="FF0000"/>
          <w:sz w:val="24"/>
          <w:szCs w:val="24"/>
          <w:lang w:val="ro-RO" w:eastAsia="zh-CN"/>
        </w:rPr>
        <w:t>funcționale</w:t>
      </w:r>
      <w:r w:rsidRPr="00352866">
        <w:rPr>
          <w:rFonts w:eastAsia="PMingLiU"/>
          <w:bCs/>
          <w:iCs/>
          <w:color w:val="FF0000"/>
          <w:sz w:val="24"/>
          <w:szCs w:val="24"/>
          <w:lang w:val="ro-RO" w:eastAsia="zh-CN"/>
        </w:rPr>
        <w:t xml:space="preserve"> si personalul implicit a fo</w:t>
      </w:r>
      <w:r w:rsidR="00251D5E">
        <w:rPr>
          <w:rFonts w:eastAsia="PMingLiU"/>
          <w:bCs/>
          <w:iCs/>
          <w:color w:val="FF0000"/>
          <w:sz w:val="24"/>
          <w:szCs w:val="24"/>
          <w:lang w:val="ro-RO" w:eastAsia="zh-CN"/>
        </w:rPr>
        <w:t>s</w:t>
      </w:r>
      <w:r w:rsidRPr="00352866">
        <w:rPr>
          <w:rFonts w:eastAsia="PMingLiU"/>
          <w:bCs/>
          <w:iCs/>
          <w:color w:val="FF0000"/>
          <w:sz w:val="24"/>
          <w:szCs w:val="24"/>
          <w:lang w:val="ro-RO" w:eastAsia="zh-CN"/>
        </w:rPr>
        <w:t xml:space="preserve">t </w:t>
      </w:r>
      <w:r w:rsidR="00251D5E" w:rsidRPr="00352866">
        <w:rPr>
          <w:rFonts w:eastAsia="PMingLiU"/>
          <w:bCs/>
          <w:iCs/>
          <w:color w:val="FF0000"/>
          <w:sz w:val="24"/>
          <w:szCs w:val="24"/>
          <w:lang w:val="ro-RO" w:eastAsia="zh-CN"/>
        </w:rPr>
        <w:t>instruit</w:t>
      </w:r>
      <w:r w:rsidRPr="00352866">
        <w:rPr>
          <w:rFonts w:eastAsia="PMingLiU"/>
          <w:bCs/>
          <w:iCs/>
          <w:color w:val="FF0000"/>
          <w:sz w:val="24"/>
          <w:szCs w:val="24"/>
          <w:lang w:val="ro-RO" w:eastAsia="zh-CN"/>
        </w:rPr>
        <w:t>.</w:t>
      </w:r>
    </w:p>
    <w:p w14:paraId="6A462F6D" w14:textId="46A7A97D" w:rsidR="00996D0C" w:rsidRDefault="00996D0C" w:rsidP="00996D0C">
      <w:pPr>
        <w:pStyle w:val="ab"/>
        <w:numPr>
          <w:ilvl w:val="1"/>
          <w:numId w:val="48"/>
        </w:numPr>
        <w:ind w:left="142" w:firstLine="578"/>
        <w:rPr>
          <w:rFonts w:eastAsia="PMingLiU"/>
          <w:bCs/>
          <w:iCs/>
          <w:color w:val="FF0000"/>
          <w:sz w:val="24"/>
          <w:szCs w:val="24"/>
          <w:lang w:val="ro-RO" w:eastAsia="zh-CN"/>
        </w:rPr>
      </w:pPr>
      <w:r w:rsidRPr="00996D0C">
        <w:rPr>
          <w:rFonts w:eastAsia="PMingLiU"/>
          <w:bCs/>
          <w:iCs/>
          <w:color w:val="FF0000"/>
          <w:sz w:val="24"/>
          <w:szCs w:val="24"/>
          <w:lang w:val="ro-RO" w:eastAsia="zh-CN"/>
        </w:rPr>
        <w:t>Vânzătorului este obligat să livreze dispozitive medicale înregistrate în registrul de stat al dispozitivelor medicale;</w:t>
      </w:r>
    </w:p>
    <w:p w14:paraId="283855B1" w14:textId="27D6A4CD" w:rsidR="00996D0C" w:rsidRDefault="00996D0C" w:rsidP="00D71449">
      <w:pPr>
        <w:pStyle w:val="ab"/>
        <w:numPr>
          <w:ilvl w:val="1"/>
          <w:numId w:val="48"/>
        </w:numPr>
        <w:ind w:left="284" w:firstLine="436"/>
        <w:rPr>
          <w:rFonts w:eastAsia="PMingLiU"/>
          <w:bCs/>
          <w:iCs/>
          <w:color w:val="FF0000"/>
          <w:sz w:val="24"/>
          <w:szCs w:val="24"/>
          <w:lang w:val="ro-RO" w:eastAsia="zh-CN"/>
        </w:rPr>
      </w:pPr>
      <w:r w:rsidRPr="00996D0C">
        <w:rPr>
          <w:rFonts w:eastAsia="PMingLiU"/>
          <w:bCs/>
          <w:iCs/>
          <w:color w:val="FF0000"/>
          <w:sz w:val="24"/>
          <w:szCs w:val="24"/>
          <w:lang w:val="ro-RO" w:eastAsia="zh-CN"/>
        </w:rPr>
        <w:t xml:space="preserve">Beneficiarul este obligat să </w:t>
      </w:r>
      <w:r w:rsidR="00251D5E" w:rsidRPr="00996D0C">
        <w:rPr>
          <w:rFonts w:eastAsia="PMingLiU"/>
          <w:bCs/>
          <w:iCs/>
          <w:color w:val="FF0000"/>
          <w:sz w:val="24"/>
          <w:szCs w:val="24"/>
          <w:lang w:val="ro-RO" w:eastAsia="zh-CN"/>
        </w:rPr>
        <w:t>recepționeze</w:t>
      </w:r>
      <w:r w:rsidRPr="00996D0C">
        <w:rPr>
          <w:rFonts w:eastAsia="PMingLiU"/>
          <w:bCs/>
          <w:iCs/>
          <w:color w:val="FF0000"/>
          <w:sz w:val="24"/>
          <w:szCs w:val="24"/>
          <w:lang w:val="ro-RO" w:eastAsia="zh-CN"/>
        </w:rPr>
        <w:t xml:space="preserve"> doar livreze dispozitive medicale înregistrate în registrul de </w:t>
      </w:r>
      <w:r>
        <w:rPr>
          <w:rFonts w:eastAsia="PMingLiU"/>
          <w:bCs/>
          <w:iCs/>
          <w:color w:val="FF0000"/>
          <w:sz w:val="24"/>
          <w:szCs w:val="24"/>
          <w:lang w:val="ro-RO" w:eastAsia="zh-CN"/>
        </w:rPr>
        <w:t>stat al dispozitivelor medicale</w:t>
      </w:r>
    </w:p>
    <w:p w14:paraId="291D7178" w14:textId="77777777" w:rsidR="00996D0C" w:rsidRDefault="00996D0C" w:rsidP="00D71449">
      <w:pPr>
        <w:pStyle w:val="ab"/>
        <w:ind w:left="284" w:firstLine="436"/>
        <w:rPr>
          <w:rFonts w:eastAsia="PMingLiU"/>
          <w:bCs/>
          <w:iCs/>
          <w:color w:val="FF0000"/>
          <w:sz w:val="24"/>
          <w:szCs w:val="24"/>
          <w:lang w:val="ro-RO" w:eastAsia="zh-CN"/>
        </w:rPr>
      </w:pPr>
    </w:p>
    <w:p w14:paraId="685E946E" w14:textId="32E06789" w:rsidR="00996D0C" w:rsidRPr="00996D0C" w:rsidRDefault="00996D0C" w:rsidP="00D71449">
      <w:pPr>
        <w:pStyle w:val="ab"/>
        <w:numPr>
          <w:ilvl w:val="0"/>
          <w:numId w:val="48"/>
        </w:numPr>
        <w:ind w:left="284" w:firstLine="436"/>
        <w:rPr>
          <w:rFonts w:eastAsia="PMingLiU"/>
          <w:b/>
          <w:bCs/>
          <w:iCs/>
          <w:color w:val="FF0000"/>
          <w:sz w:val="24"/>
          <w:szCs w:val="24"/>
          <w:lang w:val="ro-RO" w:eastAsia="zh-CN"/>
        </w:rPr>
      </w:pPr>
      <w:r w:rsidRPr="00996D0C">
        <w:rPr>
          <w:rFonts w:eastAsia="PMingLiU"/>
          <w:b/>
          <w:bCs/>
          <w:iCs/>
          <w:color w:val="FF0000"/>
          <w:sz w:val="24"/>
          <w:szCs w:val="24"/>
          <w:lang w:val="ro-RO" w:eastAsia="zh-CN"/>
        </w:rPr>
        <w:t>Cond</w:t>
      </w:r>
      <w:r w:rsidR="00D71449">
        <w:rPr>
          <w:rFonts w:eastAsia="PMingLiU"/>
          <w:b/>
          <w:bCs/>
          <w:iCs/>
          <w:color w:val="FF0000"/>
          <w:sz w:val="24"/>
          <w:szCs w:val="24"/>
          <w:lang w:val="ro-RO" w:eastAsia="zh-CN"/>
        </w:rPr>
        <w:t>iții speciale privind garanț</w:t>
      </w:r>
      <w:r w:rsidRPr="00996D0C">
        <w:rPr>
          <w:rFonts w:eastAsia="PMingLiU"/>
          <w:b/>
          <w:bCs/>
          <w:iCs/>
          <w:color w:val="FF0000"/>
          <w:sz w:val="24"/>
          <w:szCs w:val="24"/>
          <w:lang w:val="ro-RO" w:eastAsia="zh-CN"/>
        </w:rPr>
        <w:t>ia bunurilor livrate</w:t>
      </w:r>
    </w:p>
    <w:p w14:paraId="2254F658" w14:textId="3831F126" w:rsidR="00251D5E" w:rsidRPr="009F3B73" w:rsidRDefault="00996D0C" w:rsidP="0085306F">
      <w:pPr>
        <w:pStyle w:val="ab"/>
        <w:numPr>
          <w:ilvl w:val="1"/>
          <w:numId w:val="48"/>
        </w:numPr>
        <w:ind w:firstLine="0"/>
        <w:rPr>
          <w:rFonts w:eastAsia="PMingLiU"/>
          <w:bCs/>
          <w:iCs/>
          <w:color w:val="FF0000"/>
          <w:sz w:val="24"/>
          <w:szCs w:val="24"/>
          <w:lang w:val="ro-RO" w:eastAsia="zh-CN"/>
        </w:rPr>
      </w:pPr>
      <w:r w:rsidRPr="009F3B73">
        <w:rPr>
          <w:rFonts w:eastAsia="PMingLiU"/>
          <w:bCs/>
          <w:iCs/>
          <w:color w:val="FF0000"/>
          <w:sz w:val="24"/>
          <w:szCs w:val="24"/>
          <w:lang w:val="ro-RO" w:eastAsia="zh-CN"/>
        </w:rPr>
        <w:t xml:space="preserve"> </w:t>
      </w:r>
      <w:r w:rsidR="00251D5E" w:rsidRPr="009F3B73">
        <w:rPr>
          <w:rFonts w:eastAsia="PMingLiU"/>
          <w:bCs/>
          <w:iCs/>
          <w:color w:val="FF0000"/>
          <w:sz w:val="24"/>
          <w:szCs w:val="24"/>
          <w:lang w:val="ro-RO" w:eastAsia="zh-CN"/>
        </w:rPr>
        <w:t>Vânzătorul</w:t>
      </w:r>
      <w:r w:rsidRPr="009F3B73">
        <w:rPr>
          <w:rFonts w:eastAsia="PMingLiU"/>
          <w:bCs/>
          <w:iCs/>
          <w:color w:val="FF0000"/>
          <w:sz w:val="24"/>
          <w:szCs w:val="24"/>
          <w:lang w:val="ro-RO" w:eastAsia="zh-CN"/>
        </w:rPr>
        <w:t xml:space="preserve"> este obligat să garanteze cumpărătorului fără nici-o plată suplimen</w:t>
      </w:r>
      <w:r w:rsidR="00C21499" w:rsidRPr="009F3B73">
        <w:rPr>
          <w:rFonts w:eastAsia="PMingLiU"/>
          <w:bCs/>
          <w:iCs/>
          <w:color w:val="FF0000"/>
          <w:sz w:val="24"/>
          <w:szCs w:val="24"/>
          <w:lang w:val="ro-RO" w:eastAsia="zh-CN"/>
        </w:rPr>
        <w:t xml:space="preserve">tară, </w:t>
      </w:r>
      <w:r w:rsidR="00251D5E" w:rsidRPr="009F3B73">
        <w:rPr>
          <w:rFonts w:eastAsia="PMingLiU"/>
          <w:bCs/>
          <w:iCs/>
          <w:color w:val="FF0000"/>
          <w:sz w:val="24"/>
          <w:szCs w:val="24"/>
          <w:lang w:val="ro-RO" w:eastAsia="zh-CN"/>
        </w:rPr>
        <w:t>Garanție de 3 ani pentru procesorul de sunet</w:t>
      </w:r>
    </w:p>
    <w:p w14:paraId="307B53F4"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1 an pentru cablurile de conectare ale procesorului și pentru antenă</w:t>
      </w:r>
    </w:p>
    <w:p w14:paraId="1516E14E" w14:textId="77777777" w:rsidR="00251D5E" w:rsidRPr="00251D5E" w:rsidRDefault="00251D5E" w:rsidP="00251D5E">
      <w:pPr>
        <w:ind w:firstLine="0"/>
        <w:rPr>
          <w:rFonts w:eastAsia="PMingLiU"/>
          <w:bCs/>
          <w:iCs/>
          <w:color w:val="FF0000"/>
          <w:sz w:val="24"/>
          <w:szCs w:val="24"/>
          <w:lang w:val="ro-RO" w:eastAsia="zh-CN"/>
        </w:rPr>
      </w:pPr>
      <w:r w:rsidRPr="00251D5E">
        <w:rPr>
          <w:rFonts w:eastAsia="PMingLiU"/>
          <w:bCs/>
          <w:iCs/>
          <w:color w:val="FF0000"/>
          <w:sz w:val="24"/>
          <w:szCs w:val="24"/>
          <w:lang w:val="ro-RO" w:eastAsia="zh-CN"/>
        </w:rPr>
        <w:t>Instrucțiunile de utilizare și materialele informaționale destinate pacienților sau aparținătorilor acestora sunt redactate în limba română, la un nivel accesibil.</w:t>
      </w:r>
    </w:p>
    <w:p w14:paraId="6E1DFA87" w14:textId="4E6BB54B" w:rsidR="00996D0C" w:rsidRPr="00251D5E" w:rsidRDefault="00996D0C" w:rsidP="00251D5E">
      <w:pPr>
        <w:rPr>
          <w:rFonts w:eastAsia="PMingLiU"/>
          <w:bCs/>
          <w:iCs/>
          <w:color w:val="FF0000"/>
          <w:sz w:val="24"/>
          <w:szCs w:val="24"/>
          <w:lang w:val="ro-RO" w:eastAsia="zh-CN"/>
        </w:rPr>
      </w:pPr>
      <w:r w:rsidRPr="00251D5E">
        <w:rPr>
          <w:rFonts w:eastAsia="PMingLiU"/>
          <w:bCs/>
          <w:iCs/>
          <w:color w:val="FF0000"/>
          <w:sz w:val="24"/>
          <w:szCs w:val="24"/>
          <w:lang w:val="ro-RO" w:eastAsia="zh-CN"/>
        </w:rPr>
        <w:t xml:space="preserve">Vânzătorul este obligat, la solicitarea beneficiarului, de a efectua instruirea personalului cu asumarea tuturor cheltuielilor cu privire la instalarea și utilizarea </w:t>
      </w:r>
      <w:r w:rsidR="00E43806" w:rsidRPr="00251D5E">
        <w:rPr>
          <w:rFonts w:eastAsia="PMingLiU"/>
          <w:bCs/>
          <w:iCs/>
          <w:color w:val="FF0000"/>
          <w:sz w:val="24"/>
          <w:szCs w:val="24"/>
          <w:lang w:val="ro-RO" w:eastAsia="zh-CN"/>
        </w:rPr>
        <w:t>bunurilor</w:t>
      </w:r>
      <w:r w:rsidRPr="00251D5E">
        <w:rPr>
          <w:rFonts w:eastAsia="PMingLiU"/>
          <w:bCs/>
          <w:iCs/>
          <w:color w:val="FF0000"/>
          <w:sz w:val="24"/>
          <w:szCs w:val="24"/>
          <w:lang w:val="ro-RO" w:eastAsia="zh-CN"/>
        </w:rPr>
        <w:t xml:space="preserve"> livrate, organizate la sediul beneficiarului de către personalul autorizat al furnizorului </w:t>
      </w:r>
    </w:p>
    <w:p w14:paraId="6D04A2F6" w14:textId="77777777" w:rsidR="00996D0C" w:rsidRPr="00352866" w:rsidRDefault="00996D0C" w:rsidP="00D71449">
      <w:pPr>
        <w:pStyle w:val="ab"/>
        <w:ind w:firstLine="0"/>
        <w:rPr>
          <w:rFonts w:eastAsia="PMingLiU"/>
          <w:bCs/>
          <w:iCs/>
          <w:color w:val="FF0000"/>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af5"/>
        <w:jc w:val="right"/>
        <w:rPr>
          <w:i/>
        </w:rPr>
      </w:pPr>
      <w:r w:rsidRPr="00766B03">
        <w:rPr>
          <w:i/>
        </w:rPr>
        <w:t>Anexa nr.</w:t>
      </w:r>
      <w:r>
        <w:rPr>
          <w:i/>
        </w:rPr>
        <w:t xml:space="preserve"> </w:t>
      </w:r>
      <w:r w:rsidRPr="00766B03">
        <w:rPr>
          <w:i/>
        </w:rPr>
        <w:t>1</w:t>
      </w:r>
    </w:p>
    <w:p w14:paraId="5B928837" w14:textId="77777777" w:rsidR="00BD3A5F" w:rsidRPr="00766B03" w:rsidRDefault="00BD3A5F" w:rsidP="00BD3A5F">
      <w:pPr>
        <w:pStyle w:val="af5"/>
        <w:jc w:val="right"/>
        <w:rPr>
          <w:i/>
        </w:rPr>
      </w:pPr>
      <w:r w:rsidRPr="00766B03">
        <w:rPr>
          <w:i/>
        </w:rPr>
        <w:t xml:space="preserve">                                                                          la Contractul nr. ___________</w:t>
      </w:r>
    </w:p>
    <w:p w14:paraId="1F809F97" w14:textId="77777777" w:rsidR="00BD3A5F" w:rsidRPr="00766B03" w:rsidRDefault="00BD3A5F" w:rsidP="00BD3A5F">
      <w:pPr>
        <w:pStyle w:val="af5"/>
        <w:jc w:val="right"/>
        <w:rPr>
          <w:b/>
          <w:i/>
        </w:rPr>
      </w:pPr>
      <w:r w:rsidRPr="00766B03">
        <w:rPr>
          <w:i/>
        </w:rPr>
        <w:t xml:space="preserve">                                                                         din „__”_________20</w:t>
      </w:r>
      <w:r>
        <w:rPr>
          <w:i/>
        </w:rPr>
        <w:t>20</w:t>
      </w:r>
    </w:p>
    <w:p w14:paraId="24773621" w14:textId="77777777" w:rsidR="00BD3A5F" w:rsidRPr="00766B03" w:rsidRDefault="00BD3A5F" w:rsidP="00BD3A5F">
      <w:pPr>
        <w:pStyle w:val="af5"/>
        <w:jc w:val="center"/>
        <w:rPr>
          <w:lang w:val="pt-BR"/>
        </w:rPr>
      </w:pPr>
    </w:p>
    <w:p w14:paraId="0C645467" w14:textId="77777777" w:rsidR="00BD3A5F" w:rsidRPr="00C507B2" w:rsidRDefault="00BD3A5F" w:rsidP="00BD3A5F">
      <w:pPr>
        <w:pStyle w:val="af5"/>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af5"/>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14:paraId="194EDB9A" w14:textId="77777777" w:rsidR="00BD3A5F" w:rsidRPr="00766B03" w:rsidRDefault="00BD3A5F" w:rsidP="00BD3A5F">
      <w:pPr>
        <w:pStyle w:val="af5"/>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af5"/>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ab"/>
        <w:ind w:right="-790" w:hanging="862"/>
        <w:rPr>
          <w:b/>
          <w:lang w:val="ro-RO"/>
        </w:rPr>
      </w:pPr>
    </w:p>
    <w:p w14:paraId="5C9A0B8D" w14:textId="77777777" w:rsidR="00BD3A5F" w:rsidRPr="00766B03" w:rsidRDefault="00BD3A5F" w:rsidP="00BD3A5F">
      <w:pPr>
        <w:pStyle w:val="ab"/>
        <w:ind w:right="-790" w:hanging="862"/>
        <w:rPr>
          <w:b/>
          <w:lang w:val="ro-RO"/>
        </w:rPr>
      </w:pPr>
    </w:p>
    <w:p w14:paraId="1CBA13EA" w14:textId="77777777" w:rsidR="00BD3A5F" w:rsidRPr="00766B03" w:rsidRDefault="00BD3A5F" w:rsidP="00BD3A5F">
      <w:pPr>
        <w:pStyle w:val="ab"/>
        <w:ind w:right="-790" w:hanging="862"/>
        <w:rPr>
          <w:b/>
          <w:lang w:val="ro-RO"/>
        </w:rPr>
      </w:pPr>
    </w:p>
    <w:p w14:paraId="299ABCDE" w14:textId="77777777" w:rsidR="00BD3A5F" w:rsidRPr="00766B03" w:rsidRDefault="00BD3A5F" w:rsidP="00BD3A5F">
      <w:pPr>
        <w:pStyle w:val="ab"/>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ab"/>
        <w:ind w:right="-790" w:hanging="862"/>
        <w:rPr>
          <w:sz w:val="24"/>
          <w:szCs w:val="24"/>
          <w:lang w:val="ro-RO"/>
        </w:rPr>
      </w:pPr>
    </w:p>
    <w:p w14:paraId="7E33B3DD" w14:textId="77777777" w:rsidR="00BD3A5F" w:rsidRPr="00766B03" w:rsidRDefault="00BD3A5F" w:rsidP="00BD3A5F">
      <w:pPr>
        <w:pStyle w:val="ab"/>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a8"/>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a8"/>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af9"/>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77777777"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Pr>
          <w:i/>
          <w:iCs/>
          <w:sz w:val="24"/>
          <w:szCs w:val="24"/>
          <w:lang w:val="ro-RO"/>
        </w:rPr>
        <w:t>31.01.2025</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af9"/>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ab"/>
        <w:ind w:right="-790" w:firstLine="696"/>
        <w:rPr>
          <w:lang w:val="ro-RO"/>
        </w:rPr>
      </w:pPr>
    </w:p>
    <w:p w14:paraId="40B9D861" w14:textId="77777777" w:rsidR="00BD3A5F" w:rsidRDefault="00BD3A5F" w:rsidP="00BD3A5F">
      <w:pPr>
        <w:pStyle w:val="ab"/>
        <w:ind w:right="-790" w:firstLine="696"/>
        <w:rPr>
          <w:lang w:val="ro-RO"/>
        </w:rPr>
      </w:pPr>
    </w:p>
    <w:p w14:paraId="34AED010" w14:textId="77777777" w:rsidR="00BD3A5F" w:rsidRDefault="00BD3A5F" w:rsidP="00BD3A5F">
      <w:pPr>
        <w:pStyle w:val="ab"/>
        <w:ind w:right="-790" w:firstLine="696"/>
        <w:rPr>
          <w:lang w:val="ro-RO"/>
        </w:rPr>
      </w:pPr>
    </w:p>
    <w:p w14:paraId="3170D2F3" w14:textId="77777777" w:rsidR="00BD3A5F" w:rsidRDefault="00BD3A5F" w:rsidP="00BD3A5F">
      <w:pPr>
        <w:pStyle w:val="ab"/>
        <w:ind w:right="-790" w:firstLine="696"/>
        <w:rPr>
          <w:lang w:val="ro-RO"/>
        </w:rPr>
      </w:pPr>
    </w:p>
    <w:p w14:paraId="505985A6" w14:textId="77777777" w:rsidR="00BD3A5F" w:rsidRDefault="00BD3A5F" w:rsidP="00BD3A5F">
      <w:pPr>
        <w:pStyle w:val="ab"/>
        <w:ind w:right="-790" w:firstLine="696"/>
        <w:rPr>
          <w:lang w:val="ro-RO"/>
        </w:rPr>
      </w:pPr>
    </w:p>
    <w:p w14:paraId="15691530" w14:textId="77777777" w:rsidR="00BD3A5F" w:rsidRDefault="00BD3A5F" w:rsidP="00BD3A5F">
      <w:pPr>
        <w:pStyle w:val="ab"/>
        <w:ind w:right="-790" w:firstLine="696"/>
        <w:rPr>
          <w:lang w:val="ro-RO"/>
        </w:rPr>
      </w:pPr>
    </w:p>
    <w:p w14:paraId="7B5E8AC8" w14:textId="77777777" w:rsidR="00BD3A5F" w:rsidRDefault="00BD3A5F" w:rsidP="00BD3A5F">
      <w:pPr>
        <w:pStyle w:val="ab"/>
        <w:ind w:right="-790" w:firstLine="696"/>
        <w:rPr>
          <w:lang w:val="ro-RO"/>
        </w:rPr>
      </w:pPr>
    </w:p>
    <w:p w14:paraId="74FF0B45" w14:textId="77777777" w:rsidR="00BD3A5F" w:rsidRDefault="00BD3A5F" w:rsidP="00BD3A5F">
      <w:pPr>
        <w:pStyle w:val="ab"/>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af5"/>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ab"/>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ab"/>
        <w:ind w:right="-790" w:hanging="862"/>
        <w:rPr>
          <w:sz w:val="24"/>
          <w:szCs w:val="24"/>
          <w:lang w:val="ro-RO"/>
        </w:rPr>
      </w:pPr>
    </w:p>
    <w:p w14:paraId="777BF8BF" w14:textId="77777777" w:rsidR="00BD3A5F" w:rsidRDefault="00BD3A5F" w:rsidP="00BD3A5F">
      <w:pPr>
        <w:pStyle w:val="ab"/>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ab"/>
        <w:ind w:right="-790" w:firstLine="696"/>
      </w:pPr>
    </w:p>
    <w:p w14:paraId="4902A0AC" w14:textId="77777777" w:rsidR="00BD3A5F" w:rsidRDefault="00BD3A5F" w:rsidP="00BD3A5F">
      <w:pPr>
        <w:pStyle w:val="ab"/>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ab"/>
        <w:ind w:right="-790" w:firstLine="696"/>
      </w:pPr>
    </w:p>
    <w:p w14:paraId="0E2973D6" w14:textId="77777777" w:rsidR="00BD3A5F" w:rsidRDefault="00BD3A5F" w:rsidP="00BD3A5F">
      <w:pPr>
        <w:pStyle w:val="ab"/>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af7"/>
        <w:tabs>
          <w:tab w:val="left" w:pos="360"/>
        </w:tabs>
        <w:ind w:left="360" w:hanging="360"/>
        <w:rPr>
          <w:rFonts w:ascii="Arial" w:hAnsi="Arial" w:cs="Arial"/>
          <w:i/>
          <w:iCs/>
          <w:sz w:val="16"/>
          <w:szCs w:val="16"/>
          <w:lang w:val="ro-RO"/>
        </w:rPr>
      </w:pPr>
      <w:r w:rsidRPr="00540469">
        <w:rPr>
          <w:rStyle w:val="af9"/>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af7"/>
        <w:tabs>
          <w:tab w:val="left" w:pos="360"/>
        </w:tabs>
        <w:ind w:left="360" w:hanging="360"/>
        <w:rPr>
          <w:rFonts w:ascii="Arial" w:hAnsi="Arial" w:cs="Arial"/>
          <w:b/>
          <w:bCs/>
          <w:i/>
          <w:iCs/>
          <w:color w:val="FF0000"/>
          <w:sz w:val="16"/>
          <w:szCs w:val="16"/>
          <w:lang w:val="ro-RO"/>
        </w:rPr>
      </w:pPr>
      <w:r w:rsidRPr="00540469">
        <w:rPr>
          <w:rStyle w:val="af9"/>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1D5E"/>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9F3B73"/>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3877"/>
    <w:rsid w:val="00B16328"/>
    <w:rsid w:val="00B17532"/>
    <w:rsid w:val="00B4370D"/>
    <w:rsid w:val="00B51090"/>
    <w:rsid w:val="00B71142"/>
    <w:rsid w:val="00B84F25"/>
    <w:rsid w:val="00BD3A5F"/>
    <w:rsid w:val="00BF2373"/>
    <w:rsid w:val="00BF32A6"/>
    <w:rsid w:val="00C02DFA"/>
    <w:rsid w:val="00C03113"/>
    <w:rsid w:val="00C21499"/>
    <w:rsid w:val="00C2477D"/>
    <w:rsid w:val="00C35492"/>
    <w:rsid w:val="00C41C38"/>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Body Text Indent"/>
    <w:basedOn w:val="a"/>
    <w:link w:val="af6"/>
    <w:uiPriority w:val="99"/>
    <w:unhideWhenUsed/>
    <w:rsid w:val="00BD3A5F"/>
    <w:pPr>
      <w:ind w:firstLine="567"/>
    </w:pPr>
    <w:rPr>
      <w:sz w:val="24"/>
      <w:lang w:val="ro-RO" w:eastAsia="ru-RU"/>
    </w:rPr>
  </w:style>
  <w:style w:type="character" w:customStyle="1" w:styleId="af6">
    <w:name w:val="Основной текст с отступом Знак"/>
    <w:basedOn w:val="a0"/>
    <w:link w:val="af5"/>
    <w:uiPriority w:val="99"/>
    <w:rsid w:val="00BD3A5F"/>
    <w:rPr>
      <w:sz w:val="24"/>
      <w:lang w:val="ro-RO"/>
    </w:rPr>
  </w:style>
  <w:style w:type="paragraph" w:styleId="af7">
    <w:name w:val="footnote text"/>
    <w:basedOn w:val="a"/>
    <w:link w:val="af8"/>
    <w:uiPriority w:val="99"/>
    <w:rsid w:val="00BD3A5F"/>
    <w:pPr>
      <w:ind w:firstLine="0"/>
    </w:pPr>
  </w:style>
  <w:style w:type="character" w:customStyle="1" w:styleId="af8">
    <w:name w:val="Текст сноски Знак"/>
    <w:basedOn w:val="a0"/>
    <w:link w:val="af7"/>
    <w:uiPriority w:val="99"/>
    <w:rsid w:val="00BD3A5F"/>
    <w:rPr>
      <w:lang w:val="en-US" w:eastAsia="en-US"/>
    </w:rPr>
  </w:style>
  <w:style w:type="character" w:styleId="af9">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AA3AB-8181-4F34-9648-49F05797F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3307</Words>
  <Characters>24159</Characters>
  <Application>Microsoft Office Word</Application>
  <DocSecurity>0</DocSecurity>
  <Lines>201</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4</cp:revision>
  <cp:lastPrinted>2024-02-26T12:03:00Z</cp:lastPrinted>
  <dcterms:created xsi:type="dcterms:W3CDTF">2024-03-11T08:30:00Z</dcterms:created>
  <dcterms:modified xsi:type="dcterms:W3CDTF">2024-06-05T07:06:00Z</dcterms:modified>
</cp:coreProperties>
</file>