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360" w:tblpY="347"/>
        <w:tblW w:w="5490" w:type="pct"/>
        <w:tblLayout w:type="fixed"/>
        <w:tblLook w:val="04A0" w:firstRow="1" w:lastRow="0" w:firstColumn="1" w:lastColumn="0" w:noHBand="0" w:noVBand="1"/>
      </w:tblPr>
      <w:tblGrid>
        <w:gridCol w:w="3008"/>
        <w:gridCol w:w="1147"/>
        <w:gridCol w:w="888"/>
        <w:gridCol w:w="837"/>
        <w:gridCol w:w="413"/>
        <w:gridCol w:w="4420"/>
        <w:gridCol w:w="2066"/>
        <w:gridCol w:w="1258"/>
        <w:gridCol w:w="11"/>
        <w:gridCol w:w="182"/>
      </w:tblGrid>
      <w:tr w:rsidR="006C3EEB" w:rsidRPr="009C45E1" w14:paraId="72C4C2A7" w14:textId="77777777" w:rsidTr="00372E2A">
        <w:trPr>
          <w:trHeight w:val="697"/>
        </w:trPr>
        <w:tc>
          <w:tcPr>
            <w:tcW w:w="5000" w:type="pct"/>
            <w:gridSpan w:val="10"/>
            <w:shd w:val="clear" w:color="auto" w:fill="auto"/>
            <w:vAlign w:val="center"/>
          </w:tcPr>
          <w:p w14:paraId="1D390760" w14:textId="77777777" w:rsidR="006C3EEB" w:rsidRPr="009C45E1" w:rsidRDefault="006C3EEB" w:rsidP="00EE0E01">
            <w:pPr>
              <w:spacing w:after="0"/>
              <w:jc w:val="center"/>
              <w:rPr>
                <w:rFonts w:ascii="Times New Roman" w:hAnsi="Times New Roman" w:cs="Times New Roman"/>
                <w:bCs/>
                <w:lang w:val="ro-MD"/>
              </w:rPr>
            </w:pPr>
            <w:r w:rsidRPr="009C45E1">
              <w:rPr>
                <w:rFonts w:ascii="Times New Roman" w:hAnsi="Times New Roman" w:cs="Times New Roman"/>
                <w:bCs/>
                <w:sz w:val="20"/>
                <w:szCs w:val="20"/>
                <w:lang w:val="ro-MD"/>
              </w:rPr>
              <w:br w:type="page"/>
            </w:r>
            <w:r w:rsidRPr="009C45E1">
              <w:rPr>
                <w:rFonts w:ascii="Times New Roman" w:hAnsi="Times New Roman" w:cs="Times New Roman"/>
                <w:bCs/>
                <w:lang w:val="ro-MD"/>
              </w:rPr>
              <w:br w:type="page"/>
            </w:r>
            <w:r w:rsidRPr="009C45E1">
              <w:rPr>
                <w:rFonts w:ascii="Times New Roman" w:hAnsi="Times New Roman" w:cs="Times New Roman"/>
                <w:bCs/>
                <w:lang w:val="ro-MD"/>
              </w:rPr>
              <w:br w:type="page"/>
            </w:r>
            <w:r w:rsidRPr="009C45E1">
              <w:rPr>
                <w:rFonts w:ascii="Times New Roman" w:hAnsi="Times New Roman" w:cs="Times New Roman"/>
                <w:bCs/>
                <w:sz w:val="20"/>
                <w:szCs w:val="20"/>
                <w:lang w:val="ro-MD"/>
              </w:rPr>
              <w:br w:type="page"/>
            </w:r>
            <w:bookmarkStart w:id="0" w:name="_Toc356920194"/>
            <w:bookmarkStart w:id="1" w:name="_Toc392180206"/>
            <w:bookmarkStart w:id="2" w:name="_Toc449539095"/>
            <w:r w:rsidRPr="009C45E1">
              <w:rPr>
                <w:rFonts w:ascii="Times New Roman" w:hAnsi="Times New Roman" w:cs="Times New Roman"/>
                <w:bCs/>
                <w:sz w:val="20"/>
                <w:szCs w:val="20"/>
                <w:lang w:val="ro-MD"/>
              </w:rPr>
              <w:t xml:space="preserve">                                                                                                                                                                                                                                      </w:t>
            </w:r>
            <w:r w:rsidRPr="009C45E1">
              <w:rPr>
                <w:rFonts w:ascii="Times New Roman" w:hAnsi="Times New Roman" w:cs="Times New Roman"/>
                <w:bCs/>
                <w:lang w:val="ro-MD"/>
              </w:rPr>
              <w:t>Anexa nr. 22</w:t>
            </w:r>
          </w:p>
          <w:p w14:paraId="2FDCBF06" w14:textId="13837E80" w:rsidR="006C3EEB" w:rsidRPr="009C45E1" w:rsidRDefault="006C3EEB" w:rsidP="00EE0E01">
            <w:pPr>
              <w:spacing w:after="0"/>
              <w:jc w:val="center"/>
              <w:rPr>
                <w:rFonts w:ascii="Times New Roman" w:hAnsi="Times New Roman" w:cs="Times New Roman"/>
                <w:bCs/>
                <w:lang w:val="ro-MD"/>
              </w:rPr>
            </w:pPr>
            <w:r w:rsidRPr="009C45E1">
              <w:rPr>
                <w:rFonts w:ascii="Times New Roman" w:hAnsi="Times New Roman" w:cs="Times New Roman"/>
                <w:bCs/>
                <w:lang w:val="ro-MD"/>
              </w:rPr>
              <w:t xml:space="preserve">                                                                                                                                                                                       la Documentația standard nr.__</w:t>
            </w:r>
            <w:r w:rsidR="00647DA1" w:rsidRPr="009C45E1">
              <w:rPr>
                <w:rFonts w:ascii="Times New Roman" w:hAnsi="Times New Roman" w:cs="Times New Roman"/>
                <w:bCs/>
                <w:lang w:val="ro-MD"/>
              </w:rPr>
              <w:t>115</w:t>
            </w:r>
            <w:r w:rsidRPr="009C45E1">
              <w:rPr>
                <w:rFonts w:ascii="Times New Roman" w:hAnsi="Times New Roman" w:cs="Times New Roman"/>
                <w:bCs/>
                <w:lang w:val="ro-MD"/>
              </w:rPr>
              <w:t>_</w:t>
            </w:r>
          </w:p>
          <w:p w14:paraId="42991827" w14:textId="1D3B2A51" w:rsidR="006C3EEB" w:rsidRPr="009C45E1" w:rsidRDefault="006C3EEB" w:rsidP="00EE0E01">
            <w:pPr>
              <w:spacing w:after="0"/>
              <w:jc w:val="center"/>
              <w:rPr>
                <w:rFonts w:ascii="Times New Roman" w:hAnsi="Times New Roman" w:cs="Times New Roman"/>
                <w:bCs/>
                <w:lang w:val="ro-MD"/>
              </w:rPr>
            </w:pPr>
            <w:r w:rsidRPr="009C45E1">
              <w:rPr>
                <w:rFonts w:ascii="Times New Roman" w:hAnsi="Times New Roman" w:cs="Times New Roman"/>
                <w:bCs/>
                <w:lang w:val="ro-MD"/>
              </w:rPr>
              <w:t xml:space="preserve">                                                                                                                                                                             din “__</w:t>
            </w:r>
            <w:r w:rsidR="00647DA1" w:rsidRPr="009C45E1">
              <w:rPr>
                <w:rFonts w:ascii="Times New Roman" w:hAnsi="Times New Roman" w:cs="Times New Roman"/>
                <w:bCs/>
                <w:lang w:val="ro-MD"/>
              </w:rPr>
              <w:t>15</w:t>
            </w:r>
            <w:r w:rsidRPr="009C45E1">
              <w:rPr>
                <w:rFonts w:ascii="Times New Roman" w:hAnsi="Times New Roman" w:cs="Times New Roman"/>
                <w:bCs/>
                <w:lang w:val="ro-MD"/>
              </w:rPr>
              <w:t>__” _</w:t>
            </w:r>
            <w:r w:rsidR="00647DA1" w:rsidRPr="009C45E1">
              <w:rPr>
                <w:rFonts w:ascii="Times New Roman" w:hAnsi="Times New Roman" w:cs="Times New Roman"/>
                <w:bCs/>
                <w:lang w:val="ro-MD"/>
              </w:rPr>
              <w:t>09</w:t>
            </w:r>
            <w:r w:rsidRPr="009C45E1">
              <w:rPr>
                <w:rFonts w:ascii="Times New Roman" w:hAnsi="Times New Roman" w:cs="Times New Roman"/>
                <w:bCs/>
                <w:lang w:val="ro-MD"/>
              </w:rPr>
              <w:t>_____ 20</w:t>
            </w:r>
            <w:r w:rsidR="00647DA1" w:rsidRPr="009C45E1">
              <w:rPr>
                <w:rFonts w:ascii="Times New Roman" w:hAnsi="Times New Roman" w:cs="Times New Roman"/>
                <w:bCs/>
                <w:lang w:val="ro-MD"/>
              </w:rPr>
              <w:t>21</w:t>
            </w:r>
          </w:p>
          <w:p w14:paraId="06407B3F" w14:textId="77777777" w:rsidR="006C3EEB" w:rsidRPr="009C45E1" w:rsidRDefault="006C3EEB" w:rsidP="00C80846">
            <w:pPr>
              <w:pStyle w:val="Heading2"/>
              <w:rPr>
                <w:rFonts w:ascii="Times New Roman" w:hAnsi="Times New Roman" w:cs="Times New Roman"/>
                <w:b w:val="0"/>
                <w:sz w:val="24"/>
                <w:lang w:val="ro-MD"/>
              </w:rPr>
            </w:pPr>
            <w:bookmarkStart w:id="3" w:name="_Hlk77771394"/>
            <w:r w:rsidRPr="009C45E1">
              <w:rPr>
                <w:rFonts w:ascii="Times New Roman" w:hAnsi="Times New Roman" w:cs="Times New Roman"/>
                <w:b w:val="0"/>
                <w:lang w:val="ro-MD"/>
              </w:rPr>
              <w:t xml:space="preserve">Specificaţii tehnice </w:t>
            </w:r>
            <w:bookmarkEnd w:id="0"/>
            <w:bookmarkEnd w:id="1"/>
            <w:bookmarkEnd w:id="2"/>
            <w:bookmarkEnd w:id="3"/>
          </w:p>
        </w:tc>
      </w:tr>
      <w:tr w:rsidR="006C3EEB" w:rsidRPr="009C45E1" w14:paraId="7E5A22B0" w14:textId="77777777" w:rsidTr="00372E2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C3EEB" w:rsidRPr="009C45E1" w14:paraId="3676EC5A" w14:textId="77777777" w:rsidTr="00DA0387">
              <w:trPr>
                <w:jc w:val="center"/>
              </w:trPr>
              <w:tc>
                <w:tcPr>
                  <w:tcW w:w="10500" w:type="dxa"/>
                  <w:tcBorders>
                    <w:top w:val="nil"/>
                    <w:left w:val="nil"/>
                    <w:bottom w:val="nil"/>
                    <w:right w:val="nil"/>
                  </w:tcBorders>
                  <w:tcMar>
                    <w:top w:w="15" w:type="dxa"/>
                    <w:left w:w="45" w:type="dxa"/>
                    <w:bottom w:w="15" w:type="dxa"/>
                    <w:right w:w="45" w:type="dxa"/>
                  </w:tcMar>
                  <w:hideMark/>
                </w:tcPr>
                <w:p w14:paraId="016C654D" w14:textId="77777777" w:rsidR="006C3EEB" w:rsidRPr="009C45E1" w:rsidRDefault="006C3EEB" w:rsidP="00C80846">
                  <w:pPr>
                    <w:framePr w:hSpace="180" w:wrap="around" w:vAnchor="page" w:hAnchor="margin" w:x="-360" w:y="347"/>
                    <w:jc w:val="center"/>
                    <w:rPr>
                      <w:rFonts w:ascii="Times New Roman" w:hAnsi="Times New Roman" w:cs="Times New Roman"/>
                      <w:bCs/>
                      <w:lang w:val="ro-MD"/>
                    </w:rPr>
                  </w:pPr>
                  <w:r w:rsidRPr="009C45E1">
                    <w:rPr>
                      <w:rFonts w:ascii="Times New Roman" w:hAnsi="Times New Roman" w:cs="Times New Roman"/>
                      <w:bCs/>
                      <w:i/>
                      <w:iCs/>
                      <w:lang w:val="ro-MD"/>
                    </w:rPr>
                    <w:t>[Acest tabel va fi completat de către ofertant în coloanele 2, 3, 4, 6, 7, iar de către autoritatea contractantă – în coloanele 1, 5,]</w:t>
                  </w:r>
                </w:p>
              </w:tc>
            </w:tr>
          </w:tbl>
          <w:p w14:paraId="0B560713" w14:textId="77777777" w:rsidR="006C3EEB" w:rsidRPr="009C45E1" w:rsidRDefault="006C3EEB" w:rsidP="00C80846">
            <w:pPr>
              <w:jc w:val="center"/>
              <w:rPr>
                <w:rFonts w:ascii="Times New Roman" w:hAnsi="Times New Roman" w:cs="Times New Roman"/>
                <w:bCs/>
                <w:lang w:val="ro-MD"/>
              </w:rPr>
            </w:pPr>
          </w:p>
        </w:tc>
      </w:tr>
      <w:tr w:rsidR="006C3EEB" w:rsidRPr="009C45E1" w14:paraId="6FBAFA99" w14:textId="77777777" w:rsidTr="00372E2A">
        <w:trPr>
          <w:gridAfter w:val="1"/>
          <w:wAfter w:w="64" w:type="pct"/>
          <w:trHeight w:val="397"/>
        </w:trPr>
        <w:tc>
          <w:tcPr>
            <w:tcW w:w="493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2F1C261" w14:textId="3956C4CA" w:rsidR="006C3EEB" w:rsidRPr="009C45E1" w:rsidRDefault="006C3EEB" w:rsidP="00C80846">
            <w:pPr>
              <w:rPr>
                <w:rFonts w:ascii="Times New Roman" w:hAnsi="Times New Roman" w:cs="Times New Roman"/>
                <w:bCs/>
                <w:lang w:val="ro-MD"/>
              </w:rPr>
            </w:pPr>
            <w:r w:rsidRPr="009C45E1">
              <w:rPr>
                <w:rFonts w:ascii="Times New Roman" w:hAnsi="Times New Roman" w:cs="Times New Roman"/>
                <w:bCs/>
                <w:lang w:val="ro-MD"/>
              </w:rPr>
              <w:t>Numărul procedurii de achiziție____________</w:t>
            </w:r>
            <w:r w:rsidR="00684CDB">
              <w:rPr>
                <w:rFonts w:ascii="Times New Roman" w:hAnsi="Times New Roman" w:cs="Times New Roman"/>
                <w:bCs/>
                <w:lang w:val="ro-MD"/>
              </w:rPr>
              <w:t xml:space="preserve"> </w:t>
            </w:r>
            <w:r w:rsidRPr="009C45E1">
              <w:rPr>
                <w:rFonts w:ascii="Times New Roman" w:hAnsi="Times New Roman" w:cs="Times New Roman"/>
                <w:bCs/>
                <w:lang w:val="ro-MD"/>
              </w:rPr>
              <w:t>din_________</w:t>
            </w:r>
          </w:p>
        </w:tc>
      </w:tr>
      <w:tr w:rsidR="006C3EEB" w:rsidRPr="009C45E1" w14:paraId="130EDE80" w14:textId="77777777" w:rsidTr="00372E2A">
        <w:trPr>
          <w:gridAfter w:val="1"/>
          <w:wAfter w:w="64" w:type="pct"/>
          <w:trHeight w:val="397"/>
        </w:trPr>
        <w:tc>
          <w:tcPr>
            <w:tcW w:w="493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732CA6FB" w14:textId="4755D569" w:rsidR="006C3EEB" w:rsidRPr="009C45E1" w:rsidRDefault="006C3EEB" w:rsidP="00C80846">
            <w:pPr>
              <w:rPr>
                <w:rFonts w:ascii="Times New Roman" w:hAnsi="Times New Roman" w:cs="Times New Roman"/>
                <w:bCs/>
                <w:lang w:val="ro-MD"/>
              </w:rPr>
            </w:pPr>
            <w:r w:rsidRPr="009C45E1">
              <w:rPr>
                <w:rFonts w:ascii="Times New Roman" w:hAnsi="Times New Roman" w:cs="Times New Roman"/>
                <w:bCs/>
                <w:lang w:val="ro-MD"/>
              </w:rPr>
              <w:t xml:space="preserve">Obiectul achiziției: </w:t>
            </w:r>
            <w:r w:rsidR="007F59A1" w:rsidRPr="009C45E1">
              <w:rPr>
                <w:b/>
                <w:bCs/>
                <w:i/>
                <w:iCs/>
                <w:lang w:val="ro-MD"/>
              </w:rPr>
              <w:t xml:space="preserve"> </w:t>
            </w:r>
            <w:r w:rsidR="007F59A1" w:rsidRPr="009C45E1">
              <w:rPr>
                <w:rFonts w:ascii="Times New Roman" w:hAnsi="Times New Roman" w:cs="Times New Roman"/>
                <w:b/>
                <w:bCs/>
                <w:i/>
                <w:iCs/>
                <w:lang w:val="ro-MD"/>
              </w:rPr>
              <w:t>Servicii</w:t>
            </w:r>
            <w:r w:rsidR="007F59A1" w:rsidRPr="009C45E1">
              <w:rPr>
                <w:rFonts w:ascii="Times New Roman" w:hAnsi="Times New Roman" w:cs="Times New Roman"/>
                <w:lang w:val="ro-MD"/>
              </w:rPr>
              <w:t xml:space="preserve"> </w:t>
            </w:r>
            <w:r w:rsidR="007F59A1" w:rsidRPr="009C45E1">
              <w:rPr>
                <w:rFonts w:ascii="Times New Roman" w:hAnsi="Times New Roman" w:cs="Times New Roman"/>
                <w:b/>
                <w:bCs/>
                <w:i/>
                <w:iCs/>
                <w:lang w:val="ro-MD"/>
              </w:rPr>
              <w:t>de elaborare a documentației de proiect pentru implementarea măsurilor de reabilitare energetică a blocurilor locative</w:t>
            </w:r>
          </w:p>
        </w:tc>
      </w:tr>
      <w:tr w:rsidR="00DA0387" w:rsidRPr="009C45E1" w14:paraId="3AF6B38D" w14:textId="77777777" w:rsidTr="00372E2A">
        <w:trPr>
          <w:trHeight w:val="567"/>
        </w:trPr>
        <w:tc>
          <w:tcPr>
            <w:tcW w:w="2211" w:type="pct"/>
            <w:gridSpan w:val="5"/>
            <w:shd w:val="clear" w:color="auto" w:fill="auto"/>
          </w:tcPr>
          <w:p w14:paraId="3C7A9CF5" w14:textId="77777777" w:rsidR="006C3EEB" w:rsidRPr="009C45E1" w:rsidRDefault="006C3EEB" w:rsidP="00C80846">
            <w:pPr>
              <w:rPr>
                <w:rFonts w:ascii="Times New Roman" w:hAnsi="Times New Roman" w:cs="Times New Roman"/>
                <w:bCs/>
                <w:lang w:val="ro-MD"/>
              </w:rPr>
            </w:pPr>
          </w:p>
        </w:tc>
        <w:tc>
          <w:tcPr>
            <w:tcW w:w="2789" w:type="pct"/>
            <w:gridSpan w:val="5"/>
            <w:shd w:val="clear" w:color="auto" w:fill="auto"/>
          </w:tcPr>
          <w:p w14:paraId="46E42F48" w14:textId="77777777" w:rsidR="006C3EEB" w:rsidRPr="009C45E1" w:rsidRDefault="006C3EEB" w:rsidP="00C80846">
            <w:pPr>
              <w:rPr>
                <w:rFonts w:ascii="Times New Roman" w:hAnsi="Times New Roman" w:cs="Times New Roman"/>
                <w:bCs/>
                <w:lang w:val="ro-MD"/>
              </w:rPr>
            </w:pPr>
          </w:p>
        </w:tc>
      </w:tr>
      <w:tr w:rsidR="00372E2A" w:rsidRPr="009C45E1" w14:paraId="5F462B5C" w14:textId="77777777" w:rsidTr="00372E2A">
        <w:trPr>
          <w:gridAfter w:val="2"/>
          <w:wAfter w:w="68" w:type="pct"/>
          <w:trHeight w:val="1043"/>
        </w:trPr>
        <w:tc>
          <w:tcPr>
            <w:tcW w:w="1057" w:type="pct"/>
            <w:tcBorders>
              <w:top w:val="single" w:sz="4" w:space="0" w:color="auto"/>
              <w:left w:val="single" w:sz="4" w:space="0" w:color="auto"/>
              <w:bottom w:val="single" w:sz="4" w:space="0" w:color="auto"/>
              <w:right w:val="single" w:sz="4" w:space="0" w:color="auto"/>
            </w:tcBorders>
            <w:shd w:val="clear" w:color="auto" w:fill="auto"/>
          </w:tcPr>
          <w:p w14:paraId="2552EC42" w14:textId="77777777" w:rsidR="006C3EEB" w:rsidRPr="009C45E1" w:rsidRDefault="006C3EEB" w:rsidP="00C80846">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 xml:space="preserve">Denumirea bunurilor/serviciilor </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793E771D" w14:textId="77777777" w:rsidR="006C3EEB" w:rsidRPr="009C45E1" w:rsidRDefault="006C3EEB" w:rsidP="00C80846">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Denumirea modelului bunului/serviciului</w:t>
            </w:r>
          </w:p>
        </w:tc>
        <w:tc>
          <w:tcPr>
            <w:tcW w:w="312" w:type="pct"/>
            <w:tcBorders>
              <w:top w:val="single" w:sz="4" w:space="0" w:color="auto"/>
              <w:left w:val="single" w:sz="4" w:space="0" w:color="auto"/>
              <w:bottom w:val="single" w:sz="4" w:space="0" w:color="auto"/>
              <w:right w:val="single" w:sz="4" w:space="0" w:color="auto"/>
            </w:tcBorders>
            <w:shd w:val="clear" w:color="auto" w:fill="auto"/>
          </w:tcPr>
          <w:p w14:paraId="6C6C9D40" w14:textId="77777777" w:rsidR="006C3EEB" w:rsidRPr="009C45E1" w:rsidRDefault="006C3EEB" w:rsidP="00C80846">
            <w:pPr>
              <w:jc w:val="center"/>
              <w:rPr>
                <w:rFonts w:ascii="Times New Roman" w:hAnsi="Times New Roman" w:cs="Times New Roman"/>
                <w:b/>
                <w:sz w:val="20"/>
                <w:szCs w:val="20"/>
                <w:lang w:val="ro-MD"/>
              </w:rPr>
            </w:pPr>
            <w:proofErr w:type="spellStart"/>
            <w:r w:rsidRPr="009C45E1">
              <w:rPr>
                <w:rFonts w:ascii="Times New Roman" w:hAnsi="Times New Roman" w:cs="Times New Roman"/>
                <w:b/>
                <w:sz w:val="20"/>
                <w:szCs w:val="20"/>
                <w:lang w:val="ro-MD"/>
              </w:rPr>
              <w:t>Ţara</w:t>
            </w:r>
            <w:proofErr w:type="spellEnd"/>
            <w:r w:rsidRPr="009C45E1">
              <w:rPr>
                <w:rFonts w:ascii="Times New Roman" w:hAnsi="Times New Roman" w:cs="Times New Roman"/>
                <w:b/>
                <w:sz w:val="20"/>
                <w:szCs w:val="20"/>
                <w:lang w:val="ro-MD"/>
              </w:rPr>
              <w:t xml:space="preserve"> de origine</w:t>
            </w:r>
          </w:p>
        </w:tc>
        <w:tc>
          <w:tcPr>
            <w:tcW w:w="294" w:type="pct"/>
            <w:tcBorders>
              <w:top w:val="single" w:sz="4" w:space="0" w:color="auto"/>
              <w:left w:val="single" w:sz="4" w:space="0" w:color="auto"/>
              <w:bottom w:val="single" w:sz="4" w:space="0" w:color="auto"/>
              <w:right w:val="single" w:sz="4" w:space="0" w:color="auto"/>
            </w:tcBorders>
            <w:shd w:val="clear" w:color="auto" w:fill="auto"/>
          </w:tcPr>
          <w:p w14:paraId="1DD99B0F" w14:textId="77777777" w:rsidR="006C3EEB" w:rsidRPr="009C45E1" w:rsidRDefault="006C3EEB" w:rsidP="00C80846">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Produ-</w:t>
            </w:r>
            <w:proofErr w:type="spellStart"/>
            <w:r w:rsidRPr="009C45E1">
              <w:rPr>
                <w:rFonts w:ascii="Times New Roman" w:hAnsi="Times New Roman" w:cs="Times New Roman"/>
                <w:b/>
                <w:sz w:val="20"/>
                <w:szCs w:val="20"/>
                <w:lang w:val="ro-MD"/>
              </w:rPr>
              <w:t>cătorul</w:t>
            </w:r>
            <w:proofErr w:type="spellEnd"/>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tcPr>
          <w:p w14:paraId="401E5D33" w14:textId="77777777" w:rsidR="006C3EEB" w:rsidRPr="009C45E1" w:rsidRDefault="006C3EEB" w:rsidP="00C80846">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Specificarea tehnică deplină solicitată de către autoritatea contractantă</w:t>
            </w:r>
          </w:p>
          <w:p w14:paraId="67EA43B1" w14:textId="77777777" w:rsidR="006C3EEB" w:rsidRPr="009C45E1" w:rsidRDefault="006C3EEB" w:rsidP="00C80846">
            <w:pPr>
              <w:jc w:val="center"/>
              <w:rPr>
                <w:rFonts w:ascii="Times New Roman" w:hAnsi="Times New Roman" w:cs="Times New Roman"/>
                <w:b/>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5D1EB709" w14:textId="4348D0BA" w:rsidR="006C3EEB" w:rsidRPr="009C45E1" w:rsidRDefault="006C3EEB" w:rsidP="00DA0387">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Specificarea tehnică deplină propusă de către ofertant</w:t>
            </w: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E60B67F" w14:textId="77777777" w:rsidR="006C3EEB" w:rsidRPr="009C45E1" w:rsidRDefault="006C3EEB" w:rsidP="00C80846">
            <w:pPr>
              <w:jc w:val="center"/>
              <w:rPr>
                <w:rFonts w:ascii="Times New Roman" w:hAnsi="Times New Roman" w:cs="Times New Roman"/>
                <w:b/>
                <w:sz w:val="20"/>
                <w:szCs w:val="20"/>
                <w:lang w:val="ro-MD"/>
              </w:rPr>
            </w:pPr>
            <w:r w:rsidRPr="009C45E1">
              <w:rPr>
                <w:rFonts w:ascii="Times New Roman" w:hAnsi="Times New Roman" w:cs="Times New Roman"/>
                <w:b/>
                <w:sz w:val="20"/>
                <w:szCs w:val="20"/>
                <w:lang w:val="ro-MD"/>
              </w:rPr>
              <w:t xml:space="preserve">Standarde de </w:t>
            </w:r>
            <w:proofErr w:type="spellStart"/>
            <w:r w:rsidRPr="009C45E1">
              <w:rPr>
                <w:rFonts w:ascii="Times New Roman" w:hAnsi="Times New Roman" w:cs="Times New Roman"/>
                <w:b/>
                <w:sz w:val="20"/>
                <w:szCs w:val="20"/>
                <w:lang w:val="ro-MD"/>
              </w:rPr>
              <w:t>referinţă</w:t>
            </w:r>
            <w:proofErr w:type="spellEnd"/>
          </w:p>
        </w:tc>
      </w:tr>
      <w:tr w:rsidR="00372E2A" w:rsidRPr="009C45E1" w14:paraId="60A33FBC" w14:textId="77777777" w:rsidTr="00372E2A">
        <w:trPr>
          <w:gridAfter w:val="2"/>
          <w:wAfter w:w="68" w:type="pct"/>
          <w:trHeight w:val="283"/>
        </w:trPr>
        <w:tc>
          <w:tcPr>
            <w:tcW w:w="1057" w:type="pct"/>
            <w:tcBorders>
              <w:top w:val="single" w:sz="4" w:space="0" w:color="auto"/>
              <w:left w:val="single" w:sz="4" w:space="0" w:color="auto"/>
              <w:bottom w:val="single" w:sz="4" w:space="0" w:color="auto"/>
              <w:right w:val="single" w:sz="4" w:space="0" w:color="auto"/>
            </w:tcBorders>
            <w:shd w:val="clear" w:color="auto" w:fill="auto"/>
            <w:vAlign w:val="center"/>
          </w:tcPr>
          <w:p w14:paraId="21FA40C4"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1893589A"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2</w:t>
            </w: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7BAC4AA"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3</w:t>
            </w: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03179ADC"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4</w:t>
            </w: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C8905"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5</w:t>
            </w:r>
          </w:p>
        </w:tc>
        <w:tc>
          <w:tcPr>
            <w:tcW w:w="726" w:type="pct"/>
            <w:tcBorders>
              <w:top w:val="single" w:sz="4" w:space="0" w:color="auto"/>
              <w:left w:val="single" w:sz="4" w:space="0" w:color="auto"/>
              <w:bottom w:val="single" w:sz="4" w:space="0" w:color="auto"/>
              <w:right w:val="single" w:sz="4" w:space="0" w:color="auto"/>
            </w:tcBorders>
          </w:tcPr>
          <w:p w14:paraId="7F4146E7"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6</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064A04B5" w14:textId="77777777" w:rsidR="006C3EEB" w:rsidRPr="009C45E1" w:rsidRDefault="006C3EEB" w:rsidP="00C80846">
            <w:pPr>
              <w:jc w:val="center"/>
              <w:rPr>
                <w:rFonts w:ascii="Times New Roman" w:hAnsi="Times New Roman" w:cs="Times New Roman"/>
                <w:bCs/>
                <w:sz w:val="20"/>
                <w:szCs w:val="20"/>
                <w:lang w:val="ro-MD"/>
              </w:rPr>
            </w:pPr>
            <w:r w:rsidRPr="009C45E1">
              <w:rPr>
                <w:rFonts w:ascii="Times New Roman" w:hAnsi="Times New Roman" w:cs="Times New Roman"/>
                <w:bCs/>
                <w:sz w:val="20"/>
                <w:szCs w:val="20"/>
                <w:lang w:val="ro-MD"/>
              </w:rPr>
              <w:t>7</w:t>
            </w:r>
          </w:p>
        </w:tc>
      </w:tr>
      <w:tr w:rsidR="00510EFC" w:rsidRPr="009C45E1" w14:paraId="2F60FF3A" w14:textId="77777777" w:rsidTr="00372E2A">
        <w:trPr>
          <w:gridAfter w:val="1"/>
          <w:wAfter w:w="64" w:type="pct"/>
          <w:trHeight w:val="347"/>
        </w:trPr>
        <w:tc>
          <w:tcPr>
            <w:tcW w:w="493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60E43F65" w14:textId="20BB019C" w:rsidR="00510EFC" w:rsidRPr="009C45E1" w:rsidRDefault="000C0EDA" w:rsidP="00C80846">
            <w:pPr>
              <w:rPr>
                <w:rFonts w:ascii="Times New Roman" w:hAnsi="Times New Roman" w:cs="Times New Roman"/>
                <w:b/>
                <w:sz w:val="24"/>
                <w:szCs w:val="24"/>
                <w:lang w:val="ro-MD"/>
              </w:rPr>
            </w:pPr>
            <w:r>
              <w:rPr>
                <w:rFonts w:ascii="Times New Roman" w:hAnsi="Times New Roman" w:cs="Times New Roman"/>
                <w:b/>
                <w:bCs/>
                <w:i/>
                <w:iCs/>
                <w:sz w:val="24"/>
                <w:szCs w:val="24"/>
                <w:lang w:val="ro-MD"/>
              </w:rPr>
              <w:t xml:space="preserve">Lot 1. </w:t>
            </w:r>
            <w:r w:rsidR="007F59A1" w:rsidRPr="009C45E1">
              <w:rPr>
                <w:rFonts w:ascii="Times New Roman" w:hAnsi="Times New Roman" w:cs="Times New Roman"/>
                <w:b/>
                <w:bCs/>
                <w:i/>
                <w:iCs/>
                <w:sz w:val="24"/>
                <w:szCs w:val="24"/>
                <w:lang w:val="ro-MD"/>
              </w:rPr>
              <w:t>Servicii</w:t>
            </w:r>
            <w:r w:rsidR="007F59A1" w:rsidRPr="009C45E1">
              <w:rPr>
                <w:rFonts w:ascii="Times New Roman" w:hAnsi="Times New Roman" w:cs="Times New Roman"/>
                <w:sz w:val="24"/>
                <w:szCs w:val="24"/>
                <w:lang w:val="ro-MD"/>
              </w:rPr>
              <w:t xml:space="preserve"> </w:t>
            </w:r>
            <w:r w:rsidR="007F59A1" w:rsidRPr="009C45E1">
              <w:rPr>
                <w:rFonts w:ascii="Times New Roman" w:hAnsi="Times New Roman" w:cs="Times New Roman"/>
                <w:b/>
                <w:bCs/>
                <w:i/>
                <w:iCs/>
                <w:sz w:val="24"/>
                <w:szCs w:val="24"/>
                <w:lang w:val="ro-MD"/>
              </w:rPr>
              <w:t>de elaborare a documentației de proiect pentru implementarea măsurilor de reabilitare energetică a blocurilor locative</w:t>
            </w:r>
          </w:p>
        </w:tc>
      </w:tr>
      <w:tr w:rsidR="00C9003E" w:rsidRPr="009C45E1" w14:paraId="582A1690" w14:textId="77777777" w:rsidTr="006F6522">
        <w:trPr>
          <w:gridAfter w:val="2"/>
          <w:wAfter w:w="68" w:type="pct"/>
          <w:trHeight w:val="397"/>
        </w:trPr>
        <w:tc>
          <w:tcPr>
            <w:tcW w:w="1057" w:type="pct"/>
            <w:tcBorders>
              <w:top w:val="single" w:sz="4" w:space="0" w:color="auto"/>
              <w:left w:val="single" w:sz="4" w:space="0" w:color="auto"/>
              <w:bottom w:val="single" w:sz="4" w:space="0" w:color="auto"/>
              <w:right w:val="single" w:sz="4" w:space="0" w:color="auto"/>
            </w:tcBorders>
            <w:shd w:val="clear" w:color="auto" w:fill="auto"/>
          </w:tcPr>
          <w:p w14:paraId="399C7EDC" w14:textId="2ED54161" w:rsidR="00C9003E" w:rsidRPr="009C45E1" w:rsidRDefault="000C0EDA" w:rsidP="00C9003E">
            <w:pPr>
              <w:spacing w:after="0"/>
              <w:jc w:val="both"/>
              <w:rPr>
                <w:rFonts w:ascii="Times New Roman" w:hAnsi="Times New Roman" w:cs="Times New Roman"/>
                <w:bCs/>
                <w:color w:val="000000"/>
                <w:sz w:val="20"/>
                <w:szCs w:val="20"/>
                <w:lang w:val="ro-MD"/>
              </w:rPr>
            </w:pPr>
            <w:r>
              <w:rPr>
                <w:rFonts w:ascii="Times New Roman" w:hAnsi="Times New Roman" w:cs="Times New Roman"/>
                <w:bCs/>
                <w:color w:val="000000"/>
                <w:sz w:val="20"/>
                <w:szCs w:val="20"/>
                <w:lang w:val="ro-MD"/>
              </w:rPr>
              <w:t xml:space="preserve">1.1. </w:t>
            </w:r>
            <w:r w:rsidR="00C9003E" w:rsidRPr="009C45E1">
              <w:rPr>
                <w:rFonts w:ascii="Times New Roman" w:hAnsi="Times New Roman" w:cs="Times New Roman"/>
                <w:bCs/>
                <w:color w:val="000000"/>
                <w:sz w:val="20"/>
                <w:szCs w:val="20"/>
                <w:lang w:val="ro-MD"/>
              </w:rPr>
              <w:t>Elaborarea documentației de proiect pentru implementarea măsurilor de reabilitare energetică a blocului locativ   mun. Chișinău, str. Nicolae Milescu Spătarul nr. 11/10</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43BB9823" w14:textId="77777777" w:rsidR="00C9003E" w:rsidRPr="009C45E1" w:rsidRDefault="00C9003E" w:rsidP="00C9003E">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EC844DE" w14:textId="77777777" w:rsidR="00C9003E" w:rsidRPr="009C45E1" w:rsidRDefault="00C9003E" w:rsidP="00C9003E">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3406BD6F" w14:textId="77777777" w:rsidR="00C9003E" w:rsidRPr="009C45E1" w:rsidRDefault="00C9003E" w:rsidP="00C9003E">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tcPr>
          <w:p w14:paraId="0E11F5F3"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documentației de proiect, documentației de deviz, precum și a expertizei tehnice a clădirii, pentru implementarea măsurilor de reabilitare energetică a blocului locativ din str. Nicolae Milescu Spătarul nr. 11/10, administrat de APC A 0140-0002, conform cerințelor caietului de sarcini   nr. 1.</w:t>
            </w:r>
          </w:p>
          <w:p w14:paraId="62151D1A"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astfel încât să se asigure informații tehnice complete privind viitoarea lucrare de construcție și să răspundă cerințelor tehnice, economice și tehnologice solicitate.</w:t>
            </w:r>
          </w:p>
          <w:p w14:paraId="5F0A66A1"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Serviciile prestate vor include:</w:t>
            </w:r>
          </w:p>
          <w:p w14:paraId="2D1015D1" w14:textId="77777777" w:rsidR="00C9003E" w:rsidRPr="009C45E1" w:rsidRDefault="00C9003E" w:rsidP="00C9003E">
            <w:pPr>
              <w:pStyle w:val="ListParagraph"/>
              <w:numPr>
                <w:ilvl w:val="0"/>
                <w:numId w:val="15"/>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Obținerea certificatului de urbanism și tuturor avizelor necesare pentru elaborarea </w:t>
            </w:r>
            <w:r w:rsidRPr="009C45E1">
              <w:rPr>
                <w:rFonts w:ascii="Times New Roman" w:hAnsi="Times New Roman" w:cs="Times New Roman"/>
                <w:bCs/>
                <w:sz w:val="20"/>
                <w:szCs w:val="20"/>
                <w:lang w:val="ro-MD"/>
              </w:rPr>
              <w:lastRenderedPageBreak/>
              <w:t xml:space="preserve">documentației de proiect (acordarea suportului pentru APC </w:t>
            </w:r>
            <w:r w:rsidRPr="009C45E1">
              <w:rPr>
                <w:rFonts w:ascii="Times New Roman" w:hAnsi="Times New Roman" w:cs="Times New Roman"/>
                <w:bCs/>
                <w:color w:val="000000"/>
                <w:sz w:val="20"/>
                <w:szCs w:val="20"/>
                <w:lang w:val="ro-MD"/>
              </w:rPr>
              <w:t>A 0140-0002</w:t>
            </w:r>
            <w:r w:rsidRPr="009C45E1">
              <w:rPr>
                <w:rFonts w:ascii="Times New Roman" w:hAnsi="Times New Roman" w:cs="Times New Roman"/>
                <w:bCs/>
                <w:sz w:val="20"/>
                <w:szCs w:val="20"/>
                <w:lang w:val="ro-MD"/>
              </w:rPr>
              <w:t>).</w:t>
            </w:r>
          </w:p>
          <w:p w14:paraId="5D21B8E8" w14:textId="77777777" w:rsidR="00C9003E" w:rsidRPr="009C45E1" w:rsidRDefault="00C9003E" w:rsidP="00C9003E">
            <w:pPr>
              <w:pStyle w:val="ListParagraph"/>
              <w:numPr>
                <w:ilvl w:val="0"/>
                <w:numId w:val="15"/>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Efectuarea expertizei tehnice a clădirii, cu elaborarea Raportului de expertiză tehnică,  </w:t>
            </w:r>
            <w:r w:rsidRPr="009C45E1">
              <w:rPr>
                <w:lang w:val="ro-MD"/>
              </w:rPr>
              <w:t xml:space="preserve"> </w:t>
            </w:r>
            <w:r w:rsidRPr="009C45E1">
              <w:rPr>
                <w:rFonts w:ascii="Times New Roman" w:hAnsi="Times New Roman" w:cs="Times New Roman"/>
                <w:bCs/>
                <w:sz w:val="20"/>
                <w:szCs w:val="20"/>
                <w:lang w:val="ro-MD"/>
              </w:rPr>
              <w:t>cu respectarea în procesul de elaborare a documentației de proiect a tuturor recomandărilor exprimate în raportul de expertiză tehnică (costul final, precum și ponderea elementelor de construcție necesare de a fi supuse expertizei tehnice se va determina în urma examinării de facto a blocului, de către expertul tehnic al Prestatorului);</w:t>
            </w:r>
          </w:p>
          <w:p w14:paraId="71BF8F25" w14:textId="77777777" w:rsidR="00C9003E" w:rsidRPr="009C45E1" w:rsidRDefault="00C9003E" w:rsidP="00C9003E">
            <w:pPr>
              <w:pStyle w:val="ListParagraph"/>
              <w:numPr>
                <w:ilvl w:val="0"/>
                <w:numId w:val="15"/>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documentației de proiect pentru implementarea următoarelor măsuri de eficiență energetică (inclusiv verificarea/avizarea și aprobarea documentației de proiect elaborate):</w:t>
            </w:r>
          </w:p>
          <w:p w14:paraId="5CE369BD" w14:textId="77777777" w:rsidR="00C9003E" w:rsidRPr="009C45E1" w:rsidRDefault="00C9003E" w:rsidP="00C9003E">
            <w:pPr>
              <w:spacing w:after="0"/>
              <w:jc w:val="both"/>
              <w:rPr>
                <w:rFonts w:ascii="Times New Roman" w:hAnsi="Times New Roman" w:cs="Times New Roman"/>
                <w:bCs/>
                <w:sz w:val="20"/>
                <w:szCs w:val="20"/>
                <w:lang w:val="ro-MD"/>
              </w:rPr>
            </w:pPr>
          </w:p>
          <w:p w14:paraId="1B5C55B3" w14:textId="77777777" w:rsidR="00C9003E" w:rsidRPr="009C45E1" w:rsidRDefault="00C9003E" w:rsidP="00C9003E">
            <w:pPr>
              <w:pStyle w:val="ListParagraph"/>
              <w:numPr>
                <w:ilvl w:val="0"/>
                <w:numId w:val="16"/>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 de eficiență energetică:</w:t>
            </w:r>
          </w:p>
          <w:p w14:paraId="405065EE" w14:textId="77777777" w:rsidR="00C9003E" w:rsidRPr="009C45E1" w:rsidRDefault="00C9003E" w:rsidP="00C9003E">
            <w:pPr>
              <w:pStyle w:val="ListParagraph"/>
              <w:spacing w:after="0"/>
              <w:jc w:val="both"/>
              <w:rPr>
                <w:rFonts w:ascii="Times New Roman" w:hAnsi="Times New Roman" w:cs="Times New Roman"/>
                <w:bCs/>
                <w:sz w:val="20"/>
                <w:szCs w:val="20"/>
                <w:lang w:val="ro-MD"/>
              </w:rPr>
            </w:pPr>
          </w:p>
          <w:p w14:paraId="67633440" w14:textId="77777777" w:rsidR="00C9003E" w:rsidRPr="009C45E1" w:rsidRDefault="00C9003E" w:rsidP="00C9003E">
            <w:pPr>
              <w:pStyle w:val="ListParagraph"/>
              <w:numPr>
                <w:ilvl w:val="0"/>
                <w:numId w:val="17"/>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Izolarea termică a acoperișului (toate tipurile)</w:t>
            </w:r>
          </w:p>
          <w:p w14:paraId="63D85E74" w14:textId="77777777" w:rsidR="00C9003E" w:rsidRPr="009C45E1" w:rsidRDefault="00C9003E" w:rsidP="00C9003E">
            <w:pPr>
              <w:spacing w:after="0"/>
              <w:jc w:val="both"/>
              <w:rPr>
                <w:rFonts w:ascii="Times New Roman" w:hAnsi="Times New Roman" w:cs="Times New Roman"/>
                <w:bCs/>
                <w:sz w:val="20"/>
                <w:szCs w:val="20"/>
                <w:lang w:val="ro-MD"/>
              </w:rPr>
            </w:pPr>
          </w:p>
          <w:p w14:paraId="7EAC74DC"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Prestatorul va coordona preventiv cu Beneficiarul (IP CNED) și APC</w:t>
            </w:r>
            <w:r w:rsidRPr="009C45E1">
              <w:rPr>
                <w:lang w:val="ro-MD"/>
              </w:rPr>
              <w:t xml:space="preserve"> </w:t>
            </w:r>
            <w:r w:rsidRPr="009C45E1">
              <w:rPr>
                <w:rFonts w:ascii="Times New Roman" w:hAnsi="Times New Roman" w:cs="Times New Roman"/>
                <w:bCs/>
                <w:sz w:val="20"/>
                <w:szCs w:val="20"/>
                <w:lang w:val="ro-MD"/>
              </w:rPr>
              <w:t>A 0140-0002 orice solicitare de agest gen din partea operatorilor.</w:t>
            </w:r>
          </w:p>
          <w:p w14:paraId="390C0B44" w14:textId="77777777" w:rsidR="00C9003E" w:rsidRPr="009C45E1" w:rsidRDefault="00C9003E" w:rsidP="00C9003E">
            <w:pPr>
              <w:pStyle w:val="ListParagraph"/>
              <w:spacing w:after="0"/>
              <w:ind w:hanging="314"/>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  Elaborarea și verificarea devizelor de cheltuieli, inclusiv a listei cu cantitățile de lucrări pentru executarea lucrărilor de construcții.</w:t>
            </w:r>
          </w:p>
          <w:p w14:paraId="1E19068C" w14:textId="77777777" w:rsidR="00C9003E" w:rsidRPr="009C45E1" w:rsidRDefault="00C9003E" w:rsidP="00C9003E">
            <w:pPr>
              <w:spacing w:after="0"/>
              <w:jc w:val="both"/>
              <w:rPr>
                <w:rFonts w:ascii="Times New Roman" w:hAnsi="Times New Roman" w:cs="Times New Roman"/>
                <w:bCs/>
                <w:sz w:val="20"/>
                <w:szCs w:val="20"/>
                <w:lang w:val="ro-MD"/>
              </w:rPr>
            </w:pPr>
          </w:p>
          <w:p w14:paraId="411CF057"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în conformitate cu toate normativele și legislația în vigoare la momentul prestării serviciilor.</w:t>
            </w:r>
          </w:p>
          <w:p w14:paraId="0E3D1E63"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Înainte de proiectare, prestatorul este obligat să verifice toate dimensiunile clădirii și elementele structurale ale clădirii, cât și să verifice soluțiile specificate în Raportul de audit Energetic, care urmează a fi consultat în procesul de elaborare a documentației de proiect.</w:t>
            </w:r>
          </w:p>
          <w:p w14:paraId="59C37B34"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Documentația de proiect trebuie să specifice toate materialele și lucrările necesare pentru o soluție complete, începând de la demontările necesare pentru implementarea măsurilor de eficiență energetică, protecție și consolidare, pregătirea suprafețelor care urmează a fi termoizolate, până la aplicarea straturilor de protecție și finisare, modificări/înlocuiri necesare ale sistemului de scurgere a apelor pluviale de pe acoperiș, sau elementelor acestuia etc</w:t>
            </w:r>
          </w:p>
          <w:p w14:paraId="3B5A5F6B"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Măsurile de eficiență energetică vor fi proiectate corespunzător următoarelor cerințe:</w:t>
            </w:r>
          </w:p>
          <w:p w14:paraId="150B6A6F"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Cerințe față de materiale termoizolante:</w:t>
            </w:r>
          </w:p>
          <w:p w14:paraId="71FEE0A4" w14:textId="77777777" w:rsidR="00C9003E" w:rsidRPr="009C45E1" w:rsidRDefault="00C9003E" w:rsidP="00C9003E">
            <w:pPr>
              <w:spacing w:after="0"/>
              <w:jc w:val="both"/>
              <w:rPr>
                <w:rFonts w:ascii="Times New Roman" w:hAnsi="Times New Roman" w:cs="Times New Roman"/>
                <w:bCs/>
                <w:sz w:val="20"/>
                <w:szCs w:val="20"/>
                <w:lang w:val="ro-MD"/>
              </w:rPr>
            </w:pPr>
          </w:p>
          <w:p w14:paraId="59FCD5E2" w14:textId="77777777" w:rsidR="00C9003E" w:rsidRPr="009C45E1" w:rsidRDefault="00C9003E" w:rsidP="00C9003E">
            <w:pPr>
              <w:pStyle w:val="ListParagraph"/>
              <w:numPr>
                <w:ilvl w:val="1"/>
                <w:numId w:val="18"/>
              </w:numPr>
              <w:spacing w:after="0"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pentru izolarea planșeului acoperișului: izolarea termică cu XPS.</w:t>
            </w:r>
          </w:p>
          <w:p w14:paraId="53A624EE" w14:textId="77777777" w:rsidR="00C9003E" w:rsidRPr="009C45E1" w:rsidRDefault="00C9003E" w:rsidP="00C9003E">
            <w:pPr>
              <w:spacing w:after="0"/>
              <w:jc w:val="both"/>
              <w:rPr>
                <w:rFonts w:ascii="Times New Roman" w:hAnsi="Times New Roman" w:cs="Times New Roman"/>
                <w:bCs/>
                <w:sz w:val="20"/>
                <w:szCs w:val="20"/>
                <w:lang w:val="ro-MD"/>
              </w:rPr>
            </w:pPr>
          </w:p>
          <w:p w14:paraId="27E39288"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proiect elaborată va conține: </w:t>
            </w:r>
          </w:p>
          <w:p w14:paraId="60793D9A" w14:textId="77777777" w:rsidR="00C9003E" w:rsidRPr="009C45E1" w:rsidRDefault="00C9003E" w:rsidP="00C9003E">
            <w:pPr>
              <w:pStyle w:val="ListParagraph"/>
              <w:numPr>
                <w:ilvl w:val="0"/>
                <w:numId w:val="19"/>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Raportul de expertiză tehnică a construcției, elaborat de către experți tehnici atestați.</w:t>
            </w:r>
          </w:p>
          <w:p w14:paraId="263D20C0" w14:textId="77777777" w:rsidR="00C9003E" w:rsidRPr="009C45E1" w:rsidRDefault="00C9003E" w:rsidP="00C9003E">
            <w:pPr>
              <w:pStyle w:val="ListParagraph"/>
              <w:numPr>
                <w:ilvl w:val="0"/>
                <w:numId w:val="19"/>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de execuție care va cuprinde următoarele compartimente:</w:t>
            </w:r>
          </w:p>
          <w:p w14:paraId="121E3D7F"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memoriu explicativ;</w:t>
            </w:r>
          </w:p>
          <w:p w14:paraId="2D29D926"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plan general;</w:t>
            </w:r>
          </w:p>
          <w:p w14:paraId="397C607F"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arhitecturale (SA);</w:t>
            </w:r>
          </w:p>
          <w:p w14:paraId="738EABDE"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elemente de construcții (C), format din compartimentul construcții din beton armat (CBA) și construcții din lemn (CL) – în cazul în care raportul de expertiză tehnică va cuprinde recomandări de consolidare;</w:t>
            </w:r>
          </w:p>
          <w:p w14:paraId="43646BA5"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tehnologice;</w:t>
            </w:r>
          </w:p>
          <w:p w14:paraId="7E82667D"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privind instalațiile tehnice și rețele inginerești– (strămutarea rețelelor edilitare existente) - la necesitate;</w:t>
            </w:r>
          </w:p>
          <w:p w14:paraId="6BA2C989"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organizarea lucrărilor de construcție, inclusiv graficul de executare a lucrărilor;</w:t>
            </w:r>
          </w:p>
          <w:p w14:paraId="5F1A7DFC"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protecția mediului înconjurător;</w:t>
            </w:r>
          </w:p>
          <w:p w14:paraId="16601812"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 de asigurare a siguranței de incendiu;</w:t>
            </w:r>
          </w:p>
          <w:p w14:paraId="7F88371D" w14:textId="77777777" w:rsidR="00C9003E" w:rsidRPr="009C45E1" w:rsidRDefault="00C9003E" w:rsidP="00C9003E">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 xml:space="preserve">cerințe de bază privind exploatarea. </w:t>
            </w:r>
          </w:p>
          <w:p w14:paraId="27B745CD" w14:textId="77777777" w:rsidR="00C9003E" w:rsidRPr="009C45E1" w:rsidRDefault="00C9003E" w:rsidP="00C9003E">
            <w:pPr>
              <w:pStyle w:val="ListParagraph"/>
              <w:numPr>
                <w:ilvl w:val="0"/>
                <w:numId w:val="19"/>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Aviz de verificare a proiectului de execuție. </w:t>
            </w:r>
          </w:p>
          <w:p w14:paraId="3CFDA376" w14:textId="77777777" w:rsidR="00C9003E" w:rsidRPr="009C45E1" w:rsidRDefault="00C9003E" w:rsidP="00C9003E">
            <w:pPr>
              <w:pStyle w:val="ListParagraph"/>
              <w:numPr>
                <w:ilvl w:val="0"/>
                <w:numId w:val="19"/>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deviz pentru executarea lucrărilor de construcție: </w:t>
            </w:r>
          </w:p>
          <w:p w14:paraId="6974C579" w14:textId="77777777" w:rsidR="00C9003E" w:rsidRPr="009C45E1" w:rsidRDefault="00C9003E" w:rsidP="00C9003E">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Lista cu cantitățile de lucrări (Formular nr.1);</w:t>
            </w:r>
          </w:p>
          <w:p w14:paraId="3FC8AA78" w14:textId="77777777" w:rsidR="00C9003E" w:rsidRPr="009C45E1" w:rsidRDefault="00C9003E" w:rsidP="00C9003E">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(Formular nr.7);</w:t>
            </w:r>
          </w:p>
          <w:p w14:paraId="10408C92" w14:textId="77777777" w:rsidR="00C9003E" w:rsidRPr="009C45E1" w:rsidRDefault="00C9003E" w:rsidP="00C9003E">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cu resurse (Formular nr.3);</w:t>
            </w:r>
          </w:p>
          <w:p w14:paraId="175D81C0" w14:textId="77777777" w:rsidR="00C9003E" w:rsidRPr="009C45E1" w:rsidRDefault="00C9003E" w:rsidP="00C9003E">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Catalogul de prețuri unitare pentru obiect (Formular nr.5);</w:t>
            </w:r>
          </w:p>
          <w:p w14:paraId="79476BE0" w14:textId="77777777" w:rsidR="00C9003E" w:rsidRPr="009C45E1" w:rsidRDefault="00C9003E" w:rsidP="00C9003E">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 general (Formular nr.9);</w:t>
            </w:r>
          </w:p>
          <w:p w14:paraId="44027B5E" w14:textId="77777777" w:rsidR="00C9003E" w:rsidRPr="009C45E1" w:rsidRDefault="00C9003E" w:rsidP="00C9003E">
            <w:pPr>
              <w:pStyle w:val="ListParagraph"/>
              <w:spacing w:after="0"/>
              <w:ind w:left="76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5.     Raportul de verificare a documentației de deviz.</w:t>
            </w:r>
          </w:p>
          <w:p w14:paraId="019E1B6D" w14:textId="1382340A" w:rsidR="00C9003E" w:rsidRPr="009C45E1" w:rsidRDefault="00C9003E" w:rsidP="00C9003E">
            <w:pPr>
              <w:spacing w:after="0"/>
              <w:jc w:val="both"/>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298EDEBE" w14:textId="77777777" w:rsidR="00C9003E" w:rsidRPr="009C45E1" w:rsidRDefault="00C9003E" w:rsidP="00C9003E">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6903F710" w14:textId="7B68C2AF" w:rsidR="00C9003E" w:rsidRPr="009C45E1" w:rsidRDefault="00C9003E" w:rsidP="00C9003E">
            <w:pPr>
              <w:shd w:val="clear" w:color="auto" w:fill="FFFFFF" w:themeFill="background1"/>
              <w:spacing w:after="0" w:line="240" w:lineRule="auto"/>
              <w:jc w:val="both"/>
              <w:rPr>
                <w:rFonts w:ascii="Times New Roman" w:hAnsi="Times New Roman" w:cs="Times New Roman"/>
                <w:bCs/>
                <w:sz w:val="20"/>
                <w:szCs w:val="20"/>
                <w:lang w:val="ro-MD"/>
              </w:rPr>
            </w:pPr>
          </w:p>
        </w:tc>
      </w:tr>
      <w:tr w:rsidR="00C9003E" w:rsidRPr="009C45E1" w14:paraId="64F92B8C" w14:textId="77777777" w:rsidTr="00142E59">
        <w:trPr>
          <w:gridAfter w:val="2"/>
          <w:wAfter w:w="68" w:type="pct"/>
          <w:trHeight w:val="397"/>
        </w:trPr>
        <w:tc>
          <w:tcPr>
            <w:tcW w:w="1057" w:type="pct"/>
            <w:tcBorders>
              <w:top w:val="single" w:sz="4" w:space="0" w:color="auto"/>
              <w:left w:val="single" w:sz="4" w:space="0" w:color="auto"/>
              <w:bottom w:val="single" w:sz="4" w:space="0" w:color="auto"/>
              <w:right w:val="single" w:sz="4" w:space="0" w:color="auto"/>
            </w:tcBorders>
            <w:shd w:val="clear" w:color="auto" w:fill="auto"/>
          </w:tcPr>
          <w:p w14:paraId="69223A31" w14:textId="304433DE" w:rsidR="00C9003E" w:rsidRPr="000C0EDA" w:rsidRDefault="00C9003E" w:rsidP="00C9003E">
            <w:pPr>
              <w:spacing w:after="0"/>
              <w:jc w:val="both"/>
              <w:rPr>
                <w:rFonts w:ascii="Times New Roman" w:hAnsi="Times New Roman" w:cs="Times New Roman"/>
                <w:b/>
                <w:sz w:val="20"/>
                <w:szCs w:val="20"/>
                <w:lang w:val="ro-MD" w:eastAsia="ru-RU"/>
              </w:rPr>
            </w:pPr>
            <w:r w:rsidRPr="00CF6707">
              <w:rPr>
                <w:rFonts w:ascii="Times New Roman" w:hAnsi="Times New Roman" w:cs="Times New Roman"/>
                <w:b/>
                <w:sz w:val="20"/>
                <w:szCs w:val="20"/>
                <w:lang w:val="ro-MD" w:eastAsia="ru-RU"/>
              </w:rPr>
              <w:lastRenderedPageBreak/>
              <w:t xml:space="preserve"> </w:t>
            </w:r>
            <w:r w:rsidR="000C0EDA">
              <w:rPr>
                <w:rFonts w:ascii="Times New Roman" w:hAnsi="Times New Roman" w:cs="Times New Roman"/>
                <w:b/>
                <w:sz w:val="20"/>
                <w:szCs w:val="20"/>
                <w:lang w:val="ro-MD" w:eastAsia="ru-RU"/>
              </w:rPr>
              <w:t xml:space="preserve">1.2. </w:t>
            </w:r>
            <w:r w:rsidRPr="009C45E1">
              <w:rPr>
                <w:rFonts w:ascii="Times New Roman" w:hAnsi="Times New Roman" w:cs="Times New Roman"/>
                <w:bCs/>
                <w:sz w:val="20"/>
                <w:szCs w:val="20"/>
                <w:lang w:val="ro-MD" w:eastAsia="ru-RU"/>
              </w:rPr>
              <w:t>Elaborarea documentației de proiect pentru implementarea măsurilor de reabilitare energetică a blocului locativ   mun. Chișinău, str. Nicolae Milescu Spătarul nr. 11/4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11F66B4" w14:textId="77777777" w:rsidR="00C9003E" w:rsidRPr="009C45E1" w:rsidRDefault="00C9003E" w:rsidP="00C9003E">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0CB3FFBB" w14:textId="77777777" w:rsidR="00C9003E" w:rsidRPr="009C45E1" w:rsidRDefault="00C9003E" w:rsidP="00C9003E">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70665178" w14:textId="77777777" w:rsidR="00C9003E" w:rsidRPr="009C45E1" w:rsidRDefault="00C9003E" w:rsidP="00C9003E">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tcPr>
          <w:p w14:paraId="4474BDA3" w14:textId="77777777" w:rsidR="00C9003E" w:rsidRPr="009C45E1" w:rsidRDefault="00C9003E" w:rsidP="00C9003E">
            <w:pPr>
              <w:spacing w:after="0"/>
              <w:jc w:val="both"/>
              <w:rPr>
                <w:rFonts w:ascii="Times New Roman" w:hAnsi="Times New Roman" w:cs="Times New Roman"/>
                <w:bCs/>
                <w:color w:val="FF0000"/>
                <w:sz w:val="20"/>
                <w:szCs w:val="20"/>
                <w:lang w:val="ro-MD"/>
              </w:rPr>
            </w:pPr>
            <w:r w:rsidRPr="009C45E1">
              <w:rPr>
                <w:rFonts w:ascii="Times New Roman" w:hAnsi="Times New Roman" w:cs="Times New Roman"/>
                <w:bCs/>
                <w:sz w:val="20"/>
                <w:szCs w:val="20"/>
                <w:lang w:val="ro-MD"/>
              </w:rPr>
              <w:t>Elaborarea documentației de proiect, documentației de deviz, precum și a expertizei tehnice a clădirii din mun. Chișinău, str. Nicolae Milescu-Spătarul 11/4, administrat de APC A0140-0002, pentru implementarea măsurilor de eficiență energetică conform cerințelor caietului de sarcini nr. 2.</w:t>
            </w:r>
          </w:p>
          <w:p w14:paraId="4D9BFA2B"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astfel încât să se asigure informații tehnice complete privind viitoarea lucrare de construcție și să răspundă cerințelor tehnice, economice și tehnologice solicitate.</w:t>
            </w:r>
          </w:p>
          <w:p w14:paraId="73D9294C"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Serviciile prestate vor include:</w:t>
            </w:r>
          </w:p>
          <w:p w14:paraId="6D12351A" w14:textId="77777777" w:rsidR="00C9003E" w:rsidRPr="009C45E1" w:rsidRDefault="00C9003E" w:rsidP="00C9003E">
            <w:pPr>
              <w:pStyle w:val="ListParagraph"/>
              <w:numPr>
                <w:ilvl w:val="1"/>
                <w:numId w:val="9"/>
              </w:numPr>
              <w:spacing w:after="0" w:line="256" w:lineRule="auto"/>
              <w:ind w:left="58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Obținerea certificatului de urbanism și tuturor avizelor necesare pentru elaborarea documentației de proiect (acordarea suportului pentru APC A </w:t>
            </w:r>
            <w:r w:rsidRPr="009C45E1">
              <w:rPr>
                <w:rFonts w:ascii="Times New Roman" w:hAnsi="Times New Roman" w:cs="Times New Roman"/>
                <w:bCs/>
                <w:sz w:val="20"/>
                <w:szCs w:val="20"/>
                <w:lang w:val="ro-MD" w:eastAsia="ru-RU"/>
              </w:rPr>
              <w:t>0140-0002</w:t>
            </w:r>
            <w:r w:rsidRPr="009C45E1">
              <w:rPr>
                <w:rFonts w:ascii="Times New Roman" w:hAnsi="Times New Roman" w:cs="Times New Roman"/>
                <w:bCs/>
                <w:sz w:val="20"/>
                <w:szCs w:val="20"/>
                <w:lang w:val="ro-MD"/>
              </w:rPr>
              <w:t>).</w:t>
            </w:r>
          </w:p>
          <w:p w14:paraId="6E8C273F" w14:textId="77777777" w:rsidR="00C9003E" w:rsidRPr="009C45E1" w:rsidRDefault="00C9003E" w:rsidP="00C9003E">
            <w:pPr>
              <w:pStyle w:val="ListParagraph"/>
              <w:numPr>
                <w:ilvl w:val="1"/>
                <w:numId w:val="9"/>
              </w:numPr>
              <w:spacing w:after="0" w:line="256" w:lineRule="auto"/>
              <w:ind w:left="58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Efectuarea expertizei tehnice a clădirii, cu elaborarea Raportului de expertiză tehnică,</w:t>
            </w:r>
            <w:r w:rsidRPr="009C45E1">
              <w:rPr>
                <w:lang w:val="ro-MD"/>
              </w:rPr>
              <w:t xml:space="preserve"> </w:t>
            </w:r>
            <w:r w:rsidRPr="009C45E1">
              <w:rPr>
                <w:rFonts w:ascii="Times New Roman" w:hAnsi="Times New Roman" w:cs="Times New Roman"/>
                <w:bCs/>
                <w:sz w:val="20"/>
                <w:szCs w:val="20"/>
                <w:lang w:val="ro-MD"/>
              </w:rPr>
              <w:t>cu respectarea în procesul de elaborare a documentației de proiect a tuturor recomandărilor exprimate în raportul de expertiză tehnică  (costul final, precum și ponderea elementelor de construcție necesare de a fi supuse expertizei tehnice se va determina în urma examinării de facto a blocului, de către expertul tehnic al Prestatorului);</w:t>
            </w:r>
          </w:p>
          <w:p w14:paraId="11CA7F05" w14:textId="77777777" w:rsidR="00C9003E" w:rsidRPr="009C45E1" w:rsidRDefault="00C9003E" w:rsidP="00C9003E">
            <w:pPr>
              <w:pStyle w:val="ListParagraph"/>
              <w:numPr>
                <w:ilvl w:val="1"/>
                <w:numId w:val="9"/>
              </w:numPr>
              <w:spacing w:after="0" w:line="256" w:lineRule="auto"/>
              <w:ind w:left="58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Elaborarea documentației de proiect pentru implementarea următoarelor măsuri de eficiență energetică (inclusiv verificarea/avizarea și aprobarea documentației de proiect elaborate):</w:t>
            </w:r>
          </w:p>
          <w:p w14:paraId="2077A248" w14:textId="77777777" w:rsidR="00C9003E" w:rsidRPr="009C45E1" w:rsidRDefault="00C9003E" w:rsidP="00C9003E">
            <w:pPr>
              <w:spacing w:after="0"/>
              <w:jc w:val="both"/>
              <w:rPr>
                <w:rFonts w:ascii="Times New Roman" w:hAnsi="Times New Roman" w:cs="Times New Roman"/>
                <w:bCs/>
                <w:sz w:val="20"/>
                <w:szCs w:val="20"/>
                <w:lang w:val="ro-MD"/>
              </w:rPr>
            </w:pPr>
          </w:p>
          <w:p w14:paraId="2899783A"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 de eficiență energetică:</w:t>
            </w:r>
          </w:p>
          <w:p w14:paraId="22A61B45" w14:textId="77777777" w:rsidR="00C9003E" w:rsidRPr="009C45E1" w:rsidRDefault="00C9003E" w:rsidP="00C9003E">
            <w:pPr>
              <w:pStyle w:val="ListParagraph"/>
              <w:numPr>
                <w:ilvl w:val="0"/>
                <w:numId w:val="1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Izolarea termică a acoperișului (toate tipurile)</w:t>
            </w:r>
          </w:p>
          <w:p w14:paraId="5970E382"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  Prestatorul va coordona preventiv cu Beneficiarul (IP CNED) și APC A 0140-0002 orice solicitare de agest gen din partea operatorilor.</w:t>
            </w:r>
          </w:p>
          <w:p w14:paraId="5AD4C9F7" w14:textId="77777777" w:rsidR="00C9003E" w:rsidRPr="009C45E1" w:rsidRDefault="00C9003E" w:rsidP="00C9003E">
            <w:pPr>
              <w:spacing w:after="0"/>
              <w:ind w:left="76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    Elaborarea și verificarea devizelor de cheltuieli, inclusiv a listei cu cantitățile de lucrări pentru executarea lucrărilor de construcții.</w:t>
            </w:r>
          </w:p>
          <w:p w14:paraId="3054FD78" w14:textId="77777777" w:rsidR="00C9003E" w:rsidRPr="009C45E1" w:rsidRDefault="00C9003E" w:rsidP="00C9003E">
            <w:pPr>
              <w:spacing w:after="0"/>
              <w:ind w:left="766" w:hanging="360"/>
              <w:jc w:val="both"/>
              <w:rPr>
                <w:rFonts w:ascii="Times New Roman" w:hAnsi="Times New Roman" w:cs="Times New Roman"/>
                <w:bCs/>
                <w:sz w:val="20"/>
                <w:szCs w:val="20"/>
                <w:lang w:val="ro-MD"/>
              </w:rPr>
            </w:pPr>
          </w:p>
          <w:p w14:paraId="478CBE48"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în conformitate cu toate normativele și legislația în vigoare la momentul prestării serviciilor.</w:t>
            </w:r>
          </w:p>
          <w:p w14:paraId="7D6CBA40"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Înainte de proiectare, prestatorul este obligat să verifice toate dimensiunile clădirii și elementele structurale ale clădirii, cât și să verifice soluțiile specificate în Raportul de audit Energetic, care urmează a fi consultat în procesul de elaborare a documentației de proiect.</w:t>
            </w:r>
          </w:p>
          <w:p w14:paraId="4F32313F"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trebuie să specifice toate materialele și lucrările necesare pentru o soluție complete, începând de la demontările necesare pentru implementarea măsurilor de eficiență energetică, protecție și consolidare, pregătirea suprafețelor care urmează a fi termoizolate, până la aplicarea straturilor de protecție și finisare, modificări/înlocuiri necesare ale sistemului de scurgere a apelor pluviale de pe acoperiș, sau elementelor acestuia etc.</w:t>
            </w:r>
          </w:p>
          <w:p w14:paraId="53980B70"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Măsurile de eficiență energetică vor fi proiectate corespunzător următoarelor cerințe:</w:t>
            </w:r>
          </w:p>
          <w:p w14:paraId="0AFBA175"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Cerințe față de materiale termoizolante:</w:t>
            </w:r>
          </w:p>
          <w:p w14:paraId="726DA9D7" w14:textId="77777777" w:rsidR="00C9003E" w:rsidRPr="009C45E1" w:rsidRDefault="00C9003E" w:rsidP="00C9003E">
            <w:pPr>
              <w:pStyle w:val="ListParagraph"/>
              <w:numPr>
                <w:ilvl w:val="1"/>
                <w:numId w:val="11"/>
              </w:numPr>
              <w:spacing w:line="256" w:lineRule="auto"/>
              <w:ind w:left="766"/>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pentru </w:t>
            </w:r>
            <w:r w:rsidRPr="009C45E1">
              <w:rPr>
                <w:lang w:val="ro-MD"/>
              </w:rPr>
              <w:t xml:space="preserve"> </w:t>
            </w:r>
            <w:r w:rsidRPr="009C45E1">
              <w:rPr>
                <w:rFonts w:ascii="Times New Roman" w:hAnsi="Times New Roman" w:cs="Times New Roman"/>
                <w:bCs/>
                <w:sz w:val="20"/>
                <w:szCs w:val="20"/>
                <w:lang w:val="ro-MD"/>
              </w:rPr>
              <w:t>izolarea planșeului acoperișului: izolarea termică cu XPS.</w:t>
            </w:r>
          </w:p>
          <w:p w14:paraId="7419A0FA" w14:textId="77777777" w:rsidR="00C9003E" w:rsidRPr="009C45E1" w:rsidRDefault="00C9003E" w:rsidP="00C9003E">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proiect elaborată va conține: </w:t>
            </w:r>
          </w:p>
          <w:p w14:paraId="16418B09" w14:textId="77777777" w:rsidR="00C9003E" w:rsidRPr="009C45E1" w:rsidRDefault="00C9003E" w:rsidP="00C9003E">
            <w:pPr>
              <w:pStyle w:val="ListParagraph"/>
              <w:numPr>
                <w:ilvl w:val="0"/>
                <w:numId w:val="12"/>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Raportul de expertiză tehnică a construcției, elaborat de către experți tehnici atestați.</w:t>
            </w:r>
          </w:p>
          <w:p w14:paraId="6B7FA79E" w14:textId="77777777" w:rsidR="00C9003E" w:rsidRPr="009C45E1" w:rsidRDefault="00C9003E" w:rsidP="00C9003E">
            <w:pPr>
              <w:pStyle w:val="ListParagraph"/>
              <w:numPr>
                <w:ilvl w:val="0"/>
                <w:numId w:val="12"/>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de execuție care va cuprinde următoarele compartimente:</w:t>
            </w:r>
          </w:p>
          <w:p w14:paraId="1B4E3FF4"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memoriu explicativ;</w:t>
            </w:r>
          </w:p>
          <w:p w14:paraId="23F82851"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plan general;</w:t>
            </w:r>
          </w:p>
          <w:p w14:paraId="022F7981"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arhitecturale (SA);</w:t>
            </w:r>
          </w:p>
          <w:p w14:paraId="725507AD"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elemente de construcții (C), format din compartimentul construcții din beton armat (CBA) și construcții din lemn (CL) – în cazul în care raportul de expertiză tehnică va cuprinde recomandări de consolidare;</w:t>
            </w:r>
          </w:p>
          <w:p w14:paraId="4314726F"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tehnologice;</w:t>
            </w:r>
          </w:p>
          <w:p w14:paraId="0276DD2D"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privind instalațiile tehnice și rețele inginerești– (strămutarea rețelelor edilitate existente) - la necesitate;</w:t>
            </w:r>
          </w:p>
          <w:p w14:paraId="250FBA73"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organizarea lucrărilor de construcție, inclusiv graficul de executare a lucrărilor;</w:t>
            </w:r>
          </w:p>
          <w:p w14:paraId="6770A2F9"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protecția mediului înconjurător;</w:t>
            </w:r>
          </w:p>
          <w:p w14:paraId="67290917" w14:textId="77777777" w:rsidR="00C9003E" w:rsidRPr="009C45E1" w:rsidRDefault="00C9003E" w:rsidP="00C9003E">
            <w:pPr>
              <w:pStyle w:val="ListParagraph"/>
              <w:numPr>
                <w:ilvl w:val="0"/>
                <w:numId w:val="13"/>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măsuri de asigurare a siguranței de incendiu; </w:t>
            </w:r>
          </w:p>
          <w:p w14:paraId="2C4EA102" w14:textId="77777777" w:rsidR="00C9003E" w:rsidRPr="009C45E1" w:rsidRDefault="00C9003E" w:rsidP="00C9003E">
            <w:pPr>
              <w:pStyle w:val="ListParagraph"/>
              <w:numPr>
                <w:ilvl w:val="0"/>
                <w:numId w:val="12"/>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Aviz de verificare a proiectului de execuție. </w:t>
            </w:r>
          </w:p>
          <w:p w14:paraId="5F83818C" w14:textId="77777777" w:rsidR="00C9003E" w:rsidRPr="009C45E1" w:rsidRDefault="00C9003E" w:rsidP="00C9003E">
            <w:pPr>
              <w:pStyle w:val="ListParagraph"/>
              <w:numPr>
                <w:ilvl w:val="0"/>
                <w:numId w:val="12"/>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deviz pentru executarea lucrărilor de construcție: </w:t>
            </w:r>
          </w:p>
          <w:p w14:paraId="530DBE10" w14:textId="77777777" w:rsidR="00C9003E" w:rsidRPr="009C45E1" w:rsidRDefault="00C9003E" w:rsidP="00C9003E">
            <w:pPr>
              <w:pStyle w:val="ListParagraph"/>
              <w:numPr>
                <w:ilvl w:val="0"/>
                <w:numId w:val="14"/>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Lista cu cantitățile de lucrări (Formular nr.1);</w:t>
            </w:r>
          </w:p>
          <w:p w14:paraId="51413C5C" w14:textId="77777777" w:rsidR="00C9003E" w:rsidRPr="009C45E1" w:rsidRDefault="00C9003E" w:rsidP="00C9003E">
            <w:pPr>
              <w:pStyle w:val="ListParagraph"/>
              <w:numPr>
                <w:ilvl w:val="0"/>
                <w:numId w:val="14"/>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(Formular nr.7);</w:t>
            </w:r>
          </w:p>
          <w:p w14:paraId="4EB57960" w14:textId="77777777" w:rsidR="00C9003E" w:rsidRPr="009C45E1" w:rsidRDefault="00C9003E" w:rsidP="00C9003E">
            <w:pPr>
              <w:pStyle w:val="ListParagraph"/>
              <w:numPr>
                <w:ilvl w:val="0"/>
                <w:numId w:val="14"/>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cu resurse (Formular nr.3);</w:t>
            </w:r>
          </w:p>
          <w:p w14:paraId="22FE3D8E" w14:textId="77777777" w:rsidR="00C9003E" w:rsidRPr="009C45E1" w:rsidRDefault="00C9003E" w:rsidP="00C9003E">
            <w:pPr>
              <w:pStyle w:val="ListParagraph"/>
              <w:numPr>
                <w:ilvl w:val="0"/>
                <w:numId w:val="14"/>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Catalogul de prețuri unitare pentru obiect (Formular nr.5);</w:t>
            </w:r>
          </w:p>
          <w:p w14:paraId="0E8C36B9" w14:textId="77777777" w:rsidR="00C9003E" w:rsidRPr="009C45E1" w:rsidRDefault="00C9003E" w:rsidP="00C9003E">
            <w:pPr>
              <w:pStyle w:val="ListParagraph"/>
              <w:numPr>
                <w:ilvl w:val="0"/>
                <w:numId w:val="14"/>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 general (Formular nr.9);</w:t>
            </w:r>
          </w:p>
          <w:p w14:paraId="341C0B49" w14:textId="77777777" w:rsidR="00C9003E" w:rsidRPr="009C45E1" w:rsidRDefault="00C9003E" w:rsidP="00C9003E">
            <w:pPr>
              <w:pStyle w:val="ListParagraph"/>
              <w:numPr>
                <w:ilvl w:val="0"/>
                <w:numId w:val="12"/>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Raportul de verificare a documentației de deviz.</w:t>
            </w:r>
          </w:p>
          <w:p w14:paraId="20504CB3" w14:textId="0B13E0E7" w:rsidR="00C9003E" w:rsidRPr="009C45E1" w:rsidRDefault="00C9003E" w:rsidP="00C9003E">
            <w:pPr>
              <w:spacing w:after="0"/>
              <w:jc w:val="both"/>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439B3C47" w14:textId="77777777" w:rsidR="00C9003E" w:rsidRPr="009C45E1" w:rsidRDefault="00C9003E" w:rsidP="00C9003E">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564540C" w14:textId="7D01BF16" w:rsidR="00C9003E" w:rsidRPr="009C45E1" w:rsidRDefault="00C9003E" w:rsidP="00C9003E">
            <w:pPr>
              <w:jc w:val="both"/>
              <w:rPr>
                <w:rFonts w:ascii="Times New Roman" w:hAnsi="Times New Roman" w:cs="Times New Roman"/>
                <w:bCs/>
                <w:sz w:val="20"/>
                <w:szCs w:val="20"/>
                <w:lang w:val="ro-MD"/>
              </w:rPr>
            </w:pPr>
          </w:p>
        </w:tc>
      </w:tr>
      <w:tr w:rsidR="00E45702" w:rsidRPr="009C45E1" w14:paraId="5CD8A627" w14:textId="77777777" w:rsidTr="00142E59">
        <w:trPr>
          <w:gridAfter w:val="2"/>
          <w:wAfter w:w="68" w:type="pct"/>
          <w:trHeight w:val="397"/>
        </w:trPr>
        <w:tc>
          <w:tcPr>
            <w:tcW w:w="1057" w:type="pct"/>
            <w:tcBorders>
              <w:top w:val="single" w:sz="4" w:space="0" w:color="auto"/>
              <w:left w:val="single" w:sz="4" w:space="0" w:color="auto"/>
              <w:bottom w:val="single" w:sz="4" w:space="0" w:color="auto"/>
              <w:right w:val="single" w:sz="4" w:space="0" w:color="auto"/>
            </w:tcBorders>
            <w:shd w:val="clear" w:color="auto" w:fill="auto"/>
          </w:tcPr>
          <w:p w14:paraId="58F0BD9C" w14:textId="30B9FA07" w:rsidR="00E45702" w:rsidRPr="00CF6707" w:rsidRDefault="000C0EDA" w:rsidP="00E45702">
            <w:pPr>
              <w:spacing w:after="0"/>
              <w:jc w:val="both"/>
              <w:rPr>
                <w:rFonts w:ascii="Times New Roman" w:hAnsi="Times New Roman" w:cs="Times New Roman"/>
                <w:b/>
                <w:sz w:val="20"/>
                <w:szCs w:val="20"/>
                <w:lang w:val="ro-MD" w:eastAsia="ru-RU"/>
              </w:rPr>
            </w:pPr>
            <w:r>
              <w:rPr>
                <w:rFonts w:ascii="Times New Roman" w:hAnsi="Times New Roman" w:cs="Times New Roman"/>
                <w:bCs/>
                <w:sz w:val="20"/>
                <w:szCs w:val="20"/>
                <w:lang w:val="ro-MD" w:eastAsia="ru-RU"/>
              </w:rPr>
              <w:lastRenderedPageBreak/>
              <w:t>1.3.</w:t>
            </w:r>
            <w:r w:rsidR="00E45702" w:rsidRPr="009C45E1">
              <w:rPr>
                <w:rFonts w:ascii="Times New Roman" w:hAnsi="Times New Roman" w:cs="Times New Roman"/>
                <w:bCs/>
                <w:sz w:val="20"/>
                <w:szCs w:val="20"/>
                <w:lang w:val="ro-MD" w:eastAsia="ru-RU"/>
              </w:rPr>
              <w:t xml:space="preserve"> Elaborarea documentației de proiect pentru implementarea măsurilor de reabilitare energetică a blocului locativ   mun. Chișinău, str. Nicolae Milescu Spătarul nr. 11/</w:t>
            </w:r>
            <w:r w:rsidR="00E45702">
              <w:rPr>
                <w:rFonts w:ascii="Times New Roman" w:hAnsi="Times New Roman" w:cs="Times New Roman"/>
                <w:bCs/>
                <w:sz w:val="20"/>
                <w:szCs w:val="20"/>
                <w:lang w:val="ro-MD" w:eastAsia="ru-RU"/>
              </w:rPr>
              <w:t>11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A6DEB8" w14:textId="77777777" w:rsidR="00E45702" w:rsidRPr="009C45E1" w:rsidRDefault="00E45702" w:rsidP="00E45702">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ABAF289" w14:textId="77777777" w:rsidR="00E45702" w:rsidRPr="009C45E1" w:rsidRDefault="00E45702" w:rsidP="00E45702">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20F76CBB" w14:textId="77777777" w:rsidR="00E45702" w:rsidRPr="009C45E1" w:rsidRDefault="00E45702" w:rsidP="00E45702">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tcPr>
          <w:p w14:paraId="668D781A" w14:textId="1BFED5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documentației de proiect, documentației de deviz, precum și a expertizei tehnice a clădirii, pentru implementarea măsurilor de reabilitare energetică a blocului locativ din str. Nicolae Milescu Spătarul nr. 11/1</w:t>
            </w:r>
            <w:r>
              <w:rPr>
                <w:rFonts w:ascii="Times New Roman" w:hAnsi="Times New Roman" w:cs="Times New Roman"/>
                <w:bCs/>
                <w:sz w:val="20"/>
                <w:szCs w:val="20"/>
                <w:lang w:val="ro-MD"/>
              </w:rPr>
              <w:t>1</w:t>
            </w:r>
            <w:r w:rsidRPr="009C45E1">
              <w:rPr>
                <w:rFonts w:ascii="Times New Roman" w:hAnsi="Times New Roman" w:cs="Times New Roman"/>
                <w:bCs/>
                <w:sz w:val="20"/>
                <w:szCs w:val="20"/>
                <w:lang w:val="ro-MD"/>
              </w:rPr>
              <w:t xml:space="preserve">, administrat de APC A 0140-0002, conform cerințelor caietului de sarcini   nr. </w:t>
            </w:r>
            <w:r>
              <w:rPr>
                <w:rFonts w:ascii="Times New Roman" w:hAnsi="Times New Roman" w:cs="Times New Roman"/>
                <w:bCs/>
                <w:sz w:val="20"/>
                <w:szCs w:val="20"/>
                <w:lang w:val="ro-MD"/>
              </w:rPr>
              <w:t>3</w:t>
            </w:r>
            <w:r w:rsidRPr="009C45E1">
              <w:rPr>
                <w:rFonts w:ascii="Times New Roman" w:hAnsi="Times New Roman" w:cs="Times New Roman"/>
                <w:bCs/>
                <w:sz w:val="20"/>
                <w:szCs w:val="20"/>
                <w:lang w:val="ro-MD"/>
              </w:rPr>
              <w:t>.</w:t>
            </w:r>
          </w:p>
          <w:p w14:paraId="5C457302"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Documentația de proiect va fi elaborată astfel încât să se asigure informații tehnice complete privind viitoarea lucrare de construcție și să răspundă cerințelor tehnice, economice și tehnologice solicitate.</w:t>
            </w:r>
          </w:p>
          <w:p w14:paraId="6F59ED57"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Serviciile prestate vor include:</w:t>
            </w:r>
          </w:p>
          <w:p w14:paraId="67F305BC" w14:textId="528560AA" w:rsidR="00E45702" w:rsidRPr="00684CDB" w:rsidRDefault="00684CDB" w:rsidP="00684CDB">
            <w:pPr>
              <w:spacing w:after="0" w:line="256" w:lineRule="auto"/>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a)    </w:t>
            </w:r>
            <w:r w:rsidR="00E45702" w:rsidRPr="00684CDB">
              <w:rPr>
                <w:rFonts w:ascii="Times New Roman" w:hAnsi="Times New Roman" w:cs="Times New Roman"/>
                <w:bCs/>
                <w:sz w:val="20"/>
                <w:szCs w:val="20"/>
                <w:lang w:val="ro-MD"/>
              </w:rPr>
              <w:t xml:space="preserve">Obținerea certificatului de urbanism și tuturor avizelor necesare pentru elaborarea documentației de proiect (acordarea suportului pentru APC </w:t>
            </w:r>
            <w:r w:rsidR="00E45702" w:rsidRPr="00684CDB">
              <w:rPr>
                <w:rFonts w:ascii="Times New Roman" w:hAnsi="Times New Roman" w:cs="Times New Roman"/>
                <w:bCs/>
                <w:color w:val="000000"/>
                <w:sz w:val="20"/>
                <w:szCs w:val="20"/>
                <w:lang w:val="ro-MD"/>
              </w:rPr>
              <w:t>A 0140-0002</w:t>
            </w:r>
            <w:r w:rsidR="00E45702" w:rsidRPr="00684CDB">
              <w:rPr>
                <w:rFonts w:ascii="Times New Roman" w:hAnsi="Times New Roman" w:cs="Times New Roman"/>
                <w:bCs/>
                <w:sz w:val="20"/>
                <w:szCs w:val="20"/>
                <w:lang w:val="ro-MD"/>
              </w:rPr>
              <w:t>).</w:t>
            </w:r>
          </w:p>
          <w:p w14:paraId="712FE31F" w14:textId="2B2F5966" w:rsidR="00E45702" w:rsidRDefault="00E45702" w:rsidP="00684CDB">
            <w:pPr>
              <w:spacing w:after="0" w:line="256" w:lineRule="auto"/>
              <w:jc w:val="both"/>
              <w:rPr>
                <w:rFonts w:ascii="Times New Roman" w:hAnsi="Times New Roman" w:cs="Times New Roman"/>
                <w:bCs/>
                <w:sz w:val="20"/>
                <w:szCs w:val="20"/>
                <w:lang w:val="ro-MD"/>
              </w:rPr>
            </w:pPr>
            <w:r w:rsidRPr="00684CDB">
              <w:rPr>
                <w:rFonts w:ascii="Times New Roman" w:hAnsi="Times New Roman" w:cs="Times New Roman"/>
                <w:bCs/>
                <w:sz w:val="20"/>
                <w:szCs w:val="20"/>
                <w:lang w:val="ro-MD"/>
              </w:rPr>
              <w:t xml:space="preserve">b) </w:t>
            </w:r>
            <w:r w:rsidR="00684CDB">
              <w:rPr>
                <w:rFonts w:ascii="Times New Roman" w:hAnsi="Times New Roman" w:cs="Times New Roman"/>
                <w:bCs/>
                <w:sz w:val="20"/>
                <w:szCs w:val="20"/>
                <w:lang w:val="ro-MD"/>
              </w:rPr>
              <w:t xml:space="preserve">     </w:t>
            </w:r>
            <w:r w:rsidRPr="00684CDB">
              <w:rPr>
                <w:rFonts w:ascii="Times New Roman" w:hAnsi="Times New Roman" w:cs="Times New Roman"/>
                <w:bCs/>
                <w:sz w:val="20"/>
                <w:szCs w:val="20"/>
                <w:lang w:val="ro-MD"/>
              </w:rPr>
              <w:t xml:space="preserve">Efectuarea expertizei tehnice a clădirii, cu elaborarea Raportului de expertiză tehnică,  </w:t>
            </w:r>
            <w:r w:rsidRPr="00684CDB">
              <w:rPr>
                <w:lang w:val="ro-MD"/>
              </w:rPr>
              <w:t xml:space="preserve"> </w:t>
            </w:r>
            <w:r w:rsidRPr="00684CDB">
              <w:rPr>
                <w:rFonts w:ascii="Times New Roman" w:hAnsi="Times New Roman" w:cs="Times New Roman"/>
                <w:bCs/>
                <w:sz w:val="20"/>
                <w:szCs w:val="20"/>
                <w:lang w:val="ro-MD"/>
              </w:rPr>
              <w:t>cu respectarea în procesul de elaborare a documentației de proiect a tuturor recomandărilor exprimate în raportul de expertiză tehnică (costul final, precum și ponderea elementelor de construcție necesare de a fi supuse expertizei tehnice se va determina în urma examinării de facto a blocului, de către expertul tehnic al Prestatorului);</w:t>
            </w:r>
          </w:p>
          <w:p w14:paraId="552916B2" w14:textId="3C494289" w:rsidR="00E45702" w:rsidRPr="00684CDB" w:rsidRDefault="00684CDB" w:rsidP="00684CDB">
            <w:pPr>
              <w:spacing w:after="0" w:line="256" w:lineRule="auto"/>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c) </w:t>
            </w:r>
            <w:r w:rsidR="00E45702" w:rsidRPr="00684CDB">
              <w:rPr>
                <w:rFonts w:ascii="Times New Roman" w:hAnsi="Times New Roman" w:cs="Times New Roman"/>
                <w:bCs/>
                <w:sz w:val="20"/>
                <w:szCs w:val="20"/>
                <w:lang w:val="ro-MD"/>
              </w:rPr>
              <w:t>Elaborarea documentației de proiect pentru implementarea următoarelor măsuri de eficiență energetică (inclusiv verificarea/avizarea și aprobarea documentației de proiect elaborate):</w:t>
            </w:r>
          </w:p>
          <w:p w14:paraId="24587D03" w14:textId="77777777" w:rsidR="00E45702" w:rsidRPr="009C45E1" w:rsidRDefault="00E45702" w:rsidP="00E45702">
            <w:pPr>
              <w:spacing w:after="0"/>
              <w:jc w:val="both"/>
              <w:rPr>
                <w:rFonts w:ascii="Times New Roman" w:hAnsi="Times New Roman" w:cs="Times New Roman"/>
                <w:bCs/>
                <w:sz w:val="20"/>
                <w:szCs w:val="20"/>
                <w:lang w:val="ro-MD"/>
              </w:rPr>
            </w:pPr>
          </w:p>
          <w:p w14:paraId="71C0A777" w14:textId="77777777" w:rsidR="00E45702" w:rsidRPr="009C45E1" w:rsidRDefault="00E45702" w:rsidP="00E45702">
            <w:pPr>
              <w:pStyle w:val="ListParagraph"/>
              <w:numPr>
                <w:ilvl w:val="0"/>
                <w:numId w:val="16"/>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 de eficiență energetică:</w:t>
            </w:r>
          </w:p>
          <w:p w14:paraId="06E57619" w14:textId="77777777" w:rsidR="00E45702" w:rsidRPr="009C45E1" w:rsidRDefault="00E45702" w:rsidP="00E45702">
            <w:pPr>
              <w:pStyle w:val="ListParagraph"/>
              <w:spacing w:after="0"/>
              <w:jc w:val="both"/>
              <w:rPr>
                <w:rFonts w:ascii="Times New Roman" w:hAnsi="Times New Roman" w:cs="Times New Roman"/>
                <w:bCs/>
                <w:sz w:val="20"/>
                <w:szCs w:val="20"/>
                <w:lang w:val="ro-MD"/>
              </w:rPr>
            </w:pPr>
          </w:p>
          <w:p w14:paraId="2BF045EB" w14:textId="4B29D253" w:rsidR="00E45702" w:rsidRPr="009C45E1" w:rsidRDefault="001D0967" w:rsidP="001D0967">
            <w:pPr>
              <w:pStyle w:val="ListParagraph"/>
              <w:spacing w:after="0" w:line="256" w:lineRule="auto"/>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1. </w:t>
            </w:r>
            <w:r w:rsidR="00E45702" w:rsidRPr="009C45E1">
              <w:rPr>
                <w:rFonts w:ascii="Times New Roman" w:hAnsi="Times New Roman" w:cs="Times New Roman"/>
                <w:bCs/>
                <w:sz w:val="20"/>
                <w:szCs w:val="20"/>
                <w:lang w:val="ro-MD"/>
              </w:rPr>
              <w:t>Izolarea termică a acoperișului (toate tipurile)</w:t>
            </w:r>
          </w:p>
          <w:p w14:paraId="3BB721FC" w14:textId="77777777" w:rsidR="00E45702" w:rsidRPr="009C45E1" w:rsidRDefault="00E45702" w:rsidP="00E45702">
            <w:pPr>
              <w:spacing w:after="0"/>
              <w:jc w:val="both"/>
              <w:rPr>
                <w:rFonts w:ascii="Times New Roman" w:hAnsi="Times New Roman" w:cs="Times New Roman"/>
                <w:bCs/>
                <w:sz w:val="20"/>
                <w:szCs w:val="20"/>
                <w:lang w:val="ro-MD"/>
              </w:rPr>
            </w:pPr>
          </w:p>
          <w:p w14:paraId="3657099A" w14:textId="77777777" w:rsidR="00E45702" w:rsidRPr="009C45E1" w:rsidRDefault="00E45702" w:rsidP="00E45702">
            <w:pPr>
              <w:pStyle w:val="ListParagraph"/>
              <w:spacing w:after="0"/>
              <w:ind w:hanging="314"/>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  Elaborarea și verificarea devizelor de cheltuieli, inclusiv a listei cu cantitățile de lucrări pentru executarea lucrărilor de construcții.</w:t>
            </w:r>
          </w:p>
          <w:p w14:paraId="44182632" w14:textId="77777777" w:rsidR="00E45702" w:rsidRPr="009C45E1" w:rsidRDefault="00E45702" w:rsidP="00E45702">
            <w:pPr>
              <w:spacing w:after="0"/>
              <w:jc w:val="both"/>
              <w:rPr>
                <w:rFonts w:ascii="Times New Roman" w:hAnsi="Times New Roman" w:cs="Times New Roman"/>
                <w:bCs/>
                <w:sz w:val="20"/>
                <w:szCs w:val="20"/>
                <w:lang w:val="ro-MD"/>
              </w:rPr>
            </w:pPr>
          </w:p>
          <w:p w14:paraId="6D7E306A"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în conformitate cu toate normativele și legislația în vigoare la momentul prestării serviciilor.</w:t>
            </w:r>
          </w:p>
          <w:p w14:paraId="1D145410"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Înainte de proiectare, prestatorul este obligat să verifice toate dimensiunile clădirii și elementele structurale ale clădirii, cât și să verifice soluțiile specificate în Raportul de audit Energetic, care urmează a fi consultat în procesul de elaborare a documentației de proiect.</w:t>
            </w:r>
          </w:p>
          <w:p w14:paraId="2FE99F8A"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Documentația de proiect trebuie să specifice toate materialele și lucrările necesare pentru o soluție complete, începând de la demontările necesare pentru implementarea măsurilor de eficiență energetică, protecție și consolidare, pregătirea suprafețelor care urmează a fi termoizolate, până la aplicarea straturilor de protecție și finisare, modificări/înlocuiri necesare ale sistemului de scurgere a apelor pluviale de pe acoperiș, sau elementelor acestuia etc</w:t>
            </w:r>
          </w:p>
          <w:p w14:paraId="309A2DAD"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Măsurile de eficiență energetică vor fi proiectate corespunzător următoarelor cerințe:</w:t>
            </w:r>
          </w:p>
          <w:p w14:paraId="25D716B2"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Cerințe față de materiale termoizolante:</w:t>
            </w:r>
          </w:p>
          <w:p w14:paraId="478E8421" w14:textId="77777777" w:rsidR="00E45702" w:rsidRPr="009C45E1" w:rsidRDefault="00E45702" w:rsidP="00E45702">
            <w:pPr>
              <w:spacing w:after="0"/>
              <w:jc w:val="both"/>
              <w:rPr>
                <w:rFonts w:ascii="Times New Roman" w:hAnsi="Times New Roman" w:cs="Times New Roman"/>
                <w:bCs/>
                <w:sz w:val="20"/>
                <w:szCs w:val="20"/>
                <w:lang w:val="ro-MD"/>
              </w:rPr>
            </w:pPr>
          </w:p>
          <w:p w14:paraId="416FBB2F" w14:textId="47C95C37" w:rsidR="00E45702" w:rsidRPr="009C45E1" w:rsidRDefault="00684CDB" w:rsidP="00E45702">
            <w:pPr>
              <w:pStyle w:val="ListParagraph"/>
              <w:spacing w:after="0" w:line="256" w:lineRule="auto"/>
              <w:ind w:left="766"/>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a. </w:t>
            </w:r>
            <w:r w:rsidR="00E45702" w:rsidRPr="009C45E1">
              <w:rPr>
                <w:rFonts w:ascii="Times New Roman" w:hAnsi="Times New Roman" w:cs="Times New Roman"/>
                <w:bCs/>
                <w:sz w:val="20"/>
                <w:szCs w:val="20"/>
                <w:lang w:val="ro-MD"/>
              </w:rPr>
              <w:t>pentru izolarea planșeului acoperișului: izolarea termică cu XPS.</w:t>
            </w:r>
          </w:p>
          <w:p w14:paraId="766CC1B4" w14:textId="77777777" w:rsidR="00E45702" w:rsidRPr="009C45E1" w:rsidRDefault="00E45702" w:rsidP="00E45702">
            <w:pPr>
              <w:spacing w:after="0"/>
              <w:jc w:val="both"/>
              <w:rPr>
                <w:rFonts w:ascii="Times New Roman" w:hAnsi="Times New Roman" w:cs="Times New Roman"/>
                <w:bCs/>
                <w:sz w:val="20"/>
                <w:szCs w:val="20"/>
                <w:lang w:val="ro-MD"/>
              </w:rPr>
            </w:pPr>
          </w:p>
          <w:p w14:paraId="4550091B" w14:textId="77777777" w:rsidR="00E45702" w:rsidRPr="009C45E1" w:rsidRDefault="00E45702" w:rsidP="00E45702">
            <w:p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proiect elaborată va conține: </w:t>
            </w:r>
          </w:p>
          <w:p w14:paraId="2A7A2E3F" w14:textId="3A5D8B3C" w:rsidR="00E45702" w:rsidRPr="001D0967" w:rsidRDefault="00E45702" w:rsidP="001D0967">
            <w:pPr>
              <w:pStyle w:val="ListParagraph"/>
              <w:numPr>
                <w:ilvl w:val="0"/>
                <w:numId w:val="34"/>
              </w:numPr>
              <w:spacing w:after="0" w:line="256" w:lineRule="auto"/>
              <w:ind w:left="676" w:hanging="450"/>
              <w:jc w:val="both"/>
              <w:rPr>
                <w:rFonts w:ascii="Times New Roman" w:hAnsi="Times New Roman" w:cs="Times New Roman"/>
                <w:bCs/>
                <w:sz w:val="20"/>
                <w:szCs w:val="20"/>
                <w:lang w:val="ro-MD"/>
              </w:rPr>
            </w:pPr>
            <w:r w:rsidRPr="001D0967">
              <w:rPr>
                <w:rFonts w:ascii="Times New Roman" w:hAnsi="Times New Roman" w:cs="Times New Roman"/>
                <w:bCs/>
                <w:sz w:val="20"/>
                <w:szCs w:val="20"/>
                <w:lang w:val="ro-MD"/>
              </w:rPr>
              <w:t>Raportul de expertiză tehnică a construcției, elaborat de către experți tehnici atestați.</w:t>
            </w:r>
          </w:p>
          <w:p w14:paraId="2C4CEDC5" w14:textId="67AC38D3" w:rsidR="00E45702" w:rsidRPr="001D0967" w:rsidRDefault="00E45702" w:rsidP="001D0967">
            <w:pPr>
              <w:pStyle w:val="ListParagraph"/>
              <w:numPr>
                <w:ilvl w:val="0"/>
                <w:numId w:val="34"/>
              </w:numPr>
              <w:spacing w:after="0" w:line="256" w:lineRule="auto"/>
              <w:ind w:left="676" w:hanging="450"/>
              <w:jc w:val="both"/>
              <w:rPr>
                <w:rFonts w:ascii="Times New Roman" w:hAnsi="Times New Roman" w:cs="Times New Roman"/>
                <w:bCs/>
                <w:sz w:val="20"/>
                <w:szCs w:val="20"/>
                <w:lang w:val="ro-MD"/>
              </w:rPr>
            </w:pPr>
            <w:r w:rsidRPr="001D0967">
              <w:rPr>
                <w:rFonts w:ascii="Times New Roman" w:hAnsi="Times New Roman" w:cs="Times New Roman"/>
                <w:bCs/>
                <w:sz w:val="20"/>
                <w:szCs w:val="20"/>
                <w:lang w:val="ro-MD"/>
              </w:rPr>
              <w:t>Proiectul de execuție care va cuprinde următoarele compartimente:</w:t>
            </w:r>
          </w:p>
          <w:p w14:paraId="1E4A71F7"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memoriu explicativ;</w:t>
            </w:r>
          </w:p>
          <w:p w14:paraId="2902CA94"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plan general;</w:t>
            </w:r>
          </w:p>
          <w:p w14:paraId="6B224BEE"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arhitecturale (SA);</w:t>
            </w:r>
          </w:p>
          <w:p w14:paraId="1DC7E432"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elemente de construcții (C), format din compartimentul construcții din beton armat (CBA) și construcții din lemn (CL) – în cazul în care raportul de expertiză tehnică va cuprinde recomandări de consolidare;</w:t>
            </w:r>
          </w:p>
          <w:p w14:paraId="188A1A06"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tehnologice;</w:t>
            </w:r>
          </w:p>
          <w:p w14:paraId="05151314"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soluții privind instalațiile tehnice și rețele inginerești– (strămutarea rețelelor edilitare existente) - la necesitate;</w:t>
            </w:r>
          </w:p>
          <w:p w14:paraId="148990E7"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organizarea lucrărilor de construcție, inclusiv graficul de executare a lucrărilor;</w:t>
            </w:r>
          </w:p>
          <w:p w14:paraId="7C88AEF4"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protecția mediului înconjurător;</w:t>
            </w:r>
          </w:p>
          <w:p w14:paraId="22ACB9F5"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măsuri de asigurare a siguranței de incendiu;</w:t>
            </w:r>
          </w:p>
          <w:p w14:paraId="5766B475" w14:textId="77777777" w:rsidR="00E45702" w:rsidRPr="009C45E1" w:rsidRDefault="00E45702" w:rsidP="00E45702">
            <w:pPr>
              <w:pStyle w:val="ListParagraph"/>
              <w:numPr>
                <w:ilvl w:val="0"/>
                <w:numId w:val="20"/>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 xml:space="preserve">cerințe de bază privind exploatarea. </w:t>
            </w:r>
          </w:p>
          <w:p w14:paraId="1A25DF26" w14:textId="64B919F4" w:rsidR="00E45702" w:rsidRPr="001D0967" w:rsidRDefault="001D0967" w:rsidP="001D0967">
            <w:pPr>
              <w:spacing w:after="0" w:line="256" w:lineRule="auto"/>
              <w:ind w:left="360"/>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3.     </w:t>
            </w:r>
            <w:r w:rsidR="00E45702" w:rsidRPr="001D0967">
              <w:rPr>
                <w:rFonts w:ascii="Times New Roman" w:hAnsi="Times New Roman" w:cs="Times New Roman"/>
                <w:bCs/>
                <w:sz w:val="20"/>
                <w:szCs w:val="20"/>
                <w:lang w:val="ro-MD"/>
              </w:rPr>
              <w:t xml:space="preserve">Aviz de verificare a proiectului de execuție. </w:t>
            </w:r>
          </w:p>
          <w:p w14:paraId="39EE64D6" w14:textId="1C2030FA" w:rsidR="00E45702" w:rsidRPr="001D0967" w:rsidRDefault="001D0967" w:rsidP="001D0967">
            <w:pPr>
              <w:spacing w:after="0" w:line="256" w:lineRule="auto"/>
              <w:ind w:left="360"/>
              <w:jc w:val="both"/>
              <w:rPr>
                <w:rFonts w:ascii="Times New Roman" w:hAnsi="Times New Roman" w:cs="Times New Roman"/>
                <w:bCs/>
                <w:sz w:val="20"/>
                <w:szCs w:val="20"/>
                <w:lang w:val="ro-MD"/>
              </w:rPr>
            </w:pPr>
            <w:r>
              <w:rPr>
                <w:rFonts w:ascii="Times New Roman" w:hAnsi="Times New Roman" w:cs="Times New Roman"/>
                <w:bCs/>
                <w:sz w:val="20"/>
                <w:szCs w:val="20"/>
                <w:lang w:val="ro-MD"/>
              </w:rPr>
              <w:t xml:space="preserve">4.  </w:t>
            </w:r>
            <w:r w:rsidR="00E45702" w:rsidRPr="001D0967">
              <w:rPr>
                <w:rFonts w:ascii="Times New Roman" w:hAnsi="Times New Roman" w:cs="Times New Roman"/>
                <w:bCs/>
                <w:sz w:val="20"/>
                <w:szCs w:val="20"/>
                <w:lang w:val="ro-MD"/>
              </w:rPr>
              <w:t xml:space="preserve">Documentația de deviz pentru executarea lucrărilor de construcție: </w:t>
            </w:r>
          </w:p>
          <w:p w14:paraId="099F29C8" w14:textId="77777777" w:rsidR="00E45702" w:rsidRPr="009C45E1" w:rsidRDefault="00E45702" w:rsidP="00E45702">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Lista cu cantitățile de lucrări (Formular nr.1);</w:t>
            </w:r>
          </w:p>
          <w:p w14:paraId="3A128E6F" w14:textId="77777777" w:rsidR="00E45702" w:rsidRPr="009C45E1" w:rsidRDefault="00E45702" w:rsidP="00E45702">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(Formular nr.7);</w:t>
            </w:r>
          </w:p>
          <w:p w14:paraId="74EF1BAD" w14:textId="77777777" w:rsidR="00E45702" w:rsidRPr="009C45E1" w:rsidRDefault="00E45702" w:rsidP="00E45702">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cu resurse (Formular nr.3);</w:t>
            </w:r>
          </w:p>
          <w:p w14:paraId="1405B682" w14:textId="6D67844F" w:rsidR="00E45702" w:rsidRPr="009C45E1" w:rsidRDefault="00E45702" w:rsidP="00E45702">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Catalogul de prețuri unitare pentru obiect (Formular nr.5);</w:t>
            </w:r>
          </w:p>
          <w:p w14:paraId="3A375A0A" w14:textId="77777777" w:rsidR="00E45702" w:rsidRPr="009C45E1" w:rsidRDefault="00E45702" w:rsidP="00E45702">
            <w:pPr>
              <w:pStyle w:val="ListParagraph"/>
              <w:numPr>
                <w:ilvl w:val="0"/>
                <w:numId w:val="21"/>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 general (Formular nr.9);</w:t>
            </w:r>
          </w:p>
          <w:p w14:paraId="7886100A" w14:textId="77777777" w:rsidR="00E45702" w:rsidRPr="009C45E1" w:rsidRDefault="00E45702" w:rsidP="00E45702">
            <w:pPr>
              <w:pStyle w:val="ListParagraph"/>
              <w:spacing w:after="0"/>
              <w:ind w:left="76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5.     Raportul de verificare a documentației de deviz.</w:t>
            </w:r>
          </w:p>
          <w:p w14:paraId="4F12F82E" w14:textId="3A2CEC7F" w:rsidR="00E45702" w:rsidRPr="009C45E1" w:rsidRDefault="00E45702" w:rsidP="00E45702">
            <w:pPr>
              <w:spacing w:after="0"/>
              <w:jc w:val="both"/>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25C7EA09" w14:textId="77777777" w:rsidR="00E45702" w:rsidRPr="009C45E1" w:rsidRDefault="00E45702" w:rsidP="00E45702">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016A0F46" w14:textId="77777777" w:rsidR="00E45702" w:rsidRPr="009C45E1" w:rsidRDefault="00E45702" w:rsidP="00E45702">
            <w:pPr>
              <w:jc w:val="both"/>
              <w:rPr>
                <w:rFonts w:ascii="Times New Roman" w:hAnsi="Times New Roman" w:cs="Times New Roman"/>
                <w:bCs/>
                <w:sz w:val="20"/>
                <w:szCs w:val="20"/>
                <w:lang w:val="ro-MD"/>
              </w:rPr>
            </w:pPr>
          </w:p>
        </w:tc>
      </w:tr>
      <w:tr w:rsidR="000C0EDA" w:rsidRPr="009C45E1" w14:paraId="3F4DFB9A" w14:textId="77777777" w:rsidTr="000C0EDA">
        <w:trPr>
          <w:gridAfter w:val="2"/>
          <w:wAfter w:w="68" w:type="pct"/>
          <w:trHeight w:val="548"/>
        </w:trPr>
        <w:tc>
          <w:tcPr>
            <w:tcW w:w="4932" w:type="pct"/>
            <w:gridSpan w:val="8"/>
            <w:tcBorders>
              <w:top w:val="single" w:sz="4" w:space="0" w:color="auto"/>
              <w:left w:val="single" w:sz="4" w:space="0" w:color="auto"/>
              <w:bottom w:val="single" w:sz="4" w:space="0" w:color="auto"/>
              <w:right w:val="single" w:sz="4" w:space="0" w:color="auto"/>
            </w:tcBorders>
            <w:shd w:val="clear" w:color="auto" w:fill="auto"/>
          </w:tcPr>
          <w:p w14:paraId="18603E98" w14:textId="51E71A3D" w:rsidR="000C0EDA" w:rsidRPr="000C0EDA" w:rsidRDefault="000C0EDA" w:rsidP="00E45702">
            <w:pPr>
              <w:jc w:val="both"/>
              <w:rPr>
                <w:rFonts w:ascii="Times New Roman" w:hAnsi="Times New Roman" w:cs="Times New Roman"/>
                <w:b/>
                <w:bCs/>
                <w:sz w:val="20"/>
                <w:szCs w:val="20"/>
                <w:lang w:val="ro-MD"/>
              </w:rPr>
            </w:pPr>
            <w:r w:rsidRPr="000C0EDA">
              <w:rPr>
                <w:rFonts w:ascii="Times New Roman" w:hAnsi="Times New Roman" w:cs="Times New Roman"/>
                <w:b/>
                <w:bCs/>
                <w:color w:val="000000"/>
              </w:rPr>
              <w:lastRenderedPageBreak/>
              <w:t xml:space="preserve">LOT 2. </w:t>
            </w:r>
            <w:proofErr w:type="spellStart"/>
            <w:r w:rsidRPr="000C0EDA">
              <w:rPr>
                <w:rFonts w:ascii="Times New Roman" w:hAnsi="Times New Roman" w:cs="Times New Roman"/>
                <w:b/>
                <w:bCs/>
                <w:color w:val="000000"/>
              </w:rPr>
              <w:t>Servicii</w:t>
            </w:r>
            <w:proofErr w:type="spellEnd"/>
            <w:r w:rsidRPr="000C0EDA">
              <w:rPr>
                <w:rFonts w:ascii="Times New Roman" w:hAnsi="Times New Roman" w:cs="Times New Roman"/>
                <w:b/>
                <w:bCs/>
                <w:color w:val="000000"/>
              </w:rPr>
              <w:t xml:space="preserve"> de </w:t>
            </w:r>
            <w:proofErr w:type="spellStart"/>
            <w:r w:rsidRPr="000C0EDA">
              <w:rPr>
                <w:rFonts w:ascii="Times New Roman" w:hAnsi="Times New Roman" w:cs="Times New Roman"/>
                <w:b/>
                <w:bCs/>
                <w:color w:val="000000"/>
              </w:rPr>
              <w:t>elaborare</w:t>
            </w:r>
            <w:proofErr w:type="spellEnd"/>
            <w:r w:rsidRPr="000C0EDA">
              <w:rPr>
                <w:rFonts w:ascii="Times New Roman" w:hAnsi="Times New Roman" w:cs="Times New Roman"/>
                <w:b/>
                <w:bCs/>
                <w:color w:val="000000"/>
              </w:rPr>
              <w:t xml:space="preserve"> a </w:t>
            </w:r>
            <w:proofErr w:type="spellStart"/>
            <w:r w:rsidRPr="000C0EDA">
              <w:rPr>
                <w:rFonts w:ascii="Times New Roman" w:hAnsi="Times New Roman" w:cs="Times New Roman"/>
                <w:b/>
                <w:bCs/>
                <w:color w:val="000000"/>
              </w:rPr>
              <w:t>documentației</w:t>
            </w:r>
            <w:proofErr w:type="spellEnd"/>
            <w:r w:rsidRPr="000C0EDA">
              <w:rPr>
                <w:rFonts w:ascii="Times New Roman" w:hAnsi="Times New Roman" w:cs="Times New Roman"/>
                <w:b/>
                <w:bCs/>
                <w:color w:val="000000"/>
              </w:rPr>
              <w:t xml:space="preserve"> de </w:t>
            </w:r>
            <w:proofErr w:type="spellStart"/>
            <w:r w:rsidRPr="000C0EDA">
              <w:rPr>
                <w:rFonts w:ascii="Times New Roman" w:hAnsi="Times New Roman" w:cs="Times New Roman"/>
                <w:b/>
                <w:bCs/>
                <w:color w:val="000000"/>
              </w:rPr>
              <w:t>proiect</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pentru</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implementarea</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distribuției</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orizontale</w:t>
            </w:r>
            <w:proofErr w:type="spellEnd"/>
            <w:r w:rsidRPr="000C0EDA">
              <w:rPr>
                <w:rFonts w:ascii="Times New Roman" w:hAnsi="Times New Roman" w:cs="Times New Roman"/>
                <w:b/>
                <w:bCs/>
                <w:color w:val="000000"/>
              </w:rPr>
              <w:t xml:space="preserve"> a </w:t>
            </w:r>
            <w:proofErr w:type="spellStart"/>
            <w:r w:rsidRPr="000C0EDA">
              <w:rPr>
                <w:rFonts w:ascii="Times New Roman" w:hAnsi="Times New Roman" w:cs="Times New Roman"/>
                <w:b/>
                <w:bCs/>
                <w:color w:val="000000"/>
              </w:rPr>
              <w:t>agentului</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termic</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și</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apei</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calde</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menajere</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în</w:t>
            </w:r>
            <w:proofErr w:type="spellEnd"/>
            <w:r w:rsidRPr="000C0EDA">
              <w:rPr>
                <w:rFonts w:ascii="Times New Roman" w:hAnsi="Times New Roman" w:cs="Times New Roman"/>
                <w:b/>
                <w:bCs/>
                <w:color w:val="000000"/>
              </w:rPr>
              <w:t xml:space="preserve"> </w:t>
            </w:r>
            <w:proofErr w:type="spellStart"/>
            <w:r w:rsidRPr="000C0EDA">
              <w:rPr>
                <w:rFonts w:ascii="Times New Roman" w:hAnsi="Times New Roman" w:cs="Times New Roman"/>
                <w:b/>
                <w:bCs/>
                <w:color w:val="000000"/>
              </w:rPr>
              <w:t>blocuri</w:t>
            </w:r>
            <w:proofErr w:type="spellEnd"/>
            <w:r w:rsidRPr="000C0EDA">
              <w:rPr>
                <w:rFonts w:ascii="Times New Roman" w:hAnsi="Times New Roman" w:cs="Times New Roman"/>
                <w:b/>
                <w:bCs/>
                <w:color w:val="000000"/>
              </w:rPr>
              <w:t xml:space="preserve"> locative</w:t>
            </w:r>
          </w:p>
        </w:tc>
      </w:tr>
      <w:tr w:rsidR="00E45702" w:rsidRPr="009C45E1" w14:paraId="74408DF8" w14:textId="77777777" w:rsidTr="00372E2A">
        <w:trPr>
          <w:gridAfter w:val="2"/>
          <w:wAfter w:w="68" w:type="pct"/>
          <w:trHeight w:val="608"/>
        </w:trPr>
        <w:tc>
          <w:tcPr>
            <w:tcW w:w="1057" w:type="pct"/>
            <w:tcBorders>
              <w:top w:val="single" w:sz="4" w:space="0" w:color="auto"/>
              <w:left w:val="single" w:sz="4" w:space="0" w:color="auto"/>
              <w:bottom w:val="single" w:sz="4" w:space="0" w:color="auto"/>
              <w:right w:val="single" w:sz="4" w:space="0" w:color="auto"/>
            </w:tcBorders>
            <w:shd w:val="clear" w:color="auto" w:fill="auto"/>
          </w:tcPr>
          <w:p w14:paraId="1BDDC6BE" w14:textId="473C54D1" w:rsidR="00E45702" w:rsidRPr="000C0EDA" w:rsidRDefault="00854004" w:rsidP="000C0EDA">
            <w:pPr>
              <w:shd w:val="clear" w:color="auto" w:fill="FFFFFF" w:themeFill="background1"/>
              <w:spacing w:after="0"/>
              <w:jc w:val="both"/>
              <w:rPr>
                <w:rFonts w:ascii="Times New Roman" w:hAnsi="Times New Roman" w:cs="Times New Roman"/>
                <w:b/>
                <w:color w:val="000000"/>
                <w:sz w:val="20"/>
                <w:szCs w:val="20"/>
                <w:lang w:val="ro-MD"/>
              </w:rPr>
            </w:pPr>
            <w:r>
              <w:rPr>
                <w:rFonts w:ascii="Times New Roman" w:hAnsi="Times New Roman" w:cs="Times New Roman"/>
                <w:b/>
                <w:color w:val="000000"/>
                <w:sz w:val="20"/>
                <w:szCs w:val="20"/>
                <w:lang w:val="ro-MD"/>
              </w:rPr>
              <w:t>2</w:t>
            </w:r>
            <w:r w:rsidR="00E45702" w:rsidRPr="009C45E1">
              <w:rPr>
                <w:rFonts w:ascii="Times New Roman" w:hAnsi="Times New Roman" w:cs="Times New Roman"/>
                <w:b/>
                <w:color w:val="000000"/>
                <w:sz w:val="20"/>
                <w:szCs w:val="20"/>
                <w:lang w:val="ro-MD"/>
              </w:rPr>
              <w:t>.</w:t>
            </w:r>
            <w:r w:rsidR="000C0EDA">
              <w:rPr>
                <w:rFonts w:ascii="Times New Roman" w:hAnsi="Times New Roman" w:cs="Times New Roman"/>
                <w:b/>
                <w:color w:val="000000"/>
                <w:sz w:val="20"/>
                <w:szCs w:val="20"/>
                <w:lang w:val="ro-MD"/>
              </w:rPr>
              <w:t xml:space="preserve">1. </w:t>
            </w:r>
            <w:r w:rsidR="00E45702" w:rsidRPr="009C45E1">
              <w:rPr>
                <w:rFonts w:ascii="Times New Roman" w:hAnsi="Times New Roman" w:cs="Times New Roman"/>
                <w:bCs/>
                <w:color w:val="000000"/>
                <w:sz w:val="20"/>
                <w:szCs w:val="20"/>
                <w:lang w:val="ro-MD"/>
              </w:rPr>
              <w:t>Elaborarea documentației de proiect pentru implementarea  distribuției orizontale a agentului termic pentru încălzire și apei calde menajere în blocul locativ din mun. Chișinău, str. Nicolae Titulescu, 34, APC A 0110-0187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61E3447" w14:textId="77777777" w:rsidR="00E45702" w:rsidRPr="009C45E1" w:rsidRDefault="00E45702" w:rsidP="00E45702">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6FC845AE" w14:textId="77777777" w:rsidR="00E45702" w:rsidRPr="009C45E1" w:rsidRDefault="00E45702" w:rsidP="00E45702">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712625C2" w14:textId="77777777" w:rsidR="00E45702" w:rsidRPr="009C45E1" w:rsidRDefault="00E45702" w:rsidP="00E45702">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tcPr>
          <w:p w14:paraId="45E2E97E" w14:textId="6EE66D0A"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documentației de proiect, documentației de deviz, precum și a expertizei tehnice a clădirii, pentru implementarea sistemului de distribuție pe orizontală a agentului termic pentru încălzire și apă caldă menajeră în blocul locativ din mun. Chișinău, str. Nicolae Titulescu, 34, conform cerințelor caietului de sarcini nr. 4, inclusiv Anexa nr. 1– Aviz de racordare.</w:t>
            </w:r>
          </w:p>
          <w:p w14:paraId="4B5280EF" w14:textId="798C58E1" w:rsidR="00E45702" w:rsidRPr="009C45E1" w:rsidRDefault="00E45702" w:rsidP="00E45702">
            <w:pPr>
              <w:jc w:val="both"/>
              <w:rPr>
                <w:rFonts w:ascii="Times New Roman" w:hAnsi="Times New Roman" w:cs="Times New Roman"/>
                <w:bCs/>
                <w:sz w:val="20"/>
                <w:szCs w:val="20"/>
                <w:lang w:val="ro-MD"/>
              </w:rPr>
            </w:pPr>
            <w:r w:rsidRPr="00EB10B6">
              <w:rPr>
                <w:rFonts w:ascii="Times New Roman" w:hAnsi="Times New Roman" w:cs="Times New Roman"/>
                <w:bCs/>
                <w:i/>
                <w:iCs/>
                <w:sz w:val="20"/>
                <w:szCs w:val="20"/>
                <w:lang w:val="ro-MD"/>
              </w:rPr>
              <w:t>Notă:  Proiectarea și instalarea Punctului Termic Individual (PTI) vor fi realizate de către furnizorul de energie Termoelectrica S.A., în afara prezentei proceduri</w:t>
            </w:r>
            <w:r w:rsidRPr="009C45E1">
              <w:rPr>
                <w:rFonts w:ascii="Times New Roman" w:hAnsi="Times New Roman" w:cs="Times New Roman"/>
                <w:bCs/>
                <w:sz w:val="20"/>
                <w:szCs w:val="20"/>
                <w:lang w:val="ro-MD"/>
              </w:rPr>
              <w:t>.</w:t>
            </w:r>
          </w:p>
          <w:p w14:paraId="7F552779" w14:textId="2950F2E6"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astfel încât să se asigure informații tehnice complete privind viitoarea lucrare de construcție și să răspundă cerințelor tehnice, economice și tehnologice solicitate.</w:t>
            </w:r>
          </w:p>
          <w:p w14:paraId="00D845E5" w14:textId="416250AF"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Serviciile prestate vor include:</w:t>
            </w:r>
          </w:p>
          <w:p w14:paraId="03FE1C44" w14:textId="79E8CE6B" w:rsidR="00E45702" w:rsidRPr="009C45E1" w:rsidRDefault="00E45702" w:rsidP="00E45702">
            <w:pPr>
              <w:pStyle w:val="ListParagraph"/>
              <w:numPr>
                <w:ilvl w:val="1"/>
                <w:numId w:val="1"/>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Obținerea tuturor avizelor necesare pentru elaborarea documentației de proiect;</w:t>
            </w:r>
          </w:p>
          <w:p w14:paraId="468F076A" w14:textId="123BB6F5" w:rsidR="00E45702" w:rsidRPr="009C45E1" w:rsidRDefault="00E45702" w:rsidP="00E45702">
            <w:pPr>
              <w:pStyle w:val="ListParagraph"/>
              <w:numPr>
                <w:ilvl w:val="0"/>
                <w:numId w:val="1"/>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Efectuarea expertizei tehnice a   elementelor clădirii care pot fi afectate în procesul implementării măsurii vizate.</w:t>
            </w:r>
          </w:p>
          <w:p w14:paraId="781C4102" w14:textId="47382EDD" w:rsidR="00E45702" w:rsidRPr="009C45E1" w:rsidRDefault="00E45702" w:rsidP="00E45702">
            <w:pPr>
              <w:pStyle w:val="ListParagraph"/>
              <w:numPr>
                <w:ilvl w:val="0"/>
                <w:numId w:val="1"/>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 xml:space="preserve">Elaborarea documentației de proiect pentru reconstrucția sistemului interior de încălzire </w:t>
            </w:r>
            <w:proofErr w:type="spellStart"/>
            <w:r w:rsidRPr="009C45E1">
              <w:rPr>
                <w:rFonts w:ascii="Times New Roman" w:hAnsi="Times New Roman" w:cs="Times New Roman"/>
                <w:bCs/>
                <w:sz w:val="20"/>
                <w:szCs w:val="20"/>
                <w:lang w:val="ro-MD"/>
              </w:rPr>
              <w:t>intrabloc</w:t>
            </w:r>
            <w:proofErr w:type="spellEnd"/>
            <w:r w:rsidRPr="009C45E1">
              <w:rPr>
                <w:rFonts w:ascii="Times New Roman" w:hAnsi="Times New Roman" w:cs="Times New Roman"/>
                <w:bCs/>
                <w:sz w:val="20"/>
                <w:szCs w:val="20"/>
                <w:lang w:val="ro-MD"/>
              </w:rPr>
              <w:t>, din distribuție verticală în distribuție orizontală a agentului termic pentru încălzire și alimentară cu apă caldă menajeră (inclusiv verificarea/avizarea și aprobarea documentației de proiect elaborate):</w:t>
            </w:r>
          </w:p>
          <w:p w14:paraId="6EF6DFF6" w14:textId="7B32EB5C" w:rsidR="00E45702" w:rsidRPr="009C45E1" w:rsidRDefault="00E45702" w:rsidP="00E45702">
            <w:pPr>
              <w:pStyle w:val="ListParagraph"/>
              <w:numPr>
                <w:ilvl w:val="0"/>
                <w:numId w:val="1"/>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și verificarea devizelor de cheltuieli, inclusiv a listei cu cantitățile de lucrări pentru executarea lucrărilor de construcții.</w:t>
            </w:r>
          </w:p>
          <w:p w14:paraId="7BD6F7A7" w14:textId="737CB34A"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Prestatorul va proiecta noile sisteme de distribuție orizontală a agentului termic pentru încălzire și ACM, </w:t>
            </w:r>
            <w:r w:rsidRPr="009C45E1">
              <w:rPr>
                <w:lang w:val="ro-MD"/>
              </w:rPr>
              <w:t xml:space="preserve"> </w:t>
            </w:r>
            <w:r w:rsidRPr="009C45E1">
              <w:rPr>
                <w:rFonts w:ascii="Times New Roman" w:hAnsi="Times New Roman" w:cs="Times New Roman"/>
                <w:bCs/>
                <w:sz w:val="20"/>
                <w:szCs w:val="20"/>
                <w:lang w:val="ro-MD"/>
              </w:rPr>
              <w:t>care vor consta din coloane de distribuție a agentului termic pentru încălzire și ACM colectoare de distribuție, contoare de energie termică și ACM închise în dulapuri din scările clădirii, conductele sistemelor interne de încălzire și apă caldă menajeră în apartamente și corpurile de încălzire din apartamente.</w:t>
            </w:r>
          </w:p>
          <w:p w14:paraId="11F719AB" w14:textId="2707820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va include descrierea detaliată a următoarelor compartimente:</w:t>
            </w:r>
          </w:p>
          <w:p w14:paraId="1748D16E" w14:textId="2874889E" w:rsidR="00E45702" w:rsidRPr="009C45E1" w:rsidRDefault="00E45702" w:rsidP="00E45702">
            <w:pPr>
              <w:pStyle w:val="ListParagraph"/>
              <w:numPr>
                <w:ilvl w:val="1"/>
                <w:numId w:val="2"/>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Demontarea conductelor, echipamentelor și a altor elemente ale sistemului de încălzire, legate de reconstrucția și instalarea conductelor noi de agent termic pentru încălzire și ACM.</w:t>
            </w:r>
          </w:p>
          <w:p w14:paraId="5F972A12" w14:textId="05ED7FDB" w:rsidR="00E45702" w:rsidRPr="009C45E1" w:rsidRDefault="00E45702" w:rsidP="00E45702">
            <w:pPr>
              <w:pStyle w:val="ListParagraph"/>
              <w:numPr>
                <w:ilvl w:val="1"/>
                <w:numId w:val="2"/>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Execuție coloane de distribuție a agentului termic pentru încălzire și ACM (cu recirculare). Conectarea coloanelor la PTI.</w:t>
            </w:r>
          </w:p>
          <w:p w14:paraId="4535EED2" w14:textId="0A832DF9" w:rsidR="00E45702" w:rsidRPr="009C45E1" w:rsidRDefault="00E45702" w:rsidP="00E45702">
            <w:pPr>
              <w:pStyle w:val="ListParagraph"/>
              <w:numPr>
                <w:ilvl w:val="1"/>
                <w:numId w:val="2"/>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Execuție colectoare de distribuție închise în dulapuri în casa scărilor, precum și instalarea contoarelor de energie termică și ACM pentru fiecare apartament. </w:t>
            </w:r>
          </w:p>
          <w:p w14:paraId="4117D8EA" w14:textId="05B9ADB1" w:rsidR="00E45702" w:rsidRPr="009C45E1" w:rsidRDefault="00E45702" w:rsidP="00E45702">
            <w:pPr>
              <w:pStyle w:val="ListParagraph"/>
              <w:numPr>
                <w:ilvl w:val="1"/>
                <w:numId w:val="2"/>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Execuție sisteme interioare de încălzire și ACM în apartamente cu schimbarea corpurilor de încălzire existente cu corpuri de încălzire din oțel de tip panou, dotate cu capuri termostatice </w:t>
            </w:r>
            <w:r w:rsidRPr="009C45E1">
              <w:rPr>
                <w:rFonts w:ascii="Times New Roman" w:hAnsi="Times New Roman" w:cs="Times New Roman"/>
                <w:bCs/>
                <w:sz w:val="20"/>
                <w:szCs w:val="20"/>
                <w:lang w:val="ro-MD"/>
              </w:rPr>
              <w:lastRenderedPageBreak/>
              <w:t>cu reglare mecanică, racordarea sistemelor interioare de încălzire și ACM la dulapurile de distribuție/colectoare).</w:t>
            </w:r>
          </w:p>
          <w:p w14:paraId="3374C030" w14:textId="7C6DE976" w:rsidR="00E45702" w:rsidRPr="009C45E1" w:rsidRDefault="00E45702" w:rsidP="00E45702">
            <w:pPr>
              <w:pStyle w:val="ListParagraph"/>
              <w:numPr>
                <w:ilvl w:val="1"/>
                <w:numId w:val="2"/>
              </w:numPr>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Orice alte elemente/activități, așa cum sunt descrise în prezentul document și/sau necesare pentru implementarea lucrărilor descrise mai sus, etc.</w:t>
            </w:r>
          </w:p>
          <w:p w14:paraId="36F4E2DD" w14:textId="5D5FD6B4"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include și soluțiile tehnice pentru racordarea sistemelor interne de încălzire și ACM ale apartamentelor care în prezent sunt deconectate de la SACET (sunt încălzite cu centrale termice individuale pe gaze naturale), iar ulterior vor dori să se reconecteze la noul sistem orizontal de distribuție a agentului termic din clădire</w:t>
            </w:r>
          </w:p>
          <w:p w14:paraId="1817323A" w14:textId="7268B68D" w:rsidR="00E45702" w:rsidRPr="009C45E1" w:rsidRDefault="00E45702" w:rsidP="00E45702">
            <w:pPr>
              <w:jc w:val="both"/>
              <w:rPr>
                <w:rFonts w:ascii="Times New Roman" w:hAnsi="Times New Roman" w:cs="Times New Roman"/>
                <w:b/>
                <w:sz w:val="20"/>
                <w:szCs w:val="20"/>
                <w:lang w:val="ro-MD"/>
              </w:rPr>
            </w:pPr>
            <w:r w:rsidRPr="009C45E1">
              <w:rPr>
                <w:rFonts w:ascii="Times New Roman" w:hAnsi="Times New Roman" w:cs="Times New Roman"/>
                <w:b/>
                <w:sz w:val="20"/>
                <w:szCs w:val="20"/>
                <w:lang w:val="ro-MD"/>
              </w:rPr>
              <w:t>Specificații tehnice pentru proiectare:</w:t>
            </w:r>
          </w:p>
          <w:p w14:paraId="648875C4" w14:textId="3C1B9563"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1. Lucrări în spațiile comune din casa scărilor:</w:t>
            </w:r>
          </w:p>
          <w:p w14:paraId="621AD5C4" w14:textId="480BBE40" w:rsidR="00E45702" w:rsidRPr="009C45E1" w:rsidRDefault="00E45702" w:rsidP="00E45702">
            <w:pPr>
              <w:ind w:left="67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     Prestatorul va proiecta noile sisteme de distribuție orizontală a agentului termic pentru încălzire și ACM (cu recirculare), care urmează să fie instalate prin subsol și în spațiile comune ale blocului locativ, pentru a permite conectarea orizontală individuală a fiecărui apartament folosind contoare individuale de energie termică și ACM.</w:t>
            </w:r>
          </w:p>
          <w:p w14:paraId="3A8799D1" w14:textId="4165831B" w:rsidR="00E45702" w:rsidRPr="009C45E1" w:rsidRDefault="00E45702" w:rsidP="00E45702">
            <w:pPr>
              <w:ind w:left="67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b)  Sistemele de distribuție orizontală a agentului termic pentru încălzire și ACM din spațiile comune vor include următoarele componente:</w:t>
            </w:r>
          </w:p>
          <w:p w14:paraId="7F24CA0D" w14:textId="5FC15643" w:rsidR="00E45702" w:rsidRPr="009C45E1" w:rsidRDefault="00E45702" w:rsidP="00E45702">
            <w:pPr>
              <w:pStyle w:val="ListParagraph"/>
              <w:numPr>
                <w:ilvl w:val="0"/>
                <w:numId w:val="5"/>
              </w:num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conducte principale orizontale pentru încălzire, ACM și recirculare ACM în subsolul clădirii - de la PTI până la coloane;</w:t>
            </w:r>
          </w:p>
          <w:p w14:paraId="416860D7" w14:textId="641FF776" w:rsidR="00E45702" w:rsidRPr="009C45E1" w:rsidRDefault="00E45702" w:rsidP="00E45702">
            <w:pPr>
              <w:pStyle w:val="ListParagraph"/>
              <w:numPr>
                <w:ilvl w:val="0"/>
                <w:numId w:val="5"/>
              </w:num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coloane verticale pentru încălzire, ACM și recirculare ACM prin zonele comune din fiecare scară a clădirii;</w:t>
            </w:r>
          </w:p>
          <w:p w14:paraId="5C57E55B" w14:textId="320C2D6E" w:rsidR="00E45702" w:rsidRPr="009C45E1" w:rsidRDefault="00E45702" w:rsidP="00E45702">
            <w:pPr>
              <w:pStyle w:val="ListParagraph"/>
              <w:numPr>
                <w:ilvl w:val="0"/>
                <w:numId w:val="5"/>
              </w:num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colectoare de distribuție, închise în dulapuri pentru excluderea accesului neautorizat la utilajele termotehnice și vor fi echipate cu:</w:t>
            </w:r>
          </w:p>
          <w:p w14:paraId="3306B850" w14:textId="5805F8F3"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armătură de închidere;</w:t>
            </w:r>
          </w:p>
          <w:p w14:paraId="23D9B041" w14:textId="61DEA017"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robinete de evacuare a aerului;</w:t>
            </w:r>
          </w:p>
          <w:p w14:paraId="714B6342" w14:textId="0E06847C"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robinete de drenare;</w:t>
            </w:r>
          </w:p>
          <w:p w14:paraId="742BDD46" w14:textId="4401B0BA"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regulatoare de presiune diferențială;</w:t>
            </w:r>
          </w:p>
          <w:p w14:paraId="51D4C1D6" w14:textId="3EE218C8"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filtre cu sită din inox pentru protecția de impurități mecanice;</w:t>
            </w:r>
          </w:p>
          <w:p w14:paraId="6A1D0EDF" w14:textId="4D1AA34E" w:rsidR="00E45702" w:rsidRPr="009C45E1" w:rsidRDefault="00E45702" w:rsidP="00E45702">
            <w:pPr>
              <w:pStyle w:val="ListParagraph"/>
              <w:numPr>
                <w:ilvl w:val="0"/>
                <w:numId w:val="3"/>
              </w:numPr>
              <w:ind w:left="1306" w:hanging="54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Contoare de energie termică și ACM cu citirea datelor de la distanță, montate pe ramificațiile spre toate apartamentele (inclusiv spre apartamente/consumatori deconectați / neconectați la serviciile SACET).</w:t>
            </w:r>
          </w:p>
          <w:p w14:paraId="77D082EF"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w:t>
            </w:r>
            <w:r w:rsidRPr="009C45E1">
              <w:rPr>
                <w:rFonts w:ascii="Times New Roman" w:hAnsi="Times New Roman" w:cs="Times New Roman"/>
                <w:bCs/>
                <w:sz w:val="20"/>
                <w:szCs w:val="20"/>
                <w:lang w:val="ro-MD"/>
              </w:rPr>
              <w:tab/>
              <w:t>Materialele și echipamentele prevăzute în proiect trebuie să respecte cerințele Avizului de racordare emis de S.A. Termoelectrica (anexat la prezentul caiet de sarcini).</w:t>
            </w:r>
          </w:p>
          <w:p w14:paraId="153C09AE"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w:t>
            </w:r>
            <w:r w:rsidRPr="009C45E1">
              <w:rPr>
                <w:rFonts w:ascii="Times New Roman" w:hAnsi="Times New Roman" w:cs="Times New Roman"/>
                <w:bCs/>
                <w:sz w:val="20"/>
                <w:szCs w:val="20"/>
                <w:lang w:val="ro-MD"/>
              </w:rPr>
              <w:tab/>
              <w:t>Toate țevile și fitingurile trebuie izolate pentru a minimiza pierderile de căldură.</w:t>
            </w:r>
          </w:p>
          <w:p w14:paraId="3B4C1F9E"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w:t>
            </w:r>
            <w:r w:rsidRPr="009C45E1">
              <w:rPr>
                <w:rFonts w:ascii="Times New Roman" w:hAnsi="Times New Roman" w:cs="Times New Roman"/>
                <w:bCs/>
                <w:sz w:val="20"/>
                <w:szCs w:val="20"/>
                <w:lang w:val="ro-MD"/>
              </w:rPr>
              <w:tab/>
              <w:t>Tăierea găurilor pentru instalarea țevilor prin pereți și pardoseli din beton se efectuează cu ajutorul instrumentelor de tăiere diamantate.</w:t>
            </w:r>
          </w:p>
          <w:p w14:paraId="7265CE35"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f)</w:t>
            </w:r>
            <w:r w:rsidRPr="009C45E1">
              <w:rPr>
                <w:rFonts w:ascii="Times New Roman" w:hAnsi="Times New Roman" w:cs="Times New Roman"/>
                <w:bCs/>
                <w:sz w:val="20"/>
                <w:szCs w:val="20"/>
                <w:lang w:val="ro-MD"/>
              </w:rPr>
              <w:tab/>
              <w:t>Prestatorul va identifica locațiile optime pentru instalarea noilor coloane și dulapuri de distribuție în spațiile comune. Amplasarea va fi convenită cu Beneficiarul, Autoritatea contractantă și S.A. Termoelectrica.</w:t>
            </w:r>
          </w:p>
          <w:p w14:paraId="46A4B0FA"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g)</w:t>
            </w:r>
            <w:r w:rsidRPr="009C45E1">
              <w:rPr>
                <w:rFonts w:ascii="Times New Roman" w:hAnsi="Times New Roman" w:cs="Times New Roman"/>
                <w:bCs/>
                <w:sz w:val="20"/>
                <w:szCs w:val="20"/>
                <w:lang w:val="ro-MD"/>
              </w:rPr>
              <w:tab/>
              <w:t>Dulapurile de distribuție vor fi prefabricate și realizate din metal (vopsite în fabrică), cu încuietori, și vor avea deschideri pentru instalarea conductelor pentru conectarea apartamentelor.</w:t>
            </w:r>
          </w:p>
          <w:p w14:paraId="37264C0D"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h)</w:t>
            </w:r>
            <w:r w:rsidRPr="009C45E1">
              <w:rPr>
                <w:rFonts w:ascii="Times New Roman" w:hAnsi="Times New Roman" w:cs="Times New Roman"/>
                <w:bCs/>
                <w:sz w:val="20"/>
                <w:szCs w:val="20"/>
                <w:lang w:val="ro-MD"/>
              </w:rPr>
              <w:tab/>
              <w:t>Proiectarea coloanelor se va realiza cu asigurarea unei capacități suplimentare pentru conectarea viitorilor consumatori suplimentari/apartamentelor care în prezent sunt deconectați de la SACET și care ulterior vor dori să se reconecteze la noul sistem de distribuție a agentului termic.</w:t>
            </w:r>
          </w:p>
          <w:p w14:paraId="526800B9" w14:textId="4C120142"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i)</w:t>
            </w:r>
            <w:r w:rsidRPr="009C45E1">
              <w:rPr>
                <w:rFonts w:ascii="Times New Roman" w:hAnsi="Times New Roman" w:cs="Times New Roman"/>
                <w:bCs/>
                <w:sz w:val="20"/>
                <w:szCs w:val="20"/>
                <w:lang w:val="ro-MD"/>
              </w:rPr>
              <w:tab/>
              <w:t>Contoarele individuale pentru măsurarea consumului de energie termică și ACM pentru fiecare apartament trebuie sa respecte cerințele Avizului de racordare emis de S.A. Termoelectrica (anexat la prezentul caiet de sarcini).</w:t>
            </w:r>
          </w:p>
          <w:p w14:paraId="7AF0A939" w14:textId="7635A0E0"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2.  Lucrări în apartamente:</w:t>
            </w:r>
          </w:p>
          <w:p w14:paraId="6CA64D14" w14:textId="5B696A75"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Materialele, echipamentele și modalitatea de pozare a componentelor sistemului de încălzire și ACM, armăturii de secționare, trebuie să respecte cerințele Avizului de racordare emis de S.A. Termoelectrica. Corpurile de încălzire trebuie să respecte cerințele documentului din pct. 3.2, litera d) a caietului de sarcini</w:t>
            </w:r>
          </w:p>
          <w:p w14:paraId="42E7F6AB"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elaborată va fi constituită din următoarele compartimente:</w:t>
            </w:r>
          </w:p>
          <w:p w14:paraId="5A46CB49" w14:textId="002C9AAF" w:rsidR="00E45702" w:rsidRPr="009C45E1" w:rsidRDefault="00E45702" w:rsidP="00E45702">
            <w:pPr>
              <w:pStyle w:val="ListParagraph"/>
              <w:numPr>
                <w:ilvl w:val="3"/>
                <w:numId w:val="6"/>
              </w:numPr>
              <w:spacing w:after="0"/>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Raportul de expertiză tehnică a construcției, elaborat de către experți tehnici atestați;</w:t>
            </w:r>
          </w:p>
          <w:p w14:paraId="57EEE871" w14:textId="7C1F5D2F" w:rsidR="00E45702" w:rsidRPr="009C45E1" w:rsidRDefault="00E45702" w:rsidP="00E45702">
            <w:pPr>
              <w:pStyle w:val="ListParagraph"/>
              <w:numPr>
                <w:ilvl w:val="3"/>
                <w:numId w:val="6"/>
              </w:numPr>
              <w:spacing w:after="0"/>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de execuție care va conține următoarele compartimente:</w:t>
            </w:r>
          </w:p>
          <w:p w14:paraId="03582D97" w14:textId="63F8AC4F" w:rsidR="00E45702" w:rsidRPr="009C45E1" w:rsidRDefault="00E45702" w:rsidP="00E45702">
            <w:pPr>
              <w:pStyle w:val="ListParagraph"/>
              <w:numPr>
                <w:ilvl w:val="0"/>
                <w:numId w:val="8"/>
              </w:num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Sisteme interioare de încălzire;</w:t>
            </w:r>
          </w:p>
          <w:p w14:paraId="68D9BAF7" w14:textId="5F9E1FAA" w:rsidR="00E45702" w:rsidRPr="009C45E1" w:rsidRDefault="00E45702" w:rsidP="00E45702">
            <w:pPr>
              <w:pStyle w:val="ListParagraph"/>
              <w:numPr>
                <w:ilvl w:val="0"/>
                <w:numId w:val="8"/>
              </w:num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Sisteme interioare de alimentare și recirculare ACM;</w:t>
            </w:r>
          </w:p>
          <w:p w14:paraId="03E69004" w14:textId="411B3909" w:rsidR="00E45702" w:rsidRPr="009C45E1" w:rsidRDefault="00E45702" w:rsidP="00E45702">
            <w:pPr>
              <w:pStyle w:val="ListParagraph"/>
              <w:numPr>
                <w:ilvl w:val="0"/>
                <w:numId w:val="8"/>
              </w:numPr>
              <w:spacing w:after="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Organizarea lucrărilor de construcție, testare și punere în funcțiune, inclusiv graficul de executare a lucrărilor.</w:t>
            </w:r>
          </w:p>
          <w:p w14:paraId="1CBF2799" w14:textId="761E874C" w:rsidR="00E45702" w:rsidRPr="009C45E1" w:rsidRDefault="00E45702" w:rsidP="00E45702">
            <w:pPr>
              <w:pStyle w:val="ListParagraph"/>
              <w:numPr>
                <w:ilvl w:val="3"/>
                <w:numId w:val="6"/>
              </w:numPr>
              <w:spacing w:after="0"/>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Aviz de verificare a proiectului de execuție.</w:t>
            </w:r>
          </w:p>
          <w:p w14:paraId="23280B2A" w14:textId="10D1A09D" w:rsidR="00E45702" w:rsidRPr="009C45E1" w:rsidRDefault="00E45702" w:rsidP="00E45702">
            <w:pPr>
              <w:pStyle w:val="ListParagraph"/>
              <w:numPr>
                <w:ilvl w:val="3"/>
                <w:numId w:val="6"/>
              </w:numPr>
              <w:spacing w:after="0"/>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 xml:space="preserve">Documentația de deviz va fi prezentată separate pentru: </w:t>
            </w:r>
          </w:p>
          <w:p w14:paraId="52412140" w14:textId="04B8F590" w:rsidR="00E45702" w:rsidRPr="009C45E1" w:rsidRDefault="00E45702" w:rsidP="00E45702">
            <w:pPr>
              <w:pStyle w:val="ListParagraph"/>
              <w:numPr>
                <w:ilvl w:val="0"/>
                <w:numId w:val="7"/>
              </w:numPr>
              <w:spacing w:after="0"/>
              <w:ind w:left="94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lucrările din spațiile comune din casele scărilor pentru executarea lucrărilor de construcție;</w:t>
            </w:r>
          </w:p>
          <w:p w14:paraId="55A64FDF" w14:textId="7129B791" w:rsidR="00E45702" w:rsidRPr="009C45E1" w:rsidRDefault="00E45702" w:rsidP="00E45702">
            <w:pPr>
              <w:pStyle w:val="ListParagraph"/>
              <w:numPr>
                <w:ilvl w:val="0"/>
                <w:numId w:val="7"/>
              </w:numPr>
              <w:spacing w:after="0"/>
              <w:ind w:left="94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lucrările din apartamente tip, separat pentru proiectele tip care prevăd înlocuirea corpurilor de încălzire din apartamente și pentru cazul în care nu se realizează această măsură (conductele noi ale sistemelor de încălzire di apartamente se conectează la corpurile de încălzire existente).      </w:t>
            </w:r>
          </w:p>
          <w:p w14:paraId="44ED9062" w14:textId="58A7585B"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       Documentația de deviz va conține: </w:t>
            </w:r>
          </w:p>
          <w:p w14:paraId="68C8DE15" w14:textId="0954FBBE" w:rsidR="00E45702" w:rsidRPr="009C45E1" w:rsidRDefault="00E45702" w:rsidP="00E45702">
            <w:pPr>
              <w:pStyle w:val="ListParagraph"/>
              <w:numPr>
                <w:ilvl w:val="0"/>
                <w:numId w:val="4"/>
              </w:numPr>
              <w:spacing w:after="0"/>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Lista cu cantitățile de lucrări (Formular nr.1);</w:t>
            </w:r>
          </w:p>
          <w:p w14:paraId="7CFCCDB3" w14:textId="1560224E" w:rsidR="00E45702" w:rsidRPr="009C45E1" w:rsidRDefault="00E45702" w:rsidP="00E45702">
            <w:pPr>
              <w:pStyle w:val="ListParagraph"/>
              <w:numPr>
                <w:ilvl w:val="0"/>
                <w:numId w:val="4"/>
              </w:numPr>
              <w:spacing w:after="0"/>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(Formular nr.7);</w:t>
            </w:r>
          </w:p>
          <w:p w14:paraId="096C58D2" w14:textId="1DE61C7D" w:rsidR="00E45702" w:rsidRPr="009C45E1" w:rsidRDefault="00E45702" w:rsidP="00E45702">
            <w:pPr>
              <w:pStyle w:val="ListParagraph"/>
              <w:numPr>
                <w:ilvl w:val="0"/>
                <w:numId w:val="4"/>
              </w:numPr>
              <w:spacing w:after="0"/>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cu resurse (Formular nr.3);</w:t>
            </w:r>
          </w:p>
          <w:p w14:paraId="1C982F75" w14:textId="5F01A949" w:rsidR="00E45702" w:rsidRPr="009C45E1" w:rsidRDefault="00E45702" w:rsidP="00E45702">
            <w:pPr>
              <w:pStyle w:val="ListParagraph"/>
              <w:numPr>
                <w:ilvl w:val="0"/>
                <w:numId w:val="4"/>
              </w:numPr>
              <w:spacing w:after="0"/>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Catalogul de prețuri unitare pentru obiect (Formular nr.5);</w:t>
            </w:r>
          </w:p>
          <w:p w14:paraId="156153B4" w14:textId="2EC25C03" w:rsidR="00E45702" w:rsidRPr="009C45E1" w:rsidRDefault="00E45702" w:rsidP="00E45702">
            <w:pPr>
              <w:pStyle w:val="ListParagraph"/>
              <w:numPr>
                <w:ilvl w:val="0"/>
                <w:numId w:val="4"/>
              </w:numPr>
              <w:spacing w:after="0"/>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 general (Formular nr.9);</w:t>
            </w:r>
          </w:p>
          <w:p w14:paraId="625A11B6" w14:textId="138ADFB6" w:rsidR="00E45702" w:rsidRPr="009C45E1" w:rsidRDefault="00E45702" w:rsidP="00E45702">
            <w:pPr>
              <w:spacing w:after="0"/>
              <w:ind w:left="76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5.    Raportul de verificare a documentației de deviz.</w:t>
            </w:r>
          </w:p>
          <w:p w14:paraId="1A0D2E63" w14:textId="77777777" w:rsidR="00E45702" w:rsidRDefault="00E45702" w:rsidP="00E45702">
            <w:pPr>
              <w:spacing w:after="0"/>
              <w:ind w:left="76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6.  Alte compartimente precum: fișe tehnologice, memorii explicative, calcul</w:t>
            </w:r>
            <w:r w:rsidR="00F57836">
              <w:rPr>
                <w:rFonts w:ascii="Times New Roman" w:hAnsi="Times New Roman" w:cs="Times New Roman"/>
                <w:bCs/>
                <w:sz w:val="20"/>
                <w:szCs w:val="20"/>
                <w:lang w:val="ro-MD"/>
              </w:rPr>
              <w:t>e</w:t>
            </w:r>
            <w:r w:rsidRPr="009C45E1">
              <w:rPr>
                <w:rFonts w:ascii="Times New Roman" w:hAnsi="Times New Roman" w:cs="Times New Roman"/>
                <w:bCs/>
                <w:sz w:val="20"/>
                <w:szCs w:val="20"/>
                <w:lang w:val="ro-MD"/>
              </w:rPr>
              <w:t xml:space="preserve"> specifice, etc, </w:t>
            </w:r>
            <w:r w:rsidRPr="009C45E1">
              <w:rPr>
                <w:lang w:val="ro-MD"/>
              </w:rPr>
              <w:t xml:space="preserve"> </w:t>
            </w:r>
            <w:r w:rsidRPr="009C45E1">
              <w:rPr>
                <w:rFonts w:ascii="Times New Roman" w:hAnsi="Times New Roman" w:cs="Times New Roman"/>
                <w:bCs/>
                <w:sz w:val="20"/>
                <w:szCs w:val="20"/>
                <w:lang w:val="ro-MD"/>
              </w:rPr>
              <w:t>necesare pentru ușoara înțelegere a documentației de proiect de către specialiști în cadrul șantierului</w:t>
            </w:r>
          </w:p>
          <w:p w14:paraId="5F8385ED" w14:textId="53379CF7" w:rsidR="00F57836" w:rsidRPr="009C45E1" w:rsidRDefault="00F57836" w:rsidP="00F57836">
            <w:pPr>
              <w:spacing w:after="0"/>
              <w:ind w:left="226"/>
              <w:jc w:val="both"/>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53B5B814" w14:textId="77777777" w:rsidR="00E45702" w:rsidRPr="009C45E1" w:rsidRDefault="00E45702" w:rsidP="00E45702">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7D63AF14" w14:textId="470CB796" w:rsidR="00E45702" w:rsidRPr="009C45E1" w:rsidRDefault="00E45702" w:rsidP="00E45702">
            <w:pPr>
              <w:jc w:val="both"/>
              <w:rPr>
                <w:rFonts w:ascii="Times New Roman" w:hAnsi="Times New Roman" w:cs="Times New Roman"/>
                <w:bCs/>
                <w:sz w:val="20"/>
                <w:szCs w:val="20"/>
                <w:lang w:val="ro-MD"/>
              </w:rPr>
            </w:pPr>
          </w:p>
        </w:tc>
      </w:tr>
      <w:tr w:rsidR="00E45702" w:rsidRPr="009C45E1" w14:paraId="2935E724" w14:textId="77777777" w:rsidTr="00CE67FD">
        <w:trPr>
          <w:gridAfter w:val="2"/>
          <w:wAfter w:w="68" w:type="pct"/>
          <w:trHeight w:val="608"/>
        </w:trPr>
        <w:tc>
          <w:tcPr>
            <w:tcW w:w="1057" w:type="pct"/>
            <w:tcBorders>
              <w:top w:val="single" w:sz="4" w:space="0" w:color="auto"/>
              <w:left w:val="single" w:sz="4" w:space="0" w:color="auto"/>
              <w:bottom w:val="single" w:sz="4" w:space="0" w:color="auto"/>
              <w:right w:val="single" w:sz="4" w:space="0" w:color="auto"/>
            </w:tcBorders>
          </w:tcPr>
          <w:p w14:paraId="5A09C467" w14:textId="747EFE86" w:rsidR="00E45702" w:rsidRPr="000C0EDA" w:rsidRDefault="00854004" w:rsidP="000C0EDA">
            <w:pPr>
              <w:shd w:val="clear" w:color="auto" w:fill="FFFFFF" w:themeFill="background1"/>
              <w:spacing w:after="0"/>
              <w:jc w:val="both"/>
              <w:rPr>
                <w:rFonts w:ascii="Times New Roman" w:hAnsi="Times New Roman" w:cs="Times New Roman"/>
                <w:b/>
                <w:color w:val="000000"/>
                <w:sz w:val="20"/>
                <w:szCs w:val="20"/>
                <w:lang w:val="ro-MD"/>
              </w:rPr>
            </w:pPr>
            <w:r>
              <w:rPr>
                <w:rFonts w:ascii="Times New Roman" w:hAnsi="Times New Roman" w:cs="Times New Roman"/>
                <w:b/>
                <w:color w:val="000000"/>
                <w:sz w:val="20"/>
                <w:szCs w:val="20"/>
                <w:lang w:val="ro-MD"/>
              </w:rPr>
              <w:lastRenderedPageBreak/>
              <w:t>2</w:t>
            </w:r>
            <w:r w:rsidR="00E45702" w:rsidRPr="009C45E1">
              <w:rPr>
                <w:rFonts w:ascii="Times New Roman" w:hAnsi="Times New Roman" w:cs="Times New Roman"/>
                <w:b/>
                <w:color w:val="000000"/>
                <w:sz w:val="20"/>
                <w:szCs w:val="20"/>
                <w:lang w:val="ro-MD"/>
              </w:rPr>
              <w:t>.</w:t>
            </w:r>
            <w:r w:rsidR="000C0EDA">
              <w:rPr>
                <w:rFonts w:ascii="Times New Roman" w:hAnsi="Times New Roman" w:cs="Times New Roman"/>
                <w:b/>
                <w:color w:val="000000"/>
                <w:sz w:val="20"/>
                <w:szCs w:val="20"/>
                <w:lang w:val="ro-MD"/>
              </w:rPr>
              <w:t>2.</w:t>
            </w:r>
            <w:r w:rsidR="00E45702" w:rsidRPr="009C45E1">
              <w:rPr>
                <w:rFonts w:ascii="Times New Roman" w:hAnsi="Times New Roman" w:cs="Times New Roman"/>
                <w:b/>
                <w:color w:val="000000"/>
                <w:sz w:val="20"/>
                <w:szCs w:val="20"/>
                <w:lang w:val="ro-MD"/>
              </w:rPr>
              <w:t xml:space="preserve"> </w:t>
            </w:r>
            <w:r w:rsidR="00E45702" w:rsidRPr="009C45E1">
              <w:rPr>
                <w:rFonts w:ascii="Times New Roman" w:hAnsi="Times New Roman" w:cs="Times New Roman"/>
                <w:bCs/>
                <w:color w:val="000000"/>
                <w:sz w:val="20"/>
                <w:szCs w:val="20"/>
                <w:lang w:val="ro-MD"/>
              </w:rPr>
              <w:t>Elaborarea documentației de proiect pentru implementarea  sistemului de distribuție pe orizontală a agentului termic pentru încălzire și apă caldă menajeră în blocul locativ din mun. Chișinău, str. Academiei nr. 8/2</w:t>
            </w:r>
          </w:p>
          <w:p w14:paraId="74B53C04" w14:textId="77777777" w:rsidR="00E45702" w:rsidRPr="009C45E1" w:rsidRDefault="00E45702" w:rsidP="00E45702">
            <w:pPr>
              <w:shd w:val="clear" w:color="auto" w:fill="FFFFFF" w:themeFill="background1"/>
              <w:spacing w:after="0"/>
              <w:jc w:val="both"/>
              <w:rPr>
                <w:rFonts w:ascii="Times New Roman" w:hAnsi="Times New Roman" w:cs="Times New Roman"/>
                <w:b/>
                <w:color w:val="000000"/>
                <w:sz w:val="20"/>
                <w:szCs w:val="20"/>
                <w:lang w:val="ro-MD"/>
              </w:rPr>
            </w:pPr>
          </w:p>
        </w:tc>
        <w:tc>
          <w:tcPr>
            <w:tcW w:w="403" w:type="pct"/>
            <w:tcBorders>
              <w:top w:val="single" w:sz="4" w:space="0" w:color="auto"/>
              <w:left w:val="single" w:sz="4" w:space="0" w:color="auto"/>
              <w:bottom w:val="single" w:sz="4" w:space="0" w:color="auto"/>
              <w:right w:val="single" w:sz="4" w:space="0" w:color="auto"/>
            </w:tcBorders>
            <w:vAlign w:val="center"/>
          </w:tcPr>
          <w:p w14:paraId="67CC48E2" w14:textId="77777777" w:rsidR="00E45702" w:rsidRPr="009C45E1" w:rsidRDefault="00E45702" w:rsidP="00E45702">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vAlign w:val="center"/>
          </w:tcPr>
          <w:p w14:paraId="2314E171" w14:textId="77777777" w:rsidR="00E45702" w:rsidRPr="009C45E1" w:rsidRDefault="00E45702" w:rsidP="00E45702">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vAlign w:val="center"/>
          </w:tcPr>
          <w:p w14:paraId="73196FA2" w14:textId="77777777" w:rsidR="00E45702" w:rsidRPr="009C45E1" w:rsidRDefault="00E45702" w:rsidP="00E45702">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tcPr>
          <w:p w14:paraId="43C0966F" w14:textId="476AC920"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documentației de proiect, documentației de deviz, precum și a expertizei tehnice a clădirii, pentru implementarea sistemului de distribuție pe orizontală a agentului termic pentru încălzire și apă caldă menajeră în blocul locativ din mun. Chișinău, str. Academiei nr. 8/2, administrat de APC A 0130-0097, conform cerințelor caietului de sarcini nr. 5, inclusiv Anexa nr. 1– Aviz de racordare.</w:t>
            </w:r>
          </w:p>
          <w:p w14:paraId="4E57F332" w14:textId="77777777" w:rsidR="00E45702" w:rsidRPr="00EB10B6" w:rsidRDefault="00E45702" w:rsidP="00E45702">
            <w:pPr>
              <w:jc w:val="both"/>
              <w:rPr>
                <w:rFonts w:ascii="Times New Roman" w:hAnsi="Times New Roman" w:cs="Times New Roman"/>
                <w:bCs/>
                <w:i/>
                <w:iCs/>
                <w:sz w:val="20"/>
                <w:szCs w:val="20"/>
                <w:lang w:val="ro-MD"/>
              </w:rPr>
            </w:pPr>
            <w:r w:rsidRPr="00EB10B6">
              <w:rPr>
                <w:rFonts w:ascii="Times New Roman" w:hAnsi="Times New Roman" w:cs="Times New Roman"/>
                <w:bCs/>
                <w:i/>
                <w:iCs/>
                <w:sz w:val="20"/>
                <w:szCs w:val="20"/>
                <w:lang w:val="ro-MD"/>
              </w:rPr>
              <w:lastRenderedPageBreak/>
              <w:t>Notă:  Proiectarea și instalarea Punctului Termic Individual (PTI) vor fi realizate de către furnizorul de energie Termoelectrica S.A., în afara prezentei proceduri.</w:t>
            </w:r>
          </w:p>
          <w:p w14:paraId="1F199AF6"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astfel încât să se asigure informații tehnice complete privind viitoarea lucrare de construcție și să răspundă cerințelor tehnice, economice și tehnologice solicitate.</w:t>
            </w:r>
          </w:p>
          <w:p w14:paraId="345A8205"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Serviciile prestate vor include:</w:t>
            </w:r>
          </w:p>
          <w:p w14:paraId="0F3ACB91" w14:textId="77777777" w:rsidR="00E45702" w:rsidRPr="009C45E1" w:rsidRDefault="00E45702" w:rsidP="00E45702">
            <w:pPr>
              <w:pStyle w:val="ListParagraph"/>
              <w:numPr>
                <w:ilvl w:val="1"/>
                <w:numId w:val="22"/>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Obținerea tuturor avizelor necesare pentru elaborarea documentației de proiect;</w:t>
            </w:r>
          </w:p>
          <w:p w14:paraId="5DA033AB" w14:textId="77777777" w:rsidR="00E45702" w:rsidRPr="009C45E1" w:rsidRDefault="00E45702" w:rsidP="00E45702">
            <w:pPr>
              <w:pStyle w:val="ListParagraph"/>
              <w:numPr>
                <w:ilvl w:val="0"/>
                <w:numId w:val="22"/>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Efectuarea expertizei tehnice a   elementelor clădirii care pot fi afectate în procesul implementării măsurii vizate,</w:t>
            </w:r>
            <w:r w:rsidRPr="009C45E1">
              <w:rPr>
                <w:lang w:val="ro-MD"/>
              </w:rPr>
              <w:t xml:space="preserve"> </w:t>
            </w:r>
            <w:r w:rsidRPr="009C45E1">
              <w:rPr>
                <w:rFonts w:ascii="Times New Roman" w:hAnsi="Times New Roman" w:cs="Times New Roman"/>
                <w:bCs/>
                <w:sz w:val="20"/>
                <w:szCs w:val="20"/>
                <w:lang w:val="ro-MD"/>
              </w:rPr>
              <w:t>cu respectarea în procesul de elaborare a documentației de proiect a tuturor recomandărilor exprimate în raportul de expertiză tehnică.</w:t>
            </w:r>
          </w:p>
          <w:p w14:paraId="65EB1796" w14:textId="77777777" w:rsidR="00E45702" w:rsidRPr="009C45E1" w:rsidRDefault="00E45702" w:rsidP="00E45702">
            <w:pPr>
              <w:pStyle w:val="ListParagraph"/>
              <w:numPr>
                <w:ilvl w:val="0"/>
                <w:numId w:val="22"/>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Elaborarea documentației de proiect pentru reconstrucția sistemului interior de încălzire </w:t>
            </w:r>
            <w:proofErr w:type="spellStart"/>
            <w:r w:rsidRPr="009C45E1">
              <w:rPr>
                <w:rFonts w:ascii="Times New Roman" w:hAnsi="Times New Roman" w:cs="Times New Roman"/>
                <w:bCs/>
                <w:sz w:val="20"/>
                <w:szCs w:val="20"/>
                <w:lang w:val="ro-MD"/>
              </w:rPr>
              <w:t>intrabloc</w:t>
            </w:r>
            <w:proofErr w:type="spellEnd"/>
            <w:r w:rsidRPr="009C45E1">
              <w:rPr>
                <w:rFonts w:ascii="Times New Roman" w:hAnsi="Times New Roman" w:cs="Times New Roman"/>
                <w:bCs/>
                <w:sz w:val="20"/>
                <w:szCs w:val="20"/>
                <w:lang w:val="ro-MD"/>
              </w:rPr>
              <w:t>, din distribuție verticală în distribuție orizontală a agentului termic pentru încălzire și alimentare cu apă caldă menajeră (inclusiv verificarea/avizarea și aprobarea documentației de proiect elaborate):</w:t>
            </w:r>
          </w:p>
          <w:p w14:paraId="06F4C7FD" w14:textId="77777777" w:rsidR="00E45702" w:rsidRPr="009C45E1" w:rsidRDefault="00E45702" w:rsidP="00E45702">
            <w:pPr>
              <w:pStyle w:val="ListParagraph"/>
              <w:numPr>
                <w:ilvl w:val="0"/>
                <w:numId w:val="22"/>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Elaborarea și verificarea devizelor de cheltuieli, inclusiv a listei cu cantitățile de lucrări pentru executarea lucrărilor de construcții.</w:t>
            </w:r>
          </w:p>
          <w:p w14:paraId="77A8D700"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fi elaborată în conformitate cu toate normativele și legislația în vigoare la momentul prestării serviciilor.</w:t>
            </w:r>
          </w:p>
          <w:p w14:paraId="234D0DA4"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Prestatorul va proiecta noile sisteme de distribuție orizontală a agentului termic pentru încălzire și ACM, </w:t>
            </w:r>
            <w:r w:rsidRPr="009C45E1">
              <w:rPr>
                <w:lang w:val="ro-MD"/>
              </w:rPr>
              <w:t xml:space="preserve"> </w:t>
            </w:r>
            <w:r w:rsidRPr="009C45E1">
              <w:rPr>
                <w:rFonts w:ascii="Times New Roman" w:hAnsi="Times New Roman" w:cs="Times New Roman"/>
                <w:bCs/>
                <w:sz w:val="20"/>
                <w:szCs w:val="20"/>
                <w:lang w:val="ro-MD"/>
              </w:rPr>
              <w:t xml:space="preserve">care vor consta din coloane de distribuție a agentului termic pentru încălzire și ACM colectoare de distribuție, contoare de energie termică și ACM închise în dulapuri </w:t>
            </w:r>
            <w:r w:rsidRPr="009C45E1">
              <w:rPr>
                <w:rFonts w:ascii="Times New Roman" w:hAnsi="Times New Roman" w:cs="Times New Roman"/>
                <w:bCs/>
                <w:sz w:val="20"/>
                <w:szCs w:val="20"/>
                <w:lang w:val="ro-MD"/>
              </w:rPr>
              <w:lastRenderedPageBreak/>
              <w:t>din scările clădirii, conductele sistemelor interne de încălzire și apă caldă menajeră în apartamente și corpurile de încălzire din apartamente.</w:t>
            </w:r>
          </w:p>
          <w:p w14:paraId="5E11231E"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va include descrierea detaliată a următoarelor compartimente:</w:t>
            </w:r>
          </w:p>
          <w:p w14:paraId="527D2E3C" w14:textId="77777777" w:rsidR="00E45702" w:rsidRPr="009C45E1" w:rsidRDefault="00E45702" w:rsidP="00E45702">
            <w:pPr>
              <w:pStyle w:val="ListParagraph"/>
              <w:numPr>
                <w:ilvl w:val="1"/>
                <w:numId w:val="23"/>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Demontarea conductelor, echipamentelor și a altor elemente ale sistemului de încălzire, legate de reconstrucția și instalarea conductelor noi de agent termic pentru încălzire și ACM.</w:t>
            </w:r>
          </w:p>
          <w:p w14:paraId="276382B3" w14:textId="77777777" w:rsidR="00E45702" w:rsidRPr="009C45E1" w:rsidRDefault="00E45702" w:rsidP="00E45702">
            <w:pPr>
              <w:pStyle w:val="ListParagraph"/>
              <w:numPr>
                <w:ilvl w:val="1"/>
                <w:numId w:val="23"/>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Execuție coloane de distribuție a agentului termic pentru încălzire și ACM (cu recirculare). Conectarea coloanelor la PTI.</w:t>
            </w:r>
          </w:p>
          <w:p w14:paraId="2F99CAC5" w14:textId="77777777" w:rsidR="00E45702" w:rsidRPr="009C45E1" w:rsidRDefault="00E45702" w:rsidP="00E45702">
            <w:pPr>
              <w:pStyle w:val="ListParagraph"/>
              <w:numPr>
                <w:ilvl w:val="1"/>
                <w:numId w:val="23"/>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Execuție colectoare de distribuție închise în dulapuri în casa scărilor, precum și instalarea contoarelor de energie termică și ACM pentru fiecare apartament. </w:t>
            </w:r>
          </w:p>
          <w:p w14:paraId="3A04B4D1" w14:textId="77777777" w:rsidR="00E45702" w:rsidRPr="009C45E1" w:rsidRDefault="00E45702" w:rsidP="00E45702">
            <w:pPr>
              <w:pStyle w:val="ListParagraph"/>
              <w:numPr>
                <w:ilvl w:val="1"/>
                <w:numId w:val="23"/>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Execuție sisteme interioare de încălzire și ACM în apartamente cu schimbarea corpurilor de încălzire existente cu corpuri de încălzire din oțel de tip panou, dotate cu capuri termostatice cu reglare mecanică, racordarea sistemelor interioare de încălzire și ACM la dulapurile de distribuție/colectoare).</w:t>
            </w:r>
          </w:p>
          <w:p w14:paraId="61999A2E" w14:textId="77777777" w:rsidR="00E45702" w:rsidRPr="009C45E1" w:rsidRDefault="00E45702" w:rsidP="00E45702">
            <w:pPr>
              <w:pStyle w:val="ListParagraph"/>
              <w:numPr>
                <w:ilvl w:val="1"/>
                <w:numId w:val="23"/>
              </w:numPr>
              <w:spacing w:line="256" w:lineRule="auto"/>
              <w:ind w:left="76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Orice alte elemente/activități, așa cum sunt descrise în caietul de sarcini și/sau necesare pentru implementarea lucrărilor descrise mai sus, etc.</w:t>
            </w:r>
          </w:p>
          <w:p w14:paraId="5CBCB1E6"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va include și soluțiile tehnice pentru racordarea sistemelor interne de încălzire și ACM ale apartamentelor care în prezent sunt deconectate de la SACET (sunt încălzite cu centrale termice individuale pe gaze naturale), iar ulterior vor dori să se reconecteze la noul sistem orizontal de distribuție a agentului termic din clădire.</w:t>
            </w:r>
          </w:p>
          <w:p w14:paraId="4E01A091"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Documentația de proiect trebuie să specifice toate materialele și lucrările necesare pentru o soluție completă – începând cu demontările necesare, până la testarea și punerea în funcțiune a noului sistem de încălzire și alimentare ACM</w:t>
            </w:r>
          </w:p>
          <w:p w14:paraId="2F79B69D" w14:textId="178D7EAC" w:rsidR="00E45702" w:rsidRPr="009C45E1" w:rsidRDefault="00E45702" w:rsidP="00E45702">
            <w:pPr>
              <w:jc w:val="both"/>
              <w:rPr>
                <w:rFonts w:ascii="Times New Roman" w:hAnsi="Times New Roman" w:cs="Times New Roman"/>
                <w:b/>
                <w:sz w:val="20"/>
                <w:szCs w:val="20"/>
                <w:lang w:val="ro-MD"/>
              </w:rPr>
            </w:pPr>
            <w:r w:rsidRPr="009C45E1">
              <w:rPr>
                <w:rFonts w:ascii="Times New Roman" w:hAnsi="Times New Roman" w:cs="Times New Roman"/>
                <w:b/>
                <w:sz w:val="20"/>
                <w:szCs w:val="20"/>
                <w:lang w:val="ro-MD"/>
              </w:rPr>
              <w:t>Specificații tehnice pentru proiectare:</w:t>
            </w:r>
          </w:p>
          <w:p w14:paraId="6B5F7A00"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1. Lucrări în spațiile comune din casa scărilor:</w:t>
            </w:r>
          </w:p>
          <w:p w14:paraId="48D85174" w14:textId="77777777" w:rsidR="00E45702" w:rsidRPr="009C45E1" w:rsidRDefault="00E45702" w:rsidP="00E45702">
            <w:pPr>
              <w:ind w:left="67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     Prestatorul va proiecta noile sisteme de distribuție orizontală a agentului termic pentru încălzire și ACM (cu recirculare), care urmează să fie instalate prin subsol și în spațiile comune ale blocului locativ, pentru a permite conectarea orizontală individuală a fiecărui apartament folosind contoare individuale de energie termică și ACM.</w:t>
            </w:r>
          </w:p>
          <w:p w14:paraId="2DB9A7EF" w14:textId="77777777" w:rsidR="00E45702" w:rsidRPr="009C45E1" w:rsidRDefault="00E45702" w:rsidP="00E45702">
            <w:pPr>
              <w:ind w:left="67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b)  Sistemele de distribuție orizontală a agentului termic pentru încălzire și ACM din spațiile comune vor include următoarele componente:</w:t>
            </w:r>
          </w:p>
          <w:p w14:paraId="466C38AA" w14:textId="77777777" w:rsidR="00E45702" w:rsidRPr="009C45E1" w:rsidRDefault="00E45702" w:rsidP="00E45702">
            <w:pPr>
              <w:pStyle w:val="ListParagraph"/>
              <w:numPr>
                <w:ilvl w:val="0"/>
                <w:numId w:val="24"/>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conducte principale orizontale pentru încălzire, ACM și recirculare ACM în subsolul clădirii - de la PTI până la coloane;</w:t>
            </w:r>
          </w:p>
          <w:p w14:paraId="40C6BE7B" w14:textId="77777777" w:rsidR="00E45702" w:rsidRPr="009C45E1" w:rsidRDefault="00E45702" w:rsidP="00E45702">
            <w:pPr>
              <w:pStyle w:val="ListParagraph"/>
              <w:numPr>
                <w:ilvl w:val="0"/>
                <w:numId w:val="24"/>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coloane verticale pentru încălzire, ACM și recirculare ACM prin zonele comune din fiecare scară a clădirii;</w:t>
            </w:r>
          </w:p>
          <w:p w14:paraId="23863DAA" w14:textId="77777777" w:rsidR="00E45702" w:rsidRPr="009C45E1" w:rsidRDefault="00E45702" w:rsidP="00E45702">
            <w:pPr>
              <w:pStyle w:val="ListParagraph"/>
              <w:numPr>
                <w:ilvl w:val="0"/>
                <w:numId w:val="24"/>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colectoare de distribuție, închise în dulapuri pentru excluderea accesului neautorizat la utilajele termotehnice și vor fi echipate cu:</w:t>
            </w:r>
          </w:p>
          <w:p w14:paraId="6FF87972"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armătură de închidere;</w:t>
            </w:r>
          </w:p>
          <w:p w14:paraId="2A5810B0"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robinete de evacuare a aerului;</w:t>
            </w:r>
          </w:p>
          <w:p w14:paraId="0F84F699"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robinete de drenare;</w:t>
            </w:r>
          </w:p>
          <w:p w14:paraId="7AF50A12"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regulatoare de presiune diferențială;</w:t>
            </w:r>
          </w:p>
          <w:p w14:paraId="2590411D"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filtre cu sită din inox pentru protecția de impurități mecanice;</w:t>
            </w:r>
          </w:p>
          <w:p w14:paraId="2A1EB0A8" w14:textId="77777777" w:rsidR="00E45702" w:rsidRPr="009C45E1" w:rsidRDefault="00E45702" w:rsidP="00E45702">
            <w:pPr>
              <w:pStyle w:val="ListParagraph"/>
              <w:numPr>
                <w:ilvl w:val="0"/>
                <w:numId w:val="25"/>
              </w:numPr>
              <w:spacing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Contoare de energie termică și ACM cu citirea datelor de la distanță, montate pe ramificațiile spre toate apartamentele (inclusiv spre apartamente/consumatori deconectați / neconectați la serviciile SACET).</w:t>
            </w:r>
          </w:p>
          <w:p w14:paraId="766BDC91"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w:t>
            </w:r>
            <w:r w:rsidRPr="009C45E1">
              <w:rPr>
                <w:rFonts w:ascii="Times New Roman" w:hAnsi="Times New Roman" w:cs="Times New Roman"/>
                <w:bCs/>
                <w:sz w:val="20"/>
                <w:szCs w:val="20"/>
                <w:lang w:val="ro-MD"/>
              </w:rPr>
              <w:tab/>
              <w:t>Materialele și echipamentele prevăzute în proiect trebuie să respecte cerințele Avizului de racordare emis de S.A. Termoelectrica (anexat la prezentul caiet de sarcini).</w:t>
            </w:r>
          </w:p>
          <w:p w14:paraId="22F9A814"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w:t>
            </w:r>
            <w:r w:rsidRPr="009C45E1">
              <w:rPr>
                <w:rFonts w:ascii="Times New Roman" w:hAnsi="Times New Roman" w:cs="Times New Roman"/>
                <w:bCs/>
                <w:sz w:val="20"/>
                <w:szCs w:val="20"/>
                <w:lang w:val="ro-MD"/>
              </w:rPr>
              <w:tab/>
              <w:t>Toate țevile și fitingurile trebuie izolate pentru a minimiza pierderile de căldură.</w:t>
            </w:r>
          </w:p>
          <w:p w14:paraId="5EB1D56A"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e)</w:t>
            </w:r>
            <w:r w:rsidRPr="009C45E1">
              <w:rPr>
                <w:rFonts w:ascii="Times New Roman" w:hAnsi="Times New Roman" w:cs="Times New Roman"/>
                <w:bCs/>
                <w:sz w:val="20"/>
                <w:szCs w:val="20"/>
                <w:lang w:val="ro-MD"/>
              </w:rPr>
              <w:tab/>
              <w:t>Tăierea găurilor pentru instalarea țevilor prin pereți și pardoseli din beton se efectuează cu ajutorul instrumentelor de tăiere diamantate.</w:t>
            </w:r>
          </w:p>
          <w:p w14:paraId="67552EA7"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f)</w:t>
            </w:r>
            <w:r w:rsidRPr="009C45E1">
              <w:rPr>
                <w:rFonts w:ascii="Times New Roman" w:hAnsi="Times New Roman" w:cs="Times New Roman"/>
                <w:bCs/>
                <w:sz w:val="20"/>
                <w:szCs w:val="20"/>
                <w:lang w:val="ro-MD"/>
              </w:rPr>
              <w:tab/>
              <w:t>Prestatorul va identifica locațiile optime pentru instalarea noilor coloane și dulapuri de distribuție în spațiile comune. Amplasarea va fi convenită cu Beneficiarul, Autoritatea contractantă și S.A. Termoelectrica.</w:t>
            </w:r>
          </w:p>
          <w:p w14:paraId="49EBB321"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g)</w:t>
            </w:r>
            <w:r w:rsidRPr="009C45E1">
              <w:rPr>
                <w:rFonts w:ascii="Times New Roman" w:hAnsi="Times New Roman" w:cs="Times New Roman"/>
                <w:bCs/>
                <w:sz w:val="20"/>
                <w:szCs w:val="20"/>
                <w:lang w:val="ro-MD"/>
              </w:rPr>
              <w:tab/>
              <w:t>Dulapurile de distribuție vor fi prefabricate și realizate din metal (vopsite în fabrică), cu încuietori, și vor avea deschideri pentru instalarea conductelor pentru conectarea apartamentelor.</w:t>
            </w:r>
          </w:p>
          <w:p w14:paraId="7243D97E"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h)</w:t>
            </w:r>
            <w:r w:rsidRPr="009C45E1">
              <w:rPr>
                <w:rFonts w:ascii="Times New Roman" w:hAnsi="Times New Roman" w:cs="Times New Roman"/>
                <w:bCs/>
                <w:sz w:val="20"/>
                <w:szCs w:val="20"/>
                <w:lang w:val="ro-MD"/>
              </w:rPr>
              <w:tab/>
              <w:t>Proiectarea coloanelor se va realiza cu asigurarea unei capacități suplimentare pentru conectarea viitorilor consumatori suplimentari/ apartamentelor care în prezent sunt deconectați de la SACET și care ulterior vor dori să se reconecteze la noul sistem de distribuție a agentului termic.</w:t>
            </w:r>
          </w:p>
          <w:p w14:paraId="2FFBB52E" w14:textId="77777777" w:rsidR="00E45702" w:rsidRPr="009C45E1" w:rsidRDefault="00E45702" w:rsidP="00E45702">
            <w:pPr>
              <w:ind w:left="676" w:hanging="45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i)</w:t>
            </w:r>
            <w:r w:rsidRPr="009C45E1">
              <w:rPr>
                <w:rFonts w:ascii="Times New Roman" w:hAnsi="Times New Roman" w:cs="Times New Roman"/>
                <w:bCs/>
                <w:sz w:val="20"/>
                <w:szCs w:val="20"/>
                <w:lang w:val="ro-MD"/>
              </w:rPr>
              <w:tab/>
              <w:t xml:space="preserve">Contoarele individuale pentru măsurarea consumului de energie termică și ACM pentru fiecare apartament trebuie sa respecte cerințele </w:t>
            </w:r>
            <w:r w:rsidRPr="009C45E1">
              <w:rPr>
                <w:rFonts w:ascii="Times New Roman" w:hAnsi="Times New Roman" w:cs="Times New Roman"/>
                <w:bCs/>
                <w:sz w:val="20"/>
                <w:szCs w:val="20"/>
                <w:lang w:val="ro-MD"/>
              </w:rPr>
              <w:lastRenderedPageBreak/>
              <w:t>Avizului de racordare emis de S.A. Termoelectrica (anexat la prezentul caiet de sarcini).</w:t>
            </w:r>
          </w:p>
          <w:p w14:paraId="666269AB"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2.  Lucrări în apartamente:</w:t>
            </w:r>
          </w:p>
          <w:p w14:paraId="687CBBA8"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Materialele, echipamentele și modalitatea de pozare a componentelor sistemului de încălzire și ACM, armăturii de secționare, trebuie să respecte cerințele Avizului de racordare emis de S.A. Termoelectrica. Corpurile de încălzire trebuie să respecte cerințele documentului din pct. 3.2, litera d) a caietului de sarcini</w:t>
            </w:r>
          </w:p>
          <w:p w14:paraId="14380383"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Documentația de proiect elaborată va fi constituită din următoarele compartimente:</w:t>
            </w:r>
          </w:p>
          <w:p w14:paraId="43EB6625" w14:textId="77777777" w:rsidR="00E45702" w:rsidRPr="009C45E1" w:rsidRDefault="00E45702" w:rsidP="00E45702">
            <w:pPr>
              <w:pStyle w:val="ListParagraph"/>
              <w:numPr>
                <w:ilvl w:val="3"/>
                <w:numId w:val="26"/>
              </w:numPr>
              <w:spacing w:after="0" w:line="256" w:lineRule="auto"/>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Raportul de expertiză tehnică a construcției, elaborat de către experți tehnici atestați;</w:t>
            </w:r>
          </w:p>
          <w:p w14:paraId="38BA8411" w14:textId="77777777" w:rsidR="00E45702" w:rsidRPr="009C45E1" w:rsidRDefault="00E45702" w:rsidP="00E45702">
            <w:pPr>
              <w:pStyle w:val="ListParagraph"/>
              <w:numPr>
                <w:ilvl w:val="3"/>
                <w:numId w:val="26"/>
              </w:numPr>
              <w:spacing w:after="0" w:line="256" w:lineRule="auto"/>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Proiectul de execuție care va conține următoarele compartimente:</w:t>
            </w:r>
          </w:p>
          <w:p w14:paraId="666945DB" w14:textId="77777777" w:rsidR="00E45702" w:rsidRPr="009C45E1" w:rsidRDefault="00E45702" w:rsidP="00E45702">
            <w:pPr>
              <w:pStyle w:val="ListParagraph"/>
              <w:numPr>
                <w:ilvl w:val="0"/>
                <w:numId w:val="27"/>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Sisteme interioare de încălzire;</w:t>
            </w:r>
          </w:p>
          <w:p w14:paraId="6FA9DFE9" w14:textId="77777777" w:rsidR="00E45702" w:rsidRPr="009C45E1" w:rsidRDefault="00E45702" w:rsidP="00E45702">
            <w:pPr>
              <w:pStyle w:val="ListParagraph"/>
              <w:numPr>
                <w:ilvl w:val="0"/>
                <w:numId w:val="27"/>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Sisteme interioare de alimentare și recirculare ACM;</w:t>
            </w:r>
          </w:p>
          <w:p w14:paraId="62FFE96D" w14:textId="77777777" w:rsidR="00E45702" w:rsidRPr="009C45E1" w:rsidRDefault="00E45702" w:rsidP="00E45702">
            <w:pPr>
              <w:pStyle w:val="ListParagraph"/>
              <w:numPr>
                <w:ilvl w:val="0"/>
                <w:numId w:val="27"/>
              </w:numPr>
              <w:spacing w:after="0" w:line="256" w:lineRule="auto"/>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Organizarea lucrărilor de construcție, testare și punere în funcțiune, inclusiv graficul de executare a lucrărilor.</w:t>
            </w:r>
          </w:p>
          <w:p w14:paraId="0EAAD723" w14:textId="77777777" w:rsidR="00E45702" w:rsidRPr="009C45E1" w:rsidRDefault="00E45702" w:rsidP="00E45702">
            <w:pPr>
              <w:pStyle w:val="ListParagraph"/>
              <w:numPr>
                <w:ilvl w:val="3"/>
                <w:numId w:val="26"/>
              </w:numPr>
              <w:spacing w:after="0" w:line="256" w:lineRule="auto"/>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Aviz de verificare a proiectului de execuție.</w:t>
            </w:r>
          </w:p>
          <w:p w14:paraId="4B0C19B4" w14:textId="77777777" w:rsidR="00E45702" w:rsidRPr="009C45E1" w:rsidRDefault="00E45702" w:rsidP="00E45702">
            <w:pPr>
              <w:pStyle w:val="ListParagraph"/>
              <w:numPr>
                <w:ilvl w:val="3"/>
                <w:numId w:val="26"/>
              </w:numPr>
              <w:spacing w:after="0" w:line="256" w:lineRule="auto"/>
              <w:ind w:left="586" w:hanging="27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Documentația de deviz va fi prezentată separat pentru: </w:t>
            </w:r>
          </w:p>
          <w:p w14:paraId="2A42ECE0" w14:textId="77777777" w:rsidR="00E45702" w:rsidRPr="009C45E1" w:rsidRDefault="00E45702" w:rsidP="00E45702">
            <w:pPr>
              <w:pStyle w:val="ListParagraph"/>
              <w:numPr>
                <w:ilvl w:val="0"/>
                <w:numId w:val="28"/>
              </w:numPr>
              <w:spacing w:after="0" w:line="256" w:lineRule="auto"/>
              <w:ind w:left="94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lucrările din spațiile comune din casele scărilor pentru executarea lucrărilor de construcție;</w:t>
            </w:r>
          </w:p>
          <w:p w14:paraId="64862916" w14:textId="77777777" w:rsidR="00E45702" w:rsidRPr="009C45E1" w:rsidRDefault="00E45702" w:rsidP="00E45702">
            <w:pPr>
              <w:pStyle w:val="ListParagraph"/>
              <w:numPr>
                <w:ilvl w:val="0"/>
                <w:numId w:val="28"/>
              </w:numPr>
              <w:spacing w:after="0" w:line="256" w:lineRule="auto"/>
              <w:ind w:left="94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lucrările din apartamente tip, separat pentru proiectele tip care prevăd înlocuirea corpurilor de încălzire din apartamente și pentru cazul în care nu se realizează această măsură (conductele noi ale sistemelor de încălzire di apartamente se conectează la corpurile de încălzire existente).      </w:t>
            </w:r>
          </w:p>
          <w:p w14:paraId="09E3176C" w14:textId="77777777" w:rsidR="00E45702" w:rsidRPr="009C45E1" w:rsidRDefault="00E45702" w:rsidP="00E45702">
            <w:pPr>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lastRenderedPageBreak/>
              <w:t xml:space="preserve">       Documentația de deviz va conține: </w:t>
            </w:r>
          </w:p>
          <w:p w14:paraId="68064952" w14:textId="77777777" w:rsidR="00E45702" w:rsidRPr="009C45E1" w:rsidRDefault="00E45702" w:rsidP="00E45702">
            <w:pPr>
              <w:pStyle w:val="ListParagraph"/>
              <w:numPr>
                <w:ilvl w:val="0"/>
                <w:numId w:val="29"/>
              </w:numPr>
              <w:spacing w:after="0" w:line="256" w:lineRule="auto"/>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Lista cu cantitățile de lucrări (Formular nr.1);</w:t>
            </w:r>
          </w:p>
          <w:p w14:paraId="5437CCBE" w14:textId="77777777" w:rsidR="00E45702" w:rsidRPr="009C45E1" w:rsidRDefault="00E45702" w:rsidP="00E45702">
            <w:pPr>
              <w:pStyle w:val="ListParagraph"/>
              <w:numPr>
                <w:ilvl w:val="0"/>
                <w:numId w:val="29"/>
              </w:numPr>
              <w:spacing w:after="0" w:line="256" w:lineRule="auto"/>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(Formular nr.7);</w:t>
            </w:r>
          </w:p>
          <w:p w14:paraId="7BB67BD2" w14:textId="77777777" w:rsidR="00E45702" w:rsidRPr="009C45E1" w:rsidRDefault="00E45702" w:rsidP="00E45702">
            <w:pPr>
              <w:pStyle w:val="ListParagraph"/>
              <w:numPr>
                <w:ilvl w:val="0"/>
                <w:numId w:val="29"/>
              </w:numPr>
              <w:spacing w:after="0" w:line="256" w:lineRule="auto"/>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Devize locale cu resurse (Formular nr.3);</w:t>
            </w:r>
          </w:p>
          <w:p w14:paraId="22B92F96" w14:textId="77777777" w:rsidR="00E45702" w:rsidRPr="009C45E1" w:rsidRDefault="00E45702" w:rsidP="00E45702">
            <w:pPr>
              <w:pStyle w:val="ListParagraph"/>
              <w:numPr>
                <w:ilvl w:val="0"/>
                <w:numId w:val="29"/>
              </w:numPr>
              <w:spacing w:after="0" w:line="256" w:lineRule="auto"/>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Catalogul de prețuri unitare pentru obiect (Formular nr.5);</w:t>
            </w:r>
          </w:p>
          <w:p w14:paraId="3563508E" w14:textId="77777777" w:rsidR="00E45702" w:rsidRPr="009C45E1" w:rsidRDefault="00E45702" w:rsidP="00E45702">
            <w:pPr>
              <w:pStyle w:val="ListParagraph"/>
              <w:numPr>
                <w:ilvl w:val="0"/>
                <w:numId w:val="29"/>
              </w:numPr>
              <w:spacing w:after="0" w:line="256" w:lineRule="auto"/>
              <w:ind w:left="112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Deviz general (Formular nr.9);</w:t>
            </w:r>
          </w:p>
          <w:p w14:paraId="3E1620DE" w14:textId="77777777" w:rsidR="00E45702" w:rsidRPr="009C45E1" w:rsidRDefault="00E45702" w:rsidP="00E45702">
            <w:pPr>
              <w:spacing w:after="0"/>
              <w:ind w:left="766" w:hanging="360"/>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5.    Raportul de verificare a documentației de deviz.</w:t>
            </w:r>
          </w:p>
          <w:p w14:paraId="31DC93E9" w14:textId="71F7B0D9" w:rsidR="00E45702" w:rsidRPr="009C45E1" w:rsidRDefault="00E45702" w:rsidP="005040CD">
            <w:pPr>
              <w:ind w:firstLine="406"/>
              <w:jc w:val="both"/>
              <w:rPr>
                <w:rFonts w:ascii="Times New Roman" w:hAnsi="Times New Roman" w:cs="Times New Roman"/>
                <w:bCs/>
                <w:sz w:val="20"/>
                <w:szCs w:val="20"/>
                <w:lang w:val="ro-MD"/>
              </w:rPr>
            </w:pPr>
            <w:r w:rsidRPr="009C45E1">
              <w:rPr>
                <w:rFonts w:ascii="Times New Roman" w:hAnsi="Times New Roman" w:cs="Times New Roman"/>
                <w:bCs/>
                <w:sz w:val="20"/>
                <w:szCs w:val="20"/>
                <w:lang w:val="ro-MD"/>
              </w:rPr>
              <w:t xml:space="preserve">6.  Alte compartimente precum: fișe tehnologice, memorii explicative, calcule specifice, etc, </w:t>
            </w:r>
            <w:r w:rsidRPr="009C45E1">
              <w:rPr>
                <w:lang w:val="ro-MD"/>
              </w:rPr>
              <w:t xml:space="preserve"> </w:t>
            </w:r>
            <w:r w:rsidRPr="009C45E1">
              <w:rPr>
                <w:rFonts w:ascii="Times New Roman" w:hAnsi="Times New Roman" w:cs="Times New Roman"/>
                <w:bCs/>
                <w:sz w:val="20"/>
                <w:szCs w:val="20"/>
                <w:lang w:val="ro-MD"/>
              </w:rPr>
              <w:t>necesare pentru ușoara înțelegere a documentației de proiect de către specialiști în cadrul șantierului</w:t>
            </w:r>
          </w:p>
        </w:tc>
        <w:tc>
          <w:tcPr>
            <w:tcW w:w="726" w:type="pct"/>
            <w:tcBorders>
              <w:top w:val="single" w:sz="4" w:space="0" w:color="auto"/>
              <w:left w:val="single" w:sz="4" w:space="0" w:color="auto"/>
              <w:bottom w:val="single" w:sz="4" w:space="0" w:color="auto"/>
              <w:right w:val="single" w:sz="4" w:space="0" w:color="auto"/>
            </w:tcBorders>
          </w:tcPr>
          <w:p w14:paraId="7623276F" w14:textId="77777777" w:rsidR="00E45702" w:rsidRPr="009C45E1" w:rsidRDefault="00E45702" w:rsidP="00E45702">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tcPr>
          <w:p w14:paraId="3DACCCB4" w14:textId="77777777" w:rsidR="00E45702" w:rsidRPr="009C45E1" w:rsidRDefault="00E45702" w:rsidP="00E45702">
            <w:pPr>
              <w:jc w:val="both"/>
              <w:rPr>
                <w:rFonts w:ascii="Times New Roman" w:hAnsi="Times New Roman" w:cs="Times New Roman"/>
                <w:bCs/>
                <w:sz w:val="20"/>
                <w:szCs w:val="20"/>
                <w:lang w:val="ro-MD"/>
              </w:rPr>
            </w:pPr>
          </w:p>
        </w:tc>
      </w:tr>
      <w:tr w:rsidR="00E45702" w:rsidRPr="009C45E1" w14:paraId="388766BA" w14:textId="77777777" w:rsidTr="00372E2A">
        <w:trPr>
          <w:gridAfter w:val="2"/>
          <w:wAfter w:w="68" w:type="pct"/>
          <w:trHeight w:val="397"/>
        </w:trPr>
        <w:tc>
          <w:tcPr>
            <w:tcW w:w="1057" w:type="pct"/>
            <w:tcBorders>
              <w:top w:val="single" w:sz="4" w:space="0" w:color="auto"/>
              <w:left w:val="single" w:sz="4" w:space="0" w:color="auto"/>
              <w:bottom w:val="single" w:sz="4" w:space="0" w:color="auto"/>
              <w:right w:val="single" w:sz="4" w:space="0" w:color="auto"/>
            </w:tcBorders>
            <w:shd w:val="clear" w:color="auto" w:fill="auto"/>
            <w:vAlign w:val="center"/>
          </w:tcPr>
          <w:p w14:paraId="2D283B03" w14:textId="46F74B86" w:rsidR="00E45702" w:rsidRPr="009C45E1" w:rsidRDefault="00E45702" w:rsidP="00E45702">
            <w:pPr>
              <w:rPr>
                <w:rFonts w:ascii="Times New Roman" w:hAnsi="Times New Roman" w:cs="Times New Roman"/>
                <w:b/>
                <w:sz w:val="20"/>
                <w:szCs w:val="20"/>
                <w:lang w:val="ro-MD"/>
              </w:rPr>
            </w:pPr>
            <w:r w:rsidRPr="009C45E1">
              <w:rPr>
                <w:rFonts w:ascii="Times New Roman" w:hAnsi="Times New Roman" w:cs="Times New Roman"/>
                <w:b/>
                <w:sz w:val="20"/>
                <w:szCs w:val="20"/>
                <w:lang w:val="ro-MD"/>
              </w:rPr>
              <w:lastRenderedPageBreak/>
              <w:t xml:space="preserve">TOTAL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7B6CB6D5" w14:textId="77777777" w:rsidR="00E45702" w:rsidRPr="009C45E1" w:rsidRDefault="00E45702" w:rsidP="00E45702">
            <w:pPr>
              <w:rPr>
                <w:rFonts w:ascii="Times New Roman" w:hAnsi="Times New Roman" w:cs="Times New Roman"/>
                <w:bCs/>
                <w:sz w:val="20"/>
                <w:szCs w:val="20"/>
                <w:lang w:val="ro-MD"/>
              </w:rPr>
            </w:pPr>
          </w:p>
        </w:tc>
        <w:tc>
          <w:tcPr>
            <w:tcW w:w="312" w:type="pct"/>
            <w:tcBorders>
              <w:top w:val="single" w:sz="4" w:space="0" w:color="auto"/>
              <w:left w:val="single" w:sz="4" w:space="0" w:color="auto"/>
              <w:bottom w:val="single" w:sz="4" w:space="0" w:color="auto"/>
              <w:right w:val="single" w:sz="4" w:space="0" w:color="auto"/>
            </w:tcBorders>
            <w:shd w:val="clear" w:color="auto" w:fill="auto"/>
            <w:vAlign w:val="center"/>
          </w:tcPr>
          <w:p w14:paraId="14AEF3EE" w14:textId="77777777" w:rsidR="00E45702" w:rsidRPr="009C45E1" w:rsidRDefault="00E45702" w:rsidP="00E45702">
            <w:pPr>
              <w:rPr>
                <w:rFonts w:ascii="Times New Roman" w:hAnsi="Times New Roman" w:cs="Times New Roman"/>
                <w:bCs/>
                <w:sz w:val="20"/>
                <w:szCs w:val="20"/>
                <w:lang w:val="ro-MD"/>
              </w:rPr>
            </w:pPr>
          </w:p>
        </w:tc>
        <w:tc>
          <w:tcPr>
            <w:tcW w:w="294" w:type="pct"/>
            <w:tcBorders>
              <w:top w:val="single" w:sz="4" w:space="0" w:color="auto"/>
              <w:left w:val="single" w:sz="4" w:space="0" w:color="auto"/>
              <w:bottom w:val="single" w:sz="4" w:space="0" w:color="auto"/>
              <w:right w:val="single" w:sz="4" w:space="0" w:color="auto"/>
            </w:tcBorders>
            <w:shd w:val="clear" w:color="auto" w:fill="auto"/>
            <w:vAlign w:val="center"/>
          </w:tcPr>
          <w:p w14:paraId="16D0B054" w14:textId="77777777" w:rsidR="00E45702" w:rsidRPr="009C45E1" w:rsidRDefault="00E45702" w:rsidP="00E45702">
            <w:pPr>
              <w:rPr>
                <w:rFonts w:ascii="Times New Roman" w:hAnsi="Times New Roman" w:cs="Times New Roman"/>
                <w:bCs/>
                <w:sz w:val="20"/>
                <w:szCs w:val="20"/>
                <w:lang w:val="ro-MD"/>
              </w:rPr>
            </w:pPr>
          </w:p>
        </w:tc>
        <w:tc>
          <w:tcPr>
            <w:tcW w:w="169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094933" w14:textId="77777777" w:rsidR="00E45702" w:rsidRPr="009C45E1" w:rsidRDefault="00E45702" w:rsidP="00E45702">
            <w:pPr>
              <w:rPr>
                <w:rFonts w:ascii="Times New Roman" w:hAnsi="Times New Roman" w:cs="Times New Roman"/>
                <w:bCs/>
                <w:sz w:val="20"/>
                <w:szCs w:val="20"/>
                <w:lang w:val="ro-MD"/>
              </w:rPr>
            </w:pPr>
          </w:p>
        </w:tc>
        <w:tc>
          <w:tcPr>
            <w:tcW w:w="726" w:type="pct"/>
            <w:tcBorders>
              <w:top w:val="single" w:sz="4" w:space="0" w:color="auto"/>
              <w:left w:val="single" w:sz="4" w:space="0" w:color="auto"/>
              <w:bottom w:val="single" w:sz="4" w:space="0" w:color="auto"/>
              <w:right w:val="single" w:sz="4" w:space="0" w:color="auto"/>
            </w:tcBorders>
          </w:tcPr>
          <w:p w14:paraId="024A1CB2" w14:textId="77777777" w:rsidR="00E45702" w:rsidRPr="009C45E1" w:rsidRDefault="00E45702" w:rsidP="00E45702">
            <w:pPr>
              <w:rPr>
                <w:rFonts w:ascii="Times New Roman" w:hAnsi="Times New Roman" w:cs="Times New Roman"/>
                <w:bCs/>
                <w:sz w:val="20"/>
                <w:szCs w:val="20"/>
                <w:lang w:val="ro-MD"/>
              </w:rPr>
            </w:pP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703B931B" w14:textId="77777777" w:rsidR="00E45702" w:rsidRPr="009C45E1" w:rsidRDefault="00E45702" w:rsidP="00E45702">
            <w:pPr>
              <w:rPr>
                <w:rFonts w:ascii="Times New Roman" w:hAnsi="Times New Roman" w:cs="Times New Roman"/>
                <w:bCs/>
                <w:sz w:val="20"/>
                <w:szCs w:val="20"/>
                <w:lang w:val="ro-MD"/>
              </w:rPr>
            </w:pPr>
          </w:p>
        </w:tc>
      </w:tr>
    </w:tbl>
    <w:p w14:paraId="335D4E87" w14:textId="77777777" w:rsidR="006C3EEB" w:rsidRPr="009C45E1" w:rsidRDefault="006C3EEB" w:rsidP="006C3EEB">
      <w:pPr>
        <w:rPr>
          <w:rFonts w:ascii="Times New Roman" w:hAnsi="Times New Roman" w:cs="Times New Roman"/>
          <w:lang w:val="ro-MD"/>
        </w:rPr>
      </w:pPr>
    </w:p>
    <w:p w14:paraId="76048349" w14:textId="3ADC600B" w:rsidR="006C3EEB" w:rsidRPr="009C45E1" w:rsidRDefault="006C3EEB" w:rsidP="006C3EEB">
      <w:pPr>
        <w:rPr>
          <w:rFonts w:ascii="Times New Roman" w:hAnsi="Times New Roman" w:cs="Times New Roman"/>
          <w:lang w:val="ro-MD"/>
        </w:rPr>
      </w:pPr>
      <w:r w:rsidRPr="009C45E1">
        <w:rPr>
          <w:rFonts w:ascii="Times New Roman" w:hAnsi="Times New Roman" w:cs="Times New Roman"/>
          <w:lang w:val="ro-MD"/>
        </w:rPr>
        <w:t>Semnat:_______________ Numele, Prenumele:_____________________________ În calitate de: ________________</w:t>
      </w:r>
    </w:p>
    <w:p w14:paraId="4F97BF6C" w14:textId="262D81E1" w:rsidR="00A129F3" w:rsidRPr="009C45E1" w:rsidRDefault="006C3EEB" w:rsidP="006C3EEB">
      <w:pPr>
        <w:rPr>
          <w:rFonts w:ascii="Times New Roman" w:hAnsi="Times New Roman" w:cs="Times New Roman"/>
          <w:lang w:val="ro-MD"/>
        </w:rPr>
      </w:pPr>
      <w:r w:rsidRPr="009C45E1">
        <w:rPr>
          <w:rFonts w:ascii="Times New Roman" w:hAnsi="Times New Roman" w:cs="Times New Roman"/>
          <w:lang w:val="ro-MD"/>
        </w:rPr>
        <w:t>Ofertantul: _______________________ Adresa: __________________________</w:t>
      </w:r>
    </w:p>
    <w:sectPr w:rsidR="00A129F3" w:rsidRPr="009C45E1" w:rsidSect="006C3EEB">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90DD0"/>
    <w:multiLevelType w:val="hybridMultilevel"/>
    <w:tmpl w:val="3E7A56B4"/>
    <w:lvl w:ilvl="0" w:tplc="502E54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4B0399"/>
    <w:multiLevelType w:val="hybridMultilevel"/>
    <w:tmpl w:val="65781280"/>
    <w:lvl w:ilvl="0" w:tplc="0409000F">
      <w:start w:val="1"/>
      <w:numFmt w:val="decimal"/>
      <w:lvlText w:val="%1."/>
      <w:lvlJc w:val="left"/>
      <w:pPr>
        <w:ind w:left="2746" w:hanging="360"/>
      </w:pPr>
    </w:lvl>
    <w:lvl w:ilvl="1" w:tplc="04090019" w:tentative="1">
      <w:start w:val="1"/>
      <w:numFmt w:val="lowerLetter"/>
      <w:lvlText w:val="%2."/>
      <w:lvlJc w:val="left"/>
      <w:pPr>
        <w:ind w:left="3466" w:hanging="360"/>
      </w:pPr>
    </w:lvl>
    <w:lvl w:ilvl="2" w:tplc="0409001B" w:tentative="1">
      <w:start w:val="1"/>
      <w:numFmt w:val="lowerRoman"/>
      <w:lvlText w:val="%3."/>
      <w:lvlJc w:val="right"/>
      <w:pPr>
        <w:ind w:left="4186" w:hanging="180"/>
      </w:pPr>
    </w:lvl>
    <w:lvl w:ilvl="3" w:tplc="0409000F" w:tentative="1">
      <w:start w:val="1"/>
      <w:numFmt w:val="decimal"/>
      <w:lvlText w:val="%4."/>
      <w:lvlJc w:val="left"/>
      <w:pPr>
        <w:ind w:left="4906" w:hanging="360"/>
      </w:pPr>
    </w:lvl>
    <w:lvl w:ilvl="4" w:tplc="04090019" w:tentative="1">
      <w:start w:val="1"/>
      <w:numFmt w:val="lowerLetter"/>
      <w:lvlText w:val="%5."/>
      <w:lvlJc w:val="left"/>
      <w:pPr>
        <w:ind w:left="5626" w:hanging="360"/>
      </w:pPr>
    </w:lvl>
    <w:lvl w:ilvl="5" w:tplc="0409001B" w:tentative="1">
      <w:start w:val="1"/>
      <w:numFmt w:val="lowerRoman"/>
      <w:lvlText w:val="%6."/>
      <w:lvlJc w:val="right"/>
      <w:pPr>
        <w:ind w:left="6346" w:hanging="180"/>
      </w:pPr>
    </w:lvl>
    <w:lvl w:ilvl="6" w:tplc="0409000F" w:tentative="1">
      <w:start w:val="1"/>
      <w:numFmt w:val="decimal"/>
      <w:lvlText w:val="%7."/>
      <w:lvlJc w:val="left"/>
      <w:pPr>
        <w:ind w:left="7066" w:hanging="360"/>
      </w:pPr>
    </w:lvl>
    <w:lvl w:ilvl="7" w:tplc="04090019" w:tentative="1">
      <w:start w:val="1"/>
      <w:numFmt w:val="lowerLetter"/>
      <w:lvlText w:val="%8."/>
      <w:lvlJc w:val="left"/>
      <w:pPr>
        <w:ind w:left="7786" w:hanging="360"/>
      </w:pPr>
    </w:lvl>
    <w:lvl w:ilvl="8" w:tplc="0409001B" w:tentative="1">
      <w:start w:val="1"/>
      <w:numFmt w:val="lowerRoman"/>
      <w:lvlText w:val="%9."/>
      <w:lvlJc w:val="right"/>
      <w:pPr>
        <w:ind w:left="8506" w:hanging="180"/>
      </w:pPr>
    </w:lvl>
  </w:abstractNum>
  <w:abstractNum w:abstractNumId="2" w15:restartNumberingAfterBreak="0">
    <w:nsid w:val="0F43368D"/>
    <w:multiLevelType w:val="hybridMultilevel"/>
    <w:tmpl w:val="11D0D03E"/>
    <w:lvl w:ilvl="0" w:tplc="0C50A468">
      <w:start w:val="3"/>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0D27E13"/>
    <w:multiLevelType w:val="hybridMultilevel"/>
    <w:tmpl w:val="E1DE89F8"/>
    <w:lvl w:ilvl="0" w:tplc="AA64583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541355"/>
    <w:multiLevelType w:val="hybridMultilevel"/>
    <w:tmpl w:val="4D088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4C7CFB"/>
    <w:multiLevelType w:val="hybridMultilevel"/>
    <w:tmpl w:val="E702C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EA2262"/>
    <w:multiLevelType w:val="hybridMultilevel"/>
    <w:tmpl w:val="7538873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B56327"/>
    <w:multiLevelType w:val="hybridMultilevel"/>
    <w:tmpl w:val="2162F982"/>
    <w:lvl w:ilvl="0" w:tplc="0409000F">
      <w:start w:val="1"/>
      <w:numFmt w:val="decimal"/>
      <w:lvlText w:val="%1."/>
      <w:lvlJc w:val="left"/>
      <w:pPr>
        <w:ind w:left="1126" w:hanging="360"/>
      </w:pPr>
    </w:lvl>
    <w:lvl w:ilvl="1" w:tplc="04090019" w:tentative="1">
      <w:start w:val="1"/>
      <w:numFmt w:val="lowerLetter"/>
      <w:lvlText w:val="%2."/>
      <w:lvlJc w:val="left"/>
      <w:pPr>
        <w:ind w:left="1846" w:hanging="360"/>
      </w:pPr>
    </w:lvl>
    <w:lvl w:ilvl="2" w:tplc="0409001B">
      <w:start w:val="1"/>
      <w:numFmt w:val="lowerRoman"/>
      <w:lvlText w:val="%3."/>
      <w:lvlJc w:val="right"/>
      <w:pPr>
        <w:ind w:left="2566" w:hanging="180"/>
      </w:pPr>
    </w:lvl>
    <w:lvl w:ilvl="3" w:tplc="0409000F" w:tentative="1">
      <w:start w:val="1"/>
      <w:numFmt w:val="decimal"/>
      <w:lvlText w:val="%4."/>
      <w:lvlJc w:val="left"/>
      <w:pPr>
        <w:ind w:left="3286" w:hanging="360"/>
      </w:pPr>
    </w:lvl>
    <w:lvl w:ilvl="4" w:tplc="04090019" w:tentative="1">
      <w:start w:val="1"/>
      <w:numFmt w:val="lowerLetter"/>
      <w:lvlText w:val="%5."/>
      <w:lvlJc w:val="left"/>
      <w:pPr>
        <w:ind w:left="4006" w:hanging="360"/>
      </w:pPr>
    </w:lvl>
    <w:lvl w:ilvl="5" w:tplc="0409001B" w:tentative="1">
      <w:start w:val="1"/>
      <w:numFmt w:val="lowerRoman"/>
      <w:lvlText w:val="%6."/>
      <w:lvlJc w:val="right"/>
      <w:pPr>
        <w:ind w:left="4726" w:hanging="180"/>
      </w:pPr>
    </w:lvl>
    <w:lvl w:ilvl="6" w:tplc="0409000F" w:tentative="1">
      <w:start w:val="1"/>
      <w:numFmt w:val="decimal"/>
      <w:lvlText w:val="%7."/>
      <w:lvlJc w:val="left"/>
      <w:pPr>
        <w:ind w:left="5446" w:hanging="360"/>
      </w:pPr>
    </w:lvl>
    <w:lvl w:ilvl="7" w:tplc="04090019" w:tentative="1">
      <w:start w:val="1"/>
      <w:numFmt w:val="lowerLetter"/>
      <w:lvlText w:val="%8."/>
      <w:lvlJc w:val="left"/>
      <w:pPr>
        <w:ind w:left="6166" w:hanging="360"/>
      </w:pPr>
    </w:lvl>
    <w:lvl w:ilvl="8" w:tplc="0409001B" w:tentative="1">
      <w:start w:val="1"/>
      <w:numFmt w:val="lowerRoman"/>
      <w:lvlText w:val="%9."/>
      <w:lvlJc w:val="right"/>
      <w:pPr>
        <w:ind w:left="6886" w:hanging="180"/>
      </w:pPr>
    </w:lvl>
  </w:abstractNum>
  <w:abstractNum w:abstractNumId="8" w15:restartNumberingAfterBreak="0">
    <w:nsid w:val="28EF0EB5"/>
    <w:multiLevelType w:val="hybridMultilevel"/>
    <w:tmpl w:val="CCFC6DE2"/>
    <w:lvl w:ilvl="0" w:tplc="0409000F">
      <w:start w:val="1"/>
      <w:numFmt w:val="decimal"/>
      <w:lvlText w:val="%1."/>
      <w:lvlJc w:val="left"/>
      <w:pPr>
        <w:ind w:left="720" w:hanging="360"/>
      </w:pPr>
    </w:lvl>
    <w:lvl w:ilvl="1" w:tplc="04090017">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3D304B"/>
    <w:multiLevelType w:val="hybridMultilevel"/>
    <w:tmpl w:val="B4940B84"/>
    <w:lvl w:ilvl="0" w:tplc="502E54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670628"/>
    <w:multiLevelType w:val="hybridMultilevel"/>
    <w:tmpl w:val="A02AE53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1495052"/>
    <w:multiLevelType w:val="hybridMultilevel"/>
    <w:tmpl w:val="5D2E334E"/>
    <w:lvl w:ilvl="0" w:tplc="502E54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6B01AE0"/>
    <w:multiLevelType w:val="hybridMultilevel"/>
    <w:tmpl w:val="B15A769E"/>
    <w:lvl w:ilvl="0" w:tplc="0C50A468">
      <w:start w:val="3"/>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79A2025"/>
    <w:multiLevelType w:val="hybridMultilevel"/>
    <w:tmpl w:val="F1B2F6F0"/>
    <w:lvl w:ilvl="0" w:tplc="AA64583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8130ED8"/>
    <w:multiLevelType w:val="hybridMultilevel"/>
    <w:tmpl w:val="489CF56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B77C39"/>
    <w:multiLevelType w:val="hybridMultilevel"/>
    <w:tmpl w:val="CD2A694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261D68"/>
    <w:multiLevelType w:val="hybridMultilevel"/>
    <w:tmpl w:val="ACF24720"/>
    <w:lvl w:ilvl="0" w:tplc="AA64583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07827B2"/>
    <w:multiLevelType w:val="hybridMultilevel"/>
    <w:tmpl w:val="99F8300A"/>
    <w:lvl w:ilvl="0" w:tplc="0409000F">
      <w:start w:val="1"/>
      <w:numFmt w:val="decimal"/>
      <w:lvlText w:val="%1."/>
      <w:lvlJc w:val="left"/>
      <w:pPr>
        <w:ind w:left="720" w:hanging="360"/>
      </w:pPr>
    </w:lvl>
    <w:lvl w:ilvl="1" w:tplc="3D8EC3DA">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B2B16FF"/>
    <w:multiLevelType w:val="hybridMultilevel"/>
    <w:tmpl w:val="B7C227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BD66C0"/>
    <w:multiLevelType w:val="hybridMultilevel"/>
    <w:tmpl w:val="63648E0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E7CE8E9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3195D2A"/>
    <w:multiLevelType w:val="hybridMultilevel"/>
    <w:tmpl w:val="CA6ACE64"/>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D6B37FD"/>
    <w:multiLevelType w:val="hybridMultilevel"/>
    <w:tmpl w:val="42901254"/>
    <w:lvl w:ilvl="0" w:tplc="502E54A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7515BA"/>
    <w:multiLevelType w:val="hybridMultilevel"/>
    <w:tmpl w:val="1AD25C7E"/>
    <w:lvl w:ilvl="0" w:tplc="0409000F">
      <w:start w:val="1"/>
      <w:numFmt w:val="decimal"/>
      <w:lvlText w:val="%1."/>
      <w:lvlJc w:val="left"/>
      <w:pPr>
        <w:ind w:left="720" w:hanging="360"/>
      </w:pPr>
    </w:lvl>
    <w:lvl w:ilvl="1" w:tplc="CD98E932">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22A5B"/>
    <w:multiLevelType w:val="hybridMultilevel"/>
    <w:tmpl w:val="1B504C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0"/>
  </w:num>
  <w:num w:numId="3">
    <w:abstractNumId w:val="15"/>
  </w:num>
  <w:num w:numId="4">
    <w:abstractNumId w:val="9"/>
  </w:num>
  <w:num w:numId="5">
    <w:abstractNumId w:val="0"/>
  </w:num>
  <w:num w:numId="6">
    <w:abstractNumId w:val="23"/>
  </w:num>
  <w:num w:numId="7">
    <w:abstractNumId w:val="12"/>
  </w:num>
  <w:num w:numId="8">
    <w:abstractNumId w:val="2"/>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num>
  <w:num w:numId="14">
    <w:abstractNumId w:val="11"/>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 w:numId="21">
    <w:abstractNumId w:val="13"/>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num>
  <w:num w:numId="25">
    <w:abstractNumId w:val="15"/>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2"/>
  </w:num>
  <w:num w:numId="29">
    <w:abstractNumId w:val="9"/>
  </w:num>
  <w:num w:numId="30">
    <w:abstractNumId w:val="4"/>
  </w:num>
  <w:num w:numId="31">
    <w:abstractNumId w:val="6"/>
  </w:num>
  <w:num w:numId="32">
    <w:abstractNumId w:val="14"/>
  </w:num>
  <w:num w:numId="33">
    <w:abstractNumId w:val="7"/>
  </w:num>
  <w:num w:numId="34">
    <w:abstractNumId w:val="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D35"/>
    <w:rsid w:val="00016E12"/>
    <w:rsid w:val="00043D09"/>
    <w:rsid w:val="0008743D"/>
    <w:rsid w:val="00096425"/>
    <w:rsid w:val="000B75F7"/>
    <w:rsid w:val="000C0EDA"/>
    <w:rsid w:val="000E7892"/>
    <w:rsid w:val="001421A7"/>
    <w:rsid w:val="0015460E"/>
    <w:rsid w:val="001A7E25"/>
    <w:rsid w:val="001C14E4"/>
    <w:rsid w:val="001C55E7"/>
    <w:rsid w:val="001D0967"/>
    <w:rsid w:val="001D230C"/>
    <w:rsid w:val="00222B86"/>
    <w:rsid w:val="002D7161"/>
    <w:rsid w:val="002E5AA8"/>
    <w:rsid w:val="002F3E3D"/>
    <w:rsid w:val="00301A55"/>
    <w:rsid w:val="00315595"/>
    <w:rsid w:val="00372E2A"/>
    <w:rsid w:val="00377997"/>
    <w:rsid w:val="003A1F22"/>
    <w:rsid w:val="004D0EC2"/>
    <w:rsid w:val="005040CD"/>
    <w:rsid w:val="00510EFC"/>
    <w:rsid w:val="005C4D6F"/>
    <w:rsid w:val="005F4EF9"/>
    <w:rsid w:val="00647DA1"/>
    <w:rsid w:val="00684CDB"/>
    <w:rsid w:val="006C3EEB"/>
    <w:rsid w:val="00710165"/>
    <w:rsid w:val="00762C1B"/>
    <w:rsid w:val="0078268B"/>
    <w:rsid w:val="007E2797"/>
    <w:rsid w:val="007F5861"/>
    <w:rsid w:val="007F59A1"/>
    <w:rsid w:val="00854004"/>
    <w:rsid w:val="00873FB2"/>
    <w:rsid w:val="00876F68"/>
    <w:rsid w:val="00886B69"/>
    <w:rsid w:val="008D478F"/>
    <w:rsid w:val="008E1585"/>
    <w:rsid w:val="00920521"/>
    <w:rsid w:val="0093792F"/>
    <w:rsid w:val="00974D35"/>
    <w:rsid w:val="009A3EAE"/>
    <w:rsid w:val="009C45E1"/>
    <w:rsid w:val="009D560E"/>
    <w:rsid w:val="009D5E3D"/>
    <w:rsid w:val="009E53FE"/>
    <w:rsid w:val="00A02854"/>
    <w:rsid w:val="00A129F3"/>
    <w:rsid w:val="00A66A66"/>
    <w:rsid w:val="00B45B30"/>
    <w:rsid w:val="00B80D55"/>
    <w:rsid w:val="00B821F2"/>
    <w:rsid w:val="00BB2FEF"/>
    <w:rsid w:val="00C61918"/>
    <w:rsid w:val="00C80846"/>
    <w:rsid w:val="00C9003E"/>
    <w:rsid w:val="00CF2D17"/>
    <w:rsid w:val="00CF6707"/>
    <w:rsid w:val="00D56B9B"/>
    <w:rsid w:val="00DA0387"/>
    <w:rsid w:val="00DB01F8"/>
    <w:rsid w:val="00DC0912"/>
    <w:rsid w:val="00DE00B5"/>
    <w:rsid w:val="00E11D18"/>
    <w:rsid w:val="00E4225D"/>
    <w:rsid w:val="00E45702"/>
    <w:rsid w:val="00E55BA4"/>
    <w:rsid w:val="00E74354"/>
    <w:rsid w:val="00EB10B6"/>
    <w:rsid w:val="00ED4129"/>
    <w:rsid w:val="00EE0E01"/>
    <w:rsid w:val="00EE1CBE"/>
    <w:rsid w:val="00EF0A95"/>
    <w:rsid w:val="00EF291B"/>
    <w:rsid w:val="00EF450D"/>
    <w:rsid w:val="00F5333D"/>
    <w:rsid w:val="00F57836"/>
    <w:rsid w:val="00F613FF"/>
    <w:rsid w:val="00F90F1E"/>
    <w:rsid w:val="00FA7426"/>
    <w:rsid w:val="00FB52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28F99"/>
  <w15:chartTrackingRefBased/>
  <w15:docId w15:val="{676F3D60-1D0F-44F2-8B9E-CB48BCAA6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nhideWhenUsed/>
    <w:qFormat/>
    <w:rsid w:val="006C3EEB"/>
    <w:pPr>
      <w:keepNext/>
      <w:keepLines/>
      <w:spacing w:before="200" w:after="0" w:line="240" w:lineRule="auto"/>
      <w:outlineLvl w:val="1"/>
    </w:pPr>
    <w:rPr>
      <w:rFonts w:asciiTheme="majorHAnsi" w:eastAsiaTheme="majorEastAsia" w:hAnsiTheme="majorHAnsi" w:cstheme="majorBidi"/>
      <w:b/>
      <w:bCs/>
      <w:noProof/>
      <w:color w:val="4472C4" w:themeColor="accent1"/>
      <w:sz w:val="26"/>
      <w:szCs w:val="26"/>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C3EEB"/>
    <w:rPr>
      <w:rFonts w:asciiTheme="majorHAnsi" w:eastAsiaTheme="majorEastAsia" w:hAnsiTheme="majorHAnsi" w:cstheme="majorBidi"/>
      <w:b/>
      <w:bCs/>
      <w:noProof/>
      <w:color w:val="4472C4" w:themeColor="accent1"/>
      <w:sz w:val="26"/>
      <w:szCs w:val="26"/>
      <w:lang w:val="ro-RO"/>
    </w:rPr>
  </w:style>
  <w:style w:type="paragraph" w:styleId="ListParagraph">
    <w:name w:val="List Paragraph"/>
    <w:basedOn w:val="Normal"/>
    <w:uiPriority w:val="34"/>
    <w:qFormat/>
    <w:rsid w:val="00A028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6D665E-9962-463E-9898-0AC11A4CEB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20</Pages>
  <Words>4528</Words>
  <Characters>25816</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Ina Zlii</cp:lastModifiedBy>
  <cp:revision>63</cp:revision>
  <dcterms:created xsi:type="dcterms:W3CDTF">2024-07-10T05:17:00Z</dcterms:created>
  <dcterms:modified xsi:type="dcterms:W3CDTF">2025-11-21T12:53:00Z</dcterms:modified>
</cp:coreProperties>
</file>