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013A87A2" w14:textId="77777777" w:rsidR="00867EE7" w:rsidRPr="00181B05" w:rsidRDefault="00867EE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099998C2" w14:textId="1B1116CB" w:rsidR="00E174C2" w:rsidRDefault="00C053B5" w:rsidP="00D872FA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BA5304" w:rsidRPr="00BA5304">
        <w:rPr>
          <w:b/>
          <w:lang w:val="ro-MD"/>
        </w:rPr>
        <w:t>Schimbarea metalului  din partea inferioară  a rezervorului  apei de adaos.</w:t>
      </w:r>
      <w:bookmarkStart w:id="0" w:name="OLE_LINK21"/>
      <w:bookmarkEnd w:id="0"/>
      <w:r w:rsidR="00BA5304" w:rsidRPr="00BA5304">
        <w:rPr>
          <w:b/>
          <w:lang w:val="ro-MD"/>
        </w:rPr>
        <w:t xml:space="preserve"> Restabilirea stratului de protecție  anticoroziv</w:t>
      </w:r>
      <w:r w:rsidR="002E5004" w:rsidRPr="00181B05">
        <w:rPr>
          <w:b/>
          <w:lang w:val="ro-MD"/>
        </w:rPr>
        <w:t>”</w:t>
      </w:r>
      <w:r w:rsidR="00E651BB">
        <w:rPr>
          <w:b/>
          <w:lang w:val="ro-MD"/>
        </w:rPr>
        <w:t xml:space="preserve"> REPETAT</w:t>
      </w:r>
    </w:p>
    <w:p w14:paraId="077681B6" w14:textId="77777777" w:rsidR="00867EE7" w:rsidRDefault="00867EE7" w:rsidP="00D872FA">
      <w:pPr>
        <w:contextualSpacing/>
        <w:rPr>
          <w:b/>
          <w:lang w:val="ro-MD"/>
        </w:rPr>
      </w:pPr>
    </w:p>
    <w:p w14:paraId="0301F01A" w14:textId="39B6CB7D" w:rsidR="00E174C2" w:rsidRPr="00867EE7" w:rsidRDefault="00E174C2" w:rsidP="00D872FA">
      <w:pPr>
        <w:contextualSpacing/>
        <w:rPr>
          <w:b/>
          <w:color w:val="000000" w:themeColor="text1"/>
          <w:u w:val="single"/>
          <w:lang w:val="ro-MD"/>
        </w:rPr>
      </w:pPr>
      <w:r w:rsidRPr="00867EE7">
        <w:rPr>
          <w:b/>
          <w:color w:val="000000" w:themeColor="text1"/>
          <w:u w:val="single"/>
          <w:lang w:val="ro-MD"/>
        </w:rPr>
        <w:t>Licitatie electronica – 3 runde</w:t>
      </w: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1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BA5304" w:rsidRPr="00181B05" w14:paraId="6164CB31" w14:textId="77777777" w:rsidTr="00BA530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B0F" w14:textId="77777777" w:rsidR="00BA5304" w:rsidRPr="00934CF2" w:rsidRDefault="00BA5304" w:rsidP="00BA5304">
            <w:pPr>
              <w:jc w:val="center"/>
              <w:rPr>
                <w:rStyle w:val="Accentuat"/>
                <w:i w:val="0"/>
                <w:iCs w:val="0"/>
                <w:lang w:val="ro-MD"/>
              </w:rPr>
            </w:pPr>
          </w:p>
          <w:p w14:paraId="290D34AD" w14:textId="11467110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0F48F3">
              <w:rPr>
                <w:rStyle w:val="Accentuat"/>
                <w:i w:val="0"/>
                <w:iCs w:val="0"/>
                <w:lang w:val="ro-MD"/>
              </w:rPr>
              <w:t>45200000-9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10C5F6DF" w:rsidR="00BA5304" w:rsidRPr="00181B05" w:rsidRDefault="00BA5304" w:rsidP="00BA5304">
            <w:pPr>
              <w:shd w:val="clear" w:color="auto" w:fill="FFFFFF" w:themeFill="background1"/>
              <w:jc w:val="both"/>
              <w:rPr>
                <w:lang w:val="ro-MD" w:eastAsia="ru-RU"/>
              </w:rPr>
            </w:pPr>
            <w:r w:rsidRPr="001F429B">
              <w:rPr>
                <w:rStyle w:val="Accentuat"/>
                <w:i w:val="0"/>
                <w:iCs w:val="0"/>
                <w:lang w:val="ro-MD"/>
              </w:rPr>
              <w:t>Schimbarea metalului  din partea inferioară  a rezervorului  apei de adaos. Restabilirea stratului de protecție  anticoroziv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4785C7AF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Style w:val="Accentuat"/>
                <w:lang w:val="ro-MD"/>
              </w:rPr>
              <w:t>m</w:t>
            </w:r>
            <w:r w:rsidRPr="00590166">
              <w:rPr>
                <w:rStyle w:val="Accentuat"/>
                <w:vertAlign w:val="superscript"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2B97" w14:textId="13818B50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Fonts w:eastAsia="Calibri"/>
                <w:lang w:val="ro-MD"/>
              </w:rPr>
              <w:t>86,0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2E8CFDFA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CF35FF">
              <w:rPr>
                <w:rFonts w:eastAsia="Calibri"/>
                <w:lang w:val="ro-MD"/>
              </w:rPr>
              <w:t xml:space="preserve">Conform </w:t>
            </w:r>
            <w:r>
              <w:rPr>
                <w:rFonts w:eastAsia="Calibri"/>
                <w:lang w:val="ro-MD"/>
              </w:rPr>
              <w:t>caietului de sarcini pct.</w:t>
            </w:r>
            <w:r w:rsidRPr="00F32FA8">
              <w:rPr>
                <w:rFonts w:eastAsia="Calibri"/>
                <w:lang w:val="ro-MD"/>
              </w:rPr>
              <w:t xml:space="preserve"> 3,4,6,7 anexa 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5B0AF71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Fonts w:eastAsia="Calibri"/>
                <w:lang w:val="ro-MD"/>
              </w:rPr>
              <w:t>595 000,00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4E9F8975" w:rsidR="00AB0850" w:rsidRPr="00BA5304" w:rsidRDefault="00BA530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 w:rsidRPr="00BA5304">
              <w:rPr>
                <w:rFonts w:eastAsia="Calibri"/>
                <w:b/>
                <w:bCs/>
                <w:lang w:val="ro-MD"/>
              </w:rPr>
              <w:t>595 000,00</w:t>
            </w:r>
          </w:p>
        </w:tc>
      </w:tr>
    </w:tbl>
    <w:p w14:paraId="330E6185" w14:textId="77777777" w:rsidR="00BA5304" w:rsidRDefault="00BA5304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  <w:bookmarkStart w:id="2" w:name="_Hlk190765036"/>
    </w:p>
    <w:p w14:paraId="18E8D1AA" w14:textId="59692DC9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2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3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3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12CA9B85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CC8">
        <w:rPr>
          <w:i/>
          <w:iCs/>
          <w:sz w:val="22"/>
          <w:szCs w:val="22"/>
          <w:lang w:val="ro-MD" w:eastAsia="ru-RU"/>
        </w:rPr>
        <w:t xml:space="preserve">lucrările vor fi executate îcepând cu </w:t>
      </w:r>
      <w:r w:rsidR="00B439AB">
        <w:rPr>
          <w:i/>
          <w:iCs/>
          <w:sz w:val="22"/>
          <w:szCs w:val="22"/>
          <w:lang w:val="ro-MD" w:eastAsia="ru-RU"/>
        </w:rPr>
        <w:t>mai</w:t>
      </w:r>
      <w:r w:rsidR="002E4EE7">
        <w:rPr>
          <w:i/>
          <w:iCs/>
          <w:sz w:val="22"/>
          <w:szCs w:val="22"/>
          <w:lang w:val="ro-MD" w:eastAsia="ru-RU"/>
        </w:rPr>
        <w:t xml:space="preserve"> </w:t>
      </w:r>
      <w:r w:rsidR="00063CC8">
        <w:rPr>
          <w:i/>
          <w:iCs/>
          <w:sz w:val="22"/>
          <w:szCs w:val="22"/>
          <w:lang w:val="ro-MD" w:eastAsia="ru-RU"/>
        </w:rPr>
        <w:t xml:space="preserve">2026 </w:t>
      </w:r>
      <w:r w:rsidR="002E4EE7">
        <w:rPr>
          <w:i/>
          <w:iCs/>
          <w:sz w:val="22"/>
          <w:szCs w:val="22"/>
          <w:lang w:val="ro-MD" w:eastAsia="ru-RU"/>
        </w:rPr>
        <w:t xml:space="preserve">– septembrie </w:t>
      </w:r>
      <w:r w:rsidR="00063CC8">
        <w:rPr>
          <w:i/>
          <w:iCs/>
          <w:sz w:val="22"/>
          <w:szCs w:val="22"/>
          <w:lang w:val="ro-MD" w:eastAsia="ru-RU"/>
        </w:rPr>
        <w:t>202</w:t>
      </w:r>
      <w:r w:rsidR="00596C81">
        <w:rPr>
          <w:i/>
          <w:iCs/>
          <w:sz w:val="22"/>
          <w:szCs w:val="22"/>
          <w:lang w:val="ro-MD" w:eastAsia="ru-RU"/>
        </w:rPr>
        <w:t>6</w:t>
      </w:r>
      <w:r w:rsidR="00814F17" w:rsidRPr="00181B05">
        <w:rPr>
          <w:i/>
          <w:iCs/>
          <w:sz w:val="22"/>
          <w:szCs w:val="22"/>
          <w:lang w:val="ro-MD" w:eastAsia="ru-RU"/>
        </w:rPr>
        <w:t>.</w:t>
      </w:r>
    </w:p>
    <w:p w14:paraId="1A40EF8C" w14:textId="096FEE55" w:rsidR="00A62E12" w:rsidRDefault="00AB0850" w:rsidP="00A5073C">
      <w:pPr>
        <w:pStyle w:val="cp"/>
        <w:spacing w:line="276" w:lineRule="auto"/>
        <w:jc w:val="both"/>
        <w:rPr>
          <w:spacing w:val="-3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063CC8" w:rsidRPr="00063CC8">
        <w:rPr>
          <w:b w:val="0"/>
          <w:bCs w:val="0"/>
          <w:sz w:val="22"/>
          <w:szCs w:val="22"/>
          <w:lang w:val="ro-MD" w:eastAsia="en-US"/>
        </w:rPr>
        <w:t xml:space="preserve">Republica Moldova, mun. Chișinău, </w:t>
      </w:r>
      <w:r w:rsidR="00A62E12" w:rsidRPr="00A62E12">
        <w:rPr>
          <w:b w:val="0"/>
          <w:bCs w:val="0"/>
          <w:sz w:val="22"/>
          <w:szCs w:val="22"/>
          <w:lang w:val="ro-MD" w:eastAsia="en-US"/>
        </w:rPr>
        <w:t>str. Prunului 24</w:t>
      </w:r>
      <w:r w:rsidR="00A62E12">
        <w:rPr>
          <w:b w:val="0"/>
          <w:bCs w:val="0"/>
          <w:sz w:val="22"/>
          <w:szCs w:val="22"/>
          <w:lang w:val="ro-MD" w:eastAsia="en-US"/>
        </w:rPr>
        <w:t>,</w:t>
      </w:r>
      <w:r w:rsidR="00A62E12" w:rsidRPr="00E44E4A">
        <w:rPr>
          <w:spacing w:val="-3"/>
        </w:rPr>
        <w:t xml:space="preserve"> </w:t>
      </w:r>
      <w:r w:rsidR="00A62E12" w:rsidRPr="00A62E12">
        <w:rPr>
          <w:b w:val="0"/>
          <w:bCs w:val="0"/>
          <w:sz w:val="22"/>
          <w:szCs w:val="22"/>
          <w:lang w:val="ro-MD" w:eastAsia="en-US"/>
        </w:rPr>
        <w:t>Centrala Termică Vest</w:t>
      </w:r>
      <w:r w:rsidR="00A62E12">
        <w:rPr>
          <w:b w:val="0"/>
          <w:bCs w:val="0"/>
          <w:sz w:val="22"/>
          <w:szCs w:val="22"/>
          <w:lang w:val="ro-MD" w:eastAsia="en-US"/>
        </w:rPr>
        <w:t>.</w:t>
      </w:r>
    </w:p>
    <w:p w14:paraId="55C4237B" w14:textId="6A780ABD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lastRenderedPageBreak/>
        <w:t xml:space="preserve">12. </w:t>
      </w:r>
      <w:r w:rsidR="000C7517" w:rsidRPr="00596C81">
        <w:rPr>
          <w:sz w:val="22"/>
          <w:szCs w:val="22"/>
          <w:lang w:val="ro-MD"/>
        </w:rPr>
        <w:t>Termenul de</w:t>
      </w:r>
      <w:r w:rsidR="000C7517" w:rsidRPr="00181B05">
        <w:rPr>
          <w:sz w:val="22"/>
          <w:szCs w:val="22"/>
          <w:lang w:val="ro-MD"/>
        </w:rPr>
        <w:t xml:space="preserve">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596C8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A740D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499A0F31" w14:textId="77777777" w:rsidR="00A12251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21F440C4" w14:textId="15E8A3A4" w:rsidR="002E4EE7" w:rsidRPr="002E4EE7" w:rsidRDefault="002E4EE7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E4EE7">
              <w:rPr>
                <w:rFonts w:eastAsia="Aptos"/>
                <w:i/>
                <w:iCs/>
                <w:noProof w:val="0"/>
                <w:sz w:val="22"/>
                <w:szCs w:val="22"/>
                <w:lang w:eastAsia="en-US"/>
              </w:rPr>
              <w:t>Echipamentele și instrumentele trebuie să dețină buletine de verificare metrologică/etalonare cu termen valabil pentru perioada efectuării lucrărilor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174C2" w:rsidRPr="00181B05" w14:paraId="120B67FA" w14:textId="77777777" w:rsidTr="002E4EE7">
        <w:trPr>
          <w:trHeight w:val="803"/>
        </w:trPr>
        <w:tc>
          <w:tcPr>
            <w:tcW w:w="710" w:type="dxa"/>
            <w:vAlign w:val="center"/>
          </w:tcPr>
          <w:p w14:paraId="5F943B61" w14:textId="77777777" w:rsidR="00E174C2" w:rsidRPr="00181B05" w:rsidRDefault="00E174C2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4B6EBC7" w14:textId="38A4A017" w:rsidR="00E174C2" w:rsidRPr="00181B05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personalul de specialitate propus pentru implementarea contractului</w:t>
            </w:r>
          </w:p>
        </w:tc>
        <w:tc>
          <w:tcPr>
            <w:tcW w:w="4089" w:type="dxa"/>
            <w:vAlign w:val="center"/>
          </w:tcPr>
          <w:p w14:paraId="08802596" w14:textId="670883CB" w:rsidR="00E174C2" w:rsidRPr="00E174C2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174C2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372E9B5F" w14:textId="3D5FE614" w:rsidR="00E174C2" w:rsidRPr="00181B05" w:rsidRDefault="00E174C2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09471F">
        <w:tc>
          <w:tcPr>
            <w:tcW w:w="710" w:type="dxa"/>
            <w:vAlign w:val="center"/>
          </w:tcPr>
          <w:p w14:paraId="31F30D6E" w14:textId="49036518" w:rsidR="007B6123" w:rsidRPr="00181B05" w:rsidRDefault="007B6123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456F673" w14:textId="7E7D10DE" w:rsidR="007B6123" w:rsidRPr="00181B05" w:rsidRDefault="007B6123" w:rsidP="0009471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lastRenderedPageBreak/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12251" w:rsidRPr="00181B05" w14:paraId="692C49A8" w14:textId="77777777" w:rsidTr="0051757F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  <w:vAlign w:val="center"/>
          </w:tcPr>
          <w:p w14:paraId="3D0E5053" w14:textId="3407ED5A" w:rsidR="00A12251" w:rsidRPr="00181B05" w:rsidRDefault="00A12251" w:rsidP="0051757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09471F">
        <w:tc>
          <w:tcPr>
            <w:tcW w:w="710" w:type="dxa"/>
            <w:vAlign w:val="center"/>
          </w:tcPr>
          <w:p w14:paraId="42864D81" w14:textId="56919A3C" w:rsidR="00EB13B4" w:rsidRPr="00181B05" w:rsidRDefault="00EB13B4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35583351" w14:textId="578D6541" w:rsidR="00EB13B4" w:rsidRPr="00181B05" w:rsidRDefault="00EB13B4" w:rsidP="0009471F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867EE7">
        <w:tc>
          <w:tcPr>
            <w:tcW w:w="710" w:type="dxa"/>
            <w:vAlign w:val="center"/>
          </w:tcPr>
          <w:p w14:paraId="7CE3FEA9" w14:textId="77777777" w:rsidR="00CD3288" w:rsidRPr="00181B05" w:rsidRDefault="00CD3288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4569900D" w14:textId="77777777" w:rsidR="006166A6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166A6" w:rsidRPr="006166A6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licitația electronică </w:t>
      </w:r>
    </w:p>
    <w:p w14:paraId="6B42AD02" w14:textId="62CF4A7D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4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4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1B12B313" w14:textId="0A760616" w:rsidR="00EB13B4" w:rsidRPr="00596C81" w:rsidRDefault="00EB13B4" w:rsidP="00596C81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67B200D5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</w:t>
      </w:r>
      <w:r w:rsidR="00E744F1">
        <w:rPr>
          <w:bCs/>
          <w:i/>
          <w:iCs/>
          <w:noProof/>
          <w:sz w:val="22"/>
          <w:szCs w:val="22"/>
          <w:lang w:val="ro-MD" w:eastAsia="ru-RU"/>
        </w:rPr>
        <w:t>6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</w:t>
      </w:r>
      <w:r w:rsidRPr="00A26A6F">
        <w:rPr>
          <w:bCs/>
          <w:i/>
          <w:iCs/>
          <w:sz w:val="22"/>
          <w:szCs w:val="22"/>
          <w:lang w:val="ro-MD" w:eastAsia="ru-RU"/>
        </w:rPr>
        <w:lastRenderedPageBreak/>
        <w:t>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0BB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CC8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71F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17BB0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6439D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4EE7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1757F"/>
    <w:rsid w:val="00517FA7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96C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66A6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351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5290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6EA9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67EE7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073C"/>
    <w:rsid w:val="00A53A7B"/>
    <w:rsid w:val="00A543B0"/>
    <w:rsid w:val="00A56629"/>
    <w:rsid w:val="00A61447"/>
    <w:rsid w:val="00A62E12"/>
    <w:rsid w:val="00A63B48"/>
    <w:rsid w:val="00A64854"/>
    <w:rsid w:val="00A67AD7"/>
    <w:rsid w:val="00A740D9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05FD1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39A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A530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872FA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4C2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51BB"/>
    <w:rsid w:val="00E66B3A"/>
    <w:rsid w:val="00E66E40"/>
    <w:rsid w:val="00E66FA8"/>
    <w:rsid w:val="00E70136"/>
    <w:rsid w:val="00E70C47"/>
    <w:rsid w:val="00E73AAB"/>
    <w:rsid w:val="00E744F1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6E0D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1958</Words>
  <Characters>11360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16</cp:revision>
  <cp:lastPrinted>2026-04-15T12:25:00Z</cp:lastPrinted>
  <dcterms:created xsi:type="dcterms:W3CDTF">2026-02-04T11:46:00Z</dcterms:created>
  <dcterms:modified xsi:type="dcterms:W3CDTF">2026-04-15T12:47:00Z</dcterms:modified>
</cp:coreProperties>
</file>