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838" w:rsidRPr="005832AF" w:rsidRDefault="00340838" w:rsidP="00340838">
      <w:pPr>
        <w:rPr>
          <w:rFonts w:ascii="Times New Roman" w:hAnsi="Times New Roman" w:cs="Times New Roman"/>
        </w:rPr>
      </w:pPr>
    </w:p>
    <w:p w:rsidR="00340838" w:rsidRPr="005832AF" w:rsidRDefault="00340838" w:rsidP="00340838">
      <w:pPr>
        <w:jc w:val="right"/>
        <w:rPr>
          <w:rFonts w:ascii="Times New Roman" w:hAnsi="Times New Roman" w:cs="Times New Roman"/>
        </w:rPr>
      </w:pPr>
      <w:r w:rsidRPr="005832AF">
        <w:rPr>
          <w:rFonts w:ascii="Times New Roman" w:hAnsi="Times New Roman" w:cs="Times New Roman"/>
        </w:rPr>
        <w:t>Приложение № 2</w:t>
      </w:r>
    </w:p>
    <w:p w:rsidR="00340838" w:rsidRPr="005832AF" w:rsidRDefault="00340838" w:rsidP="00340838">
      <w:pPr>
        <w:jc w:val="right"/>
        <w:rPr>
          <w:rFonts w:ascii="Times New Roman" w:hAnsi="Times New Roman" w:cs="Times New Roman"/>
        </w:rPr>
      </w:pPr>
      <w:r w:rsidRPr="005832AF">
        <w:rPr>
          <w:rFonts w:ascii="Times New Roman" w:hAnsi="Times New Roman" w:cs="Times New Roman"/>
        </w:rPr>
        <w:t>к Стандартной документации № 69</w:t>
      </w:r>
    </w:p>
    <w:p w:rsidR="00340838" w:rsidRPr="005832AF" w:rsidRDefault="00340838" w:rsidP="00340838">
      <w:pPr>
        <w:jc w:val="right"/>
        <w:rPr>
          <w:rFonts w:ascii="Times New Roman" w:hAnsi="Times New Roman" w:cs="Times New Roman"/>
        </w:rPr>
      </w:pPr>
      <w:r w:rsidRPr="005832AF">
        <w:rPr>
          <w:rFonts w:ascii="Times New Roman" w:hAnsi="Times New Roman" w:cs="Times New Roman"/>
        </w:rPr>
        <w:t>от «07» мая 2021 г.</w:t>
      </w:r>
    </w:p>
    <w:p w:rsidR="00340838" w:rsidRPr="005832AF" w:rsidRDefault="00340838" w:rsidP="00340838">
      <w:pPr>
        <w:jc w:val="right"/>
        <w:rPr>
          <w:rFonts w:ascii="Times New Roman" w:hAnsi="Times New Roman" w:cs="Times New Roman"/>
        </w:rPr>
      </w:pPr>
    </w:p>
    <w:p w:rsidR="00340838" w:rsidRPr="005832AF" w:rsidRDefault="00340838" w:rsidP="00340838">
      <w:pPr>
        <w:jc w:val="right"/>
        <w:rPr>
          <w:rFonts w:ascii="Times New Roman" w:hAnsi="Times New Roman" w:cs="Times New Roman"/>
        </w:rPr>
      </w:pPr>
    </w:p>
    <w:p w:rsidR="00340838" w:rsidRPr="005832AF" w:rsidRDefault="00340838" w:rsidP="00340838">
      <w:pPr>
        <w:spacing w:before="12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832AF">
        <w:rPr>
          <w:rFonts w:ascii="Times New Roman" w:hAnsi="Times New Roman" w:cs="Times New Roman"/>
          <w:b/>
          <w:sz w:val="28"/>
          <w:szCs w:val="28"/>
          <w:lang w:eastAsia="ru-RU"/>
        </w:rPr>
        <w:t>ОБЪЯВЛЕНИЕ НА УЧАСТИЕ, В ТОМ ЧИСЛЕ ДЛЯ ПРОЦЕДУР ПРЕДВАРИТЕЛЬНОГО ОТБОРА/ПЕРЕГОВОРНЫХ ПРОЦЕДУР</w:t>
      </w:r>
    </w:p>
    <w:p w:rsidR="00340838" w:rsidRPr="005832AF" w:rsidRDefault="00340838" w:rsidP="00340838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:rsidR="00340838" w:rsidRPr="005832AF" w:rsidRDefault="00340838" w:rsidP="00340838">
      <w:pPr>
        <w:shd w:val="clear" w:color="auto" w:fill="FFFFFF"/>
        <w:spacing w:before="12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о закупке </w:t>
      </w:r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t>Устройство дорожного пок</w:t>
      </w:r>
      <w:r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рытия из брусчатки улиц </w:t>
      </w:r>
      <w:proofErr w:type="spellStart"/>
      <w:r>
        <w:rPr>
          <w:rFonts w:ascii="Times New Roman" w:hAnsi="Times New Roman" w:cs="Times New Roman"/>
          <w:b/>
          <w:shd w:val="clear" w:color="auto" w:fill="FFFFFF"/>
          <w:lang w:eastAsia="ru-RU"/>
        </w:rPr>
        <w:t>с</w:t>
      </w:r>
      <w:proofErr w:type="gramStart"/>
      <w:r>
        <w:rPr>
          <w:rFonts w:ascii="Times New Roman" w:hAnsi="Times New Roman" w:cs="Times New Roman"/>
          <w:b/>
          <w:shd w:val="clear" w:color="auto" w:fill="FFFFFF"/>
          <w:lang w:eastAsia="ru-RU"/>
        </w:rPr>
        <w:t>.К</w:t>
      </w:r>
      <w:proofErr w:type="gramEnd"/>
      <w:r>
        <w:rPr>
          <w:rFonts w:ascii="Times New Roman" w:hAnsi="Times New Roman" w:cs="Times New Roman"/>
          <w:b/>
          <w:shd w:val="clear" w:color="auto" w:fill="FFFFFF"/>
          <w:lang w:eastAsia="ru-RU"/>
        </w:rPr>
        <w:t>ирсово</w:t>
      </w:r>
      <w:proofErr w:type="spellEnd"/>
      <w:r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  </w:t>
      </w:r>
      <w:proofErr w:type="spellStart"/>
      <w:r>
        <w:rPr>
          <w:rFonts w:ascii="Times New Roman" w:hAnsi="Times New Roman" w:cs="Times New Roman"/>
          <w:b/>
          <w:shd w:val="clear" w:color="auto" w:fill="FFFFFF"/>
          <w:lang w:eastAsia="ru-RU"/>
        </w:rPr>
        <w:t>Комратского</w:t>
      </w:r>
      <w:proofErr w:type="spellEnd"/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 р-на</w:t>
      </w:r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br/>
      </w:r>
      <w:r w:rsidRPr="005832AF">
        <w:rPr>
          <w:rFonts w:ascii="Times New Roman" w:hAnsi="Times New Roman" w:cs="Times New Roman"/>
          <w:sz w:val="20"/>
          <w:lang w:eastAsia="ru-RU"/>
        </w:rPr>
        <w:t xml:space="preserve">                                                                              (указывается предмет закупки)</w:t>
      </w:r>
      <w:r w:rsidRPr="005832AF">
        <w:rPr>
          <w:rFonts w:ascii="Times New Roman" w:hAnsi="Times New Roman" w:cs="Times New Roman"/>
          <w:b/>
          <w:lang w:eastAsia="ru-RU"/>
        </w:rPr>
        <w:br/>
        <w:t xml:space="preserve">путем </w:t>
      </w:r>
      <w:r>
        <w:rPr>
          <w:rFonts w:ascii="Times New Roman" w:hAnsi="Times New Roman" w:cs="Times New Roman"/>
          <w:b/>
          <w:lang w:eastAsia="ru-RU"/>
        </w:rPr>
        <w:t>процедуры закупки Конкурс ценовых оферт</w:t>
      </w:r>
      <w:r w:rsidRPr="005832AF">
        <w:rPr>
          <w:rFonts w:ascii="Times New Roman" w:hAnsi="Times New Roman" w:cs="Times New Roman"/>
          <w:b/>
          <w:lang w:eastAsia="ru-RU"/>
        </w:rPr>
        <w:br/>
      </w:r>
      <w:r w:rsidRPr="005832AF">
        <w:rPr>
          <w:rFonts w:ascii="Times New Roman" w:hAnsi="Times New Roman" w:cs="Times New Roman"/>
          <w:sz w:val="20"/>
          <w:lang w:eastAsia="ru-RU"/>
        </w:rPr>
        <w:t xml:space="preserve">                                                                                 (тип процедуры закупки)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Наименование закуп</w:t>
      </w:r>
      <w:r>
        <w:rPr>
          <w:rFonts w:ascii="Times New Roman" w:hAnsi="Times New Roman" w:cs="Times New Roman"/>
          <w:b/>
          <w:lang w:eastAsia="ru-RU"/>
        </w:rPr>
        <w:t xml:space="preserve">ающего органа: </w:t>
      </w:r>
      <w:proofErr w:type="spellStart"/>
      <w:r>
        <w:rPr>
          <w:rFonts w:ascii="Times New Roman" w:hAnsi="Times New Roman" w:cs="Times New Roman"/>
          <w:b/>
          <w:lang w:eastAsia="ru-RU"/>
        </w:rPr>
        <w:t>Примэрия</w:t>
      </w:r>
      <w:proofErr w:type="spellEnd"/>
      <w:r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lang w:eastAsia="ru-RU"/>
        </w:rPr>
        <w:t>с</w:t>
      </w:r>
      <w:proofErr w:type="gramStart"/>
      <w:r>
        <w:rPr>
          <w:rFonts w:ascii="Times New Roman" w:hAnsi="Times New Roman" w:cs="Times New Roman"/>
          <w:b/>
          <w:lang w:eastAsia="ru-RU"/>
        </w:rPr>
        <w:t>.К</w:t>
      </w:r>
      <w:proofErr w:type="gramEnd"/>
      <w:r>
        <w:rPr>
          <w:rFonts w:ascii="Times New Roman" w:hAnsi="Times New Roman" w:cs="Times New Roman"/>
          <w:b/>
          <w:lang w:eastAsia="ru-RU"/>
        </w:rPr>
        <w:t>ирсово</w:t>
      </w:r>
      <w:proofErr w:type="spellEnd"/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Идентификационный номер: </w:t>
      </w:r>
      <w:r>
        <w:rPr>
          <w:rFonts w:ascii="Times New Roman" w:hAnsi="Times New Roman" w:cs="Times New Roman"/>
          <w:b/>
        </w:rPr>
        <w:t>1007601003851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Адрес: </w:t>
      </w:r>
      <w:proofErr w:type="spellStart"/>
      <w:r>
        <w:rPr>
          <w:rFonts w:ascii="Times New Roman" w:hAnsi="Times New Roman" w:cs="Times New Roman"/>
          <w:b/>
          <w:shd w:val="clear" w:color="auto" w:fill="FFFFFF"/>
          <w:lang w:eastAsia="ru-RU"/>
        </w:rPr>
        <w:t>с</w:t>
      </w:r>
      <w:proofErr w:type="gramStart"/>
      <w:r>
        <w:rPr>
          <w:rFonts w:ascii="Times New Roman" w:hAnsi="Times New Roman" w:cs="Times New Roman"/>
          <w:b/>
          <w:shd w:val="clear" w:color="auto" w:fill="FFFFFF"/>
          <w:lang w:eastAsia="ru-RU"/>
        </w:rPr>
        <w:t>.К</w:t>
      </w:r>
      <w:proofErr w:type="gramEnd"/>
      <w:r>
        <w:rPr>
          <w:rFonts w:ascii="Times New Roman" w:hAnsi="Times New Roman" w:cs="Times New Roman"/>
          <w:b/>
          <w:shd w:val="clear" w:color="auto" w:fill="FFFFFF"/>
          <w:lang w:eastAsia="ru-RU"/>
        </w:rPr>
        <w:t>ирсово</w:t>
      </w:r>
      <w:proofErr w:type="spellEnd"/>
      <w:r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 </w:t>
      </w:r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t>, ул. Ленина 1</w:t>
      </w:r>
      <w:r>
        <w:rPr>
          <w:rFonts w:ascii="Times New Roman" w:hAnsi="Times New Roman" w:cs="Times New Roman"/>
          <w:b/>
          <w:shd w:val="clear" w:color="auto" w:fill="FFFFFF"/>
          <w:lang w:eastAsia="ru-RU"/>
        </w:rPr>
        <w:t>51А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Номер телефона/факса: </w:t>
      </w:r>
      <w:r>
        <w:rPr>
          <w:rFonts w:ascii="Times New Roman" w:hAnsi="Times New Roman" w:cs="Times New Roman"/>
          <w:b/>
          <w:lang w:val="en-US"/>
        </w:rPr>
        <w:t>0 (29</w:t>
      </w:r>
      <w:r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  <w:lang w:val="en-US"/>
        </w:rPr>
        <w:t>) 5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  <w:lang w:val="en-US"/>
        </w:rPr>
        <w:t>-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  <w:lang w:val="en-US"/>
        </w:rPr>
        <w:t>-</w:t>
      </w:r>
      <w:r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  <w:lang w:val="en-US"/>
        </w:rPr>
        <w:t xml:space="preserve">0; 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Адрес электронной почты и интернет-адрес закупающего органа: </w:t>
      </w:r>
      <w:hyperlink r:id="rId5" w:history="1">
        <w:r w:rsidRPr="001777B8">
          <w:rPr>
            <w:rStyle w:val="a3"/>
            <w:rFonts w:ascii="Times New Roman" w:hAnsi="Times New Roman" w:cs="Times New Roman"/>
            <w:lang w:val="en-US"/>
          </w:rPr>
          <w:t>primariya</w:t>
        </w:r>
        <w:r w:rsidRPr="001777B8">
          <w:rPr>
            <w:rStyle w:val="a3"/>
            <w:rFonts w:ascii="Times New Roman" w:hAnsi="Times New Roman" w:cs="Times New Roman"/>
          </w:rPr>
          <w:t>.</w:t>
        </w:r>
        <w:r w:rsidRPr="001777B8">
          <w:rPr>
            <w:rStyle w:val="a3"/>
            <w:rFonts w:ascii="Times New Roman" w:hAnsi="Times New Roman" w:cs="Times New Roman"/>
            <w:lang w:val="en-US"/>
          </w:rPr>
          <w:t>kirsovo</w:t>
        </w:r>
        <w:r w:rsidRPr="001777B8">
          <w:rPr>
            <w:rStyle w:val="a3"/>
            <w:rFonts w:ascii="Times New Roman" w:hAnsi="Times New Roman" w:cs="Times New Roman"/>
          </w:rPr>
          <w:t>@</w:t>
        </w:r>
        <w:r w:rsidRPr="001777B8">
          <w:rPr>
            <w:rStyle w:val="a3"/>
            <w:rFonts w:ascii="Times New Roman" w:hAnsi="Times New Roman" w:cs="Times New Roman"/>
            <w:lang w:val="en-US"/>
          </w:rPr>
          <w:t>mail</w:t>
        </w:r>
        <w:r w:rsidRPr="001777B8">
          <w:rPr>
            <w:rStyle w:val="a3"/>
            <w:rFonts w:ascii="Times New Roman" w:hAnsi="Times New Roman" w:cs="Times New Roman"/>
          </w:rPr>
          <w:t>.</w:t>
        </w:r>
        <w:r w:rsidRPr="001777B8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5832AF">
        <w:rPr>
          <w:rFonts w:ascii="Times New Roman" w:hAnsi="Times New Roman" w:cs="Times New Roman"/>
        </w:rPr>
        <w:t xml:space="preserve"> </w:t>
      </w:r>
    </w:p>
    <w:p w:rsidR="00340838" w:rsidRPr="00340838" w:rsidRDefault="00340838" w:rsidP="0034083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i/>
          <w:lang w:eastAsia="ru-RU"/>
        </w:rPr>
      </w:pPr>
      <w:r w:rsidRPr="005832AF">
        <w:rPr>
          <w:rFonts w:ascii="Times New Roman" w:hAnsi="Times New Roman" w:cs="Times New Roman"/>
          <w:b/>
        </w:rPr>
        <w:t xml:space="preserve">Адрес электронной почты или интернет-адрес, по которому можно будет получить доступ к документации по присуждению: </w:t>
      </w:r>
      <w:r w:rsidRPr="005832AF">
        <w:rPr>
          <w:rFonts w:ascii="Times New Roman" w:hAnsi="Times New Roman" w:cs="Times New Roman"/>
          <w:b/>
          <w:i/>
        </w:rPr>
        <w:t>документация по присуждению прилагается в рамках процедуры в АИС ГРГ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</w:rPr>
        <w:t>Вид закупающего органа и основной вид деятельности (</w:t>
      </w:r>
      <w:r w:rsidRPr="005832AF">
        <w:rPr>
          <w:rFonts w:ascii="Times New Roman" w:hAnsi="Times New Roman" w:cs="Times New Roman"/>
          <w:b/>
          <w:shd w:val="clear" w:color="auto" w:fill="FFFFFF"/>
        </w:rPr>
        <w:t>при необходимости</w:t>
      </w:r>
      <w:r w:rsidRPr="005832AF">
        <w:rPr>
          <w:rFonts w:ascii="Times New Roman" w:hAnsi="Times New Roman" w:cs="Times New Roman"/>
          <w:b/>
        </w:rPr>
        <w:t>, отмечается, что закупающий орган является центральным закупочным органом либо, что закупка влечет другую форму общей закупки)</w:t>
      </w:r>
      <w:r w:rsidRPr="005832AF">
        <w:rPr>
          <w:rFonts w:ascii="Times New Roman" w:hAnsi="Times New Roman" w:cs="Times New Roman"/>
          <w:b/>
          <w:lang w:eastAsia="ru-RU"/>
        </w:rPr>
        <w:t>: Местное Публичное Управление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Покупатель приглашает заинтересованных экономических операторов, которые могут удовлетворить его нужды, принять участие в процедуре закупки по оказанию/выполнению следующих проектных услуг /работ: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340838" w:rsidRPr="005832AF" w:rsidTr="009F7AB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Наименование запрашиваемых проектных услуг и работ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Количество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Запрашиваемая полная техническая спецификация, Ссылочные стандарты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Оценочная сумма</w:t>
            </w: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  <w:t>(указывается по каждому лоту в отдельности)</w:t>
            </w:r>
          </w:p>
        </w:tc>
      </w:tr>
      <w:tr w:rsidR="00340838" w:rsidRPr="005832AF" w:rsidTr="009F7AB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color w:val="333333"/>
                <w:sz w:val="23"/>
                <w:szCs w:val="23"/>
                <w:shd w:val="clear" w:color="auto" w:fill="FFFFFF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Строительство дорог в белом варианте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Комратского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р-на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project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Согласно техническому заданию (</w:t>
            </w:r>
            <w:proofErr w:type="spellStart"/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Caiet</w:t>
            </w:r>
            <w:proofErr w:type="spellEnd"/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sarcin</w:t>
            </w:r>
            <w:proofErr w:type="spellEnd"/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1846998</w:t>
            </w:r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лей. (Без НДС)</w:t>
            </w:r>
          </w:p>
        </w:tc>
      </w:tr>
      <w:tr w:rsidR="00340838" w:rsidRPr="005832AF" w:rsidTr="009F7AB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Общая оценочная сумма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38" w:rsidRPr="005832AF" w:rsidRDefault="00340838" w:rsidP="009F7AB1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1846998</w:t>
            </w:r>
            <w:r w:rsidRPr="005832A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лей. (Без НДС)</w:t>
            </w:r>
          </w:p>
        </w:tc>
      </w:tr>
    </w:tbl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В случае процедур предварительного отбора, указывается минимальное количество кандидатов и, при необходимости, их максимальное количество._________________________________________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color w:val="000000"/>
        </w:rPr>
        <w:lastRenderedPageBreak/>
        <w:t>Если договор разделен на лоты, экономический оператор может подать оферту (выбрать)</w:t>
      </w:r>
      <w:r w:rsidRPr="005832AF">
        <w:rPr>
          <w:rFonts w:ascii="Times New Roman" w:hAnsi="Times New Roman" w:cs="Times New Roman"/>
          <w:b/>
          <w:lang w:eastAsia="ru-RU"/>
        </w:rPr>
        <w:t>:</w:t>
      </w:r>
    </w:p>
    <w:p w:rsidR="00340838" w:rsidRPr="005832AF" w:rsidRDefault="00340838" w:rsidP="0034083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u w:val="single"/>
          <w:lang w:eastAsia="ru-RU"/>
        </w:rPr>
      </w:pPr>
      <w:r w:rsidRPr="005832AF">
        <w:rPr>
          <w:rFonts w:ascii="Times New Roman" w:hAnsi="Times New Roman" w:cs="Times New Roman"/>
          <w:b/>
          <w:u w:val="single"/>
          <w:lang w:eastAsia="ru-RU"/>
        </w:rPr>
        <w:t>На один лот</w:t>
      </w:r>
      <w:r w:rsidRPr="005832AF">
        <w:rPr>
          <w:rFonts w:ascii="Times New Roman" w:hAnsi="Times New Roman" w:cs="Times New Roman"/>
          <w:u w:val="single"/>
          <w:lang w:eastAsia="ru-RU"/>
        </w:rPr>
        <w:t>;</w:t>
      </w:r>
    </w:p>
    <w:p w:rsidR="00340838" w:rsidRPr="005832AF" w:rsidRDefault="00340838" w:rsidP="0034083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eastAsia="ru-RU"/>
        </w:rPr>
      </w:pPr>
      <w:r w:rsidRPr="005832AF">
        <w:rPr>
          <w:rFonts w:ascii="Times New Roman" w:hAnsi="Times New Roman" w:cs="Times New Roman"/>
          <w:lang w:eastAsia="ru-RU"/>
        </w:rPr>
        <w:t>На несколько лотов;</w:t>
      </w:r>
    </w:p>
    <w:p w:rsidR="00340838" w:rsidRPr="005832AF" w:rsidRDefault="00340838" w:rsidP="0034083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eastAsia="ru-RU"/>
        </w:rPr>
      </w:pPr>
      <w:r w:rsidRPr="005832AF">
        <w:rPr>
          <w:rFonts w:ascii="Times New Roman" w:hAnsi="Times New Roman" w:cs="Times New Roman"/>
          <w:lang w:eastAsia="ru-RU"/>
        </w:rPr>
        <w:t>На все лоты;</w:t>
      </w:r>
    </w:p>
    <w:p w:rsidR="00340838" w:rsidRPr="005832AF" w:rsidRDefault="00340838" w:rsidP="0034083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lang w:eastAsia="ru-RU"/>
        </w:rPr>
      </w:pPr>
      <w:r w:rsidRPr="005832AF">
        <w:rPr>
          <w:rFonts w:ascii="Times New Roman" w:hAnsi="Times New Roman" w:cs="Times New Roman"/>
          <w:lang w:eastAsia="ru-RU"/>
        </w:rPr>
        <w:t xml:space="preserve">Другие ограничения относительно количества лотов, которые могут быть присуждены одному </w:t>
      </w:r>
      <w:proofErr w:type="spellStart"/>
      <w:r w:rsidRPr="005832AF">
        <w:rPr>
          <w:rFonts w:ascii="Times New Roman" w:hAnsi="Times New Roman" w:cs="Times New Roman"/>
          <w:lang w:eastAsia="ru-RU"/>
        </w:rPr>
        <w:t>офертанту</w:t>
      </w:r>
      <w:proofErr w:type="spellEnd"/>
      <w:r w:rsidRPr="005832AF">
        <w:rPr>
          <w:rFonts w:ascii="Times New Roman" w:hAnsi="Times New Roman" w:cs="Times New Roman"/>
          <w:lang w:eastAsia="ru-RU"/>
        </w:rPr>
        <w:t xml:space="preserve">  ___________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Допустимость или запрещение альтернативных оферт: не допускается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rPr>
          <w:rFonts w:ascii="Times New Roman" w:hAnsi="Times New Roman" w:cs="Times New Roman"/>
          <w:sz w:val="20"/>
          <w:lang w:eastAsia="ru-RU"/>
        </w:rPr>
      </w:pPr>
      <w:r w:rsidRPr="005832AF">
        <w:rPr>
          <w:rFonts w:ascii="Times New Roman" w:hAnsi="Times New Roman" w:cs="Times New Roman"/>
          <w:sz w:val="20"/>
          <w:lang w:eastAsia="ru-RU"/>
        </w:rPr>
        <w:t xml:space="preserve">  (указать, допускается или не допускается)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Запрашиваемые сроки и ус</w:t>
      </w:r>
      <w:r w:rsidR="00D5373A">
        <w:rPr>
          <w:rFonts w:ascii="Times New Roman" w:hAnsi="Times New Roman" w:cs="Times New Roman"/>
          <w:b/>
          <w:lang w:eastAsia="ru-RU"/>
        </w:rPr>
        <w:t>ловия оказания/выполнения: до 01.04</w:t>
      </w:r>
      <w:r w:rsidRPr="005832AF">
        <w:rPr>
          <w:rFonts w:ascii="Times New Roman" w:hAnsi="Times New Roman" w:cs="Times New Roman"/>
          <w:b/>
          <w:lang w:eastAsia="ru-RU"/>
        </w:rPr>
        <w:t>.2022</w:t>
      </w:r>
      <w:r w:rsidR="00D5373A">
        <w:rPr>
          <w:rFonts w:ascii="Times New Roman" w:hAnsi="Times New Roman" w:cs="Times New Roman"/>
          <w:b/>
          <w:lang w:eastAsia="ru-RU"/>
        </w:rPr>
        <w:t xml:space="preserve"> -01.06.2022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Срок</w:t>
      </w:r>
      <w:r>
        <w:rPr>
          <w:rFonts w:ascii="Times New Roman" w:hAnsi="Times New Roman" w:cs="Times New Roman"/>
          <w:b/>
          <w:lang w:eastAsia="ru-RU"/>
        </w:rPr>
        <w:t xml:space="preserve"> действия договора до 30.12.2022</w:t>
      </w:r>
    </w:p>
    <w:p w:rsidR="00340838" w:rsidRPr="005832AF" w:rsidRDefault="00340838" w:rsidP="0034083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Договор о закупках зарезервирован для защищенных мастерских или он может исполняться только в рамках программ защищенной занятости (при необходимости)</w:t>
      </w:r>
      <w:r w:rsidRPr="005832AF">
        <w:rPr>
          <w:rFonts w:ascii="Times New Roman" w:hAnsi="Times New Roman" w:cs="Times New Roman"/>
          <w:b/>
          <w:lang w:eastAsia="ru-RU"/>
        </w:rPr>
        <w:t>: нет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contextualSpacing/>
        <w:rPr>
          <w:rFonts w:ascii="Times New Roman" w:hAnsi="Times New Roman" w:cs="Times New Roman"/>
          <w:sz w:val="20"/>
          <w:lang w:eastAsia="ru-RU"/>
        </w:rPr>
      </w:pPr>
      <w:r w:rsidRPr="005832AF">
        <w:rPr>
          <w:rFonts w:ascii="Times New Roman" w:hAnsi="Times New Roman" w:cs="Times New Roman"/>
          <w:sz w:val="20"/>
          <w:lang w:eastAsia="ru-RU"/>
        </w:rPr>
        <w:t xml:space="preserve">                                                        (указать да или нет)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Оказание услуги зарезервировано за определенной профессией на основании законов или некоторых административных актов (при необходимости)</w:t>
      </w:r>
      <w:r w:rsidRPr="005832AF">
        <w:rPr>
          <w:rFonts w:ascii="Times New Roman" w:hAnsi="Times New Roman" w:cs="Times New Roman"/>
          <w:b/>
          <w:lang w:eastAsia="ru-RU"/>
        </w:rPr>
        <w:t>: __________________________________________________________________________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0"/>
          <w:lang w:eastAsia="ru-RU"/>
        </w:rPr>
      </w:pPr>
      <w:r w:rsidRPr="005832AF">
        <w:rPr>
          <w:rFonts w:ascii="Times New Roman" w:hAnsi="Times New Roman" w:cs="Times New Roman"/>
          <w:sz w:val="20"/>
          <w:lang w:eastAsia="ru-RU"/>
        </w:rPr>
        <w:t>(указываются ответствующие законы и административные акты)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 xml:space="preserve">Краткое описание критериев правомочности экономических операторов, которые могут обусловить их исключение, и критериев отбора/предварительного отбора; минимальный уровень (минимальные уровни) возможных требований; указание запрашиваемой информации </w:t>
      </w:r>
      <w:r w:rsidRPr="005832AF">
        <w:rPr>
          <w:rFonts w:ascii="Times New Roman" w:hAnsi="Times New Roman" w:cs="Times New Roman"/>
          <w:b/>
          <w:lang w:eastAsia="ru-RU"/>
        </w:rPr>
        <w:t xml:space="preserve">(ЕЕДЗ, документация): </w:t>
      </w:r>
    </w:p>
    <w:tbl>
      <w:tblPr>
        <w:tblW w:w="948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5"/>
        <w:gridCol w:w="3767"/>
        <w:gridCol w:w="3526"/>
        <w:gridCol w:w="1618"/>
      </w:tblGrid>
      <w:tr w:rsidR="00340838" w:rsidRPr="005832AF" w:rsidTr="009F7AB1">
        <w:tc>
          <w:tcPr>
            <w:tcW w:w="575" w:type="dxa"/>
            <w:shd w:val="clear" w:color="auto" w:fill="auto"/>
          </w:tcPr>
          <w:p w:rsidR="00340838" w:rsidRPr="005832AF" w:rsidRDefault="00340838" w:rsidP="009F7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</w:t>
            </w:r>
            <w:proofErr w:type="spellEnd"/>
          </w:p>
        </w:tc>
        <w:tc>
          <w:tcPr>
            <w:tcW w:w="3767" w:type="dxa"/>
            <w:shd w:val="clear" w:color="auto" w:fill="auto"/>
            <w:vAlign w:val="center"/>
          </w:tcPr>
          <w:p w:rsidR="00340838" w:rsidRPr="005832AF" w:rsidRDefault="00340838" w:rsidP="009F7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criteriului/cerinței</w:t>
            </w:r>
          </w:p>
        </w:tc>
        <w:tc>
          <w:tcPr>
            <w:tcW w:w="3526" w:type="dxa"/>
            <w:shd w:val="clear" w:color="auto" w:fill="auto"/>
          </w:tcPr>
          <w:p w:rsidR="00340838" w:rsidRPr="005832AF" w:rsidRDefault="00340838" w:rsidP="009F7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618" w:type="dxa"/>
            <w:shd w:val="clear" w:color="auto" w:fill="auto"/>
          </w:tcPr>
          <w:p w:rsidR="00340838" w:rsidRPr="005832AF" w:rsidRDefault="00340838" w:rsidP="009F7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</w:t>
            </w:r>
            <w:proofErr w:type="spell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Obligativitatea</w:t>
            </w:r>
            <w:proofErr w:type="spellEnd"/>
          </w:p>
        </w:tc>
      </w:tr>
      <w:tr w:rsidR="00D5373A" w:rsidRPr="005832AF" w:rsidTr="009F7AB1">
        <w:tc>
          <w:tcPr>
            <w:tcW w:w="575" w:type="dxa"/>
            <w:shd w:val="clear" w:color="auto" w:fill="auto"/>
          </w:tcPr>
          <w:p w:rsidR="00D5373A" w:rsidRPr="004A3519" w:rsidRDefault="004A3519" w:rsidP="009F7AB1">
            <w:pPr>
              <w:pStyle w:val="TableParagraph"/>
              <w:spacing w:before="116"/>
              <w:ind w:left="107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16"/>
              <w:ind w:left="0"/>
            </w:pPr>
            <w:r>
              <w:rPr>
                <w:rStyle w:val="jlqj4b"/>
                <w:rFonts w:eastAsiaTheme="majorEastAsia"/>
              </w:rPr>
              <w:t>Заявка на участие</w:t>
            </w:r>
          </w:p>
        </w:tc>
        <w:tc>
          <w:tcPr>
            <w:tcW w:w="3526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14"/>
              <w:ind w:right="361"/>
              <w:jc w:val="both"/>
            </w:pPr>
            <w:r>
              <w:rPr>
                <w:rStyle w:val="jlqj4b"/>
                <w:rFonts w:eastAsiaTheme="majorEastAsia"/>
              </w:rPr>
              <w:t>Приложение № 7 типовой документации, подписанное экономическим оператором в электронной форме</w:t>
            </w:r>
          </w:p>
        </w:tc>
        <w:tc>
          <w:tcPr>
            <w:tcW w:w="1618" w:type="dxa"/>
            <w:shd w:val="clear" w:color="auto" w:fill="auto"/>
          </w:tcPr>
          <w:p w:rsidR="00D5373A" w:rsidRPr="00A94344" w:rsidRDefault="00A94344" w:rsidP="009F7AB1">
            <w:pPr>
              <w:pStyle w:val="TableParagraph"/>
              <w:spacing w:before="116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D5373A" w:rsidRPr="005832AF" w:rsidTr="009F7AB1">
        <w:tc>
          <w:tcPr>
            <w:tcW w:w="575" w:type="dxa"/>
            <w:shd w:val="clear" w:color="auto" w:fill="auto"/>
          </w:tcPr>
          <w:p w:rsidR="00D5373A" w:rsidRPr="004A3519" w:rsidRDefault="004A3519" w:rsidP="009F7AB1">
            <w:pPr>
              <w:pStyle w:val="TableParagraph"/>
              <w:spacing w:before="113"/>
              <w:ind w:left="107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13"/>
              <w:ind w:left="0"/>
            </w:pPr>
            <w:r>
              <w:rPr>
                <w:rStyle w:val="jlqj4b"/>
                <w:rFonts w:eastAsiaTheme="majorEastAsia"/>
              </w:rPr>
              <w:t>Заявление о действительности предложения</w:t>
            </w:r>
          </w:p>
        </w:tc>
        <w:tc>
          <w:tcPr>
            <w:tcW w:w="3526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11"/>
              <w:ind w:right="361"/>
              <w:jc w:val="both"/>
            </w:pPr>
            <w:r>
              <w:rPr>
                <w:rStyle w:val="jlqj4b"/>
                <w:rFonts w:eastAsiaTheme="majorEastAsia"/>
              </w:rPr>
              <w:t xml:space="preserve">Приложение № </w:t>
            </w:r>
            <w:r>
              <w:rPr>
                <w:rStyle w:val="jlqj4b"/>
                <w:rFonts w:eastAsiaTheme="majorEastAsia"/>
                <w:lang w:val="ru-RU"/>
              </w:rPr>
              <w:t>8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экономическим оператором в электронной форме</w:t>
            </w:r>
          </w:p>
        </w:tc>
        <w:tc>
          <w:tcPr>
            <w:tcW w:w="1618" w:type="dxa"/>
            <w:shd w:val="clear" w:color="auto" w:fill="auto"/>
          </w:tcPr>
          <w:p w:rsidR="00D5373A" w:rsidRPr="00A94344" w:rsidRDefault="00A94344" w:rsidP="009F7AB1">
            <w:pPr>
              <w:pStyle w:val="TableParagraph"/>
              <w:spacing w:before="113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D5373A" w:rsidRPr="005832AF" w:rsidTr="009F7AB1">
        <w:tc>
          <w:tcPr>
            <w:tcW w:w="575" w:type="dxa"/>
            <w:shd w:val="clear" w:color="auto" w:fill="auto"/>
          </w:tcPr>
          <w:p w:rsidR="00D5373A" w:rsidRPr="004A3519" w:rsidRDefault="004A3519" w:rsidP="009F7AB1">
            <w:pPr>
              <w:pStyle w:val="TableParagraph"/>
              <w:spacing w:before="110"/>
              <w:ind w:left="107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10"/>
              <w:ind w:left="0" w:right="776"/>
            </w:pPr>
            <w:r>
              <w:rPr>
                <w:rStyle w:val="jlqj4b"/>
                <w:rFonts w:eastAsiaTheme="majorEastAsia"/>
              </w:rPr>
              <w:t>Гарантийное письмо банка на участие в тендерной процедуре заключение договора о государственных закупках</w:t>
            </w:r>
          </w:p>
        </w:tc>
        <w:tc>
          <w:tcPr>
            <w:tcW w:w="3526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08"/>
              <w:ind w:right="361"/>
              <w:jc w:val="both"/>
            </w:pPr>
            <w:r>
              <w:rPr>
                <w:rStyle w:val="jlqj4b"/>
                <w:rFonts w:eastAsiaTheme="majorEastAsia"/>
              </w:rPr>
              <w:t xml:space="preserve">Приложение № </w:t>
            </w:r>
            <w:r>
              <w:rPr>
                <w:rStyle w:val="jlqj4b"/>
                <w:rFonts w:eastAsiaTheme="majorEastAsia"/>
                <w:lang w:val="ru-RU"/>
              </w:rPr>
              <w:t>9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экономическим оператором в электронной форме</w:t>
            </w:r>
          </w:p>
        </w:tc>
        <w:tc>
          <w:tcPr>
            <w:tcW w:w="1618" w:type="dxa"/>
            <w:shd w:val="clear" w:color="auto" w:fill="auto"/>
          </w:tcPr>
          <w:p w:rsidR="00D5373A" w:rsidRPr="00A94344" w:rsidRDefault="00A94344" w:rsidP="009F7AB1">
            <w:pPr>
              <w:pStyle w:val="TableParagraph"/>
              <w:spacing w:before="110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D5373A" w:rsidRPr="005832AF" w:rsidTr="009F7AB1">
        <w:tc>
          <w:tcPr>
            <w:tcW w:w="575" w:type="dxa"/>
            <w:shd w:val="clear" w:color="auto" w:fill="auto"/>
          </w:tcPr>
          <w:p w:rsidR="00D5373A" w:rsidRPr="004A3519" w:rsidRDefault="004A3519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08"/>
              <w:ind w:left="0"/>
            </w:pPr>
            <w:r>
              <w:rPr>
                <w:rStyle w:val="jlqj4b"/>
                <w:rFonts w:eastAsiaTheme="majorEastAsia"/>
              </w:rPr>
              <w:t>График выполнения</w:t>
            </w:r>
          </w:p>
        </w:tc>
        <w:tc>
          <w:tcPr>
            <w:tcW w:w="3526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>Приложение № 1</w:t>
            </w:r>
            <w:r>
              <w:rPr>
                <w:rStyle w:val="jlqj4b"/>
                <w:rFonts w:eastAsiaTheme="majorEastAsia"/>
                <w:lang w:val="ru-RU"/>
              </w:rPr>
              <w:t>0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в электронной форме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D5373A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D5373A" w:rsidRPr="005832AF" w:rsidTr="009F7AB1">
        <w:tc>
          <w:tcPr>
            <w:tcW w:w="575" w:type="dxa"/>
            <w:shd w:val="clear" w:color="auto" w:fill="auto"/>
          </w:tcPr>
          <w:p w:rsidR="00D5373A" w:rsidRPr="004A3519" w:rsidRDefault="004A3519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:rsidR="00D5373A" w:rsidRPr="00B466F2" w:rsidRDefault="00B466F2" w:rsidP="009F7AB1">
            <w:pPr>
              <w:pStyle w:val="TableParagraph"/>
              <w:spacing w:before="108"/>
              <w:ind w:left="0"/>
              <w:rPr>
                <w:lang w:val="ru-RU"/>
              </w:rPr>
            </w:pPr>
            <w:r>
              <w:rPr>
                <w:rStyle w:val="jlqj4b"/>
                <w:rFonts w:eastAsiaTheme="majorEastAsia"/>
                <w:lang w:val="ru-RU"/>
              </w:rPr>
              <w:t>Декларация о схожем опыте</w:t>
            </w:r>
          </w:p>
        </w:tc>
        <w:tc>
          <w:tcPr>
            <w:tcW w:w="3526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>Приложение № 1</w:t>
            </w:r>
            <w:r>
              <w:rPr>
                <w:rStyle w:val="jlqj4b"/>
                <w:rFonts w:eastAsiaTheme="majorEastAsia"/>
                <w:lang w:val="ru-RU"/>
              </w:rPr>
              <w:t>2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в электронной форме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D5373A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D5373A" w:rsidRPr="005832AF" w:rsidTr="009F7AB1">
        <w:tc>
          <w:tcPr>
            <w:tcW w:w="575" w:type="dxa"/>
            <w:shd w:val="clear" w:color="auto" w:fill="auto"/>
          </w:tcPr>
          <w:p w:rsidR="00D5373A" w:rsidRPr="004A3519" w:rsidRDefault="004A3519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:rsidR="00B466F2" w:rsidRPr="00B466F2" w:rsidRDefault="00B466F2" w:rsidP="00B466F2">
            <w:pPr>
              <w:pStyle w:val="a4"/>
              <w:tabs>
                <w:tab w:val="left" w:pos="567"/>
              </w:tabs>
              <w:jc w:val="center"/>
              <w:rPr>
                <w:rFonts w:ascii="Times New Roman" w:eastAsia="PMingLiU" w:hAnsi="Times New Roman"/>
                <w:sz w:val="22"/>
                <w:szCs w:val="22"/>
                <w:lang w:val="ru-RU" w:eastAsia="zh-CN"/>
              </w:rPr>
            </w:pPr>
            <w:r>
              <w:rPr>
                <w:rFonts w:ascii="Times New Roman" w:eastAsia="PMingLiU" w:hAnsi="Times New Roman"/>
                <w:sz w:val="22"/>
                <w:szCs w:val="22"/>
                <w:lang w:val="ru-RU" w:eastAsia="zh-CN"/>
              </w:rPr>
              <w:t xml:space="preserve"> Декларация </w:t>
            </w:r>
            <w:r w:rsidRPr="00B466F2">
              <w:rPr>
                <w:rFonts w:ascii="Times New Roman" w:eastAsia="PMingLiU" w:hAnsi="Times New Roman"/>
                <w:sz w:val="22"/>
                <w:szCs w:val="22"/>
                <w:lang w:val="ru-RU" w:eastAsia="zh-CN"/>
              </w:rPr>
              <w:t>о списке основных работ, выполненных за последний год деятельности</w:t>
            </w:r>
          </w:p>
          <w:p w:rsidR="00D5373A" w:rsidRPr="00B466F2" w:rsidRDefault="00D5373A" w:rsidP="009F7AB1">
            <w:pPr>
              <w:pStyle w:val="TableParagraph"/>
              <w:spacing w:before="108"/>
              <w:ind w:left="104" w:right="126"/>
              <w:rPr>
                <w:lang w:val="ru-RU"/>
              </w:rPr>
            </w:pPr>
          </w:p>
        </w:tc>
        <w:tc>
          <w:tcPr>
            <w:tcW w:w="3526" w:type="dxa"/>
            <w:shd w:val="clear" w:color="auto" w:fill="auto"/>
          </w:tcPr>
          <w:p w:rsidR="00D5373A" w:rsidRPr="005832AF" w:rsidRDefault="00D5373A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>Приложение № 13 типовой документации, подписанное в электронной форме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D5373A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566A72">
        <w:trPr>
          <w:trHeight w:val="2024"/>
        </w:trPr>
        <w:tc>
          <w:tcPr>
            <w:tcW w:w="575" w:type="dxa"/>
            <w:shd w:val="clear" w:color="auto" w:fill="auto"/>
          </w:tcPr>
          <w:p w:rsidR="00A94344" w:rsidRPr="004A3519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lastRenderedPageBreak/>
              <w:t>7</w:t>
            </w:r>
          </w:p>
        </w:tc>
        <w:tc>
          <w:tcPr>
            <w:tcW w:w="3767" w:type="dxa"/>
            <w:shd w:val="clear" w:color="auto" w:fill="auto"/>
          </w:tcPr>
          <w:p w:rsidR="00A94344" w:rsidRPr="00566A72" w:rsidRDefault="00A94344" w:rsidP="00566A72">
            <w:pPr>
              <w:keepNext/>
              <w:jc w:val="center"/>
              <w:outlineLvl w:val="1"/>
              <w:rPr>
                <w:rFonts w:ascii="Times New Roman" w:eastAsia="PMingLiU" w:hAnsi="Times New Roman" w:cs="Times New Roman"/>
                <w:bCs/>
                <w:iCs/>
                <w:lang w:eastAsia="zh-CN"/>
              </w:rPr>
            </w:pPr>
            <w:r>
              <w:rPr>
                <w:rFonts w:ascii="Times New Roman" w:eastAsia="PMingLiU" w:hAnsi="Times New Roman" w:cs="Times New Roman"/>
                <w:bCs/>
                <w:iCs/>
                <w:lang w:eastAsia="zh-CN"/>
              </w:rPr>
              <w:t xml:space="preserve">Декларация </w:t>
            </w:r>
            <w:r w:rsidRPr="00566A72">
              <w:rPr>
                <w:rFonts w:ascii="Times New Roman" w:eastAsia="PMingLiU" w:hAnsi="Times New Roman" w:cs="Times New Roman"/>
                <w:bCs/>
                <w:iCs/>
                <w:lang w:eastAsia="zh-CN"/>
              </w:rPr>
              <w:t>о специфическом оснащении, инструментах и оборудовании, необходимых для соответствующего выполнения договора</w:t>
            </w:r>
          </w:p>
          <w:p w:rsidR="00A94344" w:rsidRPr="00566A72" w:rsidRDefault="00A94344" w:rsidP="00566A72">
            <w:pPr>
              <w:keepNext/>
              <w:outlineLvl w:val="1"/>
              <w:rPr>
                <w:rFonts w:ascii="Times New Roman" w:eastAsia="PMingLiU" w:hAnsi="Times New Roman" w:cs="Times New Roman"/>
                <w:bCs/>
                <w:iCs/>
                <w:lang w:eastAsia="zh-CN"/>
              </w:rPr>
            </w:pPr>
          </w:p>
          <w:p w:rsidR="00A94344" w:rsidRPr="00566A72" w:rsidRDefault="00A94344" w:rsidP="009F7AB1">
            <w:pPr>
              <w:pStyle w:val="TableParagraph"/>
              <w:spacing w:before="108"/>
              <w:ind w:left="104" w:right="167"/>
              <w:rPr>
                <w:lang w:val="ru-RU"/>
              </w:rPr>
            </w:pP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>Приложение № 1</w:t>
            </w:r>
            <w:r>
              <w:rPr>
                <w:rStyle w:val="jlqj4b"/>
                <w:rFonts w:eastAsiaTheme="majorEastAsia"/>
                <w:lang w:val="ru-RU"/>
              </w:rPr>
              <w:t>4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в электронной форме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16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4A3519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8"/>
              <w:ind w:left="104" w:right="327"/>
            </w:pPr>
            <w:r>
              <w:rPr>
                <w:rStyle w:val="jlqj4b"/>
                <w:rFonts w:eastAsiaTheme="majorEastAsia"/>
              </w:rPr>
              <w:t>Заявление о специализированном персонале, предлагаемом для выполнения контракта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>Приложение № 1</w:t>
            </w:r>
            <w:r>
              <w:rPr>
                <w:rStyle w:val="jlqj4b"/>
                <w:rFonts w:eastAsiaTheme="majorEastAsia"/>
                <w:lang w:val="ru-RU"/>
              </w:rPr>
              <w:t>5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в электронной форме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13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4A3519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8"/>
              <w:ind w:left="104" w:right="113"/>
            </w:pPr>
            <w:r>
              <w:rPr>
                <w:rStyle w:val="jlqj4b"/>
                <w:rFonts w:eastAsiaTheme="majorEastAsia"/>
              </w:rPr>
              <w:t>Список субподрядчиков и часть (части) договора, которые они выполняю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>Приложение № 1</w:t>
            </w:r>
            <w:r>
              <w:rPr>
                <w:rStyle w:val="jlqj4b"/>
                <w:rFonts w:eastAsiaTheme="majorEastAsia"/>
                <w:lang w:val="ru-RU"/>
              </w:rPr>
              <w:t>6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в электронной форме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10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492E49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:rsidR="00A94344" w:rsidRPr="007C33FE" w:rsidRDefault="00A94344" w:rsidP="004A3519">
            <w:pPr>
              <w:pStyle w:val="a4"/>
              <w:tabs>
                <w:tab w:val="left" w:pos="567"/>
              </w:tabs>
              <w:jc w:val="center"/>
              <w:rPr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 Информация об </w:t>
            </w:r>
            <w:proofErr w:type="spellStart"/>
            <w:r>
              <w:rPr>
                <w:rFonts w:ascii="Times New Roman" w:hAnsi="Times New Roman"/>
                <w:szCs w:val="24"/>
                <w:lang w:val="ru-RU"/>
              </w:rPr>
              <w:t>обьединении</w:t>
            </w:r>
            <w:proofErr w:type="spellEnd"/>
            <w:r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Pr="007C33FE">
              <w:rPr>
                <w:rFonts w:ascii="Times New Roman" w:hAnsi="Times New Roman"/>
                <w:szCs w:val="24"/>
                <w:lang w:val="ru-RU"/>
              </w:rPr>
              <w:t>в</w:t>
            </w:r>
            <w:r w:rsidRPr="007C33FE">
              <w:rPr>
                <w:szCs w:val="24"/>
                <w:lang w:val="ru-RU"/>
              </w:rPr>
              <w:t xml:space="preserve"> </w:t>
            </w:r>
            <w:r w:rsidRPr="007C33FE">
              <w:rPr>
                <w:rFonts w:ascii="Times New Roman" w:hAnsi="Times New Roman"/>
                <w:szCs w:val="24"/>
                <w:lang w:val="ru-RU"/>
              </w:rPr>
              <w:t>целях участия в процедуре присуждения выполнения предмета инвестиций</w:t>
            </w:r>
            <w:r w:rsidRPr="007C33FE">
              <w:rPr>
                <w:szCs w:val="24"/>
                <w:lang w:val="ru-RU"/>
              </w:rPr>
              <w:t xml:space="preserve"> </w:t>
            </w:r>
          </w:p>
          <w:p w:rsidR="00A94344" w:rsidRPr="004A3519" w:rsidRDefault="00A94344" w:rsidP="009F7AB1">
            <w:pPr>
              <w:pStyle w:val="Heading3"/>
              <w:spacing w:before="90"/>
              <w:ind w:left="107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lang w:val="ru-RU"/>
              </w:rPr>
            </w:pP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>Приложение № 1</w:t>
            </w:r>
            <w:r>
              <w:rPr>
                <w:rStyle w:val="jlqj4b"/>
                <w:rFonts w:eastAsiaTheme="majorEastAsia"/>
                <w:lang w:val="ru-RU"/>
              </w:rPr>
              <w:t>7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в электронной форме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4A3519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 w:rsidRPr="005832AF">
              <w:t>1</w:t>
            </w:r>
            <w:r>
              <w:rPr>
                <w:lang w:val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8"/>
              <w:ind w:left="104" w:right="174"/>
            </w:pPr>
            <w:r>
              <w:rPr>
                <w:rStyle w:val="jlqj4b"/>
                <w:rFonts w:eastAsiaTheme="majorEastAsia"/>
              </w:rPr>
              <w:t>Извещение об участии в открытых конкурсах на выполнение строительных работ и УДОБСТВА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 xml:space="preserve">Приложение № </w:t>
            </w:r>
            <w:r>
              <w:rPr>
                <w:rStyle w:val="jlqj4b"/>
                <w:rFonts w:eastAsiaTheme="majorEastAsia"/>
                <w:lang w:val="ru-RU"/>
              </w:rPr>
              <w:t>22</w:t>
            </w:r>
            <w:r>
              <w:rPr>
                <w:rStyle w:val="jlqj4b"/>
                <w:rFonts w:eastAsiaTheme="majorEastAsia"/>
              </w:rPr>
              <w:t xml:space="preserve"> типовой документации, подписанное в электронной форме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D5373A" w:rsidTr="009F7AB1">
        <w:tc>
          <w:tcPr>
            <w:tcW w:w="575" w:type="dxa"/>
            <w:shd w:val="clear" w:color="auto" w:fill="auto"/>
          </w:tcPr>
          <w:p w:rsidR="00A94344" w:rsidRPr="004A3519" w:rsidRDefault="00A94344" w:rsidP="009F7AB1">
            <w:pPr>
              <w:pStyle w:val="TableParagraph"/>
              <w:spacing w:before="110"/>
              <w:ind w:left="107"/>
              <w:rPr>
                <w:lang w:val="ru-RU"/>
              </w:rPr>
            </w:pPr>
            <w:r w:rsidRPr="005832AF">
              <w:t>1</w:t>
            </w:r>
            <w:r>
              <w:rPr>
                <w:lang w:val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10"/>
              <w:ind w:left="104" w:right="242"/>
            </w:pPr>
            <w:r>
              <w:rPr>
                <w:rStyle w:val="jlqj4b"/>
                <w:rFonts w:eastAsiaTheme="majorEastAsia"/>
              </w:rPr>
              <w:t>Общая информация о участнике торгов</w:t>
            </w:r>
          </w:p>
        </w:tc>
        <w:tc>
          <w:tcPr>
            <w:tcW w:w="3526" w:type="dxa"/>
            <w:shd w:val="clear" w:color="auto" w:fill="auto"/>
          </w:tcPr>
          <w:p w:rsidR="00A94344" w:rsidRPr="002C4618" w:rsidRDefault="00A94344" w:rsidP="009F7AB1">
            <w:pPr>
              <w:pStyle w:val="TableParagraph"/>
              <w:spacing w:before="108"/>
              <w:ind w:right="306"/>
              <w:jc w:val="both"/>
              <w:rPr>
                <w:lang w:val="ru-RU"/>
              </w:rPr>
            </w:pPr>
            <w:r>
              <w:rPr>
                <w:rStyle w:val="jlqj4b"/>
                <w:rFonts w:eastAsiaTheme="majorEastAsia"/>
              </w:rPr>
              <w:t>Первоначально подписано в электронном виде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4A3519" w:rsidRDefault="00A94344" w:rsidP="009F7AB1">
            <w:pPr>
              <w:pStyle w:val="TableParagraph"/>
              <w:spacing w:before="110"/>
              <w:ind w:left="107"/>
              <w:rPr>
                <w:lang w:val="ru-RU"/>
              </w:rPr>
            </w:pPr>
            <w:r w:rsidRPr="005832AF">
              <w:t>1</w:t>
            </w:r>
            <w:r>
              <w:rPr>
                <w:lang w:val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:rsidR="00A94344" w:rsidRPr="00A76FE1" w:rsidRDefault="00A94344" w:rsidP="009F7AB1">
            <w:pPr>
              <w:pStyle w:val="TableParagraph"/>
              <w:spacing w:line="265" w:lineRule="exact"/>
              <w:rPr>
                <w:lang w:val="ru-RU"/>
              </w:rPr>
            </w:pPr>
            <w:r>
              <w:rPr>
                <w:rStyle w:val="jlqj4b"/>
                <w:rFonts w:eastAsiaTheme="majorEastAsia"/>
              </w:rPr>
              <w:t>оценки участника торгов</w:t>
            </w:r>
            <w:r>
              <w:rPr>
                <w:rStyle w:val="jlqj4b"/>
                <w:rFonts w:eastAsiaTheme="majorEastAsia"/>
                <w:lang w:val="ru-RU"/>
              </w:rPr>
              <w:t xml:space="preserve">            смета формы 3,5,7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8"/>
            </w:pPr>
            <w:r>
              <w:rPr>
                <w:rStyle w:val="jlqj4b"/>
                <w:rFonts w:eastAsiaTheme="majorEastAsia"/>
              </w:rPr>
              <w:t>Подписанные формы 3,5,7 в электронном виде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16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A76FE1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8"/>
              <w:ind w:left="104"/>
            </w:pPr>
            <w:r>
              <w:rPr>
                <w:rStyle w:val="jlqj4b"/>
                <w:rFonts w:eastAsiaTheme="majorEastAsia"/>
              </w:rPr>
              <w:t>Судимость (действительна во время коммерческого приобретения)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306"/>
              <w:jc w:val="both"/>
            </w:pPr>
            <w:r>
              <w:rPr>
                <w:rStyle w:val="jlqj4b"/>
                <w:rFonts w:eastAsiaTheme="majorEastAsia"/>
              </w:rPr>
              <w:t>Копия с электронной подписью экономического оператора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13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A76FE1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8"/>
              <w:ind w:left="104" w:right="217"/>
            </w:pPr>
            <w:r>
              <w:rPr>
                <w:rStyle w:val="jlqj4b"/>
                <w:rFonts w:eastAsiaTheme="majorEastAsia"/>
                <w:lang w:val="ru-RU"/>
              </w:rPr>
              <w:t>с</w:t>
            </w:r>
            <w:r>
              <w:rPr>
                <w:rStyle w:val="jlqj4b"/>
                <w:rFonts w:eastAsiaTheme="majorEastAsia"/>
              </w:rPr>
              <w:t>видетельство о регистрации и выписка из Государствен</w:t>
            </w:r>
            <w:r>
              <w:rPr>
                <w:rStyle w:val="jlqj4b"/>
                <w:rFonts w:eastAsiaTheme="majorEastAsia"/>
              </w:rPr>
              <w:t>ного реестра юридических лиц</w:t>
            </w:r>
            <w:proofErr w:type="gramStart"/>
            <w:r>
              <w:rPr>
                <w:rStyle w:val="jlqj4b"/>
                <w:rFonts w:eastAsiaTheme="majorEastAsia"/>
              </w:rPr>
              <w:t xml:space="preserve">( </w:t>
            </w:r>
            <w:proofErr w:type="gramEnd"/>
            <w:r>
              <w:rPr>
                <w:rStyle w:val="jlqj4b"/>
                <w:rFonts w:eastAsiaTheme="majorEastAsia"/>
                <w:lang w:val="en-US"/>
              </w:rPr>
              <w:t>Extras</w:t>
            </w:r>
            <w:r>
              <w:rPr>
                <w:rStyle w:val="jlqj4b"/>
                <w:rFonts w:eastAsiaTheme="majorEastAsia"/>
                <w:lang w:val="ru-RU"/>
              </w:rPr>
              <w:t>)</w:t>
            </w:r>
            <w:r>
              <w:rPr>
                <w:rStyle w:val="jlqj4b"/>
                <w:rFonts w:eastAsiaTheme="majorEastAsia"/>
              </w:rPr>
              <w:t>,</w:t>
            </w:r>
            <w:r>
              <w:rPr>
                <w:rStyle w:val="jlqj4b"/>
                <w:rFonts w:eastAsiaTheme="majorEastAsia"/>
                <w:lang w:val="ru-RU"/>
              </w:rPr>
              <w:t>подтверждающих право проведения данных видов работ на 2022г</w:t>
            </w:r>
            <w:r>
              <w:rPr>
                <w:rStyle w:val="jlqj4b"/>
                <w:rFonts w:eastAsiaTheme="majorEastAsia"/>
              </w:rPr>
              <w:t xml:space="preserve"> 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483"/>
            </w:pPr>
            <w:r>
              <w:rPr>
                <w:rStyle w:val="jlqj4b"/>
                <w:rFonts w:eastAsiaTheme="majorEastAsia"/>
              </w:rPr>
              <w:t>Копия с электронной подписью экономического оператора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10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492E49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8"/>
              <w:ind w:left="104" w:right="119"/>
            </w:pPr>
            <w:r>
              <w:rPr>
                <w:rStyle w:val="jlqj4b"/>
                <w:rFonts w:eastAsiaTheme="majorEastAsia"/>
              </w:rPr>
              <w:t>Справка об отсутствии задолженности перед государственным бюджетом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657"/>
            </w:pPr>
            <w:r>
              <w:rPr>
                <w:rStyle w:val="jlqj4b"/>
                <w:rFonts w:eastAsiaTheme="majorEastAsia"/>
              </w:rPr>
              <w:t>Электронная подпись экономического оператора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A76FE1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:rsidR="00A94344" w:rsidRPr="00492E49" w:rsidRDefault="00A94344" w:rsidP="009F7AB1">
            <w:pPr>
              <w:pStyle w:val="TableParagraph"/>
              <w:spacing w:before="108"/>
              <w:ind w:left="104" w:right="212"/>
              <w:rPr>
                <w:lang w:val="ru-RU"/>
              </w:rPr>
            </w:pPr>
            <w:r>
              <w:rPr>
                <w:rStyle w:val="jlqj4b"/>
                <w:rFonts w:eastAsiaTheme="majorEastAsia"/>
                <w:lang w:val="ru-RU"/>
              </w:rPr>
              <w:t>Сертификат регистрации предприятия</w:t>
            </w:r>
          </w:p>
        </w:tc>
        <w:tc>
          <w:tcPr>
            <w:tcW w:w="3526" w:type="dxa"/>
            <w:shd w:val="clear" w:color="auto" w:fill="auto"/>
          </w:tcPr>
          <w:p w:rsidR="00A94344" w:rsidRPr="00492E49" w:rsidRDefault="00A94344" w:rsidP="00492E49">
            <w:pPr>
              <w:pStyle w:val="TableParagraph"/>
              <w:spacing w:before="108"/>
              <w:ind w:left="0" w:right="263"/>
              <w:rPr>
                <w:lang w:val="ru-RU"/>
              </w:rPr>
            </w:pPr>
            <w:r>
              <w:rPr>
                <w:rStyle w:val="jlqj4b"/>
                <w:rFonts w:eastAsiaTheme="majorEastAsia"/>
              </w:rPr>
              <w:t>Копия с электронной подписью экономического оператора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A76FE1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:rsidR="00A94344" w:rsidRPr="00492E49" w:rsidRDefault="00A94344" w:rsidP="009F7AB1">
            <w:pPr>
              <w:pStyle w:val="TableParagraph"/>
              <w:spacing w:before="106"/>
              <w:ind w:left="104" w:right="194"/>
              <w:rPr>
                <w:lang w:val="ru-RU"/>
              </w:rPr>
            </w:pPr>
            <w:r>
              <w:rPr>
                <w:rStyle w:val="jlqj4b"/>
                <w:rFonts w:eastAsiaTheme="majorEastAsia"/>
                <w:lang w:val="ru-RU"/>
              </w:rPr>
              <w:t>Сертификат на руководителя  строительства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20"/>
              <w:ind w:right="221"/>
            </w:pPr>
            <w:r>
              <w:rPr>
                <w:rStyle w:val="jlqj4b"/>
                <w:rFonts w:eastAsiaTheme="majorEastAsia"/>
              </w:rPr>
              <w:t>Первоначально подписано в электронном виде экономическим оператором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08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4A3519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8"/>
              <w:ind w:left="104" w:right="423"/>
            </w:pPr>
            <w:r>
              <w:rPr>
                <w:rStyle w:val="jlqj4b"/>
                <w:rFonts w:eastAsiaTheme="majorEastAsia"/>
              </w:rPr>
              <w:t>Финансовый отче</w:t>
            </w:r>
            <w:r>
              <w:rPr>
                <w:rStyle w:val="jlqj4b"/>
                <w:rFonts w:eastAsiaTheme="majorEastAsia"/>
              </w:rPr>
              <w:t>т на основе данных за годы (20</w:t>
            </w:r>
            <w:r>
              <w:rPr>
                <w:rStyle w:val="jlqj4b"/>
                <w:rFonts w:eastAsiaTheme="majorEastAsia"/>
                <w:lang w:val="ru-RU"/>
              </w:rPr>
              <w:t>20</w:t>
            </w:r>
            <w:r>
              <w:rPr>
                <w:rStyle w:val="jlqj4b"/>
                <w:rFonts w:eastAsiaTheme="majorEastAsia"/>
              </w:rPr>
              <w:t>-202</w:t>
            </w:r>
            <w:r>
              <w:rPr>
                <w:rStyle w:val="jlqj4b"/>
                <w:rFonts w:eastAsiaTheme="majorEastAsia"/>
                <w:lang w:val="ru-RU"/>
              </w:rPr>
              <w:t>1</w:t>
            </w:r>
            <w:r>
              <w:rPr>
                <w:rStyle w:val="jlqj4b"/>
                <w:rFonts w:eastAsiaTheme="majorEastAsia"/>
              </w:rPr>
              <w:t>)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06"/>
              <w:ind w:right="483"/>
            </w:pPr>
            <w:r>
              <w:rPr>
                <w:rStyle w:val="jlqj4b"/>
                <w:rFonts w:eastAsiaTheme="majorEastAsia"/>
              </w:rPr>
              <w:t>Копия с электронной подписью экономического оператора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06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A94344" w:rsidRPr="005832AF" w:rsidTr="009F7AB1">
        <w:tc>
          <w:tcPr>
            <w:tcW w:w="575" w:type="dxa"/>
            <w:shd w:val="clear" w:color="auto" w:fill="auto"/>
          </w:tcPr>
          <w:p w:rsidR="00A94344" w:rsidRPr="00B466F2" w:rsidRDefault="00A94344" w:rsidP="009F7AB1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lastRenderedPageBreak/>
              <w:t>20</w:t>
            </w:r>
          </w:p>
        </w:tc>
        <w:tc>
          <w:tcPr>
            <w:tcW w:w="3767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12"/>
              <w:ind w:left="0"/>
            </w:pPr>
            <w:r w:rsidRPr="005832AF">
              <w:t>DUAE</w:t>
            </w:r>
          </w:p>
        </w:tc>
        <w:tc>
          <w:tcPr>
            <w:tcW w:w="3526" w:type="dxa"/>
            <w:shd w:val="clear" w:color="auto" w:fill="auto"/>
          </w:tcPr>
          <w:p w:rsidR="00A94344" w:rsidRPr="005832AF" w:rsidRDefault="00A94344" w:rsidP="009F7AB1">
            <w:pPr>
              <w:pStyle w:val="TableParagraph"/>
              <w:spacing w:before="112"/>
              <w:ind w:right="657"/>
            </w:pPr>
            <w:r>
              <w:rPr>
                <w:rStyle w:val="jlqj4b"/>
                <w:rFonts w:eastAsiaTheme="majorEastAsia"/>
              </w:rPr>
              <w:t>Электронная подпись экономического оператора</w:t>
            </w:r>
          </w:p>
        </w:tc>
        <w:tc>
          <w:tcPr>
            <w:tcW w:w="1618" w:type="dxa"/>
            <w:shd w:val="clear" w:color="auto" w:fill="auto"/>
          </w:tcPr>
          <w:p w:rsidR="00A94344" w:rsidRPr="00A94344" w:rsidRDefault="00A94344" w:rsidP="009F7AB1">
            <w:pPr>
              <w:pStyle w:val="TableParagraph"/>
              <w:spacing w:before="106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</w:tbl>
    <w:p w:rsidR="00340838" w:rsidRPr="005832AF" w:rsidRDefault="00340838" w:rsidP="00340838">
      <w:pPr>
        <w:shd w:val="clear" w:color="auto" w:fill="FFFFFF"/>
        <w:tabs>
          <w:tab w:val="right" w:pos="426"/>
        </w:tabs>
        <w:spacing w:before="120"/>
        <w:jc w:val="both"/>
        <w:rPr>
          <w:rFonts w:ascii="Times New Roman" w:hAnsi="Times New Roman" w:cs="Times New Roman"/>
          <w:b/>
          <w:lang w:eastAsia="ru-RU"/>
        </w:rPr>
      </w:pP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Обеспечение оферты, при необходимости:</w:t>
      </w:r>
      <w:r w:rsidR="00B466F2">
        <w:rPr>
          <w:rFonts w:ascii="Times New Roman" w:hAnsi="Times New Roman" w:cs="Times New Roman"/>
          <w:b/>
          <w:lang w:eastAsia="ru-RU"/>
        </w:rPr>
        <w:t xml:space="preserve"> не</w:t>
      </w:r>
      <w:r w:rsidRPr="005832AF">
        <w:rPr>
          <w:rFonts w:ascii="Times New Roman" w:hAnsi="Times New Roman" w:cs="Times New Roman"/>
          <w:b/>
          <w:lang w:eastAsia="ru-RU"/>
        </w:rPr>
        <w:t xml:space="preserve"> применяется</w:t>
      </w:r>
      <w:r w:rsidRPr="005832AF">
        <w:rPr>
          <w:rFonts w:ascii="Times New Roman" w:hAnsi="Times New Roman" w:cs="Times New Roman"/>
        </w:rPr>
        <w:t>,</w:t>
      </w:r>
      <w:r w:rsidRPr="005832AF">
        <w:rPr>
          <w:rFonts w:ascii="Times New Roman" w:hAnsi="Times New Roman" w:cs="Times New Roman"/>
          <w:b/>
          <w:lang w:eastAsia="ru-RU"/>
        </w:rPr>
        <w:t xml:space="preserve"> 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Гарантийный срок работ или проектных услуг и работ 24 месяца.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Обеспечение надлежащего исполнения </w:t>
      </w:r>
      <w:r w:rsidR="00B466F2">
        <w:rPr>
          <w:rFonts w:ascii="Times New Roman" w:hAnsi="Times New Roman" w:cs="Times New Roman"/>
          <w:b/>
          <w:lang w:eastAsia="ru-RU"/>
        </w:rPr>
        <w:t>договора, при необходимости</w:t>
      </w:r>
      <w:proofErr w:type="gramStart"/>
      <w:r w:rsidR="00B466F2">
        <w:rPr>
          <w:rFonts w:ascii="Times New Roman" w:hAnsi="Times New Roman" w:cs="Times New Roman"/>
          <w:b/>
          <w:lang w:eastAsia="ru-RU"/>
        </w:rPr>
        <w:t xml:space="preserve"> </w:t>
      </w:r>
      <w:r w:rsidRPr="005832AF">
        <w:rPr>
          <w:rFonts w:ascii="Times New Roman" w:hAnsi="Times New Roman" w:cs="Times New Roman"/>
          <w:b/>
          <w:lang w:eastAsia="ru-RU"/>
        </w:rPr>
        <w:t>.</w:t>
      </w:r>
      <w:proofErr w:type="gramEnd"/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</w:rPr>
        <w:t>Причина выбора ускоренной процедуры (в случае открытых, ограниченных торгов и процедуры переговоров), при необходимости:</w:t>
      </w:r>
      <w:r w:rsidRPr="005832AF">
        <w:rPr>
          <w:rFonts w:ascii="Times New Roman" w:hAnsi="Times New Roman" w:cs="Times New Roman"/>
          <w:b/>
          <w:lang w:eastAsia="ru-RU"/>
        </w:rPr>
        <w:t xml:space="preserve"> не применяется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Особые методы и инструменты присуждения (при необходимости, укажите, будет ли использоваться рамочное соглашение, динамичная система закупок или электронные торги)</w:t>
      </w:r>
      <w:proofErr w:type="gramStart"/>
      <w:r w:rsidRPr="005832AF">
        <w:rPr>
          <w:rFonts w:ascii="Times New Roman" w:hAnsi="Times New Roman" w:cs="Times New Roman"/>
          <w:b/>
          <w:lang w:eastAsia="ru-RU"/>
        </w:rPr>
        <w:t>:н</w:t>
      </w:r>
      <w:proofErr w:type="gramEnd"/>
      <w:r w:rsidRPr="005832AF">
        <w:rPr>
          <w:rFonts w:ascii="Times New Roman" w:hAnsi="Times New Roman" w:cs="Times New Roman"/>
          <w:b/>
          <w:lang w:eastAsia="ru-RU"/>
        </w:rPr>
        <w:t>е применяется</w:t>
      </w:r>
    </w:p>
    <w:p w:rsidR="00340838" w:rsidRPr="005832AF" w:rsidRDefault="00340838" w:rsidP="0034083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</w:rPr>
        <w:t>Особые условия, от которых зависит исполнение договора (</w:t>
      </w:r>
      <w:r w:rsidRPr="005832AF">
        <w:rPr>
          <w:rFonts w:ascii="Times New Roman" w:hAnsi="Times New Roman" w:cs="Times New Roman"/>
        </w:rPr>
        <w:t>укажите при необходимости</w:t>
      </w:r>
      <w:r w:rsidRPr="005832AF">
        <w:rPr>
          <w:rFonts w:ascii="Times New Roman" w:hAnsi="Times New Roman" w:cs="Times New Roman"/>
          <w:b/>
        </w:rPr>
        <w:t>)</w:t>
      </w:r>
      <w:r w:rsidRPr="005832AF">
        <w:rPr>
          <w:rFonts w:ascii="Times New Roman" w:hAnsi="Times New Roman" w:cs="Times New Roman"/>
          <w:b/>
          <w:lang w:eastAsia="ru-RU"/>
        </w:rPr>
        <w:t>: не применяется</w:t>
      </w:r>
    </w:p>
    <w:p w:rsidR="00340838" w:rsidRPr="005832AF" w:rsidRDefault="00340838" w:rsidP="0034083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Предложения должны быть представлены в валюте: молдавский лей</w:t>
      </w:r>
    </w:p>
    <w:p w:rsidR="00340838" w:rsidRDefault="00340838" w:rsidP="0034083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</w:rPr>
        <w:t>Критерий оценки, применяемый для присуждения договора</w:t>
      </w:r>
      <w:r w:rsidRPr="005832AF">
        <w:rPr>
          <w:rFonts w:ascii="Times New Roman" w:hAnsi="Times New Roman" w:cs="Times New Roman"/>
          <w:b/>
          <w:lang w:eastAsia="ru-RU"/>
        </w:rPr>
        <w:t>: Самая низкая цена</w:t>
      </w:r>
    </w:p>
    <w:p w:rsidR="00736FA0" w:rsidRPr="00736FA0" w:rsidRDefault="00736FA0" w:rsidP="00736FA0">
      <w:pPr>
        <w:jc w:val="both"/>
        <w:rPr>
          <w:rFonts w:ascii="Times New Roman" w:hAnsi="Times New Roman" w:cs="Times New Roman"/>
          <w:iCs/>
        </w:rPr>
      </w:pPr>
      <w:r w:rsidRPr="00736FA0">
        <w:rPr>
          <w:rFonts w:ascii="Times New Roman" w:hAnsi="Times New Roman" w:cs="Times New Roman"/>
          <w:iCs/>
        </w:rPr>
        <w:t>Особое внимание будет уделяться приложениям:</w:t>
      </w:r>
    </w:p>
    <w:p w:rsidR="00736FA0" w:rsidRPr="00736FA0" w:rsidRDefault="00736FA0" w:rsidP="00736FA0">
      <w:pPr>
        <w:jc w:val="both"/>
        <w:rPr>
          <w:rFonts w:ascii="Times New Roman" w:hAnsi="Times New Roman" w:cs="Times New Roman"/>
          <w:iCs/>
        </w:rPr>
      </w:pPr>
      <w:r w:rsidRPr="00736FA0">
        <w:rPr>
          <w:rFonts w:ascii="Times New Roman" w:hAnsi="Times New Roman" w:cs="Times New Roman"/>
          <w:iCs/>
        </w:rPr>
        <w:t xml:space="preserve"> </w:t>
      </w:r>
      <w:r w:rsidRPr="00736FA0">
        <w:rPr>
          <w:rFonts w:ascii="Times New Roman" w:hAnsi="Times New Roman" w:cs="Times New Roman"/>
          <w:b/>
          <w:iCs/>
        </w:rPr>
        <w:t>Приложение №14</w:t>
      </w:r>
      <w:r w:rsidRPr="00736FA0">
        <w:rPr>
          <w:rFonts w:ascii="Times New Roman" w:hAnsi="Times New Roman" w:cs="Times New Roman"/>
          <w:iCs/>
        </w:rPr>
        <w:t xml:space="preserve"> – декларация о специальном оснащении оборудовани</w:t>
      </w:r>
      <w:proofErr w:type="gramStart"/>
      <w:r w:rsidRPr="00736FA0">
        <w:rPr>
          <w:rFonts w:ascii="Times New Roman" w:hAnsi="Times New Roman" w:cs="Times New Roman"/>
          <w:iCs/>
        </w:rPr>
        <w:t>я(</w:t>
      </w:r>
      <w:proofErr w:type="gramEnd"/>
      <w:r w:rsidRPr="00736FA0">
        <w:rPr>
          <w:rFonts w:ascii="Times New Roman" w:hAnsi="Times New Roman" w:cs="Times New Roman"/>
          <w:iCs/>
        </w:rPr>
        <w:t xml:space="preserve">техническое оснащение должно соответствовать той технике, которая указана в сметной документации- автогрейдер 175ср и более, с </w:t>
      </w:r>
      <w:r w:rsidRPr="00736FA0">
        <w:rPr>
          <w:rFonts w:ascii="Times New Roman" w:hAnsi="Times New Roman" w:cs="Times New Roman"/>
          <w:b/>
          <w:iCs/>
        </w:rPr>
        <w:t>возможностью рыхления.</w:t>
      </w:r>
      <w:r w:rsidRPr="00736FA0">
        <w:rPr>
          <w:rFonts w:ascii="Times New Roman" w:hAnsi="Times New Roman" w:cs="Times New Roman"/>
          <w:iCs/>
        </w:rPr>
        <w:t xml:space="preserve">, каток 10т. и каток 5-6т.-  с наличием функции </w:t>
      </w:r>
      <w:r w:rsidRPr="00736FA0">
        <w:rPr>
          <w:rFonts w:ascii="Times New Roman" w:hAnsi="Times New Roman" w:cs="Times New Roman"/>
          <w:b/>
          <w:iCs/>
        </w:rPr>
        <w:t>вибрации.</w:t>
      </w:r>
      <w:r w:rsidRPr="00736FA0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 xml:space="preserve">                                               </w:t>
      </w:r>
      <w:r w:rsidRPr="00736FA0">
        <w:rPr>
          <w:rFonts w:ascii="Times New Roman" w:hAnsi="Times New Roman" w:cs="Times New Roman"/>
          <w:iCs/>
        </w:rPr>
        <w:t xml:space="preserve">В </w:t>
      </w:r>
      <w:proofErr w:type="spellStart"/>
      <w:r w:rsidRPr="00736FA0">
        <w:rPr>
          <w:rFonts w:ascii="Times New Roman" w:hAnsi="Times New Roman" w:cs="Times New Roman"/>
          <w:iCs/>
        </w:rPr>
        <w:t>сучае</w:t>
      </w:r>
      <w:proofErr w:type="spellEnd"/>
      <w:r w:rsidRPr="00736FA0">
        <w:rPr>
          <w:rFonts w:ascii="Times New Roman" w:hAnsi="Times New Roman" w:cs="Times New Roman"/>
          <w:iCs/>
        </w:rPr>
        <w:t xml:space="preserve"> если заявленная техника не будет соответствовать представленной – </w:t>
      </w:r>
      <w:r w:rsidRPr="00736FA0">
        <w:rPr>
          <w:rFonts w:ascii="Times New Roman" w:hAnsi="Times New Roman" w:cs="Times New Roman"/>
          <w:b/>
          <w:iCs/>
        </w:rPr>
        <w:t>договор будет аннулирован</w:t>
      </w:r>
      <w:r w:rsidRPr="00736FA0">
        <w:rPr>
          <w:rFonts w:ascii="Times New Roman" w:hAnsi="Times New Roman" w:cs="Times New Roman"/>
          <w:iCs/>
        </w:rPr>
        <w:t xml:space="preserve"> с исходящими последствиями  для генерального подрядчика</w:t>
      </w:r>
    </w:p>
    <w:p w:rsidR="00736FA0" w:rsidRPr="00736FA0" w:rsidRDefault="00736FA0" w:rsidP="00736FA0">
      <w:pPr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/>
          <w:iCs/>
        </w:rPr>
        <w:t>Приложение №13</w:t>
      </w:r>
      <w:r>
        <w:rPr>
          <w:rFonts w:ascii="Times New Roman" w:hAnsi="Times New Roman" w:cs="Times New Roman"/>
          <w:iCs/>
        </w:rPr>
        <w:t xml:space="preserve"> -  о списке основных  видов работ за </w:t>
      </w:r>
      <w:proofErr w:type="gramStart"/>
      <w:r>
        <w:rPr>
          <w:rFonts w:ascii="Times New Roman" w:hAnsi="Times New Roman" w:cs="Times New Roman"/>
          <w:iCs/>
        </w:rPr>
        <w:t>последние</w:t>
      </w:r>
      <w:proofErr w:type="gramEnd"/>
      <w:r>
        <w:rPr>
          <w:rFonts w:ascii="Times New Roman" w:hAnsi="Times New Roman" w:cs="Times New Roman"/>
          <w:iCs/>
        </w:rPr>
        <w:t xml:space="preserve"> </w:t>
      </w:r>
      <w:r w:rsidRPr="00736FA0">
        <w:rPr>
          <w:rFonts w:ascii="Times New Roman" w:hAnsi="Times New Roman" w:cs="Times New Roman"/>
          <w:iCs/>
        </w:rPr>
        <w:t xml:space="preserve">год </w:t>
      </w:r>
      <w:r>
        <w:rPr>
          <w:rFonts w:ascii="Times New Roman" w:hAnsi="Times New Roman" w:cs="Times New Roman"/>
          <w:iCs/>
        </w:rPr>
        <w:t>и</w:t>
      </w:r>
      <w:r w:rsidRPr="00736FA0">
        <w:rPr>
          <w:rFonts w:ascii="Times New Roman" w:hAnsi="Times New Roman" w:cs="Times New Roman"/>
          <w:iCs/>
        </w:rPr>
        <w:t xml:space="preserve"> о проведении работ по строительству дорог в белом варианте. </w:t>
      </w:r>
    </w:p>
    <w:p w:rsidR="00736FA0" w:rsidRPr="00736FA0" w:rsidRDefault="00736FA0" w:rsidP="00736FA0">
      <w:pPr>
        <w:jc w:val="both"/>
        <w:rPr>
          <w:rFonts w:ascii="Times New Roman" w:hAnsi="Times New Roman" w:cs="Times New Roman"/>
          <w:b/>
          <w:i/>
          <w:iCs/>
          <w:u w:val="single"/>
        </w:rPr>
      </w:pPr>
      <w:r w:rsidRPr="00736FA0">
        <w:rPr>
          <w:rFonts w:ascii="Times New Roman" w:hAnsi="Times New Roman" w:cs="Times New Roman"/>
          <w:iCs/>
        </w:rPr>
        <w:t>Разрешение на проведение данных видов работ  на 2022</w:t>
      </w:r>
      <w:proofErr w:type="gramStart"/>
      <w:r w:rsidRPr="00736FA0">
        <w:rPr>
          <w:rFonts w:ascii="Times New Roman" w:hAnsi="Times New Roman" w:cs="Times New Roman"/>
          <w:iCs/>
        </w:rPr>
        <w:t>г(</w:t>
      </w:r>
      <w:proofErr w:type="gramEnd"/>
      <w:r w:rsidRPr="00736FA0">
        <w:rPr>
          <w:rFonts w:ascii="Times New Roman" w:hAnsi="Times New Roman" w:cs="Times New Roman"/>
          <w:iCs/>
        </w:rPr>
        <w:t xml:space="preserve"> </w:t>
      </w:r>
      <w:proofErr w:type="spellStart"/>
      <w:r w:rsidRPr="00736FA0">
        <w:rPr>
          <w:rFonts w:ascii="Times New Roman" w:hAnsi="Times New Roman" w:cs="Times New Roman"/>
          <w:iCs/>
        </w:rPr>
        <w:t>стоительство</w:t>
      </w:r>
      <w:proofErr w:type="spellEnd"/>
      <w:r w:rsidRPr="00736FA0">
        <w:rPr>
          <w:rFonts w:ascii="Times New Roman" w:hAnsi="Times New Roman" w:cs="Times New Roman"/>
          <w:iCs/>
        </w:rPr>
        <w:t xml:space="preserve"> дорог) с указанием </w:t>
      </w:r>
      <w:r w:rsidRPr="00736FA0">
        <w:rPr>
          <w:rFonts w:ascii="Times New Roman" w:hAnsi="Times New Roman" w:cs="Times New Roman"/>
          <w:b/>
          <w:iCs/>
        </w:rPr>
        <w:t xml:space="preserve">в </w:t>
      </w:r>
      <w:proofErr w:type="spellStart"/>
      <w:r w:rsidRPr="00736FA0">
        <w:rPr>
          <w:rFonts w:ascii="Times New Roman" w:hAnsi="Times New Roman" w:cs="Times New Roman"/>
          <w:b/>
          <w:iCs/>
          <w:u w:val="single"/>
        </w:rPr>
        <w:t>Екстрасе</w:t>
      </w:r>
      <w:proofErr w:type="spellEnd"/>
      <w:r w:rsidRPr="00736FA0">
        <w:rPr>
          <w:rFonts w:ascii="Times New Roman" w:hAnsi="Times New Roman" w:cs="Times New Roman"/>
          <w:iCs/>
          <w:u w:val="single"/>
        </w:rPr>
        <w:t xml:space="preserve"> </w:t>
      </w:r>
      <w:r w:rsidRPr="00736FA0">
        <w:rPr>
          <w:rFonts w:ascii="Times New Roman" w:hAnsi="Times New Roman" w:cs="Times New Roman"/>
          <w:iCs/>
        </w:rPr>
        <w:t>предприятия</w:t>
      </w:r>
    </w:p>
    <w:p w:rsidR="00736FA0" w:rsidRPr="00736FA0" w:rsidRDefault="00736FA0" w:rsidP="00736FA0">
      <w:pPr>
        <w:jc w:val="both"/>
        <w:rPr>
          <w:rFonts w:ascii="Times New Roman" w:hAnsi="Times New Roman" w:cs="Times New Roman"/>
          <w:b/>
          <w:i/>
          <w:iCs/>
          <w:u w:val="single"/>
        </w:rPr>
      </w:pPr>
      <w:r w:rsidRPr="00736FA0">
        <w:rPr>
          <w:rFonts w:ascii="Times New Roman" w:hAnsi="Times New Roman" w:cs="Times New Roman"/>
          <w:iCs/>
        </w:rPr>
        <w:t xml:space="preserve">Опыт выполнения данных видов работ  не менее  </w:t>
      </w:r>
      <w:r w:rsidRPr="00736FA0">
        <w:rPr>
          <w:rFonts w:ascii="Times New Roman" w:hAnsi="Times New Roman" w:cs="Times New Roman"/>
          <w:b/>
          <w:i/>
          <w:iCs/>
          <w:u w:val="single"/>
        </w:rPr>
        <w:t xml:space="preserve"> 5лет </w:t>
      </w:r>
    </w:p>
    <w:p w:rsidR="00340838" w:rsidRPr="005832AF" w:rsidRDefault="00340838" w:rsidP="0034083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</w:rPr>
        <w:t xml:space="preserve">Факторы оценки </w:t>
      </w:r>
      <w:r w:rsidRPr="005832AF">
        <w:rPr>
          <w:rFonts w:ascii="Times New Roman" w:hAnsi="Times New Roman" w:cs="Times New Roman"/>
          <w:b/>
          <w:shd w:val="clear" w:color="auto" w:fill="FFFFFF"/>
        </w:rPr>
        <w:t>наиболее выгодной с экономической точки зрения оферты, а также их удельный вес</w:t>
      </w:r>
      <w:r w:rsidRPr="005832AF">
        <w:rPr>
          <w:rFonts w:ascii="Times New Roman" w:hAnsi="Times New Roman" w:cs="Times New Roman"/>
          <w:b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340838" w:rsidRPr="005832AF" w:rsidTr="009F7AB1">
        <w:tc>
          <w:tcPr>
            <w:tcW w:w="577" w:type="dxa"/>
          </w:tcPr>
          <w:p w:rsidR="00340838" w:rsidRPr="005832AF" w:rsidRDefault="00340838" w:rsidP="009F7A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proofErr w:type="spellStart"/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7248" w:type="dxa"/>
          </w:tcPr>
          <w:p w:rsidR="00340838" w:rsidRPr="005832AF" w:rsidRDefault="00340838" w:rsidP="009F7AB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Наименование фактора оценки</w:t>
            </w:r>
          </w:p>
        </w:tc>
        <w:tc>
          <w:tcPr>
            <w:tcW w:w="1800" w:type="dxa"/>
          </w:tcPr>
          <w:p w:rsidR="00340838" w:rsidRPr="005832AF" w:rsidRDefault="00340838" w:rsidP="009F7AB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Удельный вес %</w:t>
            </w:r>
          </w:p>
        </w:tc>
      </w:tr>
      <w:tr w:rsidR="00340838" w:rsidRPr="005832AF" w:rsidTr="009F7AB1">
        <w:tc>
          <w:tcPr>
            <w:tcW w:w="577" w:type="dxa"/>
          </w:tcPr>
          <w:p w:rsidR="00340838" w:rsidRPr="005832AF" w:rsidRDefault="00340838" w:rsidP="009F7A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5832AF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7248" w:type="dxa"/>
          </w:tcPr>
          <w:p w:rsidR="00340838" w:rsidRPr="005832AF" w:rsidRDefault="00340838" w:rsidP="009F7A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5832AF">
              <w:rPr>
                <w:rFonts w:ascii="Times New Roman" w:hAnsi="Times New Roman" w:cs="Times New Roman"/>
                <w:iCs/>
                <w:lang w:eastAsia="ru-RU"/>
              </w:rPr>
              <w:t>Самая низкая цена</w:t>
            </w:r>
          </w:p>
        </w:tc>
        <w:tc>
          <w:tcPr>
            <w:tcW w:w="1800" w:type="dxa"/>
          </w:tcPr>
          <w:p w:rsidR="00340838" w:rsidRPr="005832AF" w:rsidRDefault="00340838" w:rsidP="009F7A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5832AF">
              <w:rPr>
                <w:rFonts w:ascii="Times New Roman" w:hAnsi="Times New Roman" w:cs="Times New Roman"/>
                <w:iCs/>
                <w:lang w:eastAsia="ru-RU"/>
              </w:rPr>
              <w:t>100%</w:t>
            </w:r>
          </w:p>
        </w:tc>
      </w:tr>
    </w:tbl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Предельный срок подачи/открытия оферт:</w:t>
      </w:r>
    </w:p>
    <w:p w:rsidR="00340838" w:rsidRPr="005832AF" w:rsidRDefault="00340838" w:rsidP="003408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>по данным</w:t>
      </w:r>
      <w:r w:rsidRPr="005832AF">
        <w:rPr>
          <w:rFonts w:ascii="Times New Roman" w:hAnsi="Times New Roman" w:cs="Times New Roman"/>
          <w:b/>
          <w:i/>
        </w:rPr>
        <w:t xml:space="preserve"> АИС ГРГЗ</w:t>
      </w:r>
      <w:r w:rsidRPr="005832AF">
        <w:rPr>
          <w:rFonts w:ascii="Times New Roman" w:hAnsi="Times New Roman" w:cs="Times New Roman"/>
          <w:b/>
          <w:lang w:eastAsia="ru-RU"/>
        </w:rPr>
        <w:t xml:space="preserve"> </w:t>
      </w:r>
      <w:proofErr w:type="gramStart"/>
      <w:r w:rsidRPr="005832AF">
        <w:rPr>
          <w:rFonts w:ascii="Times New Roman" w:hAnsi="Times New Roman" w:cs="Times New Roman"/>
          <w:b/>
          <w:lang w:eastAsia="ru-RU"/>
        </w:rPr>
        <w:t>до</w:t>
      </w:r>
      <w:proofErr w:type="gramEnd"/>
      <w:r w:rsidRPr="005832AF">
        <w:rPr>
          <w:rFonts w:ascii="Times New Roman" w:hAnsi="Times New Roman" w:cs="Times New Roman"/>
          <w:b/>
          <w:lang w:eastAsia="ru-RU"/>
        </w:rPr>
        <w:t xml:space="preserve">: </w:t>
      </w:r>
      <w:r w:rsidRPr="005832AF">
        <w:rPr>
          <w:rFonts w:ascii="Times New Roman" w:hAnsi="Times New Roman" w:cs="Times New Roman"/>
          <w:b/>
          <w:i/>
          <w:lang w:eastAsia="ru-RU"/>
        </w:rPr>
        <w:t xml:space="preserve">[точное время] </w:t>
      </w:r>
      <w:r w:rsidRPr="005832AF">
        <w:rPr>
          <w:rFonts w:ascii="Times New Roman" w:hAnsi="Times New Roman" w:cs="Times New Roman"/>
          <w:b/>
          <w:lang w:eastAsia="ru-RU"/>
        </w:rPr>
        <w:t xml:space="preserve">указано в </w:t>
      </w:r>
      <w:r w:rsidRPr="005832AF">
        <w:rPr>
          <w:rFonts w:ascii="Times New Roman" w:hAnsi="Times New Roman" w:cs="Times New Roman"/>
          <w:b/>
          <w:i/>
        </w:rPr>
        <w:t>АИС ГРГЗ</w:t>
      </w:r>
    </w:p>
    <w:p w:rsidR="00340838" w:rsidRPr="005832AF" w:rsidRDefault="00340838" w:rsidP="003408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 : </w:t>
      </w:r>
      <w:r w:rsidRPr="005832AF">
        <w:rPr>
          <w:rFonts w:ascii="Times New Roman" w:hAnsi="Times New Roman" w:cs="Times New Roman"/>
          <w:b/>
          <w:i/>
          <w:lang w:eastAsia="ru-RU"/>
        </w:rPr>
        <w:t>[дата]</w:t>
      </w:r>
      <w:r w:rsidRPr="005832AF">
        <w:rPr>
          <w:rFonts w:ascii="Times New Roman" w:hAnsi="Times New Roman" w:cs="Times New Roman"/>
          <w:b/>
          <w:lang w:eastAsia="ru-RU"/>
        </w:rPr>
        <w:t xml:space="preserve"> указано в </w:t>
      </w:r>
      <w:r w:rsidRPr="005832AF">
        <w:rPr>
          <w:rFonts w:ascii="Times New Roman" w:hAnsi="Times New Roman" w:cs="Times New Roman"/>
          <w:b/>
          <w:i/>
        </w:rPr>
        <w:t>АИС ГРГЗ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</w:rPr>
        <w:t>Адрес, на который необходимо передать оферты или заявки на участие</w:t>
      </w:r>
      <w:r w:rsidRPr="005832AF">
        <w:rPr>
          <w:rFonts w:ascii="Times New Roman" w:hAnsi="Times New Roman" w:cs="Times New Roman"/>
          <w:b/>
          <w:lang w:eastAsia="ru-RU"/>
        </w:rPr>
        <w:t xml:space="preserve">: 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/>
          <w:i/>
          <w:lang w:eastAsia="ru-RU"/>
        </w:rPr>
      </w:pPr>
      <w:r w:rsidRPr="005832AF">
        <w:rPr>
          <w:rFonts w:ascii="Times New Roman" w:hAnsi="Times New Roman" w:cs="Times New Roman"/>
          <w:b/>
          <w:i/>
          <w:lang w:eastAsia="ru-RU"/>
        </w:rPr>
        <w:t xml:space="preserve">Оферты или заявки на участие подаются электронным образом посредством </w:t>
      </w:r>
      <w:r w:rsidRPr="005832AF">
        <w:rPr>
          <w:rFonts w:ascii="Times New Roman" w:hAnsi="Times New Roman" w:cs="Times New Roman"/>
          <w:b/>
          <w:i/>
        </w:rPr>
        <w:t>АИС ГРГЗ</w:t>
      </w:r>
    </w:p>
    <w:p w:rsidR="00340838" w:rsidRPr="005832AF" w:rsidRDefault="00340838" w:rsidP="0034083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Срок действия оферт: </w:t>
      </w:r>
      <w:r w:rsidR="00736FA0">
        <w:rPr>
          <w:rFonts w:ascii="Times New Roman" w:hAnsi="Times New Roman" w:cs="Times New Roman"/>
          <w:b/>
          <w:i/>
          <w:lang w:eastAsia="ru-RU"/>
        </w:rPr>
        <w:t>3</w:t>
      </w:r>
      <w:r w:rsidRPr="005832AF">
        <w:rPr>
          <w:rFonts w:ascii="Times New Roman" w:hAnsi="Times New Roman" w:cs="Times New Roman"/>
          <w:b/>
          <w:i/>
          <w:lang w:eastAsia="ru-RU"/>
        </w:rPr>
        <w:t>0 дней</w:t>
      </w:r>
    </w:p>
    <w:p w:rsidR="00340838" w:rsidRPr="005832AF" w:rsidRDefault="00340838" w:rsidP="0034083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Место открытия оферт: </w:t>
      </w:r>
      <w:r w:rsidRPr="005832AF">
        <w:rPr>
          <w:rFonts w:ascii="Times New Roman" w:hAnsi="Times New Roman" w:cs="Times New Roman"/>
          <w:b/>
          <w:i/>
          <w:lang w:eastAsia="ru-RU"/>
        </w:rPr>
        <w:t>АИС ГРГЗ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rFonts w:ascii="Times New Roman" w:hAnsi="Times New Roman" w:cs="Times New Roman"/>
          <w:sz w:val="20"/>
          <w:lang w:eastAsia="ru-RU"/>
        </w:rPr>
      </w:pPr>
      <w:r w:rsidRPr="005832AF">
        <w:rPr>
          <w:rFonts w:ascii="Times New Roman" w:hAnsi="Times New Roman" w:cs="Times New Roman"/>
          <w:sz w:val="20"/>
          <w:lang w:eastAsia="ru-RU"/>
        </w:rPr>
        <w:t>(АИС ГРГЗ или адрес открытия)</w:t>
      </w:r>
    </w:p>
    <w:p w:rsidR="00340838" w:rsidRPr="005832AF" w:rsidRDefault="00340838" w:rsidP="00340838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lang w:eastAsia="ru-RU"/>
        </w:rPr>
      </w:pPr>
      <w:r w:rsidRPr="005832AF">
        <w:rPr>
          <w:rFonts w:ascii="Times New Roman" w:hAnsi="Times New Roman" w:cs="Times New Roman"/>
          <w:b/>
          <w:i/>
          <w:lang w:eastAsia="ru-RU"/>
        </w:rPr>
        <w:t xml:space="preserve">Оферты, поданные с опозданием, отклоняются. 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lastRenderedPageBreak/>
        <w:t>Лица, уполномоченные присутствовать при открытии оферт</w:t>
      </w:r>
      <w:r w:rsidRPr="005832AF">
        <w:rPr>
          <w:rFonts w:ascii="Times New Roman" w:hAnsi="Times New Roman" w:cs="Times New Roman"/>
          <w:b/>
          <w:lang w:eastAsia="ru-RU"/>
        </w:rPr>
        <w:t xml:space="preserve">: </w:t>
      </w:r>
      <w:r w:rsidRPr="005832AF">
        <w:rPr>
          <w:rFonts w:ascii="Times New Roman" w:hAnsi="Times New Roman" w:cs="Times New Roman"/>
          <w:b/>
          <w:lang w:eastAsia="ru-RU"/>
        </w:rPr>
        <w:br/>
      </w:r>
      <w:proofErr w:type="spellStart"/>
      <w:r w:rsidRPr="005832AF">
        <w:rPr>
          <w:rFonts w:ascii="Times New Roman" w:hAnsi="Times New Roman" w:cs="Times New Roman"/>
          <w:b/>
          <w:i/>
          <w:shd w:val="clear" w:color="auto" w:fill="FFFFFF"/>
        </w:rPr>
        <w:t>Офертанты</w:t>
      </w:r>
      <w:proofErr w:type="spellEnd"/>
      <w:r w:rsidRPr="005832AF">
        <w:rPr>
          <w:rFonts w:ascii="Times New Roman" w:hAnsi="Times New Roman" w:cs="Times New Roman"/>
          <w:b/>
          <w:i/>
          <w:shd w:val="clear" w:color="auto" w:fill="FFFFFF"/>
        </w:rPr>
        <w:t xml:space="preserve"> или их представители имеют право принимать участие при открытии оферт, за исключением случая, когда оферты подаются посредством АИС «ГРГЗ».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Язык или языки, на которых должны быть составлены оферты или заявки на участие</w:t>
      </w:r>
      <w:r w:rsidRPr="005832AF">
        <w:rPr>
          <w:rFonts w:ascii="Times New Roman" w:hAnsi="Times New Roman" w:cs="Times New Roman"/>
          <w:b/>
          <w:lang w:eastAsia="ru-RU"/>
        </w:rPr>
        <w:t xml:space="preserve">: </w:t>
      </w:r>
      <w:r w:rsidRPr="005832AF">
        <w:rPr>
          <w:rFonts w:ascii="Times New Roman" w:hAnsi="Times New Roman" w:cs="Times New Roman"/>
          <w:b/>
          <w:i/>
          <w:lang w:eastAsia="ru-RU"/>
        </w:rPr>
        <w:t>государственный язык или русский язык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 xml:space="preserve">Соответствующий договор относится к проекту и/или программе, </w:t>
      </w:r>
      <w:proofErr w:type="gramStart"/>
      <w:r w:rsidRPr="005832AF">
        <w:rPr>
          <w:rFonts w:ascii="Times New Roman" w:hAnsi="Times New Roman" w:cs="Times New Roman"/>
          <w:b/>
          <w:shd w:val="clear" w:color="auto" w:fill="FFFFFF"/>
        </w:rPr>
        <w:t>финансируемым</w:t>
      </w:r>
      <w:proofErr w:type="gramEnd"/>
      <w:r w:rsidRPr="005832AF">
        <w:rPr>
          <w:rFonts w:ascii="Times New Roman" w:hAnsi="Times New Roman" w:cs="Times New Roman"/>
          <w:b/>
          <w:shd w:val="clear" w:color="auto" w:fill="FFFFFF"/>
        </w:rPr>
        <w:t xml:space="preserve"> из средств Европейского Союза</w:t>
      </w:r>
      <w:r w:rsidRPr="005832AF">
        <w:rPr>
          <w:rFonts w:ascii="Times New Roman" w:hAnsi="Times New Roman" w:cs="Times New Roman"/>
          <w:b/>
          <w:lang w:eastAsia="ru-RU"/>
        </w:rPr>
        <w:t xml:space="preserve">: </w:t>
      </w:r>
      <w:r w:rsidRPr="005832AF">
        <w:rPr>
          <w:rFonts w:ascii="Times New Roman" w:hAnsi="Times New Roman" w:cs="Times New Roman"/>
          <w:b/>
          <w:i/>
          <w:lang w:eastAsia="ru-RU"/>
        </w:rPr>
        <w:t>не применяется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0"/>
          <w:lang w:eastAsia="ru-RU"/>
        </w:rPr>
      </w:pPr>
      <w:r w:rsidRPr="005832AF">
        <w:rPr>
          <w:rFonts w:ascii="Times New Roman" w:hAnsi="Times New Roman" w:cs="Times New Roman"/>
          <w:sz w:val="20"/>
          <w:lang w:eastAsia="ru-RU"/>
        </w:rPr>
        <w:t>(указывается наименование проекта и/или программы)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Наименование и адрес компетентного органа по разрешению споров: 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lang w:eastAsia="ru-RU"/>
        </w:rPr>
      </w:pPr>
      <w:r w:rsidRPr="005832AF">
        <w:rPr>
          <w:rFonts w:ascii="Times New Roman" w:hAnsi="Times New Roman" w:cs="Times New Roman"/>
          <w:b/>
          <w:i/>
          <w:lang w:eastAsia="ru-RU"/>
        </w:rPr>
        <w:t xml:space="preserve">Национальное агентство по разрешению споров 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lang w:eastAsia="ru-RU"/>
        </w:rPr>
      </w:pPr>
      <w:r w:rsidRPr="005832AF">
        <w:rPr>
          <w:rFonts w:ascii="Times New Roman" w:hAnsi="Times New Roman" w:cs="Times New Roman"/>
          <w:b/>
          <w:i/>
          <w:lang w:eastAsia="ru-RU"/>
        </w:rPr>
        <w:t xml:space="preserve">Адрес: </w:t>
      </w:r>
      <w:proofErr w:type="spellStart"/>
      <w:r w:rsidRPr="005832AF">
        <w:rPr>
          <w:rFonts w:ascii="Times New Roman" w:hAnsi="Times New Roman" w:cs="Times New Roman"/>
          <w:b/>
          <w:i/>
          <w:lang w:eastAsia="ru-RU"/>
        </w:rPr>
        <w:t>мун</w:t>
      </w:r>
      <w:proofErr w:type="spellEnd"/>
      <w:r w:rsidRPr="005832AF">
        <w:rPr>
          <w:rFonts w:ascii="Times New Roman" w:hAnsi="Times New Roman" w:cs="Times New Roman"/>
          <w:b/>
          <w:i/>
          <w:lang w:eastAsia="ru-RU"/>
        </w:rPr>
        <w:t xml:space="preserve">. </w:t>
      </w:r>
      <w:proofErr w:type="spellStart"/>
      <w:r w:rsidRPr="005832AF">
        <w:rPr>
          <w:rFonts w:ascii="Times New Roman" w:hAnsi="Times New Roman" w:cs="Times New Roman"/>
          <w:b/>
          <w:i/>
          <w:lang w:eastAsia="ru-RU"/>
        </w:rPr>
        <w:t>Кишинэу</w:t>
      </w:r>
      <w:proofErr w:type="spellEnd"/>
      <w:r w:rsidRPr="005832AF">
        <w:rPr>
          <w:rFonts w:ascii="Times New Roman" w:hAnsi="Times New Roman" w:cs="Times New Roman"/>
          <w:b/>
          <w:i/>
          <w:lang w:eastAsia="ru-RU"/>
        </w:rPr>
        <w:t xml:space="preserve">, бул. </w:t>
      </w:r>
      <w:proofErr w:type="spellStart"/>
      <w:r w:rsidRPr="005832AF">
        <w:rPr>
          <w:rFonts w:ascii="Times New Roman" w:hAnsi="Times New Roman" w:cs="Times New Roman"/>
          <w:b/>
          <w:i/>
          <w:lang w:eastAsia="ru-RU"/>
        </w:rPr>
        <w:t>Штефан</w:t>
      </w:r>
      <w:proofErr w:type="spellEnd"/>
      <w:r w:rsidRPr="005832AF">
        <w:rPr>
          <w:rFonts w:ascii="Times New Roman" w:hAnsi="Times New Roman" w:cs="Times New Roman"/>
          <w:b/>
          <w:i/>
          <w:lang w:eastAsia="ru-RU"/>
        </w:rPr>
        <w:t xml:space="preserve"> чел </w:t>
      </w:r>
      <w:proofErr w:type="spellStart"/>
      <w:r w:rsidRPr="005832AF">
        <w:rPr>
          <w:rFonts w:ascii="Times New Roman" w:hAnsi="Times New Roman" w:cs="Times New Roman"/>
          <w:b/>
          <w:i/>
          <w:lang w:eastAsia="ru-RU"/>
        </w:rPr>
        <w:t>Маре</w:t>
      </w:r>
      <w:proofErr w:type="spellEnd"/>
      <w:r w:rsidRPr="005832AF">
        <w:rPr>
          <w:rFonts w:ascii="Times New Roman" w:hAnsi="Times New Roman" w:cs="Times New Roman"/>
          <w:b/>
          <w:i/>
          <w:lang w:eastAsia="ru-RU"/>
        </w:rPr>
        <w:t xml:space="preserve"> </w:t>
      </w:r>
      <w:proofErr w:type="spellStart"/>
      <w:r w:rsidRPr="005832AF">
        <w:rPr>
          <w:rFonts w:ascii="Times New Roman" w:hAnsi="Times New Roman" w:cs="Times New Roman"/>
          <w:b/>
          <w:i/>
          <w:lang w:eastAsia="ru-RU"/>
        </w:rPr>
        <w:t>ши</w:t>
      </w:r>
      <w:proofErr w:type="spellEnd"/>
      <w:r w:rsidRPr="005832AF">
        <w:rPr>
          <w:rFonts w:ascii="Times New Roman" w:hAnsi="Times New Roman" w:cs="Times New Roman"/>
          <w:b/>
          <w:i/>
          <w:lang w:eastAsia="ru-RU"/>
        </w:rPr>
        <w:t xml:space="preserve"> </w:t>
      </w:r>
      <w:proofErr w:type="spellStart"/>
      <w:r w:rsidRPr="005832AF">
        <w:rPr>
          <w:rFonts w:ascii="Times New Roman" w:hAnsi="Times New Roman" w:cs="Times New Roman"/>
          <w:b/>
          <w:i/>
          <w:lang w:eastAsia="ru-RU"/>
        </w:rPr>
        <w:t>Сфынт</w:t>
      </w:r>
      <w:proofErr w:type="spellEnd"/>
      <w:r w:rsidRPr="005832AF">
        <w:rPr>
          <w:rFonts w:ascii="Times New Roman" w:hAnsi="Times New Roman" w:cs="Times New Roman"/>
          <w:b/>
          <w:i/>
          <w:lang w:eastAsia="ru-RU"/>
        </w:rPr>
        <w:t>, № 124 (</w:t>
      </w:r>
      <w:proofErr w:type="spellStart"/>
      <w:r w:rsidRPr="005832AF">
        <w:rPr>
          <w:rFonts w:ascii="Times New Roman" w:hAnsi="Times New Roman" w:cs="Times New Roman"/>
          <w:b/>
          <w:i/>
          <w:lang w:eastAsia="ru-RU"/>
        </w:rPr>
        <w:t>эт</w:t>
      </w:r>
      <w:proofErr w:type="spellEnd"/>
      <w:r w:rsidRPr="005832AF">
        <w:rPr>
          <w:rFonts w:ascii="Times New Roman" w:hAnsi="Times New Roman" w:cs="Times New Roman"/>
          <w:b/>
          <w:i/>
          <w:lang w:eastAsia="ru-RU"/>
        </w:rPr>
        <w:t>. 4), MD 2001;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lang w:eastAsia="ru-RU"/>
        </w:rPr>
      </w:pPr>
      <w:r w:rsidRPr="005832AF">
        <w:rPr>
          <w:rFonts w:ascii="Times New Roman" w:hAnsi="Times New Roman" w:cs="Times New Roman"/>
          <w:b/>
          <w:i/>
          <w:lang w:eastAsia="ru-RU"/>
        </w:rPr>
        <w:t>Тел./факс/</w:t>
      </w:r>
      <w:proofErr w:type="spellStart"/>
      <w:r w:rsidRPr="005832AF">
        <w:rPr>
          <w:rFonts w:ascii="Times New Roman" w:hAnsi="Times New Roman" w:cs="Times New Roman"/>
          <w:b/>
          <w:i/>
          <w:lang w:eastAsia="ru-RU"/>
        </w:rPr>
        <w:t>эл</w:t>
      </w:r>
      <w:proofErr w:type="spellEnd"/>
      <w:r w:rsidRPr="005832AF">
        <w:rPr>
          <w:rFonts w:ascii="Times New Roman" w:hAnsi="Times New Roman" w:cs="Times New Roman"/>
          <w:b/>
          <w:i/>
          <w:lang w:eastAsia="ru-RU"/>
        </w:rPr>
        <w:t xml:space="preserve">. почта: 022-820 652, 022 820-651, </w:t>
      </w:r>
      <w:hyperlink r:id="rId6" w:history="1">
        <w:r w:rsidRPr="005832AF">
          <w:rPr>
            <w:rStyle w:val="a3"/>
            <w:rFonts w:ascii="Times New Roman" w:hAnsi="Times New Roman" w:cs="Times New Roman"/>
            <w:i/>
            <w:lang w:eastAsia="ru-RU"/>
          </w:rPr>
          <w:t>contestatii@ansc.md</w:t>
        </w:r>
      </w:hyperlink>
      <w:r w:rsidRPr="005832AF">
        <w:rPr>
          <w:rFonts w:ascii="Times New Roman" w:hAnsi="Times New Roman" w:cs="Times New Roman"/>
          <w:b/>
          <w:i/>
          <w:lang w:eastAsia="ru-RU"/>
        </w:rPr>
        <w:t xml:space="preserve"> 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Дата (даты) и ссылка (ссылки) на предыдущие публикации в Официальном журнале Европейского Союза о договоре (договорах), к которому относится соответствующее объявление (при необходимости)</w:t>
      </w:r>
      <w:r w:rsidRPr="005832AF">
        <w:rPr>
          <w:rFonts w:ascii="Times New Roman" w:hAnsi="Times New Roman" w:cs="Times New Roman"/>
          <w:b/>
          <w:lang w:eastAsia="ru-RU"/>
        </w:rPr>
        <w:t xml:space="preserve">: </w:t>
      </w:r>
      <w:r w:rsidRPr="005832AF">
        <w:rPr>
          <w:rFonts w:ascii="Times New Roman" w:hAnsi="Times New Roman" w:cs="Times New Roman"/>
          <w:b/>
          <w:i/>
          <w:lang w:eastAsia="ru-RU"/>
        </w:rPr>
        <w:t>не применяется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В случае регулярных закупок – предполагаемый календарь опубликования будущих объявлений</w:t>
      </w:r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: </w:t>
      </w:r>
      <w:r w:rsidRPr="005832AF">
        <w:rPr>
          <w:rFonts w:ascii="Times New Roman" w:hAnsi="Times New Roman" w:cs="Times New Roman"/>
          <w:b/>
          <w:i/>
          <w:lang w:eastAsia="ru-RU"/>
        </w:rPr>
        <w:t>не применяется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Дата опубликования объявления о намерении или, при необходимости, уточнение, что такое объявление не было опубликовано</w:t>
      </w:r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: 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Дата передачи на опубликование объявления на участие</w:t>
      </w:r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: </w:t>
      </w:r>
      <w:r w:rsidR="00A94344">
        <w:rPr>
          <w:rFonts w:ascii="Times New Roman" w:hAnsi="Times New Roman" w:cs="Times New Roman"/>
          <w:b/>
          <w:shd w:val="clear" w:color="auto" w:fill="FFFFFF"/>
          <w:lang w:eastAsia="ru-RU"/>
        </w:rPr>
        <w:t>04</w:t>
      </w:r>
      <w:r w:rsidR="00A94344">
        <w:rPr>
          <w:rFonts w:ascii="Times New Roman" w:hAnsi="Times New Roman" w:cs="Times New Roman"/>
          <w:b/>
          <w:lang w:eastAsia="ru-RU"/>
        </w:rPr>
        <w:t>.02</w:t>
      </w:r>
      <w:r w:rsidRPr="005832AF">
        <w:rPr>
          <w:rFonts w:ascii="Times New Roman" w:hAnsi="Times New Roman" w:cs="Times New Roman"/>
          <w:b/>
          <w:lang w:eastAsia="ru-RU"/>
        </w:rPr>
        <w:t>.2022</w:t>
      </w:r>
    </w:p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</w:rPr>
        <w:t>В рамках процедуры государственной закупки будут использоваться/приняты</w:t>
      </w:r>
      <w:r w:rsidRPr="005832AF">
        <w:rPr>
          <w:rFonts w:ascii="Times New Roman" w:hAnsi="Times New Roman" w:cs="Times New Roman"/>
          <w:b/>
          <w:lang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340838" w:rsidRPr="005832AF" w:rsidTr="009F7AB1">
        <w:tc>
          <w:tcPr>
            <w:tcW w:w="5305" w:type="dxa"/>
            <w:shd w:val="clear" w:color="auto" w:fill="FFFFFF"/>
          </w:tcPr>
          <w:p w:rsidR="00340838" w:rsidRPr="005832AF" w:rsidRDefault="00340838" w:rsidP="009F7A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</w:rPr>
              <w:t>Наименование электронного инструмента</w:t>
            </w:r>
          </w:p>
        </w:tc>
        <w:tc>
          <w:tcPr>
            <w:tcW w:w="3785" w:type="dxa"/>
            <w:shd w:val="clear" w:color="auto" w:fill="FFFFFF"/>
          </w:tcPr>
          <w:p w:rsidR="00340838" w:rsidRPr="005832AF" w:rsidRDefault="00340838" w:rsidP="009F7A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5832AF">
              <w:rPr>
                <w:rFonts w:ascii="Times New Roman" w:hAnsi="Times New Roman" w:cs="Times New Roman"/>
                <w:b/>
              </w:rPr>
              <w:t xml:space="preserve">Будут </w:t>
            </w:r>
            <w:proofErr w:type="gramStart"/>
            <w:r w:rsidRPr="005832AF">
              <w:rPr>
                <w:rFonts w:ascii="Times New Roman" w:hAnsi="Times New Roman" w:cs="Times New Roman"/>
                <w:b/>
              </w:rPr>
              <w:t>использоваться</w:t>
            </w:r>
            <w:proofErr w:type="gramEnd"/>
            <w:r w:rsidRPr="005832AF">
              <w:rPr>
                <w:rFonts w:ascii="Times New Roman" w:hAnsi="Times New Roman" w:cs="Times New Roman"/>
                <w:b/>
              </w:rPr>
              <w:t>/приняты или нет</w:t>
            </w:r>
          </w:p>
        </w:tc>
      </w:tr>
      <w:tr w:rsidR="00340838" w:rsidRPr="005832AF" w:rsidTr="009F7AB1">
        <w:tc>
          <w:tcPr>
            <w:tcW w:w="5305" w:type="dxa"/>
            <w:shd w:val="clear" w:color="auto" w:fill="FFFFFF"/>
          </w:tcPr>
          <w:p w:rsidR="00340838" w:rsidRPr="005832AF" w:rsidRDefault="00340838" w:rsidP="009F7AB1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5832AF">
              <w:rPr>
                <w:rFonts w:ascii="Times New Roman" w:hAnsi="Times New Roman" w:cs="Times New Roman"/>
              </w:rPr>
              <w:t xml:space="preserve">Электронная подача оферт или заявок на участие </w:t>
            </w:r>
          </w:p>
        </w:tc>
        <w:tc>
          <w:tcPr>
            <w:tcW w:w="3785" w:type="dxa"/>
            <w:shd w:val="clear" w:color="auto" w:fill="FFFFFF"/>
          </w:tcPr>
          <w:p w:rsidR="00340838" w:rsidRPr="005832AF" w:rsidRDefault="00340838" w:rsidP="009F7A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832AF">
              <w:rPr>
                <w:rFonts w:ascii="Times New Roman" w:hAnsi="Times New Roman" w:cs="Times New Roman"/>
                <w:lang w:eastAsia="ru-RU"/>
              </w:rPr>
              <w:t>Будут приняты</w:t>
            </w:r>
          </w:p>
        </w:tc>
      </w:tr>
      <w:tr w:rsidR="00340838" w:rsidRPr="005832AF" w:rsidTr="009F7AB1">
        <w:tc>
          <w:tcPr>
            <w:tcW w:w="5305" w:type="dxa"/>
            <w:shd w:val="clear" w:color="auto" w:fill="FFFFFF"/>
          </w:tcPr>
          <w:p w:rsidR="00340838" w:rsidRPr="005832AF" w:rsidRDefault="00340838" w:rsidP="009F7AB1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5832AF">
              <w:rPr>
                <w:rFonts w:ascii="Times New Roman" w:hAnsi="Times New Roman" w:cs="Times New Roman"/>
              </w:rPr>
              <w:t xml:space="preserve">Система электронных команд  </w:t>
            </w:r>
          </w:p>
        </w:tc>
        <w:tc>
          <w:tcPr>
            <w:tcW w:w="3785" w:type="dxa"/>
            <w:shd w:val="clear" w:color="auto" w:fill="FFFFFF"/>
          </w:tcPr>
          <w:p w:rsidR="00340838" w:rsidRPr="005832AF" w:rsidRDefault="00340838" w:rsidP="009F7A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832AF">
              <w:rPr>
                <w:rFonts w:ascii="Times New Roman" w:hAnsi="Times New Roman" w:cs="Times New Roman"/>
                <w:lang w:eastAsia="ru-RU"/>
              </w:rPr>
              <w:t>нет</w:t>
            </w:r>
          </w:p>
        </w:tc>
      </w:tr>
      <w:tr w:rsidR="00340838" w:rsidRPr="005832AF" w:rsidTr="009F7AB1">
        <w:tc>
          <w:tcPr>
            <w:tcW w:w="5305" w:type="dxa"/>
            <w:shd w:val="clear" w:color="auto" w:fill="FFFFFF"/>
          </w:tcPr>
          <w:p w:rsidR="00340838" w:rsidRPr="005832AF" w:rsidRDefault="00340838" w:rsidP="009F7AB1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5832AF">
              <w:rPr>
                <w:rFonts w:ascii="Times New Roman" w:hAnsi="Times New Roman" w:cs="Times New Roman"/>
              </w:rPr>
              <w:t xml:space="preserve">Электронное фактурирование </w:t>
            </w:r>
          </w:p>
        </w:tc>
        <w:tc>
          <w:tcPr>
            <w:tcW w:w="3785" w:type="dxa"/>
            <w:shd w:val="clear" w:color="auto" w:fill="FFFFFF"/>
          </w:tcPr>
          <w:p w:rsidR="00340838" w:rsidRPr="005832AF" w:rsidRDefault="00340838" w:rsidP="009F7A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832AF">
              <w:rPr>
                <w:rFonts w:ascii="Times New Roman" w:hAnsi="Times New Roman" w:cs="Times New Roman"/>
                <w:lang w:eastAsia="ru-RU"/>
              </w:rPr>
              <w:t>нет</w:t>
            </w:r>
          </w:p>
        </w:tc>
      </w:tr>
      <w:tr w:rsidR="00340838" w:rsidRPr="005832AF" w:rsidTr="009F7AB1">
        <w:trPr>
          <w:trHeight w:val="77"/>
        </w:trPr>
        <w:tc>
          <w:tcPr>
            <w:tcW w:w="5305" w:type="dxa"/>
            <w:shd w:val="clear" w:color="auto" w:fill="FFFFFF"/>
          </w:tcPr>
          <w:p w:rsidR="00340838" w:rsidRPr="005832AF" w:rsidRDefault="00340838" w:rsidP="009F7AB1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5832AF">
              <w:rPr>
                <w:rFonts w:ascii="Times New Roman" w:hAnsi="Times New Roman" w:cs="Times New Roman"/>
              </w:rPr>
              <w:t xml:space="preserve">Электронные платежи </w:t>
            </w:r>
          </w:p>
        </w:tc>
        <w:tc>
          <w:tcPr>
            <w:tcW w:w="3785" w:type="dxa"/>
            <w:shd w:val="clear" w:color="auto" w:fill="FFFFFF"/>
          </w:tcPr>
          <w:p w:rsidR="00340838" w:rsidRPr="005832AF" w:rsidRDefault="00340838" w:rsidP="009F7A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5832AF">
              <w:rPr>
                <w:rFonts w:ascii="Times New Roman" w:hAnsi="Times New Roman" w:cs="Times New Roman"/>
                <w:lang w:eastAsia="ru-RU"/>
              </w:rPr>
              <w:t>Будут приняты</w:t>
            </w:r>
          </w:p>
        </w:tc>
      </w:tr>
    </w:tbl>
    <w:p w:rsidR="00340838" w:rsidRPr="005832AF" w:rsidRDefault="00340838" w:rsidP="0034083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lang w:eastAsia="ru-RU"/>
        </w:rPr>
      </w:pPr>
      <w:r w:rsidRPr="005832AF">
        <w:rPr>
          <w:rFonts w:ascii="Times New Roman" w:hAnsi="Times New Roman" w:cs="Times New Roman"/>
          <w:b/>
          <w:shd w:val="clear" w:color="auto" w:fill="FFFFFF"/>
        </w:rPr>
        <w:t>Договор подпадает под действие Соглашения по правительственным закупкам Всемирной торговой организации (лишь для объявлений, передаваемых для опубликования в Официальном журнале Европейского Союза</w:t>
      </w:r>
      <w:r w:rsidRPr="005832AF">
        <w:rPr>
          <w:rFonts w:ascii="Times New Roman" w:hAnsi="Times New Roman" w:cs="Times New Roman"/>
          <w:b/>
          <w:lang w:eastAsia="ru-RU"/>
        </w:rPr>
        <w:t xml:space="preserve">): </w:t>
      </w:r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t>нет</w:t>
      </w:r>
    </w:p>
    <w:p w:rsidR="00340838" w:rsidRPr="005832AF" w:rsidRDefault="00340838" w:rsidP="00340838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rFonts w:ascii="Times New Roman" w:hAnsi="Times New Roman" w:cs="Times New Roman"/>
          <w:sz w:val="20"/>
          <w:lang w:eastAsia="ru-RU"/>
        </w:rPr>
      </w:pPr>
      <w:r w:rsidRPr="005832AF">
        <w:rPr>
          <w:rFonts w:ascii="Times New Roman" w:hAnsi="Times New Roman" w:cs="Times New Roman"/>
          <w:sz w:val="20"/>
          <w:lang w:eastAsia="ru-RU"/>
        </w:rPr>
        <w:t>(указывается да или нет)</w:t>
      </w:r>
    </w:p>
    <w:p w:rsidR="00340838" w:rsidRPr="005832AF" w:rsidRDefault="00340838" w:rsidP="00340838">
      <w:pPr>
        <w:shd w:val="clear" w:color="auto" w:fill="FFFFFF"/>
        <w:spacing w:before="120" w:after="120"/>
        <w:rPr>
          <w:rFonts w:ascii="Times New Roman" w:hAnsi="Times New Roman" w:cs="Times New Roman"/>
          <w:b/>
          <w:lang w:eastAsia="ru-RU"/>
        </w:rPr>
      </w:pPr>
    </w:p>
    <w:p w:rsidR="00340838" w:rsidRPr="005832AF" w:rsidRDefault="00340838" w:rsidP="00340838">
      <w:pPr>
        <w:shd w:val="clear" w:color="auto" w:fill="FFFFFF"/>
        <w:spacing w:before="120" w:after="120"/>
        <w:rPr>
          <w:rFonts w:ascii="Times New Roman" w:hAnsi="Times New Roman" w:cs="Times New Roman"/>
          <w:b/>
          <w:lang w:eastAsia="ru-RU"/>
        </w:rPr>
      </w:pPr>
    </w:p>
    <w:p w:rsidR="00340838" w:rsidRPr="005832AF" w:rsidRDefault="00340838" w:rsidP="0034083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</w:rPr>
      </w:pPr>
      <w:r w:rsidRPr="005832AF">
        <w:rPr>
          <w:rFonts w:ascii="Times New Roman" w:hAnsi="Times New Roman" w:cs="Times New Roman"/>
          <w:b/>
          <w:lang w:eastAsia="ru-RU"/>
        </w:rPr>
        <w:t xml:space="preserve">Руководитель рабочей группы:  </w:t>
      </w:r>
      <w:proofErr w:type="spellStart"/>
      <w:r w:rsidR="00A94344">
        <w:rPr>
          <w:rFonts w:ascii="Times New Roman" w:hAnsi="Times New Roman" w:cs="Times New Roman"/>
          <w:b/>
          <w:shd w:val="clear" w:color="auto" w:fill="FFFFFF"/>
          <w:lang w:eastAsia="ru-RU"/>
        </w:rPr>
        <w:t>Сапунжи</w:t>
      </w:r>
      <w:proofErr w:type="spellEnd"/>
      <w:r w:rsidR="00A94344"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 С.</w:t>
      </w:r>
      <w:r w:rsidRPr="005832AF">
        <w:rPr>
          <w:rFonts w:ascii="Times New Roman" w:hAnsi="Times New Roman" w:cs="Times New Roman"/>
          <w:b/>
          <w:shd w:val="clear" w:color="auto" w:fill="FFFFFF"/>
          <w:lang w:eastAsia="ru-RU"/>
        </w:rPr>
        <w:t xml:space="preserve">   _______________</w:t>
      </w:r>
    </w:p>
    <w:p w:rsidR="00340838" w:rsidRPr="005832AF" w:rsidRDefault="00340838" w:rsidP="00340838">
      <w:pPr>
        <w:tabs>
          <w:tab w:val="decimal" w:pos="8364"/>
        </w:tabs>
        <w:ind w:right="-14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340838" w:rsidRPr="005832AF" w:rsidRDefault="00340838" w:rsidP="00340838">
      <w:pPr>
        <w:rPr>
          <w:rFonts w:ascii="Times New Roman" w:hAnsi="Times New Roman" w:cs="Times New Roman"/>
        </w:rPr>
      </w:pPr>
      <w:bookmarkStart w:id="0" w:name="_GoBack"/>
      <w:bookmarkEnd w:id="0"/>
    </w:p>
    <w:p w:rsidR="00340838" w:rsidRPr="005832AF" w:rsidRDefault="00340838" w:rsidP="00340838">
      <w:pPr>
        <w:rPr>
          <w:rFonts w:ascii="Times New Roman" w:hAnsi="Times New Roman" w:cs="Times New Roman"/>
        </w:rPr>
      </w:pPr>
    </w:p>
    <w:p w:rsidR="003A4517" w:rsidRPr="00340838" w:rsidRDefault="003A4517">
      <w:pPr>
        <w:rPr>
          <w:rFonts w:ascii="Times New Roman" w:hAnsi="Times New Roman" w:cs="Times New Roman"/>
        </w:rPr>
      </w:pPr>
    </w:p>
    <w:sectPr w:rsidR="003A4517" w:rsidRPr="00340838" w:rsidSect="00B7306A">
      <w:pgSz w:w="11900" w:h="16840"/>
      <w:pgMar w:top="924" w:right="817" w:bottom="945" w:left="82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0838"/>
    <w:rsid w:val="00340838"/>
    <w:rsid w:val="003A4517"/>
    <w:rsid w:val="00433D1E"/>
    <w:rsid w:val="00492E49"/>
    <w:rsid w:val="004A3519"/>
    <w:rsid w:val="00566A72"/>
    <w:rsid w:val="00736FA0"/>
    <w:rsid w:val="00A76FE1"/>
    <w:rsid w:val="00A94344"/>
    <w:rsid w:val="00B466F2"/>
    <w:rsid w:val="00D5373A"/>
    <w:rsid w:val="00F73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40838"/>
    <w:rPr>
      <w:color w:val="0000FF"/>
      <w:u w:val="single"/>
    </w:rPr>
  </w:style>
  <w:style w:type="paragraph" w:customStyle="1" w:styleId="Heading3">
    <w:name w:val="Heading 3"/>
    <w:basedOn w:val="a"/>
    <w:next w:val="a"/>
    <w:link w:val="Heading3Char"/>
    <w:uiPriority w:val="1"/>
    <w:unhideWhenUsed/>
    <w:qFormat/>
    <w:rsid w:val="00340838"/>
    <w:pPr>
      <w:keepNext/>
      <w:keepLines/>
      <w:suppressAutoHyphen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customStyle="1" w:styleId="Heading3Char">
    <w:name w:val="Heading 3 Char"/>
    <w:basedOn w:val="a0"/>
    <w:link w:val="Heading3"/>
    <w:uiPriority w:val="1"/>
    <w:qFormat/>
    <w:rsid w:val="0034083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340838"/>
    <w:pPr>
      <w:widowControl w:val="0"/>
      <w:autoSpaceDE w:val="0"/>
      <w:autoSpaceDN w:val="0"/>
      <w:spacing w:after="0" w:line="240" w:lineRule="auto"/>
      <w:ind w:left="106"/>
    </w:pPr>
    <w:rPr>
      <w:rFonts w:ascii="Times New Roman" w:eastAsia="Times New Roman" w:hAnsi="Times New Roman" w:cs="Times New Roman"/>
      <w:lang w:val="ro-RO"/>
    </w:rPr>
  </w:style>
  <w:style w:type="character" w:customStyle="1" w:styleId="jlqj4b">
    <w:name w:val="jlqj4b"/>
    <w:basedOn w:val="a0"/>
    <w:rsid w:val="00D5373A"/>
  </w:style>
  <w:style w:type="character" w:customStyle="1" w:styleId="viiyi">
    <w:name w:val="viiyi"/>
    <w:basedOn w:val="a0"/>
    <w:rsid w:val="00D5373A"/>
  </w:style>
  <w:style w:type="paragraph" w:styleId="a4">
    <w:name w:val="Body Text"/>
    <w:basedOn w:val="a"/>
    <w:link w:val="a5"/>
    <w:uiPriority w:val="99"/>
    <w:rsid w:val="004A3519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5">
    <w:name w:val="Основной текст Знак"/>
    <w:basedOn w:val="a0"/>
    <w:link w:val="a4"/>
    <w:uiPriority w:val="99"/>
    <w:rsid w:val="004A3519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primariya.kirsov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zcGbKlwEhtVKUArSGZWGOrrLf6g=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oGCGdcIbx6eEXpas2F8AVkoMe54ilK/5DzbzI0H5fECCMbXGym4rALzm5qvLJ7CFykFcq4FO
    ejdRXBk547SPQRCXDsRyq1HQkyVLOsMjBhB6bVIgXm5AWyG8D/kE4b30PgpGFdmNRnlqWrt6
    2k7LeYiDN0Jn2QuoOrN+eAkjIOlJEum9HdXaZ0VZSzlr/6WY0LwOBsb6sF6ppRvyT+vKxclm
    OkV3DkakjrDRTQWl3u2P0YfP9Nkb3S6pXSsa4qZGMWAvPXd+1XKj+V3qTfSgjhJOHRW01cF/
    zmIsnxNS/itERYHRcS1YqqyOOzrAN6wqcWVSfhY9d+Uub8BVCiAO+g==
  </SignatureValue>
  <KeyInfo>
    <KeyValue>
      <RSAKeyValue>
        <Modulus>
            7SNRqgjgjdzTRKehXk4y3x/Z1IDhGNKuaQVLkYDuvJ6YF9+xYIsCArz/PCwTaxqAlRxMAQ1+
            RbNNzfm9hSyPryjde0y84ACx/3lg6XAX9vsAKyenF7gJWAMUFf8ICiXES84+yM/Ny223NENo
            EjPRmNdMP/RfSwOQ/XJNFP9uMHoZBU69A8hL2XYtbaRcx33EumEhc9agmT0cxzzp6tH6ddhz
            sOFJbpSYHXhF+xuBculebKnebyQ8VbTvkaNRfcdjq6FQ/BhL1H7KW6vUHCap5eUctTcvnCYH
            PqvlAe6PbUBsEDtyfk7WGWWI7FURpNInbnhpW5NqZs/tiG7QxdUPpQ==
          </Modulus>
        <Exponent>AQAB</Exponent>
      </RSAKeyValue>
    </KeyValue>
    <X509Data>
      <X509Certificate>
          MIIGQDCCBCigAwIBAgIOQAAAARxkAdbD8SWKndgwDQYJKoZIhvcNAQELBQAwgawxGDAWBgNV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Ak1EMB4XDTIwMTEyNjEyMzkxM1oXDTIyMTEyNjEyMzkxM1owgYgxGDAWBgNVBAMTD1NhcHVu
          amkgU2VyZ2hlaTEWMBQGA1UEBRMNMDk4MjMwNjE5MTEzNTEaMBgGA1UECBMRUmVwdWJsaWNh
          IE1vbGRvdmExCzAJBgNVBAYTAk1EMSswKQYDVQQKDCJQUklNxIJSSUEgUy5DSElSU09WQSAx
          MDA3NjAxMDAzODUxMIIBIjANBgkqhkiG9w0BAQEFAAOCAQ8AMIIBCgKCAQEA7SNRqgjgjdzT
          RKehXk4y3x/Z1IDhGNKuaQVLkYDuvJ6YF9+xYIsCArz/PCwTaxqAlRxMAQ1+RbNNzfm9hSyP
          ryjde0y84ACx/3lg6XAX9vsAKyenF7gJWAMUFf8ICiXES84+yM/Ny223NENoEjPRmNdMP/Rf
          SwOQ/XJNFP9uMHoZBU69A8hL2XYtbaRcx33EumEhc9agmT0cxzzp6tH6ddhzsOFJbpSYHXhF
          +xuBculebKnebyQ8VbTvkaNRfcdjq6FQ/BhL1H7KW6vUHCap5eUctTcvnCYHPqvlAe6PbUBs
          EDtyfk7WGWWI7FURpNInbnhpW5NqZs/tiG7QxdUPpQIDAQABo4IBgDCCAXwwcgYIKwYBBQUH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M2EuY3JsMA4GA1UdDwEB/wQEAwIGQDAdBgNVHQ4EFgQUigBQHJuYYYyv2GcG7iWoVkTP42Qw
          HwYDVR0jBBgwFoAU2r7U1g4n/FjzHotF1YIB1IiMD04wOAYDVR0gBDEwLzAtBgcqg3IDIAEB
          MCIwIAYIKwYBBQUHAgEWFGh0dHA6Ly9jYS5wa2kuZ292Lm1kMCQGA1UdEQQdMBuBGXByaW1h
          cml5YS5raXJzb3ZvQG1haWwucnUwGAYIKwYBBQUHAQMEDDAKMAgGBgQAjkYBATANBgkqhkiG
          9w0BAQsFAAOCAgEAAXMVEeY21r6hagG8L6NBFYCvqw7YMMctqYzJAtZ8/CmMgEW0PNGyhXrB
          vfXBDi7Y5BjOF1IX75FHrM2FbHYq0ZxPTVAfm+6Gw2O6jljkC3CMuSaGPPo/RlNO9Db7GakP
          b5GWMqkFo0fvV9Fj2kVZwoOV+spcN2WJ+yPlaeunqbQmindvn74/PaiGmWv/zEt6nhbKN3Tw
          PDe9lGUbEtXnrsYYoH5uZS24h7x7YynQttATsdVpS+anI1+CBmHXeFVGuFskRHuw3UL7md55
          xn0hzB3MynirsmZxYooIj6EniwRiOoHSE+63m3KyIekcpLuvijXalry6Wq5EkJBRNjbW9ILm
          +JFquoYtFVlSVZzOze/HvYM/nJ95x5laYQGVD5TviFCm6iA1RUGYb/aZ9eA0jEl7BrXTHndd
          XxarEp2SzS+Xdew2V4n9If2Kto2kAsTXsZrAYwmXLFlu8yDIaCYgfZuUv4i4EnCiIf0adNsM
          /vNLTJviGoPf+B+3m555/xjGXkAgdKhYe17g8OSllu3eyi6Ttz8WGCffSC9zSyFunjOmvaEg
          7eEV0JareVlnEo+BU+FsHFHN5tiXC8plsxHCZleeUEOt4eFNoHDWqprOKep6ZHSkcLxSwBmr
          MTztARmHNModQ1ZM0aFAG+pCot9Kjeow63uTWI7PdtzIG4VFzgo=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3OJl92ydBRJMBBS4N5Aju7zgJ74=</DigestValue>
      </Reference>
      <Reference URI="/word/fontTable.xml?ContentType=application/vnd.openxmlformats-officedocument.wordprocessingml.fontTable+xml">
        <DigestMethod Algorithm="http://www.w3.org/2000/09/xmldsig#sha1"/>
        <DigestValue>Eq++GLjyWU6nkDXJta9A2tbZFUk=</DigestValue>
      </Reference>
      <Reference URI="/word/numbering.xml?ContentType=application/vnd.openxmlformats-officedocument.wordprocessingml.numbering+xml">
        <DigestMethod Algorithm="http://www.w3.org/2000/09/xmldsig#sha1"/>
        <DigestValue>HoyTJBhgz+g7lHqloLbv52JyjX4=</DigestValue>
      </Reference>
      <Reference URI="/word/settings.xml?ContentType=application/vnd.openxmlformats-officedocument.wordprocessingml.settings+xml">
        <DigestMethod Algorithm="http://www.w3.org/2000/09/xmldsig#sha1"/>
        <DigestValue>FfO50vufckfmoHSQumHGQ//H7MQ=</DigestValue>
      </Reference>
      <Reference URI="/word/styles.xml?ContentType=application/vnd.openxmlformats-officedocument.wordprocessingml.styles+xml">
        <DigestMethod Algorithm="http://www.w3.org/2000/09/xmldsig#sha1"/>
        <DigestValue>OxcXGYgMtT2DqdWu9kPmP8LCz9o=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2022-02-04T16:38:50Z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2022-02-04T14:21:00Z</dcterms:created>
  <dcterms:modified xsi:type="dcterms:W3CDTF">2022-02-04T16:10:00Z</dcterms:modified>
</cp:coreProperties>
</file>