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275A92" w14:paraId="0855D98D" w14:textId="77777777">
        <w:tc>
          <w:tcPr>
            <w:tcW w:w="4786" w:type="dxa"/>
            <w:tcBorders>
              <w:top w:val="nil"/>
              <w:left w:val="nil"/>
              <w:bottom w:val="single" w:sz="6" w:space="0" w:color="auto"/>
              <w:right w:val="nil"/>
            </w:tcBorders>
          </w:tcPr>
          <w:p w14:paraId="3473C7C5" w14:textId="6FDC0C30" w:rsidR="00275A92" w:rsidRPr="00FE5C95" w:rsidRDefault="00275A92">
            <w:pPr>
              <w:jc w:val="center"/>
              <w:rPr>
                <w:b/>
                <w:bCs/>
                <w:sz w:val="32"/>
                <w:szCs w:val="32"/>
                <w:lang w:val="en-US"/>
              </w:rPr>
            </w:pPr>
            <w:r w:rsidRPr="00FE5C95">
              <w:rPr>
                <w:b/>
                <w:bCs/>
                <w:sz w:val="32"/>
                <w:szCs w:val="32"/>
                <w:lang w:val="en-US"/>
              </w:rPr>
              <w:t>Lucrari de montare a sistemei de incalzire la OMF Zamcioji, r</w:t>
            </w:r>
            <w:r w:rsidR="00FE5C95">
              <w:rPr>
                <w:b/>
                <w:bCs/>
                <w:sz w:val="32"/>
                <w:szCs w:val="32"/>
                <w:lang w:val="en-US"/>
              </w:rPr>
              <w:t>-</w:t>
            </w:r>
            <w:r w:rsidRPr="00FE5C95">
              <w:rPr>
                <w:b/>
                <w:bCs/>
                <w:sz w:val="32"/>
                <w:szCs w:val="32"/>
                <w:lang w:val="en-US"/>
              </w:rPr>
              <w:t>nul Straseni</w:t>
            </w:r>
          </w:p>
        </w:tc>
        <w:tc>
          <w:tcPr>
            <w:tcW w:w="5245" w:type="dxa"/>
            <w:tcBorders>
              <w:top w:val="nil"/>
              <w:left w:val="nil"/>
              <w:bottom w:val="nil"/>
              <w:right w:val="nil"/>
            </w:tcBorders>
          </w:tcPr>
          <w:p w14:paraId="58C3AB14" w14:textId="77777777" w:rsidR="00275A92" w:rsidRDefault="00275A92">
            <w:pPr>
              <w:jc w:val="right"/>
              <w:rPr>
                <w:sz w:val="22"/>
                <w:szCs w:val="22"/>
                <w:lang w:val="en-US"/>
              </w:rPr>
            </w:pPr>
            <w:r>
              <w:rPr>
                <w:sz w:val="22"/>
                <w:szCs w:val="22"/>
                <w:lang w:val="en-US"/>
              </w:rPr>
              <w:t>Formular Nr.1</w:t>
            </w:r>
          </w:p>
          <w:p w14:paraId="6587084A" w14:textId="77777777" w:rsidR="00275A92" w:rsidRDefault="00275A92">
            <w:pPr>
              <w:jc w:val="right"/>
              <w:rPr>
                <w:sz w:val="16"/>
                <w:szCs w:val="16"/>
              </w:rPr>
            </w:pPr>
            <w:r>
              <w:rPr>
                <w:sz w:val="16"/>
                <w:szCs w:val="16"/>
                <w:lang w:val="en-US"/>
              </w:rPr>
              <w:t>WinCmeta</w:t>
            </w:r>
          </w:p>
        </w:tc>
      </w:tr>
      <w:tr w:rsidR="00275A92" w14:paraId="01ED7173" w14:textId="77777777">
        <w:tc>
          <w:tcPr>
            <w:tcW w:w="4786" w:type="dxa"/>
            <w:tcBorders>
              <w:top w:val="nil"/>
              <w:left w:val="nil"/>
              <w:bottom w:val="nil"/>
              <w:right w:val="nil"/>
            </w:tcBorders>
          </w:tcPr>
          <w:p w14:paraId="6087A174"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4E49D7ED" w14:textId="77777777" w:rsidR="00275A92" w:rsidRDefault="00275A92">
            <w:pPr>
              <w:jc w:val="center"/>
            </w:pPr>
          </w:p>
        </w:tc>
      </w:tr>
    </w:tbl>
    <w:p w14:paraId="0D25EDCC" w14:textId="77777777" w:rsidR="00275A92" w:rsidRDefault="00275A92"/>
    <w:p w14:paraId="03205440" w14:textId="77777777" w:rsidR="00275A92" w:rsidRDefault="00275A92"/>
    <w:p w14:paraId="0A4CDB02"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2-1-1</w:t>
      </w:r>
    </w:p>
    <w:p w14:paraId="417A960D"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6612FAD4" w14:textId="77777777">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6DB4EBE" w14:textId="77777777" w:rsidR="0078632C" w:rsidRDefault="0078632C">
            <w:pPr>
              <w:ind w:right="-108"/>
              <w:jc w:val="center"/>
              <w:rPr>
                <w:sz w:val="22"/>
                <w:szCs w:val="22"/>
                <w:lang w:val="en-US"/>
              </w:rPr>
            </w:pPr>
            <w:r>
              <w:rPr>
                <w:sz w:val="22"/>
                <w:szCs w:val="22"/>
              </w:rPr>
              <w:t>№</w:t>
            </w:r>
          </w:p>
          <w:p w14:paraId="766888CA"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354AF50"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2D64258" w14:textId="77777777" w:rsidR="0078632C" w:rsidRDefault="0078632C">
            <w:pPr>
              <w:jc w:val="center"/>
              <w:rPr>
                <w:sz w:val="22"/>
                <w:szCs w:val="22"/>
                <w:lang w:val="ro-RO"/>
              </w:rPr>
            </w:pPr>
          </w:p>
          <w:p w14:paraId="70BBD8DF"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717BD7F9"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719710E" w14:textId="77777777" w:rsidR="0078632C" w:rsidRDefault="0078632C">
            <w:pPr>
              <w:ind w:left="-108" w:right="-108"/>
              <w:jc w:val="center"/>
              <w:rPr>
                <w:sz w:val="22"/>
                <w:szCs w:val="22"/>
                <w:lang w:val="en-US"/>
              </w:rPr>
            </w:pPr>
            <w:r>
              <w:rPr>
                <w:sz w:val="22"/>
                <w:szCs w:val="22"/>
                <w:lang w:val="ro-RO"/>
              </w:rPr>
              <w:t xml:space="preserve">Volum </w:t>
            </w:r>
          </w:p>
        </w:tc>
      </w:tr>
      <w:tr w:rsidR="0078632C" w14:paraId="1C51D529" w14:textId="7777777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12D8191"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9D05664"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88F1571"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4367090"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788F5FE" w14:textId="77777777" w:rsidR="0078632C" w:rsidRDefault="0078632C">
            <w:pPr>
              <w:jc w:val="center"/>
              <w:rPr>
                <w:sz w:val="22"/>
                <w:szCs w:val="22"/>
                <w:lang w:val="en-US"/>
              </w:rPr>
            </w:pPr>
          </w:p>
        </w:tc>
      </w:tr>
    </w:tbl>
    <w:p w14:paraId="0A6B4F1A"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3EC57F51"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1C65DAE"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204AFC2"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8D76D42"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B875745"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22BA0D2" w14:textId="77777777" w:rsidR="0078632C" w:rsidRDefault="0078632C">
            <w:pPr>
              <w:ind w:left="-108" w:right="-108"/>
              <w:jc w:val="center"/>
              <w:rPr>
                <w:sz w:val="22"/>
                <w:szCs w:val="22"/>
              </w:rPr>
            </w:pPr>
            <w:r>
              <w:rPr>
                <w:sz w:val="22"/>
                <w:szCs w:val="22"/>
              </w:rPr>
              <w:t>5</w:t>
            </w:r>
          </w:p>
        </w:tc>
      </w:tr>
      <w:tr w:rsidR="0093592B" w14:paraId="17710697" w14:textId="77777777">
        <w:tc>
          <w:tcPr>
            <w:tcW w:w="709" w:type="dxa"/>
            <w:tcBorders>
              <w:top w:val="nil"/>
              <w:left w:val="single" w:sz="6" w:space="0" w:color="auto"/>
              <w:bottom w:val="nil"/>
              <w:right w:val="nil"/>
            </w:tcBorders>
          </w:tcPr>
          <w:p w14:paraId="39B216E6" w14:textId="77777777" w:rsidR="0093592B" w:rsidRDefault="0093592B">
            <w:pPr>
              <w:jc w:val="center"/>
            </w:pPr>
          </w:p>
        </w:tc>
        <w:tc>
          <w:tcPr>
            <w:tcW w:w="1701" w:type="dxa"/>
            <w:tcBorders>
              <w:top w:val="nil"/>
              <w:left w:val="single" w:sz="6" w:space="0" w:color="auto"/>
              <w:bottom w:val="nil"/>
              <w:right w:val="nil"/>
            </w:tcBorders>
          </w:tcPr>
          <w:p w14:paraId="0025528B" w14:textId="77777777" w:rsidR="0093592B" w:rsidRDefault="0093592B"/>
        </w:tc>
        <w:tc>
          <w:tcPr>
            <w:tcW w:w="4961" w:type="dxa"/>
            <w:tcBorders>
              <w:top w:val="nil"/>
              <w:left w:val="single" w:sz="6" w:space="0" w:color="auto"/>
              <w:bottom w:val="nil"/>
              <w:right w:val="nil"/>
            </w:tcBorders>
          </w:tcPr>
          <w:p w14:paraId="32DC61EF"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 Lucrari sanitare</w:t>
            </w:r>
          </w:p>
          <w:p w14:paraId="4BA5D395" w14:textId="77777777" w:rsidR="0093592B" w:rsidRDefault="0093592B">
            <w:pPr>
              <w:rPr>
                <w:b/>
                <w:bCs/>
                <w:sz w:val="22"/>
                <w:szCs w:val="22"/>
              </w:rPr>
            </w:pPr>
          </w:p>
        </w:tc>
        <w:tc>
          <w:tcPr>
            <w:tcW w:w="1560" w:type="dxa"/>
            <w:tcBorders>
              <w:top w:val="nil"/>
              <w:left w:val="single" w:sz="6" w:space="0" w:color="auto"/>
              <w:bottom w:val="nil"/>
              <w:right w:val="nil"/>
            </w:tcBorders>
          </w:tcPr>
          <w:p w14:paraId="33B2E77A" w14:textId="77777777" w:rsidR="0093592B" w:rsidRDefault="0093592B"/>
        </w:tc>
        <w:tc>
          <w:tcPr>
            <w:tcW w:w="1559" w:type="dxa"/>
            <w:tcBorders>
              <w:top w:val="nil"/>
              <w:left w:val="single" w:sz="6" w:space="0" w:color="auto"/>
              <w:bottom w:val="nil"/>
              <w:right w:val="single" w:sz="4" w:space="0" w:color="auto"/>
            </w:tcBorders>
          </w:tcPr>
          <w:p w14:paraId="7166FFD2" w14:textId="77777777" w:rsidR="0093592B" w:rsidRDefault="0093592B"/>
        </w:tc>
      </w:tr>
      <w:tr w:rsidR="0093592B" w14:paraId="4C9DDB32" w14:textId="77777777">
        <w:tc>
          <w:tcPr>
            <w:tcW w:w="709" w:type="dxa"/>
            <w:tcBorders>
              <w:top w:val="nil"/>
              <w:left w:val="single" w:sz="6" w:space="0" w:color="auto"/>
              <w:bottom w:val="nil"/>
              <w:right w:val="nil"/>
            </w:tcBorders>
          </w:tcPr>
          <w:p w14:paraId="66168686" w14:textId="77777777" w:rsidR="0093592B" w:rsidRDefault="0093592B">
            <w:pPr>
              <w:jc w:val="center"/>
            </w:pPr>
          </w:p>
        </w:tc>
        <w:tc>
          <w:tcPr>
            <w:tcW w:w="1701" w:type="dxa"/>
            <w:tcBorders>
              <w:top w:val="nil"/>
              <w:left w:val="single" w:sz="6" w:space="0" w:color="auto"/>
              <w:bottom w:val="nil"/>
              <w:right w:val="nil"/>
            </w:tcBorders>
          </w:tcPr>
          <w:p w14:paraId="0933C150" w14:textId="77777777" w:rsidR="0093592B" w:rsidRDefault="0093592B"/>
        </w:tc>
        <w:tc>
          <w:tcPr>
            <w:tcW w:w="4961" w:type="dxa"/>
            <w:tcBorders>
              <w:top w:val="nil"/>
              <w:left w:val="single" w:sz="6" w:space="0" w:color="auto"/>
              <w:bottom w:val="nil"/>
              <w:right w:val="nil"/>
            </w:tcBorders>
          </w:tcPr>
          <w:p w14:paraId="218BCC7E"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1.1. Retele termice, retele sanitare</w:t>
            </w:r>
          </w:p>
          <w:p w14:paraId="0B30BA9E" w14:textId="77777777" w:rsidR="0093592B" w:rsidRDefault="0093592B">
            <w:pPr>
              <w:rPr>
                <w:b/>
                <w:bCs/>
                <w:sz w:val="22"/>
                <w:szCs w:val="22"/>
              </w:rPr>
            </w:pPr>
          </w:p>
        </w:tc>
        <w:tc>
          <w:tcPr>
            <w:tcW w:w="1560" w:type="dxa"/>
            <w:tcBorders>
              <w:top w:val="nil"/>
              <w:left w:val="single" w:sz="6" w:space="0" w:color="auto"/>
              <w:bottom w:val="nil"/>
              <w:right w:val="nil"/>
            </w:tcBorders>
          </w:tcPr>
          <w:p w14:paraId="677405C1" w14:textId="77777777" w:rsidR="0093592B" w:rsidRDefault="0093592B"/>
        </w:tc>
        <w:tc>
          <w:tcPr>
            <w:tcW w:w="1559" w:type="dxa"/>
            <w:tcBorders>
              <w:top w:val="nil"/>
              <w:left w:val="single" w:sz="6" w:space="0" w:color="auto"/>
              <w:bottom w:val="nil"/>
              <w:right w:val="single" w:sz="4" w:space="0" w:color="auto"/>
            </w:tcBorders>
          </w:tcPr>
          <w:p w14:paraId="690DAC74" w14:textId="77777777" w:rsidR="0093592B" w:rsidRDefault="0093592B"/>
        </w:tc>
      </w:tr>
      <w:tr w:rsidR="001A726D" w14:paraId="04B922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EEED12"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0F09B890" w14:textId="77777777" w:rsidR="001A726D" w:rsidRDefault="001A726D">
            <w:pPr>
              <w:rPr>
                <w:sz w:val="24"/>
                <w:szCs w:val="24"/>
                <w:lang w:val="en-US"/>
              </w:rPr>
            </w:pPr>
            <w:r>
              <w:rPr>
                <w:sz w:val="24"/>
                <w:szCs w:val="24"/>
                <w:lang w:val="en-US"/>
              </w:rPr>
              <w:t>IC36C</w:t>
            </w:r>
          </w:p>
          <w:p w14:paraId="02FA2AC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248E70B" w14:textId="77777777" w:rsidR="00951790" w:rsidRDefault="001A726D" w:rsidP="00951790">
            <w:pPr>
              <w:adjustRightInd w:val="0"/>
              <w:rPr>
                <w:sz w:val="24"/>
                <w:szCs w:val="24"/>
                <w:lang w:val="en-US"/>
              </w:rPr>
            </w:pPr>
            <w:r w:rsidRPr="00FE5C95">
              <w:rPr>
                <w:sz w:val="24"/>
                <w:szCs w:val="24"/>
                <w:lang w:val="en-US"/>
              </w:rPr>
              <w:t>Teava din polietilena armata de inalta densitate sau polipropilena armata sau nearmata, montata in coloane la  instalatii de incalzire centrala, avind diametrul exterior de 32,0 mm.</w:t>
            </w:r>
          </w:p>
          <w:p w14:paraId="51D47268"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5E35CF5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160AC27" w14:textId="77777777" w:rsidR="001A726D" w:rsidRDefault="001A726D">
            <w:pPr>
              <w:jc w:val="center"/>
              <w:rPr>
                <w:sz w:val="24"/>
                <w:szCs w:val="24"/>
              </w:rPr>
            </w:pPr>
            <w:r>
              <w:rPr>
                <w:sz w:val="24"/>
                <w:szCs w:val="24"/>
              </w:rPr>
              <w:t>20,000</w:t>
            </w:r>
          </w:p>
        </w:tc>
      </w:tr>
      <w:tr w:rsidR="001A726D" w14:paraId="0338D8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74C7ED" w14:textId="77777777"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14:paraId="1426B0F5" w14:textId="77777777" w:rsidR="001A726D" w:rsidRDefault="001A726D">
            <w:pPr>
              <w:rPr>
                <w:sz w:val="24"/>
                <w:szCs w:val="24"/>
                <w:lang w:val="en-US"/>
              </w:rPr>
            </w:pPr>
            <w:r>
              <w:rPr>
                <w:sz w:val="24"/>
                <w:szCs w:val="24"/>
                <w:lang w:val="en-US"/>
              </w:rPr>
              <w:t>IC36C</w:t>
            </w:r>
          </w:p>
          <w:p w14:paraId="2B5F630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566A39E" w14:textId="77777777" w:rsidR="00951790" w:rsidRDefault="001A726D" w:rsidP="00951790">
            <w:pPr>
              <w:adjustRightInd w:val="0"/>
              <w:rPr>
                <w:sz w:val="24"/>
                <w:szCs w:val="24"/>
                <w:lang w:val="en-US"/>
              </w:rPr>
            </w:pPr>
            <w:r w:rsidRPr="00FE5C95">
              <w:rPr>
                <w:sz w:val="24"/>
                <w:szCs w:val="24"/>
                <w:lang w:val="en-US"/>
              </w:rPr>
              <w:t>Teava din polietilena armata de inalta densitate sau polipropilena armata sau nearmata, montata in coloane la  instalatii de incalzire centrala, avind diametrul exterior de 25,0 mm.</w:t>
            </w:r>
          </w:p>
          <w:p w14:paraId="4D9F8DFC"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7D16CF1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F14922E" w14:textId="77777777" w:rsidR="001A726D" w:rsidRDefault="001A726D">
            <w:pPr>
              <w:jc w:val="center"/>
              <w:rPr>
                <w:sz w:val="24"/>
                <w:szCs w:val="24"/>
              </w:rPr>
            </w:pPr>
            <w:r>
              <w:rPr>
                <w:sz w:val="24"/>
                <w:szCs w:val="24"/>
              </w:rPr>
              <w:t>30,000</w:t>
            </w:r>
          </w:p>
        </w:tc>
      </w:tr>
      <w:tr w:rsidR="001A726D" w14:paraId="43E347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CE3FD0"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2172D97F" w14:textId="77777777" w:rsidR="001A726D" w:rsidRDefault="001A726D">
            <w:pPr>
              <w:rPr>
                <w:sz w:val="24"/>
                <w:szCs w:val="24"/>
                <w:lang w:val="en-US"/>
              </w:rPr>
            </w:pPr>
            <w:r>
              <w:rPr>
                <w:sz w:val="24"/>
                <w:szCs w:val="24"/>
                <w:lang w:val="en-US"/>
              </w:rPr>
              <w:t>IC35B</w:t>
            </w:r>
          </w:p>
          <w:p w14:paraId="4E0E99D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13038CD" w14:textId="77777777" w:rsidR="00951790" w:rsidRDefault="001A726D" w:rsidP="00951790">
            <w:pPr>
              <w:adjustRightInd w:val="0"/>
              <w:rPr>
                <w:sz w:val="24"/>
                <w:szCs w:val="24"/>
                <w:lang w:val="en-US"/>
              </w:rPr>
            </w:pPr>
            <w:r w:rsidRPr="00FE5C95">
              <w:rPr>
                <w:sz w:val="24"/>
                <w:szCs w:val="24"/>
                <w:lang w:val="en-US"/>
              </w:rPr>
              <w:t>Teava din polietilena armata de inalta densitate sau polipropilena armata sau nearmata, montata, la legatura corpurilor sau aparatelor de incalzire, in instalatii de incalzire centrala, avind diametrul exterior de 20,0 mm</w:t>
            </w:r>
          </w:p>
          <w:p w14:paraId="51FFE1B2"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60823F9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FCF0442" w14:textId="77777777" w:rsidR="001A726D" w:rsidRDefault="001A726D">
            <w:pPr>
              <w:jc w:val="center"/>
              <w:rPr>
                <w:sz w:val="24"/>
                <w:szCs w:val="24"/>
              </w:rPr>
            </w:pPr>
            <w:r>
              <w:rPr>
                <w:sz w:val="24"/>
                <w:szCs w:val="24"/>
              </w:rPr>
              <w:t>100,000</w:t>
            </w:r>
          </w:p>
        </w:tc>
      </w:tr>
      <w:tr w:rsidR="001A726D" w14:paraId="2E7EBD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480AA8" w14:textId="77777777"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14:paraId="43CD72B2" w14:textId="77777777" w:rsidR="001A726D" w:rsidRDefault="001A726D">
            <w:pPr>
              <w:rPr>
                <w:sz w:val="24"/>
                <w:szCs w:val="24"/>
                <w:lang w:val="en-US"/>
              </w:rPr>
            </w:pPr>
            <w:r>
              <w:rPr>
                <w:sz w:val="24"/>
                <w:szCs w:val="24"/>
                <w:lang w:val="en-US"/>
              </w:rPr>
              <w:t>IC38I</w:t>
            </w:r>
          </w:p>
          <w:p w14:paraId="3BB6023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07EC37A" w14:textId="77777777" w:rsidR="00951790" w:rsidRDefault="001A726D" w:rsidP="00951790">
            <w:pPr>
              <w:adjustRightInd w:val="0"/>
              <w:rPr>
                <w:sz w:val="24"/>
                <w:szCs w:val="24"/>
                <w:lang w:val="en-US"/>
              </w:rPr>
            </w:pPr>
            <w:r w:rsidRPr="00FE5C95">
              <w:rPr>
                <w:sz w:val="24"/>
                <w:szCs w:val="24"/>
                <w:lang w:val="en-US"/>
              </w:rPr>
              <w:t>Piesa de racordare (fiting), cu 3 imbinari, din polipropilena imbinate prin polifusiune cu teava din polipropilena armata, avind diametrul exterior de 32,0 mm teu PPR 32x20x32</w:t>
            </w:r>
          </w:p>
          <w:p w14:paraId="2A1E0992"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5D61EF3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1240920" w14:textId="77777777" w:rsidR="001A726D" w:rsidRDefault="001A726D">
            <w:pPr>
              <w:jc w:val="center"/>
              <w:rPr>
                <w:sz w:val="24"/>
                <w:szCs w:val="24"/>
              </w:rPr>
            </w:pPr>
            <w:r>
              <w:rPr>
                <w:sz w:val="24"/>
                <w:szCs w:val="24"/>
              </w:rPr>
              <w:t>5,000</w:t>
            </w:r>
          </w:p>
        </w:tc>
      </w:tr>
      <w:tr w:rsidR="001A726D" w14:paraId="75C8A1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4475FB" w14:textId="77777777"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14:paraId="106EF87A" w14:textId="77777777" w:rsidR="001A726D" w:rsidRDefault="001A726D">
            <w:pPr>
              <w:rPr>
                <w:sz w:val="24"/>
                <w:szCs w:val="24"/>
                <w:lang w:val="en-US"/>
              </w:rPr>
            </w:pPr>
            <w:r>
              <w:rPr>
                <w:sz w:val="24"/>
                <w:szCs w:val="24"/>
                <w:lang w:val="en-US"/>
              </w:rPr>
              <w:t>IC38I</w:t>
            </w:r>
          </w:p>
          <w:p w14:paraId="0C3F0F1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A3232ED" w14:textId="77777777" w:rsidR="00951790" w:rsidRDefault="001A726D" w:rsidP="00951790">
            <w:pPr>
              <w:adjustRightInd w:val="0"/>
              <w:rPr>
                <w:sz w:val="24"/>
                <w:szCs w:val="24"/>
                <w:lang w:val="en-US"/>
              </w:rPr>
            </w:pPr>
            <w:r w:rsidRPr="00FE5C95">
              <w:rPr>
                <w:sz w:val="24"/>
                <w:szCs w:val="24"/>
                <w:lang w:val="en-US"/>
              </w:rPr>
              <w:t>Piesa de racordare (fiting), cu 3 imbinari, din polipropilena imbinate prin polifusiune cu teava din polipropilena armata, avind diametrul exterior de 32,0 mm teu PPR 32x25x32</w:t>
            </w:r>
          </w:p>
          <w:p w14:paraId="22D8A4F0"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6C3C41C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EB58BFF" w14:textId="77777777" w:rsidR="001A726D" w:rsidRDefault="001A726D">
            <w:pPr>
              <w:jc w:val="center"/>
              <w:rPr>
                <w:sz w:val="24"/>
                <w:szCs w:val="24"/>
              </w:rPr>
            </w:pPr>
            <w:r>
              <w:rPr>
                <w:sz w:val="24"/>
                <w:szCs w:val="24"/>
              </w:rPr>
              <w:t>4,000</w:t>
            </w:r>
          </w:p>
        </w:tc>
      </w:tr>
      <w:tr w:rsidR="001A726D" w14:paraId="20E876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F26D70" w14:textId="77777777"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14:paraId="6B5D3322" w14:textId="77777777" w:rsidR="001A726D" w:rsidRDefault="001A726D">
            <w:pPr>
              <w:rPr>
                <w:sz w:val="24"/>
                <w:szCs w:val="24"/>
                <w:lang w:val="en-US"/>
              </w:rPr>
            </w:pPr>
            <w:r>
              <w:rPr>
                <w:sz w:val="24"/>
                <w:szCs w:val="24"/>
                <w:lang w:val="en-US"/>
              </w:rPr>
              <w:t>IC38I</w:t>
            </w:r>
          </w:p>
          <w:p w14:paraId="717F8A3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4E5A144" w14:textId="77777777" w:rsidR="00951790" w:rsidRDefault="001A726D" w:rsidP="00951790">
            <w:pPr>
              <w:adjustRightInd w:val="0"/>
              <w:rPr>
                <w:sz w:val="24"/>
                <w:szCs w:val="24"/>
                <w:lang w:val="en-US"/>
              </w:rPr>
            </w:pPr>
            <w:r w:rsidRPr="00FE5C95">
              <w:rPr>
                <w:sz w:val="24"/>
                <w:szCs w:val="24"/>
                <w:lang w:val="en-US"/>
              </w:rPr>
              <w:t>Piesa de racordare (fiting), cu 3 imbinari, din polipropilena imbinate prin polifusiune cu teava din polipropilena armata, avind diametrul exterior de 32,0 mm teu PPR 32</w:t>
            </w:r>
          </w:p>
          <w:p w14:paraId="38688658"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1CF6B33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F46F9C3" w14:textId="77777777" w:rsidR="001A726D" w:rsidRDefault="001A726D">
            <w:pPr>
              <w:jc w:val="center"/>
              <w:rPr>
                <w:sz w:val="24"/>
                <w:szCs w:val="24"/>
              </w:rPr>
            </w:pPr>
            <w:r>
              <w:rPr>
                <w:sz w:val="24"/>
                <w:szCs w:val="24"/>
              </w:rPr>
              <w:t>3,000</w:t>
            </w:r>
          </w:p>
        </w:tc>
      </w:tr>
      <w:tr w:rsidR="001A726D" w14:paraId="32F9F6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066E47" w14:textId="77777777"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14:paraId="3EC15630" w14:textId="77777777" w:rsidR="001A726D" w:rsidRDefault="001A726D">
            <w:pPr>
              <w:rPr>
                <w:sz w:val="24"/>
                <w:szCs w:val="24"/>
                <w:lang w:val="en-US"/>
              </w:rPr>
            </w:pPr>
            <w:r>
              <w:rPr>
                <w:sz w:val="24"/>
                <w:szCs w:val="24"/>
                <w:lang w:val="en-US"/>
              </w:rPr>
              <w:t>IC38H</w:t>
            </w:r>
          </w:p>
          <w:p w14:paraId="1A14325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3DC620B" w14:textId="77777777" w:rsidR="00951790" w:rsidRDefault="001A726D" w:rsidP="00951790">
            <w:pPr>
              <w:adjustRightInd w:val="0"/>
              <w:rPr>
                <w:sz w:val="24"/>
                <w:szCs w:val="24"/>
                <w:lang w:val="en-US"/>
              </w:rPr>
            </w:pPr>
            <w:r w:rsidRPr="00FE5C95">
              <w:rPr>
                <w:sz w:val="24"/>
                <w:szCs w:val="24"/>
                <w:lang w:val="en-US"/>
              </w:rPr>
              <w:t>Piesa de racordare (fiting), cu 3 imbinari, din polipropilena imbinate prin polifusiune cu teava din polipropilena armata, avind diametrul exterior de 25,0 mm teu 25x20x25</w:t>
            </w:r>
          </w:p>
          <w:p w14:paraId="08A9EE15"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7A1F43F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C7E43C1" w14:textId="77777777" w:rsidR="001A726D" w:rsidRDefault="001A726D">
            <w:pPr>
              <w:jc w:val="center"/>
              <w:rPr>
                <w:sz w:val="24"/>
                <w:szCs w:val="24"/>
              </w:rPr>
            </w:pPr>
            <w:r>
              <w:rPr>
                <w:sz w:val="24"/>
                <w:szCs w:val="24"/>
              </w:rPr>
              <w:t>10,000</w:t>
            </w:r>
          </w:p>
        </w:tc>
      </w:tr>
      <w:tr w:rsidR="001A726D" w14:paraId="455530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7010C9" w14:textId="77777777"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14:paraId="7840D0A6" w14:textId="77777777" w:rsidR="001A726D" w:rsidRDefault="001A726D">
            <w:pPr>
              <w:rPr>
                <w:sz w:val="24"/>
                <w:szCs w:val="24"/>
                <w:lang w:val="en-US"/>
              </w:rPr>
            </w:pPr>
            <w:r>
              <w:rPr>
                <w:sz w:val="24"/>
                <w:szCs w:val="24"/>
                <w:lang w:val="en-US"/>
              </w:rPr>
              <w:t>IC38C</w:t>
            </w:r>
          </w:p>
          <w:p w14:paraId="6991642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9BBB264" w14:textId="77777777" w:rsidR="00951790" w:rsidRDefault="001A726D" w:rsidP="00951790">
            <w:pPr>
              <w:adjustRightInd w:val="0"/>
              <w:rPr>
                <w:sz w:val="24"/>
                <w:szCs w:val="24"/>
                <w:lang w:val="en-US"/>
              </w:rPr>
            </w:pPr>
            <w:r w:rsidRPr="00FE5C95">
              <w:rPr>
                <w:sz w:val="24"/>
                <w:szCs w:val="24"/>
                <w:lang w:val="en-US"/>
              </w:rPr>
              <w:t xml:space="preserve">Piesa de racordare (fiting), cu 2 imbinari, din polipropilena imbinate prin polifusiune cu teava din polipropilena armata, avind diametrul </w:t>
            </w:r>
            <w:r w:rsidRPr="00FE5C95">
              <w:rPr>
                <w:sz w:val="24"/>
                <w:szCs w:val="24"/>
                <w:lang w:val="en-US"/>
              </w:rPr>
              <w:lastRenderedPageBreak/>
              <w:t>exterior de 32,0 mm (cot 90)</w:t>
            </w:r>
          </w:p>
          <w:p w14:paraId="00B75CBB"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156D2078"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1683475B" w14:textId="77777777" w:rsidR="001A726D" w:rsidRDefault="001A726D">
            <w:pPr>
              <w:jc w:val="center"/>
              <w:rPr>
                <w:sz w:val="24"/>
                <w:szCs w:val="24"/>
              </w:rPr>
            </w:pPr>
            <w:r>
              <w:rPr>
                <w:sz w:val="24"/>
                <w:szCs w:val="24"/>
              </w:rPr>
              <w:t>15,000</w:t>
            </w:r>
          </w:p>
        </w:tc>
      </w:tr>
      <w:tr w:rsidR="001A726D" w14:paraId="793539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208D6A" w14:textId="77777777"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14:paraId="2BDE103F" w14:textId="77777777" w:rsidR="001A726D" w:rsidRDefault="001A726D">
            <w:pPr>
              <w:rPr>
                <w:sz w:val="24"/>
                <w:szCs w:val="24"/>
                <w:lang w:val="en-US"/>
              </w:rPr>
            </w:pPr>
            <w:r>
              <w:rPr>
                <w:sz w:val="24"/>
                <w:szCs w:val="24"/>
                <w:lang w:val="en-US"/>
              </w:rPr>
              <w:t>IC38C</w:t>
            </w:r>
          </w:p>
          <w:p w14:paraId="01221AB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468233F" w14:textId="77777777" w:rsidR="00951790" w:rsidRDefault="001A726D" w:rsidP="00951790">
            <w:pPr>
              <w:adjustRightInd w:val="0"/>
              <w:rPr>
                <w:sz w:val="24"/>
                <w:szCs w:val="24"/>
                <w:lang w:val="en-US"/>
              </w:rPr>
            </w:pPr>
            <w:r w:rsidRPr="00FE5C95">
              <w:rPr>
                <w:sz w:val="24"/>
                <w:szCs w:val="24"/>
                <w:lang w:val="en-US"/>
              </w:rPr>
              <w:t>Piesa de racordare (fiting), cu 2 imbinari, din polipropilena imbinate prin polifusiune cu teava din polipropilena armata, avind diametrul exterior de 32,0 mm (cot 45)</w:t>
            </w:r>
          </w:p>
          <w:p w14:paraId="7A1CDAE9"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40071CB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BE632BC" w14:textId="77777777" w:rsidR="001A726D" w:rsidRDefault="001A726D">
            <w:pPr>
              <w:jc w:val="center"/>
              <w:rPr>
                <w:sz w:val="24"/>
                <w:szCs w:val="24"/>
              </w:rPr>
            </w:pPr>
            <w:r>
              <w:rPr>
                <w:sz w:val="24"/>
                <w:szCs w:val="24"/>
              </w:rPr>
              <w:t>5,000</w:t>
            </w:r>
          </w:p>
        </w:tc>
      </w:tr>
      <w:tr w:rsidR="001A726D" w14:paraId="481D15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E610A2" w14:textId="77777777"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14:paraId="5A18CFB9" w14:textId="77777777" w:rsidR="001A726D" w:rsidRDefault="001A726D">
            <w:pPr>
              <w:rPr>
                <w:sz w:val="24"/>
                <w:szCs w:val="24"/>
                <w:lang w:val="en-US"/>
              </w:rPr>
            </w:pPr>
            <w:r>
              <w:rPr>
                <w:sz w:val="24"/>
                <w:szCs w:val="24"/>
                <w:lang w:val="en-US"/>
              </w:rPr>
              <w:t>IC38B</w:t>
            </w:r>
          </w:p>
          <w:p w14:paraId="04E5C0E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D2534F4" w14:textId="77777777" w:rsidR="00951790" w:rsidRDefault="001A726D" w:rsidP="00951790">
            <w:pPr>
              <w:adjustRightInd w:val="0"/>
              <w:rPr>
                <w:sz w:val="24"/>
                <w:szCs w:val="24"/>
                <w:lang w:val="en-US"/>
              </w:rPr>
            </w:pPr>
            <w:r w:rsidRPr="00FE5C95">
              <w:rPr>
                <w:sz w:val="24"/>
                <w:szCs w:val="24"/>
                <w:lang w:val="en-US"/>
              </w:rPr>
              <w:t>Piesa de racordare (fiting), cu 2 imbinari, din polipropilena imbinate prin polifusiune cu teava din polipropilena armata, avind diametrul exterior de 25,0 mm(cot 90)</w:t>
            </w:r>
          </w:p>
          <w:p w14:paraId="176D5DD8"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59B5DBD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0BFC609" w14:textId="77777777" w:rsidR="001A726D" w:rsidRDefault="001A726D">
            <w:pPr>
              <w:jc w:val="center"/>
              <w:rPr>
                <w:sz w:val="24"/>
                <w:szCs w:val="24"/>
              </w:rPr>
            </w:pPr>
            <w:r>
              <w:rPr>
                <w:sz w:val="24"/>
                <w:szCs w:val="24"/>
              </w:rPr>
              <w:t>20,000</w:t>
            </w:r>
          </w:p>
        </w:tc>
      </w:tr>
      <w:tr w:rsidR="001A726D" w14:paraId="1B25FA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D154C3" w14:textId="77777777"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14:paraId="5FAD84B2" w14:textId="77777777" w:rsidR="001A726D" w:rsidRDefault="001A726D">
            <w:pPr>
              <w:rPr>
                <w:sz w:val="24"/>
                <w:szCs w:val="24"/>
                <w:lang w:val="en-US"/>
              </w:rPr>
            </w:pPr>
            <w:r>
              <w:rPr>
                <w:sz w:val="24"/>
                <w:szCs w:val="24"/>
                <w:lang w:val="en-US"/>
              </w:rPr>
              <w:t>IC38A</w:t>
            </w:r>
          </w:p>
          <w:p w14:paraId="1EC881E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D2D0BBC" w14:textId="77777777" w:rsidR="00951790" w:rsidRDefault="001A726D" w:rsidP="00951790">
            <w:pPr>
              <w:adjustRightInd w:val="0"/>
              <w:rPr>
                <w:sz w:val="24"/>
                <w:szCs w:val="24"/>
                <w:lang w:val="en-US"/>
              </w:rPr>
            </w:pPr>
            <w:r w:rsidRPr="00FE5C95">
              <w:rPr>
                <w:sz w:val="24"/>
                <w:szCs w:val="24"/>
                <w:lang w:val="en-US"/>
              </w:rPr>
              <w:t>Piesa de racordare (fiting), cu 2 imbinari, din polipropilena imbinate prin polifusiune cu teava din polipropilena armata, avind diametrul exterior de pina la 20,0 mm, inclusiv Cot90</w:t>
            </w:r>
          </w:p>
          <w:p w14:paraId="1427EC56"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5AA26C3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1D828C" w14:textId="77777777" w:rsidR="001A726D" w:rsidRDefault="001A726D">
            <w:pPr>
              <w:jc w:val="center"/>
              <w:rPr>
                <w:sz w:val="24"/>
                <w:szCs w:val="24"/>
              </w:rPr>
            </w:pPr>
            <w:r>
              <w:rPr>
                <w:sz w:val="24"/>
                <w:szCs w:val="24"/>
              </w:rPr>
              <w:t>110,000</w:t>
            </w:r>
          </w:p>
        </w:tc>
      </w:tr>
      <w:tr w:rsidR="001A726D" w14:paraId="532E16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FB1E23" w14:textId="77777777"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14:paraId="2EBFE860" w14:textId="77777777" w:rsidR="001A726D" w:rsidRDefault="001A726D">
            <w:pPr>
              <w:rPr>
                <w:sz w:val="24"/>
                <w:szCs w:val="24"/>
                <w:lang w:val="en-US"/>
              </w:rPr>
            </w:pPr>
            <w:r>
              <w:rPr>
                <w:sz w:val="24"/>
                <w:szCs w:val="24"/>
                <w:lang w:val="en-US"/>
              </w:rPr>
              <w:t>IC38C</w:t>
            </w:r>
          </w:p>
          <w:p w14:paraId="1342858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A09D0BA" w14:textId="77777777" w:rsidR="00951790" w:rsidRDefault="001A726D" w:rsidP="00951790">
            <w:pPr>
              <w:adjustRightInd w:val="0"/>
              <w:rPr>
                <w:sz w:val="24"/>
                <w:szCs w:val="24"/>
                <w:lang w:val="en-US"/>
              </w:rPr>
            </w:pPr>
            <w:r w:rsidRPr="00FE5C95">
              <w:rPr>
                <w:sz w:val="24"/>
                <w:szCs w:val="24"/>
                <w:lang w:val="en-US"/>
              </w:rPr>
              <w:t>Piesa de racordare (fiting), cu 2 imbinari, din polipropilena imbinate prin polifusiune cu teava din polipropilena armata, avind diametrul exterior de 32,0 mm (mufa)</w:t>
            </w:r>
          </w:p>
          <w:p w14:paraId="6599685A"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49453D6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0518A2A" w14:textId="77777777" w:rsidR="001A726D" w:rsidRDefault="001A726D">
            <w:pPr>
              <w:jc w:val="center"/>
              <w:rPr>
                <w:sz w:val="24"/>
                <w:szCs w:val="24"/>
              </w:rPr>
            </w:pPr>
            <w:r>
              <w:rPr>
                <w:sz w:val="24"/>
                <w:szCs w:val="24"/>
              </w:rPr>
              <w:t>6,000</w:t>
            </w:r>
          </w:p>
        </w:tc>
      </w:tr>
      <w:tr w:rsidR="001A726D" w14:paraId="7C8438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1DEFD2" w14:textId="77777777"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14:paraId="598605F5" w14:textId="77777777" w:rsidR="001A726D" w:rsidRDefault="001A726D">
            <w:pPr>
              <w:rPr>
                <w:sz w:val="24"/>
                <w:szCs w:val="24"/>
                <w:lang w:val="en-US"/>
              </w:rPr>
            </w:pPr>
            <w:r>
              <w:rPr>
                <w:sz w:val="24"/>
                <w:szCs w:val="24"/>
                <w:lang w:val="en-US"/>
              </w:rPr>
              <w:t>IC38B</w:t>
            </w:r>
          </w:p>
          <w:p w14:paraId="059F6A7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FC3FE44" w14:textId="77777777" w:rsidR="00951790" w:rsidRDefault="001A726D" w:rsidP="00951790">
            <w:pPr>
              <w:adjustRightInd w:val="0"/>
              <w:rPr>
                <w:sz w:val="24"/>
                <w:szCs w:val="24"/>
                <w:lang w:val="en-US"/>
              </w:rPr>
            </w:pPr>
            <w:r w:rsidRPr="00FE5C95">
              <w:rPr>
                <w:sz w:val="24"/>
                <w:szCs w:val="24"/>
                <w:lang w:val="en-US"/>
              </w:rPr>
              <w:t>Piesa de racordare (fiting), cu 2 imbinari, din polipropilena imbinate prin polifusiune cu teava din polipropilena armata, avind diametrul exterior de 25,0 mm  mufa</w:t>
            </w:r>
          </w:p>
          <w:p w14:paraId="2CFE68E5"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370AEC2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911D77A" w14:textId="77777777" w:rsidR="001A726D" w:rsidRDefault="001A726D">
            <w:pPr>
              <w:jc w:val="center"/>
              <w:rPr>
                <w:sz w:val="24"/>
                <w:szCs w:val="24"/>
              </w:rPr>
            </w:pPr>
            <w:r>
              <w:rPr>
                <w:sz w:val="24"/>
                <w:szCs w:val="24"/>
              </w:rPr>
              <w:t>10,000</w:t>
            </w:r>
          </w:p>
        </w:tc>
      </w:tr>
      <w:tr w:rsidR="001A726D" w14:paraId="0B83D7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6D6819" w14:textId="77777777"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14:paraId="3B3F8A48" w14:textId="77777777" w:rsidR="001A726D" w:rsidRDefault="001A726D">
            <w:pPr>
              <w:rPr>
                <w:sz w:val="24"/>
                <w:szCs w:val="24"/>
                <w:lang w:val="en-US"/>
              </w:rPr>
            </w:pPr>
            <w:r>
              <w:rPr>
                <w:sz w:val="24"/>
                <w:szCs w:val="24"/>
                <w:lang w:val="en-US"/>
              </w:rPr>
              <w:t>IC38A</w:t>
            </w:r>
          </w:p>
          <w:p w14:paraId="0FA8C81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1115B0" w14:textId="77777777" w:rsidR="00951790" w:rsidRDefault="001A726D" w:rsidP="00951790">
            <w:pPr>
              <w:adjustRightInd w:val="0"/>
              <w:rPr>
                <w:sz w:val="24"/>
                <w:szCs w:val="24"/>
                <w:lang w:val="en-US"/>
              </w:rPr>
            </w:pPr>
            <w:r w:rsidRPr="00FE5C95">
              <w:rPr>
                <w:sz w:val="24"/>
                <w:szCs w:val="24"/>
                <w:lang w:val="en-US"/>
              </w:rPr>
              <w:t xml:space="preserve">Piesa de racordare (fiting), cu 2 imbinari, din polipropilena imbinate prin polifusiune cu teava din polipropilena armata, avind diametrul exterior de pina la 20,0 mm, inclusiv mufa </w:t>
            </w:r>
          </w:p>
          <w:p w14:paraId="7F79DA06"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00AE174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1BF1B37" w14:textId="77777777" w:rsidR="001A726D" w:rsidRDefault="001A726D">
            <w:pPr>
              <w:jc w:val="center"/>
              <w:rPr>
                <w:sz w:val="24"/>
                <w:szCs w:val="24"/>
              </w:rPr>
            </w:pPr>
            <w:r>
              <w:rPr>
                <w:sz w:val="24"/>
                <w:szCs w:val="24"/>
              </w:rPr>
              <w:t>15,000</w:t>
            </w:r>
          </w:p>
        </w:tc>
      </w:tr>
      <w:tr w:rsidR="001A726D" w14:paraId="1B9DFB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ED9DF9" w14:textId="77777777"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14:paraId="45D24252" w14:textId="77777777" w:rsidR="001A726D" w:rsidRDefault="001A726D">
            <w:pPr>
              <w:rPr>
                <w:sz w:val="24"/>
                <w:szCs w:val="24"/>
                <w:lang w:val="en-US"/>
              </w:rPr>
            </w:pPr>
            <w:r>
              <w:rPr>
                <w:sz w:val="24"/>
                <w:szCs w:val="24"/>
                <w:lang w:val="en-US"/>
              </w:rPr>
              <w:t>IC38C</w:t>
            </w:r>
          </w:p>
          <w:p w14:paraId="2E47125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7966EAF" w14:textId="77777777" w:rsidR="00951790" w:rsidRDefault="001A726D" w:rsidP="00951790">
            <w:pPr>
              <w:adjustRightInd w:val="0"/>
              <w:rPr>
                <w:sz w:val="24"/>
                <w:szCs w:val="24"/>
                <w:lang w:val="en-US"/>
              </w:rPr>
            </w:pPr>
            <w:r w:rsidRPr="00FE5C95">
              <w:rPr>
                <w:sz w:val="24"/>
                <w:szCs w:val="24"/>
                <w:lang w:val="en-US"/>
              </w:rPr>
              <w:t>Piesa de racordare (Racord ol PP32-1" Fsi M) din polipropilena imbinate prin polifusiune cu teava din polipropilena armata, avind diametrul exterior de 32,0 mm</w:t>
            </w:r>
          </w:p>
          <w:p w14:paraId="612137CB"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5266494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915FD2A" w14:textId="77777777" w:rsidR="001A726D" w:rsidRDefault="001A726D">
            <w:pPr>
              <w:jc w:val="center"/>
              <w:rPr>
                <w:sz w:val="24"/>
                <w:szCs w:val="24"/>
              </w:rPr>
            </w:pPr>
            <w:r>
              <w:rPr>
                <w:sz w:val="24"/>
                <w:szCs w:val="24"/>
              </w:rPr>
              <w:t>4,000</w:t>
            </w:r>
          </w:p>
        </w:tc>
      </w:tr>
      <w:tr w:rsidR="001A726D" w14:paraId="1B7B0D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D8060E" w14:textId="77777777"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14:paraId="786CF9F6" w14:textId="77777777" w:rsidR="001A726D" w:rsidRDefault="001A726D">
            <w:pPr>
              <w:rPr>
                <w:sz w:val="24"/>
                <w:szCs w:val="24"/>
                <w:lang w:val="en-US"/>
              </w:rPr>
            </w:pPr>
            <w:r>
              <w:rPr>
                <w:sz w:val="24"/>
                <w:szCs w:val="24"/>
                <w:lang w:val="en-US"/>
              </w:rPr>
              <w:t>IC38A</w:t>
            </w:r>
          </w:p>
          <w:p w14:paraId="07BE390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79E48F6" w14:textId="77777777" w:rsidR="00951790" w:rsidRDefault="001A726D" w:rsidP="00951790">
            <w:pPr>
              <w:adjustRightInd w:val="0"/>
              <w:rPr>
                <w:sz w:val="24"/>
                <w:szCs w:val="24"/>
                <w:lang w:val="en-US"/>
              </w:rPr>
            </w:pPr>
            <w:r w:rsidRPr="00FE5C95">
              <w:rPr>
                <w:sz w:val="24"/>
                <w:szCs w:val="24"/>
                <w:lang w:val="en-US"/>
              </w:rPr>
              <w:t xml:space="preserve">Piesa de racordare (Racord PPR F20x1/2), cu 2 imbinari, din polipropilena imbinate prin polifusiune cu teava din polipropilena armata, avind diametrul exterior de pina la 20,0 mm, inclusiv </w:t>
            </w:r>
          </w:p>
          <w:p w14:paraId="7E61DE87"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0BA2E71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388358D" w14:textId="77777777" w:rsidR="001A726D" w:rsidRDefault="001A726D">
            <w:pPr>
              <w:jc w:val="center"/>
              <w:rPr>
                <w:sz w:val="24"/>
                <w:szCs w:val="24"/>
              </w:rPr>
            </w:pPr>
            <w:r>
              <w:rPr>
                <w:sz w:val="24"/>
                <w:szCs w:val="24"/>
              </w:rPr>
              <w:t>20,000</w:t>
            </w:r>
          </w:p>
        </w:tc>
      </w:tr>
      <w:tr w:rsidR="001A726D" w14:paraId="1A2965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C8B389" w14:textId="77777777"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14:paraId="609C7B1D" w14:textId="77777777" w:rsidR="001A726D" w:rsidRDefault="001A726D">
            <w:pPr>
              <w:rPr>
                <w:sz w:val="24"/>
                <w:szCs w:val="24"/>
                <w:lang w:val="en-US"/>
              </w:rPr>
            </w:pPr>
            <w:r>
              <w:rPr>
                <w:sz w:val="24"/>
                <w:szCs w:val="24"/>
                <w:lang w:val="en-US"/>
              </w:rPr>
              <w:t>IC38C</w:t>
            </w:r>
          </w:p>
          <w:p w14:paraId="6E2BFA6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832065B" w14:textId="77777777" w:rsidR="00951790" w:rsidRDefault="001A726D" w:rsidP="00951790">
            <w:pPr>
              <w:adjustRightInd w:val="0"/>
              <w:rPr>
                <w:sz w:val="24"/>
                <w:szCs w:val="24"/>
                <w:lang w:val="en-US"/>
              </w:rPr>
            </w:pPr>
            <w:r w:rsidRPr="00FE5C95">
              <w:rPr>
                <w:sz w:val="24"/>
                <w:szCs w:val="24"/>
                <w:lang w:val="en-US"/>
              </w:rPr>
              <w:t>Piesa de racordare (Racord M 20x3/4 ) din polipropilena imbinate prin polifusiune cu teava din polipropilena armata, avind diametrul exterior de 20,0 mm</w:t>
            </w:r>
          </w:p>
          <w:p w14:paraId="222A88BC"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54CC463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BADEB51" w14:textId="77777777" w:rsidR="001A726D" w:rsidRDefault="001A726D">
            <w:pPr>
              <w:jc w:val="center"/>
              <w:rPr>
                <w:sz w:val="24"/>
                <w:szCs w:val="24"/>
              </w:rPr>
            </w:pPr>
            <w:r>
              <w:rPr>
                <w:sz w:val="24"/>
                <w:szCs w:val="24"/>
              </w:rPr>
              <w:t>12,000</w:t>
            </w:r>
          </w:p>
        </w:tc>
      </w:tr>
      <w:tr w:rsidR="001A726D" w14:paraId="6B9D80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2CBE36" w14:textId="77777777"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14:paraId="6C89E698" w14:textId="77777777" w:rsidR="001A726D" w:rsidRDefault="001A726D">
            <w:pPr>
              <w:rPr>
                <w:sz w:val="24"/>
                <w:szCs w:val="24"/>
                <w:lang w:val="en-US"/>
              </w:rPr>
            </w:pPr>
            <w:r>
              <w:rPr>
                <w:sz w:val="24"/>
                <w:szCs w:val="24"/>
                <w:lang w:val="en-US"/>
              </w:rPr>
              <w:t>ID04A</w:t>
            </w:r>
          </w:p>
          <w:p w14:paraId="0160524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7412769" w14:textId="77777777" w:rsidR="00951790" w:rsidRDefault="001A726D" w:rsidP="00951790">
            <w:pPr>
              <w:adjustRightInd w:val="0"/>
              <w:rPr>
                <w:sz w:val="24"/>
                <w:szCs w:val="24"/>
                <w:lang w:val="en-US"/>
              </w:rPr>
            </w:pPr>
            <w:r w:rsidRPr="00FE5C95">
              <w:rPr>
                <w:sz w:val="24"/>
                <w:szCs w:val="24"/>
                <w:lang w:val="en-US"/>
              </w:rPr>
              <w:t>Robinet de trecere sau de retinere cu mufe pentru instalatii de incalzire central, avind diametrul nominal de 3/4</w:t>
            </w:r>
          </w:p>
          <w:p w14:paraId="4991DB22"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7B90938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47946C9" w14:textId="77777777" w:rsidR="001A726D" w:rsidRDefault="001A726D">
            <w:pPr>
              <w:jc w:val="center"/>
              <w:rPr>
                <w:sz w:val="24"/>
                <w:szCs w:val="24"/>
              </w:rPr>
            </w:pPr>
            <w:r>
              <w:rPr>
                <w:sz w:val="24"/>
                <w:szCs w:val="24"/>
              </w:rPr>
              <w:t>2,000</w:t>
            </w:r>
          </w:p>
        </w:tc>
      </w:tr>
      <w:tr w:rsidR="001A726D" w14:paraId="54474C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5CAB2F" w14:textId="77777777" w:rsidR="001A726D" w:rsidRDefault="008C0F17">
            <w:pPr>
              <w:rPr>
                <w:sz w:val="24"/>
                <w:szCs w:val="24"/>
              </w:rPr>
            </w:pPr>
            <w:r>
              <w:rPr>
                <w:sz w:val="24"/>
                <w:szCs w:val="24"/>
              </w:rPr>
              <w:t xml:space="preserve"> </w:t>
            </w:r>
            <w:r w:rsidR="001A726D">
              <w:rPr>
                <w:sz w:val="24"/>
                <w:szCs w:val="24"/>
              </w:rPr>
              <w:t>19</w:t>
            </w:r>
          </w:p>
        </w:tc>
        <w:tc>
          <w:tcPr>
            <w:tcW w:w="1701" w:type="dxa"/>
            <w:tcBorders>
              <w:top w:val="single" w:sz="4" w:space="0" w:color="auto"/>
              <w:bottom w:val="single" w:sz="4" w:space="0" w:color="auto"/>
            </w:tcBorders>
            <w:vAlign w:val="center"/>
          </w:tcPr>
          <w:p w14:paraId="421FE5F1" w14:textId="77777777" w:rsidR="001A726D" w:rsidRDefault="001A726D">
            <w:pPr>
              <w:rPr>
                <w:sz w:val="24"/>
                <w:szCs w:val="24"/>
                <w:lang w:val="en-US"/>
              </w:rPr>
            </w:pPr>
            <w:r>
              <w:rPr>
                <w:sz w:val="24"/>
                <w:szCs w:val="24"/>
                <w:lang w:val="en-US"/>
              </w:rPr>
              <w:t>ID04A</w:t>
            </w:r>
          </w:p>
          <w:p w14:paraId="5CC52D6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36BED57" w14:textId="77777777" w:rsidR="00951790" w:rsidRDefault="001A726D" w:rsidP="00951790">
            <w:pPr>
              <w:adjustRightInd w:val="0"/>
              <w:rPr>
                <w:sz w:val="24"/>
                <w:szCs w:val="24"/>
                <w:lang w:val="en-US"/>
              </w:rPr>
            </w:pPr>
            <w:r w:rsidRPr="00FE5C95">
              <w:rPr>
                <w:sz w:val="24"/>
                <w:szCs w:val="24"/>
                <w:lang w:val="en-US"/>
              </w:rPr>
              <w:t xml:space="preserve">Robinet de trecere sau de retinere cu mufe pentru instalatii de incalzire central, avind diametrul </w:t>
            </w:r>
            <w:r w:rsidRPr="00FE5C95">
              <w:rPr>
                <w:sz w:val="24"/>
                <w:szCs w:val="24"/>
                <w:lang w:val="en-US"/>
              </w:rPr>
              <w:lastRenderedPageBreak/>
              <w:t>nominal de 1/2"</w:t>
            </w:r>
          </w:p>
          <w:p w14:paraId="2E7CCE11"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04FA2324"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0B22E211" w14:textId="77777777" w:rsidR="001A726D" w:rsidRDefault="001A726D">
            <w:pPr>
              <w:jc w:val="center"/>
              <w:rPr>
                <w:sz w:val="24"/>
                <w:szCs w:val="24"/>
              </w:rPr>
            </w:pPr>
            <w:r>
              <w:rPr>
                <w:sz w:val="24"/>
                <w:szCs w:val="24"/>
              </w:rPr>
              <w:t>7,000</w:t>
            </w:r>
          </w:p>
        </w:tc>
      </w:tr>
      <w:tr w:rsidR="001A726D" w14:paraId="160646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47845C" w14:textId="77777777"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14:paraId="28AD9B75" w14:textId="77777777" w:rsidR="001A726D" w:rsidRDefault="001A726D">
            <w:pPr>
              <w:rPr>
                <w:sz w:val="24"/>
                <w:szCs w:val="24"/>
                <w:lang w:val="en-US"/>
              </w:rPr>
            </w:pPr>
            <w:r>
              <w:rPr>
                <w:sz w:val="24"/>
                <w:szCs w:val="24"/>
                <w:lang w:val="en-US"/>
              </w:rPr>
              <w:t>ID04B</w:t>
            </w:r>
          </w:p>
          <w:p w14:paraId="2731AFC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830F15B" w14:textId="77777777" w:rsidR="00951790" w:rsidRDefault="001A726D" w:rsidP="00951790">
            <w:pPr>
              <w:adjustRightInd w:val="0"/>
              <w:rPr>
                <w:sz w:val="24"/>
                <w:szCs w:val="24"/>
                <w:lang w:val="en-US"/>
              </w:rPr>
            </w:pPr>
            <w:r w:rsidRPr="00FE5C95">
              <w:rPr>
                <w:sz w:val="24"/>
                <w:szCs w:val="24"/>
                <w:lang w:val="en-US"/>
              </w:rPr>
              <w:t>Robinet de trecere sau de retinere cu mufe pentru instalatii de incalzire central, avind diametrul nominal de 25mm</w:t>
            </w:r>
          </w:p>
          <w:p w14:paraId="48A81343"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72F7DE0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A0ED4CB" w14:textId="77777777" w:rsidR="001A726D" w:rsidRDefault="001A726D">
            <w:pPr>
              <w:jc w:val="center"/>
              <w:rPr>
                <w:sz w:val="24"/>
                <w:szCs w:val="24"/>
              </w:rPr>
            </w:pPr>
            <w:r>
              <w:rPr>
                <w:sz w:val="24"/>
                <w:szCs w:val="24"/>
              </w:rPr>
              <w:t>3,000</w:t>
            </w:r>
          </w:p>
        </w:tc>
      </w:tr>
      <w:tr w:rsidR="001A726D" w14:paraId="06B7B3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CED657" w14:textId="77777777"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14:paraId="5F018605" w14:textId="77777777" w:rsidR="001A726D" w:rsidRDefault="001A726D">
            <w:pPr>
              <w:rPr>
                <w:sz w:val="24"/>
                <w:szCs w:val="24"/>
                <w:lang w:val="en-US"/>
              </w:rPr>
            </w:pPr>
            <w:r>
              <w:rPr>
                <w:sz w:val="24"/>
                <w:szCs w:val="24"/>
                <w:lang w:val="en-US"/>
              </w:rPr>
              <w:t>ID04B</w:t>
            </w:r>
          </w:p>
          <w:p w14:paraId="587F536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7B01567" w14:textId="77777777" w:rsidR="00951790" w:rsidRDefault="001A726D" w:rsidP="00951790">
            <w:pPr>
              <w:adjustRightInd w:val="0"/>
              <w:rPr>
                <w:sz w:val="24"/>
                <w:szCs w:val="24"/>
                <w:lang w:val="en-US"/>
              </w:rPr>
            </w:pPr>
            <w:r w:rsidRPr="00FE5C95">
              <w:rPr>
                <w:sz w:val="24"/>
                <w:szCs w:val="24"/>
                <w:lang w:val="en-US"/>
              </w:rPr>
              <w:t>Robinet de trecere sau de retinere cu mufe pentru instalatii de incalzire central, avind diametrul nominal de 1" cu olandez</w:t>
            </w:r>
          </w:p>
          <w:p w14:paraId="2931C89E"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75EA11B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FB67BCA" w14:textId="77777777" w:rsidR="001A726D" w:rsidRDefault="001A726D">
            <w:pPr>
              <w:jc w:val="center"/>
              <w:rPr>
                <w:sz w:val="24"/>
                <w:szCs w:val="24"/>
              </w:rPr>
            </w:pPr>
            <w:r>
              <w:rPr>
                <w:sz w:val="24"/>
                <w:szCs w:val="24"/>
              </w:rPr>
              <w:t>3,000</w:t>
            </w:r>
          </w:p>
        </w:tc>
      </w:tr>
      <w:tr w:rsidR="001A726D" w14:paraId="56B895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7B5FE7" w14:textId="77777777"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14:paraId="281AF31E" w14:textId="77777777" w:rsidR="001A726D" w:rsidRDefault="001A726D">
            <w:pPr>
              <w:rPr>
                <w:sz w:val="24"/>
                <w:szCs w:val="24"/>
                <w:lang w:val="en-US"/>
              </w:rPr>
            </w:pPr>
            <w:r>
              <w:rPr>
                <w:sz w:val="24"/>
                <w:szCs w:val="24"/>
                <w:lang w:val="en-US"/>
              </w:rPr>
              <w:t>SD20B</w:t>
            </w:r>
          </w:p>
          <w:p w14:paraId="2CED835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ED47859" w14:textId="77777777" w:rsidR="00951790" w:rsidRDefault="001A726D" w:rsidP="00951790">
            <w:pPr>
              <w:adjustRightInd w:val="0"/>
              <w:rPr>
                <w:sz w:val="24"/>
                <w:szCs w:val="24"/>
                <w:lang w:val="en-US"/>
              </w:rPr>
            </w:pPr>
            <w:r w:rsidRPr="00FE5C95">
              <w:rPr>
                <w:sz w:val="24"/>
                <w:szCs w:val="24"/>
                <w:lang w:val="en-US"/>
              </w:rPr>
              <w:t>Racord olandez si cot cu racord olandez, zincat, cu etansare plana, avind filet interior-exterior, cu diametrul   1"</w:t>
            </w:r>
          </w:p>
          <w:p w14:paraId="2819BCB5"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7E69457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799EA27" w14:textId="77777777" w:rsidR="001A726D" w:rsidRDefault="001A726D">
            <w:pPr>
              <w:jc w:val="center"/>
              <w:rPr>
                <w:sz w:val="24"/>
                <w:szCs w:val="24"/>
              </w:rPr>
            </w:pPr>
            <w:r>
              <w:rPr>
                <w:sz w:val="24"/>
                <w:szCs w:val="24"/>
              </w:rPr>
              <w:t>4,000</w:t>
            </w:r>
          </w:p>
        </w:tc>
      </w:tr>
      <w:tr w:rsidR="001A726D" w14:paraId="419BB2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49B72B" w14:textId="77777777"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14:paraId="6104990D" w14:textId="77777777" w:rsidR="001A726D" w:rsidRDefault="001A726D">
            <w:pPr>
              <w:rPr>
                <w:sz w:val="24"/>
                <w:szCs w:val="24"/>
                <w:lang w:val="en-US"/>
              </w:rPr>
            </w:pPr>
            <w:r>
              <w:rPr>
                <w:sz w:val="24"/>
                <w:szCs w:val="24"/>
                <w:lang w:val="en-US"/>
              </w:rPr>
              <w:t>SD20B</w:t>
            </w:r>
          </w:p>
          <w:p w14:paraId="08707CE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E74EAC8" w14:textId="77777777" w:rsidR="00951790" w:rsidRDefault="001A726D" w:rsidP="00951790">
            <w:pPr>
              <w:adjustRightInd w:val="0"/>
              <w:rPr>
                <w:sz w:val="24"/>
                <w:szCs w:val="24"/>
                <w:lang w:val="en-US"/>
              </w:rPr>
            </w:pPr>
            <w:r w:rsidRPr="00FE5C95">
              <w:rPr>
                <w:sz w:val="24"/>
                <w:szCs w:val="24"/>
                <w:lang w:val="en-US"/>
              </w:rPr>
              <w:t>Racord olandez si cot cu racord olandez, zincat, cu etansare plana, avind filet interior-exterior, cu diametrul   3/4"</w:t>
            </w:r>
          </w:p>
          <w:p w14:paraId="465FE953"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6886F9D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D2C2532" w14:textId="77777777" w:rsidR="001A726D" w:rsidRDefault="001A726D">
            <w:pPr>
              <w:jc w:val="center"/>
              <w:rPr>
                <w:sz w:val="24"/>
                <w:szCs w:val="24"/>
              </w:rPr>
            </w:pPr>
            <w:r>
              <w:rPr>
                <w:sz w:val="24"/>
                <w:szCs w:val="24"/>
              </w:rPr>
              <w:t>3,000</w:t>
            </w:r>
          </w:p>
        </w:tc>
      </w:tr>
      <w:tr w:rsidR="001A726D" w14:paraId="7DBBD4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19C3F7" w14:textId="77777777"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14:paraId="307F9A92" w14:textId="77777777" w:rsidR="001A726D" w:rsidRDefault="001A726D">
            <w:pPr>
              <w:rPr>
                <w:sz w:val="24"/>
                <w:szCs w:val="24"/>
                <w:lang w:val="en-US"/>
              </w:rPr>
            </w:pPr>
            <w:r>
              <w:rPr>
                <w:sz w:val="24"/>
                <w:szCs w:val="24"/>
                <w:lang w:val="en-US"/>
              </w:rPr>
              <w:t>SD20A</w:t>
            </w:r>
          </w:p>
          <w:p w14:paraId="2A59A39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BE59572" w14:textId="77777777" w:rsidR="00951790" w:rsidRDefault="001A726D" w:rsidP="00951790">
            <w:pPr>
              <w:adjustRightInd w:val="0"/>
              <w:rPr>
                <w:sz w:val="24"/>
                <w:szCs w:val="24"/>
                <w:lang w:val="en-US"/>
              </w:rPr>
            </w:pPr>
            <w:r w:rsidRPr="00FE5C95">
              <w:rPr>
                <w:sz w:val="24"/>
                <w:szCs w:val="24"/>
                <w:lang w:val="en-US"/>
              </w:rPr>
              <w:t>Racord olandez si cot cu racord olandez, zincat, cu etansare plana, avind filet interior-exterior, cu diametrul   1/2"</w:t>
            </w:r>
          </w:p>
          <w:p w14:paraId="41A31C18"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29798AD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6D0A7A2" w14:textId="77777777" w:rsidR="001A726D" w:rsidRDefault="001A726D">
            <w:pPr>
              <w:jc w:val="center"/>
              <w:rPr>
                <w:sz w:val="24"/>
                <w:szCs w:val="24"/>
              </w:rPr>
            </w:pPr>
            <w:r>
              <w:rPr>
                <w:sz w:val="24"/>
                <w:szCs w:val="24"/>
              </w:rPr>
              <w:t>7,000</w:t>
            </w:r>
          </w:p>
        </w:tc>
      </w:tr>
      <w:tr w:rsidR="001A726D" w14:paraId="644360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E3A711" w14:textId="77777777" w:rsidR="001A726D" w:rsidRDefault="008C0F17">
            <w:pPr>
              <w:rPr>
                <w:sz w:val="24"/>
                <w:szCs w:val="24"/>
              </w:rPr>
            </w:pPr>
            <w:r>
              <w:rPr>
                <w:sz w:val="24"/>
                <w:szCs w:val="24"/>
              </w:rPr>
              <w:t xml:space="preserve"> </w:t>
            </w:r>
            <w:r w:rsidR="001A726D">
              <w:rPr>
                <w:sz w:val="24"/>
                <w:szCs w:val="24"/>
              </w:rPr>
              <w:t>25</w:t>
            </w:r>
          </w:p>
        </w:tc>
        <w:tc>
          <w:tcPr>
            <w:tcW w:w="1701" w:type="dxa"/>
            <w:tcBorders>
              <w:top w:val="single" w:sz="4" w:space="0" w:color="auto"/>
              <w:bottom w:val="single" w:sz="4" w:space="0" w:color="auto"/>
            </w:tcBorders>
            <w:vAlign w:val="center"/>
          </w:tcPr>
          <w:p w14:paraId="1D8D087A" w14:textId="77777777" w:rsidR="001A726D" w:rsidRDefault="001A726D">
            <w:pPr>
              <w:rPr>
                <w:sz w:val="24"/>
                <w:szCs w:val="24"/>
                <w:lang w:val="en-US"/>
              </w:rPr>
            </w:pPr>
            <w:r>
              <w:rPr>
                <w:sz w:val="24"/>
                <w:szCs w:val="24"/>
                <w:lang w:val="en-US"/>
              </w:rPr>
              <w:t>ID02C</w:t>
            </w:r>
          </w:p>
          <w:p w14:paraId="468AE6D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C7B57A" w14:textId="77777777" w:rsidR="00951790" w:rsidRDefault="001A726D" w:rsidP="00951790">
            <w:pPr>
              <w:adjustRightInd w:val="0"/>
              <w:rPr>
                <w:sz w:val="24"/>
                <w:szCs w:val="24"/>
                <w:lang w:val="en-US"/>
              </w:rPr>
            </w:pPr>
            <w:r w:rsidRPr="00FE5C95">
              <w:rPr>
                <w:sz w:val="24"/>
                <w:szCs w:val="24"/>
                <w:lang w:val="en-US"/>
              </w:rPr>
              <w:t>Teu sau mufa de reglare pentru instalatii de incalzire central, avind diametrul nominal de 1 1/4" -1 1/2"</w:t>
            </w:r>
          </w:p>
          <w:p w14:paraId="5D89F990"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1137E6E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8A1DA60" w14:textId="77777777" w:rsidR="001A726D" w:rsidRDefault="001A726D">
            <w:pPr>
              <w:jc w:val="center"/>
              <w:rPr>
                <w:sz w:val="24"/>
                <w:szCs w:val="24"/>
              </w:rPr>
            </w:pPr>
            <w:r>
              <w:rPr>
                <w:sz w:val="24"/>
                <w:szCs w:val="24"/>
              </w:rPr>
              <w:t>12,000</w:t>
            </w:r>
          </w:p>
        </w:tc>
      </w:tr>
      <w:tr w:rsidR="001A726D" w14:paraId="615FBD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C7CD81" w14:textId="77777777"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14:paraId="172382FE" w14:textId="77777777" w:rsidR="001A726D" w:rsidRDefault="001A726D">
            <w:pPr>
              <w:rPr>
                <w:sz w:val="24"/>
                <w:szCs w:val="24"/>
                <w:lang w:val="en-US"/>
              </w:rPr>
            </w:pPr>
            <w:r>
              <w:rPr>
                <w:sz w:val="24"/>
                <w:szCs w:val="24"/>
                <w:lang w:val="en-US"/>
              </w:rPr>
              <w:t>ID04B</w:t>
            </w:r>
          </w:p>
          <w:p w14:paraId="4864F56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286EC6" w14:textId="77777777" w:rsidR="00951790" w:rsidRDefault="001A726D" w:rsidP="00951790">
            <w:pPr>
              <w:adjustRightInd w:val="0"/>
              <w:rPr>
                <w:sz w:val="24"/>
                <w:szCs w:val="24"/>
                <w:lang w:val="en-US"/>
              </w:rPr>
            </w:pPr>
            <w:r w:rsidRPr="00FE5C95">
              <w:rPr>
                <w:sz w:val="24"/>
                <w:szCs w:val="24"/>
                <w:lang w:val="en-US"/>
              </w:rPr>
              <w:t>Robinet de trecere sau de retinere cu mufe pentru instalatii de incalzire central, avind diametrul nominal de 1/2 (supapa de sens)</w:t>
            </w:r>
          </w:p>
          <w:p w14:paraId="7E2E9EC2"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5D8D69D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5225691" w14:textId="77777777" w:rsidR="001A726D" w:rsidRDefault="001A726D">
            <w:pPr>
              <w:jc w:val="center"/>
              <w:rPr>
                <w:sz w:val="24"/>
                <w:szCs w:val="24"/>
              </w:rPr>
            </w:pPr>
            <w:r>
              <w:rPr>
                <w:sz w:val="24"/>
                <w:szCs w:val="24"/>
              </w:rPr>
              <w:t>1,000</w:t>
            </w:r>
          </w:p>
        </w:tc>
      </w:tr>
      <w:tr w:rsidR="001A726D" w14:paraId="60ABE9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E2E8BE" w14:textId="77777777" w:rsidR="001A726D" w:rsidRDefault="008C0F17">
            <w:pPr>
              <w:rPr>
                <w:sz w:val="24"/>
                <w:szCs w:val="24"/>
              </w:rPr>
            </w:pPr>
            <w:r>
              <w:rPr>
                <w:sz w:val="24"/>
                <w:szCs w:val="24"/>
              </w:rPr>
              <w:t xml:space="preserve"> </w:t>
            </w:r>
            <w:r w:rsidR="001A726D">
              <w:rPr>
                <w:sz w:val="24"/>
                <w:szCs w:val="24"/>
              </w:rPr>
              <w:t>27</w:t>
            </w:r>
          </w:p>
        </w:tc>
        <w:tc>
          <w:tcPr>
            <w:tcW w:w="1701" w:type="dxa"/>
            <w:tcBorders>
              <w:top w:val="single" w:sz="4" w:space="0" w:color="auto"/>
              <w:bottom w:val="single" w:sz="4" w:space="0" w:color="auto"/>
            </w:tcBorders>
            <w:vAlign w:val="center"/>
          </w:tcPr>
          <w:p w14:paraId="0C0793E6" w14:textId="77777777" w:rsidR="001A726D" w:rsidRDefault="001A726D">
            <w:pPr>
              <w:rPr>
                <w:sz w:val="24"/>
                <w:szCs w:val="24"/>
                <w:lang w:val="en-US"/>
              </w:rPr>
            </w:pPr>
            <w:r>
              <w:rPr>
                <w:sz w:val="24"/>
                <w:szCs w:val="24"/>
                <w:lang w:val="en-US"/>
              </w:rPr>
              <w:t>ID04B</w:t>
            </w:r>
          </w:p>
          <w:p w14:paraId="19C18DF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170D590" w14:textId="77777777" w:rsidR="00951790" w:rsidRDefault="001A726D" w:rsidP="00951790">
            <w:pPr>
              <w:adjustRightInd w:val="0"/>
              <w:rPr>
                <w:sz w:val="24"/>
                <w:szCs w:val="24"/>
                <w:lang w:val="en-US"/>
              </w:rPr>
            </w:pPr>
            <w:r w:rsidRPr="00FE5C95">
              <w:rPr>
                <w:sz w:val="24"/>
                <w:szCs w:val="24"/>
                <w:lang w:val="en-US"/>
              </w:rPr>
              <w:t>Robinet de trecere sau de retinere cu mufe pentru instalatii de incalzire central, avind diametrul nominal de 3/4 (supapa de sens)</w:t>
            </w:r>
          </w:p>
          <w:p w14:paraId="50BDC70F"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1B8A6AC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830514E" w14:textId="77777777" w:rsidR="001A726D" w:rsidRDefault="001A726D">
            <w:pPr>
              <w:jc w:val="center"/>
              <w:rPr>
                <w:sz w:val="24"/>
                <w:szCs w:val="24"/>
              </w:rPr>
            </w:pPr>
            <w:r>
              <w:rPr>
                <w:sz w:val="24"/>
                <w:szCs w:val="24"/>
              </w:rPr>
              <w:t>1,000</w:t>
            </w:r>
          </w:p>
        </w:tc>
      </w:tr>
      <w:tr w:rsidR="001A726D" w14:paraId="49FBEA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2842B0" w14:textId="77777777"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14:paraId="29932637" w14:textId="77777777" w:rsidR="001A726D" w:rsidRDefault="001A726D">
            <w:pPr>
              <w:rPr>
                <w:sz w:val="24"/>
                <w:szCs w:val="24"/>
                <w:lang w:val="en-US"/>
              </w:rPr>
            </w:pPr>
            <w:r>
              <w:rPr>
                <w:sz w:val="24"/>
                <w:szCs w:val="24"/>
                <w:lang w:val="en-US"/>
              </w:rPr>
              <w:t>ID04B</w:t>
            </w:r>
          </w:p>
          <w:p w14:paraId="0D2DE26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45240E9" w14:textId="77777777" w:rsidR="00951790" w:rsidRDefault="001A726D" w:rsidP="00951790">
            <w:pPr>
              <w:adjustRightInd w:val="0"/>
              <w:rPr>
                <w:sz w:val="24"/>
                <w:szCs w:val="24"/>
                <w:lang w:val="en-US"/>
              </w:rPr>
            </w:pPr>
            <w:r w:rsidRPr="00FE5C95">
              <w:rPr>
                <w:sz w:val="24"/>
                <w:szCs w:val="24"/>
                <w:lang w:val="en-US"/>
              </w:rPr>
              <w:t>Robinet de trecere sau de retinere cu mufe pentru instalatii de incalzire central, avind diametrul nominal de 25 (supapa de sens)</w:t>
            </w:r>
          </w:p>
          <w:p w14:paraId="529101C9"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1FFE5F6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C9DBA2A" w14:textId="77777777" w:rsidR="001A726D" w:rsidRDefault="001A726D">
            <w:pPr>
              <w:jc w:val="center"/>
              <w:rPr>
                <w:sz w:val="24"/>
                <w:szCs w:val="24"/>
              </w:rPr>
            </w:pPr>
            <w:r>
              <w:rPr>
                <w:sz w:val="24"/>
                <w:szCs w:val="24"/>
              </w:rPr>
              <w:t>2,000</w:t>
            </w:r>
          </w:p>
        </w:tc>
      </w:tr>
      <w:tr w:rsidR="001A726D" w14:paraId="06D3E7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6892A6" w14:textId="77777777"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14:paraId="26CEC32C" w14:textId="77777777" w:rsidR="001A726D" w:rsidRDefault="001A726D">
            <w:pPr>
              <w:rPr>
                <w:sz w:val="24"/>
                <w:szCs w:val="24"/>
                <w:lang w:val="en-US"/>
              </w:rPr>
            </w:pPr>
            <w:r>
              <w:rPr>
                <w:sz w:val="24"/>
                <w:szCs w:val="24"/>
                <w:lang w:val="en-US"/>
              </w:rPr>
              <w:t>ID04B</w:t>
            </w:r>
          </w:p>
          <w:p w14:paraId="652232C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C037E58" w14:textId="77777777" w:rsidR="00951790" w:rsidRDefault="001A726D" w:rsidP="00951790">
            <w:pPr>
              <w:adjustRightInd w:val="0"/>
              <w:rPr>
                <w:sz w:val="24"/>
                <w:szCs w:val="24"/>
                <w:lang w:val="en-US"/>
              </w:rPr>
            </w:pPr>
            <w:r w:rsidRPr="00FE5C95">
              <w:rPr>
                <w:sz w:val="24"/>
                <w:szCs w:val="24"/>
                <w:lang w:val="en-US"/>
              </w:rPr>
              <w:t>Robinet de trecere sau de retinere cu mufe pentru instalatii de incalzire central, avind diametrul nominal de 25mm (filtru Y)</w:t>
            </w:r>
          </w:p>
          <w:p w14:paraId="5D12E5AF"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3902642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BCA3159" w14:textId="77777777" w:rsidR="001A726D" w:rsidRDefault="001A726D">
            <w:pPr>
              <w:jc w:val="center"/>
              <w:rPr>
                <w:sz w:val="24"/>
                <w:szCs w:val="24"/>
              </w:rPr>
            </w:pPr>
            <w:r>
              <w:rPr>
                <w:sz w:val="24"/>
                <w:szCs w:val="24"/>
              </w:rPr>
              <w:t>1,000</w:t>
            </w:r>
          </w:p>
        </w:tc>
      </w:tr>
      <w:tr w:rsidR="001A726D" w14:paraId="377D62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6E37A6" w14:textId="77777777"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14:paraId="415983B1" w14:textId="77777777" w:rsidR="001A726D" w:rsidRDefault="001A726D">
            <w:pPr>
              <w:rPr>
                <w:sz w:val="24"/>
                <w:szCs w:val="24"/>
                <w:lang w:val="en-US"/>
              </w:rPr>
            </w:pPr>
            <w:r>
              <w:rPr>
                <w:sz w:val="24"/>
                <w:szCs w:val="24"/>
                <w:lang w:val="en-US"/>
              </w:rPr>
              <w:t>ID04B</w:t>
            </w:r>
          </w:p>
          <w:p w14:paraId="221DF37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2121816" w14:textId="77777777" w:rsidR="00951790" w:rsidRDefault="001A726D" w:rsidP="00951790">
            <w:pPr>
              <w:adjustRightInd w:val="0"/>
              <w:rPr>
                <w:sz w:val="24"/>
                <w:szCs w:val="24"/>
                <w:lang w:val="en-US"/>
              </w:rPr>
            </w:pPr>
            <w:r w:rsidRPr="00FE5C95">
              <w:rPr>
                <w:sz w:val="24"/>
                <w:szCs w:val="24"/>
                <w:lang w:val="en-US"/>
              </w:rPr>
              <w:t>Robinet de trecere sau de retinere cu mufe pentru instalatii de incalzire central, avind diametrul nominal de 3/4 (filtru)</w:t>
            </w:r>
          </w:p>
          <w:p w14:paraId="3B32E77F"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2AE7D55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AF15603" w14:textId="77777777" w:rsidR="001A726D" w:rsidRDefault="001A726D">
            <w:pPr>
              <w:jc w:val="center"/>
              <w:rPr>
                <w:sz w:val="24"/>
                <w:szCs w:val="24"/>
              </w:rPr>
            </w:pPr>
            <w:r>
              <w:rPr>
                <w:sz w:val="24"/>
                <w:szCs w:val="24"/>
              </w:rPr>
              <w:t>1,000</w:t>
            </w:r>
          </w:p>
        </w:tc>
      </w:tr>
      <w:tr w:rsidR="001A726D" w14:paraId="0E2E9C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48A331" w14:textId="77777777"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14:paraId="5DA97620" w14:textId="77777777" w:rsidR="001A726D" w:rsidRDefault="001A726D">
            <w:pPr>
              <w:rPr>
                <w:sz w:val="24"/>
                <w:szCs w:val="24"/>
                <w:lang w:val="en-US"/>
              </w:rPr>
            </w:pPr>
            <w:r>
              <w:rPr>
                <w:sz w:val="24"/>
                <w:szCs w:val="24"/>
                <w:lang w:val="en-US"/>
              </w:rPr>
              <w:t>ID04B</w:t>
            </w:r>
          </w:p>
          <w:p w14:paraId="492595F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1F73DF6" w14:textId="77777777" w:rsidR="00951790" w:rsidRDefault="001A726D" w:rsidP="00951790">
            <w:pPr>
              <w:adjustRightInd w:val="0"/>
              <w:rPr>
                <w:sz w:val="24"/>
                <w:szCs w:val="24"/>
                <w:lang w:val="en-US"/>
              </w:rPr>
            </w:pPr>
            <w:r w:rsidRPr="00FE5C95">
              <w:rPr>
                <w:sz w:val="24"/>
                <w:szCs w:val="24"/>
                <w:lang w:val="en-US"/>
              </w:rPr>
              <w:t>Robinet de trecere sau de retinere cu mufe pentru instalatii de incalzire central, avind diametrul nominal de 1/2 (filtru)</w:t>
            </w:r>
          </w:p>
          <w:p w14:paraId="4510CB4D"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3054270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7694FFE" w14:textId="77777777" w:rsidR="001A726D" w:rsidRDefault="001A726D">
            <w:pPr>
              <w:jc w:val="center"/>
              <w:rPr>
                <w:sz w:val="24"/>
                <w:szCs w:val="24"/>
              </w:rPr>
            </w:pPr>
            <w:r>
              <w:rPr>
                <w:sz w:val="24"/>
                <w:szCs w:val="24"/>
              </w:rPr>
              <w:t>1,000</w:t>
            </w:r>
          </w:p>
        </w:tc>
      </w:tr>
      <w:tr w:rsidR="001A726D" w14:paraId="7E5EF2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25F505" w14:textId="77777777" w:rsidR="001A726D" w:rsidRDefault="008C0F17">
            <w:pPr>
              <w:rPr>
                <w:sz w:val="24"/>
                <w:szCs w:val="24"/>
              </w:rPr>
            </w:pPr>
            <w:r>
              <w:rPr>
                <w:sz w:val="24"/>
                <w:szCs w:val="24"/>
              </w:rPr>
              <w:t xml:space="preserve"> </w:t>
            </w:r>
            <w:r w:rsidR="001A726D">
              <w:rPr>
                <w:sz w:val="24"/>
                <w:szCs w:val="24"/>
              </w:rPr>
              <w:t>32</w:t>
            </w:r>
          </w:p>
        </w:tc>
        <w:tc>
          <w:tcPr>
            <w:tcW w:w="1701" w:type="dxa"/>
            <w:tcBorders>
              <w:top w:val="single" w:sz="4" w:space="0" w:color="auto"/>
              <w:bottom w:val="single" w:sz="4" w:space="0" w:color="auto"/>
            </w:tcBorders>
            <w:vAlign w:val="center"/>
          </w:tcPr>
          <w:p w14:paraId="2435872D" w14:textId="77777777" w:rsidR="001A726D" w:rsidRDefault="001A726D">
            <w:pPr>
              <w:rPr>
                <w:sz w:val="24"/>
                <w:szCs w:val="24"/>
                <w:lang w:val="en-US"/>
              </w:rPr>
            </w:pPr>
            <w:r>
              <w:rPr>
                <w:sz w:val="24"/>
                <w:szCs w:val="24"/>
                <w:lang w:val="en-US"/>
              </w:rPr>
              <w:t>RpIF09B</w:t>
            </w:r>
          </w:p>
          <w:p w14:paraId="348F925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ED7736" w14:textId="77777777" w:rsidR="00951790" w:rsidRDefault="001A726D" w:rsidP="00951790">
            <w:pPr>
              <w:adjustRightInd w:val="0"/>
              <w:rPr>
                <w:sz w:val="24"/>
                <w:szCs w:val="24"/>
                <w:lang w:val="en-US"/>
              </w:rPr>
            </w:pPr>
            <w:r w:rsidRPr="00FE5C95">
              <w:rPr>
                <w:sz w:val="24"/>
                <w:szCs w:val="24"/>
                <w:lang w:val="en-US"/>
              </w:rPr>
              <w:t>Izolarea conductelor cu mansoane de izolatie speciala, introduse pe conducte, avind diametrul si grosimea de la D=12x9 la D=54x9 mm</w:t>
            </w:r>
          </w:p>
          <w:p w14:paraId="6B030C29"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6EF66DE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EE3A5DC" w14:textId="77777777" w:rsidR="001A726D" w:rsidRDefault="001A726D">
            <w:pPr>
              <w:jc w:val="center"/>
              <w:rPr>
                <w:sz w:val="24"/>
                <w:szCs w:val="24"/>
              </w:rPr>
            </w:pPr>
            <w:r>
              <w:rPr>
                <w:sz w:val="24"/>
                <w:szCs w:val="24"/>
              </w:rPr>
              <w:t>4,000</w:t>
            </w:r>
          </w:p>
        </w:tc>
      </w:tr>
      <w:tr w:rsidR="001A726D" w14:paraId="6A6F33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97F190" w14:textId="77777777" w:rsidR="001A726D" w:rsidRDefault="008C0F17">
            <w:pPr>
              <w:rPr>
                <w:sz w:val="24"/>
                <w:szCs w:val="24"/>
              </w:rPr>
            </w:pPr>
            <w:r>
              <w:rPr>
                <w:sz w:val="24"/>
                <w:szCs w:val="24"/>
              </w:rPr>
              <w:lastRenderedPageBreak/>
              <w:t xml:space="preserve"> </w:t>
            </w:r>
            <w:r w:rsidR="001A726D">
              <w:rPr>
                <w:sz w:val="24"/>
                <w:szCs w:val="24"/>
              </w:rPr>
              <w:t>33</w:t>
            </w:r>
          </w:p>
        </w:tc>
        <w:tc>
          <w:tcPr>
            <w:tcW w:w="1701" w:type="dxa"/>
            <w:tcBorders>
              <w:top w:val="single" w:sz="4" w:space="0" w:color="auto"/>
              <w:bottom w:val="single" w:sz="4" w:space="0" w:color="auto"/>
            </w:tcBorders>
            <w:vAlign w:val="center"/>
          </w:tcPr>
          <w:p w14:paraId="2F1ADCBB" w14:textId="77777777" w:rsidR="001A726D" w:rsidRDefault="001A726D">
            <w:pPr>
              <w:rPr>
                <w:sz w:val="24"/>
                <w:szCs w:val="24"/>
                <w:lang w:val="en-US"/>
              </w:rPr>
            </w:pPr>
            <w:r>
              <w:rPr>
                <w:sz w:val="24"/>
                <w:szCs w:val="24"/>
                <w:lang w:val="en-US"/>
              </w:rPr>
              <w:t>IC44A</w:t>
            </w:r>
          </w:p>
          <w:p w14:paraId="3492CD5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EDC99E2" w14:textId="77777777" w:rsidR="00951790" w:rsidRDefault="001A726D" w:rsidP="00951790">
            <w:pPr>
              <w:adjustRightInd w:val="0"/>
              <w:rPr>
                <w:sz w:val="24"/>
                <w:szCs w:val="24"/>
                <w:lang w:val="en-US"/>
              </w:rPr>
            </w:pPr>
            <w:r w:rsidRPr="00FE5C95">
              <w:rPr>
                <w:sz w:val="24"/>
                <w:szCs w:val="24"/>
                <w:lang w:val="en-US"/>
              </w:rPr>
              <w:t>Confectionarea, montarea si cimentarea tevii de protectie la trecerea conductelor prin ziduri, teava avind diametrul de 1" -2"</w:t>
            </w:r>
          </w:p>
          <w:p w14:paraId="70086909"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0DB27AE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320BFEA" w14:textId="77777777" w:rsidR="001A726D" w:rsidRDefault="001A726D">
            <w:pPr>
              <w:jc w:val="center"/>
              <w:rPr>
                <w:sz w:val="24"/>
                <w:szCs w:val="24"/>
              </w:rPr>
            </w:pPr>
            <w:r>
              <w:rPr>
                <w:sz w:val="24"/>
                <w:szCs w:val="24"/>
              </w:rPr>
              <w:t>20,000</w:t>
            </w:r>
          </w:p>
        </w:tc>
      </w:tr>
      <w:tr w:rsidR="001A726D" w14:paraId="49F921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2A9C1F" w14:textId="77777777"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14:paraId="48B42CF9" w14:textId="77777777" w:rsidR="001A726D" w:rsidRDefault="001A726D">
            <w:pPr>
              <w:rPr>
                <w:sz w:val="24"/>
                <w:szCs w:val="24"/>
                <w:lang w:val="en-US"/>
              </w:rPr>
            </w:pPr>
            <w:r>
              <w:rPr>
                <w:sz w:val="24"/>
                <w:szCs w:val="24"/>
                <w:lang w:val="en-US"/>
              </w:rPr>
              <w:t>IC40A</w:t>
            </w:r>
          </w:p>
          <w:p w14:paraId="432E32E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E62ED8E" w14:textId="77777777" w:rsidR="00951790" w:rsidRDefault="001A726D" w:rsidP="00951790">
            <w:pPr>
              <w:adjustRightInd w:val="0"/>
              <w:rPr>
                <w:sz w:val="24"/>
                <w:szCs w:val="24"/>
                <w:lang w:val="en-US"/>
              </w:rPr>
            </w:pPr>
            <w:r w:rsidRPr="00FE5C95">
              <w:rPr>
                <w:sz w:val="24"/>
                <w:szCs w:val="24"/>
                <w:lang w:val="en-US"/>
              </w:rPr>
              <w:t>Bratara pentru fixarea conductelor din otel pentru instalatia de incalzire centrala sau gaze, montata prin dibluri pina la 1" inclusiv,  pe dibluri din PVC pe zid de caramida</w:t>
            </w:r>
          </w:p>
          <w:p w14:paraId="1440382E"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7EB7FD2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777CBC" w14:textId="77777777" w:rsidR="001A726D" w:rsidRDefault="001A726D">
            <w:pPr>
              <w:jc w:val="center"/>
              <w:rPr>
                <w:sz w:val="24"/>
                <w:szCs w:val="24"/>
              </w:rPr>
            </w:pPr>
            <w:r>
              <w:rPr>
                <w:sz w:val="24"/>
                <w:szCs w:val="24"/>
              </w:rPr>
              <w:t>150,000</w:t>
            </w:r>
          </w:p>
        </w:tc>
      </w:tr>
      <w:tr w:rsidR="001A726D" w14:paraId="4D7E9D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8F7F8F" w14:textId="77777777" w:rsidR="001A726D" w:rsidRDefault="008C0F17">
            <w:pPr>
              <w:rPr>
                <w:sz w:val="24"/>
                <w:szCs w:val="24"/>
              </w:rPr>
            </w:pPr>
            <w:r>
              <w:rPr>
                <w:sz w:val="24"/>
                <w:szCs w:val="24"/>
              </w:rPr>
              <w:t xml:space="preserve"> </w:t>
            </w:r>
            <w:r w:rsidR="001A726D">
              <w:rPr>
                <w:sz w:val="24"/>
                <w:szCs w:val="24"/>
              </w:rPr>
              <w:t>35</w:t>
            </w:r>
          </w:p>
        </w:tc>
        <w:tc>
          <w:tcPr>
            <w:tcW w:w="1701" w:type="dxa"/>
            <w:tcBorders>
              <w:top w:val="single" w:sz="4" w:space="0" w:color="auto"/>
              <w:bottom w:val="single" w:sz="4" w:space="0" w:color="auto"/>
            </w:tcBorders>
            <w:vAlign w:val="center"/>
          </w:tcPr>
          <w:p w14:paraId="1D1D8A7C" w14:textId="77777777" w:rsidR="001A726D" w:rsidRDefault="001A726D">
            <w:pPr>
              <w:rPr>
                <w:sz w:val="24"/>
                <w:szCs w:val="24"/>
                <w:lang w:val="en-US"/>
              </w:rPr>
            </w:pPr>
            <w:r>
              <w:rPr>
                <w:sz w:val="24"/>
                <w:szCs w:val="24"/>
                <w:lang w:val="en-US"/>
              </w:rPr>
              <w:t>ID06A</w:t>
            </w:r>
          </w:p>
          <w:p w14:paraId="1156828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ED93EF8" w14:textId="77777777" w:rsidR="00951790" w:rsidRDefault="001A726D" w:rsidP="00951790">
            <w:pPr>
              <w:adjustRightInd w:val="0"/>
              <w:rPr>
                <w:sz w:val="24"/>
                <w:szCs w:val="24"/>
                <w:lang w:val="en-US"/>
              </w:rPr>
            </w:pPr>
            <w:r w:rsidRPr="00FE5C95">
              <w:rPr>
                <w:sz w:val="24"/>
                <w:szCs w:val="24"/>
                <w:lang w:val="en-US"/>
              </w:rPr>
              <w:t>Robinet de aerisire cu cheie mobila pentru instalatii de incalzire centrala, avind diametrul nominal de 1/4" Dezerator automat 1/2''</w:t>
            </w:r>
          </w:p>
          <w:p w14:paraId="2F517B19"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63EC411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98A662C" w14:textId="77777777" w:rsidR="001A726D" w:rsidRDefault="001A726D">
            <w:pPr>
              <w:jc w:val="center"/>
              <w:rPr>
                <w:sz w:val="24"/>
                <w:szCs w:val="24"/>
              </w:rPr>
            </w:pPr>
            <w:r>
              <w:rPr>
                <w:sz w:val="24"/>
                <w:szCs w:val="24"/>
              </w:rPr>
              <w:t>1,000</w:t>
            </w:r>
          </w:p>
        </w:tc>
      </w:tr>
      <w:tr w:rsidR="001A726D" w14:paraId="36715C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5E80E9" w14:textId="77777777" w:rsidR="001A726D" w:rsidRDefault="008C0F17">
            <w:pPr>
              <w:rPr>
                <w:sz w:val="24"/>
                <w:szCs w:val="24"/>
              </w:rPr>
            </w:pPr>
            <w:r>
              <w:rPr>
                <w:sz w:val="24"/>
                <w:szCs w:val="24"/>
              </w:rPr>
              <w:t xml:space="preserve"> </w:t>
            </w:r>
            <w:r w:rsidR="001A726D">
              <w:rPr>
                <w:sz w:val="24"/>
                <w:szCs w:val="24"/>
              </w:rPr>
              <w:t>36</w:t>
            </w:r>
          </w:p>
        </w:tc>
        <w:tc>
          <w:tcPr>
            <w:tcW w:w="1701" w:type="dxa"/>
            <w:tcBorders>
              <w:top w:val="single" w:sz="4" w:space="0" w:color="auto"/>
              <w:bottom w:val="single" w:sz="4" w:space="0" w:color="auto"/>
            </w:tcBorders>
            <w:vAlign w:val="center"/>
          </w:tcPr>
          <w:p w14:paraId="7D842B87" w14:textId="77777777" w:rsidR="001A726D" w:rsidRDefault="001A726D">
            <w:pPr>
              <w:rPr>
                <w:sz w:val="24"/>
                <w:szCs w:val="24"/>
                <w:lang w:val="en-US"/>
              </w:rPr>
            </w:pPr>
            <w:r>
              <w:rPr>
                <w:sz w:val="24"/>
                <w:szCs w:val="24"/>
                <w:lang w:val="en-US"/>
              </w:rPr>
              <w:t>SC04C</w:t>
            </w:r>
          </w:p>
          <w:p w14:paraId="5286E5C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C2A20B8" w14:textId="77777777" w:rsidR="00951790" w:rsidRDefault="001A726D" w:rsidP="00951790">
            <w:pPr>
              <w:adjustRightInd w:val="0"/>
              <w:rPr>
                <w:sz w:val="24"/>
                <w:szCs w:val="24"/>
                <w:lang w:val="en-US"/>
              </w:rPr>
            </w:pPr>
            <w:r w:rsidRPr="00FE5C95">
              <w:rPr>
                <w:sz w:val="24"/>
                <w:szCs w:val="24"/>
                <w:lang w:val="en-US"/>
              </w:rPr>
              <w:t>Lavoar din semiportelan, portelan sanitar etc. inclusiv pentru  handicapati, avind teava de scurgere din material plastic, montat pe piedestal</w:t>
            </w:r>
          </w:p>
          <w:p w14:paraId="1735FE60"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0D6C5FF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1A9B42A" w14:textId="77777777" w:rsidR="001A726D" w:rsidRDefault="001A726D">
            <w:pPr>
              <w:jc w:val="center"/>
              <w:rPr>
                <w:sz w:val="24"/>
                <w:szCs w:val="24"/>
              </w:rPr>
            </w:pPr>
            <w:r>
              <w:rPr>
                <w:sz w:val="24"/>
                <w:szCs w:val="24"/>
              </w:rPr>
              <w:t>3,000</w:t>
            </w:r>
          </w:p>
        </w:tc>
      </w:tr>
      <w:tr w:rsidR="001A726D" w14:paraId="3ECF4A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EE6317" w14:textId="77777777" w:rsidR="001A726D" w:rsidRDefault="008C0F17">
            <w:pPr>
              <w:rPr>
                <w:sz w:val="24"/>
                <w:szCs w:val="24"/>
              </w:rPr>
            </w:pPr>
            <w:r>
              <w:rPr>
                <w:sz w:val="24"/>
                <w:szCs w:val="24"/>
              </w:rPr>
              <w:t xml:space="preserve"> </w:t>
            </w:r>
            <w:r w:rsidR="001A726D">
              <w:rPr>
                <w:sz w:val="24"/>
                <w:szCs w:val="24"/>
              </w:rPr>
              <w:t>37</w:t>
            </w:r>
          </w:p>
        </w:tc>
        <w:tc>
          <w:tcPr>
            <w:tcW w:w="1701" w:type="dxa"/>
            <w:tcBorders>
              <w:top w:val="single" w:sz="4" w:space="0" w:color="auto"/>
              <w:bottom w:val="single" w:sz="4" w:space="0" w:color="auto"/>
            </w:tcBorders>
            <w:vAlign w:val="center"/>
          </w:tcPr>
          <w:p w14:paraId="155C4BE4" w14:textId="77777777" w:rsidR="001A726D" w:rsidRDefault="001A726D">
            <w:pPr>
              <w:rPr>
                <w:sz w:val="24"/>
                <w:szCs w:val="24"/>
                <w:lang w:val="en-US"/>
              </w:rPr>
            </w:pPr>
            <w:r>
              <w:rPr>
                <w:sz w:val="24"/>
                <w:szCs w:val="24"/>
                <w:lang w:val="en-US"/>
              </w:rPr>
              <w:t>SD03A</w:t>
            </w:r>
          </w:p>
          <w:p w14:paraId="10D817D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173473" w14:textId="77777777" w:rsidR="00951790" w:rsidRDefault="001A726D" w:rsidP="00951790">
            <w:pPr>
              <w:adjustRightInd w:val="0"/>
              <w:rPr>
                <w:sz w:val="24"/>
                <w:szCs w:val="24"/>
                <w:lang w:val="en-US"/>
              </w:rPr>
            </w:pPr>
            <w:r w:rsidRPr="00FE5C95">
              <w:rPr>
                <w:sz w:val="24"/>
                <w:szCs w:val="24"/>
                <w:lang w:val="en-US"/>
              </w:rPr>
              <w:t>Robinet pentru lavoar sau spalator, indiferent de modul de inchidere, inclusiv pentru handicapati, avind diametrul de 1/2"</w:t>
            </w:r>
          </w:p>
          <w:p w14:paraId="0E43F31A"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5FD1DF5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1713372" w14:textId="77777777" w:rsidR="001A726D" w:rsidRDefault="001A726D">
            <w:pPr>
              <w:jc w:val="center"/>
              <w:rPr>
                <w:sz w:val="24"/>
                <w:szCs w:val="24"/>
              </w:rPr>
            </w:pPr>
            <w:r>
              <w:rPr>
                <w:sz w:val="24"/>
                <w:szCs w:val="24"/>
              </w:rPr>
              <w:t>3,000</w:t>
            </w:r>
          </w:p>
        </w:tc>
      </w:tr>
      <w:tr w:rsidR="0093592B" w14:paraId="11D2671C" w14:textId="77777777">
        <w:tc>
          <w:tcPr>
            <w:tcW w:w="709" w:type="dxa"/>
            <w:tcBorders>
              <w:top w:val="nil"/>
              <w:left w:val="single" w:sz="6" w:space="0" w:color="auto"/>
              <w:bottom w:val="nil"/>
              <w:right w:val="nil"/>
            </w:tcBorders>
          </w:tcPr>
          <w:p w14:paraId="31587997"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2A3D576B" w14:textId="77777777" w:rsidR="0093592B" w:rsidRDefault="0093592B"/>
        </w:tc>
        <w:tc>
          <w:tcPr>
            <w:tcW w:w="4961" w:type="dxa"/>
            <w:tcBorders>
              <w:top w:val="nil"/>
              <w:left w:val="single" w:sz="6" w:space="0" w:color="auto"/>
              <w:bottom w:val="nil"/>
              <w:right w:val="nil"/>
            </w:tcBorders>
          </w:tcPr>
          <w:p w14:paraId="0E4F7B3E"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1.2. Montarea Radiatoare</w:t>
            </w:r>
          </w:p>
          <w:p w14:paraId="1A37A50F" w14:textId="77777777" w:rsidR="0093592B" w:rsidRDefault="0093592B">
            <w:pPr>
              <w:rPr>
                <w:b/>
                <w:bCs/>
                <w:sz w:val="22"/>
                <w:szCs w:val="22"/>
              </w:rPr>
            </w:pPr>
          </w:p>
        </w:tc>
        <w:tc>
          <w:tcPr>
            <w:tcW w:w="1560" w:type="dxa"/>
            <w:tcBorders>
              <w:top w:val="nil"/>
              <w:left w:val="single" w:sz="6" w:space="0" w:color="auto"/>
              <w:bottom w:val="nil"/>
              <w:right w:val="nil"/>
            </w:tcBorders>
          </w:tcPr>
          <w:p w14:paraId="63C3F861" w14:textId="77777777" w:rsidR="0093592B" w:rsidRDefault="0093592B"/>
        </w:tc>
        <w:tc>
          <w:tcPr>
            <w:tcW w:w="1559" w:type="dxa"/>
            <w:tcBorders>
              <w:top w:val="nil"/>
              <w:left w:val="single" w:sz="6" w:space="0" w:color="auto"/>
              <w:bottom w:val="nil"/>
              <w:right w:val="single" w:sz="4" w:space="0" w:color="auto"/>
            </w:tcBorders>
          </w:tcPr>
          <w:p w14:paraId="701C8976" w14:textId="77777777" w:rsidR="0093592B" w:rsidRDefault="0093592B"/>
        </w:tc>
      </w:tr>
      <w:tr w:rsidR="001A726D" w14:paraId="5CEF0E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CA5EBC"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21A129AA" w14:textId="77777777" w:rsidR="001A726D" w:rsidRDefault="001A726D">
            <w:pPr>
              <w:rPr>
                <w:sz w:val="24"/>
                <w:szCs w:val="24"/>
                <w:lang w:val="en-US"/>
              </w:rPr>
            </w:pPr>
            <w:r>
              <w:rPr>
                <w:sz w:val="24"/>
                <w:szCs w:val="24"/>
                <w:lang w:val="en-US"/>
              </w:rPr>
              <w:t>IB06A</w:t>
            </w:r>
          </w:p>
          <w:p w14:paraId="3EC830A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0FF64F7" w14:textId="77777777" w:rsidR="00951790" w:rsidRDefault="001A726D" w:rsidP="00951790">
            <w:pPr>
              <w:adjustRightInd w:val="0"/>
              <w:rPr>
                <w:sz w:val="24"/>
                <w:szCs w:val="24"/>
                <w:lang w:val="en-US"/>
              </w:rPr>
            </w:pPr>
            <w:r w:rsidRPr="00FE5C95">
              <w:rPr>
                <w:sz w:val="24"/>
                <w:szCs w:val="24"/>
                <w:lang w:val="en-US"/>
              </w:rPr>
              <w:t>Radiatoare din otel, monobloc avind lungimea de pina la  1000 mm, inclusiv (500x800)</w:t>
            </w:r>
          </w:p>
          <w:p w14:paraId="00D11999"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70CFA91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996E57E" w14:textId="77777777" w:rsidR="001A726D" w:rsidRDefault="001A726D">
            <w:pPr>
              <w:jc w:val="center"/>
              <w:rPr>
                <w:sz w:val="24"/>
                <w:szCs w:val="24"/>
              </w:rPr>
            </w:pPr>
            <w:r>
              <w:rPr>
                <w:sz w:val="24"/>
                <w:szCs w:val="24"/>
              </w:rPr>
              <w:t>3,000</w:t>
            </w:r>
          </w:p>
        </w:tc>
      </w:tr>
      <w:tr w:rsidR="001A726D" w14:paraId="636580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FFDAC5" w14:textId="77777777" w:rsidR="001A726D" w:rsidRDefault="008C0F17">
            <w:pPr>
              <w:rPr>
                <w:sz w:val="24"/>
                <w:szCs w:val="24"/>
              </w:rPr>
            </w:pPr>
            <w:r>
              <w:rPr>
                <w:sz w:val="24"/>
                <w:szCs w:val="24"/>
              </w:rPr>
              <w:t xml:space="preserve"> </w:t>
            </w:r>
            <w:r w:rsidR="001A726D">
              <w:rPr>
                <w:sz w:val="24"/>
                <w:szCs w:val="24"/>
              </w:rPr>
              <w:t>39</w:t>
            </w:r>
          </w:p>
        </w:tc>
        <w:tc>
          <w:tcPr>
            <w:tcW w:w="1701" w:type="dxa"/>
            <w:tcBorders>
              <w:top w:val="single" w:sz="4" w:space="0" w:color="auto"/>
              <w:bottom w:val="single" w:sz="4" w:space="0" w:color="auto"/>
            </w:tcBorders>
            <w:vAlign w:val="center"/>
          </w:tcPr>
          <w:p w14:paraId="47788C29" w14:textId="77777777" w:rsidR="001A726D" w:rsidRDefault="001A726D">
            <w:pPr>
              <w:rPr>
                <w:sz w:val="24"/>
                <w:szCs w:val="24"/>
                <w:lang w:val="en-US"/>
              </w:rPr>
            </w:pPr>
            <w:r>
              <w:rPr>
                <w:sz w:val="24"/>
                <w:szCs w:val="24"/>
                <w:lang w:val="en-US"/>
              </w:rPr>
              <w:t>IB06B</w:t>
            </w:r>
          </w:p>
          <w:p w14:paraId="76A5DD8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42F8B2F" w14:textId="77777777" w:rsidR="00951790" w:rsidRDefault="001A726D" w:rsidP="00951790">
            <w:pPr>
              <w:adjustRightInd w:val="0"/>
              <w:rPr>
                <w:sz w:val="24"/>
                <w:szCs w:val="24"/>
                <w:lang w:val="en-US"/>
              </w:rPr>
            </w:pPr>
            <w:r w:rsidRPr="00FE5C95">
              <w:rPr>
                <w:sz w:val="24"/>
                <w:szCs w:val="24"/>
                <w:lang w:val="en-US"/>
              </w:rPr>
              <w:t>Radiatoare din otel, monobloc avind lungimea de 1001 - 1500 mm( 500x1200)</w:t>
            </w:r>
          </w:p>
          <w:p w14:paraId="3EFB6483"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4D4BD8A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1C310B9" w14:textId="77777777" w:rsidR="001A726D" w:rsidRDefault="001A726D">
            <w:pPr>
              <w:jc w:val="center"/>
              <w:rPr>
                <w:sz w:val="24"/>
                <w:szCs w:val="24"/>
              </w:rPr>
            </w:pPr>
            <w:r>
              <w:rPr>
                <w:sz w:val="24"/>
                <w:szCs w:val="24"/>
              </w:rPr>
              <w:t>1,000</w:t>
            </w:r>
          </w:p>
        </w:tc>
      </w:tr>
      <w:tr w:rsidR="001A726D" w14:paraId="27A24C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0AC1B0" w14:textId="77777777" w:rsidR="001A726D" w:rsidRDefault="008C0F17">
            <w:pPr>
              <w:rPr>
                <w:sz w:val="24"/>
                <w:szCs w:val="24"/>
              </w:rPr>
            </w:pPr>
            <w:r>
              <w:rPr>
                <w:sz w:val="24"/>
                <w:szCs w:val="24"/>
              </w:rPr>
              <w:t xml:space="preserve"> </w:t>
            </w:r>
            <w:r w:rsidR="001A726D">
              <w:rPr>
                <w:sz w:val="24"/>
                <w:szCs w:val="24"/>
              </w:rPr>
              <w:t>40</w:t>
            </w:r>
          </w:p>
        </w:tc>
        <w:tc>
          <w:tcPr>
            <w:tcW w:w="1701" w:type="dxa"/>
            <w:tcBorders>
              <w:top w:val="single" w:sz="4" w:space="0" w:color="auto"/>
              <w:bottom w:val="single" w:sz="4" w:space="0" w:color="auto"/>
            </w:tcBorders>
            <w:vAlign w:val="center"/>
          </w:tcPr>
          <w:p w14:paraId="5FB563E3" w14:textId="77777777" w:rsidR="001A726D" w:rsidRDefault="001A726D">
            <w:pPr>
              <w:rPr>
                <w:sz w:val="24"/>
                <w:szCs w:val="24"/>
                <w:lang w:val="en-US"/>
              </w:rPr>
            </w:pPr>
            <w:r>
              <w:rPr>
                <w:sz w:val="24"/>
                <w:szCs w:val="24"/>
                <w:lang w:val="en-US"/>
              </w:rPr>
              <w:t>IB06B</w:t>
            </w:r>
          </w:p>
          <w:p w14:paraId="4CC5EB5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FE1FCFC" w14:textId="77777777" w:rsidR="00951790" w:rsidRDefault="001A726D" w:rsidP="00951790">
            <w:pPr>
              <w:adjustRightInd w:val="0"/>
              <w:rPr>
                <w:sz w:val="24"/>
                <w:szCs w:val="24"/>
                <w:lang w:val="en-US"/>
              </w:rPr>
            </w:pPr>
            <w:r w:rsidRPr="00FE5C95">
              <w:rPr>
                <w:sz w:val="24"/>
                <w:szCs w:val="24"/>
                <w:lang w:val="en-US"/>
              </w:rPr>
              <w:t>Radiatoare din otel, monobloc avind lungimea de 1001 - 1500 mm( 500x1400)</w:t>
            </w:r>
          </w:p>
          <w:p w14:paraId="7BB338F8"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259D71B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212C04" w14:textId="77777777" w:rsidR="001A726D" w:rsidRDefault="001A726D">
            <w:pPr>
              <w:jc w:val="center"/>
              <w:rPr>
                <w:sz w:val="24"/>
                <w:szCs w:val="24"/>
              </w:rPr>
            </w:pPr>
            <w:r>
              <w:rPr>
                <w:sz w:val="24"/>
                <w:szCs w:val="24"/>
              </w:rPr>
              <w:t>1,000</w:t>
            </w:r>
          </w:p>
        </w:tc>
      </w:tr>
      <w:tr w:rsidR="001A726D" w14:paraId="6E6FA2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5BBE0F" w14:textId="77777777" w:rsidR="001A726D" w:rsidRDefault="008C0F17">
            <w:pPr>
              <w:rPr>
                <w:sz w:val="24"/>
                <w:szCs w:val="24"/>
              </w:rPr>
            </w:pPr>
            <w:r>
              <w:rPr>
                <w:sz w:val="24"/>
                <w:szCs w:val="24"/>
              </w:rPr>
              <w:t xml:space="preserve"> </w:t>
            </w:r>
            <w:r w:rsidR="001A726D">
              <w:rPr>
                <w:sz w:val="24"/>
                <w:szCs w:val="24"/>
              </w:rPr>
              <w:t>41</w:t>
            </w:r>
          </w:p>
        </w:tc>
        <w:tc>
          <w:tcPr>
            <w:tcW w:w="1701" w:type="dxa"/>
            <w:tcBorders>
              <w:top w:val="single" w:sz="4" w:space="0" w:color="auto"/>
              <w:bottom w:val="single" w:sz="4" w:space="0" w:color="auto"/>
            </w:tcBorders>
            <w:vAlign w:val="center"/>
          </w:tcPr>
          <w:p w14:paraId="1296F69B" w14:textId="77777777" w:rsidR="001A726D" w:rsidRDefault="001A726D">
            <w:pPr>
              <w:rPr>
                <w:sz w:val="24"/>
                <w:szCs w:val="24"/>
                <w:lang w:val="en-US"/>
              </w:rPr>
            </w:pPr>
            <w:r>
              <w:rPr>
                <w:sz w:val="24"/>
                <w:szCs w:val="24"/>
                <w:lang w:val="en-US"/>
              </w:rPr>
              <w:t>IB06C</w:t>
            </w:r>
          </w:p>
          <w:p w14:paraId="447F51C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3712558" w14:textId="77777777" w:rsidR="00951790" w:rsidRDefault="001A726D" w:rsidP="00951790">
            <w:pPr>
              <w:adjustRightInd w:val="0"/>
              <w:rPr>
                <w:sz w:val="24"/>
                <w:szCs w:val="24"/>
                <w:lang w:val="en-US"/>
              </w:rPr>
            </w:pPr>
            <w:r w:rsidRPr="00FE5C95">
              <w:rPr>
                <w:sz w:val="24"/>
                <w:szCs w:val="24"/>
                <w:lang w:val="en-US"/>
              </w:rPr>
              <w:t>Radiatoare din otel, monobloc avind lungimea de 1501 - 2000 mm(500x1600)</w:t>
            </w:r>
          </w:p>
          <w:p w14:paraId="06B289F2"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0A62CEC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BA25A52" w14:textId="77777777" w:rsidR="001A726D" w:rsidRDefault="001A726D">
            <w:pPr>
              <w:jc w:val="center"/>
              <w:rPr>
                <w:sz w:val="24"/>
                <w:szCs w:val="24"/>
              </w:rPr>
            </w:pPr>
            <w:r>
              <w:rPr>
                <w:sz w:val="24"/>
                <w:szCs w:val="24"/>
              </w:rPr>
              <w:t>1,000</w:t>
            </w:r>
          </w:p>
        </w:tc>
      </w:tr>
      <w:tr w:rsidR="001A726D" w14:paraId="2E8E6A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BDCB3B" w14:textId="77777777"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14:paraId="4B2A75D1" w14:textId="77777777" w:rsidR="001A726D" w:rsidRDefault="001A726D">
            <w:pPr>
              <w:rPr>
                <w:sz w:val="24"/>
                <w:szCs w:val="24"/>
                <w:lang w:val="en-US"/>
              </w:rPr>
            </w:pPr>
            <w:r>
              <w:rPr>
                <w:sz w:val="24"/>
                <w:szCs w:val="24"/>
                <w:lang w:val="en-US"/>
              </w:rPr>
              <w:t>IB06C</w:t>
            </w:r>
          </w:p>
          <w:p w14:paraId="36F6B58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19EFDBF" w14:textId="77777777" w:rsidR="00951790" w:rsidRDefault="001A726D" w:rsidP="00951790">
            <w:pPr>
              <w:adjustRightInd w:val="0"/>
              <w:rPr>
                <w:sz w:val="24"/>
                <w:szCs w:val="24"/>
                <w:lang w:val="en-US"/>
              </w:rPr>
            </w:pPr>
            <w:r w:rsidRPr="00FE5C95">
              <w:rPr>
                <w:sz w:val="24"/>
                <w:szCs w:val="24"/>
                <w:lang w:val="en-US"/>
              </w:rPr>
              <w:t>Radiatoare din otel, monobloc avind lungimea de 1501 - 2000 mm(500x1800)</w:t>
            </w:r>
          </w:p>
          <w:p w14:paraId="3B794BF9"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3764632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13CA4E3" w14:textId="77777777" w:rsidR="001A726D" w:rsidRDefault="001A726D">
            <w:pPr>
              <w:jc w:val="center"/>
              <w:rPr>
                <w:sz w:val="24"/>
                <w:szCs w:val="24"/>
              </w:rPr>
            </w:pPr>
            <w:r>
              <w:rPr>
                <w:sz w:val="24"/>
                <w:szCs w:val="24"/>
              </w:rPr>
              <w:t>1,000</w:t>
            </w:r>
          </w:p>
        </w:tc>
      </w:tr>
      <w:tr w:rsidR="001A726D" w14:paraId="32E594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98F976" w14:textId="77777777" w:rsidR="001A726D" w:rsidRDefault="008C0F17">
            <w:pPr>
              <w:rPr>
                <w:sz w:val="24"/>
                <w:szCs w:val="24"/>
              </w:rPr>
            </w:pPr>
            <w:r>
              <w:rPr>
                <w:sz w:val="24"/>
                <w:szCs w:val="24"/>
              </w:rPr>
              <w:t xml:space="preserve"> </w:t>
            </w:r>
            <w:r w:rsidR="001A726D">
              <w:rPr>
                <w:sz w:val="24"/>
                <w:szCs w:val="24"/>
              </w:rPr>
              <w:t>43</w:t>
            </w:r>
          </w:p>
        </w:tc>
        <w:tc>
          <w:tcPr>
            <w:tcW w:w="1701" w:type="dxa"/>
            <w:tcBorders>
              <w:top w:val="single" w:sz="4" w:space="0" w:color="auto"/>
              <w:bottom w:val="single" w:sz="4" w:space="0" w:color="auto"/>
            </w:tcBorders>
            <w:vAlign w:val="center"/>
          </w:tcPr>
          <w:p w14:paraId="0FA6DD7E" w14:textId="77777777" w:rsidR="001A726D" w:rsidRDefault="001A726D">
            <w:pPr>
              <w:rPr>
                <w:sz w:val="24"/>
                <w:szCs w:val="24"/>
                <w:lang w:val="en-US"/>
              </w:rPr>
            </w:pPr>
            <w:r>
              <w:rPr>
                <w:sz w:val="24"/>
                <w:szCs w:val="24"/>
                <w:lang w:val="en-US"/>
              </w:rPr>
              <w:t>ID01A</w:t>
            </w:r>
          </w:p>
          <w:p w14:paraId="0F8BD20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058402" w14:textId="77777777" w:rsidR="00951790" w:rsidRDefault="001A726D" w:rsidP="00951790">
            <w:pPr>
              <w:adjustRightInd w:val="0"/>
              <w:rPr>
                <w:sz w:val="24"/>
                <w:szCs w:val="24"/>
                <w:lang w:val="en-US"/>
              </w:rPr>
            </w:pPr>
            <w:r w:rsidRPr="00FE5C95">
              <w:rPr>
                <w:sz w:val="24"/>
                <w:szCs w:val="24"/>
                <w:lang w:val="en-US"/>
              </w:rPr>
              <w:t>Robinet cu ventil cu dublu reglaj (tur ) pentru instalatii de incalzire central, avind diametrul nominal de 1/2"</w:t>
            </w:r>
          </w:p>
          <w:p w14:paraId="28A5E0F3"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7EB381C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8776CE" w14:textId="77777777" w:rsidR="001A726D" w:rsidRDefault="001A726D">
            <w:pPr>
              <w:jc w:val="center"/>
              <w:rPr>
                <w:sz w:val="24"/>
                <w:szCs w:val="24"/>
              </w:rPr>
            </w:pPr>
            <w:r>
              <w:rPr>
                <w:sz w:val="24"/>
                <w:szCs w:val="24"/>
              </w:rPr>
              <w:t>7,000</w:t>
            </w:r>
          </w:p>
        </w:tc>
      </w:tr>
      <w:tr w:rsidR="001A726D" w14:paraId="33FFF4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8D3FA0" w14:textId="77777777" w:rsidR="001A726D" w:rsidRDefault="008C0F17">
            <w:pPr>
              <w:rPr>
                <w:sz w:val="24"/>
                <w:szCs w:val="24"/>
              </w:rPr>
            </w:pPr>
            <w:r>
              <w:rPr>
                <w:sz w:val="24"/>
                <w:szCs w:val="24"/>
              </w:rPr>
              <w:t xml:space="preserve"> </w:t>
            </w:r>
            <w:r w:rsidR="001A726D">
              <w:rPr>
                <w:sz w:val="24"/>
                <w:szCs w:val="24"/>
              </w:rPr>
              <w:t>44</w:t>
            </w:r>
          </w:p>
        </w:tc>
        <w:tc>
          <w:tcPr>
            <w:tcW w:w="1701" w:type="dxa"/>
            <w:tcBorders>
              <w:top w:val="single" w:sz="4" w:space="0" w:color="auto"/>
              <w:bottom w:val="single" w:sz="4" w:space="0" w:color="auto"/>
            </w:tcBorders>
            <w:vAlign w:val="center"/>
          </w:tcPr>
          <w:p w14:paraId="41CEA655" w14:textId="77777777" w:rsidR="001A726D" w:rsidRDefault="001A726D">
            <w:pPr>
              <w:rPr>
                <w:sz w:val="24"/>
                <w:szCs w:val="24"/>
                <w:lang w:val="en-US"/>
              </w:rPr>
            </w:pPr>
            <w:r>
              <w:rPr>
                <w:sz w:val="24"/>
                <w:szCs w:val="24"/>
                <w:lang w:val="en-US"/>
              </w:rPr>
              <w:t>ID01A</w:t>
            </w:r>
          </w:p>
          <w:p w14:paraId="2FCFD01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26FBC14" w14:textId="77777777" w:rsidR="00951790" w:rsidRDefault="001A726D" w:rsidP="00951790">
            <w:pPr>
              <w:adjustRightInd w:val="0"/>
              <w:rPr>
                <w:sz w:val="24"/>
                <w:szCs w:val="24"/>
                <w:lang w:val="en-US"/>
              </w:rPr>
            </w:pPr>
            <w:r w:rsidRPr="00FE5C95">
              <w:rPr>
                <w:sz w:val="24"/>
                <w:szCs w:val="24"/>
                <w:lang w:val="en-US"/>
              </w:rPr>
              <w:t>Robinet cu ventil cu dublu reglaj (retur ) pentru instalatii de incalzire central, avind diametrul nominal de 1/2"</w:t>
            </w:r>
          </w:p>
          <w:p w14:paraId="238F396A" w14:textId="77777777" w:rsidR="001A726D" w:rsidRPr="00FE5C95" w:rsidRDefault="001A726D">
            <w:pPr>
              <w:rPr>
                <w:sz w:val="24"/>
                <w:szCs w:val="24"/>
                <w:lang w:val="en-US"/>
              </w:rPr>
            </w:pPr>
          </w:p>
        </w:tc>
        <w:tc>
          <w:tcPr>
            <w:tcW w:w="1560" w:type="dxa"/>
            <w:tcBorders>
              <w:top w:val="single" w:sz="4" w:space="0" w:color="auto"/>
              <w:bottom w:val="single" w:sz="4" w:space="0" w:color="auto"/>
            </w:tcBorders>
            <w:vAlign w:val="center"/>
          </w:tcPr>
          <w:p w14:paraId="489A4B6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24CB671" w14:textId="77777777" w:rsidR="001A726D" w:rsidRDefault="001A726D">
            <w:pPr>
              <w:jc w:val="center"/>
              <w:rPr>
                <w:sz w:val="24"/>
                <w:szCs w:val="24"/>
              </w:rPr>
            </w:pPr>
            <w:r>
              <w:rPr>
                <w:sz w:val="24"/>
                <w:szCs w:val="24"/>
              </w:rPr>
              <w:t>7,000</w:t>
            </w:r>
          </w:p>
        </w:tc>
      </w:tr>
      <w:tr w:rsidR="0093592B" w14:paraId="2D963418" w14:textId="77777777">
        <w:tc>
          <w:tcPr>
            <w:tcW w:w="709" w:type="dxa"/>
            <w:tcBorders>
              <w:top w:val="nil"/>
              <w:left w:val="single" w:sz="6" w:space="0" w:color="auto"/>
              <w:bottom w:val="nil"/>
              <w:right w:val="nil"/>
            </w:tcBorders>
          </w:tcPr>
          <w:p w14:paraId="7D4373BC"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1FBBF6A6" w14:textId="77777777" w:rsidR="0093592B" w:rsidRDefault="0093592B"/>
        </w:tc>
        <w:tc>
          <w:tcPr>
            <w:tcW w:w="4961" w:type="dxa"/>
            <w:tcBorders>
              <w:top w:val="nil"/>
              <w:left w:val="single" w:sz="6" w:space="0" w:color="auto"/>
              <w:bottom w:val="nil"/>
              <w:right w:val="nil"/>
            </w:tcBorders>
          </w:tcPr>
          <w:p w14:paraId="08F201D2"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1.3. Lucrari de gazificare</w:t>
            </w:r>
          </w:p>
          <w:p w14:paraId="473C7BA7" w14:textId="77777777" w:rsidR="0093592B" w:rsidRDefault="0093592B">
            <w:pPr>
              <w:rPr>
                <w:b/>
                <w:bCs/>
                <w:sz w:val="22"/>
                <w:szCs w:val="22"/>
              </w:rPr>
            </w:pPr>
          </w:p>
        </w:tc>
        <w:tc>
          <w:tcPr>
            <w:tcW w:w="1560" w:type="dxa"/>
            <w:tcBorders>
              <w:top w:val="nil"/>
              <w:left w:val="single" w:sz="6" w:space="0" w:color="auto"/>
              <w:bottom w:val="nil"/>
              <w:right w:val="nil"/>
            </w:tcBorders>
          </w:tcPr>
          <w:p w14:paraId="76608F81" w14:textId="77777777" w:rsidR="0093592B" w:rsidRDefault="0093592B"/>
        </w:tc>
        <w:tc>
          <w:tcPr>
            <w:tcW w:w="1559" w:type="dxa"/>
            <w:tcBorders>
              <w:top w:val="nil"/>
              <w:left w:val="single" w:sz="6" w:space="0" w:color="auto"/>
              <w:bottom w:val="nil"/>
              <w:right w:val="single" w:sz="4" w:space="0" w:color="auto"/>
            </w:tcBorders>
          </w:tcPr>
          <w:p w14:paraId="716E3FE5" w14:textId="77777777" w:rsidR="0093592B" w:rsidRDefault="0093592B"/>
        </w:tc>
      </w:tr>
      <w:tr w:rsidR="001A726D" w14:paraId="423C8B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5958F4"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5CB6797B" w14:textId="77777777" w:rsidR="001A726D" w:rsidRDefault="001A726D">
            <w:pPr>
              <w:rPr>
                <w:sz w:val="24"/>
                <w:szCs w:val="24"/>
                <w:lang w:val="en-US"/>
              </w:rPr>
            </w:pPr>
            <w:r>
              <w:rPr>
                <w:sz w:val="24"/>
                <w:szCs w:val="24"/>
                <w:lang w:val="en-US"/>
              </w:rPr>
              <w:t>RpGA30A</w:t>
            </w:r>
          </w:p>
          <w:p w14:paraId="5F5F52C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6F86A9F" w14:textId="77777777" w:rsidR="00951790" w:rsidRDefault="001A726D" w:rsidP="00951790">
            <w:pPr>
              <w:adjustRightInd w:val="0"/>
              <w:rPr>
                <w:sz w:val="24"/>
                <w:szCs w:val="24"/>
                <w:lang w:val="en-US"/>
              </w:rPr>
            </w:pPr>
            <w:r>
              <w:rPr>
                <w:sz w:val="24"/>
                <w:szCs w:val="24"/>
              </w:rPr>
              <w:t>Demontarea tevilor  de otel pentru instalatii montate aparent, prin sudare avind diametrul de 3/4-1"mm</w:t>
            </w:r>
          </w:p>
          <w:p w14:paraId="631F4208"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13518C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D055FE4" w14:textId="77777777" w:rsidR="001A726D" w:rsidRDefault="001A726D">
            <w:pPr>
              <w:jc w:val="center"/>
              <w:rPr>
                <w:sz w:val="24"/>
                <w:szCs w:val="24"/>
              </w:rPr>
            </w:pPr>
            <w:r>
              <w:rPr>
                <w:sz w:val="24"/>
                <w:szCs w:val="24"/>
              </w:rPr>
              <w:t>10,000</w:t>
            </w:r>
          </w:p>
        </w:tc>
      </w:tr>
      <w:tr w:rsidR="001A726D" w14:paraId="628926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C01633" w14:textId="77777777" w:rsidR="001A726D" w:rsidRDefault="008C0F17">
            <w:pPr>
              <w:rPr>
                <w:sz w:val="24"/>
                <w:szCs w:val="24"/>
              </w:rPr>
            </w:pPr>
            <w:r>
              <w:rPr>
                <w:sz w:val="24"/>
                <w:szCs w:val="24"/>
              </w:rPr>
              <w:t xml:space="preserve"> </w:t>
            </w:r>
            <w:r w:rsidR="001A726D">
              <w:rPr>
                <w:sz w:val="24"/>
                <w:szCs w:val="24"/>
              </w:rPr>
              <w:t>46</w:t>
            </w:r>
          </w:p>
        </w:tc>
        <w:tc>
          <w:tcPr>
            <w:tcW w:w="1701" w:type="dxa"/>
            <w:tcBorders>
              <w:top w:val="single" w:sz="4" w:space="0" w:color="auto"/>
              <w:bottom w:val="single" w:sz="4" w:space="0" w:color="auto"/>
            </w:tcBorders>
            <w:vAlign w:val="center"/>
          </w:tcPr>
          <w:p w14:paraId="0F206990" w14:textId="77777777" w:rsidR="001A726D" w:rsidRDefault="001A726D">
            <w:pPr>
              <w:rPr>
                <w:sz w:val="24"/>
                <w:szCs w:val="24"/>
                <w:lang w:val="en-US"/>
              </w:rPr>
            </w:pPr>
            <w:r>
              <w:rPr>
                <w:sz w:val="24"/>
                <w:szCs w:val="24"/>
                <w:lang w:val="en-US"/>
              </w:rPr>
              <w:t>GD04A</w:t>
            </w:r>
          </w:p>
          <w:p w14:paraId="697E744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33FC620" w14:textId="77777777" w:rsidR="00951790" w:rsidRDefault="001A726D" w:rsidP="00951790">
            <w:pPr>
              <w:adjustRightInd w:val="0"/>
              <w:rPr>
                <w:sz w:val="24"/>
                <w:szCs w:val="24"/>
                <w:lang w:val="en-US"/>
              </w:rPr>
            </w:pPr>
            <w:r>
              <w:rPr>
                <w:sz w:val="24"/>
                <w:szCs w:val="24"/>
              </w:rPr>
              <w:t xml:space="preserve">Imbinare de ramificatie, prin sudura cu flacara oxiacetilenica si cu arc electric, a tevilor avind </w:t>
            </w:r>
            <w:r>
              <w:rPr>
                <w:sz w:val="24"/>
                <w:szCs w:val="24"/>
              </w:rPr>
              <w:lastRenderedPageBreak/>
              <w:t>Dn 50 mm</w:t>
            </w:r>
          </w:p>
          <w:p w14:paraId="30A0768B"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6F07FD3"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23648683" w14:textId="77777777" w:rsidR="001A726D" w:rsidRDefault="001A726D">
            <w:pPr>
              <w:jc w:val="center"/>
              <w:rPr>
                <w:sz w:val="24"/>
                <w:szCs w:val="24"/>
              </w:rPr>
            </w:pPr>
            <w:r>
              <w:rPr>
                <w:sz w:val="24"/>
                <w:szCs w:val="24"/>
              </w:rPr>
              <w:t>4,000</w:t>
            </w:r>
          </w:p>
        </w:tc>
      </w:tr>
      <w:tr w:rsidR="001A726D" w14:paraId="56CE18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9CD76B" w14:textId="77777777" w:rsidR="001A726D" w:rsidRDefault="008C0F17">
            <w:pPr>
              <w:rPr>
                <w:sz w:val="24"/>
                <w:szCs w:val="24"/>
              </w:rPr>
            </w:pPr>
            <w:r>
              <w:rPr>
                <w:sz w:val="24"/>
                <w:szCs w:val="24"/>
              </w:rPr>
              <w:t xml:space="preserve"> </w:t>
            </w:r>
            <w:r w:rsidR="001A726D">
              <w:rPr>
                <w:sz w:val="24"/>
                <w:szCs w:val="24"/>
              </w:rPr>
              <w:t>47</w:t>
            </w:r>
          </w:p>
        </w:tc>
        <w:tc>
          <w:tcPr>
            <w:tcW w:w="1701" w:type="dxa"/>
            <w:tcBorders>
              <w:top w:val="single" w:sz="4" w:space="0" w:color="auto"/>
              <w:bottom w:val="single" w:sz="4" w:space="0" w:color="auto"/>
            </w:tcBorders>
            <w:vAlign w:val="center"/>
          </w:tcPr>
          <w:p w14:paraId="1600FC4A" w14:textId="77777777" w:rsidR="001A726D" w:rsidRDefault="001A726D">
            <w:pPr>
              <w:rPr>
                <w:sz w:val="24"/>
                <w:szCs w:val="24"/>
                <w:lang w:val="en-US"/>
              </w:rPr>
            </w:pPr>
            <w:r>
              <w:rPr>
                <w:sz w:val="24"/>
                <w:szCs w:val="24"/>
                <w:lang w:val="en-US"/>
              </w:rPr>
              <w:t>IC24A</w:t>
            </w:r>
          </w:p>
          <w:p w14:paraId="3EDB633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17B42DB" w14:textId="77777777" w:rsidR="00951790" w:rsidRDefault="001A726D" w:rsidP="00951790">
            <w:pPr>
              <w:adjustRightInd w:val="0"/>
              <w:rPr>
                <w:sz w:val="24"/>
                <w:szCs w:val="24"/>
                <w:lang w:val="en-US"/>
              </w:rPr>
            </w:pPr>
            <w:r>
              <w:rPr>
                <w:sz w:val="24"/>
                <w:szCs w:val="24"/>
              </w:rPr>
              <w:t>Teava din otel neagra sudata longitudinal pentru instalatii, nefilatata,  montata prin sudura la locuri de ardere in instalatii de gaze pentru cladiri de locuit si social-culturale, teava avind diametrul de 20</w:t>
            </w:r>
          </w:p>
          <w:p w14:paraId="70C06C4D"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107AE4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EB592D0" w14:textId="77777777" w:rsidR="001A726D" w:rsidRDefault="001A726D">
            <w:pPr>
              <w:jc w:val="center"/>
              <w:rPr>
                <w:sz w:val="24"/>
                <w:szCs w:val="24"/>
              </w:rPr>
            </w:pPr>
            <w:r>
              <w:rPr>
                <w:sz w:val="24"/>
                <w:szCs w:val="24"/>
              </w:rPr>
              <w:t>8,000</w:t>
            </w:r>
          </w:p>
        </w:tc>
      </w:tr>
      <w:tr w:rsidR="001A726D" w14:paraId="58E562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8204F6" w14:textId="77777777" w:rsidR="001A726D" w:rsidRDefault="008C0F17">
            <w:pPr>
              <w:rPr>
                <w:sz w:val="24"/>
                <w:szCs w:val="24"/>
              </w:rPr>
            </w:pPr>
            <w:r>
              <w:rPr>
                <w:sz w:val="24"/>
                <w:szCs w:val="24"/>
              </w:rPr>
              <w:t xml:space="preserve"> </w:t>
            </w:r>
            <w:r w:rsidR="001A726D">
              <w:rPr>
                <w:sz w:val="24"/>
                <w:szCs w:val="24"/>
              </w:rPr>
              <w:t>48</w:t>
            </w:r>
          </w:p>
        </w:tc>
        <w:tc>
          <w:tcPr>
            <w:tcW w:w="1701" w:type="dxa"/>
            <w:tcBorders>
              <w:top w:val="single" w:sz="4" w:space="0" w:color="auto"/>
              <w:bottom w:val="single" w:sz="4" w:space="0" w:color="auto"/>
            </w:tcBorders>
            <w:vAlign w:val="center"/>
          </w:tcPr>
          <w:p w14:paraId="060514F5" w14:textId="77777777" w:rsidR="001A726D" w:rsidRDefault="001A726D">
            <w:pPr>
              <w:rPr>
                <w:sz w:val="24"/>
                <w:szCs w:val="24"/>
                <w:lang w:val="en-US"/>
              </w:rPr>
            </w:pPr>
            <w:r>
              <w:rPr>
                <w:sz w:val="24"/>
                <w:szCs w:val="24"/>
                <w:lang w:val="en-US"/>
              </w:rPr>
              <w:t>RpIF14A</w:t>
            </w:r>
          </w:p>
          <w:p w14:paraId="0C01A85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6A3C0F6" w14:textId="77777777" w:rsidR="00951790" w:rsidRDefault="001A726D" w:rsidP="00951790">
            <w:pPr>
              <w:adjustRightInd w:val="0"/>
              <w:rPr>
                <w:sz w:val="24"/>
                <w:szCs w:val="24"/>
                <w:lang w:val="en-US"/>
              </w:rPr>
            </w:pPr>
            <w:r>
              <w:rPr>
                <w:sz w:val="24"/>
                <w:szCs w:val="24"/>
              </w:rPr>
              <w:t>Confectionarea pe santier a curbelor din teava de instalatii si teava de constructii, prin indoire d-20mm</w:t>
            </w:r>
          </w:p>
          <w:p w14:paraId="432E6F6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7750B6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04241DD" w14:textId="77777777" w:rsidR="001A726D" w:rsidRDefault="001A726D">
            <w:pPr>
              <w:jc w:val="center"/>
              <w:rPr>
                <w:sz w:val="24"/>
                <w:szCs w:val="24"/>
              </w:rPr>
            </w:pPr>
            <w:r>
              <w:rPr>
                <w:sz w:val="24"/>
                <w:szCs w:val="24"/>
              </w:rPr>
              <w:t>6,000</w:t>
            </w:r>
          </w:p>
        </w:tc>
      </w:tr>
      <w:tr w:rsidR="001A726D" w14:paraId="183B29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027597" w14:textId="77777777" w:rsidR="001A726D" w:rsidRDefault="008C0F17">
            <w:pPr>
              <w:rPr>
                <w:sz w:val="24"/>
                <w:szCs w:val="24"/>
              </w:rPr>
            </w:pPr>
            <w:r>
              <w:rPr>
                <w:sz w:val="24"/>
                <w:szCs w:val="24"/>
              </w:rPr>
              <w:t xml:space="preserve"> </w:t>
            </w:r>
            <w:r w:rsidR="001A726D">
              <w:rPr>
                <w:sz w:val="24"/>
                <w:szCs w:val="24"/>
              </w:rPr>
              <w:t>49</w:t>
            </w:r>
          </w:p>
        </w:tc>
        <w:tc>
          <w:tcPr>
            <w:tcW w:w="1701" w:type="dxa"/>
            <w:tcBorders>
              <w:top w:val="single" w:sz="4" w:space="0" w:color="auto"/>
              <w:bottom w:val="single" w:sz="4" w:space="0" w:color="auto"/>
            </w:tcBorders>
            <w:vAlign w:val="center"/>
          </w:tcPr>
          <w:p w14:paraId="40660ECD" w14:textId="77777777" w:rsidR="001A726D" w:rsidRDefault="001A726D">
            <w:pPr>
              <w:rPr>
                <w:sz w:val="24"/>
                <w:szCs w:val="24"/>
                <w:lang w:val="en-US"/>
              </w:rPr>
            </w:pPr>
            <w:r>
              <w:rPr>
                <w:sz w:val="24"/>
                <w:szCs w:val="24"/>
                <w:lang w:val="en-US"/>
              </w:rPr>
              <w:t>RpIC29A</w:t>
            </w:r>
          </w:p>
          <w:p w14:paraId="2652AC8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B0CF7E" w14:textId="77777777" w:rsidR="00951790" w:rsidRDefault="001A726D" w:rsidP="00951790">
            <w:pPr>
              <w:adjustRightInd w:val="0"/>
              <w:rPr>
                <w:sz w:val="24"/>
                <w:szCs w:val="24"/>
                <w:lang w:val="en-US"/>
              </w:rPr>
            </w:pPr>
            <w:r>
              <w:rPr>
                <w:sz w:val="24"/>
                <w:szCs w:val="24"/>
              </w:rPr>
              <w:t>Executarea manuala a filetului la tevi din otel pentru instalatii, cu diametrul pina la 3/4"</w:t>
            </w:r>
          </w:p>
          <w:p w14:paraId="3614ED90"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BEA908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0B704AC" w14:textId="77777777" w:rsidR="001A726D" w:rsidRDefault="001A726D">
            <w:pPr>
              <w:jc w:val="center"/>
              <w:rPr>
                <w:sz w:val="24"/>
                <w:szCs w:val="24"/>
              </w:rPr>
            </w:pPr>
            <w:r>
              <w:rPr>
                <w:sz w:val="24"/>
                <w:szCs w:val="24"/>
              </w:rPr>
              <w:t>5,000</w:t>
            </w:r>
          </w:p>
        </w:tc>
      </w:tr>
      <w:tr w:rsidR="001A726D" w14:paraId="725934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C080B5" w14:textId="77777777" w:rsidR="001A726D" w:rsidRDefault="008C0F17">
            <w:pPr>
              <w:rPr>
                <w:sz w:val="24"/>
                <w:szCs w:val="24"/>
              </w:rPr>
            </w:pPr>
            <w:r>
              <w:rPr>
                <w:sz w:val="24"/>
                <w:szCs w:val="24"/>
              </w:rPr>
              <w:t xml:space="preserve"> </w:t>
            </w:r>
            <w:r w:rsidR="001A726D">
              <w:rPr>
                <w:sz w:val="24"/>
                <w:szCs w:val="24"/>
              </w:rPr>
              <w:t>50</w:t>
            </w:r>
          </w:p>
        </w:tc>
        <w:tc>
          <w:tcPr>
            <w:tcW w:w="1701" w:type="dxa"/>
            <w:tcBorders>
              <w:top w:val="single" w:sz="4" w:space="0" w:color="auto"/>
              <w:bottom w:val="single" w:sz="4" w:space="0" w:color="auto"/>
            </w:tcBorders>
            <w:vAlign w:val="center"/>
          </w:tcPr>
          <w:p w14:paraId="64167FA9" w14:textId="77777777" w:rsidR="001A726D" w:rsidRDefault="001A726D">
            <w:pPr>
              <w:rPr>
                <w:sz w:val="24"/>
                <w:szCs w:val="24"/>
                <w:lang w:val="en-US"/>
              </w:rPr>
            </w:pPr>
            <w:r>
              <w:rPr>
                <w:sz w:val="24"/>
                <w:szCs w:val="24"/>
                <w:lang w:val="en-US"/>
              </w:rPr>
              <w:t>IC40A</w:t>
            </w:r>
          </w:p>
          <w:p w14:paraId="4E2C636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7EEBE5D" w14:textId="77777777" w:rsidR="00951790" w:rsidRDefault="001A726D" w:rsidP="00951790">
            <w:pPr>
              <w:adjustRightInd w:val="0"/>
              <w:rPr>
                <w:sz w:val="24"/>
                <w:szCs w:val="24"/>
                <w:lang w:val="en-US"/>
              </w:rPr>
            </w:pPr>
            <w:r>
              <w:rPr>
                <w:sz w:val="24"/>
                <w:szCs w:val="24"/>
              </w:rPr>
              <w:t>Bratara pentru fixarea conductelor din otel pentru instalatia de incalzire centrala sau gaze, montata prin dibluri pina la 1" inclusiv,  pe dibluri din PVC pe zid de caramida</w:t>
            </w:r>
          </w:p>
          <w:p w14:paraId="3D09BBFE"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97DE0A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D215226" w14:textId="77777777" w:rsidR="001A726D" w:rsidRDefault="001A726D">
            <w:pPr>
              <w:jc w:val="center"/>
              <w:rPr>
                <w:sz w:val="24"/>
                <w:szCs w:val="24"/>
              </w:rPr>
            </w:pPr>
            <w:r>
              <w:rPr>
                <w:sz w:val="24"/>
                <w:szCs w:val="24"/>
              </w:rPr>
              <w:t>4,000</w:t>
            </w:r>
          </w:p>
        </w:tc>
      </w:tr>
      <w:tr w:rsidR="001A726D" w14:paraId="53426F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43C5A5" w14:textId="77777777" w:rsidR="001A726D" w:rsidRDefault="008C0F17">
            <w:pPr>
              <w:rPr>
                <w:sz w:val="24"/>
                <w:szCs w:val="24"/>
              </w:rPr>
            </w:pPr>
            <w:r>
              <w:rPr>
                <w:sz w:val="24"/>
                <w:szCs w:val="24"/>
              </w:rPr>
              <w:t xml:space="preserve"> </w:t>
            </w:r>
            <w:r w:rsidR="001A726D">
              <w:rPr>
                <w:sz w:val="24"/>
                <w:szCs w:val="24"/>
              </w:rPr>
              <w:t>51</w:t>
            </w:r>
          </w:p>
        </w:tc>
        <w:tc>
          <w:tcPr>
            <w:tcW w:w="1701" w:type="dxa"/>
            <w:tcBorders>
              <w:top w:val="single" w:sz="4" w:space="0" w:color="auto"/>
              <w:bottom w:val="single" w:sz="4" w:space="0" w:color="auto"/>
            </w:tcBorders>
            <w:vAlign w:val="center"/>
          </w:tcPr>
          <w:p w14:paraId="3A0232B8" w14:textId="77777777" w:rsidR="001A726D" w:rsidRDefault="001A726D">
            <w:pPr>
              <w:rPr>
                <w:sz w:val="24"/>
                <w:szCs w:val="24"/>
                <w:lang w:val="en-US"/>
              </w:rPr>
            </w:pPr>
            <w:r>
              <w:rPr>
                <w:sz w:val="24"/>
                <w:szCs w:val="24"/>
                <w:lang w:val="en-US"/>
              </w:rPr>
              <w:t>ID10B</w:t>
            </w:r>
          </w:p>
          <w:p w14:paraId="0160864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F0C0591" w14:textId="77777777" w:rsidR="00951790" w:rsidRDefault="001A726D" w:rsidP="00951790">
            <w:pPr>
              <w:adjustRightInd w:val="0"/>
              <w:rPr>
                <w:sz w:val="24"/>
                <w:szCs w:val="24"/>
                <w:lang w:val="en-US"/>
              </w:rPr>
            </w:pPr>
            <w:r>
              <w:rPr>
                <w:sz w:val="24"/>
                <w:szCs w:val="24"/>
              </w:rPr>
              <w:t>Robinet de inchidere cu cep (cana) si mufe  sau robinet cu cep cu mufe cu corp infundat cu mufe, pentru instalatii de gaze, avind diametrul nominal de 3/4"</w:t>
            </w:r>
          </w:p>
          <w:p w14:paraId="3B3E7939"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6BD542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8522AD9" w14:textId="77777777" w:rsidR="001A726D" w:rsidRDefault="001A726D">
            <w:pPr>
              <w:jc w:val="center"/>
              <w:rPr>
                <w:sz w:val="24"/>
                <w:szCs w:val="24"/>
              </w:rPr>
            </w:pPr>
            <w:r>
              <w:rPr>
                <w:sz w:val="24"/>
                <w:szCs w:val="24"/>
              </w:rPr>
              <w:t>2,000</w:t>
            </w:r>
          </w:p>
        </w:tc>
      </w:tr>
      <w:tr w:rsidR="001A726D" w14:paraId="74FBE0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C2CCBC" w14:textId="77777777" w:rsidR="001A726D" w:rsidRDefault="008C0F17">
            <w:pPr>
              <w:rPr>
                <w:sz w:val="24"/>
                <w:szCs w:val="24"/>
              </w:rPr>
            </w:pPr>
            <w:r>
              <w:rPr>
                <w:sz w:val="24"/>
                <w:szCs w:val="24"/>
              </w:rPr>
              <w:t xml:space="preserve"> </w:t>
            </w:r>
            <w:r w:rsidR="001A726D">
              <w:rPr>
                <w:sz w:val="24"/>
                <w:szCs w:val="24"/>
              </w:rPr>
              <w:t>52</w:t>
            </w:r>
          </w:p>
        </w:tc>
        <w:tc>
          <w:tcPr>
            <w:tcW w:w="1701" w:type="dxa"/>
            <w:tcBorders>
              <w:top w:val="single" w:sz="4" w:space="0" w:color="auto"/>
              <w:bottom w:val="single" w:sz="4" w:space="0" w:color="auto"/>
            </w:tcBorders>
            <w:vAlign w:val="center"/>
          </w:tcPr>
          <w:p w14:paraId="6A352B6D" w14:textId="77777777" w:rsidR="001A726D" w:rsidRDefault="001A726D">
            <w:pPr>
              <w:rPr>
                <w:sz w:val="24"/>
                <w:szCs w:val="24"/>
                <w:lang w:val="en-US"/>
              </w:rPr>
            </w:pPr>
            <w:r>
              <w:rPr>
                <w:sz w:val="24"/>
                <w:szCs w:val="24"/>
                <w:lang w:val="en-US"/>
              </w:rPr>
              <w:t>RpGA21B</w:t>
            </w:r>
          </w:p>
          <w:p w14:paraId="14CFDA5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4F87BCD" w14:textId="77777777" w:rsidR="00951790" w:rsidRDefault="001A726D" w:rsidP="00951790">
            <w:pPr>
              <w:adjustRightInd w:val="0"/>
              <w:rPr>
                <w:sz w:val="24"/>
                <w:szCs w:val="24"/>
                <w:lang w:val="en-US"/>
              </w:rPr>
            </w:pPr>
            <w:r>
              <w:rPr>
                <w:sz w:val="24"/>
                <w:szCs w:val="24"/>
              </w:rPr>
              <w:t>Confactionarea si montarea tevii de protectie in ziduri de orice fel, la trecerea conductelor de gaze, inclusiv executarea strapungerii si fixarea tevii in ziduri de pina la 25-37 cm grosime</w:t>
            </w:r>
          </w:p>
          <w:p w14:paraId="4BB2176D"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A39940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DF0ABCE" w14:textId="77777777" w:rsidR="001A726D" w:rsidRDefault="001A726D">
            <w:pPr>
              <w:jc w:val="center"/>
              <w:rPr>
                <w:sz w:val="24"/>
                <w:szCs w:val="24"/>
              </w:rPr>
            </w:pPr>
            <w:r>
              <w:rPr>
                <w:sz w:val="24"/>
                <w:szCs w:val="24"/>
              </w:rPr>
              <w:t>1,000</w:t>
            </w:r>
          </w:p>
        </w:tc>
      </w:tr>
      <w:tr w:rsidR="001A726D" w14:paraId="57D8FD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EC89BD" w14:textId="77777777" w:rsidR="001A726D" w:rsidRDefault="008C0F17">
            <w:pPr>
              <w:rPr>
                <w:sz w:val="24"/>
                <w:szCs w:val="24"/>
              </w:rPr>
            </w:pPr>
            <w:r>
              <w:rPr>
                <w:sz w:val="24"/>
                <w:szCs w:val="24"/>
              </w:rPr>
              <w:t xml:space="preserve"> </w:t>
            </w:r>
            <w:r w:rsidR="001A726D">
              <w:rPr>
                <w:sz w:val="24"/>
                <w:szCs w:val="24"/>
              </w:rPr>
              <w:t>53</w:t>
            </w:r>
          </w:p>
        </w:tc>
        <w:tc>
          <w:tcPr>
            <w:tcW w:w="1701" w:type="dxa"/>
            <w:tcBorders>
              <w:top w:val="single" w:sz="4" w:space="0" w:color="auto"/>
              <w:bottom w:val="single" w:sz="4" w:space="0" w:color="auto"/>
            </w:tcBorders>
            <w:vAlign w:val="center"/>
          </w:tcPr>
          <w:p w14:paraId="766D135D" w14:textId="77777777" w:rsidR="001A726D" w:rsidRDefault="001A726D">
            <w:pPr>
              <w:rPr>
                <w:sz w:val="24"/>
                <w:szCs w:val="24"/>
                <w:lang w:val="en-US"/>
              </w:rPr>
            </w:pPr>
            <w:r>
              <w:rPr>
                <w:sz w:val="24"/>
                <w:szCs w:val="24"/>
                <w:lang w:val="en-US"/>
              </w:rPr>
              <w:t>IB14B</w:t>
            </w:r>
          </w:p>
          <w:p w14:paraId="518CD2C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27F80E7" w14:textId="77777777" w:rsidR="00951790" w:rsidRDefault="001A726D" w:rsidP="00951790">
            <w:pPr>
              <w:adjustRightInd w:val="0"/>
              <w:rPr>
                <w:sz w:val="24"/>
                <w:szCs w:val="24"/>
                <w:lang w:val="en-US"/>
              </w:rPr>
            </w:pPr>
            <w:r>
              <w:rPr>
                <w:sz w:val="24"/>
                <w:szCs w:val="24"/>
              </w:rPr>
              <w:t>Pozitie rigida pentru racordarea unui incalzitor de apa la instalatia de gaze, executata cu teava si fitinguri  cu diametrul de  3/4"</w:t>
            </w:r>
          </w:p>
          <w:p w14:paraId="1080D88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9FEF51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50CD1CB" w14:textId="77777777" w:rsidR="001A726D" w:rsidRDefault="001A726D">
            <w:pPr>
              <w:jc w:val="center"/>
              <w:rPr>
                <w:sz w:val="24"/>
                <w:szCs w:val="24"/>
              </w:rPr>
            </w:pPr>
            <w:r>
              <w:rPr>
                <w:sz w:val="24"/>
                <w:szCs w:val="24"/>
              </w:rPr>
              <w:t>1,000</w:t>
            </w:r>
          </w:p>
        </w:tc>
      </w:tr>
      <w:tr w:rsidR="001A726D" w14:paraId="310033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8ED136" w14:textId="77777777" w:rsidR="001A726D" w:rsidRDefault="008C0F17">
            <w:pPr>
              <w:rPr>
                <w:sz w:val="24"/>
                <w:szCs w:val="24"/>
              </w:rPr>
            </w:pPr>
            <w:r>
              <w:rPr>
                <w:sz w:val="24"/>
                <w:szCs w:val="24"/>
              </w:rPr>
              <w:t xml:space="preserve"> </w:t>
            </w:r>
            <w:r w:rsidR="001A726D">
              <w:rPr>
                <w:sz w:val="24"/>
                <w:szCs w:val="24"/>
              </w:rPr>
              <w:t>54</w:t>
            </w:r>
          </w:p>
        </w:tc>
        <w:tc>
          <w:tcPr>
            <w:tcW w:w="1701" w:type="dxa"/>
            <w:tcBorders>
              <w:top w:val="single" w:sz="4" w:space="0" w:color="auto"/>
              <w:bottom w:val="single" w:sz="4" w:space="0" w:color="auto"/>
            </w:tcBorders>
            <w:vAlign w:val="center"/>
          </w:tcPr>
          <w:p w14:paraId="13FCCFA0" w14:textId="77777777" w:rsidR="001A726D" w:rsidRDefault="001A726D">
            <w:pPr>
              <w:rPr>
                <w:sz w:val="24"/>
                <w:szCs w:val="24"/>
                <w:lang w:val="en-US"/>
              </w:rPr>
            </w:pPr>
            <w:r>
              <w:rPr>
                <w:sz w:val="24"/>
                <w:szCs w:val="24"/>
                <w:lang w:val="en-US"/>
              </w:rPr>
              <w:t>ID13B</w:t>
            </w:r>
          </w:p>
          <w:p w14:paraId="64B5D9C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F70B163" w14:textId="77777777" w:rsidR="00951790" w:rsidRDefault="001A726D" w:rsidP="00951790">
            <w:pPr>
              <w:adjustRightInd w:val="0"/>
              <w:rPr>
                <w:sz w:val="24"/>
                <w:szCs w:val="24"/>
                <w:lang w:val="en-US"/>
              </w:rPr>
            </w:pPr>
            <w:r>
              <w:rPr>
                <w:sz w:val="24"/>
                <w:szCs w:val="24"/>
              </w:rPr>
              <w:t>Supapa de blocare cu mufe, montata pe conducte de gaze, avind diametrul nominal de 3/4" -1"</w:t>
            </w:r>
          </w:p>
          <w:p w14:paraId="1151F3BE"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0006C2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B4213D8" w14:textId="77777777" w:rsidR="001A726D" w:rsidRDefault="001A726D">
            <w:pPr>
              <w:jc w:val="center"/>
              <w:rPr>
                <w:sz w:val="24"/>
                <w:szCs w:val="24"/>
              </w:rPr>
            </w:pPr>
            <w:r>
              <w:rPr>
                <w:sz w:val="24"/>
                <w:szCs w:val="24"/>
              </w:rPr>
              <w:t>1,000</w:t>
            </w:r>
          </w:p>
        </w:tc>
      </w:tr>
      <w:tr w:rsidR="001A726D" w14:paraId="4A6286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B4C94D" w14:textId="77777777" w:rsidR="001A726D" w:rsidRDefault="008C0F17">
            <w:pPr>
              <w:rPr>
                <w:sz w:val="24"/>
                <w:szCs w:val="24"/>
              </w:rPr>
            </w:pPr>
            <w:r>
              <w:rPr>
                <w:sz w:val="24"/>
                <w:szCs w:val="24"/>
              </w:rPr>
              <w:t xml:space="preserve"> </w:t>
            </w:r>
            <w:r w:rsidR="001A726D">
              <w:rPr>
                <w:sz w:val="24"/>
                <w:szCs w:val="24"/>
              </w:rPr>
              <w:t>55</w:t>
            </w:r>
          </w:p>
        </w:tc>
        <w:tc>
          <w:tcPr>
            <w:tcW w:w="1701" w:type="dxa"/>
            <w:tcBorders>
              <w:top w:val="single" w:sz="4" w:space="0" w:color="auto"/>
              <w:bottom w:val="single" w:sz="4" w:space="0" w:color="auto"/>
            </w:tcBorders>
            <w:vAlign w:val="center"/>
          </w:tcPr>
          <w:p w14:paraId="059B87E9" w14:textId="77777777" w:rsidR="001A726D" w:rsidRDefault="001A726D">
            <w:pPr>
              <w:rPr>
                <w:sz w:val="24"/>
                <w:szCs w:val="24"/>
                <w:lang w:val="en-US"/>
              </w:rPr>
            </w:pPr>
            <w:r>
              <w:rPr>
                <w:sz w:val="24"/>
                <w:szCs w:val="24"/>
                <w:lang w:val="en-US"/>
              </w:rPr>
              <w:t>IE07A</w:t>
            </w:r>
          </w:p>
          <w:p w14:paraId="3AB9AFB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096D08F" w14:textId="77777777" w:rsidR="00951790" w:rsidRDefault="001A726D" w:rsidP="00951790">
            <w:pPr>
              <w:adjustRightInd w:val="0"/>
              <w:rPr>
                <w:sz w:val="24"/>
                <w:szCs w:val="24"/>
                <w:lang w:val="en-US"/>
              </w:rPr>
            </w:pPr>
            <w:r>
              <w:rPr>
                <w:sz w:val="24"/>
                <w:szCs w:val="24"/>
              </w:rPr>
              <w:t>Verificarea difinitiva la presiune a  conductelor de gaze montate, inclusiv robinetele, fara contoare si aparate de utilizare conductele avind diametrul de pina la 1", inclusiv</w:t>
            </w:r>
          </w:p>
          <w:p w14:paraId="34CB9F98"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2B6530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79CEDFB" w14:textId="77777777" w:rsidR="001A726D" w:rsidRDefault="001A726D">
            <w:pPr>
              <w:jc w:val="center"/>
              <w:rPr>
                <w:sz w:val="24"/>
                <w:szCs w:val="24"/>
              </w:rPr>
            </w:pPr>
            <w:r>
              <w:rPr>
                <w:sz w:val="24"/>
                <w:szCs w:val="24"/>
              </w:rPr>
              <w:t>8,000</w:t>
            </w:r>
          </w:p>
        </w:tc>
      </w:tr>
      <w:tr w:rsidR="0093592B" w14:paraId="40F7E004" w14:textId="77777777">
        <w:tc>
          <w:tcPr>
            <w:tcW w:w="709" w:type="dxa"/>
            <w:tcBorders>
              <w:top w:val="nil"/>
              <w:left w:val="single" w:sz="6" w:space="0" w:color="auto"/>
              <w:bottom w:val="nil"/>
              <w:right w:val="nil"/>
            </w:tcBorders>
          </w:tcPr>
          <w:p w14:paraId="40D35F16"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07F39E92" w14:textId="77777777" w:rsidR="0093592B" w:rsidRDefault="0093592B"/>
        </w:tc>
        <w:tc>
          <w:tcPr>
            <w:tcW w:w="4961" w:type="dxa"/>
            <w:tcBorders>
              <w:top w:val="nil"/>
              <w:left w:val="single" w:sz="6" w:space="0" w:color="auto"/>
              <w:bottom w:val="nil"/>
              <w:right w:val="nil"/>
            </w:tcBorders>
          </w:tcPr>
          <w:p w14:paraId="2816F6C5"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 Montare Utilaj</w:t>
            </w:r>
          </w:p>
          <w:p w14:paraId="1405B218" w14:textId="77777777" w:rsidR="0093592B" w:rsidRDefault="0093592B">
            <w:pPr>
              <w:rPr>
                <w:b/>
                <w:bCs/>
                <w:sz w:val="22"/>
                <w:szCs w:val="22"/>
              </w:rPr>
            </w:pPr>
          </w:p>
        </w:tc>
        <w:tc>
          <w:tcPr>
            <w:tcW w:w="1560" w:type="dxa"/>
            <w:tcBorders>
              <w:top w:val="nil"/>
              <w:left w:val="single" w:sz="6" w:space="0" w:color="auto"/>
              <w:bottom w:val="nil"/>
              <w:right w:val="nil"/>
            </w:tcBorders>
          </w:tcPr>
          <w:p w14:paraId="398E03FB" w14:textId="77777777" w:rsidR="0093592B" w:rsidRDefault="0093592B"/>
        </w:tc>
        <w:tc>
          <w:tcPr>
            <w:tcW w:w="1559" w:type="dxa"/>
            <w:tcBorders>
              <w:top w:val="nil"/>
              <w:left w:val="single" w:sz="6" w:space="0" w:color="auto"/>
              <w:bottom w:val="nil"/>
              <w:right w:val="single" w:sz="4" w:space="0" w:color="auto"/>
            </w:tcBorders>
          </w:tcPr>
          <w:p w14:paraId="183B960B" w14:textId="77777777" w:rsidR="0093592B" w:rsidRDefault="0093592B"/>
        </w:tc>
      </w:tr>
      <w:tr w:rsidR="001A726D" w14:paraId="28F319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59BFE4"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0E23376B" w14:textId="77777777" w:rsidR="001A726D" w:rsidRDefault="001A726D">
            <w:pPr>
              <w:rPr>
                <w:sz w:val="24"/>
                <w:szCs w:val="24"/>
                <w:lang w:val="en-US"/>
              </w:rPr>
            </w:pPr>
            <w:r>
              <w:rPr>
                <w:sz w:val="24"/>
                <w:szCs w:val="24"/>
                <w:lang w:val="en-US"/>
              </w:rPr>
              <w:t>IA12B</w:t>
            </w:r>
          </w:p>
          <w:p w14:paraId="7811B01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9CDDEA" w14:textId="77777777" w:rsidR="00951790" w:rsidRDefault="001A726D" w:rsidP="00951790">
            <w:pPr>
              <w:adjustRightInd w:val="0"/>
              <w:rPr>
                <w:sz w:val="24"/>
                <w:szCs w:val="24"/>
                <w:lang w:val="en-US"/>
              </w:rPr>
            </w:pPr>
            <w:r>
              <w:rPr>
                <w:sz w:val="24"/>
                <w:szCs w:val="24"/>
              </w:rPr>
              <w:t>Cazan mural de preparare agent termic pentru incalzire (apa calda 90/70 grade), avind puterea calorica de 25,1 - 40 kw, montat direct pe perete</w:t>
            </w:r>
          </w:p>
          <w:p w14:paraId="71FA469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9727D2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838DFEC" w14:textId="77777777" w:rsidR="001A726D" w:rsidRDefault="001A726D">
            <w:pPr>
              <w:jc w:val="center"/>
              <w:rPr>
                <w:sz w:val="24"/>
                <w:szCs w:val="24"/>
              </w:rPr>
            </w:pPr>
            <w:r>
              <w:rPr>
                <w:sz w:val="24"/>
                <w:szCs w:val="24"/>
              </w:rPr>
              <w:t>1,000</w:t>
            </w:r>
          </w:p>
        </w:tc>
      </w:tr>
      <w:tr w:rsidR="001A726D" w14:paraId="1A81C6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27441C" w14:textId="77777777" w:rsidR="001A726D" w:rsidRDefault="008C0F17">
            <w:pPr>
              <w:rPr>
                <w:sz w:val="24"/>
                <w:szCs w:val="24"/>
              </w:rPr>
            </w:pPr>
            <w:r>
              <w:rPr>
                <w:sz w:val="24"/>
                <w:szCs w:val="24"/>
              </w:rPr>
              <w:t xml:space="preserve"> </w:t>
            </w:r>
            <w:r w:rsidR="001A726D">
              <w:rPr>
                <w:sz w:val="24"/>
                <w:szCs w:val="24"/>
              </w:rPr>
              <w:t>57</w:t>
            </w:r>
          </w:p>
        </w:tc>
        <w:tc>
          <w:tcPr>
            <w:tcW w:w="1701" w:type="dxa"/>
            <w:tcBorders>
              <w:top w:val="single" w:sz="4" w:space="0" w:color="auto"/>
              <w:bottom w:val="single" w:sz="4" w:space="0" w:color="auto"/>
            </w:tcBorders>
            <w:vAlign w:val="center"/>
          </w:tcPr>
          <w:p w14:paraId="2A6CA783" w14:textId="77777777" w:rsidR="001A726D" w:rsidRDefault="001A726D">
            <w:pPr>
              <w:rPr>
                <w:sz w:val="24"/>
                <w:szCs w:val="24"/>
                <w:lang w:val="en-US"/>
              </w:rPr>
            </w:pPr>
            <w:r>
              <w:rPr>
                <w:sz w:val="24"/>
                <w:szCs w:val="24"/>
                <w:lang w:val="en-US"/>
              </w:rPr>
              <w:t>SE56A</w:t>
            </w:r>
          </w:p>
          <w:p w14:paraId="25630F0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4543FB" w14:textId="77777777" w:rsidR="00951790" w:rsidRDefault="001A726D" w:rsidP="00951790">
            <w:pPr>
              <w:adjustRightInd w:val="0"/>
              <w:rPr>
                <w:sz w:val="24"/>
                <w:szCs w:val="24"/>
                <w:lang w:val="en-US"/>
              </w:rPr>
            </w:pPr>
            <w:r>
              <w:rPr>
                <w:sz w:val="24"/>
                <w:szCs w:val="24"/>
              </w:rPr>
              <w:t>Filtru pentru apa potabila, cu mufe filetata pentru montaj pe conducta, avind dimensiunea de 1" - 2"</w:t>
            </w:r>
          </w:p>
          <w:p w14:paraId="504DE15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6CB2C7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B767560" w14:textId="77777777" w:rsidR="001A726D" w:rsidRDefault="001A726D">
            <w:pPr>
              <w:jc w:val="center"/>
              <w:rPr>
                <w:sz w:val="24"/>
                <w:szCs w:val="24"/>
              </w:rPr>
            </w:pPr>
            <w:r>
              <w:rPr>
                <w:sz w:val="24"/>
                <w:szCs w:val="24"/>
              </w:rPr>
              <w:t>1,000</w:t>
            </w:r>
          </w:p>
        </w:tc>
      </w:tr>
      <w:tr w:rsidR="0093592B" w14:paraId="466C30E2" w14:textId="77777777">
        <w:tc>
          <w:tcPr>
            <w:tcW w:w="709" w:type="dxa"/>
            <w:tcBorders>
              <w:top w:val="nil"/>
              <w:left w:val="single" w:sz="6" w:space="0" w:color="auto"/>
              <w:bottom w:val="nil"/>
              <w:right w:val="nil"/>
            </w:tcBorders>
          </w:tcPr>
          <w:p w14:paraId="7F96F8CB"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5DD3866B" w14:textId="77777777" w:rsidR="0093592B" w:rsidRDefault="0093592B"/>
        </w:tc>
        <w:tc>
          <w:tcPr>
            <w:tcW w:w="4961" w:type="dxa"/>
            <w:tcBorders>
              <w:top w:val="nil"/>
              <w:left w:val="single" w:sz="6" w:space="0" w:color="auto"/>
              <w:bottom w:val="nil"/>
              <w:right w:val="nil"/>
            </w:tcBorders>
          </w:tcPr>
          <w:p w14:paraId="16D8AEAF"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3. UTILAJ</w:t>
            </w:r>
          </w:p>
          <w:p w14:paraId="11B23410" w14:textId="77777777" w:rsidR="0093592B" w:rsidRDefault="0093592B">
            <w:pPr>
              <w:rPr>
                <w:b/>
                <w:bCs/>
                <w:sz w:val="22"/>
                <w:szCs w:val="22"/>
              </w:rPr>
            </w:pPr>
          </w:p>
        </w:tc>
        <w:tc>
          <w:tcPr>
            <w:tcW w:w="1560" w:type="dxa"/>
            <w:tcBorders>
              <w:top w:val="nil"/>
              <w:left w:val="single" w:sz="6" w:space="0" w:color="auto"/>
              <w:bottom w:val="nil"/>
              <w:right w:val="nil"/>
            </w:tcBorders>
          </w:tcPr>
          <w:p w14:paraId="7C83FE09" w14:textId="77777777" w:rsidR="0093592B" w:rsidRDefault="0093592B"/>
        </w:tc>
        <w:tc>
          <w:tcPr>
            <w:tcW w:w="1559" w:type="dxa"/>
            <w:tcBorders>
              <w:top w:val="nil"/>
              <w:left w:val="single" w:sz="6" w:space="0" w:color="auto"/>
              <w:bottom w:val="nil"/>
              <w:right w:val="single" w:sz="4" w:space="0" w:color="auto"/>
            </w:tcBorders>
          </w:tcPr>
          <w:p w14:paraId="6EB59042" w14:textId="77777777" w:rsidR="0093592B" w:rsidRDefault="0093592B"/>
        </w:tc>
      </w:tr>
      <w:tr w:rsidR="001A726D" w14:paraId="437AFD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9C2026" w14:textId="77777777" w:rsidR="001A726D" w:rsidRDefault="001A726D">
            <w:pPr>
              <w:rPr>
                <w:sz w:val="24"/>
                <w:szCs w:val="24"/>
              </w:rPr>
            </w:pPr>
            <w:r>
              <w:rPr>
                <w:sz w:val="24"/>
                <w:szCs w:val="24"/>
              </w:rPr>
              <w:lastRenderedPageBreak/>
              <w:t>58</w:t>
            </w:r>
          </w:p>
        </w:tc>
        <w:tc>
          <w:tcPr>
            <w:tcW w:w="1701" w:type="dxa"/>
            <w:tcBorders>
              <w:top w:val="single" w:sz="4" w:space="0" w:color="auto"/>
              <w:bottom w:val="single" w:sz="4" w:space="0" w:color="auto"/>
            </w:tcBorders>
            <w:vAlign w:val="center"/>
          </w:tcPr>
          <w:p w14:paraId="638A27AC" w14:textId="77777777" w:rsidR="001A726D" w:rsidRDefault="001A726D">
            <w:pPr>
              <w:rPr>
                <w:sz w:val="24"/>
                <w:szCs w:val="24"/>
                <w:lang w:val="en-US"/>
              </w:rPr>
            </w:pPr>
          </w:p>
          <w:p w14:paraId="4620D17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410B637" w14:textId="77777777" w:rsidR="00951790" w:rsidRDefault="001A726D" w:rsidP="00951790">
            <w:pPr>
              <w:adjustRightInd w:val="0"/>
              <w:rPr>
                <w:sz w:val="24"/>
                <w:szCs w:val="24"/>
                <w:lang w:val="en-US"/>
              </w:rPr>
            </w:pPr>
            <w:r>
              <w:rPr>
                <w:sz w:val="24"/>
                <w:szCs w:val="24"/>
              </w:rPr>
              <w:t>Microcentrala 24Kw</w:t>
            </w:r>
          </w:p>
          <w:p w14:paraId="402B631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B84BCE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E508E97" w14:textId="77777777" w:rsidR="001A726D" w:rsidRDefault="001A726D">
            <w:pPr>
              <w:jc w:val="center"/>
              <w:rPr>
                <w:sz w:val="24"/>
                <w:szCs w:val="24"/>
              </w:rPr>
            </w:pPr>
            <w:r>
              <w:rPr>
                <w:sz w:val="24"/>
                <w:szCs w:val="24"/>
              </w:rPr>
              <w:t>1,000</w:t>
            </w:r>
          </w:p>
        </w:tc>
      </w:tr>
      <w:tr w:rsidR="001A726D" w14:paraId="215545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4B3038" w14:textId="77777777" w:rsidR="001A726D" w:rsidRDefault="008C0F17">
            <w:pPr>
              <w:rPr>
                <w:sz w:val="24"/>
                <w:szCs w:val="24"/>
              </w:rPr>
            </w:pPr>
            <w:r>
              <w:rPr>
                <w:sz w:val="24"/>
                <w:szCs w:val="24"/>
              </w:rPr>
              <w:t xml:space="preserve"> </w:t>
            </w:r>
            <w:r w:rsidR="001A726D">
              <w:rPr>
                <w:sz w:val="24"/>
                <w:szCs w:val="24"/>
              </w:rPr>
              <w:t>59</w:t>
            </w:r>
          </w:p>
        </w:tc>
        <w:tc>
          <w:tcPr>
            <w:tcW w:w="1701" w:type="dxa"/>
            <w:tcBorders>
              <w:top w:val="single" w:sz="4" w:space="0" w:color="auto"/>
              <w:bottom w:val="single" w:sz="4" w:space="0" w:color="auto"/>
            </w:tcBorders>
            <w:vAlign w:val="center"/>
          </w:tcPr>
          <w:p w14:paraId="3F85B347" w14:textId="77777777" w:rsidR="001A726D" w:rsidRDefault="001A726D">
            <w:pPr>
              <w:rPr>
                <w:sz w:val="24"/>
                <w:szCs w:val="24"/>
                <w:lang w:val="en-US"/>
              </w:rPr>
            </w:pPr>
          </w:p>
          <w:p w14:paraId="073B89F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2282358" w14:textId="77777777" w:rsidR="00951790" w:rsidRDefault="001A726D" w:rsidP="00951790">
            <w:pPr>
              <w:adjustRightInd w:val="0"/>
              <w:rPr>
                <w:sz w:val="24"/>
                <w:szCs w:val="24"/>
                <w:lang w:val="en-US"/>
              </w:rPr>
            </w:pPr>
            <w:r>
              <w:rPr>
                <w:sz w:val="24"/>
                <w:szCs w:val="24"/>
              </w:rPr>
              <w:t xml:space="preserve">Filtru Anticalcar </w:t>
            </w:r>
          </w:p>
          <w:p w14:paraId="28E0A84F"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DA5A12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6248027" w14:textId="77777777" w:rsidR="001A726D" w:rsidRDefault="001A726D">
            <w:pPr>
              <w:jc w:val="center"/>
              <w:rPr>
                <w:sz w:val="24"/>
                <w:szCs w:val="24"/>
              </w:rPr>
            </w:pPr>
            <w:r>
              <w:rPr>
                <w:sz w:val="24"/>
                <w:szCs w:val="24"/>
              </w:rPr>
              <w:t>1,000</w:t>
            </w:r>
          </w:p>
        </w:tc>
      </w:tr>
      <w:tr w:rsidR="001A726D" w14:paraId="75227F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51E708" w14:textId="77777777" w:rsidR="001A726D" w:rsidRDefault="008C0F17">
            <w:pPr>
              <w:rPr>
                <w:sz w:val="24"/>
                <w:szCs w:val="24"/>
              </w:rPr>
            </w:pPr>
            <w:r>
              <w:rPr>
                <w:sz w:val="24"/>
                <w:szCs w:val="24"/>
              </w:rPr>
              <w:t xml:space="preserve"> </w:t>
            </w:r>
            <w:r w:rsidR="001A726D">
              <w:rPr>
                <w:sz w:val="24"/>
                <w:szCs w:val="24"/>
              </w:rPr>
              <w:t>60</w:t>
            </w:r>
          </w:p>
        </w:tc>
        <w:tc>
          <w:tcPr>
            <w:tcW w:w="1701" w:type="dxa"/>
            <w:tcBorders>
              <w:top w:val="single" w:sz="4" w:space="0" w:color="auto"/>
              <w:bottom w:val="single" w:sz="4" w:space="0" w:color="auto"/>
            </w:tcBorders>
            <w:vAlign w:val="center"/>
          </w:tcPr>
          <w:p w14:paraId="6419023C" w14:textId="77777777" w:rsidR="001A726D" w:rsidRDefault="001A726D">
            <w:pPr>
              <w:rPr>
                <w:sz w:val="24"/>
                <w:szCs w:val="24"/>
                <w:lang w:val="en-US"/>
              </w:rPr>
            </w:pPr>
          </w:p>
          <w:p w14:paraId="2E7799F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D59FD88" w14:textId="77777777" w:rsidR="00951790" w:rsidRDefault="001A726D" w:rsidP="00951790">
            <w:pPr>
              <w:adjustRightInd w:val="0"/>
              <w:rPr>
                <w:sz w:val="24"/>
                <w:szCs w:val="24"/>
                <w:lang w:val="en-US"/>
              </w:rPr>
            </w:pPr>
            <w:r>
              <w:rPr>
                <w:sz w:val="24"/>
                <w:szCs w:val="24"/>
              </w:rPr>
              <w:t>Stabilizator de tensiune</w:t>
            </w:r>
          </w:p>
          <w:p w14:paraId="406026B8"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3BA324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9282BBB" w14:textId="77777777" w:rsidR="001A726D" w:rsidRDefault="001A726D">
            <w:pPr>
              <w:jc w:val="center"/>
              <w:rPr>
                <w:sz w:val="24"/>
                <w:szCs w:val="24"/>
              </w:rPr>
            </w:pPr>
            <w:r>
              <w:rPr>
                <w:sz w:val="24"/>
                <w:szCs w:val="24"/>
              </w:rPr>
              <w:t>1,000</w:t>
            </w:r>
          </w:p>
        </w:tc>
      </w:tr>
    </w:tbl>
    <w:p w14:paraId="4783024F" w14:textId="77777777" w:rsidR="00275A92" w:rsidRDefault="008C0F17">
      <w:pPr>
        <w:rPr>
          <w:sz w:val="6"/>
          <w:szCs w:val="6"/>
        </w:rPr>
      </w:pPr>
      <w:r>
        <w:rPr>
          <w:sz w:val="24"/>
          <w:szCs w:val="24"/>
        </w:rPr>
        <w:t xml:space="preserve"> </w:t>
      </w:r>
    </w:p>
    <w:p w14:paraId="07FC673F"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7911877E" w14:textId="77777777" w:rsidR="00275A92" w:rsidRDefault="00275A92">
      <w:pPr>
        <w:rPr>
          <w:sz w:val="28"/>
          <w:szCs w:val="28"/>
          <w:lang w:val="en-US"/>
        </w:rPr>
      </w:pPr>
      <w:r>
        <w:rPr>
          <w:sz w:val="24"/>
          <w:szCs w:val="24"/>
          <w:lang w:val="en-US"/>
        </w:rPr>
        <w:tab/>
      </w:r>
      <w:r>
        <w:rPr>
          <w:sz w:val="28"/>
          <w:szCs w:val="28"/>
          <w:lang w:val="en-US"/>
        </w:rPr>
        <w:t xml:space="preserve">                                                                                                         </w:t>
      </w:r>
    </w:p>
    <w:p w14:paraId="3087E20A"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16E2AB00" w14:textId="77777777">
        <w:tc>
          <w:tcPr>
            <w:tcW w:w="9781" w:type="dxa"/>
            <w:tcBorders>
              <w:top w:val="nil"/>
              <w:left w:val="nil"/>
              <w:bottom w:val="nil"/>
              <w:right w:val="nil"/>
            </w:tcBorders>
          </w:tcPr>
          <w:p w14:paraId="67F75772" w14:textId="77777777" w:rsidR="00700192" w:rsidRDefault="00700192">
            <w:pPr>
              <w:rPr>
                <w:sz w:val="24"/>
                <w:szCs w:val="24"/>
                <w:lang w:val="en-US"/>
              </w:rPr>
            </w:pPr>
          </w:p>
        </w:tc>
      </w:tr>
      <w:tr w:rsidR="00700192" w14:paraId="3776D921" w14:textId="77777777">
        <w:tc>
          <w:tcPr>
            <w:tcW w:w="9781" w:type="dxa"/>
            <w:tcBorders>
              <w:top w:val="nil"/>
              <w:left w:val="nil"/>
              <w:bottom w:val="single" w:sz="6" w:space="0" w:color="auto"/>
              <w:right w:val="nil"/>
            </w:tcBorders>
          </w:tcPr>
          <w:p w14:paraId="10C6D8C6" w14:textId="77777777" w:rsidR="00700192" w:rsidRDefault="008F0CE3" w:rsidP="00597F56">
            <w:pPr>
              <w:rPr>
                <w:sz w:val="24"/>
                <w:szCs w:val="24"/>
                <w:lang w:val="en-US"/>
              </w:rPr>
            </w:pPr>
            <w:r>
              <w:rPr>
                <w:sz w:val="24"/>
                <w:szCs w:val="24"/>
                <w:lang w:val="ro-RO"/>
              </w:rPr>
              <w:t>Proiectant</w:t>
            </w:r>
            <w:r w:rsidR="00D90958">
              <w:rPr>
                <w:sz w:val="24"/>
                <w:szCs w:val="24"/>
                <w:lang w:val="ro-RO"/>
              </w:rPr>
              <w:t xml:space="preserve">   </w:t>
            </w:r>
            <w:r>
              <w:rPr>
                <w:sz w:val="24"/>
                <w:szCs w:val="24"/>
                <w:lang w:val="en-US"/>
              </w:rPr>
              <w:t xml:space="preserve"> </w:t>
            </w:r>
          </w:p>
        </w:tc>
      </w:tr>
      <w:tr w:rsidR="00275A92" w14:paraId="4616F904" w14:textId="77777777">
        <w:trPr>
          <w:trHeight w:val="355"/>
        </w:trPr>
        <w:tc>
          <w:tcPr>
            <w:tcW w:w="9781" w:type="dxa"/>
            <w:tcBorders>
              <w:top w:val="nil"/>
              <w:left w:val="nil"/>
              <w:bottom w:val="nil"/>
              <w:right w:val="nil"/>
            </w:tcBorders>
          </w:tcPr>
          <w:p w14:paraId="65749F7A"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7A5BE54B" w14:textId="77777777" w:rsidR="00080DC1" w:rsidRDefault="00080DC1" w:rsidP="00080DC1">
      <w:pPr>
        <w:jc w:val="center"/>
        <w:rPr>
          <w:sz w:val="24"/>
          <w:szCs w:val="24"/>
          <w:lang w:val="en-US"/>
        </w:rPr>
      </w:pPr>
      <w:r>
        <w:rPr>
          <w:sz w:val="28"/>
          <w:szCs w:val="28"/>
          <w:lang w:val="en-US"/>
        </w:rPr>
        <w:t>L.S.</w:t>
      </w:r>
    </w:p>
    <w:p w14:paraId="32785C18"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2"/>
    <w:compatSetting w:name="useWord2013TrackBottomHyphenation" w:uri="http://schemas.microsoft.com/office/word" w:val="1"/>
  </w:compat>
  <w:rsids>
    <w:rsidRoot w:val="002426AB"/>
    <w:rsid w:val="00032BC5"/>
    <w:rsid w:val="000406AE"/>
    <w:rsid w:val="00050365"/>
    <w:rsid w:val="000605AF"/>
    <w:rsid w:val="00080DC1"/>
    <w:rsid w:val="00162A0A"/>
    <w:rsid w:val="001A726D"/>
    <w:rsid w:val="002426AB"/>
    <w:rsid w:val="00245331"/>
    <w:rsid w:val="00275A92"/>
    <w:rsid w:val="002D6BA5"/>
    <w:rsid w:val="002F5334"/>
    <w:rsid w:val="00302E54"/>
    <w:rsid w:val="004907A1"/>
    <w:rsid w:val="00566464"/>
    <w:rsid w:val="00597F56"/>
    <w:rsid w:val="005C155D"/>
    <w:rsid w:val="005C64C9"/>
    <w:rsid w:val="00662D12"/>
    <w:rsid w:val="006C3FDD"/>
    <w:rsid w:val="00700192"/>
    <w:rsid w:val="007026EE"/>
    <w:rsid w:val="0078632C"/>
    <w:rsid w:val="007F2714"/>
    <w:rsid w:val="00821150"/>
    <w:rsid w:val="00867EC4"/>
    <w:rsid w:val="008C0F17"/>
    <w:rsid w:val="008F0CE3"/>
    <w:rsid w:val="00916973"/>
    <w:rsid w:val="0093592B"/>
    <w:rsid w:val="00951790"/>
    <w:rsid w:val="0095721D"/>
    <w:rsid w:val="009C04E9"/>
    <w:rsid w:val="00B40365"/>
    <w:rsid w:val="00C30CAE"/>
    <w:rsid w:val="00D90958"/>
    <w:rsid w:val="00D95F3C"/>
    <w:rsid w:val="00DB6637"/>
    <w:rsid w:val="00DD19F6"/>
    <w:rsid w:val="00EE02B8"/>
    <w:rsid w:val="00F50107"/>
    <w:rsid w:val="00FE5C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1E4DF4"/>
  <w15:docId w15:val="{3A9EA38D-E150-4CF7-BC5C-2024D6157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1512</Words>
  <Characters>8621</Characters>
  <Application>Microsoft Office Word</Application>
  <DocSecurity>0</DocSecurity>
  <Lines>71</Lines>
  <Paragraphs>20</Paragraphs>
  <ScaleCrop>false</ScaleCrop>
  <Company/>
  <LinksUpToDate>false</LinksUpToDate>
  <CharactersWithSpaces>10113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User</cp:lastModifiedBy>
  <cp:revision>4</cp:revision>
  <dcterms:created xsi:type="dcterms:W3CDTF">2025-09-12T05:13:00Z</dcterms:created>
  <dcterms:modified xsi:type="dcterms:W3CDTF">2025-10-28T13:09:00Z</dcterms:modified>
</cp:coreProperties>
</file>