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2942"/>
        <w:gridCol w:w="1848"/>
        <w:gridCol w:w="1133"/>
        <w:gridCol w:w="991"/>
        <w:gridCol w:w="2038"/>
        <w:gridCol w:w="1363"/>
        <w:gridCol w:w="3250"/>
        <w:gridCol w:w="313"/>
        <w:gridCol w:w="908"/>
      </w:tblGrid>
      <w:tr w:rsidR="00EA3B9C" w:rsidRPr="00C00499" w:rsidTr="00EA3B9C">
        <w:trPr>
          <w:gridAfter w:val="1"/>
          <w:wAfter w:w="307" w:type="pct"/>
          <w:trHeight w:val="697"/>
        </w:trPr>
        <w:tc>
          <w:tcPr>
            <w:tcW w:w="4693" w:type="pct"/>
            <w:gridSpan w:val="8"/>
            <w:shd w:val="clear" w:color="auto" w:fill="auto"/>
            <w:vAlign w:val="center"/>
          </w:tcPr>
          <w:p w:rsidR="00EA3B9C" w:rsidRPr="00EA3B9C" w:rsidRDefault="00EA3B9C" w:rsidP="00EA3B9C">
            <w:pPr>
              <w:jc w:val="center"/>
              <w:rPr>
                <w:b/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bookmarkStart w:id="3" w:name="_Hlk77771394"/>
            <w:r w:rsidRPr="00C00499">
              <w:t xml:space="preserve"> </w:t>
            </w:r>
            <w:r w:rsidRPr="00EA3B9C">
              <w:rPr>
                <w:b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EA3B9C" w:rsidRPr="00C00499" w:rsidTr="00EA3B9C">
        <w:trPr>
          <w:gridAfter w:val="1"/>
          <w:wAfter w:w="307" w:type="pct"/>
        </w:trPr>
        <w:tc>
          <w:tcPr>
            <w:tcW w:w="4693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A3B9C" w:rsidRPr="007C0C9D" w:rsidTr="00EA3B9C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EA3B9C" w:rsidRPr="007C0C9D" w:rsidRDefault="00EA3B9C" w:rsidP="001E4452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EA3B9C" w:rsidRPr="00C00499" w:rsidRDefault="00EA3B9C" w:rsidP="001E4452">
            <w:pPr>
              <w:jc w:val="center"/>
            </w:pP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477967">
            <w:r w:rsidRPr="00C00499">
              <w:t xml:space="preserve">Numărul </w:t>
            </w:r>
            <w:r>
              <w:t>procedurii de achiziție</w:t>
            </w:r>
            <w:r w:rsidR="00216278">
              <w:t xml:space="preserve">: </w:t>
            </w:r>
            <w:r w:rsidR="00216278" w:rsidRPr="00216278">
              <w:rPr>
                <w:color w:val="333333"/>
                <w:sz w:val="20"/>
                <w:szCs w:val="20"/>
                <w:shd w:val="clear" w:color="auto" w:fill="F4F6F7"/>
              </w:rPr>
              <w:t>210</w:t>
            </w:r>
            <w:r w:rsidR="00477967">
              <w:rPr>
                <w:color w:val="333333"/>
                <w:sz w:val="20"/>
                <w:szCs w:val="20"/>
                <w:shd w:val="clear" w:color="auto" w:fill="F4F6F7"/>
              </w:rPr>
              <w:t>50991</w:t>
            </w:r>
            <w:r w:rsidR="00216278" w:rsidRPr="00216278">
              <w:rPr>
                <w:color w:val="333333"/>
                <w:sz w:val="20"/>
                <w:szCs w:val="20"/>
                <w:shd w:val="clear" w:color="auto" w:fill="F4F6F7"/>
              </w:rPr>
              <w:t xml:space="preserve"> </w:t>
            </w:r>
            <w:r w:rsidR="00216278">
              <w:rPr>
                <w:rFonts w:ascii="Helvetica" w:hAnsi="Helvetica" w:cs="Helvetica"/>
                <w:color w:val="333333"/>
                <w:sz w:val="18"/>
                <w:szCs w:val="18"/>
                <w:shd w:val="clear" w:color="auto" w:fill="F4F6F7"/>
              </w:rPr>
              <w:t xml:space="preserve">  </w:t>
            </w:r>
            <w:r>
              <w:t>din_________</w:t>
            </w:r>
          </w:p>
        </w:tc>
      </w:tr>
      <w:tr w:rsidR="00EA3B9C" w:rsidRPr="00C00499" w:rsidTr="00EA3B9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C00499" w:rsidRDefault="00EA3B9C" w:rsidP="001E4452">
            <w:r>
              <w:t>Obiectul achiziției</w:t>
            </w:r>
            <w:r w:rsidRPr="00C00499">
              <w:t>:</w:t>
            </w:r>
            <w:r w:rsidR="00477967">
              <w:t xml:space="preserve"> Materiale tehnico-sanitare pentru anul 2022</w:t>
            </w:r>
          </w:p>
        </w:tc>
      </w:tr>
      <w:tr w:rsidR="00EA3B9C" w:rsidRPr="00C00499" w:rsidTr="00BC2691">
        <w:trPr>
          <w:gridAfter w:val="1"/>
          <w:wAfter w:w="307" w:type="pct"/>
          <w:trHeight w:val="567"/>
        </w:trPr>
        <w:tc>
          <w:tcPr>
            <w:tcW w:w="3027" w:type="pct"/>
            <w:gridSpan w:val="5"/>
            <w:shd w:val="clear" w:color="auto" w:fill="auto"/>
          </w:tcPr>
          <w:p w:rsidR="00EA3B9C" w:rsidRPr="00C00499" w:rsidRDefault="00EA3B9C" w:rsidP="001E4452"/>
        </w:tc>
        <w:tc>
          <w:tcPr>
            <w:tcW w:w="1666" w:type="pct"/>
            <w:gridSpan w:val="3"/>
            <w:shd w:val="clear" w:color="auto" w:fill="auto"/>
          </w:tcPr>
          <w:p w:rsidR="00EA3B9C" w:rsidRPr="00C00499" w:rsidRDefault="00EA3B9C" w:rsidP="001E4452"/>
        </w:tc>
      </w:tr>
      <w:tr w:rsidR="00EA3B9C" w:rsidRPr="0065496F" w:rsidTr="00D51F08">
        <w:trPr>
          <w:trHeight w:val="1043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A3B9C" w:rsidRPr="0065496F" w:rsidRDefault="00EA3B9C" w:rsidP="001E4452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A3B9C" w:rsidRPr="0065496F" w:rsidTr="00D51F08">
        <w:trPr>
          <w:trHeight w:val="283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noProof w:val="0"/>
                <w:color w:val="000000"/>
                <w:sz w:val="18"/>
                <w:szCs w:val="18"/>
                <w:lang w:val="ru-RU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 xml:space="preserve">Lotul 1 </w:t>
            </w:r>
            <w:r w:rsidRPr="00C041C5">
              <w:rPr>
                <w:color w:val="000000"/>
                <w:sz w:val="18"/>
                <w:szCs w:val="18"/>
              </w:rPr>
              <w:t xml:space="preserve">Robinet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F132C7" w:rsidRDefault="00C041C5" w:rsidP="00C041C5">
            <w:pPr>
              <w:jc w:val="center"/>
              <w:rPr>
                <w:noProof w:val="0"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Pentru lavoar supendat colțar; Apa-rece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 Baterie pentru dus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Brat de dus 33cm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 Mufă compresiune redusă PN16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20x25;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 Mufă compresiune egală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20x20;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 Adaptor compresiune PN 16, 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20x3/4";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6 Adaptor compresiune PN 16, 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20x3/4";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7 Teu compresiune redus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20x25;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8 Teu compresiune PN 16, 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20x1/2";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9 Mufă compresiune egală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25x25;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10 Set final compresiune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11 Robinet bilă pasaj standart M/M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1/2";Mâner-Fluture; Presiune(BAR)-20; Material- Alamă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12 Adaptor pex-al 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Din 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13 Adaptor pex-al 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Din 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lastRenderedPageBreak/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14 Niplu egal M/M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1/2"; Material-Alamă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15 Furtun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Pentru sifon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16 Sifon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cu furtun flexibil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17 Racord flexibil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Pentru baterii INOX; 40cm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18 Racord flexibil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Pentru baterii INOX; 80cm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19 </w:t>
            </w:r>
          </w:p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</w:rPr>
              <w:t xml:space="preserve">Țeava metaloplast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Ø16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20 Robinet sub lavoar, mâner-albastru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1/2"x1/2"; Lungime-80mm; Material- INOX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21 Robinet trecere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½; Cu mîner pentru baterie-bucătărie; Din alamă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22 Cot canalizare PP 45º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Ø110 mm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23 Cot canalizare PP 87º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Ø110 mm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24 Cot compresiune egal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32x32 mm; material-PP 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25 Adaptor compresiune PN 16, M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20x1/2";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26 Mufă compresiune egală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25x25 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27 Teu compresiune redus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25x20 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28 Teu compresiune redus PN 16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32x25 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29 Piesă branșare cu 4 șuruburi, PN 16 cu inel din inox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50x1/2"; meterial-PP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30 Țeavă apă PE 100, SDR11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32x3 mm; material-HDPE; presiune lucru-16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31 Țeavă din PP pentru canalizare interioară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50x1,8 mm; lungime-2m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32 Cot canalizare PP 87º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Ø50mm;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33 Cot canalizare PP 45º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Ø50mm;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34 Mufă canalizare PP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Ø50mm; material-PP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35 Compensator PP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Ø110mm; materia-PP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36 Garnitură de trecere în canalizare (neagră)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40x50mm; înalțime-27mm; material-cauciuc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lastRenderedPageBreak/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37 Benzi pentru etanșare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Garnitură de cauciuc p-u conductele de canalizare Ø110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38 Benzi pentru etanșare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Garnitură de cauciuc p-u conductele de canalizare Ø50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39 Cot pex-al egal,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16x16; material-alamă; tip-stingere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40 Cot pex-al M,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16x3/4"; material-alamă; tip-stingere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41 Adaptor pex-al egal,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16x16; material-alamă; tip-stingere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42 Teu pex-al F,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material-alamă;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43 Teu pex-al M,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material-alamă;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44 Cot pex-al F,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material-alamă;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45 Cot pex-al M,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material-alamă;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46 Adaptor pex-al M, HF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16x1/2"; material-alamă; tip-Stringere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47 Pasta etanșare pentru filete (pasta verde)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tub-100gr; presiune de lucru-15bar; temperatura de lucru - 20°C/+100°C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48 Cânepă etanșare pentru filete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200gram o buc.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49 Bandă teflon 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12000x19mm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50 Bandă teflon GAZ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10000x12mm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51 Furtun de grădină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”Flo Standart line”1/2” 50m sau analog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52 Cuplă cu auto-stop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”Flo FLO89003” 1/2” sau analog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53 Mufa de conectoare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” Flo 89007” 1/2 sau analog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C041C5" w:rsidRDefault="00C041C5" w:rsidP="00C041C5">
            <w:pPr>
              <w:rPr>
                <w:color w:val="2F364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2F3640"/>
                <w:sz w:val="18"/>
                <w:szCs w:val="18"/>
              </w:rPr>
              <w:t xml:space="preserve"> 54 Colier pentru tevi din polipropilena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Default="00C041C5" w:rsidP="00C041C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Ø 16mm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C041C5" w:rsidRPr="0065496F" w:rsidTr="00F132C7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55 Lavoar suspendat</w:t>
            </w:r>
          </w:p>
          <w:p w:rsidR="00C041C5" w:rsidRPr="00C041C5" w:rsidRDefault="00C041C5" w:rsidP="00C041C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041C5" w:rsidRDefault="00C041C5" w:rsidP="00C041C5">
            <w:pPr>
              <w:spacing w:line="360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Colțar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1C5" w:rsidRPr="0065496F" w:rsidRDefault="00C041C5" w:rsidP="00C041C5">
            <w:pPr>
              <w:rPr>
                <w:sz w:val="20"/>
                <w:szCs w:val="20"/>
              </w:rPr>
            </w:pPr>
          </w:p>
        </w:tc>
      </w:tr>
      <w:tr w:rsidR="00F132C7" w:rsidRPr="0065496F" w:rsidTr="001E4452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Pr="00C041C5" w:rsidRDefault="00C041C5" w:rsidP="00F132C7">
            <w:pPr>
              <w:rPr>
                <w:color w:val="000000"/>
                <w:sz w:val="18"/>
                <w:szCs w:val="18"/>
              </w:rPr>
            </w:pPr>
            <w:r w:rsidRPr="00C041C5">
              <w:rPr>
                <w:color w:val="000000"/>
                <w:sz w:val="18"/>
                <w:szCs w:val="18"/>
                <w:lang w:val="en-US"/>
              </w:rPr>
              <w:t>Lotul</w:t>
            </w:r>
            <w:r w:rsidRPr="00C041C5">
              <w:rPr>
                <w:color w:val="000000"/>
                <w:sz w:val="18"/>
                <w:szCs w:val="18"/>
              </w:rPr>
              <w:t xml:space="preserve"> 56 Mufa pentru robinet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Pr="0065496F" w:rsidRDefault="00F132C7" w:rsidP="00F132C7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Pr="0065496F" w:rsidRDefault="00F132C7" w:rsidP="00F132C7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Pr="0065496F" w:rsidRDefault="00F132C7" w:rsidP="00F132C7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Default="00F132C7" w:rsidP="00F132C7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”Flo 89108” 1/2”x 3/4” sau analog</w:t>
            </w: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2C7" w:rsidRPr="0065496F" w:rsidRDefault="00F132C7" w:rsidP="00F132C7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132C7" w:rsidRPr="0065496F" w:rsidRDefault="00F132C7" w:rsidP="00F132C7">
            <w:pPr>
              <w:rPr>
                <w:sz w:val="20"/>
                <w:szCs w:val="20"/>
              </w:rPr>
            </w:pPr>
          </w:p>
        </w:tc>
      </w:tr>
      <w:tr w:rsidR="00EA3B9C" w:rsidRPr="0065496F" w:rsidTr="00D51F08">
        <w:trPr>
          <w:trHeight w:val="397"/>
        </w:trPr>
        <w:tc>
          <w:tcPr>
            <w:tcW w:w="9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  <w:tc>
          <w:tcPr>
            <w:tcW w:w="11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  <w:tc>
          <w:tcPr>
            <w:tcW w:w="10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3B9C" w:rsidRPr="0065496F" w:rsidRDefault="00EA3B9C" w:rsidP="001E4452">
            <w:pPr>
              <w:rPr>
                <w:sz w:val="20"/>
                <w:szCs w:val="20"/>
              </w:rPr>
            </w:pPr>
          </w:p>
        </w:tc>
      </w:tr>
      <w:tr w:rsidR="00EA3B9C" w:rsidRPr="00C00499" w:rsidTr="00EA3B9C">
        <w:trPr>
          <w:gridAfter w:val="1"/>
          <w:wAfter w:w="307" w:type="pct"/>
          <w:trHeight w:val="397"/>
        </w:trPr>
        <w:tc>
          <w:tcPr>
            <w:tcW w:w="4693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1481C" w:rsidRDefault="00C1481C" w:rsidP="001E4452"/>
          <w:p w:rsidR="00EA3B9C" w:rsidRPr="00C00499" w:rsidRDefault="00EA3B9C" w:rsidP="001E4452">
            <w:bookmarkStart w:id="4" w:name="_GoBack"/>
            <w:bookmarkEnd w:id="4"/>
            <w:r w:rsidRPr="00C00499">
              <w:t>Semnat:_______________ Numele, Pre</w:t>
            </w:r>
            <w:r w:rsidR="00F132C7">
              <w:t>numele:________________________</w:t>
            </w:r>
            <w:r w:rsidRPr="00C00499">
              <w:t>_ În calitate de: ________________</w:t>
            </w:r>
          </w:p>
          <w:p w:rsidR="00EA3B9C" w:rsidRPr="00C00499" w:rsidRDefault="00EA3B9C" w:rsidP="001E445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3695" w:type="dxa"/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425"/>
              <w:gridCol w:w="1418"/>
              <w:gridCol w:w="992"/>
              <w:gridCol w:w="992"/>
              <w:gridCol w:w="851"/>
              <w:gridCol w:w="850"/>
              <w:gridCol w:w="709"/>
              <w:gridCol w:w="709"/>
              <w:gridCol w:w="2126"/>
              <w:gridCol w:w="1152"/>
              <w:gridCol w:w="549"/>
              <w:gridCol w:w="851"/>
              <w:gridCol w:w="240"/>
              <w:gridCol w:w="67"/>
              <w:gridCol w:w="118"/>
              <w:gridCol w:w="850"/>
              <w:gridCol w:w="22"/>
              <w:gridCol w:w="25"/>
              <w:gridCol w:w="40"/>
            </w:tblGrid>
            <w:tr w:rsidR="00EA3B9C" w:rsidRPr="00C00499" w:rsidTr="00BC2691">
              <w:trPr>
                <w:gridAfter w:val="2"/>
                <w:wAfter w:w="65" w:type="dxa"/>
                <w:trHeight w:val="697"/>
              </w:trPr>
              <w:tc>
                <w:tcPr>
                  <w:tcW w:w="12573" w:type="dxa"/>
                  <w:gridSpan w:val="14"/>
                  <w:shd w:val="clear" w:color="auto" w:fill="auto"/>
                  <w:vAlign w:val="center"/>
                </w:tcPr>
                <w:p w:rsidR="00EA3B9C" w:rsidRDefault="00EA3B9C" w:rsidP="00C041C5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EA3B9C" w:rsidRPr="00216278" w:rsidRDefault="00EA3B9C" w:rsidP="00C041C5">
                  <w:pPr>
                    <w:pStyle w:val="2"/>
                    <w:framePr w:hSpace="180" w:wrap="around" w:vAnchor="page" w:hAnchor="margin" w:y="347"/>
                    <w:jc w:val="center"/>
                    <w:rPr>
                      <w:b w:val="0"/>
                      <w:noProof w:val="0"/>
                      <w:sz w:val="24"/>
                      <w:lang w:val="it-IT"/>
                    </w:rPr>
                  </w:pPr>
                  <w:r w:rsidRPr="00216278">
                    <w:rPr>
                      <w:b w:val="0"/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57" w:type="dxa"/>
                  <w:gridSpan w:val="4"/>
                </w:tcPr>
                <w:p w:rsidR="00EA3B9C" w:rsidRPr="00C00499" w:rsidRDefault="00EA3B9C" w:rsidP="00C041C5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EA3B9C" w:rsidRPr="00C00499" w:rsidTr="00BC2691">
              <w:trPr>
                <w:gridAfter w:val="2"/>
                <w:wAfter w:w="65" w:type="dxa"/>
              </w:trPr>
              <w:tc>
                <w:tcPr>
                  <w:tcW w:w="12573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EA3B9C" w:rsidRPr="00DC35AC" w:rsidRDefault="00EA3B9C" w:rsidP="00C041C5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EA3B9C" w:rsidRPr="00C00499" w:rsidRDefault="00EA3B9C" w:rsidP="00C041C5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57" w:type="dxa"/>
                  <w:gridSpan w:val="4"/>
                  <w:tcBorders>
                    <w:bottom w:val="single" w:sz="4" w:space="0" w:color="auto"/>
                  </w:tcBorders>
                </w:tcPr>
                <w:p w:rsidR="00EA3B9C" w:rsidRPr="007C0C9D" w:rsidRDefault="00EA3B9C" w:rsidP="00C041C5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216278">
                    <w:t xml:space="preserve">:  </w:t>
                  </w:r>
                  <w:r w:rsidR="00216278" w:rsidRPr="00216278">
                    <w:rPr>
                      <w:color w:val="333333"/>
                      <w:sz w:val="20"/>
                      <w:szCs w:val="20"/>
                      <w:shd w:val="clear" w:color="auto" w:fill="F4F6F7"/>
                    </w:rPr>
                    <w:t>210</w:t>
                  </w:r>
                  <w:r w:rsidR="00477967">
                    <w:rPr>
                      <w:color w:val="333333"/>
                      <w:sz w:val="20"/>
                      <w:szCs w:val="20"/>
                      <w:shd w:val="clear" w:color="auto" w:fill="F4F6F7"/>
                    </w:rPr>
                    <w:t>50991</w:t>
                  </w:r>
                  <w:r w:rsidR="00216278">
                    <w:rPr>
                      <w:rFonts w:ascii="Helvetica" w:hAnsi="Helvetica" w:cs="Helvetica"/>
                      <w:color w:val="333333"/>
                      <w:sz w:val="18"/>
                      <w:szCs w:val="18"/>
                      <w:shd w:val="clear" w:color="auto" w:fill="F4F6F7"/>
                    </w:rPr>
                    <w:t xml:space="preserve"> </w:t>
                  </w:r>
                  <w:r>
                    <w:t>din</w:t>
                  </w:r>
                  <w:r w:rsidR="00477967">
                    <w:t xml:space="preserve"> </w:t>
                  </w:r>
                  <w:r>
                    <w:t>_________</w:t>
                  </w: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397"/>
              </w:trPr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C041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899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77967">
                    <w:t xml:space="preserve"> Materiale tehnico-sanitare pentru anul 2022</w:t>
                  </w:r>
                </w:p>
              </w:tc>
            </w:tr>
            <w:tr w:rsidR="00EA3B9C" w:rsidRPr="00C00499" w:rsidTr="007B0EB3">
              <w:trPr>
                <w:gridAfter w:val="3"/>
                <w:wAfter w:w="87" w:type="dxa"/>
                <w:trHeight w:val="567"/>
              </w:trPr>
              <w:tc>
                <w:tcPr>
                  <w:tcW w:w="11482" w:type="dxa"/>
                  <w:gridSpan w:val="12"/>
                  <w:shd w:val="clear" w:color="auto" w:fill="auto"/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851" w:type="dxa"/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75" w:type="dxa"/>
                  <w:gridSpan w:val="4"/>
                </w:tcPr>
                <w:p w:rsidR="00EA3B9C" w:rsidRPr="00C00499" w:rsidRDefault="00EA3B9C" w:rsidP="00C041C5">
                  <w:pPr>
                    <w:framePr w:hSpace="180" w:wrap="around" w:vAnchor="page" w:hAnchor="margin" w:y="347"/>
                  </w:pPr>
                </w:p>
              </w:tc>
            </w:tr>
            <w:tr w:rsidR="007B0EB3" w:rsidRPr="006C1FA2" w:rsidTr="00F132C7">
              <w:trPr>
                <w:gridAfter w:val="1"/>
                <w:wAfter w:w="40" w:type="dxa"/>
                <w:trHeight w:val="104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C041C5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B0EB3" w:rsidRPr="006C1FA2" w:rsidTr="00F132C7">
              <w:trPr>
                <w:gridAfter w:val="1"/>
                <w:wAfter w:w="40" w:type="dxa"/>
                <w:trHeight w:val="283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28367D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Pr="006C1FA2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A3B9C" w:rsidRDefault="00EA3B9C" w:rsidP="00C041C5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noProof w:val="0"/>
                      <w:color w:val="000000"/>
                      <w:sz w:val="17"/>
                      <w:szCs w:val="17"/>
                      <w:lang w:val="ru-RU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 xml:space="preserve">Lotul 1 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Robinet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color w:val="000000"/>
                      <w:lang w:val="ru-RU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ru-RU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 Baterie pentru dus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 Mufă compresiune redusă PN16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 Mufă compresiune egală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 Adaptor compresiune PN 16, 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6 Adaptor compresiune PN 16, 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7 Teu compresiune redus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8 Teu compresiune PN 16, 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9 Mufă compresiune egală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lastRenderedPageBreak/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10 Set final compresiune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11 Robinet bilă pasaj standart M/M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12 Adaptor pex-al 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13 Adaptor pex-al 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14 Niplu egal M/M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15 Furtun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16 Sifon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17 Racord flexibil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18 Racord flexibil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19 </w:t>
                  </w:r>
                </w:p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Țeava metaloplast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20 Robinet sub lavoar, mâner-albastru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21 Robinet trecere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22 Cot canalizare PP 45º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23 Cot canalizare PP 87º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24 Cot compresiune egal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25 Adaptor compresiune PN 16, 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26 Mufă compresiune egală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27 Teu compresiune redus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lastRenderedPageBreak/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28 Teu compresiune redus PN 16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29 Piesă branșare cu 4 șuruburi, PN 16 cu inel din inox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30 Țeavă apă PE 100, SDR11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m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31 Țeavă din PP pentru canalizare interioară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32 Cot canalizare PP 87º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33 Cot canalizare PP 45º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34 Mufă canalizare PP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35 Compensator PP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36 Garnitură de trecere în canalizare (neagră)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37 Benzi pentru etanșare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38 Benzi pentru etanșare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39 Cot pex-al egal,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40 Cot pex-al M,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41 Adaptor pex-al egal,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42 Teu pex-al F,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43 Teu pex-al M,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44 Cot pex-al F,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lastRenderedPageBreak/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45 Cot pex-al M,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46 Adaptor pex-al M, HF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47 Pasta etanșare pentru filete (pasta verde)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16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48 Cânepă etanșare pentru filete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49 Bandă teflon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40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50 Bandă teflon GAZ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</w:pPr>
                  <w:r>
                    <w:rPr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51 Furtun de grădină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52 Cuplă cu auto-stop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53 Mufa de conectoare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2F364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2F3640"/>
                      <w:sz w:val="17"/>
                      <w:szCs w:val="17"/>
                    </w:rPr>
                    <w:t xml:space="preserve"> 54 Colier pentru tevi din polipropilena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50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216278" w:rsidRDefault="00C041C5" w:rsidP="00C041C5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55 Lavoar suspendat</w:t>
                  </w:r>
                </w:p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C041C5" w:rsidRDefault="00C041C5" w:rsidP="00C041C5">
                  <w:pPr>
                    <w:framePr w:hSpace="180" w:wrap="around" w:vAnchor="page" w:hAnchor="margin" w:y="347"/>
                    <w:spacing w:line="360" w:lineRule="auto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C041C5" w:rsidRPr="00F132C7" w:rsidRDefault="00C041C5" w:rsidP="00C041C5">
                  <w:pPr>
                    <w:framePr w:hSpace="180" w:wrap="around" w:vAnchor="page" w:hAnchor="margin" w:y="347"/>
                    <w:rPr>
                      <w:sz w:val="18"/>
                      <w:szCs w:val="20"/>
                    </w:rPr>
                  </w:pPr>
                  <w:r w:rsidRPr="00F132C7">
                    <w:rPr>
                      <w:color w:val="333333"/>
                      <w:sz w:val="18"/>
                      <w:szCs w:val="20"/>
                      <w:shd w:val="clear" w:color="auto" w:fill="FFFFFF"/>
                    </w:rPr>
                    <w:t>44100000-1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C1481C" w:rsidRDefault="00C041C5" w:rsidP="00C041C5">
                  <w:pPr>
                    <w:framePr w:hSpace="180" w:wrap="around" w:vAnchor="page" w:hAnchor="margin" w:y="347"/>
                    <w:rPr>
                      <w:color w:val="000000"/>
                      <w:sz w:val="17"/>
                      <w:szCs w:val="17"/>
                    </w:rPr>
                  </w:pPr>
                  <w:r w:rsidRPr="00C1481C">
                    <w:rPr>
                      <w:color w:val="000000"/>
                      <w:sz w:val="17"/>
                      <w:szCs w:val="17"/>
                      <w:lang w:val="en-US"/>
                    </w:rPr>
                    <w:t>Lotul</w:t>
                  </w:r>
                  <w:r w:rsidRPr="00C1481C">
                    <w:rPr>
                      <w:color w:val="000000"/>
                      <w:sz w:val="17"/>
                      <w:szCs w:val="17"/>
                    </w:rPr>
                    <w:t xml:space="preserve"> 56 Mufa pentru robinet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 xml:space="preserve">buc 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Default="00C041C5" w:rsidP="00C041C5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16278">
                    <w:rPr>
                      <w:sz w:val="20"/>
                      <w:szCs w:val="20"/>
                    </w:rPr>
                    <w:t>MD33ML000000002251428904</w:t>
                  </w: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C041C5" w:rsidRPr="006C1FA2" w:rsidTr="00F132C7">
              <w:trPr>
                <w:gridAfter w:val="1"/>
                <w:wAfter w:w="40" w:type="dxa"/>
                <w:trHeight w:val="397"/>
              </w:trPr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comanda</w:t>
                  </w:r>
                </w:p>
                <w:p w:rsidR="00C041C5" w:rsidRPr="0028367D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21.02.2022-23.02.2022</w:t>
                  </w:r>
                </w:p>
              </w:tc>
              <w:tc>
                <w:tcPr>
                  <w:tcW w:w="2977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97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041C5" w:rsidRPr="006C1FA2" w:rsidRDefault="00C041C5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77967" w:rsidRPr="00845C1B" w:rsidTr="00BC2691">
              <w:trPr>
                <w:trHeight w:val="397"/>
              </w:trPr>
              <w:tc>
                <w:tcPr>
                  <w:tcW w:w="10933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477967" w:rsidRPr="00845C1B" w:rsidRDefault="00477967" w:rsidP="00C041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477967" w:rsidRPr="00845C1B" w:rsidRDefault="00477967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477967" w:rsidRPr="00845C1B" w:rsidRDefault="00477967" w:rsidP="00C041C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477967" w:rsidRPr="00845C1B" w:rsidRDefault="00477967" w:rsidP="00C041C5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Adresa: ________________________________________________________</w:t>
                  </w:r>
                </w:p>
              </w:tc>
              <w:tc>
                <w:tcPr>
                  <w:tcW w:w="1400" w:type="dxa"/>
                  <w:gridSpan w:val="2"/>
                  <w:tcBorders>
                    <w:top w:val="single" w:sz="4" w:space="0" w:color="auto"/>
                  </w:tcBorders>
                </w:tcPr>
                <w:p w:rsidR="00477967" w:rsidRPr="00845C1B" w:rsidRDefault="00477967" w:rsidP="00C041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07" w:type="dxa"/>
                  <w:gridSpan w:val="2"/>
                  <w:tcBorders>
                    <w:top w:val="single" w:sz="4" w:space="0" w:color="auto"/>
                  </w:tcBorders>
                </w:tcPr>
                <w:p w:rsidR="00477967" w:rsidRPr="00845C1B" w:rsidRDefault="00477967" w:rsidP="00C041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55" w:type="dxa"/>
                  <w:gridSpan w:val="5"/>
                  <w:tcBorders>
                    <w:top w:val="single" w:sz="4" w:space="0" w:color="auto"/>
                  </w:tcBorders>
                </w:tcPr>
                <w:p w:rsidR="00477967" w:rsidRPr="00845C1B" w:rsidRDefault="00477967" w:rsidP="00C041C5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EA3B9C" w:rsidRPr="00C00499" w:rsidRDefault="00EA3B9C" w:rsidP="001E4452">
            <w:pPr>
              <w:rPr>
                <w:bCs/>
                <w:iCs/>
              </w:rPr>
            </w:pPr>
          </w:p>
        </w:tc>
      </w:tr>
    </w:tbl>
    <w:p w:rsidR="00EA3B9C" w:rsidRDefault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Pr="00EA3B9C" w:rsidRDefault="00EA3B9C" w:rsidP="00EA3B9C"/>
    <w:p w:rsidR="00EA3B9C" w:rsidRDefault="00EA3B9C" w:rsidP="00EA3B9C"/>
    <w:p w:rsidR="00EA3B9C" w:rsidRDefault="00EA3B9C" w:rsidP="00EA3B9C"/>
    <w:p w:rsidR="00BC2691" w:rsidRDefault="00BC2691" w:rsidP="00EA3B9C">
      <w:pPr>
        <w:tabs>
          <w:tab w:val="left" w:pos="3377"/>
        </w:tabs>
        <w:rPr>
          <w:lang w:val="ru-RU"/>
        </w:rPr>
      </w:pPr>
    </w:p>
    <w:p w:rsidR="006C2C37" w:rsidRPr="00EA3B9C" w:rsidRDefault="00EA3B9C" w:rsidP="00EA3B9C">
      <w:pPr>
        <w:tabs>
          <w:tab w:val="left" w:pos="3377"/>
        </w:tabs>
      </w:pPr>
      <w:r>
        <w:tab/>
      </w:r>
    </w:p>
    <w:sectPr w:rsidR="006C2C37" w:rsidRPr="00EA3B9C" w:rsidSect="008E4A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C7D" w:rsidRDefault="00461C7D" w:rsidP="00C041C5">
      <w:r>
        <w:separator/>
      </w:r>
    </w:p>
  </w:endnote>
  <w:endnote w:type="continuationSeparator" w:id="0">
    <w:p w:rsidR="00461C7D" w:rsidRDefault="00461C7D" w:rsidP="00C0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C7D" w:rsidRDefault="00461C7D" w:rsidP="00C041C5">
      <w:r>
        <w:separator/>
      </w:r>
    </w:p>
  </w:footnote>
  <w:footnote w:type="continuationSeparator" w:id="0">
    <w:p w:rsidR="00461C7D" w:rsidRDefault="00461C7D" w:rsidP="00C041C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3B9C"/>
    <w:rsid w:val="00093D29"/>
    <w:rsid w:val="001465E2"/>
    <w:rsid w:val="00175CFF"/>
    <w:rsid w:val="001E4452"/>
    <w:rsid w:val="00216278"/>
    <w:rsid w:val="00253610"/>
    <w:rsid w:val="00461C7D"/>
    <w:rsid w:val="00477967"/>
    <w:rsid w:val="00511ECA"/>
    <w:rsid w:val="006A189E"/>
    <w:rsid w:val="006C2C37"/>
    <w:rsid w:val="007B0EB3"/>
    <w:rsid w:val="007C799B"/>
    <w:rsid w:val="0084161E"/>
    <w:rsid w:val="00871119"/>
    <w:rsid w:val="008E4A00"/>
    <w:rsid w:val="00927760"/>
    <w:rsid w:val="009D4018"/>
    <w:rsid w:val="00A27506"/>
    <w:rsid w:val="00AC3377"/>
    <w:rsid w:val="00BC2691"/>
    <w:rsid w:val="00C041C5"/>
    <w:rsid w:val="00C1481C"/>
    <w:rsid w:val="00CB4F66"/>
    <w:rsid w:val="00D51F08"/>
    <w:rsid w:val="00D7532B"/>
    <w:rsid w:val="00EA3B9C"/>
    <w:rsid w:val="00F13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A04D51"/>
  <w15:docId w15:val="{FB0B853C-C7D4-45ED-8520-A5D7CC4C3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B9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EA3B9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A3B9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C041C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041C5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C041C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041C5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1E043C-D4AE-4222-B6AA-090C11500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7</Pages>
  <Words>1737</Words>
  <Characters>9905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2021_07_19</dc:creator>
  <cp:lastModifiedBy>Сударь</cp:lastModifiedBy>
  <cp:revision>10</cp:revision>
  <cp:lastPrinted>2021-11-19T11:09:00Z</cp:lastPrinted>
  <dcterms:created xsi:type="dcterms:W3CDTF">2021-11-18T09:54:00Z</dcterms:created>
  <dcterms:modified xsi:type="dcterms:W3CDTF">2022-02-14T07:18:00Z</dcterms:modified>
</cp:coreProperties>
</file>