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356" w:rsidRPr="00D01271" w:rsidRDefault="00B00EE4">
      <w:pPr>
        <w:ind w:right="567"/>
        <w:jc w:val="center"/>
        <w:rPr>
          <w:b/>
          <w:bCs/>
          <w:sz w:val="40"/>
          <w:szCs w:val="40"/>
          <w:lang w:val="ro-MO"/>
        </w:rPr>
      </w:pPr>
      <w:r w:rsidRPr="00D01271">
        <w:rPr>
          <w:b/>
          <w:bCs/>
          <w:sz w:val="40"/>
          <w:szCs w:val="40"/>
          <w:lang w:val="ro-MO"/>
        </w:rPr>
        <w:t xml:space="preserve">Lista cu </w:t>
      </w:r>
      <w:r w:rsidR="005D6DE5" w:rsidRPr="00D01271">
        <w:rPr>
          <w:b/>
          <w:bCs/>
          <w:sz w:val="40"/>
          <w:szCs w:val="40"/>
          <w:lang w:val="ro-MO"/>
        </w:rPr>
        <w:t>cantitățile</w:t>
      </w:r>
      <w:r w:rsidRPr="00D01271">
        <w:rPr>
          <w:b/>
          <w:bCs/>
          <w:sz w:val="40"/>
          <w:szCs w:val="40"/>
          <w:lang w:val="ro-MO"/>
        </w:rPr>
        <w:t xml:space="preserve"> de lucrări</w:t>
      </w:r>
    </w:p>
    <w:p w:rsidR="00550356" w:rsidRPr="00D01271" w:rsidRDefault="00550356">
      <w:pPr>
        <w:ind w:right="567"/>
        <w:jc w:val="center"/>
        <w:rPr>
          <w:b/>
          <w:bCs/>
          <w:sz w:val="40"/>
          <w:szCs w:val="40"/>
          <w:lang w:val="ro-MO"/>
        </w:rPr>
      </w:pPr>
    </w:p>
    <w:p w:rsidR="00550356" w:rsidRPr="00D01271" w:rsidRDefault="00B00EE4">
      <w:pPr>
        <w:rPr>
          <w:sz w:val="24"/>
          <w:szCs w:val="24"/>
          <w:lang w:val="ro-MO"/>
        </w:rPr>
      </w:pPr>
      <w:r w:rsidRPr="00D01271">
        <w:rPr>
          <w:b/>
          <w:sz w:val="24"/>
          <w:szCs w:val="24"/>
          <w:lang w:val="ro-MO"/>
        </w:rPr>
        <w:t xml:space="preserve">1. Denumirea beneficiarului: </w:t>
      </w:r>
      <w:r w:rsidR="005D6DE5" w:rsidRPr="00D01271">
        <w:rPr>
          <w:b/>
          <w:sz w:val="24"/>
          <w:szCs w:val="24"/>
          <w:u w:val="single"/>
          <w:lang w:val="ro-MO"/>
        </w:rPr>
        <w:t>Brigada 2 infanterie motorizată</w:t>
      </w:r>
      <w:r w:rsidRPr="00D01271">
        <w:rPr>
          <w:b/>
          <w:sz w:val="24"/>
          <w:szCs w:val="24"/>
          <w:u w:val="single"/>
          <w:lang w:val="ro-MO"/>
        </w:rPr>
        <w:t>”</w:t>
      </w:r>
    </w:p>
    <w:p w:rsidR="00550356" w:rsidRPr="00D01271" w:rsidRDefault="00B00EE4">
      <w:pPr>
        <w:rPr>
          <w:sz w:val="24"/>
          <w:szCs w:val="24"/>
          <w:lang w:val="ro-MO"/>
        </w:rPr>
      </w:pPr>
      <w:r w:rsidRPr="00D01271">
        <w:rPr>
          <w:b/>
          <w:sz w:val="24"/>
          <w:szCs w:val="24"/>
          <w:lang w:val="ro-MO"/>
        </w:rPr>
        <w:t>2. Organizatorul procedurii de achizi</w:t>
      </w:r>
      <w:r w:rsidRPr="00D01271">
        <w:rPr>
          <w:rFonts w:eastAsia="Times New Roman CE"/>
          <w:b/>
          <w:sz w:val="24"/>
          <w:szCs w:val="24"/>
          <w:lang w:val="ro-MO"/>
        </w:rPr>
        <w:t>ţ</w:t>
      </w:r>
      <w:r w:rsidRPr="00D01271">
        <w:rPr>
          <w:b/>
          <w:sz w:val="24"/>
          <w:szCs w:val="24"/>
          <w:lang w:val="ro-MO"/>
        </w:rPr>
        <w:t>ie:</w:t>
      </w:r>
      <w:r w:rsidRPr="00D01271">
        <w:rPr>
          <w:sz w:val="24"/>
          <w:szCs w:val="24"/>
          <w:lang w:val="ro-MO"/>
        </w:rPr>
        <w:t xml:space="preserve"> </w:t>
      </w:r>
      <w:r w:rsidR="005D6DE5" w:rsidRPr="00D01271">
        <w:rPr>
          <w:b/>
          <w:sz w:val="24"/>
          <w:szCs w:val="24"/>
          <w:u w:val="single"/>
          <w:lang w:val="ro-MO"/>
        </w:rPr>
        <w:t>Brigada 2 infanterie motorizată</w:t>
      </w:r>
      <w:r w:rsidRPr="00D01271">
        <w:rPr>
          <w:b/>
          <w:sz w:val="24"/>
          <w:szCs w:val="24"/>
          <w:u w:val="single"/>
          <w:lang w:val="ro-MO"/>
        </w:rPr>
        <w:t>”</w:t>
      </w:r>
    </w:p>
    <w:p w:rsidR="00550356" w:rsidRPr="00D01271" w:rsidRDefault="00B00EE4">
      <w:pPr>
        <w:rPr>
          <w:b/>
          <w:sz w:val="24"/>
          <w:szCs w:val="24"/>
          <w:u w:val="single"/>
          <w:lang w:val="ro-MO"/>
        </w:rPr>
      </w:pPr>
      <w:r w:rsidRPr="00D01271">
        <w:rPr>
          <w:b/>
          <w:sz w:val="24"/>
          <w:szCs w:val="24"/>
          <w:lang w:val="ro-MO"/>
        </w:rPr>
        <w:t>3. Obiectul achizi</w:t>
      </w:r>
      <w:r w:rsidRPr="00D01271">
        <w:rPr>
          <w:rFonts w:eastAsia="Times New Roman CE"/>
          <w:b/>
          <w:sz w:val="24"/>
          <w:szCs w:val="24"/>
          <w:lang w:val="ro-MO"/>
        </w:rPr>
        <w:t>ţ</w:t>
      </w:r>
      <w:r w:rsidRPr="00D01271">
        <w:rPr>
          <w:b/>
          <w:sz w:val="24"/>
          <w:szCs w:val="24"/>
          <w:lang w:val="ro-MO"/>
        </w:rPr>
        <w:t xml:space="preserve">iei: </w:t>
      </w:r>
      <w:r w:rsidR="005D6DE5" w:rsidRPr="00D01271">
        <w:rPr>
          <w:b/>
          <w:sz w:val="24"/>
          <w:szCs w:val="24"/>
          <w:lang w:val="ro-MO"/>
        </w:rPr>
        <w:t xml:space="preserve">Lucrări de </w:t>
      </w:r>
      <w:r w:rsidR="005D6DE5" w:rsidRPr="00D01271">
        <w:rPr>
          <w:b/>
          <w:sz w:val="24"/>
          <w:szCs w:val="24"/>
          <w:u w:val="single"/>
          <w:lang w:val="ro-MO"/>
        </w:rPr>
        <w:t xml:space="preserve">înlăturare a prescripției nr. PR-CT25-00702-01C01C din 27.03.2026 </w:t>
      </w:r>
    </w:p>
    <w:p w:rsidR="00550356" w:rsidRPr="00D01271" w:rsidRDefault="00550356">
      <w:pPr>
        <w:ind w:right="567"/>
        <w:rPr>
          <w:b/>
          <w:sz w:val="28"/>
          <w:szCs w:val="24"/>
          <w:lang w:val="ro-MO"/>
        </w:rPr>
      </w:pPr>
    </w:p>
    <w:tbl>
      <w:tblPr>
        <w:tblW w:w="4999" w:type="pct"/>
        <w:tblLook w:val="04A0"/>
      </w:tblPr>
      <w:tblGrid>
        <w:gridCol w:w="603"/>
        <w:gridCol w:w="1555"/>
        <w:gridCol w:w="5696"/>
        <w:gridCol w:w="1057"/>
        <w:gridCol w:w="1509"/>
      </w:tblGrid>
      <w:tr w:rsidR="00550356" w:rsidRPr="00D01271">
        <w:trPr>
          <w:cantSplit/>
          <w:trHeight w:val="592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№</w:t>
            </w:r>
          </w:p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 crt.</w:t>
            </w:r>
          </w:p>
        </w:tc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20" w:right="-108"/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Simbol norme </w:t>
            </w:r>
            <w:r w:rsidRPr="00D01271">
              <w:rPr>
                <w:rFonts w:ascii="Times New Roman CE" w:eastAsia="Times New Roman CE" w:hAnsi="Times New Roman CE"/>
                <w:sz w:val="22"/>
                <w:szCs w:val="24"/>
                <w:lang w:val="ro-MO"/>
              </w:rPr>
              <w:t xml:space="preserve">şi Cod </w:t>
            </w:r>
            <w:r w:rsidRPr="00D01271">
              <w:rPr>
                <w:sz w:val="22"/>
                <w:szCs w:val="24"/>
                <w:lang w:val="ro-MO"/>
              </w:rPr>
              <w:t xml:space="preserve">resurse  </w:t>
            </w:r>
          </w:p>
        </w:tc>
        <w:tc>
          <w:tcPr>
            <w:tcW w:w="2732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550356">
            <w:pPr>
              <w:jc w:val="center"/>
              <w:rPr>
                <w:sz w:val="22"/>
                <w:szCs w:val="24"/>
                <w:lang w:val="ro-MO"/>
              </w:rPr>
            </w:pPr>
          </w:p>
          <w:p w:rsidR="00550356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rFonts w:ascii="Times New Roman CE" w:eastAsia="Times New Roman CE" w:hAnsi="Times New Roman CE"/>
                <w:sz w:val="22"/>
                <w:szCs w:val="24"/>
                <w:lang w:val="ro-MO"/>
              </w:rPr>
              <w:t>Denumire lucrări</w:t>
            </w:r>
            <w:r w:rsidRPr="00D01271">
              <w:rPr>
                <w:sz w:val="22"/>
                <w:szCs w:val="24"/>
                <w:lang w:val="ro-MO"/>
              </w:rPr>
              <w:t xml:space="preserve">lor    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08" w:right="-108"/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Unitatea de </w:t>
            </w:r>
            <w:proofErr w:type="spellStart"/>
            <w:r w:rsidRPr="00D01271">
              <w:rPr>
                <w:sz w:val="22"/>
                <w:szCs w:val="24"/>
                <w:lang w:val="ro-MO"/>
              </w:rPr>
              <w:t>masura</w:t>
            </w:r>
            <w:proofErr w:type="spellEnd"/>
            <w:r w:rsidRPr="00D01271">
              <w:rPr>
                <w:sz w:val="22"/>
                <w:szCs w:val="24"/>
                <w:lang w:val="ro-MO"/>
              </w:rPr>
              <w:t xml:space="preserve"> 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Volum</w:t>
            </w:r>
          </w:p>
        </w:tc>
      </w:tr>
    </w:tbl>
    <w:p w:rsidR="00550356" w:rsidRPr="00D01271" w:rsidRDefault="00550356">
      <w:pPr>
        <w:rPr>
          <w:sz w:val="2"/>
          <w:szCs w:val="24"/>
          <w:lang w:val="ro-MO"/>
        </w:rPr>
      </w:pPr>
    </w:p>
    <w:tbl>
      <w:tblPr>
        <w:tblW w:w="4999" w:type="pct"/>
        <w:tblLook w:val="04A0"/>
      </w:tblPr>
      <w:tblGrid>
        <w:gridCol w:w="600"/>
        <w:gridCol w:w="1542"/>
        <w:gridCol w:w="5706"/>
        <w:gridCol w:w="1057"/>
        <w:gridCol w:w="1515"/>
      </w:tblGrid>
      <w:tr w:rsidR="00550356" w:rsidRPr="00D01271" w:rsidTr="00B00EE4">
        <w:trPr>
          <w:cantSplit/>
          <w:tblHeader/>
        </w:trPr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  <w:tc>
          <w:tcPr>
            <w:tcW w:w="740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20" w:right="-108"/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08" w:right="-108"/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5</w:t>
            </w:r>
          </w:p>
        </w:tc>
      </w:tr>
      <w:tr w:rsidR="00550356" w:rsidRPr="00D01271" w:rsidTr="00B00EE4">
        <w:tc>
          <w:tcPr>
            <w:tcW w:w="288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D01271" w:rsidRDefault="00550356">
            <w:pPr>
              <w:jc w:val="center"/>
              <w:rPr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D01271" w:rsidRDefault="00550356">
            <w:pPr>
              <w:rPr>
                <w:szCs w:val="24"/>
                <w:lang w:val="ro-MO"/>
              </w:rPr>
            </w:pPr>
          </w:p>
        </w:tc>
        <w:tc>
          <w:tcPr>
            <w:tcW w:w="3972" w:type="pct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 w:rsidP="005D6DE5">
            <w:pPr>
              <w:rPr>
                <w:b/>
                <w:sz w:val="22"/>
                <w:szCs w:val="24"/>
                <w:lang w:val="ro-MO"/>
              </w:rPr>
            </w:pPr>
            <w:r w:rsidRPr="00D01271">
              <w:rPr>
                <w:b/>
                <w:sz w:val="28"/>
                <w:szCs w:val="32"/>
                <w:lang w:val="ro-MO"/>
              </w:rPr>
              <w:t xml:space="preserve">1. </w:t>
            </w:r>
            <w:r w:rsidR="005D6DE5" w:rsidRPr="00D01271">
              <w:rPr>
                <w:b/>
                <w:sz w:val="28"/>
                <w:szCs w:val="32"/>
                <w:lang w:val="ro-MO"/>
              </w:rPr>
              <w:t>Materiale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 w:rsidP="005D6DE5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Capac ignifug ID-0,4kV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</w:t>
            </w:r>
          </w:p>
        </w:tc>
      </w:tr>
      <w:tr w:rsidR="005D6DE5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automat BA88-35 160A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 w:rsidP="005D6DE5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5D6DE5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iluminat exterior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 w:rsidP="005D6DE5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5D6DE5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Corp de iluminat ID-0,4 kV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 w:rsidP="005D6DE5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5D6DE5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D6DE5" w:rsidRPr="00D01271" w:rsidRDefault="005D6DE5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Siguranță fuzibilă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 w:rsidP="005D6DE5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Cablu APV3 1x35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7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Papuc cablu AL S=35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8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 w:rsidP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Tub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termoretractabil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D6DE5" w:rsidRPr="00D01271" w:rsidRDefault="005D6DE5" w:rsidP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8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Soluție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antioxidare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contacte separatoare de sarcină și siguranțe fuzibile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Șină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Cros modul 400A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Cablu PV3 1x16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30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Cablu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Nym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3x2.5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100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14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Cablu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Nym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5x6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8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Papuc cablu CU S=16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16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Papuc cablu AL S=25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32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17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Papuc cablu AL S=16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26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18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de sarcină BH-32 100A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5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automat BA47-29 3P/C/32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12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 w:rsidP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automat BA47-29 3P/C/25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 w:rsidP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automat BA47-29 3P/C/20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18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 w:rsidP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automat BA47-29 1P/C/20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 w:rsidP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automat BA47-29 1P/C/16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 w:rsidP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Întrerupător automat BA47-29 1P/C/10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16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Șină de contact întrerupătoare automate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5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26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Izolatoare butoiaș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26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27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Panou de distribuție 24 mod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5D6DE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28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Panou distribuție 4 mod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</w:t>
            </w:r>
          </w:p>
        </w:tc>
      </w:tr>
      <w:tr w:rsidR="00550356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550356" w:rsidRPr="00D01271" w:rsidRDefault="00550356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A66BE4" w:rsidP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Întrerupător automat diferențial 2P/C16A 30mA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550356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Priză dublă montaj exterior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Canal cablu plastic 25x25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40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Doza de distribuție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Șină N/PE în panou de distribuție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34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Clemă conexiune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farbox</w:t>
            </w:r>
            <w:proofErr w:type="spellEnd"/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80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Clemă de trecere 4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40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36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Clemă de recere160A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26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37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Bară de aluminiu 30x4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38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Bară de cupru 35x2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proofErr w:type="spellStart"/>
            <w:r w:rsidRPr="00D01271">
              <w:rPr>
                <w:sz w:val="24"/>
                <w:szCs w:val="24"/>
                <w:lang w:val="ro-MO"/>
              </w:rPr>
              <w:t>Metize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lastRenderedPageBreak/>
              <w:t>40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Vopsea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proofErr w:type="spellStart"/>
            <w:r w:rsidRPr="00D01271">
              <w:rPr>
                <w:sz w:val="22"/>
                <w:szCs w:val="24"/>
                <w:lang w:val="ro-MO"/>
              </w:rPr>
              <w:t>lit</w:t>
            </w:r>
            <w:proofErr w:type="spellEnd"/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Bandă izolantă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15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Penă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Dibluri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</w:tr>
      <w:tr w:rsidR="00A66B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44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66BE4" w:rsidRPr="00D01271" w:rsidRDefault="00A66B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A66B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Bandă perforată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66BE4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>
            <w:pPr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Indicator “atenție tensiune”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25</w:t>
            </w:r>
          </w:p>
        </w:tc>
      </w:tr>
      <w:tr w:rsidR="00550356" w:rsidRPr="00D01271" w:rsidTr="00B00EE4">
        <w:tc>
          <w:tcPr>
            <w:tcW w:w="288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D01271" w:rsidRDefault="00550356">
            <w:pPr>
              <w:jc w:val="center"/>
              <w:rPr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D01271" w:rsidRDefault="00550356">
            <w:pPr>
              <w:rPr>
                <w:szCs w:val="24"/>
                <w:lang w:val="ro-MO"/>
              </w:rPr>
            </w:pPr>
          </w:p>
        </w:tc>
        <w:tc>
          <w:tcPr>
            <w:tcW w:w="3972" w:type="pct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 w:rsidP="00B00EE4">
            <w:pPr>
              <w:rPr>
                <w:b/>
                <w:sz w:val="22"/>
                <w:szCs w:val="24"/>
                <w:lang w:val="ro-MO"/>
              </w:rPr>
            </w:pPr>
            <w:r w:rsidRPr="00D01271">
              <w:rPr>
                <w:b/>
                <w:sz w:val="28"/>
                <w:szCs w:val="32"/>
                <w:lang w:val="ro-MO"/>
              </w:rPr>
              <w:t xml:space="preserve">2.Montarea 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Executare capac ignifug ID-0,4kV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Demontaj întrerupător automat existent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întrerupător automat BA88-35 160A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Conectarea întrerupătorului automat la barele de forță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întrerupător iluminat exterior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corp de iluminat ID-0,4 kV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Demontaj siguranță fuzibilă defecte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B00EE4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8B1C6C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8B1C6C" w:rsidRPr="00D01271" w:rsidRDefault="008B1C6C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8B1C6C" w:rsidRPr="00D01271" w:rsidRDefault="008B1C6C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8B1C6C" w:rsidRPr="00D01271" w:rsidRDefault="008B1C6C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Demontaj fir AL 35mm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8B1C6C" w:rsidRPr="00D01271" w:rsidRDefault="008B1C6C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8B1C6C" w:rsidRPr="00D01271" w:rsidRDefault="008B1C6C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18</w:t>
            </w:r>
          </w:p>
        </w:tc>
      </w:tr>
      <w:tr w:rsidR="008B1C6C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8B1C6C" w:rsidRPr="00D01271" w:rsidRDefault="008B1C6C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8B1C6C" w:rsidRPr="00D01271" w:rsidRDefault="008B1C6C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8B1C6C" w:rsidRPr="00D01271" w:rsidRDefault="008B1C6C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Amplasare pe traseu cablu APV3 1x35 mm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8B1C6C" w:rsidRPr="00D01271" w:rsidRDefault="008B1C6C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8B1C6C" w:rsidRPr="00D01271" w:rsidRDefault="008B1C6C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papuc cablu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tub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termorectractabil</w:t>
            </w:r>
            <w:proofErr w:type="spellEnd"/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8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Curățirea izolare a barelor de forță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set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Efectuarea lucrărilor de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mentenanță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în camera ID-0,4 kV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set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Prelucrarea tuturor contactelor a siguranțelor fuzibile și a separatoarelor de forță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set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Demontaj întrerupătoare existente din panou de distribuție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Demontaj bare de forță din panou de distribuție existent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Marcarea cablurilor înainte de decontare de la borne întrerupătoarelor automate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set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Deconectarea cablurilor de la bornele întrerupătoarelor automate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set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Lucrări de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mentenanță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a barei PE/N, PEN în panou de distribuție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șină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Cros Modul 400A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6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Amplasare pe traseu cablu PV3 1x16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6211DF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Amplasare pe traseu cablu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Nym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3x2,5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Amplasarea pe traseu cablu </w:t>
            </w:r>
            <w:proofErr w:type="spellStart"/>
            <w:r w:rsidRPr="00D01271">
              <w:rPr>
                <w:sz w:val="24"/>
                <w:szCs w:val="24"/>
                <w:lang w:val="ro-MO"/>
              </w:rPr>
              <w:t>Nym</w:t>
            </w:r>
            <w:proofErr w:type="spellEnd"/>
            <w:r w:rsidRPr="00D01271">
              <w:rPr>
                <w:sz w:val="24"/>
                <w:szCs w:val="24"/>
                <w:lang w:val="ro-MO"/>
              </w:rPr>
              <w:t xml:space="preserve"> 5x6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8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p</w:t>
            </w:r>
            <w:r w:rsidRPr="00D01271">
              <w:rPr>
                <w:sz w:val="24"/>
                <w:szCs w:val="24"/>
                <w:lang w:val="ro-MO"/>
              </w:rPr>
              <w:t>apuc cablu CU S=16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Papuc cablu AL S=25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32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Papuc cablu AL S=16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26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Întrerupător de sarcină BH-32 100A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5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Întrerupător automat BA47-29 3P/C/32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12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Întrerupător automat BA47-29 3P/C/25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Întrerupător automat BA47-29 3P/C/20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18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Întrerupător automat BA47-29 1P/C/20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automat BA47-29 1P/C/16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Întrerupător automat BA47-29 1P/C/10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16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Șină de contact întrerupătoare automate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5</w:t>
            </w:r>
          </w:p>
        </w:tc>
      </w:tr>
      <w:tr w:rsidR="00930148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930148" w:rsidRPr="00D01271" w:rsidRDefault="00930148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</w:t>
            </w:r>
            <w:r w:rsidRPr="00D01271">
              <w:rPr>
                <w:sz w:val="24"/>
                <w:szCs w:val="24"/>
                <w:lang w:val="ro-MO"/>
              </w:rPr>
              <w:t>Izolatoare butoiaș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30148" w:rsidRPr="00D01271" w:rsidRDefault="00930148" w:rsidP="00A31B1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26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Efectuarea conexiunii intermediare în panou de distribuție existent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Reconectarea cablurilor existente la bornele </w:t>
            </w:r>
            <w:r w:rsidRPr="00D01271">
              <w:rPr>
                <w:sz w:val="24"/>
                <w:szCs w:val="24"/>
                <w:lang w:val="ro-MO"/>
              </w:rPr>
              <w:lastRenderedPageBreak/>
              <w:t>întrerupătoarelor automate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lastRenderedPageBreak/>
              <w:t>set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panou distribuție 24 mod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Efectuarea conexiunii intermediare în PD 24 mod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panou distribuție 4 mod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930148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Efectuarea conexiunii intermediare în PD 4 mod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10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întrerupător automat diferențial 2P/C16A 30mA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priză dublă exterior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cablu plastic 25x25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930148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doza de distribuție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Efectuarea conexiunii doza de distribuție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24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șină N/PE în panou de distribuție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20</w:t>
            </w:r>
          </w:p>
        </w:tc>
      </w:tr>
      <w:tr w:rsidR="00B00EE4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B00EE4" w:rsidRPr="00D01271" w:rsidRDefault="00B00EE4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clemă de trecere 4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B00EE4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40</w:t>
            </w:r>
          </w:p>
        </w:tc>
      </w:tr>
      <w:tr w:rsidR="00D01271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01271" w:rsidRPr="00D01271" w:rsidRDefault="00D01271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01271" w:rsidRPr="00D01271" w:rsidRDefault="00D01271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D01271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 xml:space="preserve">Montaj clemă de trecere </w:t>
            </w:r>
            <w:r w:rsidRPr="00D01271">
              <w:rPr>
                <w:sz w:val="24"/>
                <w:szCs w:val="24"/>
                <w:lang w:val="ro-MO"/>
              </w:rPr>
              <w:t>160 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E0051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E00515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26</w:t>
            </w:r>
          </w:p>
        </w:tc>
      </w:tr>
      <w:tr w:rsidR="00D01271" w:rsidRPr="00D01271" w:rsidTr="00B00EE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01271" w:rsidRPr="00D01271" w:rsidRDefault="00D01271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01271" w:rsidRPr="00D01271" w:rsidRDefault="00D01271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bara de aluminiu 40x4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4</w:t>
            </w:r>
          </w:p>
        </w:tc>
      </w:tr>
      <w:tr w:rsidR="00D01271" w:rsidRPr="00D01271" w:rsidTr="00D012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93"/>
        </w:trPr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01271" w:rsidRPr="00D01271" w:rsidRDefault="00D01271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01271" w:rsidRPr="00D01271" w:rsidRDefault="00D01271" w:rsidP="00B00EE4">
            <w:pPr>
              <w:rPr>
                <w:sz w:val="22"/>
                <w:szCs w:val="24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B00EE4">
            <w:pPr>
              <w:rPr>
                <w:sz w:val="24"/>
                <w:szCs w:val="24"/>
                <w:lang w:val="ro-MO"/>
              </w:rPr>
            </w:pPr>
            <w:r w:rsidRPr="00D01271">
              <w:rPr>
                <w:sz w:val="24"/>
                <w:szCs w:val="24"/>
                <w:lang w:val="ro-MO"/>
              </w:rPr>
              <w:t>Montaj bară de cupru 35x2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01271" w:rsidRPr="00D01271" w:rsidRDefault="00D01271" w:rsidP="00B00EE4">
            <w:pPr>
              <w:jc w:val="center"/>
              <w:rPr>
                <w:sz w:val="22"/>
                <w:szCs w:val="24"/>
                <w:lang w:val="ro-MO"/>
              </w:rPr>
            </w:pPr>
            <w:r w:rsidRPr="00D01271">
              <w:rPr>
                <w:sz w:val="22"/>
                <w:szCs w:val="24"/>
                <w:lang w:val="ro-MO"/>
              </w:rPr>
              <w:t>2</w:t>
            </w:r>
          </w:p>
        </w:tc>
      </w:tr>
    </w:tbl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p w:rsidR="00550356" w:rsidRPr="00D01271" w:rsidRDefault="00550356">
      <w:pPr>
        <w:rPr>
          <w:lang w:val="ro-MO"/>
        </w:rPr>
      </w:pPr>
    </w:p>
    <w:sectPr w:rsidR="00550356" w:rsidRPr="00D01271" w:rsidSect="00550356">
      <w:pgSz w:w="11907" w:h="16840"/>
      <w:pgMar w:top="851" w:right="567" w:bottom="851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E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71937D61"/>
    <w:rsid w:val="001672FA"/>
    <w:rsid w:val="00186808"/>
    <w:rsid w:val="00550356"/>
    <w:rsid w:val="005D6DE5"/>
    <w:rsid w:val="006211DF"/>
    <w:rsid w:val="006252D7"/>
    <w:rsid w:val="008B1C6C"/>
    <w:rsid w:val="00930148"/>
    <w:rsid w:val="00A66BE4"/>
    <w:rsid w:val="00AE1764"/>
    <w:rsid w:val="00B00EE4"/>
    <w:rsid w:val="00D01271"/>
    <w:rsid w:val="00E13118"/>
    <w:rsid w:val="00ED32EF"/>
    <w:rsid w:val="06B24F3F"/>
    <w:rsid w:val="09B02350"/>
    <w:rsid w:val="135A2092"/>
    <w:rsid w:val="161E5F20"/>
    <w:rsid w:val="16F62F63"/>
    <w:rsid w:val="1CA020C8"/>
    <w:rsid w:val="1CCC42A5"/>
    <w:rsid w:val="1CCD590E"/>
    <w:rsid w:val="1E700866"/>
    <w:rsid w:val="20737043"/>
    <w:rsid w:val="26F725D6"/>
    <w:rsid w:val="2C0949B3"/>
    <w:rsid w:val="2C30286D"/>
    <w:rsid w:val="32580731"/>
    <w:rsid w:val="388450DE"/>
    <w:rsid w:val="39764961"/>
    <w:rsid w:val="3DCF3C8E"/>
    <w:rsid w:val="42EB59E8"/>
    <w:rsid w:val="4CFD199A"/>
    <w:rsid w:val="507D0A47"/>
    <w:rsid w:val="56A64B8D"/>
    <w:rsid w:val="60C73FA7"/>
    <w:rsid w:val="61BB4199"/>
    <w:rsid w:val="68A25668"/>
    <w:rsid w:val="70DB63B2"/>
    <w:rsid w:val="71937D61"/>
    <w:rsid w:val="71985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iPriority="99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iPriority="99" w:qFormat="1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uiPriority="1" w:qFormat="1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uiPriority="99"/>
    <w:lsdException w:name="HTML Bottom of Form" w:uiPriority="99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Normal Table" w:uiPriority="99"/>
    <w:lsdException w:name="annotation subject" w:semiHidden="0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unhideWhenUsed/>
    <w:qFormat/>
    <w:rsid w:val="00550356"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qFormat/>
    <w:rsid w:val="0055035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I_Obuhova</dc:creator>
  <cp:lastModifiedBy>vasile.tapu</cp:lastModifiedBy>
  <cp:revision>7</cp:revision>
  <cp:lastPrinted>2026-05-14T05:10:00Z</cp:lastPrinted>
  <dcterms:created xsi:type="dcterms:W3CDTF">2025-05-15T04:50:00Z</dcterms:created>
  <dcterms:modified xsi:type="dcterms:W3CDTF">2026-05-27T10:53:00Z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54771A49DAA74A5E8D044DD809B07D1C_13</vt:lpwstr>
  </property>
</Properties>
</file>