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79" w:type="dxa"/>
        <w:tblLayout w:type="fixed"/>
        <w:tblLook w:val="04A0" w:firstRow="1" w:lastRow="0" w:firstColumn="1" w:lastColumn="0" w:noHBand="0" w:noVBand="1"/>
      </w:tblPr>
      <w:tblGrid>
        <w:gridCol w:w="9579"/>
      </w:tblGrid>
      <w:tr w:rsidR="00AE077C" w:rsidRPr="00C60D06" w:rsidTr="00AB3FB3">
        <w:trPr>
          <w:trHeight w:val="4242"/>
        </w:trPr>
        <w:tc>
          <w:tcPr>
            <w:tcW w:w="9579"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B3FB3" w:rsidRPr="00857AE7" w:rsidRDefault="00AE077C" w:rsidP="00D5208E">
            <w:r w:rsidRPr="00C60D06">
              <w:rPr>
                <w:sz w:val="32"/>
                <w:szCs w:val="32"/>
              </w:rPr>
              <w:t>Obiectul achiziţiei:</w:t>
            </w:r>
            <w:r w:rsidR="00AB3FB3">
              <w:rPr>
                <w:b/>
                <w:sz w:val="32"/>
                <w:szCs w:val="32"/>
              </w:rPr>
              <w:t xml:space="preserve">    </w:t>
            </w:r>
            <w:r w:rsidR="00AB3FB3" w:rsidRPr="00857AE7">
              <w:rPr>
                <w:b/>
                <w:color w:val="333333"/>
                <w:shd w:val="clear" w:color="auto" w:fill="FFFFFF"/>
              </w:rPr>
              <w:t>Echipament şi accesorii pentru computer;</w:t>
            </w:r>
          </w:p>
          <w:p w:rsidR="00AB3FB3" w:rsidRDefault="00AE077C" w:rsidP="00D5208E">
            <w:r w:rsidRPr="00C60D06">
              <w:rPr>
                <w:sz w:val="32"/>
                <w:szCs w:val="32"/>
              </w:rPr>
              <w:t>Cod CPV:</w:t>
            </w:r>
            <w:r w:rsidR="00AB3FB3">
              <w:rPr>
                <w:b/>
                <w:sz w:val="32"/>
                <w:szCs w:val="32"/>
              </w:rPr>
              <w:t xml:space="preserve"> </w:t>
            </w:r>
            <w:r w:rsidR="00AB3FB3">
              <w:rPr>
                <w:b/>
                <w:sz w:val="32"/>
                <w:szCs w:val="32"/>
              </w:rPr>
              <w:tab/>
            </w:r>
            <w:r w:rsidR="00AB3FB3">
              <w:rPr>
                <w:b/>
                <w:sz w:val="32"/>
                <w:szCs w:val="32"/>
              </w:rPr>
              <w:tab/>
              <w:t xml:space="preserve">       </w:t>
            </w:r>
            <w:r w:rsidR="00AB3FB3" w:rsidRPr="006F161D">
              <w:rPr>
                <w:b/>
                <w:bCs/>
                <w:color w:val="333333"/>
                <w:shd w:val="clear" w:color="auto" w:fill="FFFFFF"/>
              </w:rPr>
              <w:t>30200000-1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B3FB3" w:rsidP="00AE077C">
            <w:pPr>
              <w:spacing w:line="360" w:lineRule="auto"/>
              <w:jc w:val="both"/>
              <w:rPr>
                <w:sz w:val="32"/>
                <w:szCs w:val="32"/>
              </w:rPr>
            </w:pPr>
            <w:r>
              <w:rPr>
                <w:sz w:val="32"/>
                <w:szCs w:val="32"/>
              </w:rPr>
              <w:t>Autoritarea Contractantă: Instituția Publică Liceul Teoretic „Ștefan Vodă”</w:t>
            </w:r>
            <w:r w:rsidR="000821EA">
              <w:rPr>
                <w:sz w:val="32"/>
                <w:szCs w:val="32"/>
              </w:rPr>
              <w:t>, or. Ștefan Vodă, rnul Ștefan Vodă</w:t>
            </w:r>
          </w:p>
          <w:p w:rsidR="00AE077C" w:rsidRPr="00AB3FB3" w:rsidRDefault="00AB3FB3" w:rsidP="00857AE7">
            <w:pPr>
              <w:spacing w:line="360" w:lineRule="auto"/>
              <w:jc w:val="both"/>
              <w:rPr>
                <w:b/>
                <w:sz w:val="28"/>
              </w:rPr>
            </w:pPr>
            <w:r>
              <w:rPr>
                <w:sz w:val="32"/>
                <w:szCs w:val="32"/>
              </w:rPr>
              <w:t xml:space="preserve">Procedura achiziţiei: </w:t>
            </w:r>
            <w:r w:rsidR="00857AE7">
              <w:rPr>
                <w:sz w:val="32"/>
                <w:szCs w:val="32"/>
              </w:rPr>
              <w:t>C</w:t>
            </w:r>
            <w:r w:rsidR="000821EA">
              <w:rPr>
                <w:sz w:val="32"/>
                <w:szCs w:val="32"/>
              </w:rPr>
              <w:t xml:space="preserve">ererea </w:t>
            </w:r>
            <w:r w:rsidR="00857AE7">
              <w:rPr>
                <w:sz w:val="32"/>
                <w:szCs w:val="32"/>
              </w:rPr>
              <w:t>O</w:t>
            </w:r>
            <w:r w:rsidR="000821EA">
              <w:rPr>
                <w:sz w:val="32"/>
                <w:szCs w:val="32"/>
              </w:rPr>
              <w:t xml:space="preserve">fertelor de </w:t>
            </w:r>
            <w:r w:rsidR="00857AE7">
              <w:rPr>
                <w:sz w:val="32"/>
                <w:szCs w:val="32"/>
              </w:rPr>
              <w:t>P</w:t>
            </w:r>
            <w:r w:rsidR="000821EA">
              <w:rPr>
                <w:sz w:val="32"/>
                <w:szCs w:val="32"/>
              </w:rPr>
              <w:t>rețuri</w:t>
            </w: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F585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F5858">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F585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F585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F585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F585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F585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F5858">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F585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F585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F585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F585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4F585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F585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F585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F585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F585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1A3F7B">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1A3F7B">
              <w:t xml:space="preserve">din bazele de date disponibile ale autorităţilor publice sau ale părţilor terţe. </w:t>
            </w:r>
            <w:r w:rsidRPr="000E297C">
              <w:rPr>
                <w:lang w:val="en-GB"/>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F585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F585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1A3F7B" w:rsidRDefault="00B41118" w:rsidP="00AE077C">
            <w:pPr>
              <w:numPr>
                <w:ilvl w:val="1"/>
                <w:numId w:val="3"/>
              </w:numPr>
              <w:tabs>
                <w:tab w:val="left" w:pos="960"/>
                <w:tab w:val="left" w:pos="1134"/>
              </w:tabs>
              <w:spacing w:after="120"/>
              <w:ind w:left="0" w:firstLine="567"/>
              <w:jc w:val="both"/>
            </w:pPr>
            <w:r w:rsidRPr="001A3F7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A3F7B"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A3F7B"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F585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F585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F585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F585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F5858">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F5858">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F585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1A3F7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F585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F585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1A3F7B"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1A3F7B">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1A3F7B"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930" w:type="dxa"/>
        <w:tblLayout w:type="fixed"/>
        <w:tblLook w:val="04A0" w:firstRow="1" w:lastRow="0" w:firstColumn="1" w:lastColumn="0" w:noHBand="0" w:noVBand="1"/>
      </w:tblPr>
      <w:tblGrid>
        <w:gridCol w:w="9930"/>
      </w:tblGrid>
      <w:tr w:rsidR="00B41118" w:rsidRPr="00C00499" w:rsidTr="00F97EE1">
        <w:trPr>
          <w:trHeight w:val="850"/>
        </w:trPr>
        <w:tc>
          <w:tcPr>
            <w:tcW w:w="9930"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F97EE1">
        <w:trPr>
          <w:trHeight w:val="600"/>
        </w:trPr>
        <w:tc>
          <w:tcPr>
            <w:tcW w:w="9930"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97EE1">
        <w:trPr>
          <w:trHeight w:val="600"/>
        </w:trPr>
        <w:tc>
          <w:tcPr>
            <w:tcW w:w="9930" w:type="dxa"/>
            <w:vAlign w:val="center"/>
          </w:tcPr>
          <w:p w:rsidR="00B41118" w:rsidRDefault="00B41118" w:rsidP="004F585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810" w:type="dxa"/>
              <w:tblLayout w:type="fixed"/>
              <w:tblLook w:val="04A0" w:firstRow="1" w:lastRow="0" w:firstColumn="1" w:lastColumn="0" w:noHBand="0" w:noVBand="1"/>
            </w:tblPr>
            <w:tblGrid>
              <w:gridCol w:w="674"/>
              <w:gridCol w:w="4254"/>
              <w:gridCol w:w="3316"/>
              <w:gridCol w:w="1566"/>
            </w:tblGrid>
            <w:tr w:rsidR="00B41118" w:rsidRPr="001B7344" w:rsidTr="00AB3FB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Default="00D43C23" w:rsidP="00AE077C">
                  <w:pPr>
                    <w:pStyle w:val="a7"/>
                    <w:rPr>
                      <w:b/>
                      <w:i/>
                      <w:sz w:val="22"/>
                      <w:szCs w:val="22"/>
                    </w:rPr>
                  </w:pPr>
                  <w:r>
                    <w:rPr>
                      <w:b/>
                      <w:i/>
                      <w:sz w:val="22"/>
                      <w:szCs w:val="22"/>
                    </w:rPr>
                    <w:t>Instituția Publică Liceul Teoretic „Ștefan Vodă”</w:t>
                  </w:r>
                </w:p>
                <w:p w:rsidR="00D43C23" w:rsidRPr="00F650BC" w:rsidRDefault="00D43C23" w:rsidP="00AE077C">
                  <w:pPr>
                    <w:pStyle w:val="a7"/>
                    <w:rPr>
                      <w:b/>
                      <w:i/>
                      <w:szCs w:val="22"/>
                    </w:rPr>
                  </w:pPr>
                  <w:r>
                    <w:rPr>
                      <w:b/>
                      <w:i/>
                      <w:sz w:val="22"/>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Pr="0024092C" w:rsidRDefault="00D43C23" w:rsidP="00D43C23">
                  <w:pPr>
                    <w:ind w:hanging="45"/>
                    <w:rPr>
                      <w:lang w:val="en-GB"/>
                    </w:rPr>
                  </w:pPr>
                  <w:r w:rsidRPr="006F161D">
                    <w:rPr>
                      <w:b/>
                      <w:color w:val="333333"/>
                      <w:shd w:val="clear" w:color="auto" w:fill="FFFFFF"/>
                      <w:lang w:val="en-GB"/>
                    </w:rPr>
                    <w:t>Echipament şi accesorii pentru computer</w:t>
                  </w:r>
                  <w:r>
                    <w:rPr>
                      <w:b/>
                      <w:color w:val="333333"/>
                      <w:shd w:val="clear" w:color="auto" w:fill="FFFFFF"/>
                      <w:lang w:val="en-GB"/>
                    </w:rPr>
                    <w:t>;</w:t>
                  </w:r>
                </w:p>
                <w:p w:rsidR="00B41118" w:rsidRPr="00D5208E" w:rsidRDefault="00B41118" w:rsidP="00D5208E">
                  <w:pPr>
                    <w:ind w:hanging="45"/>
                    <w:rPr>
                      <w:b/>
                      <w:i/>
                      <w:szCs w:val="22"/>
                      <w:lang w:val="en-GB"/>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0821EA">
                  <w:pPr>
                    <w:pStyle w:val="a7"/>
                    <w:rPr>
                      <w:b/>
                      <w:i/>
                      <w:szCs w:val="22"/>
                    </w:rPr>
                  </w:pPr>
                  <w:r w:rsidRPr="00F650BC">
                    <w:rPr>
                      <w:b/>
                      <w:i/>
                      <w:sz w:val="22"/>
                      <w:szCs w:val="22"/>
                    </w:rPr>
                    <w:t>Tipul procedurii de achiziție:</w:t>
                  </w:r>
                  <w:r w:rsidR="00D43C23">
                    <w:rPr>
                      <w:b/>
                      <w:i/>
                      <w:sz w:val="22"/>
                      <w:szCs w:val="22"/>
                    </w:rPr>
                    <w:t xml:space="preserve"> </w:t>
                  </w:r>
                  <w:r w:rsidR="000821EA">
                    <w:rPr>
                      <w:b/>
                      <w:i/>
                      <w:sz w:val="22"/>
                      <w:szCs w:val="22"/>
                    </w:rPr>
                    <w:t>Cererea ofertelor de prețuri</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5208E" w:rsidP="00AE077C">
                  <w:pPr>
                    <w:pStyle w:val="a7"/>
                    <w:rPr>
                      <w:b/>
                      <w:i/>
                      <w:szCs w:val="22"/>
                    </w:rPr>
                  </w:pPr>
                  <w:r>
                    <w:rPr>
                      <w:b/>
                      <w:i/>
                      <w:szCs w:val="22"/>
                    </w:rPr>
                    <w:t>Echipament și accesorii pentru computer</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r w:rsidRPr="006F161D">
                    <w:rPr>
                      <w:b/>
                      <w:bCs/>
                      <w:color w:val="333333"/>
                      <w:shd w:val="clear" w:color="auto" w:fill="FFFFFF"/>
                    </w:rPr>
                    <w:t>30200000-1</w:t>
                  </w:r>
                </w:p>
                <w:p w:rsidR="00B41118" w:rsidRPr="00F650BC" w:rsidRDefault="00B41118" w:rsidP="00D5208E">
                  <w:pPr>
                    <w:rPr>
                      <w:b/>
                      <w:i/>
                      <w:szCs w:val="22"/>
                    </w:rPr>
                  </w:pP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3C23" w:rsidP="00AE077C">
                  <w:pPr>
                    <w:pStyle w:val="a7"/>
                    <w:rPr>
                      <w:b/>
                      <w:i/>
                      <w:szCs w:val="22"/>
                    </w:rPr>
                  </w:pPr>
                  <w:r>
                    <w:rPr>
                      <w:b/>
                      <w:i/>
                      <w:sz w:val="22"/>
                      <w:szCs w:val="22"/>
                    </w:rPr>
                    <w:t>Transfer cu destinație specială de la bugetul de stat în cadrul Proiectului Reforma Învățământului în Moldova</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B41118" w:rsidP="00AE077C">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E15FFB">
                  <w:pPr>
                    <w:pStyle w:val="a7"/>
                    <w:rPr>
                      <w:b/>
                      <w:i/>
                      <w:szCs w:val="22"/>
                    </w:rPr>
                  </w:pP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1B7344"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D43C23" w:rsidRDefault="00D43C23" w:rsidP="00D43C23">
                  <w:pPr>
                    <w:pStyle w:val="a7"/>
                    <w:rPr>
                      <w:b/>
                      <w:i/>
                      <w:sz w:val="22"/>
                      <w:szCs w:val="22"/>
                    </w:rPr>
                  </w:pPr>
                  <w:r>
                    <w:rPr>
                      <w:b/>
                      <w:i/>
                      <w:sz w:val="22"/>
                      <w:szCs w:val="22"/>
                    </w:rPr>
                    <w:t>Instituția Publică Liceul Teoretic „Ștefan Vodă”</w:t>
                  </w:r>
                </w:p>
                <w:p w:rsidR="00B41118" w:rsidRPr="00F650BC" w:rsidRDefault="00D43C23" w:rsidP="00AE077C">
                  <w:pPr>
                    <w:pStyle w:val="a7"/>
                    <w:rPr>
                      <w:b/>
                      <w:i/>
                      <w:szCs w:val="22"/>
                    </w:rPr>
                  </w:pPr>
                  <w:r>
                    <w:rPr>
                      <w:b/>
                      <w:i/>
                      <w:szCs w:val="22"/>
                    </w:rPr>
                    <w:t>1012620008950</w:t>
                  </w:r>
                </w:p>
              </w:tc>
            </w:tr>
            <w:tr w:rsidR="00B41118" w:rsidRPr="00F650BC" w:rsidTr="00AB3FB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D43C23">
                  <w:pPr>
                    <w:pStyle w:val="a7"/>
                    <w:tabs>
                      <w:tab w:val="left" w:pos="5268"/>
                    </w:tabs>
                    <w:ind w:right="108"/>
                    <w:rPr>
                      <w:b/>
                      <w:i/>
                      <w:szCs w:val="22"/>
                    </w:rPr>
                  </w:pPr>
                  <w:r w:rsidRPr="00F650BC">
                    <w:rPr>
                      <w:b/>
                      <w:i/>
                      <w:sz w:val="22"/>
                      <w:szCs w:val="22"/>
                    </w:rPr>
                    <w:t>limba de stat</w:t>
                  </w:r>
                </w:p>
              </w:tc>
            </w:tr>
            <w:tr w:rsidR="000B0710" w:rsidRPr="00F650BC" w:rsidTr="00AB3FB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0B0710" w:rsidRDefault="000B0710" w:rsidP="000B0710">
                  <w:pPr>
                    <w:rPr>
                      <w:b/>
                      <w:i/>
                    </w:rPr>
                  </w:pPr>
                  <w:r>
                    <w:rPr>
                      <w:b/>
                      <w:i/>
                    </w:rPr>
                    <w:t>SIA RSAP</w:t>
                  </w:r>
                </w:p>
                <w:p w:rsidR="000B0710" w:rsidRPr="00235AF6" w:rsidRDefault="000B0710" w:rsidP="000B0710">
                  <w:pPr>
                    <w:rPr>
                      <w:b/>
                      <w:i/>
                    </w:rPr>
                  </w:pPr>
                  <w:r w:rsidRPr="00235AF6">
                    <w:rPr>
                      <w:b/>
                      <w:i/>
                    </w:rPr>
                    <w:t xml:space="preserve">Adresa: rnul Ștefan Vodă, or.Ștefan  Vodă, str.Libertații, nr.8 </w:t>
                  </w:r>
                </w:p>
                <w:p w:rsidR="000B0710" w:rsidRPr="00235AF6" w:rsidRDefault="000B0710" w:rsidP="000B0710">
                  <w:pPr>
                    <w:rPr>
                      <w:b/>
                      <w:i/>
                    </w:rPr>
                  </w:pPr>
                  <w:r w:rsidRPr="00235AF6">
                    <w:rPr>
                      <w:b/>
                      <w:i/>
                    </w:rPr>
                    <w:t xml:space="preserve">Tel: 0 242  2 27 87, </w:t>
                  </w:r>
                </w:p>
                <w:p w:rsidR="000B0710" w:rsidRPr="00235AF6" w:rsidRDefault="000B0710" w:rsidP="000B0710">
                  <w:pPr>
                    <w:rPr>
                      <w:b/>
                      <w:i/>
                    </w:rPr>
                  </w:pPr>
                  <w:r w:rsidRPr="00235AF6">
                    <w:rPr>
                      <w:b/>
                      <w:i/>
                    </w:rPr>
                    <w:t>0 242  2 00 65</w:t>
                  </w:r>
                  <w:r w:rsidRPr="00235AF6">
                    <w:rPr>
                      <w:b/>
                      <w:i/>
                    </w:rPr>
                    <w:tab/>
                  </w:r>
                </w:p>
                <w:p w:rsidR="000B0710" w:rsidRPr="00235AF6" w:rsidRDefault="000B0710" w:rsidP="000B0710">
                  <w:pPr>
                    <w:rPr>
                      <w:b/>
                      <w:i/>
                    </w:rPr>
                  </w:pPr>
                  <w:r w:rsidRPr="00235AF6">
                    <w:rPr>
                      <w:b/>
                      <w:i/>
                    </w:rPr>
                    <w:t>Fax: 0 242 2 00 65</w:t>
                  </w:r>
                </w:p>
                <w:p w:rsidR="000B0710" w:rsidRPr="00235AF6" w:rsidRDefault="000B0710" w:rsidP="000B0710">
                  <w:pPr>
                    <w:rPr>
                      <w:b/>
                      <w:i/>
                    </w:rPr>
                  </w:pPr>
                  <w:r w:rsidRPr="00235AF6">
                    <w:rPr>
                      <w:b/>
                      <w:i/>
                    </w:rPr>
                    <w:t>E-mail: ltstefanv@mail.ru</w:t>
                  </w:r>
                </w:p>
              </w:tc>
              <w:tc>
                <w:tcPr>
                  <w:tcW w:w="1566" w:type="dxa"/>
                  <w:tcBorders>
                    <w:top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D71E6A" w:rsidRDefault="000B0710" w:rsidP="000B0710">
                  <w:pPr>
                    <w:jc w:val="both"/>
                    <w:rPr>
                      <w:rFonts w:ascii="Baltica RR" w:hAnsi="Baltica RR"/>
                      <w:b/>
                      <w:i/>
                      <w:noProof w:val="0"/>
                      <w:sz w:val="22"/>
                      <w:szCs w:val="22"/>
                    </w:rPr>
                  </w:pPr>
                </w:p>
              </w:tc>
              <w:tc>
                <w:tcPr>
                  <w:tcW w:w="1566" w:type="dxa"/>
                  <w:tcBorders>
                    <w:right w:val="single" w:sz="4" w:space="0" w:color="auto"/>
                  </w:tcBorders>
                  <w:vAlign w:val="center"/>
                </w:tcPr>
                <w:p w:rsidR="000B0710" w:rsidRPr="00D71E6A" w:rsidRDefault="000B0710" w:rsidP="000B0710">
                  <w:pPr>
                    <w:pStyle w:val="a7"/>
                    <w:tabs>
                      <w:tab w:val="right" w:pos="4743"/>
                    </w:tabs>
                    <w:rPr>
                      <w:b/>
                      <w:i/>
                      <w:sz w:val="22"/>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vMerge/>
                  <w:tcBorders>
                    <w:left w:val="single" w:sz="4" w:space="0" w:color="auto"/>
                  </w:tcBorders>
                  <w:vAlign w:val="center"/>
                </w:tcPr>
                <w:p w:rsidR="000B0710" w:rsidRPr="00F650BC" w:rsidRDefault="000B0710" w:rsidP="000B0710">
                  <w:pPr>
                    <w:tabs>
                      <w:tab w:val="right" w:pos="4743"/>
                    </w:tabs>
                    <w:jc w:val="both"/>
                    <w:rPr>
                      <w:i/>
                    </w:rPr>
                  </w:pPr>
                </w:p>
              </w:tc>
              <w:tc>
                <w:tcPr>
                  <w:tcW w:w="1566" w:type="dxa"/>
                  <w:tcBorders>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F650BC" w:rsidTr="00AB3FB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p>
              </w:tc>
              <w:tc>
                <w:tcPr>
                  <w:tcW w:w="3316" w:type="dxa"/>
                  <w:tcBorders>
                    <w:left w:val="single" w:sz="4" w:space="0" w:color="auto"/>
                    <w:bottom w:val="single" w:sz="4" w:space="0" w:color="auto"/>
                  </w:tcBorders>
                  <w:vAlign w:val="center"/>
                </w:tcPr>
                <w:p w:rsidR="000B0710" w:rsidRPr="00235AF6" w:rsidRDefault="000B0710" w:rsidP="000B0710">
                  <w:pPr>
                    <w:pStyle w:val="a7"/>
                    <w:rPr>
                      <w:rFonts w:ascii="Times New Roman" w:hAnsi="Times New Roman"/>
                      <w:b/>
                      <w:i/>
                      <w:szCs w:val="22"/>
                    </w:rPr>
                  </w:pPr>
                  <w:r w:rsidRPr="00235AF6">
                    <w:rPr>
                      <w:rFonts w:ascii="Times New Roman" w:hAnsi="Times New Roman"/>
                      <w:b/>
                      <w:i/>
                      <w:sz w:val="22"/>
                      <w:szCs w:val="22"/>
                    </w:rPr>
                    <w:t xml:space="preserve">Persoana </w:t>
                  </w:r>
                </w:p>
                <w:p w:rsidR="000B0710" w:rsidRPr="00235AF6" w:rsidRDefault="000B0710" w:rsidP="000B0710">
                  <w:pPr>
                    <w:rPr>
                      <w:b/>
                      <w:i/>
                    </w:rPr>
                  </w:pPr>
                  <w:r w:rsidRPr="00235AF6">
                    <w:rPr>
                      <w:b/>
                      <w:i/>
                    </w:rPr>
                    <w:t xml:space="preserve">de contact: Cornițel Elena </w:t>
                  </w:r>
                </w:p>
              </w:tc>
              <w:tc>
                <w:tcPr>
                  <w:tcW w:w="1566" w:type="dxa"/>
                  <w:tcBorders>
                    <w:bottom w:val="single" w:sz="4" w:space="0" w:color="auto"/>
                    <w:right w:val="single" w:sz="4" w:space="0" w:color="auto"/>
                  </w:tcBorders>
                  <w:vAlign w:val="center"/>
                </w:tcPr>
                <w:p w:rsidR="000B0710" w:rsidRPr="00F650BC" w:rsidRDefault="000B0710" w:rsidP="000B0710">
                  <w:pPr>
                    <w:pStyle w:val="a7"/>
                    <w:tabs>
                      <w:tab w:val="right" w:pos="4743"/>
                    </w:tabs>
                    <w:rPr>
                      <w:b/>
                      <w:i/>
                      <w:szCs w:val="22"/>
                    </w:rPr>
                  </w:pPr>
                </w:p>
              </w:tc>
            </w:tr>
            <w:tr w:rsidR="000B0710" w:rsidRPr="001B7344" w:rsidTr="00AB3FB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Contract de achiziție rezervat atelierelor protejate</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F650BC" w:rsidRDefault="00E15FFB" w:rsidP="000B0710">
                  <w:pPr>
                    <w:pStyle w:val="a7"/>
                    <w:tabs>
                      <w:tab w:val="right" w:pos="4743"/>
                    </w:tabs>
                    <w:rPr>
                      <w:b/>
                      <w:i/>
                      <w:szCs w:val="22"/>
                    </w:rPr>
                  </w:pPr>
                  <w:r>
                    <w:rPr>
                      <w:b/>
                      <w:i/>
                      <w:sz w:val="22"/>
                      <w:szCs w:val="22"/>
                    </w:rPr>
                    <w:t>Nu</w:t>
                  </w:r>
                </w:p>
              </w:tc>
            </w:tr>
            <w:tr w:rsidR="000B0710" w:rsidRPr="00F650BC" w:rsidTr="00AB3FB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2"/>
                    </w:rPr>
                  </w:pPr>
                  <w:r w:rsidRPr="00F650BC">
                    <w:rPr>
                      <w:szCs w:val="24"/>
                    </w:rPr>
                    <w:t>Tipul contractului:</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0B0710" w:rsidRPr="000B0710" w:rsidRDefault="00E15FFB" w:rsidP="000B0710">
                  <w:pPr>
                    <w:tabs>
                      <w:tab w:val="left" w:pos="284"/>
                      <w:tab w:val="right" w:pos="9531"/>
                    </w:tabs>
                    <w:spacing w:line="360" w:lineRule="auto"/>
                    <w:ind w:left="360" w:hanging="360"/>
                    <w:contextualSpacing/>
                    <w:rPr>
                      <w:b/>
                      <w:i/>
                    </w:rPr>
                  </w:pPr>
                  <w:r>
                    <w:rPr>
                      <w:b/>
                      <w:i/>
                    </w:rPr>
                    <w:t>Vînzare-cumpărare</w:t>
                  </w:r>
                </w:p>
                <w:p w:rsidR="000B0710" w:rsidRPr="0005734D" w:rsidRDefault="000B0710" w:rsidP="000B0710">
                  <w:pPr>
                    <w:tabs>
                      <w:tab w:val="left" w:pos="284"/>
                      <w:tab w:val="right" w:pos="9531"/>
                    </w:tabs>
                    <w:spacing w:line="360" w:lineRule="auto"/>
                    <w:contextualSpacing/>
                    <w:rPr>
                      <w:b/>
                    </w:rPr>
                  </w:pPr>
                </w:p>
              </w:tc>
            </w:tr>
            <w:tr w:rsidR="000B0710" w:rsidRPr="001B7344" w:rsidTr="000B07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B0710" w:rsidRPr="00F650BC" w:rsidRDefault="000B0710" w:rsidP="000B071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710" w:rsidRPr="00D5208E" w:rsidRDefault="00D5208E" w:rsidP="000B0710">
                  <w:pPr>
                    <w:pStyle w:val="a7"/>
                    <w:tabs>
                      <w:tab w:val="right" w:pos="4743"/>
                    </w:tabs>
                    <w:rPr>
                      <w:b/>
                      <w:i/>
                      <w:color w:val="000000" w:themeColor="text1"/>
                      <w:spacing w:val="-2"/>
                      <w:szCs w:val="24"/>
                      <w:lang w:val="ro-MD"/>
                    </w:rPr>
                  </w:pPr>
                  <w:r w:rsidRPr="00D5208E">
                    <w:rPr>
                      <w:b/>
                      <w:i/>
                    </w:rPr>
                    <w:t>livrarea echipamentului și accesoriilor pentru computer la sediul instituției se realizează din contul operatorului economic timp de 50 de</w:t>
                  </w:r>
                  <w:r>
                    <w:rPr>
                      <w:b/>
                    </w:rPr>
                    <w:t xml:space="preserve"> </w:t>
                  </w:r>
                  <w:r w:rsidRPr="00D5208E">
                    <w:rPr>
                      <w:b/>
                      <w:i/>
                    </w:rPr>
                    <w:t>zile din momentul înregistrării contractului</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F97EE1">
        <w:trPr>
          <w:trHeight w:val="600"/>
        </w:trPr>
        <w:tc>
          <w:tcPr>
            <w:tcW w:w="9930" w:type="dxa"/>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rsidR="00AB3FB3" w:rsidRPr="00857AE7" w:rsidRDefault="00AB3FB3" w:rsidP="00AB3FB3">
      <w:pPr>
        <w:jc w:val="center"/>
        <w:rPr>
          <w:sz w:val="20"/>
          <w:szCs w:val="20"/>
          <w:lang w:val="en-GB"/>
        </w:rPr>
      </w:pPr>
    </w:p>
    <w:p w:rsidR="00AB3FB3" w:rsidRPr="00BB6E30" w:rsidRDefault="00D5208E" w:rsidP="00AB3FB3">
      <w:pPr>
        <w:jc w:val="center"/>
        <w:rPr>
          <w:b/>
          <w:color w:val="333333"/>
          <w:sz w:val="30"/>
          <w:szCs w:val="30"/>
          <w:shd w:val="clear" w:color="auto" w:fill="FFFFFF"/>
          <w:lang w:val="en-GB"/>
        </w:rPr>
      </w:pPr>
      <w:r>
        <w:rPr>
          <w:b/>
          <w:sz w:val="30"/>
          <w:szCs w:val="30"/>
          <w:lang w:val="ro-MD"/>
        </w:rPr>
        <w:t>Lotul</w:t>
      </w:r>
      <w:r w:rsidR="00AB3FB3" w:rsidRPr="00BB6E30">
        <w:rPr>
          <w:b/>
          <w:sz w:val="30"/>
          <w:szCs w:val="30"/>
          <w:lang w:val="ro-MD"/>
        </w:rPr>
        <w:t xml:space="preserve">: </w:t>
      </w:r>
      <w:r w:rsidR="00AB3FB3" w:rsidRPr="00BB6E30">
        <w:rPr>
          <w:b/>
          <w:color w:val="333333"/>
          <w:sz w:val="30"/>
          <w:szCs w:val="30"/>
          <w:shd w:val="clear" w:color="auto" w:fill="FFFFFF"/>
          <w:lang w:val="en-GB"/>
        </w:rPr>
        <w:t>Echipament şi accesorii pentru computer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736"/>
        <w:gridCol w:w="992"/>
        <w:gridCol w:w="1241"/>
        <w:gridCol w:w="4531"/>
      </w:tblGrid>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rPr>
            </w:pPr>
            <w:r w:rsidRPr="00BB6E30">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rPr>
            </w:pPr>
            <w:r w:rsidRPr="00BB6E30">
              <w:rPr>
                <w:b/>
                <w:sz w:val="20"/>
                <w:szCs w:val="20"/>
              </w:rPr>
              <w:t>Cod CPV</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rPr>
            </w:pPr>
            <w:r w:rsidRPr="00BB6E30">
              <w:rPr>
                <w:b/>
                <w:sz w:val="20"/>
                <w:szCs w:val="20"/>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rPr>
            </w:pPr>
            <w:r w:rsidRPr="00BB6E30">
              <w:rPr>
                <w:b/>
                <w:sz w:val="20"/>
                <w:szCs w:val="20"/>
              </w:rPr>
              <w:t>Unitatea de măsură</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rPr>
            </w:pPr>
            <w:r w:rsidRPr="00BB6E30">
              <w:rPr>
                <w:b/>
                <w:sz w:val="20"/>
                <w:szCs w:val="20"/>
              </w:rPr>
              <w:t>Cantitatea</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ind w:left="-57" w:right="-57"/>
              <w:jc w:val="center"/>
              <w:rPr>
                <w:b/>
                <w:sz w:val="20"/>
                <w:szCs w:val="20"/>
                <w:lang w:val="en-GB"/>
              </w:rPr>
            </w:pPr>
            <w:r w:rsidRPr="00BB6E30">
              <w:rPr>
                <w:b/>
                <w:sz w:val="20"/>
                <w:szCs w:val="20"/>
                <w:lang w:val="en-GB"/>
              </w:rPr>
              <w:t>Specificarea tehnică deplină solicitată, Standarde de referinţă</w:t>
            </w: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color w:val="000000"/>
                <w:sz w:val="20"/>
                <w:szCs w:val="20"/>
              </w:rPr>
            </w:pPr>
            <w:r w:rsidRPr="00BB6E30">
              <w:rPr>
                <w:b/>
                <w:bCs/>
                <w:color w:val="000000"/>
                <w:sz w:val="20"/>
                <w:szCs w:val="20"/>
              </w:rPr>
              <w:t>30213300-8</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Computer (brand name international)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24</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rPr>
                <w:sz w:val="20"/>
                <w:szCs w:val="20"/>
              </w:rPr>
            </w:pPr>
            <w:r w:rsidRPr="00BB6E30">
              <w:rPr>
                <w:sz w:val="20"/>
                <w:szCs w:val="20"/>
              </w:rPr>
              <w:t>APU AMD Ryzen 3 2200G (3.5-3.7GHz, 4C/4T,L2 2MB,L3 4MB,14nm,</w:t>
            </w:r>
            <w:r w:rsidRPr="00BB6E30">
              <w:rPr>
                <w:sz w:val="20"/>
                <w:szCs w:val="20"/>
              </w:rPr>
              <w:br/>
              <w:t xml:space="preserve">Vega 8 Graphics, 65W), Socket AM4, Tray </w:t>
            </w:r>
            <w:r w:rsidRPr="00BB6E30">
              <w:rPr>
                <w:sz w:val="20"/>
                <w:szCs w:val="20"/>
              </w:rPr>
              <w:br/>
              <w:t>MB AM4 ASRock A320M-HDV (AMD A320,mATX)</w:t>
            </w:r>
            <w:r w:rsidRPr="00BB6E30">
              <w:rPr>
                <w:sz w:val="20"/>
                <w:szCs w:val="20"/>
              </w:rPr>
              <w:br/>
              <w:t>8Gb DDR4- 2400MHz Apacer PC19200, CL17, 288pin DIMM 1.2V</w:t>
            </w:r>
            <w:r w:rsidRPr="00BB6E30">
              <w:rPr>
                <w:sz w:val="20"/>
                <w:szCs w:val="20"/>
              </w:rPr>
              <w:br/>
              <w:t>2.5" SATA SSD 240Gb Apacer "AS340" Panther [R/W:550/520MB/s, 70K</w:t>
            </w:r>
            <w:r w:rsidRPr="00BB6E30">
              <w:rPr>
                <w:sz w:val="20"/>
                <w:szCs w:val="20"/>
              </w:rPr>
              <w:br/>
              <w:t>IOPS, Phison S11, BiCS], Retail</w:t>
            </w:r>
            <w:r w:rsidRPr="00BB6E30">
              <w:rPr>
                <w:sz w:val="20"/>
                <w:szCs w:val="20"/>
              </w:rPr>
              <w:br/>
              <w:t>HPC D-06 mATX Case, (500W, 24 pin, 2xSATA, 12cm fan), 2xUSB2.0 /</w:t>
            </w:r>
            <w:r w:rsidRPr="00BB6E30">
              <w:rPr>
                <w:sz w:val="20"/>
                <w:szCs w:val="20"/>
              </w:rPr>
              <w:br/>
              <w:t>HD Audio, Shiny Black</w:t>
            </w:r>
            <w:r w:rsidRPr="00BB6E30">
              <w:rPr>
                <w:sz w:val="20"/>
                <w:szCs w:val="20"/>
              </w:rPr>
              <w:br/>
              <w:t>21.5" AOC LED e2270Swhn Black (5ms, 20M:1, 200cd, 1920x1080,</w:t>
            </w:r>
            <w:r w:rsidRPr="00BB6E30">
              <w:rPr>
                <w:sz w:val="20"/>
                <w:szCs w:val="20"/>
              </w:rPr>
              <w:br/>
              <w:t>HDMI, VESA)</w:t>
            </w:r>
            <w:r w:rsidRPr="00BB6E30">
              <w:rPr>
                <w:sz w:val="20"/>
                <w:szCs w:val="20"/>
              </w:rPr>
              <w:br/>
              <w:t>SVEN Multimedia KB-S300, Keyboard, Key calculator, USB, Black</w:t>
            </w:r>
            <w:r w:rsidRPr="00BB6E30">
              <w:rPr>
                <w:sz w:val="20"/>
                <w:szCs w:val="20"/>
              </w:rPr>
              <w:br/>
              <w:t>Mouse SVEN RX-110, Optical, 1000 dpi, 3 buttons, Ambidextrous, Black,</w:t>
            </w:r>
            <w:r w:rsidRPr="00BB6E30">
              <w:rPr>
                <w:sz w:val="20"/>
                <w:szCs w:val="20"/>
              </w:rPr>
              <w:br/>
              <w:t>USB</w:t>
            </w: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color w:val="000000"/>
                <w:sz w:val="20"/>
                <w:szCs w:val="20"/>
              </w:rPr>
            </w:pPr>
            <w:r w:rsidRPr="00BB6E30">
              <w:rPr>
                <w:b/>
                <w:bCs/>
                <w:color w:val="000000"/>
                <w:sz w:val="20"/>
                <w:szCs w:val="20"/>
              </w:rPr>
              <w:t>30213300-8</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Computer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5</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rPr>
                <w:b/>
                <w:bCs/>
                <w:sz w:val="20"/>
                <w:szCs w:val="20"/>
                <w:lang w:val="en-GB"/>
              </w:rPr>
            </w:pPr>
            <w:r w:rsidRPr="00BB6E30">
              <w:rPr>
                <w:b/>
                <w:bCs/>
                <w:sz w:val="20"/>
                <w:szCs w:val="20"/>
                <w:lang w:val="en-GB"/>
              </w:rPr>
              <w:t>MB:</w:t>
            </w:r>
            <w:r w:rsidRPr="00BB6E30">
              <w:rPr>
                <w:sz w:val="20"/>
                <w:szCs w:val="20"/>
                <w:lang w:val="en-GB"/>
              </w:rPr>
              <w:t xml:space="preserve"> Memory support 2400 MHz  DDR4, Dual Channel, Video HDMI, Audio Integrated min 6 audio ports, Gigabit Ethernet, m.2 slot CPU: cores min 6, threads 6-12, clock speed min 3.5 GHz, 14 nm, AVX instructions  </w:t>
            </w:r>
            <w:r w:rsidRPr="00BB6E30">
              <w:rPr>
                <w:b/>
                <w:bCs/>
                <w:sz w:val="20"/>
                <w:szCs w:val="20"/>
                <w:lang w:val="en-GB"/>
              </w:rPr>
              <w:t>COOLER:</w:t>
            </w:r>
            <w:r w:rsidRPr="00BB6E30">
              <w:rPr>
                <w:sz w:val="20"/>
                <w:szCs w:val="20"/>
                <w:lang w:val="en-GB"/>
              </w:rPr>
              <w:t xml:space="preserve"> Compatible with CPU and Socket RAM: 16GB 2400MHz DDR4 SSD: 240-256 GB, NVME, speed (read min 2000 MBps / write min  1000 MBps), TRIM HDD: 2 TB SATA3, 7200 rpm </w:t>
            </w:r>
            <w:r w:rsidRPr="00BB6E30">
              <w:rPr>
                <w:b/>
                <w:bCs/>
                <w:sz w:val="20"/>
                <w:szCs w:val="20"/>
                <w:lang w:val="en-GB"/>
              </w:rPr>
              <w:t>CASE:</w:t>
            </w:r>
            <w:r w:rsidRPr="00BB6E30">
              <w:rPr>
                <w:sz w:val="20"/>
                <w:szCs w:val="20"/>
                <w:lang w:val="en-GB"/>
              </w:rPr>
              <w:t xml:space="preserve"> Compatible black, min 2xUSB front </w:t>
            </w:r>
            <w:r w:rsidRPr="00BB6E30">
              <w:rPr>
                <w:b/>
                <w:bCs/>
                <w:sz w:val="20"/>
                <w:szCs w:val="20"/>
                <w:lang w:val="en-GB"/>
              </w:rPr>
              <w:t>MONITOR</w:t>
            </w:r>
            <w:r w:rsidRPr="00BB6E30">
              <w:rPr>
                <w:sz w:val="20"/>
                <w:szCs w:val="20"/>
                <w:lang w:val="en-GB"/>
              </w:rPr>
              <w:t xml:space="preserve">: min 23’’ IPS Black, Wide 16:9, Resolution 1920x1080, 250 cd/m2, minimal HDMI, &lt; 6ms VGA: min 4 GB GDDR5 NVENC 14nm KEYBOARD: black, USB, rom/ eng/rus </w:t>
            </w:r>
            <w:r w:rsidRPr="00BB6E30">
              <w:rPr>
                <w:b/>
                <w:bCs/>
                <w:sz w:val="20"/>
                <w:szCs w:val="20"/>
                <w:lang w:val="en-GB"/>
              </w:rPr>
              <w:t>MOUSE</w:t>
            </w:r>
            <w:r w:rsidRPr="00BB6E30">
              <w:rPr>
                <w:sz w:val="20"/>
                <w:szCs w:val="20"/>
                <w:lang w:val="en-GB"/>
              </w:rPr>
              <w:t xml:space="preserve">: optical scroll black USB PSU: 200-500W 80+, PFC active, AC Input contains range 200-230 V DVD-RW Drive black INCLUDED CABLES: HDMI, 2 Power Cables </w:t>
            </w:r>
            <w:r w:rsidRPr="00BB6E30">
              <w:rPr>
                <w:b/>
                <w:bCs/>
                <w:sz w:val="20"/>
                <w:szCs w:val="20"/>
                <w:lang w:val="en-GB"/>
              </w:rPr>
              <w:t xml:space="preserve">MONITOR+CASE+KEYBOARD+ MOUSE = Acelaşi Brand </w:t>
            </w:r>
            <w:r w:rsidRPr="00BB6E30">
              <w:rPr>
                <w:sz w:val="20"/>
                <w:szCs w:val="20"/>
                <w:lang w:val="en-GB"/>
              </w:rPr>
              <w:t>Termen de garanţie - minim 36 luni.</w:t>
            </w: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sz w:val="20"/>
                <w:szCs w:val="20"/>
              </w:rPr>
            </w:pPr>
            <w:r w:rsidRPr="00BB6E30">
              <w:rPr>
                <w:b/>
                <w:bCs/>
                <w:sz w:val="20"/>
                <w:szCs w:val="20"/>
              </w:rPr>
              <w:t xml:space="preserve">30213100-6 </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Laptop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5</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320422" w:rsidRDefault="00AB3FB3" w:rsidP="00AB3FB3">
            <w:pPr>
              <w:rPr>
                <w:sz w:val="20"/>
                <w:szCs w:val="20"/>
              </w:rPr>
            </w:pPr>
            <w:r w:rsidRPr="00BB6E30">
              <w:rPr>
                <w:sz w:val="20"/>
                <w:szCs w:val="20"/>
              </w:rPr>
              <w:t>NB ASUS 15.6" X512DA Grey (Ryzen 3 3200U 8Gb 256Gb), 15.6" FHD</w:t>
            </w:r>
            <w:r w:rsidRPr="00BB6E30">
              <w:rPr>
                <w:sz w:val="20"/>
                <w:szCs w:val="20"/>
              </w:rPr>
              <w:br/>
              <w:t>(1920x1080) Non-glare, AMD Ryzen 3 3200U (2x Core, 2.6GHz - 3.5GHz,</w:t>
            </w:r>
            <w:r w:rsidRPr="00BB6E30">
              <w:rPr>
                <w:sz w:val="20"/>
                <w:szCs w:val="20"/>
              </w:rPr>
              <w:br/>
            </w:r>
            <w:r w:rsidRPr="00BB6E30">
              <w:rPr>
                <w:sz w:val="20"/>
                <w:szCs w:val="20"/>
              </w:rPr>
              <w:lastRenderedPageBreak/>
              <w:t>4Mb), 8Gb (1x 8Gb) PC4-19200, 256Gb PCIE, Radeon Vega 3, HDMI,</w:t>
            </w:r>
            <w:r w:rsidRPr="00BB6E30">
              <w:rPr>
                <w:sz w:val="20"/>
                <w:szCs w:val="20"/>
              </w:rPr>
              <w:br/>
              <w:t>802.11ac, Bluetooth, 1x USB 3.1 Type C, 1x USB 3.1, 2x USB 2.0, Card</w:t>
            </w:r>
            <w:r w:rsidRPr="00BB6E30">
              <w:rPr>
                <w:sz w:val="20"/>
                <w:szCs w:val="20"/>
              </w:rPr>
              <w:br/>
              <w:t>Reader, HD Webcam, Endless OS, 2-cell 37 WHrs Battery, 1.6kg, Slate</w:t>
            </w:r>
            <w:r w:rsidRPr="00BB6E30">
              <w:rPr>
                <w:sz w:val="20"/>
                <w:szCs w:val="20"/>
              </w:rPr>
              <w:br/>
              <w:t>Grey</w:t>
            </w:r>
          </w:p>
        </w:tc>
      </w:tr>
      <w:tr w:rsidR="00320422"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20422" w:rsidRPr="00BB6E30" w:rsidRDefault="00320422" w:rsidP="00320422">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20422" w:rsidRPr="00BB6E30" w:rsidRDefault="00320422" w:rsidP="00320422">
            <w:pPr>
              <w:jc w:val="center"/>
              <w:rPr>
                <w:b/>
                <w:bCs/>
                <w:sz w:val="20"/>
                <w:szCs w:val="20"/>
              </w:rPr>
            </w:pPr>
            <w:r w:rsidRPr="00BB6E30">
              <w:rPr>
                <w:b/>
                <w:bCs/>
                <w:sz w:val="20"/>
                <w:szCs w:val="20"/>
              </w:rPr>
              <w:t xml:space="preserve">30213100-6 </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320422" w:rsidRPr="00BB6E30" w:rsidRDefault="00320422" w:rsidP="00320422">
            <w:pPr>
              <w:jc w:val="center"/>
              <w:rPr>
                <w:b/>
                <w:bCs/>
                <w:sz w:val="20"/>
                <w:szCs w:val="20"/>
              </w:rPr>
            </w:pPr>
            <w:r w:rsidRPr="00BB6E30">
              <w:rPr>
                <w:b/>
                <w:bCs/>
                <w:sz w:val="20"/>
                <w:szCs w:val="20"/>
              </w:rPr>
              <w:t>Laptop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422" w:rsidRPr="00BB6E30" w:rsidRDefault="00320422" w:rsidP="00320422">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320422" w:rsidRPr="007067D9" w:rsidRDefault="00320422" w:rsidP="00320422">
            <w:pPr>
              <w:jc w:val="center"/>
              <w:rPr>
                <w:sz w:val="20"/>
                <w:szCs w:val="20"/>
                <w:lang w:val="ro-MD"/>
              </w:rPr>
            </w:pPr>
            <w:r w:rsidRPr="007067D9">
              <w:rPr>
                <w:sz w:val="20"/>
                <w:szCs w:val="20"/>
                <w:lang w:val="ro-MD"/>
              </w:rPr>
              <w:t>4</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320422" w:rsidRDefault="00320422" w:rsidP="00320422">
            <w:pPr>
              <w:rPr>
                <w:color w:val="333333"/>
                <w:sz w:val="20"/>
                <w:szCs w:val="20"/>
                <w:shd w:val="clear" w:color="auto" w:fill="FFFFFF"/>
                <w:lang w:val="en-GB"/>
              </w:rPr>
            </w:pPr>
            <w:r>
              <w:rPr>
                <w:color w:val="333333"/>
                <w:sz w:val="20"/>
                <w:szCs w:val="20"/>
                <w:shd w:val="clear" w:color="auto" w:fill="FFFFFF"/>
                <w:lang w:val="en-GB"/>
              </w:rPr>
              <w:t xml:space="preserve">NB </w:t>
            </w:r>
            <w:r w:rsidRPr="007067D9">
              <w:rPr>
                <w:color w:val="333333"/>
                <w:sz w:val="20"/>
                <w:szCs w:val="20"/>
                <w:shd w:val="clear" w:color="auto" w:fill="FFFFFF"/>
                <w:lang w:val="en-GB"/>
              </w:rPr>
              <w:t>Acer Nitro AN515-54 FullHD (15.6" i7-9750H, 16Gb DDR4, 512Gb M.2 PCIe, GeForce GTX 1650 4Gb, Linux</w:t>
            </w:r>
            <w:r>
              <w:rPr>
                <w:color w:val="333333"/>
                <w:sz w:val="20"/>
                <w:szCs w:val="20"/>
                <w:shd w:val="clear" w:color="auto" w:fill="FFFFFF"/>
                <w:lang w:val="en-GB"/>
              </w:rPr>
              <w:t xml:space="preserve">, </w:t>
            </w:r>
            <w:r w:rsidRPr="00320422">
              <w:rPr>
                <w:color w:val="333333"/>
                <w:sz w:val="20"/>
                <w:szCs w:val="20"/>
                <w:shd w:val="clear" w:color="auto" w:fill="F7F7F7"/>
              </w:rPr>
              <w:t>1920 x 1080</w:t>
            </w:r>
            <w:r w:rsidRPr="00320422">
              <w:rPr>
                <w:color w:val="333333"/>
                <w:sz w:val="20"/>
                <w:szCs w:val="20"/>
                <w:shd w:val="clear" w:color="auto" w:fill="FFFFFF"/>
                <w:lang w:val="en-GB"/>
              </w:rPr>
              <w:t>), Black</w:t>
            </w:r>
          </w:p>
          <w:p w:rsidR="00320422" w:rsidRPr="007067D9" w:rsidRDefault="00320422" w:rsidP="00320422">
            <w:pPr>
              <w:rPr>
                <w:sz w:val="20"/>
                <w:szCs w:val="20"/>
                <w:lang w:val="en-GB"/>
              </w:rPr>
            </w:pPr>
            <w:r>
              <w:rPr>
                <w:sz w:val="20"/>
                <w:szCs w:val="20"/>
              </w:rPr>
              <w:t>Bluetooth, Wi-Fi, 1x USB 3.1 Type C, 2</w:t>
            </w:r>
            <w:r w:rsidRPr="00BB6E30">
              <w:rPr>
                <w:sz w:val="20"/>
                <w:szCs w:val="20"/>
              </w:rPr>
              <w:t>x USB 3.</w:t>
            </w:r>
            <w:r>
              <w:rPr>
                <w:sz w:val="20"/>
                <w:szCs w:val="20"/>
              </w:rPr>
              <w:t>0, 1</w:t>
            </w:r>
            <w:r w:rsidRPr="00BB6E30">
              <w:rPr>
                <w:sz w:val="20"/>
                <w:szCs w:val="20"/>
              </w:rPr>
              <w:t>x USB 2.0</w:t>
            </w:r>
            <w:r>
              <w:rPr>
                <w:sz w:val="20"/>
                <w:szCs w:val="20"/>
              </w:rPr>
              <w:t xml:space="preserve">, </w:t>
            </w:r>
            <w:r w:rsidRPr="00320422">
              <w:rPr>
                <w:color w:val="333333"/>
                <w:sz w:val="20"/>
                <w:szCs w:val="20"/>
                <w:shd w:val="clear" w:color="auto" w:fill="F7F7F7"/>
              </w:rPr>
              <w:t>Core i7-9750H</w:t>
            </w:r>
            <w:r w:rsidRPr="00320422">
              <w:rPr>
                <w:sz w:val="20"/>
                <w:szCs w:val="20"/>
              </w:rPr>
              <w:t xml:space="preserve">  2.6GHz - 4.5GHz, </w:t>
            </w:r>
            <w:r w:rsidRPr="00320422">
              <w:rPr>
                <w:color w:val="333333"/>
                <w:sz w:val="21"/>
                <w:szCs w:val="21"/>
              </w:rPr>
              <w:t xml:space="preserve">Li-Ion 4 cell Battery, </w:t>
            </w:r>
            <w:r w:rsidRPr="00320422">
              <w:rPr>
                <w:color w:val="333333"/>
                <w:sz w:val="21"/>
                <w:szCs w:val="21"/>
                <w:shd w:val="clear" w:color="auto" w:fill="F7F7F7"/>
              </w:rPr>
              <w:t>2.50 kg</w:t>
            </w: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sz w:val="20"/>
                <w:szCs w:val="20"/>
              </w:rPr>
            </w:pPr>
            <w:r w:rsidRPr="00BB6E30">
              <w:rPr>
                <w:b/>
                <w:bCs/>
                <w:sz w:val="20"/>
                <w:szCs w:val="20"/>
              </w:rPr>
              <w:t xml:space="preserve"> 30232110-8</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Imprimantă multifuncțională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5</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rPr>
                <w:sz w:val="20"/>
                <w:szCs w:val="20"/>
                <w:lang w:val="en-GB"/>
              </w:rPr>
            </w:pPr>
            <w:r w:rsidRPr="00BB6E30">
              <w:rPr>
                <w:sz w:val="20"/>
                <w:szCs w:val="20"/>
                <w:lang w:val="en-GB"/>
              </w:rPr>
              <w:t>MFD Canon i-Sensys MF3010, Mono Printer/Copier/Color Scanner, A4, 18</w:t>
            </w:r>
            <w:r w:rsidRPr="00BB6E30">
              <w:rPr>
                <w:sz w:val="20"/>
                <w:szCs w:val="20"/>
                <w:lang w:val="en-GB"/>
              </w:rPr>
              <w:br/>
              <w:t>ppm, 1200x600 dpi, 64Mb, Scan 9600x9600dpi-24 bit, Paper Input</w:t>
            </w:r>
            <w:r w:rsidRPr="00BB6E30">
              <w:rPr>
                <w:sz w:val="20"/>
                <w:szCs w:val="20"/>
                <w:lang w:val="en-GB"/>
              </w:rPr>
              <w:br/>
              <w:t>(Standard) 250-sheet tray, USB 2.0, Cartridge 725 (1600 pages 5%)</w:t>
            </w: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sz w:val="20"/>
                <w:szCs w:val="20"/>
              </w:rPr>
            </w:pPr>
            <w:r w:rsidRPr="00BB6E30">
              <w:rPr>
                <w:b/>
                <w:bCs/>
                <w:sz w:val="20"/>
                <w:szCs w:val="20"/>
              </w:rPr>
              <w:t>30232000-4</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Imprimantă multifuncțională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2</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rPr>
                <w:sz w:val="20"/>
                <w:szCs w:val="20"/>
                <w:lang w:val="en-GB"/>
              </w:rPr>
            </w:pPr>
            <w:r w:rsidRPr="00BB6E30">
              <w:rPr>
                <w:sz w:val="20"/>
                <w:szCs w:val="20"/>
                <w:lang w:val="en-GB"/>
              </w:rPr>
              <w:t>MFP Canon iR2206N, Printer/copier/scanener, 512 MB, Alb Negru, 22 ppm (A4), 11 ppm (A3), C-EXV42, 600 x 600 dpi, Ethernet (RJ-45), USB 2.0, LCD 8.9 cm, Touch</w:t>
            </w:r>
          </w:p>
          <w:p w:rsidR="00AB3FB3" w:rsidRPr="00BB6E30" w:rsidRDefault="00AB3FB3" w:rsidP="00AB3FB3">
            <w:pPr>
              <w:rPr>
                <w:sz w:val="20"/>
                <w:szCs w:val="20"/>
                <w:lang w:val="en-GB"/>
              </w:rPr>
            </w:pPr>
          </w:p>
        </w:tc>
      </w:tr>
      <w:tr w:rsidR="00AB3FB3" w:rsidRPr="00BB6E30" w:rsidTr="000B071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pStyle w:val="a"/>
              <w:numPr>
                <w:ilvl w:val="0"/>
                <w:numId w:val="31"/>
              </w:numPr>
              <w:tabs>
                <w:tab w:val="clear" w:pos="1134"/>
              </w:tabs>
              <w:spacing w:after="160" w:line="259" w:lineRule="auto"/>
              <w:ind w:left="360" w:right="-57"/>
              <w:contextualSpacing/>
              <w:jc w:val="center"/>
              <w:rPr>
                <w:b/>
                <w:sz w:val="20"/>
                <w:szCs w:val="2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B3FB3" w:rsidRPr="00BB6E30" w:rsidRDefault="00AB3FB3" w:rsidP="00AB3FB3">
            <w:pPr>
              <w:jc w:val="center"/>
              <w:rPr>
                <w:b/>
                <w:bCs/>
                <w:color w:val="000000"/>
                <w:sz w:val="20"/>
                <w:szCs w:val="20"/>
              </w:rPr>
            </w:pPr>
            <w:r w:rsidRPr="00BB6E30">
              <w:rPr>
                <w:b/>
                <w:bCs/>
                <w:color w:val="000000"/>
                <w:sz w:val="20"/>
                <w:szCs w:val="20"/>
              </w:rPr>
              <w:t xml:space="preserve">30232110-8 </w:t>
            </w:r>
          </w:p>
        </w:tc>
        <w:tc>
          <w:tcPr>
            <w:tcW w:w="1736"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b/>
                <w:bCs/>
                <w:sz w:val="20"/>
                <w:szCs w:val="20"/>
              </w:rPr>
            </w:pPr>
            <w:r w:rsidRPr="00BB6E30">
              <w:rPr>
                <w:b/>
                <w:bCs/>
                <w:sz w:val="20"/>
                <w:szCs w:val="20"/>
              </w:rPr>
              <w:t>Imprimantă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Buc</w:t>
            </w:r>
          </w:p>
        </w:tc>
        <w:tc>
          <w:tcPr>
            <w:tcW w:w="1241" w:type="dxa"/>
            <w:tcBorders>
              <w:top w:val="single" w:sz="4" w:space="0" w:color="auto"/>
              <w:left w:val="single" w:sz="4" w:space="0" w:color="auto"/>
              <w:right w:val="single" w:sz="4" w:space="0" w:color="auto"/>
            </w:tcBorders>
            <w:shd w:val="clear" w:color="auto" w:fill="auto"/>
            <w:vAlign w:val="center"/>
          </w:tcPr>
          <w:p w:rsidR="00AB3FB3" w:rsidRPr="00BB6E30" w:rsidRDefault="00AB3FB3" w:rsidP="00AB3FB3">
            <w:pPr>
              <w:jc w:val="center"/>
              <w:rPr>
                <w:sz w:val="20"/>
                <w:szCs w:val="20"/>
              </w:rPr>
            </w:pPr>
            <w:r w:rsidRPr="00BB6E30">
              <w:rPr>
                <w:sz w:val="20"/>
                <w:szCs w:val="20"/>
              </w:rPr>
              <w:t>5</w:t>
            </w:r>
          </w:p>
        </w:tc>
        <w:tc>
          <w:tcPr>
            <w:tcW w:w="4531" w:type="dxa"/>
            <w:tcBorders>
              <w:top w:val="single" w:sz="4" w:space="0" w:color="auto"/>
              <w:left w:val="single" w:sz="4" w:space="0" w:color="auto"/>
              <w:bottom w:val="single" w:sz="4" w:space="0" w:color="auto"/>
              <w:right w:val="single" w:sz="4" w:space="0" w:color="auto"/>
            </w:tcBorders>
            <w:shd w:val="clear" w:color="auto" w:fill="auto"/>
            <w:vAlign w:val="center"/>
          </w:tcPr>
          <w:p w:rsidR="00AB3FB3" w:rsidRPr="00BB6E30" w:rsidRDefault="00AB3FB3" w:rsidP="00AB3FB3">
            <w:pPr>
              <w:rPr>
                <w:sz w:val="20"/>
                <w:szCs w:val="20"/>
                <w:lang w:val="en-GB"/>
              </w:rPr>
            </w:pPr>
            <w:r w:rsidRPr="00BB6E30">
              <w:rPr>
                <w:sz w:val="20"/>
                <w:szCs w:val="20"/>
                <w:lang w:val="en-GB"/>
              </w:rPr>
              <w:t>Printer Canon i-Sensys LBP6030 Black, A4, 2400x600 dpi, 18ppm, 60-163</w:t>
            </w:r>
            <w:r w:rsidRPr="00BB6E30">
              <w:rPr>
                <w:sz w:val="20"/>
                <w:szCs w:val="20"/>
                <w:lang w:val="en-GB"/>
              </w:rPr>
              <w:br/>
              <w:t>g/m2, 32</w:t>
            </w:r>
            <w:r w:rsidRPr="00BB6E30">
              <w:rPr>
                <w:sz w:val="20"/>
                <w:szCs w:val="20"/>
              </w:rPr>
              <w:t>М</w:t>
            </w:r>
            <w:r w:rsidRPr="00BB6E30">
              <w:rPr>
                <w:sz w:val="20"/>
                <w:szCs w:val="20"/>
                <w:lang w:val="en-GB"/>
              </w:rPr>
              <w:t>b+SCoA Win, CAPT, Max. 5k pages per month, Paper Input:</w:t>
            </w:r>
            <w:r w:rsidRPr="00BB6E30">
              <w:rPr>
                <w:sz w:val="20"/>
                <w:szCs w:val="20"/>
                <w:lang w:val="en-GB"/>
              </w:rPr>
              <w:br/>
              <w:t>150-sheet tray, 7.8 seconds First Print Out Time, USB 2.0, Cartridge 725</w:t>
            </w:r>
            <w:r w:rsidRPr="00BB6E30">
              <w:rPr>
                <w:sz w:val="20"/>
                <w:szCs w:val="20"/>
                <w:lang w:val="en-GB"/>
              </w:rPr>
              <w:br/>
              <w:t>(1600 pages 5%) 700 pages starter</w:t>
            </w:r>
          </w:p>
        </w:tc>
      </w:tr>
    </w:tbl>
    <w:p w:rsidR="00AB3FB3" w:rsidRPr="00BB6E30" w:rsidRDefault="00AB3FB3" w:rsidP="00AB3FB3">
      <w:pPr>
        <w:ind w:left="142"/>
        <w:jc w:val="center"/>
        <w:rPr>
          <w:sz w:val="20"/>
          <w:szCs w:val="20"/>
          <w:lang w:val="en-GB"/>
        </w:rPr>
      </w:pPr>
    </w:p>
    <w:p w:rsidR="00653A18" w:rsidRPr="006578F1" w:rsidRDefault="00653A18" w:rsidP="00653A18">
      <w:pPr>
        <w:ind w:left="142"/>
        <w:jc w:val="center"/>
        <w:rPr>
          <w:lang w:val="en-GB"/>
        </w:rPr>
      </w:pPr>
    </w:p>
    <w:p w:rsidR="00B41118" w:rsidRPr="00C00499" w:rsidRDefault="00B41118" w:rsidP="00B41118"/>
    <w:p w:rsidR="00B41118" w:rsidRPr="00C00499" w:rsidRDefault="00B41118" w:rsidP="004F585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pStyle w:val="a4"/>
              <w:tabs>
                <w:tab w:val="left" w:pos="540"/>
              </w:tabs>
              <w:suppressAutoHyphens/>
              <w:spacing w:after="120"/>
              <w:jc w:val="both"/>
              <w:rPr>
                <w:lang w:val="en-US"/>
              </w:rPr>
            </w:pPr>
            <w:r>
              <w:rPr>
                <w:b/>
                <w:i/>
                <w:sz w:val="22"/>
                <w:szCs w:val="22"/>
              </w:rPr>
              <w:t>nu vor fi acceptate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082659" w:rsidRDefault="00E15FFB" w:rsidP="00E15FFB">
            <w:pPr>
              <w:tabs>
                <w:tab w:val="left" w:pos="372"/>
              </w:tabs>
              <w:suppressAutoHyphens/>
              <w:spacing w:before="120" w:after="120"/>
              <w:rPr>
                <w:b/>
                <w:i/>
              </w:rPr>
            </w:pPr>
            <w:r w:rsidRPr="00082659">
              <w:rPr>
                <w:b/>
                <w:i/>
              </w:rPr>
              <w:t>forma garanției a</w:t>
            </w:r>
          </w:p>
          <w:p w:rsidR="00B41118" w:rsidRPr="00C00499" w:rsidRDefault="00E15FFB" w:rsidP="00E15FFB">
            <w:pPr>
              <w:numPr>
                <w:ilvl w:val="0"/>
                <w:numId w:val="10"/>
              </w:numPr>
              <w:tabs>
                <w:tab w:val="clear" w:pos="1134"/>
                <w:tab w:val="left" w:pos="372"/>
              </w:tabs>
              <w:suppressAutoHyphens/>
              <w:spacing w:before="120" w:after="120"/>
              <w:ind w:left="372" w:hanging="360"/>
              <w:rPr>
                <w:i/>
              </w:rPr>
            </w:pPr>
            <w:r w:rsidRPr="00C00499">
              <w:rPr>
                <w:i/>
                <w:sz w:val="22"/>
                <w:szCs w:val="22"/>
              </w:rPr>
              <w:t xml:space="preserve">Oferta va fi însoţită de o Garanţie pentru ofertă (emisă de o bancă comercială) conform formularului F3.2 din secţiunea a 3-a – Formulare pentru depunerea ofertei </w:t>
            </w:r>
            <w:r w:rsidR="00B41118"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15FFB">
            <w:pPr>
              <w:tabs>
                <w:tab w:val="left" w:pos="372"/>
              </w:tabs>
              <w:suppressAutoHyphens/>
              <w:spacing w:before="120" w:after="120"/>
              <w:ind w:left="372"/>
            </w:pP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503AF" w:rsidRDefault="00E15FFB" w:rsidP="00E15FFB">
            <w:pPr>
              <w:tabs>
                <w:tab w:val="left" w:pos="372"/>
              </w:tabs>
              <w:suppressAutoHyphens/>
              <w:rPr>
                <w:b/>
              </w:rPr>
            </w:pPr>
            <w:r w:rsidRPr="00A503AF">
              <w:rPr>
                <w:b/>
                <w:i/>
                <w:sz w:val="22"/>
                <w:szCs w:val="22"/>
              </w:rPr>
              <w:t>2% din valoarea ofertei fără TVA.</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E15FFB">
            <w:pPr>
              <w:tabs>
                <w:tab w:val="left" w:pos="372"/>
              </w:tabs>
              <w:suppressAutoHyphens/>
              <w:rPr>
                <w:b/>
                <w:i/>
              </w:rPr>
            </w:pPr>
            <w:r>
              <w:rPr>
                <w:b/>
                <w:i/>
              </w:rPr>
              <w:t>50 de zile din momentul înregistrării contractului</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15FFB" w:rsidP="00E15FFB">
            <w:pPr>
              <w:tabs>
                <w:tab w:val="left" w:pos="372"/>
              </w:tabs>
              <w:suppressAutoHyphens/>
              <w:rPr>
                <w:b/>
                <w:i/>
              </w:rPr>
            </w:pPr>
            <w:r>
              <w:rPr>
                <w:b/>
                <w:i/>
                <w:sz w:val="22"/>
                <w:szCs w:val="22"/>
              </w:rPr>
              <w:t>Rnul Ștefan Vodă, or. Ștefan Vodă, str. Șibertății, nr. 8</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w:t>
            </w:r>
            <w:r w:rsidR="00E15FFB">
              <w:rPr>
                <w:b/>
                <w:spacing w:val="-4"/>
                <w:sz w:val="22"/>
                <w:szCs w:val="22"/>
              </w:rPr>
              <w:t>chitarea va fi efectuată utilizâ</w:t>
            </w:r>
            <w:r w:rsidRPr="00110FC9">
              <w:rPr>
                <w:b/>
                <w:spacing w:val="-4"/>
                <w:sz w:val="22"/>
                <w:szCs w:val="22"/>
              </w:rPr>
              <w:t>nd sistemul de e-facturare.</w:t>
            </w:r>
          </w:p>
          <w:p w:rsidR="00B41118" w:rsidRPr="00C00499" w:rsidRDefault="00E15FFB" w:rsidP="00AE077C">
            <w:pPr>
              <w:tabs>
                <w:tab w:val="left" w:pos="372"/>
              </w:tabs>
              <w:suppressAutoHyphens/>
              <w:rPr>
                <w:i/>
                <w:spacing w:val="-4"/>
                <w:lang w:val="en-US"/>
              </w:rPr>
            </w:pPr>
            <w:r>
              <w:rPr>
                <w:i/>
                <w:spacing w:val="-4"/>
                <w:sz w:val="22"/>
                <w:szCs w:val="22"/>
                <w:lang w:val="en-US"/>
              </w:rPr>
              <w:t>Transfer</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spacing w:val="-4"/>
                <w:lang w:val="en-US"/>
              </w:rPr>
            </w:pPr>
            <w:r>
              <w:rPr>
                <w:i/>
                <w:spacing w:val="-4"/>
                <w:sz w:val="22"/>
                <w:szCs w:val="22"/>
                <w:lang w:val="en-US"/>
              </w:rPr>
              <w:t>30 de zile</w:t>
            </w:r>
          </w:p>
        </w:tc>
      </w:tr>
      <w:tr w:rsidR="00B41118"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15FFB"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F245FD">
        <w:trPr>
          <w:trHeight w:val="600"/>
        </w:trPr>
        <w:tc>
          <w:tcPr>
            <w:tcW w:w="9918" w:type="dxa"/>
            <w:gridSpan w:val="5"/>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FE42F7" w:rsidRDefault="00E15FFB" w:rsidP="00E15FFB">
            <w:pPr>
              <w:tabs>
                <w:tab w:val="right" w:pos="4743"/>
              </w:tabs>
              <w:jc w:val="both"/>
              <w:rPr>
                <w:b/>
                <w:i/>
              </w:rPr>
            </w:pPr>
            <w:r>
              <w:rPr>
                <w:b/>
                <w:i/>
              </w:rPr>
              <w:t>pe platforma AP</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tabs>
                <w:tab w:val="right" w:pos="4743"/>
              </w:tabs>
              <w:jc w:val="both"/>
              <w:rPr>
                <w:i/>
              </w:rPr>
            </w:pP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E15FFB" w:rsidRPr="00C00499" w:rsidRDefault="00E15FFB" w:rsidP="00E15FFB">
            <w:pPr>
              <w:tabs>
                <w:tab w:val="left" w:pos="372"/>
                <w:tab w:val="right" w:pos="7254"/>
              </w:tabs>
              <w:suppressAutoHyphens/>
              <w:rPr>
                <w:i/>
                <w:iCs/>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D71E6A"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5FFB" w:rsidRPr="00D71E6A" w:rsidRDefault="00E15FFB" w:rsidP="00E15FFB">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E15FFB" w:rsidRPr="00FE42F7" w:rsidRDefault="00E15FFB" w:rsidP="00E15FFB">
            <w:pPr>
              <w:jc w:val="both"/>
              <w:rPr>
                <w:b/>
                <w:i/>
              </w:rPr>
            </w:pPr>
          </w:p>
        </w:tc>
        <w:tc>
          <w:tcPr>
            <w:tcW w:w="3686" w:type="dxa"/>
            <w:tcBorders>
              <w:top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lang w:eastAsia="ru-RU"/>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tcBorders>
            <w:vAlign w:val="center"/>
          </w:tcPr>
          <w:p w:rsidR="00E15FFB" w:rsidRPr="00C00499" w:rsidRDefault="00E15FFB" w:rsidP="00E15FFB">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3686" w:type="dxa"/>
            <w:tcBorders>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E15FFB" w:rsidRPr="00C00499" w:rsidRDefault="00E15FFB" w:rsidP="00E15FFB">
            <w:pPr>
              <w:pStyle w:val="a7"/>
              <w:tabs>
                <w:tab w:val="right" w:pos="4743"/>
              </w:tabs>
              <w:rPr>
                <w:rFonts w:ascii="Times New Roman" w:hAnsi="Times New Roman"/>
                <w:b/>
                <w:i/>
                <w:color w:val="FF0000"/>
                <w:szCs w:val="22"/>
              </w:rPr>
            </w:pPr>
          </w:p>
        </w:tc>
      </w:tr>
      <w:tr w:rsidR="00E15FFB" w:rsidRPr="00C00499" w:rsidTr="00F245FD">
        <w:trPr>
          <w:trHeight w:val="397"/>
        </w:trPr>
        <w:tc>
          <w:tcPr>
            <w:tcW w:w="534" w:type="dxa"/>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15FFB" w:rsidRPr="00C00499" w:rsidRDefault="00E15FFB" w:rsidP="00E15FF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5FFB" w:rsidRPr="00C00499" w:rsidRDefault="00E15FFB" w:rsidP="00E15FFB">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E15FFB" w:rsidRPr="00FC5B52" w:rsidRDefault="00E15FFB" w:rsidP="00E15FFB">
            <w:r w:rsidRPr="00FC5B52">
              <w:rPr>
                <w:sz w:val="22"/>
              </w:rPr>
              <w:t>Ofertanţii sau reprezentanţii acestora au dreptul să participe la deschiderea o</w:t>
            </w:r>
            <w:r w:rsidR="000821EA">
              <w:rPr>
                <w:sz w:val="22"/>
              </w:rPr>
              <w:t>fertelor, cu excepţia cazului câ</w:t>
            </w:r>
            <w:r w:rsidRPr="00FC5B52">
              <w:rPr>
                <w:sz w:val="22"/>
              </w:rPr>
              <w:t>nd ofertele au fost depuse prin SIA “RSAP”</w:t>
            </w:r>
          </w:p>
        </w:tc>
      </w:tr>
      <w:tr w:rsidR="00B41118" w:rsidRPr="00C00499" w:rsidTr="00F245FD">
        <w:trPr>
          <w:trHeight w:val="600"/>
        </w:trPr>
        <w:tc>
          <w:tcPr>
            <w:tcW w:w="9918" w:type="dxa"/>
            <w:gridSpan w:val="5"/>
            <w:tcBorders>
              <w:bottom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15FFB" w:rsidRPr="00C00499" w:rsidTr="00F245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E42F7" w:rsidRDefault="00E15FFB" w:rsidP="00E15FFB">
            <w:pPr>
              <w:tabs>
                <w:tab w:val="right" w:pos="4743"/>
              </w:tabs>
              <w:jc w:val="both"/>
              <w:rPr>
                <w:b/>
                <w:i/>
              </w:rPr>
            </w:pPr>
            <w:r w:rsidRPr="00FE42F7">
              <w:rPr>
                <w:b/>
                <w:i/>
              </w:rPr>
              <w:t>lei MD</w:t>
            </w:r>
          </w:p>
        </w:tc>
      </w:tr>
      <w:tr w:rsidR="00E15FFB" w:rsidRPr="00C00499" w:rsidTr="00F245FD">
        <w:trPr>
          <w:trHeight w:val="600"/>
        </w:trPr>
        <w:tc>
          <w:tcPr>
            <w:tcW w:w="534" w:type="dxa"/>
            <w:vMerge/>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rPr>
            </w:pPr>
            <w:r w:rsidRPr="0039569A">
              <w:rPr>
                <w:b/>
                <w:i/>
                <w:lang w:val="en-US"/>
              </w:rPr>
              <w:t>BNM</w:t>
            </w:r>
          </w:p>
        </w:tc>
      </w:tr>
      <w:tr w:rsidR="00E15FFB" w:rsidRPr="00C00499" w:rsidTr="00F245FD">
        <w:trPr>
          <w:trHeight w:val="600"/>
        </w:trPr>
        <w:tc>
          <w:tcPr>
            <w:tcW w:w="534" w:type="dxa"/>
            <w:vMerge/>
            <w:tcBorders>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i/>
                <w:iCs/>
                <w:lang w:val="en-US"/>
              </w:rPr>
            </w:pPr>
            <w:r w:rsidRPr="0039569A">
              <w:rPr>
                <w:b/>
                <w:i/>
                <w:lang w:val="en-US"/>
              </w:rPr>
              <w:t>Data deschiderii ofertei</w:t>
            </w:r>
          </w:p>
        </w:tc>
      </w:tr>
      <w:tr w:rsidR="00E15FFB" w:rsidRPr="00C00499" w:rsidTr="00F245F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A919EE" w:rsidRDefault="00E15FFB" w:rsidP="000821EA">
            <w:pPr>
              <w:tabs>
                <w:tab w:val="right" w:pos="4743"/>
              </w:tabs>
              <w:jc w:val="both"/>
              <w:rPr>
                <w:i/>
              </w:rPr>
            </w:pPr>
            <w:r>
              <w:rPr>
                <w:b/>
                <w:i/>
                <w:iCs/>
              </w:rPr>
              <w:t>Evaluarea va fi efectuată</w:t>
            </w:r>
            <w:r w:rsidRPr="00FE42F7">
              <w:rPr>
                <w:b/>
                <w:i/>
                <w:iCs/>
              </w:rPr>
              <w:t xml:space="preserve"> pe</w:t>
            </w:r>
            <w:r w:rsidR="000821EA">
              <w:rPr>
                <w:b/>
                <w:i/>
                <w:iCs/>
              </w:rPr>
              <w:t>r lot</w:t>
            </w:r>
          </w:p>
        </w:tc>
      </w:tr>
      <w:tr w:rsidR="00E15FFB" w:rsidRPr="00C00499" w:rsidTr="00F245FD">
        <w:trPr>
          <w:trHeight w:val="1731"/>
        </w:trPr>
        <w:tc>
          <w:tcPr>
            <w:tcW w:w="534" w:type="dxa"/>
            <w:tcBorders>
              <w:top w:val="single" w:sz="4" w:space="0" w:color="auto"/>
              <w:left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5</w:t>
            </w:r>
            <w:r w:rsidRPr="00C00499">
              <w:rPr>
                <w:spacing w:val="-4"/>
              </w:rPr>
              <w:t>.3.</w:t>
            </w:r>
          </w:p>
          <w:p w:rsidR="00E15FFB" w:rsidRPr="00C00499" w:rsidRDefault="00E15FFB" w:rsidP="00E15FF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5FFB" w:rsidRPr="004F0F1B" w:rsidRDefault="00E15FFB" w:rsidP="00E15FFB">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E15FFB" w:rsidRPr="00FE42F7" w:rsidRDefault="00F11828" w:rsidP="00F11828">
            <w:pPr>
              <w:tabs>
                <w:tab w:val="right" w:pos="4743"/>
              </w:tabs>
              <w:rPr>
                <w:b/>
                <w:i/>
                <w:lang w:val="en-US"/>
              </w:rPr>
            </w:pPr>
            <w:r>
              <w:rPr>
                <w:b/>
                <w:i/>
                <w:lang w:val="en-US"/>
              </w:rPr>
              <w:t>Prețul cel mai mic</w:t>
            </w:r>
          </w:p>
        </w:tc>
      </w:tr>
      <w:tr w:rsidR="00B41118" w:rsidRPr="00C00499" w:rsidTr="00F245FD">
        <w:trPr>
          <w:trHeight w:val="600"/>
        </w:trPr>
        <w:tc>
          <w:tcPr>
            <w:tcW w:w="9918" w:type="dxa"/>
            <w:gridSpan w:val="5"/>
            <w:tcBorders>
              <w:top w:val="single" w:sz="4" w:space="0" w:color="auto"/>
            </w:tcBorders>
            <w:vAlign w:val="center"/>
          </w:tcPr>
          <w:p w:rsidR="00B41118" w:rsidRPr="00C00499" w:rsidRDefault="00B41118" w:rsidP="004F585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Default="00E15FFB" w:rsidP="00E15FFB">
            <w:pPr>
              <w:tabs>
                <w:tab w:val="right" w:pos="4743"/>
              </w:tabs>
              <w:jc w:val="both"/>
              <w:rPr>
                <w:b/>
                <w:color w:val="000000" w:themeColor="text1"/>
              </w:rPr>
            </w:pPr>
            <w:r w:rsidRPr="004F0F1B">
              <w:rPr>
                <w:b/>
                <w:color w:val="000000" w:themeColor="text1"/>
                <w:sz w:val="22"/>
                <w:szCs w:val="22"/>
              </w:rPr>
              <w:t xml:space="preserve">Se va aplica criteriul de avaluare: </w:t>
            </w:r>
          </w:p>
          <w:p w:rsidR="00E15FFB" w:rsidRPr="004F0F1B" w:rsidRDefault="00E15FFB" w:rsidP="00F11828">
            <w:pPr>
              <w:tabs>
                <w:tab w:val="right" w:pos="4743"/>
              </w:tabs>
              <w:jc w:val="both"/>
              <w:rPr>
                <w:b/>
                <w:i/>
                <w:iCs/>
                <w:color w:val="000000" w:themeColor="text1"/>
              </w:rPr>
            </w:pPr>
            <w:r w:rsidRPr="00FE42F7">
              <w:rPr>
                <w:b/>
                <w:i/>
                <w:lang w:val="en-US"/>
              </w:rPr>
              <w:t>Prețul cel mai mic</w:t>
            </w:r>
            <w:r>
              <w:rPr>
                <w:b/>
                <w:i/>
                <w:lang w:val="en-US"/>
              </w:rPr>
              <w:t xml:space="preserve"> </w:t>
            </w:r>
            <w:r w:rsidR="000821EA">
              <w:rPr>
                <w:b/>
                <w:i/>
                <w:lang w:val="en-US"/>
              </w:rPr>
              <w:t>din punct de vedere economic</w:t>
            </w:r>
            <w:bookmarkStart w:id="155" w:name="_GoBack"/>
            <w:bookmarkEnd w:id="155"/>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right" w:pos="4743"/>
              </w:tabs>
              <w:jc w:val="both"/>
              <w:rPr>
                <w:i/>
                <w:color w:val="000000" w:themeColor="text1"/>
              </w:rPr>
            </w:pPr>
            <w:r>
              <w:rPr>
                <w:b/>
                <w:i/>
                <w:color w:val="000000" w:themeColor="text1"/>
                <w:sz w:val="22"/>
                <w:szCs w:val="22"/>
              </w:rPr>
              <w:t>2</w:t>
            </w:r>
            <w:r w:rsidRPr="004F0F1B">
              <w:rPr>
                <w:b/>
                <w:i/>
                <w:color w:val="000000" w:themeColor="text1"/>
                <w:sz w:val="22"/>
                <w:szCs w:val="22"/>
              </w:rPr>
              <w:t>%</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4F0F1B" w:rsidRDefault="00E15FFB" w:rsidP="00E15FFB">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FA108D" w:rsidRDefault="00E15FFB" w:rsidP="00E15FFB">
            <w:pPr>
              <w:tabs>
                <w:tab w:val="left" w:pos="372"/>
              </w:tabs>
              <w:suppressAutoHyphens/>
              <w:spacing w:before="120" w:after="120"/>
              <w:rPr>
                <w:i/>
                <w:color w:val="000000" w:themeColor="text1"/>
              </w:rPr>
            </w:pPr>
            <w:r w:rsidRPr="004F0F1B">
              <w:rPr>
                <w:b/>
                <w:i/>
                <w:color w:val="000000" w:themeColor="text1"/>
                <w:sz w:val="22"/>
                <w:szCs w:val="22"/>
              </w:rPr>
              <w:t xml:space="preserve">forma </w:t>
            </w:r>
            <w:r>
              <w:rPr>
                <w:b/>
                <w:i/>
                <w:color w:val="000000" w:themeColor="text1"/>
                <w:sz w:val="22"/>
                <w:szCs w:val="22"/>
              </w:rPr>
              <w:t xml:space="preserve">garanției de bună execuție a </w:t>
            </w:r>
            <w:r w:rsidRPr="004F0F1B">
              <w:rPr>
                <w:i/>
                <w:color w:val="000000" w:themeColor="text1"/>
                <w:sz w:val="22"/>
                <w:szCs w:val="22"/>
              </w:rPr>
              <w:t>Garanția de buna execuție (emisă de o bancă comercială) c</w:t>
            </w:r>
            <w:r>
              <w:rPr>
                <w:i/>
                <w:color w:val="000000" w:themeColor="text1"/>
                <w:sz w:val="22"/>
                <w:szCs w:val="22"/>
              </w:rPr>
              <w:t xml:space="preserve">onform formularului F3.3 </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B3468A" w:rsidRDefault="00E15FFB" w:rsidP="00E15FFB">
            <w:pPr>
              <w:tabs>
                <w:tab w:val="right" w:pos="426"/>
              </w:tabs>
              <w:rPr>
                <w:b/>
                <w:i/>
                <w:spacing w:val="-2"/>
              </w:rPr>
            </w:pPr>
            <w:r w:rsidRPr="00FA108D">
              <w:rPr>
                <w:b/>
                <w:i/>
                <w:spacing w:val="-2"/>
              </w:rPr>
              <w:t>indicaţi una din formele de mai jos</w:t>
            </w:r>
          </w:p>
          <w:p w:rsidR="00E15FFB" w:rsidRPr="00B3468A" w:rsidRDefault="00E15FFB" w:rsidP="00E15FFB">
            <w:pPr>
              <w:tabs>
                <w:tab w:val="left" w:pos="360"/>
                <w:tab w:val="left" w:pos="720"/>
                <w:tab w:val="left" w:pos="1800"/>
                <w:tab w:val="left" w:pos="3240"/>
              </w:tabs>
              <w:spacing w:after="120"/>
              <w:contextualSpacing/>
              <w:rPr>
                <w:i/>
              </w:rPr>
            </w:pPr>
            <w:r w:rsidRPr="00B3468A">
              <w:rPr>
                <w:i/>
              </w:rPr>
              <w:t>Nu se cere</w:t>
            </w:r>
          </w:p>
        </w:tc>
      </w:tr>
      <w:tr w:rsidR="00E15FFB" w:rsidRPr="00C00499" w:rsidTr="00F245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E15FFB" w:rsidRPr="00C00499" w:rsidRDefault="00E15FFB" w:rsidP="00E15FFB">
            <w:pPr>
              <w:tabs>
                <w:tab w:val="right" w:pos="4743"/>
              </w:tabs>
              <w:jc w:val="both"/>
              <w:rPr>
                <w:b/>
                <w:i/>
                <w:iCs/>
                <w:color w:val="FF0000"/>
                <w:lang w:val="en-US"/>
              </w:rPr>
            </w:pPr>
            <w:r>
              <w:rPr>
                <w:b/>
                <w:i/>
              </w:rPr>
              <w:t xml:space="preserve">11 </w:t>
            </w:r>
            <w:r w:rsidRPr="004232C2">
              <w:rPr>
                <w:b/>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E15FFB">
      <w:pPr>
        <w:tabs>
          <w:tab w:val="decimal" w:pos="8364"/>
        </w:tabs>
        <w:spacing w:line="276" w:lineRule="auto"/>
        <w:ind w:left="-142" w:right="-144"/>
        <w:jc w:val="center"/>
        <w:rPr>
          <w:b/>
          <w:bCs/>
          <w:color w:val="000000"/>
          <w:sz w:val="22"/>
          <w:szCs w:val="22"/>
        </w:rPr>
      </w:pPr>
      <w:r w:rsidRPr="00C00499">
        <w:rPr>
          <w:b/>
          <w:bCs/>
          <w:color w:val="000000"/>
          <w:sz w:val="22"/>
          <w:szCs w:val="22"/>
        </w:rPr>
        <w:t>Conducătorul grupului de lucru: _____________________</w:t>
      </w:r>
      <w:r w:rsidR="00E15FFB">
        <w:rPr>
          <w:b/>
          <w:bCs/>
          <w:color w:val="000000"/>
          <w:sz w:val="22"/>
          <w:szCs w:val="22"/>
        </w:rPr>
        <w:t>Cornițel Elena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F585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F585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F585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F585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F585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F585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F585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F585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F585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1A3F7B" w:rsidRDefault="00B41118" w:rsidP="00DF0397">
                  <w:r w:rsidRPr="001A3F7B">
                    <w:t xml:space="preserve">Următoarele tabele şi formulare vor fi completate de către ofertant şi incluse în ofertă. În cazul unei discrepanţe sau al unui conflict cu textul </w:t>
                  </w:r>
                  <w:r w:rsidR="00DF0397">
                    <w:t>CAPITOLULUI I</w:t>
                  </w:r>
                  <w:r w:rsidRPr="001A3F7B">
                    <w:t xml:space="preserve">, prevederile </w:t>
                  </w:r>
                  <w:r w:rsidR="00DF0397" w:rsidRPr="001A3F7B">
                    <w:t xml:space="preserve">din prezentul </w:t>
                  </w:r>
                  <w:r w:rsidR="00DF0397">
                    <w:t>CAPITOL</w:t>
                  </w:r>
                  <w:r w:rsidRPr="001A3F7B">
                    <w:t xml:space="preserve"> vor prevala asupra prevederilor din </w:t>
                  </w:r>
                  <w:r w:rsidR="00DF0397">
                    <w:t>CAPITOLUL I</w:t>
                  </w:r>
                  <w:r w:rsidRPr="001A3F7B">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821E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821E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821E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821EA">
                  <w:pPr>
                    <w:pStyle w:val="BankNormal"/>
                    <w:framePr w:hSpace="180" w:wrap="around" w:vAnchor="page" w:hAnchor="margin" w:y="347"/>
                    <w:spacing w:after="0"/>
                    <w:jc w:val="both"/>
                    <w:rPr>
                      <w:i/>
                      <w:iCs/>
                      <w:szCs w:val="24"/>
                      <w:lang w:val="ro-RO"/>
                    </w:rPr>
                  </w:pPr>
                </w:p>
                <w:p w:rsidR="00B41118" w:rsidRPr="00C00499" w:rsidRDefault="00B41118" w:rsidP="000821E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821EA">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821E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821EA">
                  <w:pPr>
                    <w:framePr w:hSpace="180" w:wrap="around" w:vAnchor="page" w:hAnchor="margin" w:y="347"/>
                  </w:pPr>
                </w:p>
              </w:tc>
              <w:tc>
                <w:tcPr>
                  <w:tcW w:w="1962" w:type="dxa"/>
                  <w:gridSpan w:val="6"/>
                </w:tcPr>
                <w:p w:rsidR="00B41118" w:rsidRPr="00C00499" w:rsidRDefault="00B41118" w:rsidP="000821E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Suma</w:t>
                  </w:r>
                </w:p>
                <w:p w:rsidR="00B41118" w:rsidRPr="0028367D" w:rsidRDefault="00B41118" w:rsidP="000821EA">
                  <w:pPr>
                    <w:framePr w:hSpace="180" w:wrap="around" w:vAnchor="page" w:hAnchor="margin" w:y="347"/>
                    <w:jc w:val="center"/>
                    <w:rPr>
                      <w:b/>
                      <w:sz w:val="20"/>
                    </w:rPr>
                  </w:pPr>
                  <w:r w:rsidRPr="0028367D">
                    <w:rPr>
                      <w:b/>
                      <w:sz w:val="20"/>
                    </w:rPr>
                    <w:t>fără</w:t>
                  </w:r>
                </w:p>
                <w:p w:rsidR="00B41118" w:rsidRPr="0028367D" w:rsidRDefault="00B41118" w:rsidP="000821E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821EA">
                  <w:pPr>
                    <w:framePr w:hSpace="180" w:wrap="around" w:vAnchor="page" w:hAnchor="margin" w:y="347"/>
                    <w:jc w:val="center"/>
                    <w:rPr>
                      <w:b/>
                      <w:sz w:val="20"/>
                    </w:rPr>
                  </w:pPr>
                  <w:r w:rsidRPr="0028367D">
                    <w:rPr>
                      <w:b/>
                      <w:sz w:val="20"/>
                    </w:rPr>
                    <w:t>Suma</w:t>
                  </w:r>
                </w:p>
                <w:p w:rsidR="00B41118" w:rsidRPr="0028367D" w:rsidRDefault="00B41118" w:rsidP="000821E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821E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821E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821E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821EA">
                  <w:pPr>
                    <w:framePr w:hSpace="180" w:wrap="around" w:vAnchor="page" w:hAnchor="margin" w:y="347"/>
                    <w:tabs>
                      <w:tab w:val="left" w:pos="6120"/>
                    </w:tabs>
                    <w:rPr>
                      <w:sz w:val="20"/>
                    </w:rPr>
                  </w:pPr>
                </w:p>
                <w:p w:rsidR="00B41118" w:rsidRPr="0028367D" w:rsidRDefault="00B41118" w:rsidP="000821E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821EA">
                  <w:pPr>
                    <w:framePr w:hSpace="180" w:wrap="around" w:vAnchor="page" w:hAnchor="margin" w:y="347"/>
                    <w:rPr>
                      <w:sz w:val="20"/>
                    </w:rPr>
                  </w:pPr>
                </w:p>
                <w:p w:rsidR="00B41118" w:rsidRPr="0028367D" w:rsidRDefault="00B41118" w:rsidP="000821E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821E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821E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821E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B0710" w:rsidRDefault="000B0710" w:rsidP="00285830">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5553303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B0710" w:rsidRDefault="000B0710" w:rsidP="00285830">
                            <w:r w:rsidRPr="00EC278C">
                              <w:object w:dxaOrig="600" w:dyaOrig="756">
                                <v:shape id="_x0000_i1026" type="#_x0000_t75" style="width:30pt;height:37.8pt" fillcolor="window">
                                  <v:imagedata r:id="rId12" o:title=""/>
                                </v:shape>
                                <o:OLEObject Type="Embed" ProgID="Word.Picture.8" ShapeID="_x0000_i1026" DrawAspect="Content" ObjectID="_1655532197"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4F585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F585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F5858">
            <w:pPr>
              <w:numPr>
                <w:ilvl w:val="0"/>
                <w:numId w:val="12"/>
              </w:numPr>
              <w:suppressAutoHyphens/>
              <w:ind w:left="1276" w:hanging="425"/>
              <w:jc w:val="both"/>
            </w:pPr>
            <w:r w:rsidRPr="00C00499">
              <w:lastRenderedPageBreak/>
              <w:t>Specificaţia tehnică;</w:t>
            </w:r>
          </w:p>
          <w:p w:rsidR="00285830" w:rsidRPr="00C00499" w:rsidRDefault="00285830" w:rsidP="004F5858">
            <w:pPr>
              <w:numPr>
                <w:ilvl w:val="0"/>
                <w:numId w:val="12"/>
              </w:numPr>
              <w:suppressAutoHyphens/>
              <w:ind w:left="1276" w:hanging="425"/>
              <w:jc w:val="both"/>
            </w:pPr>
            <w:r w:rsidRPr="00C00499">
              <w:t>Specificația de preț;</w:t>
            </w:r>
          </w:p>
          <w:p w:rsidR="00285830" w:rsidRPr="00C00499" w:rsidRDefault="00285830" w:rsidP="004F585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F585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F585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F585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F585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F585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F585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F585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F585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F585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F585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F585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4F585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F585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F585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F585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F585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F585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În baza prezentului Contract, Vînzătorul se obligă:</w:t>
            </w:r>
          </w:p>
          <w:p w:rsidR="00285830" w:rsidRPr="00C00499" w:rsidRDefault="00285830" w:rsidP="004F585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F585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F585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F585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F5858">
            <w:pPr>
              <w:numPr>
                <w:ilvl w:val="1"/>
                <w:numId w:val="13"/>
              </w:numPr>
              <w:tabs>
                <w:tab w:val="left" w:pos="1134"/>
              </w:tabs>
              <w:ind w:left="0" w:firstLine="567"/>
              <w:jc w:val="both"/>
            </w:pPr>
            <w:r w:rsidRPr="00C00499">
              <w:t>În baza prezentului Contract, Cumpărătorul se obligă:</w:t>
            </w:r>
          </w:p>
          <w:p w:rsidR="00285830" w:rsidRPr="00C00499" w:rsidRDefault="00285830" w:rsidP="004F585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F585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F585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F5858">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4F5858">
            <w:pPr>
              <w:numPr>
                <w:ilvl w:val="1"/>
                <w:numId w:val="13"/>
              </w:numPr>
              <w:tabs>
                <w:tab w:val="left" w:pos="1134"/>
              </w:tabs>
              <w:ind w:left="0" w:firstLine="567"/>
              <w:jc w:val="both"/>
            </w:pPr>
            <w:r w:rsidRPr="00C00499">
              <w:t>Contractul poate fi reziliat în mod unilateral de către:</w:t>
            </w:r>
          </w:p>
          <w:p w:rsidR="00285830" w:rsidRPr="00C00499" w:rsidRDefault="00285830" w:rsidP="004F585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F585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F585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F585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F585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4F585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F585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F585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4F585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F585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F585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F5858">
            <w:pPr>
              <w:numPr>
                <w:ilvl w:val="0"/>
                <w:numId w:val="13"/>
              </w:numPr>
              <w:tabs>
                <w:tab w:val="left" w:pos="1134"/>
              </w:tabs>
              <w:ind w:left="0" w:firstLine="567"/>
            </w:pPr>
            <w:r w:rsidRPr="00C00499">
              <w:rPr>
                <w:b/>
                <w:sz w:val="28"/>
                <w:szCs w:val="28"/>
              </w:rPr>
              <w:t>Sancţiuni</w:t>
            </w:r>
          </w:p>
          <w:p w:rsidR="00285830" w:rsidRPr="00C00499" w:rsidRDefault="00285830" w:rsidP="004F585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F585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4F585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4F585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F585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F585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F585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F585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F585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F585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F585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F585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4F585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F585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F585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410" w:rsidRDefault="000D2410" w:rsidP="00B41118">
      <w:r>
        <w:separator/>
      </w:r>
    </w:p>
  </w:endnote>
  <w:endnote w:type="continuationSeparator" w:id="0">
    <w:p w:rsidR="000D2410" w:rsidRDefault="000D241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710" w:rsidRDefault="000B0710" w:rsidP="00AE077C">
    <w:pPr>
      <w:pStyle w:val="a4"/>
      <w:jc w:val="center"/>
    </w:pPr>
    <w:r>
      <w:fldChar w:fldCharType="begin"/>
    </w:r>
    <w:r>
      <w:instrText xml:space="preserve"> PAGE   \* MERGEFORMAT </w:instrText>
    </w:r>
    <w:r>
      <w:fldChar w:fldCharType="separate"/>
    </w:r>
    <w:r w:rsidR="000821EA">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710" w:rsidRDefault="000B0710" w:rsidP="00AE077C">
    <w:pPr>
      <w:pStyle w:val="a4"/>
      <w:jc w:val="center"/>
    </w:pPr>
    <w:r>
      <w:fldChar w:fldCharType="begin"/>
    </w:r>
    <w:r>
      <w:instrText xml:space="preserve"> PAGE   \* MERGEFORMAT </w:instrText>
    </w:r>
    <w:r>
      <w:fldChar w:fldCharType="separate"/>
    </w:r>
    <w:r w:rsidR="000821EA">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710" w:rsidRDefault="000B0710">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710" w:rsidRDefault="000B071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410" w:rsidRDefault="000D2410" w:rsidP="00B41118">
      <w:r>
        <w:separator/>
      </w:r>
    </w:p>
  </w:footnote>
  <w:footnote w:type="continuationSeparator" w:id="0">
    <w:p w:rsidR="000D2410" w:rsidRDefault="000D2410" w:rsidP="00B41118">
      <w:r>
        <w:continuationSeparator/>
      </w:r>
    </w:p>
  </w:footnote>
  <w:footnote w:id="1">
    <w:p w:rsidR="000B0710" w:rsidRPr="00540469" w:rsidRDefault="000B071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4F9"/>
    <w:multiLevelType w:val="multilevel"/>
    <w:tmpl w:val="9C3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84F2E"/>
    <w:multiLevelType w:val="hybridMultilevel"/>
    <w:tmpl w:val="AB5C6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4AE13E4"/>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 w15:restartNumberingAfterBreak="0">
    <w:nsid w:val="176705A7"/>
    <w:multiLevelType w:val="hybridMultilevel"/>
    <w:tmpl w:val="66EAA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492DEB"/>
    <w:multiLevelType w:val="hybridMultilevel"/>
    <w:tmpl w:val="45F08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05025B3"/>
    <w:multiLevelType w:val="hybridMultilevel"/>
    <w:tmpl w:val="D862C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B33BC0"/>
    <w:multiLevelType w:val="hybridMultilevel"/>
    <w:tmpl w:val="D1AEA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E0BCA"/>
    <w:multiLevelType w:val="hybridMultilevel"/>
    <w:tmpl w:val="AD62292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6D0823"/>
    <w:multiLevelType w:val="hybridMultilevel"/>
    <w:tmpl w:val="90A8F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5D157B"/>
    <w:multiLevelType w:val="hybridMultilevel"/>
    <w:tmpl w:val="14E02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8B2BA3"/>
    <w:multiLevelType w:val="hybridMultilevel"/>
    <w:tmpl w:val="87CE6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A01508D"/>
    <w:multiLevelType w:val="multilevel"/>
    <w:tmpl w:val="E11C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F008B1"/>
    <w:multiLevelType w:val="hybridMultilevel"/>
    <w:tmpl w:val="0BFE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4"/>
  </w:num>
  <w:num w:numId="4">
    <w:abstractNumId w:val="3"/>
  </w:num>
  <w:num w:numId="5">
    <w:abstractNumId w:val="2"/>
  </w:num>
  <w:num w:numId="6">
    <w:abstractNumId w:val="26"/>
  </w:num>
  <w:num w:numId="7">
    <w:abstractNumId w:val="18"/>
  </w:num>
  <w:num w:numId="8">
    <w:abstractNumId w:val="32"/>
  </w:num>
  <w:num w:numId="9">
    <w:abstractNumId w:val="5"/>
  </w:num>
  <w:num w:numId="10">
    <w:abstractNumId w:val="28"/>
  </w:num>
  <w:num w:numId="11">
    <w:abstractNumId w:val="43"/>
  </w:num>
  <w:num w:numId="12">
    <w:abstractNumId w:val="25"/>
  </w:num>
  <w:num w:numId="13">
    <w:abstractNumId w:val="15"/>
  </w:num>
  <w:num w:numId="14">
    <w:abstractNumId w:val="38"/>
  </w:num>
  <w:num w:numId="15">
    <w:abstractNumId w:val="23"/>
  </w:num>
  <w:num w:numId="16">
    <w:abstractNumId w:val="13"/>
  </w:num>
  <w:num w:numId="17">
    <w:abstractNumId w:val="16"/>
  </w:num>
  <w:num w:numId="18">
    <w:abstractNumId w:val="14"/>
  </w:num>
  <w:num w:numId="19">
    <w:abstractNumId w:val="36"/>
  </w:num>
  <w:num w:numId="20">
    <w:abstractNumId w:val="41"/>
  </w:num>
  <w:num w:numId="21">
    <w:abstractNumId w:val="19"/>
  </w:num>
  <w:num w:numId="22">
    <w:abstractNumId w:val="9"/>
  </w:num>
  <w:num w:numId="23">
    <w:abstractNumId w:val="20"/>
  </w:num>
  <w:num w:numId="24">
    <w:abstractNumId w:val="30"/>
  </w:num>
  <w:num w:numId="25">
    <w:abstractNumId w:val="12"/>
  </w:num>
  <w:num w:numId="26">
    <w:abstractNumId w:val="24"/>
  </w:num>
  <w:num w:numId="27">
    <w:abstractNumId w:val="10"/>
  </w:num>
  <w:num w:numId="28">
    <w:abstractNumId w:val="29"/>
  </w:num>
  <w:num w:numId="29">
    <w:abstractNumId w:val="1"/>
  </w:num>
  <w:num w:numId="30">
    <w:abstractNumId w:val="33"/>
  </w:num>
  <w:num w:numId="31">
    <w:abstractNumId w:val="7"/>
  </w:num>
  <w:num w:numId="32">
    <w:abstractNumId w:val="22"/>
  </w:num>
  <w:num w:numId="33">
    <w:abstractNumId w:val="31"/>
  </w:num>
  <w:num w:numId="34">
    <w:abstractNumId w:val="6"/>
  </w:num>
  <w:num w:numId="35">
    <w:abstractNumId w:val="0"/>
  </w:num>
  <w:num w:numId="36">
    <w:abstractNumId w:val="39"/>
  </w:num>
  <w:num w:numId="37">
    <w:abstractNumId w:val="27"/>
  </w:num>
  <w:num w:numId="38">
    <w:abstractNumId w:val="17"/>
  </w:num>
  <w:num w:numId="39">
    <w:abstractNumId w:val="11"/>
  </w:num>
  <w:num w:numId="40">
    <w:abstractNumId w:val="35"/>
  </w:num>
  <w:num w:numId="41">
    <w:abstractNumId w:val="37"/>
  </w:num>
  <w:num w:numId="42">
    <w:abstractNumId w:val="40"/>
  </w:num>
  <w:num w:numId="43">
    <w:abstractNumId w:val="8"/>
  </w:num>
  <w:num w:numId="4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400CF"/>
    <w:rsid w:val="000821EA"/>
    <w:rsid w:val="000B0710"/>
    <w:rsid w:val="000D2410"/>
    <w:rsid w:val="000E3604"/>
    <w:rsid w:val="00140A5D"/>
    <w:rsid w:val="00166771"/>
    <w:rsid w:val="001A3F7B"/>
    <w:rsid w:val="0022594E"/>
    <w:rsid w:val="002264A0"/>
    <w:rsid w:val="00284B1E"/>
    <w:rsid w:val="00285830"/>
    <w:rsid w:val="002F415C"/>
    <w:rsid w:val="003153BF"/>
    <w:rsid w:val="00320422"/>
    <w:rsid w:val="004459F1"/>
    <w:rsid w:val="00477C3D"/>
    <w:rsid w:val="0049178A"/>
    <w:rsid w:val="004F5858"/>
    <w:rsid w:val="0050191F"/>
    <w:rsid w:val="00522617"/>
    <w:rsid w:val="005D1D61"/>
    <w:rsid w:val="00653A18"/>
    <w:rsid w:val="00711BA0"/>
    <w:rsid w:val="007C791F"/>
    <w:rsid w:val="00857AE7"/>
    <w:rsid w:val="008B43F5"/>
    <w:rsid w:val="008C11CB"/>
    <w:rsid w:val="00984DE7"/>
    <w:rsid w:val="009F2318"/>
    <w:rsid w:val="00A47955"/>
    <w:rsid w:val="00A76B48"/>
    <w:rsid w:val="00AB3FB3"/>
    <w:rsid w:val="00AE077C"/>
    <w:rsid w:val="00B35349"/>
    <w:rsid w:val="00B41118"/>
    <w:rsid w:val="00B6678C"/>
    <w:rsid w:val="00B723AD"/>
    <w:rsid w:val="00D43C23"/>
    <w:rsid w:val="00D5208E"/>
    <w:rsid w:val="00DA3890"/>
    <w:rsid w:val="00DF0397"/>
    <w:rsid w:val="00E15FFB"/>
    <w:rsid w:val="00E245A4"/>
    <w:rsid w:val="00EA1F8A"/>
    <w:rsid w:val="00F11828"/>
    <w:rsid w:val="00F245FD"/>
    <w:rsid w:val="00F6759C"/>
    <w:rsid w:val="00F80BB0"/>
    <w:rsid w:val="00F9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2A76"/>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B0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35</Pages>
  <Words>11423</Words>
  <Characters>65112</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17</cp:revision>
  <cp:lastPrinted>2018-10-10T11:05:00Z</cp:lastPrinted>
  <dcterms:created xsi:type="dcterms:W3CDTF">2018-10-10T11:05:00Z</dcterms:created>
  <dcterms:modified xsi:type="dcterms:W3CDTF">2020-07-06T06:31:00Z</dcterms:modified>
</cp:coreProperties>
</file>