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EBFBF" w14:textId="77777777" w:rsidR="00434627" w:rsidRDefault="00434627" w:rsidP="00EB14C0">
      <w:pPr>
        <w:spacing w:before="240" w:after="120" w:line="240" w:lineRule="auto"/>
        <w:jc w:val="center"/>
        <w:rPr>
          <w:rFonts w:ascii="Times New Roman R" w:hAnsi="Times New Roman R"/>
          <w:b/>
          <w:caps/>
          <w:sz w:val="28"/>
          <w:szCs w:val="28"/>
          <w:lang w:val="ro-RO" w:eastAsia="ro-RO"/>
        </w:rPr>
      </w:pPr>
      <w:r w:rsidRPr="00CF6A70">
        <w:rPr>
          <w:rFonts w:ascii="Times New Roman R" w:hAnsi="Times New Roman R"/>
          <w:b/>
          <w:caps/>
          <w:sz w:val="28"/>
          <w:szCs w:val="28"/>
          <w:lang w:val="ro-RO" w:eastAsia="ro-RO"/>
        </w:rPr>
        <w:t xml:space="preserve">Caiet de sarcini </w:t>
      </w:r>
    </w:p>
    <w:p w14:paraId="6691A09D" w14:textId="77777777" w:rsidR="00D30BA4" w:rsidRPr="00CF6A70" w:rsidRDefault="00D30BA4" w:rsidP="00EB14C0">
      <w:pPr>
        <w:spacing w:before="240" w:after="120" w:line="240" w:lineRule="auto"/>
        <w:jc w:val="center"/>
        <w:rPr>
          <w:rFonts w:ascii="Times New Roman R" w:hAnsi="Times New Roman R"/>
          <w:b/>
          <w:caps/>
          <w:sz w:val="28"/>
          <w:szCs w:val="28"/>
          <w:lang w:val="ro-RO" w:eastAsia="ro-RO"/>
        </w:rPr>
      </w:pPr>
    </w:p>
    <w:p w14:paraId="71F26E99" w14:textId="77777777" w:rsidR="00107C1B" w:rsidRDefault="004E4683" w:rsidP="00C91DDE">
      <w:pPr>
        <w:pStyle w:val="a6"/>
        <w:spacing w:after="0" w:line="240" w:lineRule="auto"/>
        <w:ind w:left="0"/>
        <w:jc w:val="both"/>
        <w:rPr>
          <w:rFonts w:ascii="Times New Roman" w:hAnsi="Times New Roman"/>
          <w:sz w:val="24"/>
          <w:szCs w:val="24"/>
          <w:lang w:val="ro-MD"/>
        </w:rPr>
      </w:pPr>
      <w:r w:rsidRPr="00107C1B">
        <w:rPr>
          <w:rFonts w:ascii="Times New Roman" w:hAnsi="Times New Roman"/>
          <w:b/>
          <w:bCs/>
          <w:sz w:val="24"/>
          <w:szCs w:val="24"/>
          <w:lang w:val="ro-MD"/>
        </w:rPr>
        <w:t>Obiectul</w:t>
      </w:r>
      <w:r w:rsidR="00CB4B63" w:rsidRPr="00107C1B">
        <w:rPr>
          <w:rFonts w:ascii="Times New Roman" w:hAnsi="Times New Roman"/>
          <w:b/>
          <w:bCs/>
          <w:sz w:val="24"/>
          <w:szCs w:val="24"/>
          <w:lang w:val="ro-MD"/>
        </w:rPr>
        <w:t xml:space="preserve"> caietului de sarcini</w:t>
      </w:r>
      <w:r w:rsidRPr="00107C1B">
        <w:rPr>
          <w:rFonts w:ascii="Times New Roman" w:hAnsi="Times New Roman"/>
          <w:b/>
          <w:bCs/>
          <w:sz w:val="24"/>
          <w:szCs w:val="24"/>
          <w:lang w:val="ro-MD"/>
        </w:rPr>
        <w:t xml:space="preserve"> </w:t>
      </w:r>
      <w:r w:rsidR="0027192A" w:rsidRPr="0027192A">
        <w:rPr>
          <w:rFonts w:ascii="Times New Roman" w:hAnsi="Times New Roman"/>
          <w:sz w:val="24"/>
          <w:szCs w:val="24"/>
          <w:lang w:val="ro-MD"/>
        </w:rPr>
        <w:t xml:space="preserve">îl constituie </w:t>
      </w:r>
      <w:bookmarkStart w:id="0" w:name="_Hlk220328252"/>
      <w:r w:rsidR="0027192A" w:rsidRPr="0027192A">
        <w:rPr>
          <w:rFonts w:ascii="Times New Roman" w:hAnsi="Times New Roman"/>
          <w:sz w:val="24"/>
          <w:szCs w:val="24"/>
          <w:lang w:val="ro-MD"/>
        </w:rPr>
        <w:t xml:space="preserve">achiziționarea </w:t>
      </w:r>
      <w:bookmarkStart w:id="1" w:name="_Hlk214609300"/>
      <w:r w:rsidR="0027192A" w:rsidRPr="0027192A">
        <w:rPr>
          <w:rFonts w:ascii="Times New Roman" w:hAnsi="Times New Roman"/>
          <w:sz w:val="24"/>
          <w:szCs w:val="24"/>
          <w:lang w:val="ro-MD"/>
        </w:rPr>
        <w:t>serviciilor</w:t>
      </w:r>
      <w:r w:rsidR="0027192A" w:rsidRPr="0027192A">
        <w:rPr>
          <w:rFonts w:ascii="Times New Roman" w:hAnsi="Times New Roman"/>
          <w:b/>
          <w:bCs/>
          <w:sz w:val="24"/>
          <w:szCs w:val="24"/>
          <w:lang w:val="ro-MD"/>
        </w:rPr>
        <w:t xml:space="preserve"> </w:t>
      </w:r>
      <w:r w:rsidR="00703F3B">
        <w:rPr>
          <w:rFonts w:ascii="Times New Roman" w:hAnsi="Times New Roman"/>
          <w:sz w:val="24"/>
          <w:szCs w:val="24"/>
          <w:lang w:val="ro-RO"/>
        </w:rPr>
        <w:t>de</w:t>
      </w:r>
      <w:r w:rsidR="00783A20" w:rsidRPr="00783A20">
        <w:rPr>
          <w:rFonts w:ascii="Times New Roman" w:hAnsi="Times New Roman"/>
          <w:sz w:val="24"/>
          <w:szCs w:val="24"/>
          <w:lang w:val="ro-MD"/>
        </w:rPr>
        <w:t xml:space="preserve"> determinare</w:t>
      </w:r>
      <w:r w:rsidR="00703F3B">
        <w:rPr>
          <w:rFonts w:ascii="Times New Roman" w:hAnsi="Times New Roman"/>
          <w:sz w:val="24"/>
          <w:szCs w:val="24"/>
          <w:lang w:val="ro-MD"/>
        </w:rPr>
        <w:t xml:space="preserve"> </w:t>
      </w:r>
      <w:r w:rsidR="00783A20" w:rsidRPr="00783A20">
        <w:rPr>
          <w:rFonts w:ascii="Times New Roman" w:hAnsi="Times New Roman"/>
          <w:sz w:val="24"/>
          <w:szCs w:val="24"/>
          <w:lang w:val="ro-MD"/>
        </w:rPr>
        <w:t xml:space="preserve">a </w:t>
      </w:r>
      <w:r w:rsidR="00647C02">
        <w:rPr>
          <w:rFonts w:ascii="Times New Roman" w:hAnsi="Times New Roman"/>
          <w:sz w:val="24"/>
          <w:szCs w:val="24"/>
          <w:lang w:val="ro-MD"/>
        </w:rPr>
        <w:t>eficienței</w:t>
      </w:r>
      <w:r w:rsidR="00B94053" w:rsidRPr="00B94053">
        <w:rPr>
          <w:rFonts w:ascii="Times New Roman" w:hAnsi="Times New Roman"/>
          <w:sz w:val="24"/>
          <w:szCs w:val="24"/>
          <w:lang w:val="ro-MD"/>
        </w:rPr>
        <w:t xml:space="preserve"> de funcționare a</w:t>
      </w:r>
      <w:r w:rsidR="004F3A78">
        <w:rPr>
          <w:rFonts w:ascii="Times New Roman" w:hAnsi="Times New Roman"/>
          <w:sz w:val="24"/>
          <w:szCs w:val="24"/>
          <w:lang w:val="ro-MD"/>
        </w:rPr>
        <w:t>le</w:t>
      </w:r>
      <w:r w:rsidR="00B94053" w:rsidRPr="00B94053">
        <w:rPr>
          <w:rFonts w:ascii="Times New Roman" w:hAnsi="Times New Roman"/>
          <w:sz w:val="24"/>
          <w:szCs w:val="24"/>
          <w:lang w:val="ro-MD"/>
        </w:rPr>
        <w:t xml:space="preserve"> instalațiilor pentru purificarea emisiilor</w:t>
      </w:r>
      <w:bookmarkEnd w:id="1"/>
      <w:r w:rsidR="00B94053" w:rsidRPr="00B94053">
        <w:rPr>
          <w:rFonts w:ascii="Times New Roman" w:hAnsi="Times New Roman"/>
          <w:sz w:val="24"/>
          <w:szCs w:val="24"/>
          <w:lang w:val="ro-MD"/>
        </w:rPr>
        <w:t xml:space="preserve"> (utilaj</w:t>
      </w:r>
      <w:r w:rsidR="00956E4B">
        <w:rPr>
          <w:rFonts w:ascii="Times New Roman" w:hAnsi="Times New Roman"/>
          <w:sz w:val="24"/>
          <w:szCs w:val="24"/>
          <w:lang w:val="ro-RO"/>
        </w:rPr>
        <w:t>ului</w:t>
      </w:r>
      <w:r w:rsidR="00B94053" w:rsidRPr="00B94053">
        <w:rPr>
          <w:rFonts w:ascii="Times New Roman" w:hAnsi="Times New Roman"/>
          <w:sz w:val="24"/>
          <w:szCs w:val="24"/>
          <w:lang w:val="ro-MD"/>
        </w:rPr>
        <w:t xml:space="preserve"> de captare a prafului)</w:t>
      </w:r>
      <w:r w:rsidR="004F3A78">
        <w:rPr>
          <w:rFonts w:ascii="Times New Roman" w:hAnsi="Times New Roman"/>
          <w:sz w:val="24"/>
          <w:szCs w:val="24"/>
          <w:lang w:val="ro-MD"/>
        </w:rPr>
        <w:t xml:space="preserve"> situate pe teritoriul obiectelor „TERMOELECTRICA” S.A.</w:t>
      </w:r>
      <w:r w:rsidR="00783A20" w:rsidRPr="00783A20">
        <w:rPr>
          <w:rFonts w:ascii="Times New Roman" w:hAnsi="Times New Roman"/>
          <w:sz w:val="24"/>
          <w:szCs w:val="24"/>
          <w:lang w:val="ro-MD"/>
        </w:rPr>
        <w:t>.</w:t>
      </w:r>
      <w:bookmarkEnd w:id="0"/>
    </w:p>
    <w:p w14:paraId="3532DD58" w14:textId="77777777" w:rsidR="00B64219" w:rsidRDefault="00B64219" w:rsidP="00C91DDE">
      <w:pPr>
        <w:pStyle w:val="a6"/>
        <w:spacing w:after="0" w:line="240" w:lineRule="auto"/>
        <w:ind w:left="0"/>
        <w:jc w:val="both"/>
        <w:rPr>
          <w:rFonts w:ascii="Times New Roman" w:hAnsi="Times New Roman"/>
          <w:sz w:val="24"/>
          <w:szCs w:val="24"/>
          <w:lang w:val="ro-MD"/>
        </w:rPr>
      </w:pPr>
    </w:p>
    <w:tbl>
      <w:tblPr>
        <w:tblW w:w="10079" w:type="dxa"/>
        <w:tblInd w:w="-176" w:type="dxa"/>
        <w:tblLayout w:type="fixed"/>
        <w:tblLook w:val="04A0" w:firstRow="1" w:lastRow="0" w:firstColumn="1" w:lastColumn="0" w:noHBand="0" w:noVBand="1"/>
      </w:tblPr>
      <w:tblGrid>
        <w:gridCol w:w="538"/>
        <w:gridCol w:w="1025"/>
        <w:gridCol w:w="3541"/>
        <w:gridCol w:w="992"/>
        <w:gridCol w:w="1134"/>
        <w:gridCol w:w="1559"/>
        <w:gridCol w:w="1290"/>
      </w:tblGrid>
      <w:tr w:rsidR="004E4683" w:rsidRPr="0065185D" w14:paraId="45127D1A" w14:textId="77777777" w:rsidTr="00C03463">
        <w:trPr>
          <w:cantSplit/>
          <w:trHeight w:val="1134"/>
        </w:trPr>
        <w:tc>
          <w:tcPr>
            <w:tcW w:w="538" w:type="dxa"/>
            <w:tcBorders>
              <w:top w:val="single" w:sz="4" w:space="0" w:color="auto"/>
              <w:left w:val="single" w:sz="4" w:space="0" w:color="auto"/>
              <w:bottom w:val="single" w:sz="4" w:space="0" w:color="auto"/>
              <w:right w:val="single" w:sz="4" w:space="0" w:color="auto"/>
            </w:tcBorders>
          </w:tcPr>
          <w:p w14:paraId="7C89D219" w14:textId="77777777" w:rsidR="004E4683" w:rsidRPr="00D016F3" w:rsidRDefault="004E4683" w:rsidP="00C91DDE">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tcPr>
          <w:p w14:paraId="4E4E0649" w14:textId="77777777" w:rsidR="004E4683" w:rsidRPr="00D016F3" w:rsidRDefault="004E4683" w:rsidP="00C91DDE">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Cod CPV</w:t>
            </w:r>
          </w:p>
        </w:tc>
        <w:tc>
          <w:tcPr>
            <w:tcW w:w="3541" w:type="dxa"/>
            <w:tcBorders>
              <w:top w:val="single" w:sz="4" w:space="0" w:color="auto"/>
              <w:left w:val="single" w:sz="4" w:space="0" w:color="auto"/>
              <w:bottom w:val="single" w:sz="4" w:space="0" w:color="auto"/>
              <w:right w:val="single" w:sz="4" w:space="0" w:color="auto"/>
            </w:tcBorders>
          </w:tcPr>
          <w:p w14:paraId="22540C71" w14:textId="0DB0AE75" w:rsidR="004E4683" w:rsidRPr="00D016F3" w:rsidRDefault="004E4683" w:rsidP="00C91DDE">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Denumirea serviciilor solicitate</w:t>
            </w:r>
          </w:p>
        </w:tc>
        <w:tc>
          <w:tcPr>
            <w:tcW w:w="992" w:type="dxa"/>
            <w:tcBorders>
              <w:top w:val="single" w:sz="4" w:space="0" w:color="auto"/>
              <w:left w:val="single" w:sz="4" w:space="0" w:color="auto"/>
              <w:bottom w:val="single" w:sz="4" w:space="0" w:color="auto"/>
              <w:right w:val="single" w:sz="4" w:space="0" w:color="auto"/>
            </w:tcBorders>
          </w:tcPr>
          <w:p w14:paraId="0D6E1070" w14:textId="77777777" w:rsidR="004E4683" w:rsidRPr="00D016F3" w:rsidRDefault="004E4683" w:rsidP="00C91DDE">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tcPr>
          <w:p w14:paraId="527953CE" w14:textId="77777777" w:rsidR="004E4683" w:rsidRPr="00D016F3" w:rsidRDefault="004E4683" w:rsidP="00C91DDE">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Cantitatea</w:t>
            </w:r>
          </w:p>
        </w:tc>
        <w:tc>
          <w:tcPr>
            <w:tcW w:w="1559" w:type="dxa"/>
            <w:tcBorders>
              <w:top w:val="single" w:sz="4" w:space="0" w:color="auto"/>
              <w:left w:val="single" w:sz="4" w:space="0" w:color="auto"/>
              <w:bottom w:val="single" w:sz="4" w:space="0" w:color="auto"/>
              <w:right w:val="single" w:sz="4" w:space="0" w:color="auto"/>
            </w:tcBorders>
          </w:tcPr>
          <w:p w14:paraId="1390EBBE" w14:textId="77777777" w:rsidR="004E4683" w:rsidRPr="00D016F3" w:rsidRDefault="004E4683" w:rsidP="00C91DDE">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tcPr>
          <w:p w14:paraId="39B08CB3" w14:textId="41B1BBC1" w:rsidR="004E4683" w:rsidRPr="00D016F3" w:rsidRDefault="004E4683" w:rsidP="00C91DDE">
            <w:pPr>
              <w:shd w:val="clear" w:color="auto" w:fill="FFFFFF" w:themeFill="background1"/>
              <w:spacing w:after="0" w:line="240" w:lineRule="auto"/>
              <w:jc w:val="center"/>
              <w:rPr>
                <w:rFonts w:ascii="Times New Roman" w:hAnsi="Times New Roman"/>
                <w:b/>
                <w:sz w:val="20"/>
                <w:szCs w:val="20"/>
                <w:lang w:val="ro-MD" w:eastAsia="ru-RU"/>
              </w:rPr>
            </w:pPr>
            <w:r w:rsidRPr="00D016F3">
              <w:rPr>
                <w:rFonts w:ascii="Times New Roman" w:hAnsi="Times New Roman"/>
                <w:b/>
                <w:sz w:val="20"/>
                <w:szCs w:val="20"/>
                <w:lang w:val="ro-MD" w:eastAsia="ru-RU"/>
              </w:rPr>
              <w:t>Valoarea estimată</w:t>
            </w:r>
            <w:r w:rsidRPr="00D016F3">
              <w:rPr>
                <w:rFonts w:ascii="Times New Roman" w:hAnsi="Times New Roman"/>
                <w:b/>
                <w:sz w:val="20"/>
                <w:szCs w:val="20"/>
                <w:lang w:val="ro-MD" w:eastAsia="ru-RU"/>
              </w:rPr>
              <w:br/>
            </w:r>
          </w:p>
        </w:tc>
      </w:tr>
      <w:tr w:rsidR="00D40F62" w:rsidRPr="00CA0E45" w14:paraId="419DE5EA" w14:textId="77777777" w:rsidTr="003576D9">
        <w:trPr>
          <w:trHeight w:val="397"/>
        </w:trPr>
        <w:tc>
          <w:tcPr>
            <w:tcW w:w="538" w:type="dxa"/>
            <w:tcBorders>
              <w:top w:val="single" w:sz="4" w:space="0" w:color="auto"/>
              <w:left w:val="single" w:sz="4" w:space="0" w:color="auto"/>
              <w:bottom w:val="single" w:sz="4" w:space="0" w:color="auto"/>
              <w:right w:val="single" w:sz="4" w:space="0" w:color="auto"/>
            </w:tcBorders>
          </w:tcPr>
          <w:p w14:paraId="4D746E72" w14:textId="096C9200" w:rsidR="00D40F62" w:rsidRPr="006B6C00" w:rsidRDefault="00D40F62" w:rsidP="00C91DDE">
            <w:pPr>
              <w:shd w:val="clear" w:color="auto" w:fill="FFFFFF" w:themeFill="background1"/>
              <w:spacing w:after="0" w:line="240" w:lineRule="auto"/>
              <w:rPr>
                <w:rFonts w:ascii="Times New Roman" w:hAnsi="Times New Roman"/>
                <w:b/>
                <w:bCs/>
                <w:sz w:val="20"/>
                <w:szCs w:val="20"/>
                <w:lang w:val="ro-MD" w:eastAsia="ru-RU"/>
              </w:rPr>
            </w:pPr>
            <w:r>
              <w:rPr>
                <w:rFonts w:ascii="Times New Roman" w:hAnsi="Times New Roman"/>
                <w:b/>
                <w:bCs/>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tcPr>
          <w:p w14:paraId="06BDF9CA" w14:textId="4DCDD067" w:rsidR="00D40F62" w:rsidRPr="00107C1B" w:rsidRDefault="00F32E6D" w:rsidP="00C91DDE">
            <w:pPr>
              <w:shd w:val="clear" w:color="auto" w:fill="FFFFFF" w:themeFill="background1"/>
              <w:spacing w:after="0" w:line="240" w:lineRule="auto"/>
              <w:rPr>
                <w:rFonts w:ascii="Times New Roman" w:hAnsi="Times New Roman"/>
                <w:b/>
                <w:sz w:val="16"/>
                <w:szCs w:val="16"/>
                <w:lang w:val="en-US"/>
              </w:rPr>
            </w:pPr>
            <w:r w:rsidRPr="00F32E6D">
              <w:rPr>
                <w:rFonts w:ascii="Times New Roman" w:hAnsi="Times New Roman"/>
                <w:b/>
                <w:sz w:val="16"/>
                <w:szCs w:val="16"/>
                <w:lang w:val="en-US"/>
              </w:rPr>
              <w:t>90700000-4</w:t>
            </w:r>
          </w:p>
        </w:tc>
        <w:tc>
          <w:tcPr>
            <w:tcW w:w="7226" w:type="dxa"/>
            <w:gridSpan w:val="4"/>
            <w:tcBorders>
              <w:top w:val="single" w:sz="4" w:space="0" w:color="auto"/>
              <w:left w:val="single" w:sz="4" w:space="0" w:color="auto"/>
              <w:bottom w:val="single" w:sz="4" w:space="0" w:color="auto"/>
              <w:right w:val="single" w:sz="4" w:space="0" w:color="auto"/>
            </w:tcBorders>
          </w:tcPr>
          <w:p w14:paraId="016022E0" w14:textId="0C9D4BAB" w:rsidR="00D40F62" w:rsidRPr="00D40F62" w:rsidRDefault="00D40F62" w:rsidP="00A94C67">
            <w:pPr>
              <w:pStyle w:val="a8"/>
              <w:rPr>
                <w:rFonts w:ascii="Times New Roman" w:hAnsi="Times New Roman"/>
                <w:b/>
                <w:bCs/>
                <w:sz w:val="24"/>
                <w:szCs w:val="24"/>
                <w:lang w:val="ro-MD"/>
              </w:rPr>
            </w:pPr>
            <w:r w:rsidRPr="00D40F62">
              <w:rPr>
                <w:rFonts w:ascii="Times New Roman" w:hAnsi="Times New Roman"/>
                <w:b/>
                <w:bCs/>
                <w:sz w:val="24"/>
                <w:szCs w:val="24"/>
                <w:lang w:val="ro-MD"/>
              </w:rPr>
              <w:t>LOT 1</w:t>
            </w:r>
            <w:r w:rsidRPr="00D40F62">
              <w:rPr>
                <w:lang w:val="en-US"/>
              </w:rPr>
              <w:t xml:space="preserve"> </w:t>
            </w:r>
            <w:r w:rsidRPr="00D40F62">
              <w:rPr>
                <w:rFonts w:ascii="Times New Roman" w:hAnsi="Times New Roman"/>
                <w:b/>
                <w:bCs/>
                <w:sz w:val="24"/>
                <w:szCs w:val="24"/>
                <w:lang w:val="ro-MD"/>
              </w:rPr>
              <w:t>Determinarea eficienței de funcționare a instalațiilor pentru purificarea emisiilor (utilajului de captare a prafului)</w:t>
            </w:r>
          </w:p>
        </w:tc>
        <w:tc>
          <w:tcPr>
            <w:tcW w:w="1290" w:type="dxa"/>
            <w:tcBorders>
              <w:top w:val="single" w:sz="4" w:space="0" w:color="auto"/>
              <w:left w:val="single" w:sz="4" w:space="0" w:color="auto"/>
              <w:bottom w:val="single" w:sz="4" w:space="0" w:color="auto"/>
              <w:right w:val="single" w:sz="4" w:space="0" w:color="auto"/>
            </w:tcBorders>
          </w:tcPr>
          <w:p w14:paraId="60268A8B" w14:textId="77777777" w:rsidR="00D40F62" w:rsidRDefault="00D40F62" w:rsidP="00C91DDE">
            <w:pPr>
              <w:shd w:val="clear" w:color="auto" w:fill="FFFFFF" w:themeFill="background1"/>
              <w:spacing w:after="0" w:line="240" w:lineRule="auto"/>
              <w:jc w:val="center"/>
              <w:rPr>
                <w:rFonts w:ascii="Times New Roman" w:hAnsi="Times New Roman"/>
                <w:b/>
                <w:lang w:val="ro-MD" w:eastAsia="ru-RU"/>
              </w:rPr>
            </w:pPr>
          </w:p>
        </w:tc>
      </w:tr>
      <w:tr w:rsidR="00C91DDE" w:rsidRPr="005F6E3D" w14:paraId="61AC9DEF"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7156329F" w14:textId="77777777" w:rsidR="00C91DDE" w:rsidRPr="006B6C00" w:rsidRDefault="00C91DDE" w:rsidP="00C91DDE">
            <w:pPr>
              <w:shd w:val="clear" w:color="auto" w:fill="FFFFFF" w:themeFill="background1"/>
              <w:spacing w:after="0" w:line="240" w:lineRule="auto"/>
              <w:rPr>
                <w:rFonts w:ascii="Times New Roman" w:hAnsi="Times New Roman"/>
                <w:b/>
                <w:bCs/>
                <w:sz w:val="20"/>
                <w:szCs w:val="20"/>
                <w:lang w:val="ro-MD" w:eastAsia="ru-RU"/>
              </w:rPr>
            </w:pPr>
            <w:r w:rsidRPr="006B6C00">
              <w:rPr>
                <w:rFonts w:ascii="Times New Roman" w:hAnsi="Times New Roman"/>
                <w:b/>
                <w:bCs/>
                <w:sz w:val="20"/>
                <w:szCs w:val="20"/>
                <w:lang w:val="ro-MD" w:eastAsia="ru-RU"/>
              </w:rPr>
              <w:t>1.</w:t>
            </w:r>
            <w:r>
              <w:rPr>
                <w:rFonts w:ascii="Times New Roman" w:hAnsi="Times New Roman"/>
                <w:b/>
                <w:bCs/>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tcPr>
          <w:p w14:paraId="12E0F859" w14:textId="60429B96" w:rsidR="00C91DDE" w:rsidRPr="00107C1B" w:rsidRDefault="00F32E6D" w:rsidP="00C91DDE">
            <w:pPr>
              <w:shd w:val="clear" w:color="auto" w:fill="FFFFFF" w:themeFill="background1"/>
              <w:spacing w:after="0" w:line="240" w:lineRule="auto"/>
              <w:rPr>
                <w:rFonts w:ascii="Times New Roman" w:hAnsi="Times New Roman"/>
                <w:sz w:val="16"/>
                <w:szCs w:val="16"/>
                <w:lang w:val="ro-MD" w:eastAsia="ru-RU"/>
              </w:rPr>
            </w:pPr>
            <w:r w:rsidRPr="00F32E6D">
              <w:rPr>
                <w:rFonts w:ascii="Times New Roman" w:hAnsi="Times New Roman"/>
                <w:b/>
                <w:sz w:val="16"/>
                <w:szCs w:val="16"/>
                <w:lang w:val="en-US"/>
              </w:rPr>
              <w:t>90700000-4</w:t>
            </w:r>
          </w:p>
        </w:tc>
        <w:tc>
          <w:tcPr>
            <w:tcW w:w="3541" w:type="dxa"/>
            <w:tcBorders>
              <w:top w:val="single" w:sz="4" w:space="0" w:color="auto"/>
              <w:left w:val="single" w:sz="4" w:space="0" w:color="auto"/>
              <w:bottom w:val="single" w:sz="4" w:space="0" w:color="auto"/>
              <w:right w:val="single" w:sz="4" w:space="0" w:color="auto"/>
            </w:tcBorders>
          </w:tcPr>
          <w:p w14:paraId="43A34902" w14:textId="687427A9" w:rsidR="00C91DDE" w:rsidRPr="00B94053" w:rsidRDefault="00C91DDE" w:rsidP="00C91DDE">
            <w:pPr>
              <w:shd w:val="clear" w:color="auto" w:fill="FFFFFF" w:themeFill="background1"/>
              <w:spacing w:after="0" w:line="240" w:lineRule="auto"/>
              <w:rPr>
                <w:rFonts w:ascii="Times New Roman" w:hAnsi="Times New Roman"/>
                <w:bCs/>
                <w:sz w:val="24"/>
                <w:szCs w:val="24"/>
                <w:lang w:val="ro-MD" w:eastAsia="ru-RU"/>
              </w:rPr>
            </w:pPr>
            <w:r>
              <w:rPr>
                <w:rFonts w:ascii="Times New Roman" w:hAnsi="Times New Roman"/>
                <w:bCs/>
                <w:color w:val="000000"/>
                <w:sz w:val="24"/>
                <w:szCs w:val="24"/>
                <w:lang w:val="ro-RO"/>
              </w:rPr>
              <w:t>Determinarea eficienței</w:t>
            </w:r>
            <w:r w:rsidRPr="00B94053">
              <w:rPr>
                <w:rFonts w:ascii="Times New Roman" w:hAnsi="Times New Roman"/>
                <w:bCs/>
                <w:color w:val="000000"/>
                <w:sz w:val="24"/>
                <w:szCs w:val="24"/>
                <w:lang w:val="ro-RO"/>
              </w:rPr>
              <w:t xml:space="preserve"> de funcționare a instalațiilor pentru purificarea emisiilor (utilaj</w:t>
            </w:r>
            <w:r>
              <w:rPr>
                <w:rFonts w:ascii="Times New Roman" w:hAnsi="Times New Roman"/>
                <w:bCs/>
                <w:color w:val="000000"/>
                <w:sz w:val="24"/>
                <w:szCs w:val="24"/>
                <w:lang w:val="ro-RO"/>
              </w:rPr>
              <w:t>ului</w:t>
            </w:r>
            <w:r w:rsidRPr="00B94053">
              <w:rPr>
                <w:rFonts w:ascii="Times New Roman" w:hAnsi="Times New Roman"/>
                <w:bCs/>
                <w:color w:val="000000"/>
                <w:sz w:val="24"/>
                <w:szCs w:val="24"/>
                <w:lang w:val="ro-RO"/>
              </w:rPr>
              <w:t xml:space="preserve"> de captare a prafului) situate pe teritoriul </w:t>
            </w:r>
            <w:r w:rsidRPr="00BC1FD6">
              <w:rPr>
                <w:rFonts w:ascii="Times New Roman" w:hAnsi="Times New Roman"/>
                <w:bCs/>
                <w:color w:val="000000"/>
                <w:sz w:val="24"/>
                <w:szCs w:val="24"/>
                <w:lang w:val="ro-RO"/>
              </w:rPr>
              <w:t>CET Sursa 1</w:t>
            </w:r>
            <w:r>
              <w:rPr>
                <w:rFonts w:ascii="Times New Roman" w:hAnsi="Times New Roman"/>
                <w:bCs/>
                <w:color w:val="000000"/>
                <w:sz w:val="24"/>
                <w:szCs w:val="24"/>
                <w:lang w:val="ro-RO"/>
              </w:rPr>
              <w:t xml:space="preserve"> </w:t>
            </w:r>
            <w:r w:rsidRPr="00C03463">
              <w:rPr>
                <w:rFonts w:ascii="Times New Roman" w:hAnsi="Times New Roman"/>
                <w:bCs/>
                <w:color w:val="000000"/>
                <w:lang w:val="ro-RO"/>
              </w:rPr>
              <w:t>(mun. Chișinău, str. Meșterul Manole, 3)</w:t>
            </w:r>
            <w:r w:rsidRPr="00B94053">
              <w:rPr>
                <w:rFonts w:ascii="Times New Roman" w:hAnsi="Times New Roman"/>
                <w:bCs/>
                <w:color w:val="000000"/>
                <w:sz w:val="24"/>
                <w:szCs w:val="24"/>
                <w:lang w:val="ro-RO"/>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A34AA37" w14:textId="77777777" w:rsidR="00C91DDE" w:rsidRPr="00BC1FD6" w:rsidRDefault="00C91DDE"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0172EDAE" w14:textId="77777777" w:rsidR="00C91DDE" w:rsidRPr="00BC1FD6" w:rsidRDefault="00C91DDE"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8</w:t>
            </w:r>
          </w:p>
        </w:tc>
        <w:tc>
          <w:tcPr>
            <w:tcW w:w="1559" w:type="dxa"/>
            <w:tcBorders>
              <w:top w:val="single" w:sz="4" w:space="0" w:color="auto"/>
              <w:left w:val="single" w:sz="4" w:space="0" w:color="auto"/>
              <w:bottom w:val="single" w:sz="4" w:space="0" w:color="auto"/>
              <w:right w:val="single" w:sz="4" w:space="0" w:color="auto"/>
            </w:tcBorders>
            <w:vAlign w:val="center"/>
          </w:tcPr>
          <w:p w14:paraId="122753C5" w14:textId="6F4DB15C" w:rsidR="00A94C67" w:rsidRPr="0074683B" w:rsidRDefault="00C6080B" w:rsidP="00C6080B">
            <w:pPr>
              <w:pStyle w:val="a8"/>
              <w:jc w:val="center"/>
              <w:rPr>
                <w:rFonts w:ascii="Times New Roman" w:hAnsi="Times New Roman"/>
                <w:sz w:val="24"/>
                <w:szCs w:val="24"/>
                <w:lang w:val="ro-MD"/>
              </w:rPr>
            </w:pPr>
            <w:r>
              <w:rPr>
                <w:rFonts w:ascii="Times New Roman" w:hAnsi="Times New Roman"/>
                <w:sz w:val="24"/>
                <w:szCs w:val="24"/>
                <w:lang w:val="ro-MD"/>
              </w:rPr>
              <w:t>p</w:t>
            </w:r>
            <w:r w:rsidR="00A94C67">
              <w:rPr>
                <w:rFonts w:ascii="Times New Roman" w:hAnsi="Times New Roman"/>
                <w:sz w:val="24"/>
                <w:szCs w:val="24"/>
                <w:lang w:val="ro-MD"/>
              </w:rPr>
              <w:t>ct.</w:t>
            </w:r>
            <w:r w:rsidR="00A94C67" w:rsidRPr="0074683B">
              <w:rPr>
                <w:rFonts w:ascii="Times New Roman" w:hAnsi="Times New Roman"/>
                <w:sz w:val="24"/>
                <w:szCs w:val="24"/>
                <w:lang w:val="ro-MD"/>
              </w:rPr>
              <w:t xml:space="preserve"> </w:t>
            </w:r>
            <w:r>
              <w:rPr>
                <w:rFonts w:ascii="Times New Roman" w:hAnsi="Times New Roman"/>
                <w:sz w:val="24"/>
                <w:szCs w:val="24"/>
                <w:lang w:val="ro-MD"/>
              </w:rPr>
              <w:t xml:space="preserve">1- </w:t>
            </w:r>
            <w:r w:rsidR="00A94C67">
              <w:rPr>
                <w:rFonts w:ascii="Times New Roman" w:hAnsi="Times New Roman"/>
                <w:sz w:val="24"/>
                <w:szCs w:val="24"/>
                <w:lang w:val="ro-MD"/>
              </w:rPr>
              <w:t>6 și</w:t>
            </w:r>
          </w:p>
          <w:p w14:paraId="3114DCB1" w14:textId="09C57387" w:rsidR="00C91DDE" w:rsidRPr="00B94053" w:rsidRDefault="00A94C67" w:rsidP="00C6080B">
            <w:pPr>
              <w:pStyle w:val="a8"/>
              <w:jc w:val="center"/>
              <w:rPr>
                <w:rFonts w:ascii="Times New Roman" w:hAnsi="Times New Roman"/>
                <w:sz w:val="24"/>
                <w:szCs w:val="24"/>
                <w:lang w:val="ro-RO" w:eastAsia="ru-RU"/>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086339CA" w14:textId="7FDF9473" w:rsidR="00C91DDE" w:rsidRPr="004D74FC" w:rsidRDefault="00B64219" w:rsidP="00CA0E45">
            <w:pPr>
              <w:shd w:val="clear" w:color="auto" w:fill="FFFFFF" w:themeFill="background1"/>
              <w:spacing w:after="0" w:line="240" w:lineRule="auto"/>
              <w:jc w:val="center"/>
              <w:rPr>
                <w:rFonts w:ascii="Times New Roman" w:hAnsi="Times New Roman"/>
                <w:b/>
                <w:lang w:val="ro-MD" w:eastAsia="ru-RU"/>
              </w:rPr>
            </w:pPr>
            <w:r>
              <w:rPr>
                <w:rFonts w:ascii="Times New Roman" w:hAnsi="Times New Roman"/>
                <w:b/>
                <w:lang w:val="ro-MD" w:eastAsia="ru-RU"/>
              </w:rPr>
              <w:t>670</w:t>
            </w:r>
            <w:r w:rsidR="00C91DDE" w:rsidRPr="004D74FC">
              <w:rPr>
                <w:rFonts w:ascii="Times New Roman" w:hAnsi="Times New Roman"/>
                <w:b/>
                <w:lang w:val="ro-MD" w:eastAsia="ru-RU"/>
              </w:rPr>
              <w:t>40,00</w:t>
            </w:r>
          </w:p>
        </w:tc>
      </w:tr>
      <w:tr w:rsidR="00F32E6D" w:rsidRPr="005F6E3D" w14:paraId="1F090A85"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3633CE14" w14:textId="77777777" w:rsidR="00F32E6D" w:rsidRPr="006B6C00" w:rsidRDefault="00F32E6D" w:rsidP="00F32E6D">
            <w:pPr>
              <w:shd w:val="clear" w:color="auto" w:fill="FFFFFF" w:themeFill="background1"/>
              <w:spacing w:after="0" w:line="240" w:lineRule="auto"/>
              <w:rPr>
                <w:rFonts w:ascii="Times New Roman" w:hAnsi="Times New Roman"/>
                <w:b/>
                <w:bCs/>
                <w:sz w:val="20"/>
                <w:szCs w:val="20"/>
                <w:lang w:val="ro-MD" w:eastAsia="ru-RU"/>
              </w:rPr>
            </w:pPr>
            <w:r>
              <w:rPr>
                <w:rFonts w:ascii="Times New Roman" w:hAnsi="Times New Roman"/>
                <w:b/>
                <w:bCs/>
                <w:sz w:val="20"/>
                <w:szCs w:val="20"/>
                <w:lang w:val="ro-MD" w:eastAsia="ru-RU"/>
              </w:rPr>
              <w:t>1.2</w:t>
            </w:r>
          </w:p>
        </w:tc>
        <w:tc>
          <w:tcPr>
            <w:tcW w:w="1025" w:type="dxa"/>
            <w:tcBorders>
              <w:top w:val="single" w:sz="4" w:space="0" w:color="auto"/>
              <w:left w:val="single" w:sz="4" w:space="0" w:color="auto"/>
              <w:bottom w:val="single" w:sz="4" w:space="0" w:color="auto"/>
              <w:right w:val="single" w:sz="4" w:space="0" w:color="auto"/>
            </w:tcBorders>
          </w:tcPr>
          <w:p w14:paraId="7C7594CD" w14:textId="5EE825A4" w:rsidR="00F32E6D" w:rsidRPr="00F32E6D" w:rsidRDefault="00F32E6D" w:rsidP="00F32E6D">
            <w:pPr>
              <w:shd w:val="clear" w:color="auto" w:fill="FFFFFF" w:themeFill="background1"/>
              <w:spacing w:after="0" w:line="240" w:lineRule="auto"/>
              <w:rPr>
                <w:rFonts w:ascii="Times New Roman" w:hAnsi="Times New Roman"/>
                <w:b/>
                <w:sz w:val="16"/>
                <w:szCs w:val="16"/>
                <w:lang w:val="en-US"/>
              </w:rPr>
            </w:pPr>
            <w:r w:rsidRPr="00F32E6D">
              <w:rPr>
                <w:rFonts w:ascii="Times New Roman" w:hAnsi="Times New Roman"/>
                <w:b/>
                <w:bCs/>
                <w:sz w:val="16"/>
                <w:szCs w:val="16"/>
              </w:rPr>
              <w:t>90700000-4</w:t>
            </w:r>
          </w:p>
        </w:tc>
        <w:tc>
          <w:tcPr>
            <w:tcW w:w="3541" w:type="dxa"/>
            <w:tcBorders>
              <w:top w:val="single" w:sz="4" w:space="0" w:color="auto"/>
              <w:left w:val="single" w:sz="4" w:space="0" w:color="auto"/>
              <w:bottom w:val="single" w:sz="4" w:space="0" w:color="auto"/>
              <w:right w:val="single" w:sz="4" w:space="0" w:color="auto"/>
            </w:tcBorders>
          </w:tcPr>
          <w:p w14:paraId="6A1BC886" w14:textId="4B225A55" w:rsidR="00F32E6D" w:rsidRPr="00B94053" w:rsidRDefault="00F32E6D" w:rsidP="00F32E6D">
            <w:pPr>
              <w:shd w:val="clear" w:color="auto" w:fill="FFFFFF" w:themeFill="background1"/>
              <w:spacing w:after="0" w:line="240" w:lineRule="auto"/>
              <w:rPr>
                <w:rFonts w:ascii="Times New Roman" w:hAnsi="Times New Roman"/>
                <w:bCs/>
                <w:sz w:val="24"/>
                <w:szCs w:val="24"/>
                <w:lang w:val="ro-MD" w:eastAsia="ru-RU"/>
              </w:rPr>
            </w:pPr>
            <w:r w:rsidRPr="00DB3C24">
              <w:rPr>
                <w:rFonts w:ascii="Times New Roman" w:hAnsi="Times New Roman"/>
                <w:bCs/>
                <w:color w:val="000000"/>
                <w:sz w:val="24"/>
                <w:szCs w:val="24"/>
                <w:lang w:val="ro-RO"/>
              </w:rPr>
              <w:t>Determinarea</w:t>
            </w:r>
            <w:r w:rsidRPr="00B94053">
              <w:rPr>
                <w:rFonts w:ascii="Times New Roman" w:hAnsi="Times New Roman"/>
                <w:bCs/>
                <w:color w:val="000000"/>
                <w:sz w:val="24"/>
                <w:szCs w:val="24"/>
                <w:lang w:val="ro-RO"/>
              </w:rPr>
              <w:t xml:space="preserve"> </w:t>
            </w:r>
            <w:r>
              <w:rPr>
                <w:rFonts w:ascii="Times New Roman" w:hAnsi="Times New Roman"/>
                <w:bCs/>
                <w:color w:val="000000"/>
                <w:sz w:val="24"/>
                <w:szCs w:val="24"/>
                <w:lang w:val="ro-RO"/>
              </w:rPr>
              <w:t>eficienței</w:t>
            </w:r>
            <w:r w:rsidRPr="00B94053">
              <w:rPr>
                <w:rFonts w:ascii="Times New Roman" w:hAnsi="Times New Roman"/>
                <w:bCs/>
                <w:color w:val="000000"/>
                <w:sz w:val="24"/>
                <w:szCs w:val="24"/>
                <w:lang w:val="ro-RO"/>
              </w:rPr>
              <w:t xml:space="preserve"> de funcționare a instalațiilor pentru purificarea emisiilor (utilaj</w:t>
            </w:r>
            <w:r>
              <w:rPr>
                <w:rFonts w:ascii="Times New Roman" w:hAnsi="Times New Roman"/>
                <w:bCs/>
                <w:color w:val="000000"/>
                <w:sz w:val="24"/>
                <w:szCs w:val="24"/>
                <w:lang w:val="ro-RO"/>
              </w:rPr>
              <w:t>ului</w:t>
            </w:r>
            <w:r w:rsidRPr="00B94053">
              <w:rPr>
                <w:rFonts w:ascii="Times New Roman" w:hAnsi="Times New Roman"/>
                <w:bCs/>
                <w:color w:val="000000"/>
                <w:sz w:val="24"/>
                <w:szCs w:val="24"/>
                <w:lang w:val="ro-RO"/>
              </w:rPr>
              <w:t xml:space="preserve"> de captare a prafului) situate pe teritoriul </w:t>
            </w:r>
            <w:r w:rsidRPr="00BC1FD6">
              <w:rPr>
                <w:rFonts w:ascii="Times New Roman" w:hAnsi="Times New Roman"/>
                <w:bCs/>
                <w:color w:val="000000"/>
                <w:sz w:val="24"/>
                <w:szCs w:val="24"/>
                <w:lang w:val="ro-RO"/>
              </w:rPr>
              <w:t xml:space="preserve">CET Sursa 2 </w:t>
            </w:r>
            <w:r w:rsidRPr="004D74FC">
              <w:rPr>
                <w:rFonts w:ascii="Times New Roman" w:hAnsi="Times New Roman"/>
                <w:bCs/>
                <w:color w:val="000000"/>
                <w:sz w:val="24"/>
                <w:szCs w:val="24"/>
                <w:lang w:val="ro-RO"/>
              </w:rPr>
              <w:t xml:space="preserve">(mun. Chișinău, str. </w:t>
            </w:r>
            <w:r>
              <w:rPr>
                <w:rFonts w:ascii="Times New Roman" w:hAnsi="Times New Roman"/>
                <w:bCs/>
                <w:color w:val="000000"/>
                <w:sz w:val="24"/>
                <w:szCs w:val="24"/>
                <w:lang w:val="ro-RO"/>
              </w:rPr>
              <w:t>Vadul lui Vodă, 5</w:t>
            </w:r>
            <w:r w:rsidRPr="004D74FC">
              <w:rPr>
                <w:rFonts w:ascii="Times New Roman" w:hAnsi="Times New Roman"/>
                <w:bCs/>
                <w:color w:val="000000"/>
                <w:sz w:val="24"/>
                <w:szCs w:val="24"/>
                <w:lang w:val="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46E8A7D4"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667B401D"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4</w:t>
            </w:r>
          </w:p>
        </w:tc>
        <w:tc>
          <w:tcPr>
            <w:tcW w:w="1559" w:type="dxa"/>
            <w:tcBorders>
              <w:top w:val="single" w:sz="4" w:space="0" w:color="auto"/>
              <w:left w:val="single" w:sz="4" w:space="0" w:color="auto"/>
              <w:bottom w:val="single" w:sz="4" w:space="0" w:color="auto"/>
              <w:right w:val="single" w:sz="4" w:space="0" w:color="auto"/>
            </w:tcBorders>
            <w:vAlign w:val="center"/>
          </w:tcPr>
          <w:p w14:paraId="601FA844" w14:textId="77777777" w:rsidR="00CA0E45" w:rsidRPr="0074683B" w:rsidRDefault="00CA0E45" w:rsidP="00CA0E45">
            <w:pPr>
              <w:pStyle w:val="a8"/>
              <w:jc w:val="center"/>
              <w:rPr>
                <w:rFonts w:ascii="Times New Roman" w:hAnsi="Times New Roman"/>
                <w:sz w:val="24"/>
                <w:szCs w:val="24"/>
                <w:lang w:val="ro-MD"/>
              </w:rPr>
            </w:pPr>
            <w:r>
              <w:rPr>
                <w:rFonts w:ascii="Times New Roman" w:hAnsi="Times New Roman"/>
                <w:sz w:val="24"/>
                <w:szCs w:val="24"/>
                <w:lang w:val="ro-MD"/>
              </w:rPr>
              <w:t>pct.</w:t>
            </w:r>
            <w:r w:rsidRPr="0074683B">
              <w:rPr>
                <w:rFonts w:ascii="Times New Roman" w:hAnsi="Times New Roman"/>
                <w:sz w:val="24"/>
                <w:szCs w:val="24"/>
                <w:lang w:val="ro-MD"/>
              </w:rPr>
              <w:t xml:space="preserve"> </w:t>
            </w:r>
            <w:r>
              <w:rPr>
                <w:rFonts w:ascii="Times New Roman" w:hAnsi="Times New Roman"/>
                <w:sz w:val="24"/>
                <w:szCs w:val="24"/>
                <w:lang w:val="ro-MD"/>
              </w:rPr>
              <w:t>1- 6 și</w:t>
            </w:r>
          </w:p>
          <w:p w14:paraId="2157790C" w14:textId="398728B9" w:rsidR="00F32E6D" w:rsidRPr="00B94053" w:rsidRDefault="00CA0E45" w:rsidP="00CA0E45">
            <w:pPr>
              <w:pStyle w:val="a8"/>
              <w:jc w:val="center"/>
              <w:rPr>
                <w:rFonts w:ascii="Times New Roman" w:hAnsi="Times New Roman"/>
                <w:sz w:val="24"/>
                <w:szCs w:val="24"/>
                <w:lang w:val="ro-RO" w:eastAsia="ru-RU"/>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33CB730A" w14:textId="1BF8AAA1" w:rsidR="00F32E6D" w:rsidRPr="004D74FC" w:rsidRDefault="00F32E6D" w:rsidP="00CA0E45">
            <w:pPr>
              <w:shd w:val="clear" w:color="auto" w:fill="FFFFFF" w:themeFill="background1"/>
              <w:spacing w:after="0" w:line="240" w:lineRule="auto"/>
              <w:jc w:val="center"/>
              <w:rPr>
                <w:rFonts w:ascii="Times New Roman" w:hAnsi="Times New Roman"/>
                <w:b/>
                <w:lang w:val="ro-MD" w:eastAsia="ru-RU"/>
              </w:rPr>
            </w:pPr>
            <w:r>
              <w:rPr>
                <w:rFonts w:ascii="Times New Roman" w:hAnsi="Times New Roman"/>
                <w:b/>
                <w:lang w:val="ro-MD" w:eastAsia="ru-RU"/>
              </w:rPr>
              <w:t>31700</w:t>
            </w:r>
            <w:r w:rsidRPr="004D74FC">
              <w:rPr>
                <w:rFonts w:ascii="Times New Roman" w:hAnsi="Times New Roman"/>
                <w:b/>
                <w:lang w:val="ro-MD" w:eastAsia="ru-RU"/>
              </w:rPr>
              <w:t>,00</w:t>
            </w:r>
          </w:p>
        </w:tc>
      </w:tr>
      <w:tr w:rsidR="00F32E6D" w:rsidRPr="00C37B60" w14:paraId="2A4D5869"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38E55986" w14:textId="77777777" w:rsidR="00F32E6D" w:rsidRPr="006B6C00" w:rsidRDefault="00F32E6D" w:rsidP="00F32E6D">
            <w:pPr>
              <w:shd w:val="clear" w:color="auto" w:fill="FFFFFF" w:themeFill="background1"/>
              <w:spacing w:after="0" w:line="240" w:lineRule="auto"/>
              <w:rPr>
                <w:rFonts w:ascii="Times New Roman" w:hAnsi="Times New Roman"/>
                <w:b/>
                <w:bCs/>
                <w:sz w:val="20"/>
                <w:szCs w:val="20"/>
                <w:lang w:val="ro-MD" w:eastAsia="ru-RU"/>
              </w:rPr>
            </w:pPr>
            <w:r>
              <w:rPr>
                <w:rFonts w:ascii="Times New Roman" w:hAnsi="Times New Roman"/>
                <w:b/>
                <w:bCs/>
                <w:sz w:val="20"/>
                <w:szCs w:val="20"/>
                <w:lang w:val="ro-MD" w:eastAsia="ru-RU"/>
              </w:rPr>
              <w:t>1.3</w:t>
            </w:r>
          </w:p>
        </w:tc>
        <w:tc>
          <w:tcPr>
            <w:tcW w:w="1025" w:type="dxa"/>
            <w:tcBorders>
              <w:top w:val="single" w:sz="4" w:space="0" w:color="auto"/>
              <w:left w:val="single" w:sz="4" w:space="0" w:color="auto"/>
              <w:bottom w:val="single" w:sz="4" w:space="0" w:color="auto"/>
              <w:right w:val="single" w:sz="4" w:space="0" w:color="auto"/>
            </w:tcBorders>
          </w:tcPr>
          <w:p w14:paraId="51A82EEA" w14:textId="0C05D7AE" w:rsidR="00F32E6D" w:rsidRPr="00F32E6D" w:rsidRDefault="00F32E6D" w:rsidP="00F32E6D">
            <w:pPr>
              <w:shd w:val="clear" w:color="auto" w:fill="FFFFFF" w:themeFill="background1"/>
              <w:spacing w:after="0" w:line="240" w:lineRule="auto"/>
              <w:rPr>
                <w:rFonts w:ascii="Times New Roman" w:hAnsi="Times New Roman"/>
                <w:b/>
                <w:sz w:val="16"/>
                <w:szCs w:val="16"/>
                <w:lang w:val="en-US"/>
              </w:rPr>
            </w:pPr>
            <w:r w:rsidRPr="00F32E6D">
              <w:rPr>
                <w:rFonts w:ascii="Times New Roman" w:hAnsi="Times New Roman"/>
                <w:b/>
                <w:bCs/>
                <w:sz w:val="16"/>
                <w:szCs w:val="16"/>
              </w:rPr>
              <w:t>90700000-4</w:t>
            </w:r>
          </w:p>
        </w:tc>
        <w:tc>
          <w:tcPr>
            <w:tcW w:w="3541" w:type="dxa"/>
            <w:tcBorders>
              <w:top w:val="single" w:sz="4" w:space="0" w:color="auto"/>
              <w:left w:val="single" w:sz="4" w:space="0" w:color="auto"/>
              <w:bottom w:val="single" w:sz="4" w:space="0" w:color="auto"/>
              <w:right w:val="single" w:sz="4" w:space="0" w:color="auto"/>
            </w:tcBorders>
          </w:tcPr>
          <w:p w14:paraId="3C1C9A8E" w14:textId="77777777" w:rsidR="00F32E6D" w:rsidRPr="004D74FC" w:rsidRDefault="00F32E6D" w:rsidP="00F32E6D">
            <w:pPr>
              <w:pStyle w:val="a8"/>
              <w:rPr>
                <w:rFonts w:ascii="Times New Roman" w:hAnsi="Times New Roman"/>
                <w:b/>
                <w:sz w:val="24"/>
                <w:szCs w:val="24"/>
                <w:lang w:val="ro-RO" w:eastAsia="ro-RO"/>
              </w:rPr>
            </w:pPr>
            <w:r w:rsidRPr="00DB3C24">
              <w:rPr>
                <w:rFonts w:ascii="Times New Roman" w:hAnsi="Times New Roman"/>
                <w:bCs/>
                <w:sz w:val="24"/>
                <w:szCs w:val="24"/>
                <w:lang w:val="ro-RO" w:eastAsia="ro-RO"/>
              </w:rPr>
              <w:t>Determinarea</w:t>
            </w:r>
            <w:r w:rsidRPr="00233748">
              <w:rPr>
                <w:rFonts w:ascii="Times New Roman" w:hAnsi="Times New Roman"/>
                <w:bCs/>
                <w:sz w:val="24"/>
                <w:szCs w:val="24"/>
                <w:lang w:val="ro-RO" w:eastAsia="ro-RO"/>
              </w:rPr>
              <w:t xml:space="preserve"> </w:t>
            </w:r>
            <w:r>
              <w:rPr>
                <w:rFonts w:ascii="Times New Roman" w:hAnsi="Times New Roman"/>
                <w:bCs/>
                <w:sz w:val="24"/>
                <w:szCs w:val="24"/>
                <w:lang w:val="ro-RO" w:eastAsia="ro-RO"/>
              </w:rPr>
              <w:t>eficienței</w:t>
            </w:r>
            <w:r w:rsidRPr="00233748">
              <w:rPr>
                <w:rFonts w:ascii="Times New Roman" w:hAnsi="Times New Roman"/>
                <w:bCs/>
                <w:sz w:val="24"/>
                <w:szCs w:val="24"/>
                <w:lang w:val="ro-RO" w:eastAsia="ro-RO"/>
              </w:rPr>
              <w:t xml:space="preserve"> de funcționare a instalațiilor pentru purificarea emisiilor (utilaj</w:t>
            </w:r>
            <w:r>
              <w:rPr>
                <w:rFonts w:ascii="Times New Roman" w:hAnsi="Times New Roman"/>
                <w:bCs/>
                <w:sz w:val="24"/>
                <w:szCs w:val="24"/>
                <w:lang w:val="ro-RO" w:eastAsia="ro-RO"/>
              </w:rPr>
              <w:t>ului</w:t>
            </w:r>
            <w:r w:rsidRPr="00233748">
              <w:rPr>
                <w:rFonts w:ascii="Times New Roman" w:hAnsi="Times New Roman"/>
                <w:bCs/>
                <w:sz w:val="24"/>
                <w:szCs w:val="24"/>
                <w:lang w:val="ro-RO" w:eastAsia="ro-RO"/>
              </w:rPr>
              <w:t xml:space="preserve"> de captare a prafului) situate pe teritoriul </w:t>
            </w:r>
            <w:r w:rsidRPr="00BC1FD6">
              <w:rPr>
                <w:rFonts w:ascii="Times New Roman" w:hAnsi="Times New Roman"/>
                <w:bCs/>
                <w:sz w:val="24"/>
                <w:szCs w:val="24"/>
                <w:lang w:val="ro-RO" w:eastAsia="ro-RO"/>
              </w:rPr>
              <w:t>Centralei Termice Vest</w:t>
            </w:r>
          </w:p>
          <w:p w14:paraId="3ADB4D70" w14:textId="7FF043D8" w:rsidR="00F32E6D" w:rsidRPr="00B94053" w:rsidRDefault="00F32E6D" w:rsidP="00F32E6D">
            <w:pPr>
              <w:pStyle w:val="a8"/>
              <w:rPr>
                <w:rFonts w:ascii="Times New Roman" w:hAnsi="Times New Roman"/>
                <w:bCs/>
                <w:color w:val="000000"/>
                <w:sz w:val="24"/>
                <w:szCs w:val="24"/>
                <w:lang w:val="ro-RO"/>
              </w:rPr>
            </w:pPr>
            <w:r w:rsidRPr="009537A1">
              <w:rPr>
                <w:rFonts w:ascii="Times New Roman" w:hAnsi="Times New Roman"/>
                <w:bCs/>
                <w:lang w:val="ro-RO" w:eastAsia="ro-RO"/>
              </w:rPr>
              <w:t>(mun. Chișinău, str. Prunului, 24)</w:t>
            </w:r>
          </w:p>
        </w:tc>
        <w:tc>
          <w:tcPr>
            <w:tcW w:w="992" w:type="dxa"/>
            <w:tcBorders>
              <w:top w:val="single" w:sz="4" w:space="0" w:color="auto"/>
              <w:left w:val="single" w:sz="4" w:space="0" w:color="auto"/>
              <w:bottom w:val="single" w:sz="4" w:space="0" w:color="auto"/>
              <w:right w:val="single" w:sz="4" w:space="0" w:color="auto"/>
            </w:tcBorders>
            <w:vAlign w:val="center"/>
          </w:tcPr>
          <w:p w14:paraId="0A3696CF"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6B4443DC"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2</w:t>
            </w:r>
          </w:p>
        </w:tc>
        <w:tc>
          <w:tcPr>
            <w:tcW w:w="1559" w:type="dxa"/>
            <w:tcBorders>
              <w:top w:val="single" w:sz="4" w:space="0" w:color="auto"/>
              <w:left w:val="single" w:sz="4" w:space="0" w:color="auto"/>
              <w:bottom w:val="single" w:sz="4" w:space="0" w:color="auto"/>
              <w:right w:val="single" w:sz="4" w:space="0" w:color="auto"/>
            </w:tcBorders>
            <w:vAlign w:val="center"/>
          </w:tcPr>
          <w:p w14:paraId="47B22AA6" w14:textId="77777777" w:rsidR="00CA0E45" w:rsidRPr="0074683B" w:rsidRDefault="00CA0E45" w:rsidP="00CA0E45">
            <w:pPr>
              <w:pStyle w:val="a8"/>
              <w:jc w:val="center"/>
              <w:rPr>
                <w:rFonts w:ascii="Times New Roman" w:hAnsi="Times New Roman"/>
                <w:sz w:val="24"/>
                <w:szCs w:val="24"/>
                <w:lang w:val="ro-MD"/>
              </w:rPr>
            </w:pPr>
            <w:r>
              <w:rPr>
                <w:rFonts w:ascii="Times New Roman" w:hAnsi="Times New Roman"/>
                <w:sz w:val="24"/>
                <w:szCs w:val="24"/>
                <w:lang w:val="ro-MD"/>
              </w:rPr>
              <w:t>pct.</w:t>
            </w:r>
            <w:r w:rsidRPr="0074683B">
              <w:rPr>
                <w:rFonts w:ascii="Times New Roman" w:hAnsi="Times New Roman"/>
                <w:sz w:val="24"/>
                <w:szCs w:val="24"/>
                <w:lang w:val="ro-MD"/>
              </w:rPr>
              <w:t xml:space="preserve"> </w:t>
            </w:r>
            <w:r>
              <w:rPr>
                <w:rFonts w:ascii="Times New Roman" w:hAnsi="Times New Roman"/>
                <w:sz w:val="24"/>
                <w:szCs w:val="24"/>
                <w:lang w:val="ro-MD"/>
              </w:rPr>
              <w:t>1- 6 și</w:t>
            </w:r>
          </w:p>
          <w:p w14:paraId="34EC45C2" w14:textId="191AEC56" w:rsidR="00F32E6D" w:rsidRPr="00204DF7" w:rsidRDefault="00CA0E45" w:rsidP="00CA0E45">
            <w:pPr>
              <w:pStyle w:val="a8"/>
              <w:jc w:val="center"/>
              <w:rPr>
                <w:rFonts w:ascii="Times New Roman" w:hAnsi="Times New Roman"/>
                <w:sz w:val="24"/>
                <w:szCs w:val="24"/>
                <w:lang w:val="en-US"/>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673D009C" w14:textId="70583CE9" w:rsidR="00F32E6D" w:rsidRPr="004D74FC" w:rsidRDefault="00F32E6D" w:rsidP="00CA0E45">
            <w:pPr>
              <w:pStyle w:val="a8"/>
              <w:jc w:val="center"/>
              <w:rPr>
                <w:rFonts w:ascii="Times New Roman" w:hAnsi="Times New Roman"/>
                <w:b/>
                <w:lang w:val="ro-MD" w:eastAsia="ru-RU"/>
              </w:rPr>
            </w:pPr>
            <w:r>
              <w:rPr>
                <w:rFonts w:ascii="Times New Roman" w:hAnsi="Times New Roman"/>
                <w:b/>
                <w:lang w:val="ro-MD" w:eastAsia="ru-RU"/>
              </w:rPr>
              <w:t>17670</w:t>
            </w:r>
            <w:r w:rsidRPr="004D74FC">
              <w:rPr>
                <w:rFonts w:ascii="Times New Roman" w:hAnsi="Times New Roman"/>
                <w:b/>
                <w:lang w:val="ro-MD" w:eastAsia="ru-RU"/>
              </w:rPr>
              <w:t>,00</w:t>
            </w:r>
          </w:p>
        </w:tc>
      </w:tr>
      <w:tr w:rsidR="00F32E6D" w:rsidRPr="00C37B60" w14:paraId="76CB1479"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744571A8" w14:textId="77777777" w:rsidR="00F32E6D" w:rsidRPr="006B6C00" w:rsidRDefault="00F32E6D" w:rsidP="00F32E6D">
            <w:pPr>
              <w:shd w:val="clear" w:color="auto" w:fill="FFFFFF" w:themeFill="background1"/>
              <w:spacing w:after="0" w:line="240" w:lineRule="auto"/>
              <w:rPr>
                <w:rFonts w:ascii="Times New Roman" w:hAnsi="Times New Roman"/>
                <w:b/>
                <w:bCs/>
                <w:sz w:val="20"/>
                <w:szCs w:val="20"/>
                <w:lang w:val="ro-MD" w:eastAsia="ru-RU"/>
              </w:rPr>
            </w:pPr>
            <w:r>
              <w:rPr>
                <w:rFonts w:ascii="Times New Roman" w:hAnsi="Times New Roman"/>
                <w:b/>
                <w:bCs/>
                <w:sz w:val="20"/>
                <w:szCs w:val="20"/>
                <w:lang w:val="ro-MD" w:eastAsia="ru-RU"/>
              </w:rPr>
              <w:t>1.4</w:t>
            </w:r>
          </w:p>
        </w:tc>
        <w:tc>
          <w:tcPr>
            <w:tcW w:w="1025" w:type="dxa"/>
            <w:tcBorders>
              <w:top w:val="single" w:sz="4" w:space="0" w:color="auto"/>
              <w:left w:val="single" w:sz="4" w:space="0" w:color="auto"/>
              <w:bottom w:val="single" w:sz="4" w:space="0" w:color="auto"/>
              <w:right w:val="single" w:sz="4" w:space="0" w:color="auto"/>
            </w:tcBorders>
          </w:tcPr>
          <w:p w14:paraId="27263F1B" w14:textId="63312BC3" w:rsidR="00F32E6D" w:rsidRPr="00F32E6D" w:rsidRDefault="00F32E6D" w:rsidP="00F32E6D">
            <w:pPr>
              <w:shd w:val="clear" w:color="auto" w:fill="FFFFFF" w:themeFill="background1"/>
              <w:spacing w:after="0" w:line="240" w:lineRule="auto"/>
              <w:rPr>
                <w:rFonts w:ascii="Times New Roman" w:hAnsi="Times New Roman"/>
                <w:b/>
                <w:sz w:val="16"/>
                <w:szCs w:val="16"/>
                <w:lang w:val="en-US"/>
              </w:rPr>
            </w:pPr>
            <w:r w:rsidRPr="00F32E6D">
              <w:rPr>
                <w:rFonts w:ascii="Times New Roman" w:hAnsi="Times New Roman"/>
                <w:b/>
                <w:bCs/>
                <w:sz w:val="16"/>
                <w:szCs w:val="16"/>
              </w:rPr>
              <w:t>90700000-4</w:t>
            </w:r>
          </w:p>
        </w:tc>
        <w:tc>
          <w:tcPr>
            <w:tcW w:w="3541" w:type="dxa"/>
            <w:tcBorders>
              <w:top w:val="single" w:sz="4" w:space="0" w:color="auto"/>
              <w:left w:val="single" w:sz="4" w:space="0" w:color="auto"/>
              <w:bottom w:val="single" w:sz="4" w:space="0" w:color="auto"/>
              <w:right w:val="single" w:sz="4" w:space="0" w:color="auto"/>
            </w:tcBorders>
          </w:tcPr>
          <w:p w14:paraId="014FB911" w14:textId="77777777" w:rsidR="00F32E6D" w:rsidRPr="00BC1FD6" w:rsidRDefault="00F32E6D" w:rsidP="00F32E6D">
            <w:pPr>
              <w:shd w:val="clear" w:color="auto" w:fill="FFFFFF" w:themeFill="background1"/>
              <w:spacing w:after="0" w:line="240" w:lineRule="auto"/>
              <w:rPr>
                <w:rFonts w:ascii="Times New Roman" w:hAnsi="Times New Roman"/>
                <w:bCs/>
                <w:sz w:val="24"/>
                <w:szCs w:val="24"/>
                <w:lang w:val="ro-RO" w:eastAsia="ro-RO"/>
              </w:rPr>
            </w:pPr>
            <w:r w:rsidRPr="00DB3C24">
              <w:rPr>
                <w:rFonts w:ascii="Times New Roman" w:hAnsi="Times New Roman"/>
                <w:bCs/>
                <w:sz w:val="24"/>
                <w:szCs w:val="24"/>
                <w:lang w:val="ro-RO" w:eastAsia="ro-RO"/>
              </w:rPr>
              <w:t>Determinarea</w:t>
            </w:r>
            <w:r w:rsidRPr="00233748">
              <w:rPr>
                <w:rFonts w:ascii="Times New Roman" w:hAnsi="Times New Roman"/>
                <w:bCs/>
                <w:sz w:val="24"/>
                <w:szCs w:val="24"/>
                <w:lang w:val="ro-RO" w:eastAsia="ro-RO"/>
              </w:rPr>
              <w:t xml:space="preserve"> </w:t>
            </w:r>
            <w:r>
              <w:rPr>
                <w:rFonts w:ascii="Times New Roman" w:hAnsi="Times New Roman"/>
                <w:bCs/>
                <w:sz w:val="24"/>
                <w:szCs w:val="24"/>
                <w:lang w:val="ro-RO" w:eastAsia="ro-RO"/>
              </w:rPr>
              <w:t>eficienței</w:t>
            </w:r>
            <w:r w:rsidRPr="00233748">
              <w:rPr>
                <w:rFonts w:ascii="Times New Roman" w:hAnsi="Times New Roman"/>
                <w:bCs/>
                <w:sz w:val="24"/>
                <w:szCs w:val="24"/>
                <w:lang w:val="ro-RO" w:eastAsia="ro-RO"/>
              </w:rPr>
              <w:t xml:space="preserve"> de funcționare a instalați</w:t>
            </w:r>
            <w:r>
              <w:rPr>
                <w:rFonts w:ascii="Times New Roman" w:hAnsi="Times New Roman"/>
                <w:bCs/>
                <w:sz w:val="24"/>
                <w:szCs w:val="24"/>
                <w:lang w:val="ro-RO" w:eastAsia="ro-RO"/>
              </w:rPr>
              <w:t>ei</w:t>
            </w:r>
            <w:r w:rsidRPr="00233748">
              <w:rPr>
                <w:rFonts w:ascii="Times New Roman" w:hAnsi="Times New Roman"/>
                <w:bCs/>
                <w:sz w:val="24"/>
                <w:szCs w:val="24"/>
                <w:lang w:val="ro-RO" w:eastAsia="ro-RO"/>
              </w:rPr>
              <w:t xml:space="preserve"> pentru purificarea emisiilor (utilaj</w:t>
            </w:r>
            <w:r>
              <w:rPr>
                <w:rFonts w:ascii="Times New Roman" w:hAnsi="Times New Roman"/>
                <w:bCs/>
                <w:sz w:val="24"/>
                <w:szCs w:val="24"/>
                <w:lang w:val="ro-RO" w:eastAsia="ro-RO"/>
              </w:rPr>
              <w:t>ului</w:t>
            </w:r>
            <w:r w:rsidRPr="00233748">
              <w:rPr>
                <w:rFonts w:ascii="Times New Roman" w:hAnsi="Times New Roman"/>
                <w:bCs/>
                <w:sz w:val="24"/>
                <w:szCs w:val="24"/>
                <w:lang w:val="ro-RO" w:eastAsia="ro-RO"/>
              </w:rPr>
              <w:t xml:space="preserve"> de captare a prafului) situate pe teritoriul</w:t>
            </w:r>
            <w:r w:rsidRPr="00204DF7">
              <w:rPr>
                <w:lang w:val="en-US"/>
              </w:rPr>
              <w:t xml:space="preserve"> </w:t>
            </w:r>
            <w:r w:rsidRPr="00BC1FD6">
              <w:rPr>
                <w:rFonts w:ascii="Times New Roman" w:hAnsi="Times New Roman"/>
                <w:bCs/>
                <w:sz w:val="24"/>
                <w:szCs w:val="24"/>
                <w:lang w:val="ro-RO" w:eastAsia="ro-RO"/>
              </w:rPr>
              <w:t>Centralei Termice Sud</w:t>
            </w:r>
          </w:p>
          <w:p w14:paraId="1D3F9BF5" w14:textId="3F67B4EC" w:rsidR="00F32E6D" w:rsidRPr="00B94053" w:rsidRDefault="00F32E6D" w:rsidP="00F32E6D">
            <w:pPr>
              <w:shd w:val="clear" w:color="auto" w:fill="FFFFFF" w:themeFill="background1"/>
              <w:spacing w:after="0" w:line="240" w:lineRule="auto"/>
              <w:rPr>
                <w:rFonts w:ascii="Times New Roman" w:hAnsi="Times New Roman"/>
                <w:bCs/>
                <w:color w:val="000000"/>
                <w:sz w:val="24"/>
                <w:szCs w:val="24"/>
                <w:lang w:val="ro-RO"/>
              </w:rPr>
            </w:pPr>
            <w:r w:rsidRPr="008D5A5A">
              <w:rPr>
                <w:rFonts w:ascii="Times New Roman" w:hAnsi="Times New Roman"/>
                <w:bCs/>
                <w:sz w:val="24"/>
                <w:szCs w:val="24"/>
                <w:lang w:val="ro-RO" w:eastAsia="ro-RO"/>
              </w:rPr>
              <w:t>(mun. Chișinău, str. Grenoble, 9)</w:t>
            </w:r>
          </w:p>
        </w:tc>
        <w:tc>
          <w:tcPr>
            <w:tcW w:w="992" w:type="dxa"/>
            <w:tcBorders>
              <w:top w:val="single" w:sz="4" w:space="0" w:color="auto"/>
              <w:left w:val="single" w:sz="4" w:space="0" w:color="auto"/>
              <w:bottom w:val="single" w:sz="4" w:space="0" w:color="auto"/>
              <w:right w:val="single" w:sz="4" w:space="0" w:color="auto"/>
            </w:tcBorders>
            <w:vAlign w:val="center"/>
          </w:tcPr>
          <w:p w14:paraId="2C4EB822"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62FAB7AE"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6CBD8FFE" w14:textId="77777777" w:rsidR="00CA0E45" w:rsidRPr="0074683B" w:rsidRDefault="00CA0E45" w:rsidP="00CA0E45">
            <w:pPr>
              <w:pStyle w:val="a8"/>
              <w:jc w:val="center"/>
              <w:rPr>
                <w:rFonts w:ascii="Times New Roman" w:hAnsi="Times New Roman"/>
                <w:sz w:val="24"/>
                <w:szCs w:val="24"/>
                <w:lang w:val="ro-MD"/>
              </w:rPr>
            </w:pPr>
            <w:r>
              <w:rPr>
                <w:rFonts w:ascii="Times New Roman" w:hAnsi="Times New Roman"/>
                <w:sz w:val="24"/>
                <w:szCs w:val="24"/>
                <w:lang w:val="ro-MD"/>
              </w:rPr>
              <w:t>pct.</w:t>
            </w:r>
            <w:r w:rsidRPr="0074683B">
              <w:rPr>
                <w:rFonts w:ascii="Times New Roman" w:hAnsi="Times New Roman"/>
                <w:sz w:val="24"/>
                <w:szCs w:val="24"/>
                <w:lang w:val="ro-MD"/>
              </w:rPr>
              <w:t xml:space="preserve"> </w:t>
            </w:r>
            <w:r>
              <w:rPr>
                <w:rFonts w:ascii="Times New Roman" w:hAnsi="Times New Roman"/>
                <w:sz w:val="24"/>
                <w:szCs w:val="24"/>
                <w:lang w:val="ro-MD"/>
              </w:rPr>
              <w:t>1- 6 și</w:t>
            </w:r>
          </w:p>
          <w:p w14:paraId="47658B6A" w14:textId="3F49F58A" w:rsidR="00F32E6D" w:rsidRPr="00204DF7" w:rsidRDefault="00CA0E45" w:rsidP="00CA0E45">
            <w:pPr>
              <w:pStyle w:val="a8"/>
              <w:jc w:val="center"/>
              <w:rPr>
                <w:rFonts w:ascii="Times New Roman" w:hAnsi="Times New Roman"/>
                <w:sz w:val="24"/>
                <w:szCs w:val="24"/>
                <w:lang w:val="en-US"/>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1DA24F5B" w14:textId="24993DDA" w:rsidR="00F32E6D" w:rsidRPr="004D74FC" w:rsidRDefault="00F32E6D" w:rsidP="00CA0E45">
            <w:pPr>
              <w:pStyle w:val="a8"/>
              <w:jc w:val="center"/>
              <w:rPr>
                <w:rFonts w:ascii="Times New Roman" w:hAnsi="Times New Roman"/>
                <w:b/>
                <w:lang w:val="ro-MD" w:eastAsia="ru-RU"/>
              </w:rPr>
            </w:pPr>
            <w:r>
              <w:rPr>
                <w:rFonts w:ascii="Times New Roman" w:hAnsi="Times New Roman"/>
                <w:b/>
                <w:lang w:val="ro-MD" w:eastAsia="ru-RU"/>
              </w:rPr>
              <w:t>8835,00</w:t>
            </w:r>
          </w:p>
        </w:tc>
      </w:tr>
      <w:tr w:rsidR="00F32E6D" w:rsidRPr="00C37B60" w14:paraId="2B36C316"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67DD4B8F" w14:textId="77777777" w:rsidR="00F32E6D" w:rsidRPr="006B6C00" w:rsidRDefault="00F32E6D" w:rsidP="00F32E6D">
            <w:pPr>
              <w:shd w:val="clear" w:color="auto" w:fill="FFFFFF" w:themeFill="background1"/>
              <w:spacing w:after="0" w:line="240" w:lineRule="auto"/>
              <w:rPr>
                <w:rFonts w:ascii="Times New Roman" w:hAnsi="Times New Roman"/>
                <w:b/>
                <w:bCs/>
                <w:sz w:val="20"/>
                <w:szCs w:val="20"/>
                <w:lang w:val="ro-MD" w:eastAsia="ru-RU"/>
              </w:rPr>
            </w:pPr>
            <w:r>
              <w:rPr>
                <w:rFonts w:ascii="Times New Roman" w:hAnsi="Times New Roman"/>
                <w:b/>
                <w:bCs/>
                <w:sz w:val="20"/>
                <w:szCs w:val="20"/>
                <w:lang w:val="ro-MD" w:eastAsia="ru-RU"/>
              </w:rPr>
              <w:t>1.5</w:t>
            </w:r>
          </w:p>
        </w:tc>
        <w:tc>
          <w:tcPr>
            <w:tcW w:w="1025" w:type="dxa"/>
            <w:tcBorders>
              <w:top w:val="single" w:sz="4" w:space="0" w:color="auto"/>
              <w:left w:val="single" w:sz="4" w:space="0" w:color="auto"/>
              <w:bottom w:val="single" w:sz="4" w:space="0" w:color="auto"/>
              <w:right w:val="single" w:sz="4" w:space="0" w:color="auto"/>
            </w:tcBorders>
          </w:tcPr>
          <w:p w14:paraId="2FA8927A" w14:textId="7F0D087F" w:rsidR="00F32E6D" w:rsidRPr="00F32E6D" w:rsidRDefault="00F32E6D" w:rsidP="00F32E6D">
            <w:pPr>
              <w:shd w:val="clear" w:color="auto" w:fill="FFFFFF" w:themeFill="background1"/>
              <w:spacing w:after="0" w:line="240" w:lineRule="auto"/>
              <w:rPr>
                <w:rFonts w:ascii="Times New Roman" w:hAnsi="Times New Roman"/>
                <w:b/>
                <w:sz w:val="16"/>
                <w:szCs w:val="16"/>
                <w:lang w:val="en-US"/>
              </w:rPr>
            </w:pPr>
            <w:r w:rsidRPr="00F32E6D">
              <w:rPr>
                <w:rFonts w:ascii="Times New Roman" w:hAnsi="Times New Roman"/>
                <w:b/>
                <w:bCs/>
                <w:sz w:val="16"/>
                <w:szCs w:val="16"/>
              </w:rPr>
              <w:t>90700000-4</w:t>
            </w:r>
          </w:p>
        </w:tc>
        <w:tc>
          <w:tcPr>
            <w:tcW w:w="3541" w:type="dxa"/>
            <w:tcBorders>
              <w:top w:val="single" w:sz="4" w:space="0" w:color="auto"/>
              <w:left w:val="single" w:sz="4" w:space="0" w:color="auto"/>
              <w:bottom w:val="single" w:sz="4" w:space="0" w:color="auto"/>
              <w:right w:val="single" w:sz="4" w:space="0" w:color="auto"/>
            </w:tcBorders>
          </w:tcPr>
          <w:p w14:paraId="62480A6B" w14:textId="08949A87" w:rsidR="00F32E6D" w:rsidRPr="008D5A5A" w:rsidRDefault="00F32E6D" w:rsidP="00F32E6D">
            <w:pPr>
              <w:shd w:val="clear" w:color="auto" w:fill="FFFFFF" w:themeFill="background1"/>
              <w:spacing w:after="0" w:line="240" w:lineRule="auto"/>
              <w:rPr>
                <w:rFonts w:ascii="Times New Roman" w:hAnsi="Times New Roman"/>
                <w:bCs/>
                <w:sz w:val="24"/>
                <w:szCs w:val="24"/>
                <w:lang w:val="ro-RO" w:eastAsia="ro-RO"/>
              </w:rPr>
            </w:pPr>
            <w:r w:rsidRPr="00DB3C24">
              <w:rPr>
                <w:rFonts w:ascii="Times New Roman" w:hAnsi="Times New Roman"/>
                <w:bCs/>
                <w:sz w:val="24"/>
                <w:szCs w:val="24"/>
                <w:lang w:val="ro-RO" w:eastAsia="ro-RO"/>
              </w:rPr>
              <w:t>Determinarea</w:t>
            </w:r>
            <w:r w:rsidRPr="00233748">
              <w:rPr>
                <w:rFonts w:ascii="Times New Roman" w:hAnsi="Times New Roman"/>
                <w:bCs/>
                <w:sz w:val="24"/>
                <w:szCs w:val="24"/>
                <w:lang w:val="ro-RO" w:eastAsia="ro-RO"/>
              </w:rPr>
              <w:t xml:space="preserve"> </w:t>
            </w:r>
            <w:r>
              <w:rPr>
                <w:rFonts w:ascii="Times New Roman" w:hAnsi="Times New Roman"/>
                <w:bCs/>
                <w:sz w:val="24"/>
                <w:szCs w:val="24"/>
                <w:lang w:val="ro-RO" w:eastAsia="ro-RO"/>
              </w:rPr>
              <w:t>eficienței</w:t>
            </w:r>
            <w:r w:rsidRPr="00233748">
              <w:rPr>
                <w:rFonts w:ascii="Times New Roman" w:hAnsi="Times New Roman"/>
                <w:bCs/>
                <w:sz w:val="24"/>
                <w:szCs w:val="24"/>
                <w:lang w:val="ro-RO" w:eastAsia="ro-RO"/>
              </w:rPr>
              <w:t xml:space="preserve"> de funcționare a instalați</w:t>
            </w:r>
            <w:r>
              <w:rPr>
                <w:rFonts w:ascii="Times New Roman" w:hAnsi="Times New Roman"/>
                <w:bCs/>
                <w:sz w:val="24"/>
                <w:szCs w:val="24"/>
                <w:lang w:val="ro-RO" w:eastAsia="ro-RO"/>
              </w:rPr>
              <w:t>ei</w:t>
            </w:r>
            <w:r w:rsidRPr="00233748">
              <w:rPr>
                <w:rFonts w:ascii="Times New Roman" w:hAnsi="Times New Roman"/>
                <w:bCs/>
                <w:sz w:val="24"/>
                <w:szCs w:val="24"/>
                <w:lang w:val="ro-RO" w:eastAsia="ro-RO"/>
              </w:rPr>
              <w:t xml:space="preserve"> pentru purificarea emisiilor (utilaj</w:t>
            </w:r>
            <w:r>
              <w:rPr>
                <w:rFonts w:ascii="Times New Roman" w:hAnsi="Times New Roman"/>
                <w:bCs/>
                <w:sz w:val="24"/>
                <w:szCs w:val="24"/>
                <w:lang w:val="ro-RO" w:eastAsia="ro-RO"/>
              </w:rPr>
              <w:t>ului</w:t>
            </w:r>
            <w:r w:rsidRPr="00233748">
              <w:rPr>
                <w:rFonts w:ascii="Times New Roman" w:hAnsi="Times New Roman"/>
                <w:bCs/>
                <w:sz w:val="24"/>
                <w:szCs w:val="24"/>
                <w:lang w:val="ro-RO" w:eastAsia="ro-RO"/>
              </w:rPr>
              <w:t xml:space="preserve"> de captare a prafului) situate pe teritoriul</w:t>
            </w:r>
            <w:r w:rsidRPr="00204DF7">
              <w:rPr>
                <w:lang w:val="en-US"/>
              </w:rPr>
              <w:t xml:space="preserve"> </w:t>
            </w:r>
            <w:r w:rsidRPr="00BC1FD6">
              <w:rPr>
                <w:rFonts w:ascii="Times New Roman" w:hAnsi="Times New Roman"/>
                <w:bCs/>
                <w:sz w:val="24"/>
                <w:szCs w:val="24"/>
                <w:lang w:val="ro-RO" w:eastAsia="ro-RO"/>
              </w:rPr>
              <w:t xml:space="preserve">Centralei Termice nr. 6011 Vadul lui Vodă </w:t>
            </w:r>
            <w:r>
              <w:rPr>
                <w:rFonts w:ascii="Times New Roman" w:hAnsi="Times New Roman"/>
                <w:bCs/>
                <w:sz w:val="24"/>
                <w:szCs w:val="24"/>
                <w:lang w:val="ro-RO" w:eastAsia="ro-RO"/>
              </w:rPr>
              <w:t>(</w:t>
            </w:r>
            <w:r w:rsidRPr="008D5A5A">
              <w:rPr>
                <w:rFonts w:ascii="Times New Roman" w:hAnsi="Times New Roman"/>
                <w:bCs/>
                <w:sz w:val="24"/>
                <w:szCs w:val="24"/>
                <w:lang w:val="ro-RO" w:eastAsia="ro-RO"/>
              </w:rPr>
              <w:t xml:space="preserve">mun. </w:t>
            </w:r>
            <w:proofErr w:type="spellStart"/>
            <w:r w:rsidRPr="008D5A5A">
              <w:rPr>
                <w:rFonts w:ascii="Times New Roman" w:hAnsi="Times New Roman"/>
                <w:bCs/>
                <w:sz w:val="24"/>
                <w:szCs w:val="24"/>
                <w:lang w:val="ro-RO" w:eastAsia="ro-RO"/>
              </w:rPr>
              <w:t>Chişinău</w:t>
            </w:r>
            <w:proofErr w:type="spellEnd"/>
            <w:r w:rsidRPr="008D5A5A">
              <w:rPr>
                <w:rFonts w:ascii="Times New Roman" w:hAnsi="Times New Roman"/>
                <w:bCs/>
                <w:sz w:val="24"/>
                <w:szCs w:val="24"/>
                <w:lang w:val="ro-RO" w:eastAsia="ro-RO"/>
              </w:rPr>
              <w:t>, or. Vadul</w:t>
            </w:r>
            <w:r w:rsidRPr="00204DF7">
              <w:rPr>
                <w:rFonts w:ascii="Times New Roman" w:hAnsi="Times New Roman"/>
                <w:bCs/>
                <w:sz w:val="24"/>
                <w:szCs w:val="24"/>
                <w:lang w:val="en-US" w:eastAsia="ro-RO"/>
              </w:rPr>
              <w:t xml:space="preserve"> </w:t>
            </w:r>
            <w:r w:rsidRPr="008D5A5A">
              <w:rPr>
                <w:rFonts w:ascii="Times New Roman" w:hAnsi="Times New Roman"/>
                <w:bCs/>
                <w:sz w:val="24"/>
                <w:szCs w:val="24"/>
                <w:lang w:val="ro-RO" w:eastAsia="ro-RO"/>
              </w:rPr>
              <w:t>lui</w:t>
            </w:r>
            <w:r w:rsidRPr="00204DF7">
              <w:rPr>
                <w:rFonts w:ascii="Times New Roman" w:hAnsi="Times New Roman"/>
                <w:bCs/>
                <w:sz w:val="24"/>
                <w:szCs w:val="24"/>
                <w:lang w:val="en-US" w:eastAsia="ro-RO"/>
              </w:rPr>
              <w:t xml:space="preserve"> </w:t>
            </w:r>
            <w:r w:rsidRPr="008D5A5A">
              <w:rPr>
                <w:rFonts w:ascii="Times New Roman" w:hAnsi="Times New Roman"/>
                <w:bCs/>
                <w:sz w:val="24"/>
                <w:szCs w:val="24"/>
                <w:lang w:val="ro-RO" w:eastAsia="ro-RO"/>
              </w:rPr>
              <w:t xml:space="preserve">Vodă, </w:t>
            </w:r>
          </w:p>
          <w:p w14:paraId="00C48D42" w14:textId="77777777" w:rsidR="00F32E6D" w:rsidRPr="00B94053" w:rsidRDefault="00F32E6D" w:rsidP="00F32E6D">
            <w:pPr>
              <w:shd w:val="clear" w:color="auto" w:fill="FFFFFF" w:themeFill="background1"/>
              <w:spacing w:after="0" w:line="240" w:lineRule="auto"/>
              <w:rPr>
                <w:rFonts w:ascii="Times New Roman" w:hAnsi="Times New Roman"/>
                <w:bCs/>
                <w:color w:val="000000"/>
                <w:sz w:val="24"/>
                <w:szCs w:val="24"/>
                <w:lang w:val="ro-RO"/>
              </w:rPr>
            </w:pPr>
            <w:r w:rsidRPr="008D5A5A">
              <w:rPr>
                <w:rFonts w:ascii="Times New Roman" w:hAnsi="Times New Roman"/>
                <w:bCs/>
                <w:sz w:val="24"/>
                <w:szCs w:val="24"/>
                <w:lang w:val="ro-RO" w:eastAsia="ro-RO"/>
              </w:rPr>
              <w:t>str. Pădurii, 2/3</w:t>
            </w:r>
            <w:r>
              <w:rPr>
                <w:rFonts w:ascii="Times New Roman" w:hAnsi="Times New Roman"/>
                <w:bCs/>
                <w:sz w:val="24"/>
                <w:szCs w:val="24"/>
                <w:lang w:val="ro-RO" w:eastAsia="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0F6BBD0D"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3340454F"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066249E0" w14:textId="77777777" w:rsidR="00CA0E45" w:rsidRPr="0074683B" w:rsidRDefault="00CA0E45" w:rsidP="00CA0E45">
            <w:pPr>
              <w:pStyle w:val="a8"/>
              <w:jc w:val="center"/>
              <w:rPr>
                <w:rFonts w:ascii="Times New Roman" w:hAnsi="Times New Roman"/>
                <w:sz w:val="24"/>
                <w:szCs w:val="24"/>
                <w:lang w:val="ro-MD"/>
              </w:rPr>
            </w:pPr>
            <w:r>
              <w:rPr>
                <w:rFonts w:ascii="Times New Roman" w:hAnsi="Times New Roman"/>
                <w:sz w:val="24"/>
                <w:szCs w:val="24"/>
                <w:lang w:val="ro-MD"/>
              </w:rPr>
              <w:t>pct.</w:t>
            </w:r>
            <w:r w:rsidRPr="0074683B">
              <w:rPr>
                <w:rFonts w:ascii="Times New Roman" w:hAnsi="Times New Roman"/>
                <w:sz w:val="24"/>
                <w:szCs w:val="24"/>
                <w:lang w:val="ro-MD"/>
              </w:rPr>
              <w:t xml:space="preserve"> </w:t>
            </w:r>
            <w:r>
              <w:rPr>
                <w:rFonts w:ascii="Times New Roman" w:hAnsi="Times New Roman"/>
                <w:sz w:val="24"/>
                <w:szCs w:val="24"/>
                <w:lang w:val="ro-MD"/>
              </w:rPr>
              <w:t>1- 6 și</w:t>
            </w:r>
          </w:p>
          <w:p w14:paraId="43AFC5C6" w14:textId="03B8C12A" w:rsidR="00F32E6D" w:rsidRPr="00204DF7" w:rsidRDefault="00CA0E45" w:rsidP="00CA0E45">
            <w:pPr>
              <w:pStyle w:val="a8"/>
              <w:jc w:val="center"/>
              <w:rPr>
                <w:rFonts w:ascii="Times New Roman" w:hAnsi="Times New Roman"/>
                <w:sz w:val="24"/>
                <w:szCs w:val="24"/>
                <w:lang w:val="en-US"/>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4943057F" w14:textId="671A65B8" w:rsidR="00F32E6D" w:rsidRDefault="00F32E6D" w:rsidP="00CA0E45">
            <w:pPr>
              <w:spacing w:line="240" w:lineRule="auto"/>
              <w:jc w:val="center"/>
            </w:pPr>
            <w:r>
              <w:rPr>
                <w:rFonts w:ascii="Times New Roman" w:hAnsi="Times New Roman"/>
                <w:b/>
                <w:lang w:val="ro-MD" w:eastAsia="ru-RU"/>
              </w:rPr>
              <w:t>883</w:t>
            </w:r>
            <w:r w:rsidRPr="007B4238">
              <w:rPr>
                <w:rFonts w:ascii="Times New Roman" w:hAnsi="Times New Roman"/>
                <w:b/>
                <w:lang w:val="ro-MD" w:eastAsia="ru-RU"/>
              </w:rPr>
              <w:t>5,00</w:t>
            </w:r>
          </w:p>
        </w:tc>
      </w:tr>
      <w:tr w:rsidR="00F32E6D" w:rsidRPr="00C37B60" w14:paraId="5FBD657A"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6EE6F6AF" w14:textId="77777777" w:rsidR="00F32E6D" w:rsidRPr="006B6C00" w:rsidRDefault="00F32E6D" w:rsidP="00F32E6D">
            <w:pPr>
              <w:shd w:val="clear" w:color="auto" w:fill="FFFFFF" w:themeFill="background1"/>
              <w:spacing w:after="0" w:line="240" w:lineRule="auto"/>
              <w:rPr>
                <w:rFonts w:ascii="Times New Roman" w:hAnsi="Times New Roman"/>
                <w:b/>
                <w:bCs/>
                <w:sz w:val="20"/>
                <w:szCs w:val="20"/>
                <w:lang w:val="ro-MD" w:eastAsia="ru-RU"/>
              </w:rPr>
            </w:pPr>
            <w:r>
              <w:rPr>
                <w:rFonts w:ascii="Times New Roman" w:hAnsi="Times New Roman"/>
                <w:b/>
                <w:bCs/>
                <w:sz w:val="20"/>
                <w:szCs w:val="20"/>
                <w:lang w:val="ro-MD" w:eastAsia="ru-RU"/>
              </w:rPr>
              <w:t>1.6</w:t>
            </w:r>
          </w:p>
        </w:tc>
        <w:tc>
          <w:tcPr>
            <w:tcW w:w="1025" w:type="dxa"/>
            <w:tcBorders>
              <w:top w:val="single" w:sz="4" w:space="0" w:color="auto"/>
              <w:left w:val="single" w:sz="4" w:space="0" w:color="auto"/>
              <w:bottom w:val="single" w:sz="4" w:space="0" w:color="auto"/>
              <w:right w:val="single" w:sz="4" w:space="0" w:color="auto"/>
            </w:tcBorders>
          </w:tcPr>
          <w:p w14:paraId="2D9293A8" w14:textId="0CDCA4B4" w:rsidR="00F32E6D" w:rsidRPr="00F32E6D" w:rsidRDefault="00F32E6D" w:rsidP="00F32E6D">
            <w:pPr>
              <w:shd w:val="clear" w:color="auto" w:fill="FFFFFF" w:themeFill="background1"/>
              <w:spacing w:after="0" w:line="240" w:lineRule="auto"/>
              <w:rPr>
                <w:rFonts w:ascii="Times New Roman" w:hAnsi="Times New Roman"/>
                <w:b/>
                <w:sz w:val="16"/>
                <w:szCs w:val="16"/>
                <w:lang w:val="en-US"/>
              </w:rPr>
            </w:pPr>
            <w:r w:rsidRPr="00F32E6D">
              <w:rPr>
                <w:rFonts w:ascii="Times New Roman" w:hAnsi="Times New Roman"/>
                <w:b/>
                <w:bCs/>
                <w:sz w:val="16"/>
                <w:szCs w:val="16"/>
              </w:rPr>
              <w:t>90700000-4</w:t>
            </w:r>
          </w:p>
        </w:tc>
        <w:tc>
          <w:tcPr>
            <w:tcW w:w="3541" w:type="dxa"/>
            <w:tcBorders>
              <w:top w:val="single" w:sz="4" w:space="0" w:color="auto"/>
              <w:left w:val="single" w:sz="4" w:space="0" w:color="auto"/>
              <w:bottom w:val="single" w:sz="4" w:space="0" w:color="auto"/>
              <w:right w:val="single" w:sz="4" w:space="0" w:color="auto"/>
            </w:tcBorders>
          </w:tcPr>
          <w:p w14:paraId="4753E322" w14:textId="33316FD3" w:rsidR="00F32E6D" w:rsidRPr="00B94053" w:rsidRDefault="00F32E6D" w:rsidP="00F32E6D">
            <w:pPr>
              <w:shd w:val="clear" w:color="auto" w:fill="FFFFFF" w:themeFill="background1"/>
              <w:spacing w:after="0" w:line="240" w:lineRule="auto"/>
              <w:rPr>
                <w:rFonts w:ascii="Times New Roman" w:hAnsi="Times New Roman"/>
                <w:bCs/>
                <w:color w:val="000000"/>
                <w:sz w:val="24"/>
                <w:szCs w:val="24"/>
                <w:lang w:val="ro-RO"/>
              </w:rPr>
            </w:pPr>
            <w:r w:rsidRPr="00DB3C24">
              <w:rPr>
                <w:rFonts w:ascii="Times New Roman" w:hAnsi="Times New Roman"/>
                <w:bCs/>
                <w:sz w:val="24"/>
                <w:szCs w:val="24"/>
                <w:lang w:val="ro-RO" w:eastAsia="ro-RO"/>
              </w:rPr>
              <w:t>Determinarea</w:t>
            </w:r>
            <w:r w:rsidRPr="00233748">
              <w:rPr>
                <w:rFonts w:ascii="Times New Roman" w:hAnsi="Times New Roman"/>
                <w:bCs/>
                <w:sz w:val="24"/>
                <w:szCs w:val="24"/>
                <w:lang w:val="ro-RO" w:eastAsia="ro-RO"/>
              </w:rPr>
              <w:t xml:space="preserve"> </w:t>
            </w:r>
            <w:r>
              <w:rPr>
                <w:rFonts w:ascii="Times New Roman" w:hAnsi="Times New Roman"/>
                <w:bCs/>
                <w:sz w:val="24"/>
                <w:szCs w:val="24"/>
                <w:lang w:val="ro-RO" w:eastAsia="ro-RO"/>
              </w:rPr>
              <w:t>eficienței</w:t>
            </w:r>
            <w:r w:rsidRPr="00233748">
              <w:rPr>
                <w:rFonts w:ascii="Times New Roman" w:hAnsi="Times New Roman"/>
                <w:bCs/>
                <w:sz w:val="24"/>
                <w:szCs w:val="24"/>
                <w:lang w:val="ro-RO" w:eastAsia="ro-RO"/>
              </w:rPr>
              <w:t xml:space="preserve"> de funcționare a instalați</w:t>
            </w:r>
            <w:r>
              <w:rPr>
                <w:rFonts w:ascii="Times New Roman" w:hAnsi="Times New Roman"/>
                <w:bCs/>
                <w:sz w:val="24"/>
                <w:szCs w:val="24"/>
                <w:lang w:val="ro-RO" w:eastAsia="ro-RO"/>
              </w:rPr>
              <w:t>ei</w:t>
            </w:r>
            <w:r w:rsidRPr="00233748">
              <w:rPr>
                <w:rFonts w:ascii="Times New Roman" w:hAnsi="Times New Roman"/>
                <w:bCs/>
                <w:sz w:val="24"/>
                <w:szCs w:val="24"/>
                <w:lang w:val="ro-RO" w:eastAsia="ro-RO"/>
              </w:rPr>
              <w:t xml:space="preserve"> pentru purificarea emisiilor (utilaj</w:t>
            </w:r>
            <w:r>
              <w:rPr>
                <w:rFonts w:ascii="Times New Roman" w:hAnsi="Times New Roman"/>
                <w:bCs/>
                <w:sz w:val="24"/>
                <w:szCs w:val="24"/>
                <w:lang w:val="ro-RO" w:eastAsia="ro-RO"/>
              </w:rPr>
              <w:t>ului</w:t>
            </w:r>
            <w:r w:rsidRPr="00233748">
              <w:rPr>
                <w:rFonts w:ascii="Times New Roman" w:hAnsi="Times New Roman"/>
                <w:bCs/>
                <w:sz w:val="24"/>
                <w:szCs w:val="24"/>
                <w:lang w:val="ro-RO" w:eastAsia="ro-RO"/>
              </w:rPr>
              <w:t xml:space="preserve"> de captare a prafului) situate pe teritoriul</w:t>
            </w:r>
            <w:r w:rsidRPr="00204DF7">
              <w:rPr>
                <w:lang w:val="en-US"/>
              </w:rPr>
              <w:t xml:space="preserve"> </w:t>
            </w:r>
            <w:r w:rsidRPr="00BC1FD6">
              <w:rPr>
                <w:rFonts w:ascii="Times New Roman" w:hAnsi="Times New Roman"/>
                <w:bCs/>
                <w:sz w:val="24"/>
                <w:szCs w:val="24"/>
                <w:lang w:val="ro-RO" w:eastAsia="ro-RO"/>
              </w:rPr>
              <w:t>Centralei Termice nr. 6021 Bubuieci</w:t>
            </w:r>
            <w:r>
              <w:rPr>
                <w:rFonts w:ascii="Times New Roman" w:hAnsi="Times New Roman"/>
                <w:bCs/>
                <w:sz w:val="24"/>
                <w:szCs w:val="24"/>
                <w:lang w:val="ro-RO" w:eastAsia="ro-RO"/>
              </w:rPr>
              <w:t xml:space="preserve"> (</w:t>
            </w:r>
            <w:r w:rsidRPr="008D5A5A">
              <w:rPr>
                <w:rFonts w:ascii="Times New Roman" w:hAnsi="Times New Roman"/>
                <w:bCs/>
                <w:sz w:val="24"/>
                <w:szCs w:val="24"/>
                <w:lang w:val="ro-RO" w:eastAsia="ro-RO"/>
              </w:rPr>
              <w:t xml:space="preserve">mun. </w:t>
            </w:r>
            <w:proofErr w:type="spellStart"/>
            <w:r w:rsidRPr="008D5A5A">
              <w:rPr>
                <w:rFonts w:ascii="Times New Roman" w:hAnsi="Times New Roman"/>
                <w:bCs/>
                <w:sz w:val="24"/>
                <w:szCs w:val="24"/>
                <w:lang w:val="ro-RO" w:eastAsia="ro-RO"/>
              </w:rPr>
              <w:t>Chişinău</w:t>
            </w:r>
            <w:proofErr w:type="spellEnd"/>
            <w:r w:rsidRPr="008D5A5A">
              <w:rPr>
                <w:rFonts w:ascii="Times New Roman" w:hAnsi="Times New Roman"/>
                <w:bCs/>
                <w:sz w:val="24"/>
                <w:szCs w:val="24"/>
                <w:lang w:val="ro-RO" w:eastAsia="ro-RO"/>
              </w:rPr>
              <w:t xml:space="preserve">, </w:t>
            </w:r>
            <w:proofErr w:type="spellStart"/>
            <w:r w:rsidRPr="008D5A5A">
              <w:rPr>
                <w:rFonts w:ascii="Times New Roman" w:hAnsi="Times New Roman"/>
                <w:bCs/>
                <w:sz w:val="24"/>
                <w:szCs w:val="24"/>
                <w:lang w:val="ro-RO" w:eastAsia="ro-RO"/>
              </w:rPr>
              <w:t>com</w:t>
            </w:r>
            <w:proofErr w:type="spellEnd"/>
            <w:r w:rsidRPr="008D5A5A">
              <w:rPr>
                <w:rFonts w:ascii="Times New Roman" w:hAnsi="Times New Roman"/>
                <w:bCs/>
                <w:sz w:val="24"/>
                <w:szCs w:val="24"/>
                <w:lang w:val="ro-RO" w:eastAsia="ro-RO"/>
              </w:rPr>
              <w:t>. Bubuieci, str. S. Lazo, 15</w:t>
            </w:r>
            <w:r>
              <w:rPr>
                <w:rFonts w:ascii="Times New Roman" w:hAnsi="Times New Roman"/>
                <w:bCs/>
                <w:sz w:val="24"/>
                <w:szCs w:val="24"/>
                <w:lang w:val="ro-RO" w:eastAsia="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783D6F7B"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67EAC39B"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12AEFFB9" w14:textId="77777777" w:rsidR="00CA0E45" w:rsidRPr="0074683B" w:rsidRDefault="00CA0E45" w:rsidP="00CA0E45">
            <w:pPr>
              <w:pStyle w:val="a8"/>
              <w:jc w:val="center"/>
              <w:rPr>
                <w:rFonts w:ascii="Times New Roman" w:hAnsi="Times New Roman"/>
                <w:sz w:val="24"/>
                <w:szCs w:val="24"/>
                <w:lang w:val="ro-MD"/>
              </w:rPr>
            </w:pPr>
            <w:r>
              <w:rPr>
                <w:rFonts w:ascii="Times New Roman" w:hAnsi="Times New Roman"/>
                <w:sz w:val="24"/>
                <w:szCs w:val="24"/>
                <w:lang w:val="ro-MD"/>
              </w:rPr>
              <w:t>pct.</w:t>
            </w:r>
            <w:r w:rsidRPr="0074683B">
              <w:rPr>
                <w:rFonts w:ascii="Times New Roman" w:hAnsi="Times New Roman"/>
                <w:sz w:val="24"/>
                <w:szCs w:val="24"/>
                <w:lang w:val="ro-MD"/>
              </w:rPr>
              <w:t xml:space="preserve"> </w:t>
            </w:r>
            <w:r>
              <w:rPr>
                <w:rFonts w:ascii="Times New Roman" w:hAnsi="Times New Roman"/>
                <w:sz w:val="24"/>
                <w:szCs w:val="24"/>
                <w:lang w:val="ro-MD"/>
              </w:rPr>
              <w:t>1- 6 și</w:t>
            </w:r>
          </w:p>
          <w:p w14:paraId="345F1050" w14:textId="5E952556" w:rsidR="00F32E6D" w:rsidRPr="00204DF7" w:rsidRDefault="00CA0E45" w:rsidP="00CA0E45">
            <w:pPr>
              <w:pStyle w:val="a8"/>
              <w:jc w:val="center"/>
              <w:rPr>
                <w:rFonts w:ascii="Times New Roman" w:hAnsi="Times New Roman"/>
                <w:sz w:val="24"/>
                <w:szCs w:val="24"/>
                <w:lang w:val="en-US"/>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3E01A255" w14:textId="62B72EEB" w:rsidR="00F32E6D" w:rsidRDefault="00F32E6D" w:rsidP="00CA0E45">
            <w:pPr>
              <w:spacing w:line="240" w:lineRule="auto"/>
              <w:jc w:val="center"/>
            </w:pPr>
            <w:r w:rsidRPr="009B001E">
              <w:rPr>
                <w:rFonts w:ascii="Times New Roman" w:hAnsi="Times New Roman"/>
                <w:b/>
                <w:lang w:val="ro-MD" w:eastAsia="ru-RU"/>
              </w:rPr>
              <w:t>8835,00</w:t>
            </w:r>
          </w:p>
        </w:tc>
      </w:tr>
      <w:tr w:rsidR="00F32E6D" w:rsidRPr="00C37B60" w14:paraId="716E1C07"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7FEAE7E9" w14:textId="77777777" w:rsidR="00F32E6D" w:rsidRPr="006B6C00" w:rsidRDefault="00F32E6D" w:rsidP="00F32E6D">
            <w:pPr>
              <w:shd w:val="clear" w:color="auto" w:fill="FFFFFF" w:themeFill="background1"/>
              <w:spacing w:after="0" w:line="240" w:lineRule="auto"/>
              <w:rPr>
                <w:rFonts w:ascii="Times New Roman" w:hAnsi="Times New Roman"/>
                <w:b/>
                <w:bCs/>
                <w:sz w:val="20"/>
                <w:szCs w:val="20"/>
                <w:lang w:val="ro-MD" w:eastAsia="ru-RU"/>
              </w:rPr>
            </w:pPr>
            <w:r>
              <w:rPr>
                <w:rFonts w:ascii="Times New Roman" w:hAnsi="Times New Roman"/>
                <w:b/>
                <w:bCs/>
                <w:sz w:val="20"/>
                <w:szCs w:val="20"/>
                <w:lang w:val="ro-MD" w:eastAsia="ru-RU"/>
              </w:rPr>
              <w:t>1.7</w:t>
            </w:r>
          </w:p>
        </w:tc>
        <w:tc>
          <w:tcPr>
            <w:tcW w:w="1025" w:type="dxa"/>
            <w:tcBorders>
              <w:top w:val="single" w:sz="4" w:space="0" w:color="auto"/>
              <w:left w:val="single" w:sz="4" w:space="0" w:color="auto"/>
              <w:bottom w:val="single" w:sz="4" w:space="0" w:color="auto"/>
              <w:right w:val="single" w:sz="4" w:space="0" w:color="auto"/>
            </w:tcBorders>
          </w:tcPr>
          <w:p w14:paraId="71CFD9BE" w14:textId="37BAE773" w:rsidR="00F32E6D" w:rsidRPr="00F32E6D" w:rsidRDefault="00F32E6D" w:rsidP="00F32E6D">
            <w:pPr>
              <w:shd w:val="clear" w:color="auto" w:fill="FFFFFF" w:themeFill="background1"/>
              <w:spacing w:after="0" w:line="240" w:lineRule="auto"/>
              <w:rPr>
                <w:rFonts w:ascii="Times New Roman" w:hAnsi="Times New Roman"/>
                <w:b/>
                <w:sz w:val="16"/>
                <w:szCs w:val="16"/>
                <w:lang w:val="en-US"/>
              </w:rPr>
            </w:pPr>
            <w:r w:rsidRPr="00F32E6D">
              <w:rPr>
                <w:rFonts w:ascii="Times New Roman" w:hAnsi="Times New Roman"/>
                <w:b/>
                <w:bCs/>
                <w:sz w:val="16"/>
                <w:szCs w:val="16"/>
              </w:rPr>
              <w:t>90700000-4</w:t>
            </w:r>
          </w:p>
        </w:tc>
        <w:tc>
          <w:tcPr>
            <w:tcW w:w="3541" w:type="dxa"/>
            <w:tcBorders>
              <w:top w:val="single" w:sz="4" w:space="0" w:color="auto"/>
              <w:left w:val="single" w:sz="4" w:space="0" w:color="auto"/>
              <w:bottom w:val="single" w:sz="4" w:space="0" w:color="auto"/>
              <w:right w:val="single" w:sz="4" w:space="0" w:color="auto"/>
            </w:tcBorders>
          </w:tcPr>
          <w:p w14:paraId="531C0B83" w14:textId="445D5C09" w:rsidR="00F32E6D" w:rsidRPr="00B94053" w:rsidRDefault="00F32E6D" w:rsidP="00F32E6D">
            <w:pPr>
              <w:shd w:val="clear" w:color="auto" w:fill="FFFFFF" w:themeFill="background1"/>
              <w:spacing w:after="0" w:line="240" w:lineRule="auto"/>
              <w:rPr>
                <w:rFonts w:ascii="Times New Roman" w:hAnsi="Times New Roman"/>
                <w:bCs/>
                <w:color w:val="000000"/>
                <w:sz w:val="24"/>
                <w:szCs w:val="24"/>
                <w:lang w:val="ro-RO"/>
              </w:rPr>
            </w:pPr>
            <w:r w:rsidRPr="00DB3C24">
              <w:rPr>
                <w:rFonts w:ascii="Times New Roman" w:hAnsi="Times New Roman"/>
                <w:bCs/>
                <w:sz w:val="24"/>
                <w:szCs w:val="24"/>
                <w:lang w:val="ro-RO" w:eastAsia="ro-RO"/>
              </w:rPr>
              <w:t xml:space="preserve">Determinarea </w:t>
            </w:r>
            <w:r>
              <w:rPr>
                <w:rFonts w:ascii="Times New Roman" w:hAnsi="Times New Roman"/>
                <w:bCs/>
                <w:sz w:val="24"/>
                <w:szCs w:val="24"/>
                <w:lang w:val="ro-RO" w:eastAsia="ro-RO"/>
              </w:rPr>
              <w:t>eficienței</w:t>
            </w:r>
            <w:r w:rsidRPr="00233748">
              <w:rPr>
                <w:rFonts w:ascii="Times New Roman" w:hAnsi="Times New Roman"/>
                <w:bCs/>
                <w:sz w:val="24"/>
                <w:szCs w:val="24"/>
                <w:lang w:val="ro-RO" w:eastAsia="ro-RO"/>
              </w:rPr>
              <w:t xml:space="preserve"> de funcționare a instalați</w:t>
            </w:r>
            <w:r>
              <w:rPr>
                <w:rFonts w:ascii="Times New Roman" w:hAnsi="Times New Roman"/>
                <w:bCs/>
                <w:sz w:val="24"/>
                <w:szCs w:val="24"/>
                <w:lang w:val="ro-RO" w:eastAsia="ro-RO"/>
              </w:rPr>
              <w:t>ei</w:t>
            </w:r>
            <w:r w:rsidRPr="00233748">
              <w:rPr>
                <w:rFonts w:ascii="Times New Roman" w:hAnsi="Times New Roman"/>
                <w:bCs/>
                <w:sz w:val="24"/>
                <w:szCs w:val="24"/>
                <w:lang w:val="ro-RO" w:eastAsia="ro-RO"/>
              </w:rPr>
              <w:t xml:space="preserve"> pentru purificarea emisiilor (utilaj</w:t>
            </w:r>
            <w:r>
              <w:rPr>
                <w:rFonts w:ascii="Times New Roman" w:hAnsi="Times New Roman"/>
                <w:bCs/>
                <w:sz w:val="24"/>
                <w:szCs w:val="24"/>
                <w:lang w:val="ro-RO" w:eastAsia="ro-RO"/>
              </w:rPr>
              <w:t>ului</w:t>
            </w:r>
            <w:r w:rsidRPr="00233748">
              <w:rPr>
                <w:rFonts w:ascii="Times New Roman" w:hAnsi="Times New Roman"/>
                <w:bCs/>
                <w:sz w:val="24"/>
                <w:szCs w:val="24"/>
                <w:lang w:val="ro-RO" w:eastAsia="ro-RO"/>
              </w:rPr>
              <w:t xml:space="preserve"> de </w:t>
            </w:r>
            <w:r w:rsidRPr="00233748">
              <w:rPr>
                <w:rFonts w:ascii="Times New Roman" w:hAnsi="Times New Roman"/>
                <w:bCs/>
                <w:sz w:val="24"/>
                <w:szCs w:val="24"/>
                <w:lang w:val="ro-RO" w:eastAsia="ro-RO"/>
              </w:rPr>
              <w:lastRenderedPageBreak/>
              <w:t>captare a prafului) situate pe teritoriul</w:t>
            </w:r>
            <w:r w:rsidRPr="00204DF7">
              <w:rPr>
                <w:lang w:val="en-US"/>
              </w:rPr>
              <w:t xml:space="preserve"> </w:t>
            </w:r>
            <w:r w:rsidRPr="00BC1FD6">
              <w:rPr>
                <w:rFonts w:ascii="Times New Roman" w:hAnsi="Times New Roman"/>
                <w:bCs/>
                <w:sz w:val="24"/>
                <w:szCs w:val="24"/>
                <w:lang w:val="ro-RO" w:eastAsia="ro-RO"/>
              </w:rPr>
              <w:t>Centralei Termice nr. 6041 Ghidighici</w:t>
            </w:r>
            <w:r>
              <w:rPr>
                <w:rFonts w:ascii="Times New Roman" w:hAnsi="Times New Roman"/>
                <w:bCs/>
                <w:sz w:val="24"/>
                <w:szCs w:val="24"/>
                <w:lang w:val="ro-RO" w:eastAsia="ro-RO"/>
              </w:rPr>
              <w:t xml:space="preserve"> (</w:t>
            </w:r>
            <w:r w:rsidRPr="008D5A5A">
              <w:rPr>
                <w:rFonts w:ascii="Times New Roman" w:hAnsi="Times New Roman"/>
                <w:bCs/>
                <w:sz w:val="24"/>
                <w:szCs w:val="24"/>
                <w:lang w:val="ro-RO" w:eastAsia="ro-RO"/>
              </w:rPr>
              <w:t xml:space="preserve">mun. </w:t>
            </w:r>
            <w:proofErr w:type="spellStart"/>
            <w:r w:rsidRPr="008D5A5A">
              <w:rPr>
                <w:rFonts w:ascii="Times New Roman" w:hAnsi="Times New Roman"/>
                <w:bCs/>
                <w:sz w:val="24"/>
                <w:szCs w:val="24"/>
                <w:lang w:val="ro-RO" w:eastAsia="ro-RO"/>
              </w:rPr>
              <w:t>Chişinău</w:t>
            </w:r>
            <w:proofErr w:type="spellEnd"/>
            <w:r w:rsidRPr="008D5A5A">
              <w:rPr>
                <w:rFonts w:ascii="Times New Roman" w:hAnsi="Times New Roman"/>
                <w:bCs/>
                <w:sz w:val="24"/>
                <w:szCs w:val="24"/>
                <w:lang w:val="ro-RO" w:eastAsia="ro-RO"/>
              </w:rPr>
              <w:t xml:space="preserve">, </w:t>
            </w:r>
            <w:proofErr w:type="spellStart"/>
            <w:r w:rsidRPr="008D5A5A">
              <w:rPr>
                <w:rFonts w:ascii="Times New Roman" w:hAnsi="Times New Roman"/>
                <w:bCs/>
                <w:sz w:val="24"/>
                <w:szCs w:val="24"/>
                <w:lang w:val="ro-RO" w:eastAsia="ro-RO"/>
              </w:rPr>
              <w:t>com</w:t>
            </w:r>
            <w:proofErr w:type="spellEnd"/>
            <w:r w:rsidRPr="008D5A5A">
              <w:rPr>
                <w:rFonts w:ascii="Times New Roman" w:hAnsi="Times New Roman"/>
                <w:bCs/>
                <w:sz w:val="24"/>
                <w:szCs w:val="24"/>
                <w:lang w:val="ro-RO" w:eastAsia="ro-RO"/>
              </w:rPr>
              <w:t xml:space="preserve">. Ghidighici, str. Sfatul </w:t>
            </w:r>
            <w:proofErr w:type="spellStart"/>
            <w:r w:rsidRPr="008D5A5A">
              <w:rPr>
                <w:rFonts w:ascii="Times New Roman" w:hAnsi="Times New Roman"/>
                <w:bCs/>
                <w:sz w:val="24"/>
                <w:szCs w:val="24"/>
                <w:lang w:val="ro-RO" w:eastAsia="ro-RO"/>
              </w:rPr>
              <w:t>Ţării</w:t>
            </w:r>
            <w:proofErr w:type="spellEnd"/>
            <w:r w:rsidRPr="008D5A5A">
              <w:rPr>
                <w:rFonts w:ascii="Times New Roman" w:hAnsi="Times New Roman"/>
                <w:bCs/>
                <w:sz w:val="24"/>
                <w:szCs w:val="24"/>
                <w:lang w:val="ro-RO" w:eastAsia="ro-RO"/>
              </w:rPr>
              <w:t>, 7A</w:t>
            </w:r>
            <w:r>
              <w:rPr>
                <w:rFonts w:ascii="Times New Roman" w:hAnsi="Times New Roman"/>
                <w:bCs/>
                <w:sz w:val="24"/>
                <w:szCs w:val="24"/>
                <w:lang w:val="ro-RO" w:eastAsia="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75F28524"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lastRenderedPageBreak/>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73EAAD23"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41809AAE" w14:textId="77777777" w:rsidR="00CA0E45" w:rsidRPr="0074683B" w:rsidRDefault="00CA0E45" w:rsidP="00CA0E45">
            <w:pPr>
              <w:pStyle w:val="a8"/>
              <w:jc w:val="center"/>
              <w:rPr>
                <w:rFonts w:ascii="Times New Roman" w:hAnsi="Times New Roman"/>
                <w:sz w:val="24"/>
                <w:szCs w:val="24"/>
                <w:lang w:val="ro-MD"/>
              </w:rPr>
            </w:pPr>
            <w:r>
              <w:rPr>
                <w:rFonts w:ascii="Times New Roman" w:hAnsi="Times New Roman"/>
                <w:sz w:val="24"/>
                <w:szCs w:val="24"/>
                <w:lang w:val="ro-MD"/>
              </w:rPr>
              <w:t>pct.</w:t>
            </w:r>
            <w:r w:rsidRPr="0074683B">
              <w:rPr>
                <w:rFonts w:ascii="Times New Roman" w:hAnsi="Times New Roman"/>
                <w:sz w:val="24"/>
                <w:szCs w:val="24"/>
                <w:lang w:val="ro-MD"/>
              </w:rPr>
              <w:t xml:space="preserve"> </w:t>
            </w:r>
            <w:r>
              <w:rPr>
                <w:rFonts w:ascii="Times New Roman" w:hAnsi="Times New Roman"/>
                <w:sz w:val="24"/>
                <w:szCs w:val="24"/>
                <w:lang w:val="ro-MD"/>
              </w:rPr>
              <w:t>1- 6 și</w:t>
            </w:r>
          </w:p>
          <w:p w14:paraId="0D0109AF" w14:textId="7DBACC9D" w:rsidR="00F32E6D" w:rsidRPr="00204DF7" w:rsidRDefault="00CA0E45" w:rsidP="00CA0E45">
            <w:pPr>
              <w:pStyle w:val="a8"/>
              <w:jc w:val="center"/>
              <w:rPr>
                <w:rFonts w:ascii="Times New Roman" w:hAnsi="Times New Roman"/>
                <w:sz w:val="24"/>
                <w:szCs w:val="24"/>
                <w:lang w:val="en-US"/>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7BDD3CB0" w14:textId="334C8114" w:rsidR="00F32E6D" w:rsidRDefault="00F32E6D" w:rsidP="00CA0E45">
            <w:pPr>
              <w:spacing w:line="240" w:lineRule="auto"/>
              <w:jc w:val="center"/>
            </w:pPr>
            <w:r w:rsidRPr="009B001E">
              <w:rPr>
                <w:rFonts w:ascii="Times New Roman" w:hAnsi="Times New Roman"/>
                <w:b/>
                <w:lang w:val="ro-MD" w:eastAsia="ru-RU"/>
              </w:rPr>
              <w:t>8835,00</w:t>
            </w:r>
          </w:p>
        </w:tc>
      </w:tr>
      <w:tr w:rsidR="00F32E6D" w:rsidRPr="00C37B60" w14:paraId="58D201D7"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28362E8F" w14:textId="77777777" w:rsidR="00F32E6D" w:rsidRPr="00C37B60" w:rsidRDefault="00F32E6D" w:rsidP="00F32E6D">
            <w:pPr>
              <w:shd w:val="clear" w:color="auto" w:fill="FFFFFF" w:themeFill="background1"/>
              <w:spacing w:after="0" w:line="240" w:lineRule="auto"/>
              <w:rPr>
                <w:rFonts w:ascii="Times New Roman" w:hAnsi="Times New Roman"/>
                <w:b/>
                <w:bCs/>
                <w:sz w:val="18"/>
                <w:szCs w:val="18"/>
                <w:lang w:val="ro-MD" w:eastAsia="ru-RU"/>
              </w:rPr>
            </w:pPr>
            <w:r w:rsidRPr="00C37B60">
              <w:rPr>
                <w:rFonts w:ascii="Times New Roman" w:hAnsi="Times New Roman"/>
                <w:b/>
                <w:bCs/>
                <w:sz w:val="18"/>
                <w:szCs w:val="18"/>
                <w:lang w:val="ro-MD" w:eastAsia="ru-RU"/>
              </w:rPr>
              <w:t>1.</w:t>
            </w:r>
            <w:r>
              <w:rPr>
                <w:rFonts w:ascii="Times New Roman" w:hAnsi="Times New Roman"/>
                <w:b/>
                <w:bCs/>
                <w:sz w:val="18"/>
                <w:szCs w:val="18"/>
                <w:lang w:val="ro-MD" w:eastAsia="ru-RU"/>
              </w:rPr>
              <w:t>8</w:t>
            </w:r>
          </w:p>
        </w:tc>
        <w:tc>
          <w:tcPr>
            <w:tcW w:w="1025" w:type="dxa"/>
            <w:tcBorders>
              <w:top w:val="single" w:sz="4" w:space="0" w:color="auto"/>
              <w:left w:val="single" w:sz="4" w:space="0" w:color="auto"/>
              <w:bottom w:val="single" w:sz="4" w:space="0" w:color="auto"/>
              <w:right w:val="single" w:sz="4" w:space="0" w:color="auto"/>
            </w:tcBorders>
          </w:tcPr>
          <w:p w14:paraId="41A4DAB9" w14:textId="0160F742" w:rsidR="00F32E6D" w:rsidRPr="00F32E6D" w:rsidRDefault="00F32E6D" w:rsidP="00F32E6D">
            <w:pPr>
              <w:shd w:val="clear" w:color="auto" w:fill="FFFFFF" w:themeFill="background1"/>
              <w:spacing w:after="0" w:line="240" w:lineRule="auto"/>
              <w:rPr>
                <w:rFonts w:ascii="Times New Roman" w:hAnsi="Times New Roman"/>
                <w:b/>
                <w:sz w:val="16"/>
                <w:szCs w:val="16"/>
                <w:lang w:val="en-US"/>
              </w:rPr>
            </w:pPr>
            <w:r w:rsidRPr="00F32E6D">
              <w:rPr>
                <w:rFonts w:ascii="Times New Roman" w:hAnsi="Times New Roman"/>
                <w:b/>
                <w:bCs/>
                <w:sz w:val="16"/>
                <w:szCs w:val="16"/>
              </w:rPr>
              <w:t>90700000-4</w:t>
            </w:r>
          </w:p>
        </w:tc>
        <w:tc>
          <w:tcPr>
            <w:tcW w:w="3541" w:type="dxa"/>
            <w:tcBorders>
              <w:top w:val="single" w:sz="4" w:space="0" w:color="auto"/>
              <w:left w:val="single" w:sz="4" w:space="0" w:color="auto"/>
              <w:bottom w:val="single" w:sz="4" w:space="0" w:color="auto"/>
              <w:right w:val="single" w:sz="4" w:space="0" w:color="auto"/>
            </w:tcBorders>
          </w:tcPr>
          <w:p w14:paraId="62BA5DA5" w14:textId="7CFA276F" w:rsidR="00F32E6D" w:rsidRPr="00C37B60" w:rsidRDefault="00F32E6D" w:rsidP="00F32E6D">
            <w:pPr>
              <w:shd w:val="clear" w:color="auto" w:fill="FFFFFF" w:themeFill="background1"/>
              <w:spacing w:after="0" w:line="240" w:lineRule="auto"/>
              <w:rPr>
                <w:rFonts w:ascii="Times New Roman" w:hAnsi="Times New Roman"/>
                <w:bCs/>
                <w:sz w:val="24"/>
                <w:szCs w:val="24"/>
                <w:lang w:val="ro-RO" w:eastAsia="ro-RO"/>
              </w:rPr>
            </w:pPr>
            <w:r w:rsidRPr="00DB3C24">
              <w:rPr>
                <w:rFonts w:ascii="Times New Roman" w:hAnsi="Times New Roman"/>
                <w:bCs/>
                <w:sz w:val="24"/>
                <w:szCs w:val="24"/>
                <w:lang w:val="ro-RO" w:eastAsia="ro-RO"/>
              </w:rPr>
              <w:t>Determinarea</w:t>
            </w:r>
            <w:r w:rsidRPr="00233748">
              <w:rPr>
                <w:rFonts w:ascii="Times New Roman" w:hAnsi="Times New Roman"/>
                <w:bCs/>
                <w:sz w:val="24"/>
                <w:szCs w:val="24"/>
                <w:lang w:val="ro-RO" w:eastAsia="ro-RO"/>
              </w:rPr>
              <w:t xml:space="preserve"> </w:t>
            </w:r>
            <w:r>
              <w:rPr>
                <w:rFonts w:ascii="Times New Roman" w:hAnsi="Times New Roman"/>
                <w:bCs/>
                <w:sz w:val="24"/>
                <w:szCs w:val="24"/>
                <w:lang w:val="ro-RO" w:eastAsia="ro-RO"/>
              </w:rPr>
              <w:t>eficienței</w:t>
            </w:r>
            <w:r w:rsidRPr="00233748">
              <w:rPr>
                <w:rFonts w:ascii="Times New Roman" w:hAnsi="Times New Roman"/>
                <w:bCs/>
                <w:sz w:val="24"/>
                <w:szCs w:val="24"/>
                <w:lang w:val="ro-RO" w:eastAsia="ro-RO"/>
              </w:rPr>
              <w:t xml:space="preserve"> de funcționare a instalați</w:t>
            </w:r>
            <w:r>
              <w:rPr>
                <w:rFonts w:ascii="Times New Roman" w:hAnsi="Times New Roman"/>
                <w:bCs/>
                <w:sz w:val="24"/>
                <w:szCs w:val="24"/>
                <w:lang w:val="ro-RO" w:eastAsia="ro-RO"/>
              </w:rPr>
              <w:t>ei</w:t>
            </w:r>
            <w:r w:rsidRPr="00233748">
              <w:rPr>
                <w:rFonts w:ascii="Times New Roman" w:hAnsi="Times New Roman"/>
                <w:bCs/>
                <w:sz w:val="24"/>
                <w:szCs w:val="24"/>
                <w:lang w:val="ro-RO" w:eastAsia="ro-RO"/>
              </w:rPr>
              <w:t xml:space="preserve"> pentru purificarea emisiilor (utilaj</w:t>
            </w:r>
            <w:r>
              <w:rPr>
                <w:rFonts w:ascii="Times New Roman" w:hAnsi="Times New Roman"/>
                <w:bCs/>
                <w:sz w:val="24"/>
                <w:szCs w:val="24"/>
                <w:lang w:val="ro-RO" w:eastAsia="ro-RO"/>
              </w:rPr>
              <w:t>ului</w:t>
            </w:r>
            <w:r w:rsidRPr="00233748">
              <w:rPr>
                <w:rFonts w:ascii="Times New Roman" w:hAnsi="Times New Roman"/>
                <w:bCs/>
                <w:sz w:val="24"/>
                <w:szCs w:val="24"/>
                <w:lang w:val="ro-RO" w:eastAsia="ro-RO"/>
              </w:rPr>
              <w:t xml:space="preserve"> de captare a prafului) situate pe teritoriul</w:t>
            </w:r>
            <w:r w:rsidRPr="00204DF7">
              <w:rPr>
                <w:lang w:val="en-US"/>
              </w:rPr>
              <w:t xml:space="preserve"> </w:t>
            </w:r>
            <w:r w:rsidRPr="00BC1FD6">
              <w:rPr>
                <w:rFonts w:ascii="Times New Roman" w:hAnsi="Times New Roman"/>
                <w:bCs/>
                <w:sz w:val="24"/>
                <w:szCs w:val="24"/>
                <w:lang w:val="ro-RO" w:eastAsia="ro-RO"/>
              </w:rPr>
              <w:t>Centralei Termice nr. 6051 Durlești</w:t>
            </w:r>
            <w:r>
              <w:rPr>
                <w:rFonts w:ascii="Times New Roman" w:hAnsi="Times New Roman"/>
                <w:bCs/>
                <w:sz w:val="24"/>
                <w:szCs w:val="24"/>
                <w:lang w:val="ro-RO" w:eastAsia="ro-RO"/>
              </w:rPr>
              <w:t xml:space="preserve"> (</w:t>
            </w:r>
            <w:r w:rsidRPr="00C37B60">
              <w:rPr>
                <w:rFonts w:ascii="Times New Roman" w:hAnsi="Times New Roman"/>
                <w:bCs/>
                <w:sz w:val="24"/>
                <w:szCs w:val="24"/>
                <w:lang w:val="ro-RO" w:eastAsia="ro-RO"/>
              </w:rPr>
              <w:t xml:space="preserve">mun. </w:t>
            </w:r>
            <w:proofErr w:type="spellStart"/>
            <w:r w:rsidRPr="00C37B60">
              <w:rPr>
                <w:rFonts w:ascii="Times New Roman" w:hAnsi="Times New Roman"/>
                <w:bCs/>
                <w:sz w:val="24"/>
                <w:szCs w:val="24"/>
                <w:lang w:val="ro-RO" w:eastAsia="ro-RO"/>
              </w:rPr>
              <w:t>Chişinău</w:t>
            </w:r>
            <w:proofErr w:type="spellEnd"/>
            <w:r w:rsidRPr="00C37B60">
              <w:rPr>
                <w:rFonts w:ascii="Times New Roman" w:hAnsi="Times New Roman"/>
                <w:bCs/>
                <w:sz w:val="24"/>
                <w:szCs w:val="24"/>
                <w:lang w:val="ro-RO" w:eastAsia="ro-RO"/>
              </w:rPr>
              <w:t xml:space="preserve">, </w:t>
            </w:r>
          </w:p>
          <w:p w14:paraId="0A5CEDCC" w14:textId="23C7D88B" w:rsidR="00F32E6D" w:rsidRPr="00B94053" w:rsidRDefault="00F32E6D" w:rsidP="00F32E6D">
            <w:pPr>
              <w:shd w:val="clear" w:color="auto" w:fill="FFFFFF" w:themeFill="background1"/>
              <w:spacing w:after="0" w:line="240" w:lineRule="auto"/>
              <w:rPr>
                <w:rFonts w:ascii="Times New Roman" w:hAnsi="Times New Roman"/>
                <w:bCs/>
                <w:color w:val="000000"/>
                <w:sz w:val="24"/>
                <w:szCs w:val="24"/>
                <w:lang w:val="ro-RO"/>
              </w:rPr>
            </w:pPr>
            <w:r w:rsidRPr="00C37B60">
              <w:rPr>
                <w:rFonts w:ascii="Times New Roman" w:hAnsi="Times New Roman"/>
                <w:bCs/>
                <w:sz w:val="24"/>
                <w:szCs w:val="24"/>
                <w:lang w:val="ro-RO" w:eastAsia="ro-RO"/>
              </w:rPr>
              <w:t xml:space="preserve">or. </w:t>
            </w:r>
            <w:proofErr w:type="spellStart"/>
            <w:r w:rsidRPr="00C37B60">
              <w:rPr>
                <w:rFonts w:ascii="Times New Roman" w:hAnsi="Times New Roman"/>
                <w:bCs/>
                <w:sz w:val="24"/>
                <w:szCs w:val="24"/>
                <w:lang w:val="ro-RO" w:eastAsia="ro-RO"/>
              </w:rPr>
              <w:t>Durleşti</w:t>
            </w:r>
            <w:proofErr w:type="spellEnd"/>
            <w:r w:rsidRPr="00C37B60">
              <w:rPr>
                <w:rFonts w:ascii="Times New Roman" w:hAnsi="Times New Roman"/>
                <w:bCs/>
                <w:sz w:val="24"/>
                <w:szCs w:val="24"/>
                <w:lang w:val="ro-RO" w:eastAsia="ro-RO"/>
              </w:rPr>
              <w:t>, str. M. Costin, 9</w:t>
            </w:r>
            <w:r>
              <w:rPr>
                <w:rFonts w:ascii="Times New Roman" w:hAnsi="Times New Roman"/>
                <w:bCs/>
                <w:sz w:val="24"/>
                <w:szCs w:val="24"/>
                <w:lang w:val="ro-RO" w:eastAsia="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2A1B5AB1"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7672F8E3"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384385FB" w14:textId="77777777" w:rsidR="00CA0E45" w:rsidRPr="0074683B" w:rsidRDefault="00CA0E45" w:rsidP="00CA0E45">
            <w:pPr>
              <w:pStyle w:val="a8"/>
              <w:jc w:val="center"/>
              <w:rPr>
                <w:rFonts w:ascii="Times New Roman" w:hAnsi="Times New Roman"/>
                <w:sz w:val="24"/>
                <w:szCs w:val="24"/>
                <w:lang w:val="ro-MD"/>
              </w:rPr>
            </w:pPr>
            <w:r>
              <w:rPr>
                <w:rFonts w:ascii="Times New Roman" w:hAnsi="Times New Roman"/>
                <w:sz w:val="24"/>
                <w:szCs w:val="24"/>
                <w:lang w:val="ro-MD"/>
              </w:rPr>
              <w:t>pct.</w:t>
            </w:r>
            <w:r w:rsidRPr="0074683B">
              <w:rPr>
                <w:rFonts w:ascii="Times New Roman" w:hAnsi="Times New Roman"/>
                <w:sz w:val="24"/>
                <w:szCs w:val="24"/>
                <w:lang w:val="ro-MD"/>
              </w:rPr>
              <w:t xml:space="preserve"> </w:t>
            </w:r>
            <w:r>
              <w:rPr>
                <w:rFonts w:ascii="Times New Roman" w:hAnsi="Times New Roman"/>
                <w:sz w:val="24"/>
                <w:szCs w:val="24"/>
                <w:lang w:val="ro-MD"/>
              </w:rPr>
              <w:t>1- 6 și</w:t>
            </w:r>
          </w:p>
          <w:p w14:paraId="33C30C55" w14:textId="1177ACFB" w:rsidR="00F32E6D" w:rsidRPr="00204DF7" w:rsidRDefault="00CA0E45" w:rsidP="00CA0E45">
            <w:pPr>
              <w:pStyle w:val="a8"/>
              <w:jc w:val="center"/>
              <w:rPr>
                <w:rFonts w:ascii="Times New Roman" w:hAnsi="Times New Roman"/>
                <w:sz w:val="24"/>
                <w:szCs w:val="24"/>
                <w:lang w:val="en-US"/>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5CBCFA0F" w14:textId="743DCDC1" w:rsidR="00F32E6D" w:rsidRDefault="00F32E6D" w:rsidP="00CA0E45">
            <w:pPr>
              <w:spacing w:line="240" w:lineRule="auto"/>
              <w:jc w:val="center"/>
            </w:pPr>
            <w:r w:rsidRPr="0005506C">
              <w:rPr>
                <w:rFonts w:ascii="Times New Roman" w:hAnsi="Times New Roman"/>
                <w:b/>
                <w:lang w:val="ro-MD" w:eastAsia="ru-RU"/>
              </w:rPr>
              <w:t>8835,00</w:t>
            </w:r>
          </w:p>
        </w:tc>
      </w:tr>
      <w:tr w:rsidR="00F32E6D" w:rsidRPr="00C37B60" w14:paraId="118B8F8C"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0B9D80A2" w14:textId="77777777" w:rsidR="00F32E6D" w:rsidRPr="00C37B60" w:rsidRDefault="00F32E6D" w:rsidP="00F32E6D">
            <w:pPr>
              <w:shd w:val="clear" w:color="auto" w:fill="FFFFFF" w:themeFill="background1"/>
              <w:spacing w:after="0" w:line="240" w:lineRule="auto"/>
              <w:rPr>
                <w:rFonts w:ascii="Times New Roman" w:hAnsi="Times New Roman"/>
                <w:b/>
                <w:bCs/>
                <w:sz w:val="18"/>
                <w:szCs w:val="18"/>
                <w:lang w:val="ro-MD" w:eastAsia="ru-RU"/>
              </w:rPr>
            </w:pPr>
            <w:r w:rsidRPr="00C37B60">
              <w:rPr>
                <w:rFonts w:ascii="Times New Roman" w:hAnsi="Times New Roman"/>
                <w:b/>
                <w:bCs/>
                <w:sz w:val="18"/>
                <w:szCs w:val="18"/>
                <w:lang w:val="ro-MD" w:eastAsia="ru-RU"/>
              </w:rPr>
              <w:t>1.</w:t>
            </w:r>
            <w:r>
              <w:rPr>
                <w:rFonts w:ascii="Times New Roman" w:hAnsi="Times New Roman"/>
                <w:b/>
                <w:bCs/>
                <w:sz w:val="18"/>
                <w:szCs w:val="18"/>
                <w:lang w:val="ro-MD" w:eastAsia="ru-RU"/>
              </w:rPr>
              <w:t>9</w:t>
            </w:r>
          </w:p>
        </w:tc>
        <w:tc>
          <w:tcPr>
            <w:tcW w:w="1025" w:type="dxa"/>
            <w:tcBorders>
              <w:top w:val="single" w:sz="4" w:space="0" w:color="auto"/>
              <w:left w:val="single" w:sz="4" w:space="0" w:color="auto"/>
              <w:bottom w:val="single" w:sz="4" w:space="0" w:color="auto"/>
              <w:right w:val="single" w:sz="4" w:space="0" w:color="auto"/>
            </w:tcBorders>
          </w:tcPr>
          <w:p w14:paraId="345C6D11" w14:textId="41AA18C5" w:rsidR="00F32E6D" w:rsidRPr="00F32E6D" w:rsidRDefault="00F32E6D" w:rsidP="00F32E6D">
            <w:pPr>
              <w:spacing w:line="240" w:lineRule="auto"/>
              <w:rPr>
                <w:sz w:val="16"/>
                <w:szCs w:val="16"/>
              </w:rPr>
            </w:pPr>
            <w:r w:rsidRPr="00F32E6D">
              <w:rPr>
                <w:rFonts w:ascii="Times New Roman" w:hAnsi="Times New Roman"/>
                <w:b/>
                <w:bCs/>
                <w:sz w:val="16"/>
                <w:szCs w:val="16"/>
              </w:rPr>
              <w:t>90700000-4</w:t>
            </w:r>
          </w:p>
        </w:tc>
        <w:tc>
          <w:tcPr>
            <w:tcW w:w="3541" w:type="dxa"/>
            <w:tcBorders>
              <w:top w:val="single" w:sz="4" w:space="0" w:color="auto"/>
              <w:left w:val="single" w:sz="4" w:space="0" w:color="auto"/>
              <w:bottom w:val="single" w:sz="4" w:space="0" w:color="auto"/>
              <w:right w:val="single" w:sz="4" w:space="0" w:color="auto"/>
            </w:tcBorders>
          </w:tcPr>
          <w:p w14:paraId="62BD662E" w14:textId="3D9F248A" w:rsidR="00F32E6D" w:rsidRPr="00204DF7" w:rsidRDefault="00F32E6D" w:rsidP="00F32E6D">
            <w:pPr>
              <w:shd w:val="clear" w:color="auto" w:fill="FFFFFF" w:themeFill="background1"/>
              <w:spacing w:after="0" w:line="240" w:lineRule="auto"/>
              <w:rPr>
                <w:rFonts w:ascii="Times New Roman" w:hAnsi="Times New Roman"/>
                <w:sz w:val="24"/>
                <w:szCs w:val="24"/>
                <w:lang w:val="en-US"/>
              </w:rPr>
            </w:pPr>
            <w:r w:rsidRPr="00DB3C24">
              <w:rPr>
                <w:rFonts w:ascii="Times New Roman" w:hAnsi="Times New Roman"/>
                <w:bCs/>
                <w:sz w:val="24"/>
                <w:szCs w:val="24"/>
                <w:lang w:val="ro-RO" w:eastAsia="ro-RO"/>
              </w:rPr>
              <w:t xml:space="preserve">Determinarea </w:t>
            </w:r>
            <w:r>
              <w:rPr>
                <w:rFonts w:ascii="Times New Roman" w:hAnsi="Times New Roman"/>
                <w:bCs/>
                <w:sz w:val="24"/>
                <w:szCs w:val="24"/>
                <w:lang w:val="ro-RO" w:eastAsia="ro-RO"/>
              </w:rPr>
              <w:t>eficienței</w:t>
            </w:r>
            <w:r w:rsidRPr="00233748">
              <w:rPr>
                <w:rFonts w:ascii="Times New Roman" w:hAnsi="Times New Roman"/>
                <w:bCs/>
                <w:sz w:val="24"/>
                <w:szCs w:val="24"/>
                <w:lang w:val="ro-RO" w:eastAsia="ro-RO"/>
              </w:rPr>
              <w:t xml:space="preserve"> de funcționare a instalați</w:t>
            </w:r>
            <w:r>
              <w:rPr>
                <w:rFonts w:ascii="Times New Roman" w:hAnsi="Times New Roman"/>
                <w:bCs/>
                <w:sz w:val="24"/>
                <w:szCs w:val="24"/>
                <w:lang w:val="ro-RO" w:eastAsia="ro-RO"/>
              </w:rPr>
              <w:t>ei</w:t>
            </w:r>
            <w:r w:rsidRPr="00233748">
              <w:rPr>
                <w:rFonts w:ascii="Times New Roman" w:hAnsi="Times New Roman"/>
                <w:bCs/>
                <w:sz w:val="24"/>
                <w:szCs w:val="24"/>
                <w:lang w:val="ro-RO" w:eastAsia="ro-RO"/>
              </w:rPr>
              <w:t xml:space="preserve"> pentru purificarea emisiilor (utilaj</w:t>
            </w:r>
            <w:r>
              <w:rPr>
                <w:rFonts w:ascii="Times New Roman" w:hAnsi="Times New Roman"/>
                <w:bCs/>
                <w:sz w:val="24"/>
                <w:szCs w:val="24"/>
                <w:lang w:val="ro-RO" w:eastAsia="ro-RO"/>
              </w:rPr>
              <w:t>ului</w:t>
            </w:r>
            <w:r w:rsidRPr="00233748">
              <w:rPr>
                <w:rFonts w:ascii="Times New Roman" w:hAnsi="Times New Roman"/>
                <w:bCs/>
                <w:sz w:val="24"/>
                <w:szCs w:val="24"/>
                <w:lang w:val="ro-RO" w:eastAsia="ro-RO"/>
              </w:rPr>
              <w:t xml:space="preserve"> de captare a prafului) situate pe teritoriul</w:t>
            </w:r>
            <w:r w:rsidRPr="00204DF7">
              <w:rPr>
                <w:lang w:val="en-US"/>
              </w:rPr>
              <w:t xml:space="preserve"> </w:t>
            </w:r>
            <w:r w:rsidRPr="00204DF7">
              <w:rPr>
                <w:rFonts w:ascii="Times New Roman" w:hAnsi="Times New Roman"/>
                <w:sz w:val="24"/>
                <w:szCs w:val="24"/>
                <w:lang w:val="en-US"/>
              </w:rPr>
              <w:t>Central</w:t>
            </w:r>
            <w:r w:rsidRPr="00BC1FD6">
              <w:rPr>
                <w:rFonts w:ascii="Times New Roman" w:hAnsi="Times New Roman"/>
                <w:sz w:val="24"/>
                <w:szCs w:val="24"/>
                <w:lang w:val="ro-RO"/>
              </w:rPr>
              <w:t>ei</w:t>
            </w:r>
            <w:r w:rsidRPr="00204DF7">
              <w:rPr>
                <w:rFonts w:ascii="Times New Roman" w:hAnsi="Times New Roman"/>
                <w:sz w:val="24"/>
                <w:szCs w:val="24"/>
                <w:lang w:val="en-US"/>
              </w:rPr>
              <w:t xml:space="preserve"> Termic</w:t>
            </w:r>
            <w:r w:rsidRPr="00BC1FD6">
              <w:rPr>
                <w:rFonts w:ascii="Times New Roman" w:hAnsi="Times New Roman"/>
                <w:sz w:val="24"/>
                <w:szCs w:val="24"/>
                <w:lang w:val="ro-RO"/>
              </w:rPr>
              <w:t>e</w:t>
            </w:r>
            <w:r w:rsidRPr="00204DF7">
              <w:rPr>
                <w:rFonts w:ascii="Times New Roman" w:hAnsi="Times New Roman"/>
                <w:sz w:val="24"/>
                <w:szCs w:val="24"/>
                <w:lang w:val="en-US"/>
              </w:rPr>
              <w:t xml:space="preserve"> nr. 6061 </w:t>
            </w:r>
            <w:proofErr w:type="spellStart"/>
            <w:r w:rsidRPr="00204DF7">
              <w:rPr>
                <w:rFonts w:ascii="Times New Roman" w:hAnsi="Times New Roman"/>
                <w:sz w:val="24"/>
                <w:szCs w:val="24"/>
                <w:lang w:val="en-US"/>
              </w:rPr>
              <w:t>Vatra</w:t>
            </w:r>
            <w:proofErr w:type="spellEnd"/>
            <w:r>
              <w:rPr>
                <w:rFonts w:ascii="Times New Roman" w:hAnsi="Times New Roman"/>
                <w:sz w:val="24"/>
                <w:szCs w:val="24"/>
                <w:lang w:val="en-US"/>
              </w:rPr>
              <w:t xml:space="preserve"> </w:t>
            </w:r>
            <w:r>
              <w:rPr>
                <w:rFonts w:ascii="Times New Roman" w:hAnsi="Times New Roman"/>
                <w:sz w:val="24"/>
                <w:szCs w:val="24"/>
                <w:lang w:val="ro-RO"/>
              </w:rPr>
              <w:t>(</w:t>
            </w:r>
            <w:r w:rsidRPr="00204DF7">
              <w:rPr>
                <w:rFonts w:ascii="Times New Roman" w:hAnsi="Times New Roman"/>
                <w:sz w:val="24"/>
                <w:szCs w:val="24"/>
                <w:lang w:val="en-US"/>
              </w:rPr>
              <w:t xml:space="preserve">mun. </w:t>
            </w:r>
            <w:proofErr w:type="spellStart"/>
            <w:r w:rsidRPr="00204DF7">
              <w:rPr>
                <w:rFonts w:ascii="Times New Roman" w:hAnsi="Times New Roman"/>
                <w:sz w:val="24"/>
                <w:szCs w:val="24"/>
                <w:lang w:val="en-US"/>
              </w:rPr>
              <w:t>Chişinău</w:t>
            </w:r>
            <w:proofErr w:type="spellEnd"/>
            <w:r w:rsidRPr="00204DF7">
              <w:rPr>
                <w:rFonts w:ascii="Times New Roman" w:hAnsi="Times New Roman"/>
                <w:sz w:val="24"/>
                <w:szCs w:val="24"/>
                <w:lang w:val="en-US"/>
              </w:rPr>
              <w:t xml:space="preserve">, </w:t>
            </w:r>
          </w:p>
          <w:p w14:paraId="545710F6" w14:textId="1D4998D4" w:rsidR="00F32E6D" w:rsidRPr="004D74FC" w:rsidRDefault="00F32E6D" w:rsidP="00F32E6D">
            <w:pPr>
              <w:shd w:val="clear" w:color="auto" w:fill="FFFFFF" w:themeFill="background1"/>
              <w:spacing w:after="0" w:line="240" w:lineRule="auto"/>
              <w:rPr>
                <w:rFonts w:ascii="Times New Roman" w:hAnsi="Times New Roman"/>
                <w:bCs/>
                <w:color w:val="000000"/>
                <w:sz w:val="24"/>
                <w:szCs w:val="24"/>
                <w:lang w:val="ro-RO"/>
              </w:rPr>
            </w:pPr>
            <w:r w:rsidRPr="00204DF7">
              <w:rPr>
                <w:rFonts w:ascii="Times New Roman" w:hAnsi="Times New Roman"/>
                <w:sz w:val="24"/>
                <w:szCs w:val="24"/>
                <w:lang w:val="en-US"/>
              </w:rPr>
              <w:t xml:space="preserve">or. </w:t>
            </w:r>
            <w:proofErr w:type="spellStart"/>
            <w:r w:rsidRPr="00204DF7">
              <w:rPr>
                <w:rFonts w:ascii="Times New Roman" w:hAnsi="Times New Roman"/>
                <w:sz w:val="24"/>
                <w:szCs w:val="24"/>
                <w:lang w:val="en-US"/>
              </w:rPr>
              <w:t>Vatra</w:t>
            </w:r>
            <w:proofErr w:type="spellEnd"/>
            <w:r w:rsidRPr="00204DF7">
              <w:rPr>
                <w:rFonts w:ascii="Times New Roman" w:hAnsi="Times New Roman"/>
                <w:sz w:val="24"/>
                <w:szCs w:val="24"/>
                <w:lang w:val="en-US"/>
              </w:rPr>
              <w:t>, str. M. Eminescu, 19</w:t>
            </w:r>
            <w:r>
              <w:rPr>
                <w:rFonts w:ascii="Times New Roman" w:hAnsi="Times New Roman"/>
                <w:sz w:val="24"/>
                <w:szCs w:val="24"/>
                <w:lang w:val="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2B32A255"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508A5F1C"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582E2D5A" w14:textId="77777777" w:rsidR="00CA0E45" w:rsidRPr="0074683B" w:rsidRDefault="00CA0E45" w:rsidP="00CA0E45">
            <w:pPr>
              <w:pStyle w:val="a8"/>
              <w:jc w:val="center"/>
              <w:rPr>
                <w:rFonts w:ascii="Times New Roman" w:hAnsi="Times New Roman"/>
                <w:sz w:val="24"/>
                <w:szCs w:val="24"/>
                <w:lang w:val="ro-MD"/>
              </w:rPr>
            </w:pPr>
            <w:r>
              <w:rPr>
                <w:rFonts w:ascii="Times New Roman" w:hAnsi="Times New Roman"/>
                <w:sz w:val="24"/>
                <w:szCs w:val="24"/>
                <w:lang w:val="ro-MD"/>
              </w:rPr>
              <w:t>pct.</w:t>
            </w:r>
            <w:r w:rsidRPr="0074683B">
              <w:rPr>
                <w:rFonts w:ascii="Times New Roman" w:hAnsi="Times New Roman"/>
                <w:sz w:val="24"/>
                <w:szCs w:val="24"/>
                <w:lang w:val="ro-MD"/>
              </w:rPr>
              <w:t xml:space="preserve"> </w:t>
            </w:r>
            <w:r>
              <w:rPr>
                <w:rFonts w:ascii="Times New Roman" w:hAnsi="Times New Roman"/>
                <w:sz w:val="24"/>
                <w:szCs w:val="24"/>
                <w:lang w:val="ro-MD"/>
              </w:rPr>
              <w:t>1- 6 și</w:t>
            </w:r>
          </w:p>
          <w:p w14:paraId="676F92E8" w14:textId="7E8EB6F3" w:rsidR="00F32E6D" w:rsidRPr="00204DF7" w:rsidRDefault="00CA0E45" w:rsidP="00CA0E45">
            <w:pPr>
              <w:pStyle w:val="a8"/>
              <w:jc w:val="center"/>
              <w:rPr>
                <w:rFonts w:ascii="Times New Roman" w:hAnsi="Times New Roman"/>
                <w:sz w:val="24"/>
                <w:szCs w:val="24"/>
                <w:lang w:val="en-US"/>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3E63B10A" w14:textId="0951D0BA" w:rsidR="00F32E6D" w:rsidRDefault="00F32E6D" w:rsidP="00CA0E45">
            <w:pPr>
              <w:spacing w:line="240" w:lineRule="auto"/>
              <w:jc w:val="center"/>
            </w:pPr>
            <w:r w:rsidRPr="0005506C">
              <w:rPr>
                <w:rFonts w:ascii="Times New Roman" w:hAnsi="Times New Roman"/>
                <w:b/>
                <w:lang w:val="ro-MD" w:eastAsia="ru-RU"/>
              </w:rPr>
              <w:t>8835,00</w:t>
            </w:r>
          </w:p>
        </w:tc>
      </w:tr>
      <w:tr w:rsidR="00F32E6D" w:rsidRPr="00C37B60" w14:paraId="727736FA"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320EA934" w14:textId="77777777" w:rsidR="00F32E6D" w:rsidRPr="00C37B60" w:rsidRDefault="00F32E6D" w:rsidP="00F32E6D">
            <w:pPr>
              <w:shd w:val="clear" w:color="auto" w:fill="FFFFFF" w:themeFill="background1"/>
              <w:spacing w:after="0" w:line="240" w:lineRule="auto"/>
              <w:rPr>
                <w:rFonts w:ascii="Times New Roman" w:hAnsi="Times New Roman"/>
                <w:b/>
                <w:bCs/>
                <w:sz w:val="18"/>
                <w:szCs w:val="18"/>
                <w:lang w:val="ro-MD" w:eastAsia="ru-RU"/>
              </w:rPr>
            </w:pPr>
            <w:r>
              <w:rPr>
                <w:rFonts w:ascii="Times New Roman" w:hAnsi="Times New Roman"/>
                <w:b/>
                <w:bCs/>
                <w:sz w:val="18"/>
                <w:szCs w:val="18"/>
                <w:lang w:val="ro-MD" w:eastAsia="ru-RU"/>
              </w:rPr>
              <w:t>1.</w:t>
            </w:r>
            <w:r w:rsidRPr="00C37B60">
              <w:rPr>
                <w:rFonts w:ascii="Times New Roman" w:hAnsi="Times New Roman"/>
                <w:b/>
                <w:bCs/>
                <w:sz w:val="18"/>
                <w:szCs w:val="18"/>
                <w:lang w:val="ro-MD" w:eastAsia="ru-RU"/>
              </w:rPr>
              <w:t>1</w:t>
            </w:r>
            <w:r>
              <w:rPr>
                <w:rFonts w:ascii="Times New Roman" w:hAnsi="Times New Roman"/>
                <w:b/>
                <w:bCs/>
                <w:sz w:val="18"/>
                <w:szCs w:val="18"/>
                <w:lang w:val="ro-MD" w:eastAsia="ru-RU"/>
              </w:rPr>
              <w:t>0</w:t>
            </w:r>
          </w:p>
        </w:tc>
        <w:tc>
          <w:tcPr>
            <w:tcW w:w="1025" w:type="dxa"/>
            <w:tcBorders>
              <w:top w:val="single" w:sz="4" w:space="0" w:color="auto"/>
              <w:left w:val="single" w:sz="4" w:space="0" w:color="auto"/>
              <w:bottom w:val="single" w:sz="4" w:space="0" w:color="auto"/>
              <w:right w:val="single" w:sz="4" w:space="0" w:color="auto"/>
            </w:tcBorders>
          </w:tcPr>
          <w:p w14:paraId="777E0455" w14:textId="4E753BBA" w:rsidR="00F32E6D" w:rsidRPr="00F32E6D" w:rsidRDefault="00F32E6D" w:rsidP="00F32E6D">
            <w:pPr>
              <w:spacing w:line="240" w:lineRule="auto"/>
              <w:rPr>
                <w:sz w:val="16"/>
                <w:szCs w:val="16"/>
              </w:rPr>
            </w:pPr>
            <w:r w:rsidRPr="00F32E6D">
              <w:rPr>
                <w:rFonts w:ascii="Times New Roman" w:hAnsi="Times New Roman"/>
                <w:b/>
                <w:bCs/>
                <w:sz w:val="16"/>
                <w:szCs w:val="16"/>
              </w:rPr>
              <w:t>90700000-4</w:t>
            </w:r>
          </w:p>
        </w:tc>
        <w:tc>
          <w:tcPr>
            <w:tcW w:w="3541" w:type="dxa"/>
            <w:tcBorders>
              <w:top w:val="single" w:sz="4" w:space="0" w:color="auto"/>
              <w:left w:val="single" w:sz="4" w:space="0" w:color="auto"/>
              <w:bottom w:val="single" w:sz="4" w:space="0" w:color="auto"/>
              <w:right w:val="single" w:sz="4" w:space="0" w:color="auto"/>
            </w:tcBorders>
          </w:tcPr>
          <w:p w14:paraId="1AB077B9" w14:textId="510078F8" w:rsidR="00F32E6D" w:rsidRPr="00204DF7" w:rsidRDefault="00F32E6D" w:rsidP="00F32E6D">
            <w:pPr>
              <w:shd w:val="clear" w:color="auto" w:fill="FFFFFF" w:themeFill="background1"/>
              <w:spacing w:after="0" w:line="240" w:lineRule="auto"/>
              <w:rPr>
                <w:rFonts w:ascii="Times New Roman" w:hAnsi="Times New Roman"/>
                <w:sz w:val="24"/>
                <w:szCs w:val="24"/>
                <w:lang w:val="en-US"/>
              </w:rPr>
            </w:pPr>
            <w:r w:rsidRPr="00DB3C24">
              <w:rPr>
                <w:rFonts w:ascii="Times New Roman" w:hAnsi="Times New Roman"/>
                <w:bCs/>
                <w:sz w:val="24"/>
                <w:szCs w:val="24"/>
                <w:lang w:val="ro-RO" w:eastAsia="ro-RO"/>
              </w:rPr>
              <w:t>Determinarea</w:t>
            </w:r>
            <w:r w:rsidRPr="00233748">
              <w:rPr>
                <w:rFonts w:ascii="Times New Roman" w:hAnsi="Times New Roman"/>
                <w:bCs/>
                <w:sz w:val="24"/>
                <w:szCs w:val="24"/>
                <w:lang w:val="ro-RO" w:eastAsia="ro-RO"/>
              </w:rPr>
              <w:t xml:space="preserve"> </w:t>
            </w:r>
            <w:r>
              <w:rPr>
                <w:rFonts w:ascii="Times New Roman" w:hAnsi="Times New Roman"/>
                <w:bCs/>
                <w:sz w:val="24"/>
                <w:szCs w:val="24"/>
                <w:lang w:val="ro-RO" w:eastAsia="ro-RO"/>
              </w:rPr>
              <w:t>eficienței</w:t>
            </w:r>
            <w:r w:rsidRPr="00233748">
              <w:rPr>
                <w:rFonts w:ascii="Times New Roman" w:hAnsi="Times New Roman"/>
                <w:bCs/>
                <w:sz w:val="24"/>
                <w:szCs w:val="24"/>
                <w:lang w:val="ro-RO" w:eastAsia="ro-RO"/>
              </w:rPr>
              <w:t xml:space="preserve"> de funcționare a instalați</w:t>
            </w:r>
            <w:r>
              <w:rPr>
                <w:rFonts w:ascii="Times New Roman" w:hAnsi="Times New Roman"/>
                <w:bCs/>
                <w:sz w:val="24"/>
                <w:szCs w:val="24"/>
                <w:lang w:val="ro-RO" w:eastAsia="ro-RO"/>
              </w:rPr>
              <w:t>ei</w:t>
            </w:r>
            <w:r w:rsidRPr="00233748">
              <w:rPr>
                <w:rFonts w:ascii="Times New Roman" w:hAnsi="Times New Roman"/>
                <w:bCs/>
                <w:sz w:val="24"/>
                <w:szCs w:val="24"/>
                <w:lang w:val="ro-RO" w:eastAsia="ro-RO"/>
              </w:rPr>
              <w:t xml:space="preserve"> pentru purificarea emisiilor (utilaj</w:t>
            </w:r>
            <w:r>
              <w:rPr>
                <w:rFonts w:ascii="Times New Roman" w:hAnsi="Times New Roman"/>
                <w:bCs/>
                <w:sz w:val="24"/>
                <w:szCs w:val="24"/>
                <w:lang w:val="ro-RO" w:eastAsia="ro-RO"/>
              </w:rPr>
              <w:t>ului</w:t>
            </w:r>
            <w:r w:rsidRPr="00233748">
              <w:rPr>
                <w:rFonts w:ascii="Times New Roman" w:hAnsi="Times New Roman"/>
                <w:bCs/>
                <w:sz w:val="24"/>
                <w:szCs w:val="24"/>
                <w:lang w:val="ro-RO" w:eastAsia="ro-RO"/>
              </w:rPr>
              <w:t xml:space="preserve"> de captare a prafului) situate pe teritoriul</w:t>
            </w:r>
            <w:r w:rsidRPr="00204DF7">
              <w:rPr>
                <w:lang w:val="en-US"/>
              </w:rPr>
              <w:t xml:space="preserve"> </w:t>
            </w:r>
            <w:r w:rsidRPr="00204DF7">
              <w:rPr>
                <w:rFonts w:ascii="Times New Roman" w:hAnsi="Times New Roman"/>
                <w:sz w:val="24"/>
                <w:szCs w:val="24"/>
                <w:lang w:val="en-US"/>
              </w:rPr>
              <w:t>Central</w:t>
            </w:r>
            <w:r w:rsidRPr="00BC1FD6">
              <w:rPr>
                <w:rFonts w:ascii="Times New Roman" w:hAnsi="Times New Roman"/>
                <w:sz w:val="24"/>
                <w:szCs w:val="24"/>
                <w:lang w:val="ro-RO"/>
              </w:rPr>
              <w:t>ei</w:t>
            </w:r>
            <w:r w:rsidRPr="00204DF7">
              <w:rPr>
                <w:rFonts w:ascii="Times New Roman" w:hAnsi="Times New Roman"/>
                <w:sz w:val="24"/>
                <w:szCs w:val="24"/>
                <w:lang w:val="en-US"/>
              </w:rPr>
              <w:t xml:space="preserve"> Termic</w:t>
            </w:r>
            <w:r w:rsidRPr="00BC1FD6">
              <w:rPr>
                <w:rFonts w:ascii="Times New Roman" w:hAnsi="Times New Roman"/>
                <w:sz w:val="24"/>
                <w:szCs w:val="24"/>
                <w:lang w:val="ro-RO"/>
              </w:rPr>
              <w:t xml:space="preserve">e </w:t>
            </w:r>
            <w:r w:rsidRPr="00204DF7">
              <w:rPr>
                <w:rFonts w:ascii="Times New Roman" w:hAnsi="Times New Roman"/>
                <w:sz w:val="24"/>
                <w:szCs w:val="24"/>
                <w:lang w:val="en-US"/>
              </w:rPr>
              <w:t xml:space="preserve">nr. 6091 </w:t>
            </w:r>
            <w:proofErr w:type="spellStart"/>
            <w:r w:rsidRPr="00204DF7">
              <w:rPr>
                <w:rFonts w:ascii="Times New Roman" w:hAnsi="Times New Roman"/>
                <w:sz w:val="24"/>
                <w:szCs w:val="24"/>
                <w:lang w:val="en-US"/>
              </w:rPr>
              <w:t>Grătiești</w:t>
            </w:r>
            <w:proofErr w:type="spellEnd"/>
            <w:r>
              <w:rPr>
                <w:rFonts w:ascii="Times New Roman" w:hAnsi="Times New Roman"/>
                <w:sz w:val="24"/>
                <w:szCs w:val="24"/>
                <w:lang w:val="en-US"/>
              </w:rPr>
              <w:t xml:space="preserve"> </w:t>
            </w:r>
            <w:r>
              <w:rPr>
                <w:rFonts w:ascii="Times New Roman" w:hAnsi="Times New Roman"/>
                <w:sz w:val="24"/>
                <w:szCs w:val="24"/>
                <w:lang w:val="ro-RO"/>
              </w:rPr>
              <w:t>(</w:t>
            </w:r>
            <w:r w:rsidRPr="00204DF7">
              <w:rPr>
                <w:rFonts w:ascii="Times New Roman" w:hAnsi="Times New Roman"/>
                <w:sz w:val="24"/>
                <w:szCs w:val="24"/>
                <w:lang w:val="en-US"/>
              </w:rPr>
              <w:t xml:space="preserve">mun. </w:t>
            </w:r>
            <w:proofErr w:type="spellStart"/>
            <w:r w:rsidRPr="00204DF7">
              <w:rPr>
                <w:rFonts w:ascii="Times New Roman" w:hAnsi="Times New Roman"/>
                <w:sz w:val="24"/>
                <w:szCs w:val="24"/>
                <w:lang w:val="en-US"/>
              </w:rPr>
              <w:t>Chişinău</w:t>
            </w:r>
            <w:proofErr w:type="spellEnd"/>
            <w:r w:rsidRPr="00204DF7">
              <w:rPr>
                <w:rFonts w:ascii="Times New Roman" w:hAnsi="Times New Roman"/>
                <w:sz w:val="24"/>
                <w:szCs w:val="24"/>
                <w:lang w:val="en-US"/>
              </w:rPr>
              <w:t xml:space="preserve">, </w:t>
            </w:r>
          </w:p>
          <w:p w14:paraId="0054BE95" w14:textId="1A2DA6F3" w:rsidR="00F32E6D" w:rsidRPr="004D74FC" w:rsidRDefault="00F32E6D" w:rsidP="00F32E6D">
            <w:pPr>
              <w:shd w:val="clear" w:color="auto" w:fill="FFFFFF" w:themeFill="background1"/>
              <w:spacing w:after="0" w:line="240" w:lineRule="auto"/>
              <w:rPr>
                <w:rFonts w:ascii="Times New Roman" w:hAnsi="Times New Roman"/>
                <w:bCs/>
                <w:color w:val="000000"/>
                <w:sz w:val="24"/>
                <w:szCs w:val="24"/>
                <w:lang w:val="ro-RO"/>
              </w:rPr>
            </w:pPr>
            <w:r w:rsidRPr="00204DF7">
              <w:rPr>
                <w:rFonts w:ascii="Times New Roman" w:hAnsi="Times New Roman"/>
                <w:sz w:val="24"/>
                <w:szCs w:val="24"/>
                <w:lang w:val="en-US"/>
              </w:rPr>
              <w:t xml:space="preserve">or. </w:t>
            </w:r>
            <w:proofErr w:type="spellStart"/>
            <w:r w:rsidRPr="00204DF7">
              <w:rPr>
                <w:rFonts w:ascii="Times New Roman" w:hAnsi="Times New Roman"/>
                <w:sz w:val="24"/>
                <w:szCs w:val="24"/>
                <w:lang w:val="en-US"/>
              </w:rPr>
              <w:t>Grătieşti</w:t>
            </w:r>
            <w:proofErr w:type="spellEnd"/>
            <w:r w:rsidRPr="00204DF7">
              <w:rPr>
                <w:rFonts w:ascii="Times New Roman" w:hAnsi="Times New Roman"/>
                <w:sz w:val="24"/>
                <w:szCs w:val="24"/>
                <w:lang w:val="en-US"/>
              </w:rPr>
              <w:t xml:space="preserve">, str. G. </w:t>
            </w:r>
            <w:proofErr w:type="spellStart"/>
            <w:r w:rsidRPr="00204DF7">
              <w:rPr>
                <w:rFonts w:ascii="Times New Roman" w:hAnsi="Times New Roman"/>
                <w:sz w:val="24"/>
                <w:szCs w:val="24"/>
                <w:lang w:val="en-US"/>
              </w:rPr>
              <w:t>Coşbuc</w:t>
            </w:r>
            <w:proofErr w:type="spellEnd"/>
            <w:r w:rsidRPr="00204DF7">
              <w:rPr>
                <w:rFonts w:ascii="Times New Roman" w:hAnsi="Times New Roman"/>
                <w:sz w:val="24"/>
                <w:szCs w:val="24"/>
                <w:lang w:val="en-US"/>
              </w:rPr>
              <w:t>, 2</w:t>
            </w:r>
            <w:r>
              <w:rPr>
                <w:rFonts w:ascii="Times New Roman" w:hAnsi="Times New Roman"/>
                <w:sz w:val="24"/>
                <w:szCs w:val="24"/>
                <w:lang w:val="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4E201A58"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409F6EFF"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54E677B1" w14:textId="77777777" w:rsidR="00CA0E45" w:rsidRPr="0074683B" w:rsidRDefault="00CA0E45" w:rsidP="00CA0E45">
            <w:pPr>
              <w:pStyle w:val="a8"/>
              <w:jc w:val="center"/>
              <w:rPr>
                <w:rFonts w:ascii="Times New Roman" w:hAnsi="Times New Roman"/>
                <w:sz w:val="24"/>
                <w:szCs w:val="24"/>
                <w:lang w:val="ro-MD"/>
              </w:rPr>
            </w:pPr>
            <w:r>
              <w:rPr>
                <w:rFonts w:ascii="Times New Roman" w:hAnsi="Times New Roman"/>
                <w:sz w:val="24"/>
                <w:szCs w:val="24"/>
                <w:lang w:val="ro-MD"/>
              </w:rPr>
              <w:t>pct.</w:t>
            </w:r>
            <w:r w:rsidRPr="0074683B">
              <w:rPr>
                <w:rFonts w:ascii="Times New Roman" w:hAnsi="Times New Roman"/>
                <w:sz w:val="24"/>
                <w:szCs w:val="24"/>
                <w:lang w:val="ro-MD"/>
              </w:rPr>
              <w:t xml:space="preserve"> </w:t>
            </w:r>
            <w:r>
              <w:rPr>
                <w:rFonts w:ascii="Times New Roman" w:hAnsi="Times New Roman"/>
                <w:sz w:val="24"/>
                <w:szCs w:val="24"/>
                <w:lang w:val="ro-MD"/>
              </w:rPr>
              <w:t>1- 6 și</w:t>
            </w:r>
          </w:p>
          <w:p w14:paraId="3F720A5F" w14:textId="288A9539" w:rsidR="00F32E6D" w:rsidRPr="00204DF7" w:rsidRDefault="00CA0E45" w:rsidP="00CA0E45">
            <w:pPr>
              <w:pStyle w:val="a8"/>
              <w:jc w:val="center"/>
              <w:rPr>
                <w:rFonts w:ascii="Times New Roman" w:hAnsi="Times New Roman"/>
                <w:sz w:val="24"/>
                <w:szCs w:val="24"/>
                <w:lang w:val="en-US"/>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1504C145" w14:textId="5B3B64AD" w:rsidR="00F32E6D" w:rsidRDefault="00F32E6D" w:rsidP="00CA0E45">
            <w:pPr>
              <w:spacing w:line="240" w:lineRule="auto"/>
              <w:jc w:val="center"/>
            </w:pPr>
            <w:r w:rsidRPr="00581A7B">
              <w:rPr>
                <w:rFonts w:ascii="Times New Roman" w:hAnsi="Times New Roman"/>
                <w:b/>
                <w:lang w:val="ro-MD" w:eastAsia="ru-RU"/>
              </w:rPr>
              <w:t>8835,00</w:t>
            </w:r>
          </w:p>
        </w:tc>
      </w:tr>
      <w:tr w:rsidR="00F32E6D" w:rsidRPr="00C37B60" w14:paraId="017F8CDB" w14:textId="77777777" w:rsidTr="00CA0E45">
        <w:trPr>
          <w:trHeight w:val="397"/>
        </w:trPr>
        <w:tc>
          <w:tcPr>
            <w:tcW w:w="538" w:type="dxa"/>
            <w:tcBorders>
              <w:top w:val="single" w:sz="4" w:space="0" w:color="auto"/>
              <w:left w:val="single" w:sz="4" w:space="0" w:color="auto"/>
              <w:bottom w:val="single" w:sz="4" w:space="0" w:color="auto"/>
              <w:right w:val="single" w:sz="4" w:space="0" w:color="auto"/>
            </w:tcBorders>
          </w:tcPr>
          <w:p w14:paraId="6284F686" w14:textId="77777777" w:rsidR="00F32E6D" w:rsidRPr="00C37B60" w:rsidRDefault="00F32E6D" w:rsidP="00F32E6D">
            <w:pPr>
              <w:shd w:val="clear" w:color="auto" w:fill="FFFFFF" w:themeFill="background1"/>
              <w:spacing w:after="0" w:line="240" w:lineRule="auto"/>
              <w:rPr>
                <w:rFonts w:ascii="Times New Roman" w:hAnsi="Times New Roman"/>
                <w:b/>
                <w:bCs/>
                <w:sz w:val="18"/>
                <w:szCs w:val="18"/>
                <w:lang w:val="ro-MD" w:eastAsia="ru-RU"/>
              </w:rPr>
            </w:pPr>
            <w:r>
              <w:rPr>
                <w:rFonts w:ascii="Times New Roman" w:hAnsi="Times New Roman"/>
                <w:b/>
                <w:bCs/>
                <w:sz w:val="18"/>
                <w:szCs w:val="18"/>
                <w:lang w:val="ro-MD" w:eastAsia="ru-RU"/>
              </w:rPr>
              <w:t>1.</w:t>
            </w:r>
            <w:r w:rsidRPr="00C37B60">
              <w:rPr>
                <w:rFonts w:ascii="Times New Roman" w:hAnsi="Times New Roman"/>
                <w:b/>
                <w:bCs/>
                <w:sz w:val="18"/>
                <w:szCs w:val="18"/>
                <w:lang w:val="ro-MD" w:eastAsia="ru-RU"/>
              </w:rPr>
              <w:t>1</w:t>
            </w:r>
            <w:r>
              <w:rPr>
                <w:rFonts w:ascii="Times New Roman" w:hAnsi="Times New Roman"/>
                <w:b/>
                <w:bCs/>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tcPr>
          <w:p w14:paraId="21F26D7D" w14:textId="32483B2D" w:rsidR="00F32E6D" w:rsidRPr="00F32E6D" w:rsidRDefault="00F32E6D" w:rsidP="00F32E6D">
            <w:pPr>
              <w:spacing w:line="240" w:lineRule="auto"/>
              <w:rPr>
                <w:rFonts w:ascii="Times New Roman" w:hAnsi="Times New Roman"/>
                <w:b/>
                <w:sz w:val="16"/>
                <w:szCs w:val="16"/>
                <w:lang w:val="en-US"/>
              </w:rPr>
            </w:pPr>
            <w:r w:rsidRPr="00F32E6D">
              <w:rPr>
                <w:rFonts w:ascii="Times New Roman" w:hAnsi="Times New Roman"/>
                <w:b/>
                <w:bCs/>
                <w:sz w:val="16"/>
                <w:szCs w:val="16"/>
              </w:rPr>
              <w:t>90700000-4</w:t>
            </w:r>
          </w:p>
        </w:tc>
        <w:tc>
          <w:tcPr>
            <w:tcW w:w="3541" w:type="dxa"/>
            <w:tcBorders>
              <w:top w:val="single" w:sz="4" w:space="0" w:color="auto"/>
              <w:left w:val="single" w:sz="4" w:space="0" w:color="auto"/>
              <w:bottom w:val="single" w:sz="4" w:space="0" w:color="auto"/>
              <w:right w:val="single" w:sz="4" w:space="0" w:color="auto"/>
            </w:tcBorders>
          </w:tcPr>
          <w:p w14:paraId="6C5F2315" w14:textId="77777777" w:rsidR="00F32E6D" w:rsidRPr="00204DF7" w:rsidRDefault="00F32E6D" w:rsidP="00F32E6D">
            <w:pPr>
              <w:shd w:val="clear" w:color="auto" w:fill="FFFFFF" w:themeFill="background1"/>
              <w:spacing w:after="0" w:line="240" w:lineRule="auto"/>
              <w:rPr>
                <w:rFonts w:ascii="Times New Roman" w:hAnsi="Times New Roman"/>
                <w:sz w:val="24"/>
                <w:szCs w:val="24"/>
                <w:lang w:val="en-US"/>
              </w:rPr>
            </w:pPr>
            <w:r w:rsidRPr="00DB3C24">
              <w:rPr>
                <w:rFonts w:ascii="Times New Roman" w:hAnsi="Times New Roman"/>
                <w:bCs/>
                <w:sz w:val="24"/>
                <w:szCs w:val="24"/>
                <w:lang w:val="ro-RO" w:eastAsia="ro-RO"/>
              </w:rPr>
              <w:t>Determinarea</w:t>
            </w:r>
            <w:r>
              <w:rPr>
                <w:rFonts w:ascii="Times New Roman" w:hAnsi="Times New Roman"/>
                <w:bCs/>
                <w:sz w:val="24"/>
                <w:szCs w:val="24"/>
                <w:lang w:val="ro-RO" w:eastAsia="ro-RO"/>
              </w:rPr>
              <w:t xml:space="preserve"> </w:t>
            </w:r>
            <w:r w:rsidRPr="00233748">
              <w:rPr>
                <w:rFonts w:ascii="Times New Roman" w:hAnsi="Times New Roman"/>
                <w:bCs/>
                <w:sz w:val="24"/>
                <w:szCs w:val="24"/>
                <w:lang w:val="ro-RO" w:eastAsia="ro-RO"/>
              </w:rPr>
              <w:t xml:space="preserve"> </w:t>
            </w:r>
            <w:r>
              <w:rPr>
                <w:rFonts w:ascii="Times New Roman" w:hAnsi="Times New Roman"/>
                <w:bCs/>
                <w:sz w:val="24"/>
                <w:szCs w:val="24"/>
                <w:lang w:val="ro-RO" w:eastAsia="ro-RO"/>
              </w:rPr>
              <w:t>eficienței</w:t>
            </w:r>
            <w:r w:rsidRPr="00233748">
              <w:rPr>
                <w:rFonts w:ascii="Times New Roman" w:hAnsi="Times New Roman"/>
                <w:bCs/>
                <w:sz w:val="24"/>
                <w:szCs w:val="24"/>
                <w:lang w:val="ro-RO" w:eastAsia="ro-RO"/>
              </w:rPr>
              <w:t xml:space="preserve"> de funcționare a instalați</w:t>
            </w:r>
            <w:r>
              <w:rPr>
                <w:rFonts w:ascii="Times New Roman" w:hAnsi="Times New Roman"/>
                <w:bCs/>
                <w:sz w:val="24"/>
                <w:szCs w:val="24"/>
                <w:lang w:val="ro-RO" w:eastAsia="ro-RO"/>
              </w:rPr>
              <w:t>ei</w:t>
            </w:r>
            <w:r w:rsidRPr="00233748">
              <w:rPr>
                <w:rFonts w:ascii="Times New Roman" w:hAnsi="Times New Roman"/>
                <w:bCs/>
                <w:sz w:val="24"/>
                <w:szCs w:val="24"/>
                <w:lang w:val="ro-RO" w:eastAsia="ro-RO"/>
              </w:rPr>
              <w:t xml:space="preserve"> pentru purificarea emisiilor (utilaj</w:t>
            </w:r>
            <w:r>
              <w:rPr>
                <w:rFonts w:ascii="Times New Roman" w:hAnsi="Times New Roman"/>
                <w:bCs/>
                <w:sz w:val="24"/>
                <w:szCs w:val="24"/>
                <w:lang w:val="ro-RO" w:eastAsia="ro-RO"/>
              </w:rPr>
              <w:t>ului</w:t>
            </w:r>
            <w:r w:rsidRPr="00233748">
              <w:rPr>
                <w:rFonts w:ascii="Times New Roman" w:hAnsi="Times New Roman"/>
                <w:bCs/>
                <w:sz w:val="24"/>
                <w:szCs w:val="24"/>
                <w:lang w:val="ro-RO" w:eastAsia="ro-RO"/>
              </w:rPr>
              <w:t xml:space="preserve"> de captare a prafului) situate pe teritoriul</w:t>
            </w:r>
            <w:r w:rsidRPr="00204DF7">
              <w:rPr>
                <w:lang w:val="en-US"/>
              </w:rPr>
              <w:t xml:space="preserve"> </w:t>
            </w:r>
            <w:r w:rsidRPr="00204DF7">
              <w:rPr>
                <w:rFonts w:ascii="Times New Roman" w:hAnsi="Times New Roman"/>
                <w:sz w:val="24"/>
                <w:szCs w:val="24"/>
                <w:lang w:val="en-US"/>
              </w:rPr>
              <w:t>Baz</w:t>
            </w:r>
            <w:r w:rsidRPr="00BC1FD6">
              <w:rPr>
                <w:rFonts w:ascii="Times New Roman" w:hAnsi="Times New Roman"/>
                <w:sz w:val="24"/>
                <w:szCs w:val="24"/>
                <w:lang w:val="ro-RO"/>
              </w:rPr>
              <w:t>ei</w:t>
            </w:r>
            <w:r w:rsidRPr="00204DF7">
              <w:rPr>
                <w:rFonts w:ascii="Times New Roman" w:hAnsi="Times New Roman"/>
                <w:sz w:val="24"/>
                <w:szCs w:val="24"/>
                <w:lang w:val="en-US"/>
              </w:rPr>
              <w:t xml:space="preserve"> de </w:t>
            </w:r>
            <w:proofErr w:type="spellStart"/>
            <w:r w:rsidRPr="00204DF7">
              <w:rPr>
                <w:rFonts w:ascii="Times New Roman" w:hAnsi="Times New Roman"/>
                <w:sz w:val="24"/>
                <w:szCs w:val="24"/>
                <w:lang w:val="en-US"/>
              </w:rPr>
              <w:t>Producere</w:t>
            </w:r>
            <w:proofErr w:type="spellEnd"/>
            <w:r w:rsidRPr="00204DF7">
              <w:rPr>
                <w:rFonts w:ascii="Times New Roman" w:hAnsi="Times New Roman"/>
                <w:sz w:val="24"/>
                <w:szCs w:val="24"/>
                <w:lang w:val="en-US"/>
              </w:rPr>
              <w:t xml:space="preserve"> </w:t>
            </w:r>
          </w:p>
          <w:p w14:paraId="18D1D232" w14:textId="56434083" w:rsidR="00F32E6D" w:rsidRPr="00B94053" w:rsidRDefault="00F32E6D" w:rsidP="00F32E6D">
            <w:pPr>
              <w:shd w:val="clear" w:color="auto" w:fill="FFFFFF" w:themeFill="background1"/>
              <w:spacing w:after="0" w:line="240" w:lineRule="auto"/>
              <w:rPr>
                <w:rFonts w:ascii="Times New Roman" w:hAnsi="Times New Roman"/>
                <w:bCs/>
                <w:color w:val="000000"/>
                <w:sz w:val="24"/>
                <w:szCs w:val="24"/>
                <w:lang w:val="ro-RO"/>
              </w:rPr>
            </w:pPr>
            <w:r w:rsidRPr="00204DF7">
              <w:rPr>
                <w:rFonts w:ascii="Times New Roman" w:hAnsi="Times New Roman"/>
                <w:sz w:val="24"/>
                <w:szCs w:val="24"/>
                <w:lang w:val="en-US"/>
              </w:rPr>
              <w:t>(</w:t>
            </w:r>
            <w:proofErr w:type="gramStart"/>
            <w:r w:rsidRPr="00204DF7">
              <w:rPr>
                <w:rFonts w:ascii="Times New Roman" w:hAnsi="Times New Roman"/>
                <w:sz w:val="24"/>
                <w:szCs w:val="24"/>
                <w:lang w:val="en-US"/>
              </w:rPr>
              <w:t>mun</w:t>
            </w:r>
            <w:proofErr w:type="gramEnd"/>
            <w:r w:rsidRPr="00204DF7">
              <w:rPr>
                <w:rFonts w:ascii="Times New Roman" w:hAnsi="Times New Roman"/>
                <w:sz w:val="24"/>
                <w:szCs w:val="24"/>
                <w:lang w:val="en-US"/>
              </w:rPr>
              <w:t xml:space="preserve">. </w:t>
            </w:r>
            <w:proofErr w:type="spellStart"/>
            <w:r w:rsidRPr="00204DF7">
              <w:rPr>
                <w:rFonts w:ascii="Times New Roman" w:hAnsi="Times New Roman"/>
                <w:sz w:val="24"/>
                <w:szCs w:val="24"/>
                <w:lang w:val="en-US"/>
              </w:rPr>
              <w:t>Chişinău</w:t>
            </w:r>
            <w:proofErr w:type="spellEnd"/>
            <w:r w:rsidRPr="00204DF7">
              <w:rPr>
                <w:rFonts w:ascii="Times New Roman" w:hAnsi="Times New Roman"/>
                <w:sz w:val="24"/>
                <w:szCs w:val="24"/>
                <w:lang w:val="en-US"/>
              </w:rPr>
              <w:t>, str. T</w:t>
            </w:r>
            <w:r>
              <w:rPr>
                <w:rFonts w:ascii="Times New Roman" w:hAnsi="Times New Roman"/>
                <w:sz w:val="24"/>
                <w:szCs w:val="24"/>
                <w:lang w:val="en-US"/>
              </w:rPr>
              <w:t>udor</w:t>
            </w:r>
            <w:r w:rsidRPr="00204DF7">
              <w:rPr>
                <w:rFonts w:ascii="Times New Roman" w:hAnsi="Times New Roman"/>
                <w:sz w:val="24"/>
                <w:szCs w:val="24"/>
                <w:lang w:val="en-US"/>
              </w:rPr>
              <w:t xml:space="preserve"> Vladimirescu, 6)</w:t>
            </w:r>
          </w:p>
        </w:tc>
        <w:tc>
          <w:tcPr>
            <w:tcW w:w="992" w:type="dxa"/>
            <w:tcBorders>
              <w:top w:val="single" w:sz="4" w:space="0" w:color="auto"/>
              <w:left w:val="single" w:sz="4" w:space="0" w:color="auto"/>
              <w:bottom w:val="single" w:sz="4" w:space="0" w:color="auto"/>
              <w:right w:val="single" w:sz="4" w:space="0" w:color="auto"/>
            </w:tcBorders>
            <w:vAlign w:val="center"/>
          </w:tcPr>
          <w:p w14:paraId="44797B7D"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RO" w:eastAsia="ru-RU"/>
              </w:rPr>
            </w:pPr>
            <w:r w:rsidRPr="00BC1FD6">
              <w:rPr>
                <w:rFonts w:ascii="Times New Roman" w:hAnsi="Times New Roman"/>
                <w:sz w:val="24"/>
                <w:szCs w:val="24"/>
                <w:lang w:val="ro-RO" w:eastAsia="ru-RU"/>
              </w:rPr>
              <w:t>servicii</w:t>
            </w:r>
          </w:p>
        </w:tc>
        <w:tc>
          <w:tcPr>
            <w:tcW w:w="1134" w:type="dxa"/>
            <w:tcBorders>
              <w:top w:val="single" w:sz="4" w:space="0" w:color="auto"/>
              <w:left w:val="single" w:sz="4" w:space="0" w:color="auto"/>
              <w:bottom w:val="single" w:sz="4" w:space="0" w:color="auto"/>
              <w:right w:val="single" w:sz="4" w:space="0" w:color="auto"/>
            </w:tcBorders>
            <w:vAlign w:val="center"/>
          </w:tcPr>
          <w:p w14:paraId="03835483" w14:textId="77777777" w:rsidR="00F32E6D" w:rsidRPr="00BC1FD6" w:rsidRDefault="00F32E6D" w:rsidP="00CA0E45">
            <w:pPr>
              <w:shd w:val="clear" w:color="auto" w:fill="FFFFFF" w:themeFill="background1"/>
              <w:spacing w:after="0" w:line="240" w:lineRule="auto"/>
              <w:jc w:val="center"/>
              <w:rPr>
                <w:rFonts w:ascii="Times New Roman" w:hAnsi="Times New Roman"/>
                <w:sz w:val="24"/>
                <w:szCs w:val="24"/>
                <w:lang w:val="ro-MD" w:eastAsia="ru-RU"/>
              </w:rPr>
            </w:pPr>
            <w:r w:rsidRPr="00BC1FD6">
              <w:rPr>
                <w:rFonts w:ascii="Times New Roman" w:hAnsi="Times New Roman"/>
                <w:sz w:val="24"/>
                <w:szCs w:val="24"/>
                <w:lang w:val="ro-MD"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14:paraId="6B5342C6" w14:textId="77777777" w:rsidR="00CA0E45" w:rsidRPr="0074683B" w:rsidRDefault="00CA0E45" w:rsidP="00CA0E45">
            <w:pPr>
              <w:pStyle w:val="a8"/>
              <w:jc w:val="center"/>
              <w:rPr>
                <w:rFonts w:ascii="Times New Roman" w:hAnsi="Times New Roman"/>
                <w:sz w:val="24"/>
                <w:szCs w:val="24"/>
                <w:lang w:val="ro-MD"/>
              </w:rPr>
            </w:pPr>
            <w:r>
              <w:rPr>
                <w:rFonts w:ascii="Times New Roman" w:hAnsi="Times New Roman"/>
                <w:sz w:val="24"/>
                <w:szCs w:val="24"/>
                <w:lang w:val="ro-MD"/>
              </w:rPr>
              <w:t>pct.</w:t>
            </w:r>
            <w:r w:rsidRPr="0074683B">
              <w:rPr>
                <w:rFonts w:ascii="Times New Roman" w:hAnsi="Times New Roman"/>
                <w:sz w:val="24"/>
                <w:szCs w:val="24"/>
                <w:lang w:val="ro-MD"/>
              </w:rPr>
              <w:t xml:space="preserve"> </w:t>
            </w:r>
            <w:r>
              <w:rPr>
                <w:rFonts w:ascii="Times New Roman" w:hAnsi="Times New Roman"/>
                <w:sz w:val="24"/>
                <w:szCs w:val="24"/>
                <w:lang w:val="ro-MD"/>
              </w:rPr>
              <w:t>1- 6 și</w:t>
            </w:r>
          </w:p>
          <w:p w14:paraId="604DE0DB" w14:textId="7435A348" w:rsidR="00F32E6D" w:rsidRPr="00204DF7" w:rsidRDefault="00CA0E45" w:rsidP="00CA0E45">
            <w:pPr>
              <w:pStyle w:val="a8"/>
              <w:jc w:val="center"/>
              <w:rPr>
                <w:rFonts w:ascii="Times New Roman" w:hAnsi="Times New Roman"/>
                <w:sz w:val="24"/>
                <w:szCs w:val="24"/>
                <w:lang w:val="en-US"/>
              </w:rPr>
            </w:pPr>
            <w:r w:rsidRPr="0074683B">
              <w:rPr>
                <w:rFonts w:ascii="Times New Roman" w:hAnsi="Times New Roman"/>
                <w:sz w:val="24"/>
                <w:szCs w:val="24"/>
                <w:lang w:val="ro-MD"/>
              </w:rPr>
              <w:t>Anexa 1</w:t>
            </w:r>
          </w:p>
        </w:tc>
        <w:tc>
          <w:tcPr>
            <w:tcW w:w="1290" w:type="dxa"/>
            <w:tcBorders>
              <w:top w:val="single" w:sz="4" w:space="0" w:color="auto"/>
              <w:left w:val="single" w:sz="4" w:space="0" w:color="auto"/>
              <w:bottom w:val="single" w:sz="4" w:space="0" w:color="auto"/>
              <w:right w:val="single" w:sz="4" w:space="0" w:color="auto"/>
            </w:tcBorders>
            <w:vAlign w:val="center"/>
          </w:tcPr>
          <w:p w14:paraId="26B82566" w14:textId="52E26368" w:rsidR="00F32E6D" w:rsidRDefault="00F32E6D" w:rsidP="00CA0E45">
            <w:pPr>
              <w:spacing w:line="240" w:lineRule="auto"/>
              <w:jc w:val="center"/>
            </w:pPr>
            <w:r w:rsidRPr="00581A7B">
              <w:rPr>
                <w:rFonts w:ascii="Times New Roman" w:hAnsi="Times New Roman"/>
                <w:b/>
                <w:lang w:val="ro-MD" w:eastAsia="ru-RU"/>
              </w:rPr>
              <w:t>8835,00</w:t>
            </w:r>
          </w:p>
        </w:tc>
      </w:tr>
      <w:tr w:rsidR="00C91DDE" w:rsidRPr="004E4683" w14:paraId="74EF9F83" w14:textId="77777777" w:rsidTr="00CA7536">
        <w:trPr>
          <w:trHeight w:val="397"/>
        </w:trPr>
        <w:tc>
          <w:tcPr>
            <w:tcW w:w="8789" w:type="dxa"/>
            <w:gridSpan w:val="6"/>
            <w:tcBorders>
              <w:top w:val="single" w:sz="4" w:space="0" w:color="auto"/>
              <w:left w:val="single" w:sz="4" w:space="0" w:color="auto"/>
              <w:bottom w:val="single" w:sz="4" w:space="0" w:color="auto"/>
              <w:right w:val="single" w:sz="4" w:space="0" w:color="auto"/>
            </w:tcBorders>
            <w:vAlign w:val="center"/>
          </w:tcPr>
          <w:p w14:paraId="154B5606" w14:textId="77777777" w:rsidR="00C91DDE" w:rsidRPr="004E4683" w:rsidRDefault="00C91DDE" w:rsidP="00C91DDE">
            <w:pPr>
              <w:shd w:val="clear" w:color="auto" w:fill="FFFFFF" w:themeFill="background1"/>
              <w:spacing w:after="0" w:line="240" w:lineRule="auto"/>
              <w:jc w:val="right"/>
              <w:rPr>
                <w:rFonts w:ascii="Times New Roman" w:hAnsi="Times New Roman"/>
                <w:sz w:val="24"/>
                <w:szCs w:val="24"/>
                <w:lang w:val="ro-MD" w:eastAsia="ru-RU"/>
              </w:rPr>
            </w:pPr>
            <w:r w:rsidRPr="004E4683">
              <w:rPr>
                <w:rFonts w:ascii="Times New Roman" w:hAnsi="Times New Roman"/>
                <w:b/>
                <w:sz w:val="24"/>
                <w:szCs w:val="24"/>
                <w:lang w:val="ro-MD" w:eastAsia="ru-RU"/>
              </w:rPr>
              <w:t>Valoarea estimativă totală, lei fără TVA</w:t>
            </w:r>
            <w:r>
              <w:rPr>
                <w:rFonts w:ascii="Times New Roman" w:hAnsi="Times New Roman"/>
                <w:b/>
                <w:sz w:val="24"/>
                <w:szCs w:val="24"/>
                <w:lang w:val="ro-MD" w:eastAsia="ru-RU"/>
              </w:rPr>
              <w:t>:</w:t>
            </w:r>
          </w:p>
        </w:tc>
        <w:tc>
          <w:tcPr>
            <w:tcW w:w="1290" w:type="dxa"/>
            <w:tcBorders>
              <w:top w:val="single" w:sz="4" w:space="0" w:color="auto"/>
              <w:left w:val="single" w:sz="4" w:space="0" w:color="auto"/>
              <w:bottom w:val="single" w:sz="4" w:space="0" w:color="auto"/>
              <w:right w:val="single" w:sz="4" w:space="0" w:color="auto"/>
            </w:tcBorders>
            <w:vAlign w:val="center"/>
          </w:tcPr>
          <w:p w14:paraId="062FDAF5" w14:textId="69FD90C5" w:rsidR="00C91DDE" w:rsidRPr="004E4683" w:rsidRDefault="00B64219" w:rsidP="00C91DDE">
            <w:pPr>
              <w:shd w:val="clear" w:color="auto" w:fill="FFFFFF" w:themeFill="background1"/>
              <w:spacing w:after="0" w:line="240" w:lineRule="auto"/>
              <w:jc w:val="center"/>
              <w:rPr>
                <w:rFonts w:ascii="Times New Roman" w:hAnsi="Times New Roman"/>
                <w:b/>
                <w:bCs/>
                <w:sz w:val="24"/>
                <w:szCs w:val="24"/>
                <w:lang w:val="ro-MD" w:eastAsia="ru-RU"/>
              </w:rPr>
            </w:pPr>
            <w:r>
              <w:rPr>
                <w:rFonts w:ascii="Times New Roman" w:hAnsi="Times New Roman"/>
                <w:b/>
                <w:bCs/>
                <w:sz w:val="24"/>
                <w:szCs w:val="24"/>
                <w:lang w:val="ro-MD" w:eastAsia="ru-RU"/>
              </w:rPr>
              <w:t>187090</w:t>
            </w:r>
            <w:r w:rsidR="00C91DDE">
              <w:rPr>
                <w:rFonts w:ascii="Times New Roman" w:hAnsi="Times New Roman"/>
                <w:b/>
                <w:bCs/>
                <w:sz w:val="24"/>
                <w:szCs w:val="24"/>
                <w:lang w:val="ro-MD" w:eastAsia="ru-RU"/>
              </w:rPr>
              <w:t>,00</w:t>
            </w:r>
          </w:p>
        </w:tc>
      </w:tr>
    </w:tbl>
    <w:p w14:paraId="27C7571F" w14:textId="77777777" w:rsidR="004E4683" w:rsidRPr="00084D1F" w:rsidRDefault="004E4683" w:rsidP="00C91DDE">
      <w:pPr>
        <w:spacing w:after="0" w:line="240" w:lineRule="auto"/>
        <w:jc w:val="both"/>
        <w:rPr>
          <w:rFonts w:ascii="Times New Roman" w:hAnsi="Times New Roman"/>
          <w:lang w:val="ro-MD"/>
        </w:rPr>
      </w:pPr>
    </w:p>
    <w:p w14:paraId="2565F922" w14:textId="77777777" w:rsidR="004E4683" w:rsidRDefault="004E4683" w:rsidP="00C91DDE">
      <w:pPr>
        <w:pStyle w:val="cp"/>
        <w:ind w:right="-284"/>
        <w:jc w:val="both"/>
        <w:rPr>
          <w:lang w:val="ro-MD"/>
        </w:rPr>
      </w:pPr>
      <w:r w:rsidRPr="00E20AD7">
        <w:rPr>
          <w:lang w:val="ro-MD"/>
        </w:rPr>
        <w:t xml:space="preserve">1 . </w:t>
      </w:r>
      <w:r w:rsidRPr="00CB4B63">
        <w:rPr>
          <w:lang w:val="ro-MD"/>
        </w:rPr>
        <w:t xml:space="preserve">Descriere generală. Termeni de execuție. </w:t>
      </w:r>
    </w:p>
    <w:p w14:paraId="07C48DF5" w14:textId="5809183A" w:rsidR="0065185D" w:rsidRDefault="008A1629" w:rsidP="00C91DDE">
      <w:pPr>
        <w:pStyle w:val="cp"/>
        <w:ind w:left="-284" w:right="-284" w:firstLine="284"/>
        <w:jc w:val="both"/>
        <w:rPr>
          <w:b w:val="0"/>
          <w:bCs w:val="0"/>
          <w:color w:val="212121"/>
        </w:rPr>
      </w:pPr>
      <w:r>
        <w:rPr>
          <w:b w:val="0"/>
          <w:bCs w:val="0"/>
          <w:lang w:val="ro-MD"/>
        </w:rPr>
        <w:t xml:space="preserve">Serviciile vor include </w:t>
      </w:r>
      <w:r w:rsidRPr="008A1629">
        <w:rPr>
          <w:b w:val="0"/>
          <w:bCs w:val="0"/>
        </w:rPr>
        <w:t>d</w:t>
      </w:r>
      <w:r w:rsidR="0065185D" w:rsidRPr="008A1629">
        <w:rPr>
          <w:b w:val="0"/>
          <w:bCs w:val="0"/>
          <w:color w:val="212121"/>
        </w:rPr>
        <w:t xml:space="preserve">eterminarea </w:t>
      </w:r>
      <w:r w:rsidR="0065185D" w:rsidRPr="005F6E3D">
        <w:rPr>
          <w:b w:val="0"/>
          <w:bCs w:val="0"/>
          <w:color w:val="212121"/>
        </w:rPr>
        <w:t xml:space="preserve">parametrilor reali ai instalațiilor pentru purificarea emisiilor </w:t>
      </w:r>
      <w:r w:rsidR="00C91DDE">
        <w:rPr>
          <w:b w:val="0"/>
          <w:bCs w:val="0"/>
          <w:color w:val="212121"/>
        </w:rPr>
        <w:t>prin</w:t>
      </w:r>
      <w:r w:rsidR="0065185D" w:rsidRPr="005F6E3D">
        <w:rPr>
          <w:b w:val="0"/>
          <w:bCs w:val="0"/>
          <w:color w:val="212121"/>
        </w:rPr>
        <w:t xml:space="preserve"> efectuarea testelor aerodinamice ale instalațiilor pentru purificarea emisiilor (utilajului de captare a prafului), efectuarea măsurărilor instrumentale a concentrației de poluanți</w:t>
      </w:r>
      <w:r>
        <w:rPr>
          <w:b w:val="0"/>
          <w:bCs w:val="0"/>
          <w:color w:val="212121"/>
        </w:rPr>
        <w:t>*</w:t>
      </w:r>
      <w:r w:rsidR="0065185D" w:rsidRPr="005F6E3D">
        <w:rPr>
          <w:b w:val="0"/>
          <w:bCs w:val="0"/>
          <w:color w:val="212121"/>
        </w:rPr>
        <w:t xml:space="preserve"> în gazele reziduale la punctele care preced fluxul</w:t>
      </w:r>
      <w:r w:rsidR="0065185D">
        <w:rPr>
          <w:b w:val="0"/>
          <w:bCs w:val="0"/>
          <w:color w:val="212121"/>
        </w:rPr>
        <w:t>ui</w:t>
      </w:r>
      <w:r w:rsidR="0065185D" w:rsidRPr="005F6E3D">
        <w:rPr>
          <w:b w:val="0"/>
          <w:bCs w:val="0"/>
          <w:color w:val="212121"/>
        </w:rPr>
        <w:t xml:space="preserve"> de gaz către utilajul de </w:t>
      </w:r>
      <w:r w:rsidR="00C91DDE">
        <w:rPr>
          <w:b w:val="0"/>
          <w:bCs w:val="0"/>
          <w:color w:val="212121"/>
        </w:rPr>
        <w:t>purificare/</w:t>
      </w:r>
      <w:r w:rsidR="0065185D" w:rsidRPr="005F6E3D">
        <w:rPr>
          <w:b w:val="0"/>
          <w:bCs w:val="0"/>
          <w:color w:val="212121"/>
        </w:rPr>
        <w:t xml:space="preserve">captare a prafului și, de asemenea, la ieșirea din acesta și, respectiv, calculul eficienței de funcționare a utilajului de captare a prafului </w:t>
      </w:r>
      <w:proofErr w:type="spellStart"/>
      <w:r w:rsidR="0065185D" w:rsidRPr="005F6E3D">
        <w:rPr>
          <w:b w:val="0"/>
          <w:bCs w:val="0"/>
          <w:color w:val="212121"/>
        </w:rPr>
        <w:t>şi</w:t>
      </w:r>
      <w:proofErr w:type="spellEnd"/>
      <w:r w:rsidR="0065185D" w:rsidRPr="005F6E3D">
        <w:rPr>
          <w:b w:val="0"/>
          <w:bCs w:val="0"/>
          <w:color w:val="212121"/>
        </w:rPr>
        <w:t xml:space="preserve"> a gradului de purificare a gazelor în baza valorilor obținute experimental.</w:t>
      </w:r>
      <w:r>
        <w:rPr>
          <w:b w:val="0"/>
          <w:bCs w:val="0"/>
          <w:color w:val="212121"/>
        </w:rPr>
        <w:t xml:space="preserve"> </w:t>
      </w:r>
    </w:p>
    <w:p w14:paraId="1A86B3AB" w14:textId="581813BC" w:rsidR="0065185D" w:rsidRPr="008A1629" w:rsidRDefault="008A1629" w:rsidP="00C91DDE">
      <w:pPr>
        <w:pStyle w:val="cp"/>
        <w:ind w:left="-284" w:right="-2" w:firstLine="568"/>
        <w:jc w:val="both"/>
        <w:rPr>
          <w:sz w:val="20"/>
          <w:szCs w:val="20"/>
          <w:lang w:val="ro-MD"/>
        </w:rPr>
      </w:pPr>
      <w:r>
        <w:rPr>
          <w:b w:val="0"/>
          <w:bCs w:val="0"/>
        </w:rPr>
        <w:t>*</w:t>
      </w:r>
      <w:r w:rsidR="0065185D" w:rsidRPr="008A1629">
        <w:rPr>
          <w:sz w:val="20"/>
          <w:szCs w:val="20"/>
          <w:lang w:val="ro-MD"/>
        </w:rPr>
        <w:t xml:space="preserve">Valorile emisiilor vor fi exprimate în condiții standard de referință prestabilite (temperatura de 273,15 K; presiunea de 101,3 </w:t>
      </w:r>
      <w:proofErr w:type="spellStart"/>
      <w:r w:rsidR="0065185D" w:rsidRPr="008A1629">
        <w:rPr>
          <w:sz w:val="20"/>
          <w:szCs w:val="20"/>
          <w:lang w:val="ro-MD"/>
        </w:rPr>
        <w:t>kPa</w:t>
      </w:r>
      <w:proofErr w:type="spellEnd"/>
      <w:r w:rsidR="0065185D" w:rsidRPr="008A1629">
        <w:rPr>
          <w:sz w:val="20"/>
          <w:szCs w:val="20"/>
          <w:lang w:val="ro-MD"/>
        </w:rPr>
        <w:t>;  umiditatea relativă = 0%).</w:t>
      </w:r>
    </w:p>
    <w:p w14:paraId="02D89D16" w14:textId="77777777" w:rsidR="00C91DDE" w:rsidRDefault="0065185D" w:rsidP="00C91DDE">
      <w:pPr>
        <w:pStyle w:val="cp"/>
        <w:ind w:left="-284" w:right="-2"/>
        <w:jc w:val="both"/>
        <w:rPr>
          <w:b w:val="0"/>
          <w:bCs w:val="0"/>
          <w:lang w:val="ro-MD"/>
        </w:rPr>
      </w:pPr>
      <w:r>
        <w:rPr>
          <w:b w:val="0"/>
          <w:bCs w:val="0"/>
          <w:lang w:val="ro-MD"/>
        </w:rPr>
        <w:t xml:space="preserve">Prelevarea probelor, analiza poluanților relevanți, precum și măsurarea parametrilor de proces vor fi efectuate în conformitate cu standarde naționale, standarde ISO și alte standarde internaționale care garantează furnizarea de date valide (credibile). </w:t>
      </w:r>
    </w:p>
    <w:p w14:paraId="3CA75B6C" w14:textId="3E55F65A" w:rsidR="0065185D" w:rsidRDefault="0065185D" w:rsidP="00C91DDE">
      <w:pPr>
        <w:pStyle w:val="cp"/>
        <w:ind w:left="-284" w:right="-2"/>
        <w:jc w:val="both"/>
        <w:rPr>
          <w:b w:val="0"/>
          <w:bCs w:val="0"/>
          <w:lang w:val="ro-MD"/>
        </w:rPr>
      </w:pPr>
      <w:r>
        <w:rPr>
          <w:b w:val="0"/>
          <w:bCs w:val="0"/>
          <w:lang w:val="ro-MD"/>
        </w:rPr>
        <w:t xml:space="preserve"> </w:t>
      </w:r>
    </w:p>
    <w:p w14:paraId="7B084824" w14:textId="4B323021" w:rsidR="0065185D" w:rsidRPr="0065185D" w:rsidRDefault="00C91DDE" w:rsidP="00C91DDE">
      <w:pPr>
        <w:pStyle w:val="cp"/>
        <w:ind w:right="-284"/>
        <w:jc w:val="both"/>
        <w:rPr>
          <w:b w:val="0"/>
          <w:bCs w:val="0"/>
        </w:rPr>
      </w:pPr>
      <w:r w:rsidRPr="00C91DDE">
        <w:rPr>
          <w:b w:val="0"/>
          <w:bCs w:val="0"/>
        </w:rPr>
        <w:t xml:space="preserve">Obiectul încercărilor sunt instalații </w:t>
      </w:r>
      <w:r w:rsidR="00504D45">
        <w:rPr>
          <w:b w:val="0"/>
          <w:bCs w:val="0"/>
        </w:rPr>
        <w:t>de</w:t>
      </w:r>
      <w:r w:rsidRPr="00C91DDE">
        <w:rPr>
          <w:b w:val="0"/>
          <w:bCs w:val="0"/>
        </w:rPr>
        <w:t xml:space="preserve"> purificare</w:t>
      </w:r>
      <w:r w:rsidR="00504D45">
        <w:rPr>
          <w:b w:val="0"/>
          <w:bCs w:val="0"/>
        </w:rPr>
        <w:t xml:space="preserve"> </w:t>
      </w:r>
      <w:r w:rsidRPr="00C91DDE">
        <w:rPr>
          <w:b w:val="0"/>
          <w:bCs w:val="0"/>
        </w:rPr>
        <w:t>a emisiilor (utilaj de captare a prafului).</w:t>
      </w:r>
    </w:p>
    <w:p w14:paraId="06A43D66" w14:textId="77777777" w:rsidR="002F7E0C" w:rsidRDefault="002F7E0C" w:rsidP="00C91DDE">
      <w:pPr>
        <w:pStyle w:val="cp"/>
        <w:ind w:right="-284"/>
        <w:jc w:val="both"/>
        <w:rPr>
          <w:b w:val="0"/>
          <w:bCs w:val="0"/>
          <w:lang w:val="ro-MD"/>
        </w:rPr>
      </w:pPr>
    </w:p>
    <w:tbl>
      <w:tblPr>
        <w:tblStyle w:val="a9"/>
        <w:tblW w:w="10173" w:type="dxa"/>
        <w:tblInd w:w="-284" w:type="dxa"/>
        <w:tblLook w:val="04A0" w:firstRow="1" w:lastRow="0" w:firstColumn="1" w:lastColumn="0" w:noHBand="0" w:noVBand="1"/>
      </w:tblPr>
      <w:tblGrid>
        <w:gridCol w:w="4361"/>
        <w:gridCol w:w="2268"/>
        <w:gridCol w:w="1418"/>
        <w:gridCol w:w="2126"/>
      </w:tblGrid>
      <w:tr w:rsidR="00504D45" w:rsidRPr="00D40F62" w14:paraId="6B4F1230" w14:textId="77777777" w:rsidTr="00F2526C">
        <w:trPr>
          <w:trHeight w:val="625"/>
        </w:trPr>
        <w:tc>
          <w:tcPr>
            <w:tcW w:w="4361" w:type="dxa"/>
          </w:tcPr>
          <w:p w14:paraId="65D434E4" w14:textId="0D982F2B" w:rsidR="00504D45" w:rsidRPr="00C91DDE" w:rsidRDefault="00504D45" w:rsidP="00504D45">
            <w:pPr>
              <w:pStyle w:val="a8"/>
              <w:jc w:val="center"/>
              <w:rPr>
                <w:rFonts w:ascii="Times New Roman" w:hAnsi="Times New Roman"/>
                <w:b/>
                <w:bCs/>
                <w:sz w:val="18"/>
                <w:szCs w:val="18"/>
                <w:lang w:val="ro-RO" w:eastAsia="ro-RO"/>
              </w:rPr>
            </w:pPr>
            <w:r w:rsidRPr="00C91DDE">
              <w:rPr>
                <w:rFonts w:ascii="Times New Roman" w:hAnsi="Times New Roman"/>
                <w:b/>
                <w:bCs/>
                <w:spacing w:val="-3"/>
                <w:sz w:val="18"/>
                <w:szCs w:val="18"/>
                <w:lang w:val="ro-RO" w:eastAsia="ro-RO"/>
              </w:rPr>
              <w:t xml:space="preserve">Locul, adresa desfășurării </w:t>
            </w:r>
            <w:r>
              <w:rPr>
                <w:rFonts w:ascii="Times New Roman" w:hAnsi="Times New Roman"/>
                <w:b/>
                <w:bCs/>
                <w:spacing w:val="-3"/>
                <w:sz w:val="18"/>
                <w:szCs w:val="18"/>
                <w:lang w:val="ro-RO" w:eastAsia="ro-RO"/>
              </w:rPr>
              <w:t>încercărilor</w:t>
            </w:r>
          </w:p>
        </w:tc>
        <w:tc>
          <w:tcPr>
            <w:tcW w:w="2268" w:type="dxa"/>
          </w:tcPr>
          <w:p w14:paraId="55880461" w14:textId="77777777" w:rsidR="00504D45" w:rsidRPr="00C91DDE" w:rsidRDefault="00504D45" w:rsidP="00504D45">
            <w:pPr>
              <w:pStyle w:val="a8"/>
              <w:jc w:val="center"/>
              <w:rPr>
                <w:rFonts w:ascii="Times New Roman" w:hAnsi="Times New Roman"/>
                <w:b/>
                <w:bCs/>
                <w:color w:val="212121"/>
                <w:sz w:val="18"/>
                <w:szCs w:val="18"/>
                <w:lang w:val="ro-RO"/>
              </w:rPr>
            </w:pPr>
            <w:r w:rsidRPr="00C91DDE">
              <w:rPr>
                <w:rFonts w:ascii="Times New Roman" w:hAnsi="Times New Roman"/>
                <w:b/>
                <w:bCs/>
                <w:sz w:val="18"/>
                <w:szCs w:val="18"/>
                <w:lang w:val="ro-RO"/>
              </w:rPr>
              <w:t xml:space="preserve">Tipul </w:t>
            </w:r>
            <w:r w:rsidRPr="00C91DDE">
              <w:rPr>
                <w:rFonts w:ascii="Times New Roman" w:hAnsi="Times New Roman"/>
                <w:b/>
                <w:bCs/>
                <w:color w:val="212121"/>
                <w:sz w:val="18"/>
                <w:szCs w:val="18"/>
                <w:lang w:val="ro-RO"/>
              </w:rPr>
              <w:t>utilajului de captare a prafului</w:t>
            </w:r>
          </w:p>
          <w:p w14:paraId="650BBA6C" w14:textId="77777777" w:rsidR="00504D45" w:rsidRPr="00C91DDE" w:rsidRDefault="00504D45" w:rsidP="00504D45">
            <w:pPr>
              <w:pStyle w:val="a8"/>
              <w:jc w:val="center"/>
              <w:rPr>
                <w:rFonts w:ascii="Times New Roman" w:hAnsi="Times New Roman"/>
                <w:b/>
                <w:bCs/>
                <w:sz w:val="18"/>
                <w:szCs w:val="18"/>
                <w:lang w:val="ro-RO"/>
              </w:rPr>
            </w:pPr>
          </w:p>
        </w:tc>
        <w:tc>
          <w:tcPr>
            <w:tcW w:w="1418" w:type="dxa"/>
          </w:tcPr>
          <w:p w14:paraId="5FF6383D" w14:textId="0F0AAB9F" w:rsidR="00504D45" w:rsidRPr="00C91DDE" w:rsidRDefault="00504D45" w:rsidP="00504D45">
            <w:pPr>
              <w:pStyle w:val="a8"/>
              <w:jc w:val="center"/>
              <w:rPr>
                <w:rFonts w:ascii="Times New Roman" w:hAnsi="Times New Roman"/>
                <w:b/>
                <w:bCs/>
                <w:sz w:val="18"/>
                <w:szCs w:val="18"/>
                <w:lang w:val="ro-RO"/>
              </w:rPr>
            </w:pPr>
            <w:r w:rsidRPr="00C91DDE">
              <w:rPr>
                <w:rFonts w:ascii="Times New Roman" w:hAnsi="Times New Roman"/>
                <w:b/>
                <w:bCs/>
                <w:sz w:val="18"/>
                <w:szCs w:val="18"/>
                <w:lang w:val="ro-RO"/>
              </w:rPr>
              <w:t>Cantitatea utilajului de captare, un.</w:t>
            </w:r>
          </w:p>
        </w:tc>
        <w:tc>
          <w:tcPr>
            <w:tcW w:w="2126" w:type="dxa"/>
          </w:tcPr>
          <w:p w14:paraId="216D2160" w14:textId="2D646863" w:rsidR="00504D45" w:rsidRPr="00C91DDE" w:rsidRDefault="00504D45" w:rsidP="00504D45">
            <w:pPr>
              <w:pStyle w:val="a8"/>
              <w:jc w:val="center"/>
              <w:rPr>
                <w:rFonts w:ascii="Times New Roman" w:hAnsi="Times New Roman"/>
                <w:b/>
                <w:bCs/>
                <w:sz w:val="18"/>
                <w:szCs w:val="18"/>
                <w:lang w:val="ro-RO"/>
              </w:rPr>
            </w:pPr>
            <w:r w:rsidRPr="00C91DDE">
              <w:rPr>
                <w:rFonts w:ascii="Times New Roman" w:hAnsi="Times New Roman"/>
                <w:b/>
                <w:bCs/>
                <w:sz w:val="18"/>
                <w:szCs w:val="18"/>
                <w:lang w:val="ro-RO"/>
              </w:rPr>
              <w:t>Poluanți</w:t>
            </w:r>
            <w:r>
              <w:rPr>
                <w:rFonts w:ascii="Times New Roman" w:hAnsi="Times New Roman"/>
                <w:b/>
                <w:bCs/>
                <w:sz w:val="18"/>
                <w:szCs w:val="18"/>
                <w:lang w:val="ro-RO"/>
              </w:rPr>
              <w:t>i specifici</w:t>
            </w:r>
            <w:r w:rsidR="00F2526C">
              <w:rPr>
                <w:rFonts w:ascii="Times New Roman" w:hAnsi="Times New Roman"/>
                <w:b/>
                <w:bCs/>
                <w:sz w:val="18"/>
                <w:szCs w:val="18"/>
                <w:lang w:val="ro-RO"/>
              </w:rPr>
              <w:t xml:space="preserve"> captați</w:t>
            </w:r>
          </w:p>
        </w:tc>
      </w:tr>
      <w:tr w:rsidR="00504D45" w:rsidRPr="00CA0E45" w14:paraId="625C91DF" w14:textId="77777777" w:rsidTr="00F2526C">
        <w:tc>
          <w:tcPr>
            <w:tcW w:w="4361" w:type="dxa"/>
            <w:vMerge w:val="restart"/>
          </w:tcPr>
          <w:p w14:paraId="5379B2F3" w14:textId="77777777" w:rsidR="00504D45" w:rsidRPr="00D92FBE" w:rsidRDefault="00504D45" w:rsidP="00504D45">
            <w:pPr>
              <w:pStyle w:val="a8"/>
              <w:ind w:right="6"/>
              <w:rPr>
                <w:rFonts w:ascii="Times New Roman" w:hAnsi="Times New Roman"/>
                <w:b/>
                <w:bCs/>
                <w:sz w:val="24"/>
                <w:szCs w:val="24"/>
                <w:lang w:val="ro-RO" w:eastAsia="ro-RO"/>
              </w:rPr>
            </w:pPr>
            <w:r w:rsidRPr="00D92FBE">
              <w:rPr>
                <w:rFonts w:ascii="Times New Roman" w:hAnsi="Times New Roman"/>
                <w:b/>
                <w:bCs/>
                <w:sz w:val="24"/>
                <w:szCs w:val="24"/>
                <w:lang w:val="ro-RO" w:eastAsia="ro-RO"/>
              </w:rPr>
              <w:t>CET Sursa 1</w:t>
            </w:r>
          </w:p>
          <w:p w14:paraId="7B67D931" w14:textId="3CC414EC" w:rsidR="00504D45" w:rsidRPr="00D92FBE" w:rsidRDefault="00504D45" w:rsidP="00D92FBE">
            <w:pPr>
              <w:pStyle w:val="a8"/>
              <w:ind w:right="6"/>
              <w:rPr>
                <w:rFonts w:ascii="Times New Roman" w:hAnsi="Times New Roman"/>
                <w:b/>
                <w:bCs/>
                <w:sz w:val="24"/>
                <w:szCs w:val="24"/>
                <w:lang w:eastAsia="ro-RO"/>
              </w:rPr>
            </w:pPr>
            <w:r w:rsidRPr="00D92FBE">
              <w:rPr>
                <w:rFonts w:ascii="Times New Roman" w:hAnsi="Times New Roman"/>
                <w:bCs/>
                <w:sz w:val="24"/>
                <w:szCs w:val="24"/>
                <w:lang w:val="ro-RO" w:eastAsia="ro-RO"/>
              </w:rPr>
              <w:t xml:space="preserve">mun. Chișinău, </w:t>
            </w:r>
            <w:r w:rsidRPr="004B4C4B">
              <w:rPr>
                <w:rFonts w:ascii="Times New Roman" w:hAnsi="Times New Roman"/>
                <w:sz w:val="24"/>
                <w:szCs w:val="24"/>
                <w:lang w:val="en-US" w:eastAsia="ro-RO"/>
              </w:rPr>
              <w:t xml:space="preserve">str. </w:t>
            </w:r>
            <w:proofErr w:type="spellStart"/>
            <w:r w:rsidRPr="00D92FBE">
              <w:rPr>
                <w:rFonts w:ascii="Times New Roman" w:hAnsi="Times New Roman"/>
                <w:sz w:val="24"/>
                <w:szCs w:val="24"/>
                <w:lang w:eastAsia="ro-RO"/>
              </w:rPr>
              <w:t>Meșterul</w:t>
            </w:r>
            <w:proofErr w:type="spellEnd"/>
            <w:r w:rsidRPr="00D92FBE">
              <w:rPr>
                <w:rFonts w:ascii="Times New Roman" w:hAnsi="Times New Roman"/>
                <w:sz w:val="24"/>
                <w:szCs w:val="24"/>
                <w:lang w:eastAsia="ro-RO"/>
              </w:rPr>
              <w:t xml:space="preserve"> </w:t>
            </w:r>
            <w:proofErr w:type="spellStart"/>
            <w:r w:rsidRPr="00D92FBE">
              <w:rPr>
                <w:rFonts w:ascii="Times New Roman" w:hAnsi="Times New Roman"/>
                <w:sz w:val="24"/>
                <w:szCs w:val="24"/>
                <w:lang w:eastAsia="ro-RO"/>
              </w:rPr>
              <w:t>Manole</w:t>
            </w:r>
            <w:proofErr w:type="spellEnd"/>
            <w:r w:rsidRPr="00D92FBE">
              <w:rPr>
                <w:rFonts w:ascii="Times New Roman" w:hAnsi="Times New Roman"/>
                <w:sz w:val="24"/>
                <w:szCs w:val="24"/>
                <w:lang w:eastAsia="ro-RO"/>
              </w:rPr>
              <w:t>, 3</w:t>
            </w:r>
          </w:p>
        </w:tc>
        <w:tc>
          <w:tcPr>
            <w:tcW w:w="2268" w:type="dxa"/>
          </w:tcPr>
          <w:p w14:paraId="0A226670" w14:textId="5824018B" w:rsidR="00504D45" w:rsidRPr="00F2526C" w:rsidRDefault="00504D45" w:rsidP="00F2526C">
            <w:pPr>
              <w:pStyle w:val="a8"/>
              <w:jc w:val="center"/>
              <w:rPr>
                <w:rFonts w:ascii="Times New Roman" w:hAnsi="Times New Roman"/>
                <w:sz w:val="24"/>
                <w:szCs w:val="24"/>
                <w:lang w:val="en-US"/>
              </w:rPr>
            </w:pPr>
            <w:r w:rsidRPr="00F2526C">
              <w:rPr>
                <w:rFonts w:ascii="Times New Roman" w:hAnsi="Times New Roman"/>
                <w:sz w:val="24"/>
                <w:szCs w:val="24"/>
              </w:rPr>
              <w:t>ЗИЛ-900</w:t>
            </w:r>
          </w:p>
        </w:tc>
        <w:tc>
          <w:tcPr>
            <w:tcW w:w="1418" w:type="dxa"/>
            <w:vAlign w:val="center"/>
          </w:tcPr>
          <w:p w14:paraId="6A25F4CD" w14:textId="27669AB3" w:rsidR="00504D45" w:rsidRPr="00F2526C" w:rsidRDefault="00504D45" w:rsidP="00F2526C">
            <w:pPr>
              <w:pStyle w:val="cp"/>
              <w:ind w:right="172"/>
              <w:rPr>
                <w:b w:val="0"/>
                <w:bCs w:val="0"/>
                <w:lang w:eastAsia="ro-RO"/>
              </w:rPr>
            </w:pPr>
            <w:r w:rsidRPr="00F2526C">
              <w:rPr>
                <w:b w:val="0"/>
                <w:bCs w:val="0"/>
              </w:rPr>
              <w:t>5</w:t>
            </w:r>
          </w:p>
        </w:tc>
        <w:tc>
          <w:tcPr>
            <w:tcW w:w="2126" w:type="dxa"/>
          </w:tcPr>
          <w:p w14:paraId="2D650B13" w14:textId="2F01C85B" w:rsidR="00F2526C" w:rsidRDefault="00504D45" w:rsidP="0018246E">
            <w:pPr>
              <w:pStyle w:val="cp"/>
              <w:rPr>
                <w:b w:val="0"/>
                <w:bCs w:val="0"/>
                <w:sz w:val="22"/>
                <w:szCs w:val="22"/>
                <w:lang w:eastAsia="ro-RO"/>
              </w:rPr>
            </w:pPr>
            <w:r w:rsidRPr="00F2526C">
              <w:rPr>
                <w:b w:val="0"/>
                <w:bCs w:val="0"/>
                <w:sz w:val="22"/>
                <w:szCs w:val="22"/>
                <w:lang w:eastAsia="ro-RO"/>
              </w:rPr>
              <w:t>praf de metal,</w:t>
            </w:r>
          </w:p>
          <w:p w14:paraId="4D2D55B5" w14:textId="447DE91E" w:rsidR="00504D45" w:rsidRPr="00F2526C" w:rsidRDefault="00504D45" w:rsidP="0018246E">
            <w:pPr>
              <w:pStyle w:val="cp"/>
              <w:rPr>
                <w:b w:val="0"/>
                <w:bCs w:val="0"/>
                <w:sz w:val="22"/>
                <w:szCs w:val="22"/>
                <w:lang w:eastAsia="ro-RO"/>
              </w:rPr>
            </w:pPr>
            <w:r w:rsidRPr="00F2526C">
              <w:rPr>
                <w:b w:val="0"/>
                <w:bCs w:val="0"/>
                <w:sz w:val="22"/>
                <w:szCs w:val="22"/>
                <w:lang w:eastAsia="ro-RO"/>
              </w:rPr>
              <w:t>praf abraziv</w:t>
            </w:r>
          </w:p>
        </w:tc>
      </w:tr>
      <w:tr w:rsidR="00504D45" w:rsidRPr="00CA0E45" w14:paraId="0F298A08" w14:textId="77777777" w:rsidTr="00F2526C">
        <w:trPr>
          <w:trHeight w:val="367"/>
        </w:trPr>
        <w:tc>
          <w:tcPr>
            <w:tcW w:w="4361" w:type="dxa"/>
            <w:vMerge/>
          </w:tcPr>
          <w:p w14:paraId="14551020" w14:textId="77777777" w:rsidR="00504D45" w:rsidRDefault="00504D45" w:rsidP="00504D45">
            <w:pPr>
              <w:pStyle w:val="cp"/>
              <w:ind w:right="-284"/>
              <w:jc w:val="both"/>
              <w:rPr>
                <w:b w:val="0"/>
                <w:bCs w:val="0"/>
                <w:lang w:eastAsia="ro-RO"/>
              </w:rPr>
            </w:pPr>
          </w:p>
        </w:tc>
        <w:tc>
          <w:tcPr>
            <w:tcW w:w="2268" w:type="dxa"/>
          </w:tcPr>
          <w:p w14:paraId="4A0578FB" w14:textId="785C17EC" w:rsidR="00504D45" w:rsidRPr="00F2526C" w:rsidRDefault="00504D45" w:rsidP="00F2526C">
            <w:pPr>
              <w:spacing w:line="240" w:lineRule="auto"/>
              <w:jc w:val="center"/>
              <w:rPr>
                <w:rFonts w:ascii="Times New Roman" w:hAnsi="Times New Roman"/>
                <w:sz w:val="24"/>
                <w:szCs w:val="24"/>
                <w:lang w:val="ro-RO"/>
              </w:rPr>
            </w:pPr>
            <w:r w:rsidRPr="00F2526C">
              <w:rPr>
                <w:rFonts w:ascii="Times New Roman" w:hAnsi="Times New Roman"/>
                <w:sz w:val="24"/>
                <w:szCs w:val="24"/>
                <w:lang w:val="ro-RO"/>
              </w:rPr>
              <w:t>ЦН-11</w:t>
            </w:r>
          </w:p>
        </w:tc>
        <w:tc>
          <w:tcPr>
            <w:tcW w:w="1418" w:type="dxa"/>
            <w:vAlign w:val="center"/>
          </w:tcPr>
          <w:p w14:paraId="3DD97EDE" w14:textId="264997C0" w:rsidR="00504D45" w:rsidRPr="00F2526C" w:rsidRDefault="00504D45" w:rsidP="00F2526C">
            <w:pPr>
              <w:pStyle w:val="cp"/>
              <w:ind w:right="39"/>
              <w:rPr>
                <w:b w:val="0"/>
                <w:bCs w:val="0"/>
                <w:lang w:eastAsia="ro-RO"/>
              </w:rPr>
            </w:pPr>
            <w:r w:rsidRPr="00F2526C">
              <w:rPr>
                <w:b w:val="0"/>
                <w:bCs w:val="0"/>
              </w:rPr>
              <w:t>1</w:t>
            </w:r>
          </w:p>
        </w:tc>
        <w:tc>
          <w:tcPr>
            <w:tcW w:w="2126" w:type="dxa"/>
          </w:tcPr>
          <w:p w14:paraId="376CEFCF" w14:textId="0FAAF9D1" w:rsidR="00F2526C" w:rsidRPr="00F2526C" w:rsidRDefault="00504D45" w:rsidP="0018246E">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praf de metal,</w:t>
            </w:r>
          </w:p>
          <w:p w14:paraId="5BE4D6C6" w14:textId="1866B651" w:rsidR="00504D45" w:rsidRPr="00F2526C" w:rsidRDefault="00504D45" w:rsidP="0018246E">
            <w:pPr>
              <w:pStyle w:val="a8"/>
              <w:jc w:val="center"/>
              <w:rPr>
                <w:rFonts w:ascii="Times New Roman" w:hAnsi="Times New Roman"/>
                <w:sz w:val="24"/>
                <w:szCs w:val="24"/>
                <w:lang w:val="ro-RO"/>
              </w:rPr>
            </w:pPr>
            <w:r w:rsidRPr="00F2526C">
              <w:rPr>
                <w:rFonts w:ascii="Times New Roman" w:hAnsi="Times New Roman"/>
                <w:sz w:val="24"/>
                <w:szCs w:val="24"/>
                <w:lang w:val="ro-RO" w:eastAsia="ro-RO"/>
              </w:rPr>
              <w:t>praf abraziv</w:t>
            </w:r>
          </w:p>
        </w:tc>
      </w:tr>
      <w:tr w:rsidR="00504D45" w:rsidRPr="00CA0E45" w14:paraId="12A12FED" w14:textId="77777777" w:rsidTr="00F2526C">
        <w:tc>
          <w:tcPr>
            <w:tcW w:w="4361" w:type="dxa"/>
            <w:vMerge/>
          </w:tcPr>
          <w:p w14:paraId="47A10516" w14:textId="77777777" w:rsidR="00504D45" w:rsidRDefault="00504D45" w:rsidP="00504D45">
            <w:pPr>
              <w:pStyle w:val="cp"/>
              <w:ind w:right="-284"/>
              <w:jc w:val="both"/>
              <w:rPr>
                <w:b w:val="0"/>
                <w:bCs w:val="0"/>
                <w:lang w:eastAsia="ro-RO"/>
              </w:rPr>
            </w:pPr>
          </w:p>
        </w:tc>
        <w:tc>
          <w:tcPr>
            <w:tcW w:w="2268" w:type="dxa"/>
          </w:tcPr>
          <w:p w14:paraId="2A3527C0" w14:textId="000E9E31" w:rsidR="00504D45" w:rsidRPr="00F2526C" w:rsidRDefault="00504D45" w:rsidP="00F2526C">
            <w:pPr>
              <w:spacing w:line="240" w:lineRule="auto"/>
              <w:jc w:val="center"/>
              <w:rPr>
                <w:rFonts w:ascii="Times New Roman" w:hAnsi="Times New Roman"/>
                <w:sz w:val="24"/>
                <w:szCs w:val="24"/>
                <w:lang w:val="ro-RO"/>
              </w:rPr>
            </w:pPr>
            <w:r w:rsidRPr="00F2526C">
              <w:rPr>
                <w:rFonts w:ascii="Times New Roman" w:hAnsi="Times New Roman"/>
                <w:sz w:val="24"/>
                <w:szCs w:val="24"/>
                <w:lang w:val="ro-RO"/>
              </w:rPr>
              <w:t>ПА-218 В</w:t>
            </w:r>
          </w:p>
        </w:tc>
        <w:tc>
          <w:tcPr>
            <w:tcW w:w="1418" w:type="dxa"/>
            <w:vAlign w:val="center"/>
          </w:tcPr>
          <w:p w14:paraId="2D7848A2" w14:textId="704F689B" w:rsidR="00504D45" w:rsidRPr="00F2526C" w:rsidRDefault="00504D45" w:rsidP="00F2526C">
            <w:pPr>
              <w:pStyle w:val="cp"/>
              <w:ind w:right="39"/>
              <w:rPr>
                <w:b w:val="0"/>
                <w:bCs w:val="0"/>
                <w:lang w:eastAsia="ro-RO"/>
              </w:rPr>
            </w:pPr>
            <w:r w:rsidRPr="00F2526C">
              <w:rPr>
                <w:b w:val="0"/>
                <w:bCs w:val="0"/>
              </w:rPr>
              <w:t>1</w:t>
            </w:r>
          </w:p>
        </w:tc>
        <w:tc>
          <w:tcPr>
            <w:tcW w:w="2126" w:type="dxa"/>
          </w:tcPr>
          <w:p w14:paraId="0A579D29" w14:textId="7270280B" w:rsidR="00F2526C" w:rsidRDefault="00504D45" w:rsidP="0018246E">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praf de metal,</w:t>
            </w:r>
          </w:p>
          <w:p w14:paraId="7A872C97" w14:textId="3B1406DA" w:rsidR="00504D45" w:rsidRPr="00F2526C" w:rsidRDefault="00504D45" w:rsidP="0018246E">
            <w:pPr>
              <w:pStyle w:val="a8"/>
              <w:jc w:val="center"/>
              <w:rPr>
                <w:rFonts w:ascii="Times New Roman" w:hAnsi="Times New Roman"/>
                <w:sz w:val="24"/>
                <w:szCs w:val="24"/>
                <w:lang w:val="ro-RO"/>
              </w:rPr>
            </w:pPr>
            <w:r w:rsidRPr="00F2526C">
              <w:rPr>
                <w:rFonts w:ascii="Times New Roman" w:hAnsi="Times New Roman"/>
                <w:sz w:val="24"/>
                <w:szCs w:val="24"/>
                <w:lang w:val="ro-RO" w:eastAsia="ro-RO"/>
              </w:rPr>
              <w:t>praf abraziv</w:t>
            </w:r>
          </w:p>
        </w:tc>
      </w:tr>
      <w:tr w:rsidR="00504D45" w:rsidRPr="00F2526C" w14:paraId="2200D595" w14:textId="77777777" w:rsidTr="00F2526C">
        <w:tc>
          <w:tcPr>
            <w:tcW w:w="4361" w:type="dxa"/>
            <w:vMerge/>
          </w:tcPr>
          <w:p w14:paraId="4CB852E4" w14:textId="77777777" w:rsidR="00504D45" w:rsidRDefault="00504D45" w:rsidP="00504D45">
            <w:pPr>
              <w:pStyle w:val="cp"/>
              <w:ind w:right="-284"/>
              <w:jc w:val="both"/>
              <w:rPr>
                <w:b w:val="0"/>
                <w:bCs w:val="0"/>
                <w:lang w:eastAsia="ro-RO"/>
              </w:rPr>
            </w:pPr>
          </w:p>
        </w:tc>
        <w:tc>
          <w:tcPr>
            <w:tcW w:w="2268" w:type="dxa"/>
          </w:tcPr>
          <w:p w14:paraId="1DFEBB96" w14:textId="4BD76F2E" w:rsidR="00504D45" w:rsidRPr="00F2526C" w:rsidRDefault="00504D45" w:rsidP="00F2526C">
            <w:pPr>
              <w:pStyle w:val="a8"/>
              <w:jc w:val="center"/>
              <w:rPr>
                <w:rFonts w:ascii="Times New Roman" w:hAnsi="Times New Roman"/>
                <w:sz w:val="24"/>
                <w:szCs w:val="24"/>
                <w:lang w:val="en-US"/>
              </w:rPr>
            </w:pPr>
            <w:proofErr w:type="spellStart"/>
            <w:r w:rsidRPr="00F2526C">
              <w:rPr>
                <w:rFonts w:ascii="Times New Roman" w:hAnsi="Times New Roman"/>
                <w:sz w:val="24"/>
                <w:szCs w:val="24"/>
                <w:lang w:val="en-US"/>
              </w:rPr>
              <w:t>Ciclon</w:t>
            </w:r>
            <w:proofErr w:type="spellEnd"/>
            <w:r w:rsidRPr="00F2526C">
              <w:rPr>
                <w:rFonts w:ascii="Times New Roman" w:hAnsi="Times New Roman"/>
                <w:sz w:val="24"/>
                <w:szCs w:val="24"/>
                <w:lang w:val="en-US"/>
              </w:rPr>
              <w:t xml:space="preserve"> </w:t>
            </w:r>
            <w:proofErr w:type="spellStart"/>
            <w:r w:rsidRPr="00F2526C">
              <w:rPr>
                <w:rFonts w:ascii="Times New Roman" w:hAnsi="Times New Roman"/>
                <w:sz w:val="24"/>
                <w:szCs w:val="24"/>
                <w:lang w:val="en-US"/>
              </w:rPr>
              <w:t>confecționat</w:t>
            </w:r>
            <w:proofErr w:type="spellEnd"/>
            <w:r w:rsidRPr="00F2526C">
              <w:rPr>
                <w:rFonts w:ascii="Times New Roman" w:hAnsi="Times New Roman"/>
                <w:sz w:val="24"/>
                <w:szCs w:val="24"/>
                <w:lang w:val="en-US"/>
              </w:rPr>
              <w:t xml:space="preserve"> cu </w:t>
            </w:r>
            <w:proofErr w:type="spellStart"/>
            <w:r w:rsidRPr="00F2526C">
              <w:rPr>
                <w:rFonts w:ascii="Times New Roman" w:hAnsi="Times New Roman"/>
                <w:sz w:val="24"/>
                <w:szCs w:val="24"/>
                <w:lang w:val="en-US"/>
              </w:rPr>
              <w:t>mijloace</w:t>
            </w:r>
            <w:proofErr w:type="spellEnd"/>
            <w:r w:rsidRPr="00F2526C">
              <w:rPr>
                <w:rFonts w:ascii="Times New Roman" w:hAnsi="Times New Roman"/>
                <w:sz w:val="24"/>
                <w:szCs w:val="24"/>
                <w:lang w:val="en-US"/>
              </w:rPr>
              <w:t xml:space="preserve"> </w:t>
            </w:r>
            <w:proofErr w:type="spellStart"/>
            <w:r w:rsidRPr="00F2526C">
              <w:rPr>
                <w:rFonts w:ascii="Times New Roman" w:hAnsi="Times New Roman"/>
                <w:sz w:val="24"/>
                <w:szCs w:val="24"/>
                <w:lang w:val="en-US"/>
              </w:rPr>
              <w:t>proprii</w:t>
            </w:r>
            <w:proofErr w:type="spellEnd"/>
          </w:p>
        </w:tc>
        <w:tc>
          <w:tcPr>
            <w:tcW w:w="1418" w:type="dxa"/>
            <w:vAlign w:val="center"/>
          </w:tcPr>
          <w:p w14:paraId="74CA8B27" w14:textId="316CE391" w:rsidR="00504D45" w:rsidRPr="00F2526C" w:rsidRDefault="00504D45" w:rsidP="00F2526C">
            <w:pPr>
              <w:pStyle w:val="cp"/>
              <w:rPr>
                <w:b w:val="0"/>
                <w:bCs w:val="0"/>
                <w:lang w:eastAsia="ro-RO"/>
              </w:rPr>
            </w:pPr>
            <w:r w:rsidRPr="00F2526C">
              <w:rPr>
                <w:b w:val="0"/>
                <w:bCs w:val="0"/>
                <w:lang w:eastAsia="ro-RO"/>
              </w:rPr>
              <w:t>1</w:t>
            </w:r>
          </w:p>
        </w:tc>
        <w:tc>
          <w:tcPr>
            <w:tcW w:w="2126" w:type="dxa"/>
          </w:tcPr>
          <w:p w14:paraId="19494EFB" w14:textId="3FBE1012" w:rsidR="00504D45" w:rsidRPr="00F2526C" w:rsidRDefault="00504D45" w:rsidP="0018246E">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praf de lemn</w:t>
            </w:r>
          </w:p>
        </w:tc>
      </w:tr>
      <w:tr w:rsidR="00504D45" w:rsidRPr="00CA0E45" w14:paraId="270CC9FF" w14:textId="77777777" w:rsidTr="00F2526C">
        <w:tc>
          <w:tcPr>
            <w:tcW w:w="4361" w:type="dxa"/>
            <w:vMerge w:val="restart"/>
          </w:tcPr>
          <w:p w14:paraId="150E7BA4" w14:textId="77777777" w:rsidR="00504D45" w:rsidRPr="00D92FBE" w:rsidRDefault="00504D45" w:rsidP="00504D45">
            <w:pPr>
              <w:pStyle w:val="a8"/>
              <w:ind w:right="144"/>
              <w:rPr>
                <w:rFonts w:ascii="Times New Roman" w:hAnsi="Times New Roman"/>
                <w:b/>
                <w:sz w:val="24"/>
                <w:szCs w:val="24"/>
                <w:lang w:val="ro-RO" w:eastAsia="ro-RO"/>
              </w:rPr>
            </w:pPr>
            <w:r w:rsidRPr="00D92FBE">
              <w:rPr>
                <w:rFonts w:ascii="Times New Roman" w:hAnsi="Times New Roman"/>
                <w:b/>
                <w:sz w:val="24"/>
                <w:szCs w:val="24"/>
                <w:lang w:val="ro-RO" w:eastAsia="ro-RO"/>
              </w:rPr>
              <w:t>CET Sursa 2</w:t>
            </w:r>
          </w:p>
          <w:p w14:paraId="7DE12DCC" w14:textId="6F6A392B" w:rsidR="00504D45" w:rsidRPr="00D92FBE" w:rsidRDefault="00504D45" w:rsidP="00D92FBE">
            <w:pPr>
              <w:pStyle w:val="a8"/>
              <w:ind w:right="144"/>
              <w:rPr>
                <w:rFonts w:ascii="Times New Roman" w:hAnsi="Times New Roman"/>
                <w:b/>
                <w:bCs/>
                <w:sz w:val="24"/>
                <w:szCs w:val="24"/>
                <w:lang w:eastAsia="ro-RO"/>
              </w:rPr>
            </w:pPr>
            <w:r w:rsidRPr="00D92FBE">
              <w:rPr>
                <w:rFonts w:ascii="Times New Roman" w:hAnsi="Times New Roman"/>
                <w:bCs/>
                <w:sz w:val="24"/>
                <w:szCs w:val="24"/>
                <w:lang w:val="ro-RO" w:eastAsia="ro-RO"/>
              </w:rPr>
              <w:t xml:space="preserve">mun. Chișinău, </w:t>
            </w:r>
            <w:r w:rsidRPr="004B4C4B">
              <w:rPr>
                <w:rFonts w:ascii="Times New Roman" w:hAnsi="Times New Roman"/>
                <w:sz w:val="24"/>
                <w:szCs w:val="24"/>
                <w:lang w:val="en-US" w:eastAsia="ro-RO"/>
              </w:rPr>
              <w:t xml:space="preserve">str. </w:t>
            </w:r>
            <w:proofErr w:type="spellStart"/>
            <w:r w:rsidRPr="00D92FBE">
              <w:rPr>
                <w:rFonts w:ascii="Times New Roman" w:hAnsi="Times New Roman"/>
                <w:sz w:val="24"/>
                <w:szCs w:val="24"/>
                <w:lang w:eastAsia="ro-RO"/>
              </w:rPr>
              <w:t>Vadul</w:t>
            </w:r>
            <w:proofErr w:type="spellEnd"/>
            <w:r w:rsidRPr="00D92FBE">
              <w:rPr>
                <w:rFonts w:ascii="Times New Roman" w:hAnsi="Times New Roman"/>
                <w:sz w:val="24"/>
                <w:szCs w:val="24"/>
                <w:lang w:eastAsia="ro-RO"/>
              </w:rPr>
              <w:t xml:space="preserve"> </w:t>
            </w:r>
            <w:proofErr w:type="spellStart"/>
            <w:r w:rsidRPr="00D92FBE">
              <w:rPr>
                <w:rFonts w:ascii="Times New Roman" w:hAnsi="Times New Roman"/>
                <w:sz w:val="24"/>
                <w:szCs w:val="24"/>
                <w:lang w:eastAsia="ro-RO"/>
              </w:rPr>
              <w:t>lui</w:t>
            </w:r>
            <w:proofErr w:type="spellEnd"/>
            <w:r w:rsidRPr="00D92FBE">
              <w:rPr>
                <w:rFonts w:ascii="Times New Roman" w:hAnsi="Times New Roman"/>
                <w:sz w:val="24"/>
                <w:szCs w:val="24"/>
                <w:lang w:eastAsia="ro-RO"/>
              </w:rPr>
              <w:t xml:space="preserve"> </w:t>
            </w:r>
            <w:proofErr w:type="spellStart"/>
            <w:r w:rsidRPr="00D92FBE">
              <w:rPr>
                <w:rFonts w:ascii="Times New Roman" w:hAnsi="Times New Roman"/>
                <w:sz w:val="24"/>
                <w:szCs w:val="24"/>
                <w:lang w:eastAsia="ro-RO"/>
              </w:rPr>
              <w:t>Vodă</w:t>
            </w:r>
            <w:proofErr w:type="spellEnd"/>
            <w:r w:rsidRPr="00D92FBE">
              <w:rPr>
                <w:rFonts w:ascii="Times New Roman" w:hAnsi="Times New Roman"/>
                <w:sz w:val="24"/>
                <w:szCs w:val="24"/>
                <w:lang w:eastAsia="ro-RO"/>
              </w:rPr>
              <w:t>, 5</w:t>
            </w:r>
          </w:p>
        </w:tc>
        <w:tc>
          <w:tcPr>
            <w:tcW w:w="2268" w:type="dxa"/>
          </w:tcPr>
          <w:p w14:paraId="542F8B50" w14:textId="73500B55" w:rsidR="00504D45" w:rsidRPr="00F2526C" w:rsidRDefault="00504D45" w:rsidP="00F2526C">
            <w:pPr>
              <w:pStyle w:val="cp"/>
              <w:ind w:right="43"/>
              <w:rPr>
                <w:b w:val="0"/>
                <w:bCs w:val="0"/>
              </w:rPr>
            </w:pPr>
            <w:r w:rsidRPr="00F2526C">
              <w:rPr>
                <w:b w:val="0"/>
                <w:bCs w:val="0"/>
              </w:rPr>
              <w:t>Filtru cu țesătură</w:t>
            </w:r>
          </w:p>
        </w:tc>
        <w:tc>
          <w:tcPr>
            <w:tcW w:w="1418" w:type="dxa"/>
          </w:tcPr>
          <w:p w14:paraId="19A3C21E" w14:textId="396302D3" w:rsidR="00504D45" w:rsidRPr="00F2526C" w:rsidRDefault="00504D45" w:rsidP="00F2526C">
            <w:pPr>
              <w:pStyle w:val="cp"/>
              <w:rPr>
                <w:b w:val="0"/>
                <w:bCs w:val="0"/>
                <w:lang w:eastAsia="ro-RO"/>
              </w:rPr>
            </w:pPr>
            <w:r w:rsidRPr="00F2526C">
              <w:rPr>
                <w:b w:val="0"/>
                <w:bCs w:val="0"/>
              </w:rPr>
              <w:t>3</w:t>
            </w:r>
          </w:p>
        </w:tc>
        <w:tc>
          <w:tcPr>
            <w:tcW w:w="2126" w:type="dxa"/>
          </w:tcPr>
          <w:p w14:paraId="2C43FBDE" w14:textId="77777777" w:rsid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 xml:space="preserve">praf de metal, </w:t>
            </w:r>
          </w:p>
          <w:p w14:paraId="3A5AC27B" w14:textId="5E34D7B4"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eastAsia="ro-RO"/>
              </w:rPr>
              <w:t>praf abraziv</w:t>
            </w:r>
          </w:p>
        </w:tc>
      </w:tr>
      <w:tr w:rsidR="00504D45" w:rsidRPr="00F2526C" w14:paraId="42EEFB3C" w14:textId="77777777" w:rsidTr="00F2526C">
        <w:tc>
          <w:tcPr>
            <w:tcW w:w="4361" w:type="dxa"/>
            <w:vMerge/>
          </w:tcPr>
          <w:p w14:paraId="30AE054B" w14:textId="77777777" w:rsidR="00504D45" w:rsidRDefault="00504D45" w:rsidP="00504D45">
            <w:pPr>
              <w:pStyle w:val="cp"/>
              <w:ind w:right="-284"/>
              <w:jc w:val="both"/>
              <w:rPr>
                <w:b w:val="0"/>
                <w:bCs w:val="0"/>
                <w:lang w:eastAsia="ro-RO"/>
              </w:rPr>
            </w:pPr>
          </w:p>
        </w:tc>
        <w:tc>
          <w:tcPr>
            <w:tcW w:w="2268" w:type="dxa"/>
          </w:tcPr>
          <w:p w14:paraId="0CF7790E" w14:textId="60CFBC3B" w:rsidR="00504D45" w:rsidRPr="00F2526C" w:rsidRDefault="00504D45" w:rsidP="00F2526C">
            <w:pPr>
              <w:pStyle w:val="cp"/>
              <w:ind w:right="43"/>
              <w:rPr>
                <w:b w:val="0"/>
                <w:bCs w:val="0"/>
              </w:rPr>
            </w:pPr>
            <w:r w:rsidRPr="00F2526C">
              <w:rPr>
                <w:b w:val="0"/>
                <w:bCs w:val="0"/>
              </w:rPr>
              <w:t>ЦН-11</w:t>
            </w:r>
          </w:p>
        </w:tc>
        <w:tc>
          <w:tcPr>
            <w:tcW w:w="1418" w:type="dxa"/>
          </w:tcPr>
          <w:p w14:paraId="70FB2347" w14:textId="267027A1" w:rsidR="00504D45" w:rsidRPr="00F2526C" w:rsidRDefault="00504D45" w:rsidP="00F2526C">
            <w:pPr>
              <w:pStyle w:val="cp"/>
              <w:rPr>
                <w:b w:val="0"/>
                <w:bCs w:val="0"/>
                <w:lang w:eastAsia="ro-RO"/>
              </w:rPr>
            </w:pPr>
            <w:r w:rsidRPr="00F2526C">
              <w:rPr>
                <w:b w:val="0"/>
                <w:bCs w:val="0"/>
              </w:rPr>
              <w:t>1</w:t>
            </w:r>
          </w:p>
        </w:tc>
        <w:tc>
          <w:tcPr>
            <w:tcW w:w="2126" w:type="dxa"/>
          </w:tcPr>
          <w:p w14:paraId="6D854B2F" w14:textId="0D9F1AE3"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eastAsia="ro-RO"/>
              </w:rPr>
              <w:t>praf de lemn</w:t>
            </w:r>
          </w:p>
        </w:tc>
      </w:tr>
      <w:tr w:rsidR="00504D45" w:rsidRPr="00CA0E45" w14:paraId="772833ED" w14:textId="77777777" w:rsidTr="00F2526C">
        <w:tc>
          <w:tcPr>
            <w:tcW w:w="4361" w:type="dxa"/>
          </w:tcPr>
          <w:p w14:paraId="6528FFAA" w14:textId="77777777" w:rsidR="00504D45" w:rsidRPr="00B94053" w:rsidRDefault="00504D45" w:rsidP="00504D45">
            <w:pPr>
              <w:pStyle w:val="a8"/>
              <w:rPr>
                <w:rFonts w:ascii="Times New Roman" w:hAnsi="Times New Roman"/>
                <w:b/>
                <w:sz w:val="24"/>
                <w:szCs w:val="24"/>
                <w:lang w:val="ro-RO" w:eastAsia="ro-RO"/>
              </w:rPr>
            </w:pPr>
            <w:r w:rsidRPr="00B94053">
              <w:rPr>
                <w:rFonts w:ascii="Times New Roman" w:hAnsi="Times New Roman"/>
                <w:b/>
                <w:sz w:val="24"/>
                <w:szCs w:val="24"/>
                <w:lang w:val="ro-RO" w:eastAsia="ro-RO"/>
              </w:rPr>
              <w:t>CT Vest</w:t>
            </w:r>
          </w:p>
          <w:p w14:paraId="1FF9A206" w14:textId="4EDB8311" w:rsidR="00504D45" w:rsidRPr="00B94053" w:rsidRDefault="00504D45" w:rsidP="00D92FBE">
            <w:pPr>
              <w:pStyle w:val="a8"/>
              <w:rPr>
                <w:rFonts w:ascii="Times New Roman" w:hAnsi="Times New Roman"/>
                <w:bCs/>
                <w:sz w:val="24"/>
                <w:szCs w:val="24"/>
                <w:lang w:val="ro-RO" w:eastAsia="ro-RO"/>
              </w:rPr>
            </w:pPr>
            <w:r w:rsidRPr="009537A1">
              <w:rPr>
                <w:rFonts w:ascii="Times New Roman" w:hAnsi="Times New Roman"/>
                <w:bCs/>
                <w:sz w:val="22"/>
                <w:szCs w:val="22"/>
                <w:lang w:val="ro-RO" w:eastAsia="ro-RO"/>
              </w:rPr>
              <w:t>mun. Chișinău, str. Prunului, 24</w:t>
            </w:r>
          </w:p>
        </w:tc>
        <w:tc>
          <w:tcPr>
            <w:tcW w:w="2268" w:type="dxa"/>
          </w:tcPr>
          <w:p w14:paraId="4DF16604" w14:textId="1CBD15BE"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rPr>
              <w:t>Filtru cu țesătură</w:t>
            </w:r>
          </w:p>
        </w:tc>
        <w:tc>
          <w:tcPr>
            <w:tcW w:w="1418" w:type="dxa"/>
          </w:tcPr>
          <w:p w14:paraId="3DF01175" w14:textId="37AD1033" w:rsidR="00504D45" w:rsidRPr="00F2526C" w:rsidRDefault="00504D45" w:rsidP="00F2526C">
            <w:pPr>
              <w:spacing w:line="240" w:lineRule="auto"/>
              <w:jc w:val="center"/>
              <w:rPr>
                <w:rFonts w:ascii="Times New Roman" w:hAnsi="Times New Roman"/>
                <w:sz w:val="24"/>
                <w:szCs w:val="24"/>
                <w:lang w:val="en-US"/>
              </w:rPr>
            </w:pPr>
            <w:r w:rsidRPr="00F2526C">
              <w:rPr>
                <w:rFonts w:ascii="Times New Roman" w:hAnsi="Times New Roman"/>
                <w:sz w:val="24"/>
                <w:szCs w:val="24"/>
                <w:lang w:val="ro-RO"/>
              </w:rPr>
              <w:t>2</w:t>
            </w:r>
          </w:p>
        </w:tc>
        <w:tc>
          <w:tcPr>
            <w:tcW w:w="2126" w:type="dxa"/>
          </w:tcPr>
          <w:p w14:paraId="0920704D" w14:textId="77777777" w:rsid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 xml:space="preserve">praf de metal, </w:t>
            </w:r>
          </w:p>
          <w:p w14:paraId="3DDA7F9C" w14:textId="47224791"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eastAsia="ro-RO"/>
              </w:rPr>
              <w:t>praf abraziv</w:t>
            </w:r>
          </w:p>
        </w:tc>
      </w:tr>
      <w:tr w:rsidR="00504D45" w:rsidRPr="00CA0E45" w14:paraId="2270CA37" w14:textId="77777777" w:rsidTr="00F2526C">
        <w:tc>
          <w:tcPr>
            <w:tcW w:w="4361" w:type="dxa"/>
          </w:tcPr>
          <w:p w14:paraId="5C5CFDBD" w14:textId="77777777" w:rsidR="00504D45" w:rsidRPr="00B94053" w:rsidRDefault="00504D45" w:rsidP="00504D45">
            <w:pPr>
              <w:pStyle w:val="a8"/>
              <w:rPr>
                <w:rFonts w:ascii="Times New Roman" w:hAnsi="Times New Roman"/>
                <w:b/>
                <w:sz w:val="24"/>
                <w:szCs w:val="24"/>
                <w:lang w:val="ro-RO" w:eastAsia="ro-RO"/>
              </w:rPr>
            </w:pPr>
            <w:r w:rsidRPr="00B94053">
              <w:rPr>
                <w:rFonts w:ascii="Times New Roman" w:hAnsi="Times New Roman"/>
                <w:b/>
                <w:sz w:val="24"/>
                <w:szCs w:val="24"/>
                <w:lang w:val="ro-RO" w:eastAsia="ro-RO"/>
              </w:rPr>
              <w:t>CT Sud</w:t>
            </w:r>
          </w:p>
          <w:p w14:paraId="0759BF4B" w14:textId="4455A2BC" w:rsidR="00504D45" w:rsidRPr="00B94053" w:rsidRDefault="00504D45" w:rsidP="00D92FBE">
            <w:pPr>
              <w:pStyle w:val="a8"/>
              <w:rPr>
                <w:rFonts w:ascii="Times New Roman" w:hAnsi="Times New Roman"/>
                <w:bCs/>
                <w:sz w:val="24"/>
                <w:szCs w:val="24"/>
                <w:lang w:val="ro-RO" w:eastAsia="ro-RO"/>
              </w:rPr>
            </w:pPr>
            <w:r w:rsidRPr="009537A1">
              <w:rPr>
                <w:rFonts w:ascii="Times New Roman" w:hAnsi="Times New Roman"/>
                <w:bCs/>
                <w:sz w:val="22"/>
                <w:szCs w:val="22"/>
                <w:lang w:val="ro-RO" w:eastAsia="ro-RO"/>
              </w:rPr>
              <w:t>mun. Chișinău, str. Grenoble, 9</w:t>
            </w:r>
          </w:p>
        </w:tc>
        <w:tc>
          <w:tcPr>
            <w:tcW w:w="2268" w:type="dxa"/>
          </w:tcPr>
          <w:p w14:paraId="7276B0D4" w14:textId="1CF7DA04"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rPr>
              <w:t>Cameră de sedimentare</w:t>
            </w:r>
          </w:p>
        </w:tc>
        <w:tc>
          <w:tcPr>
            <w:tcW w:w="1418" w:type="dxa"/>
          </w:tcPr>
          <w:p w14:paraId="080EBC3B" w14:textId="05533DA9" w:rsidR="00504D45" w:rsidRPr="00F2526C" w:rsidRDefault="00504D45" w:rsidP="00F2526C">
            <w:pPr>
              <w:spacing w:line="240" w:lineRule="auto"/>
              <w:jc w:val="center"/>
              <w:rPr>
                <w:rFonts w:ascii="Times New Roman" w:hAnsi="Times New Roman"/>
                <w:sz w:val="24"/>
                <w:szCs w:val="24"/>
                <w:lang w:val="en-US"/>
              </w:rPr>
            </w:pPr>
            <w:r w:rsidRPr="00F2526C">
              <w:rPr>
                <w:rFonts w:ascii="Times New Roman" w:hAnsi="Times New Roman"/>
                <w:sz w:val="24"/>
                <w:szCs w:val="24"/>
                <w:lang w:val="ro-RO"/>
              </w:rPr>
              <w:t>1</w:t>
            </w:r>
          </w:p>
        </w:tc>
        <w:tc>
          <w:tcPr>
            <w:tcW w:w="2126" w:type="dxa"/>
          </w:tcPr>
          <w:p w14:paraId="3BDCA706" w14:textId="77777777" w:rsid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 xml:space="preserve">praf de metal, </w:t>
            </w:r>
          </w:p>
          <w:p w14:paraId="3857C6E0" w14:textId="3C80FFA8"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eastAsia="ro-RO"/>
              </w:rPr>
              <w:t>praf abraziv</w:t>
            </w:r>
          </w:p>
        </w:tc>
      </w:tr>
      <w:tr w:rsidR="00504D45" w:rsidRPr="00CA0E45" w14:paraId="5514C489" w14:textId="77777777" w:rsidTr="00F2526C">
        <w:tc>
          <w:tcPr>
            <w:tcW w:w="4361" w:type="dxa"/>
          </w:tcPr>
          <w:p w14:paraId="5C0A6AC2" w14:textId="77777777" w:rsidR="00504D45"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 xml:space="preserve">Centrala Termică </w:t>
            </w:r>
          </w:p>
          <w:p w14:paraId="16AE78F5" w14:textId="77777777" w:rsidR="00504D45" w:rsidRPr="00B94053"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 xml:space="preserve">nr. 6011 Vadul lui Vodă </w:t>
            </w:r>
          </w:p>
          <w:p w14:paraId="0618C424" w14:textId="504868A4" w:rsidR="00D92FBE" w:rsidRDefault="00504D45" w:rsidP="00504D45">
            <w:pPr>
              <w:pStyle w:val="a8"/>
              <w:rPr>
                <w:rFonts w:ascii="Times New Roman" w:hAnsi="Times New Roman"/>
                <w:sz w:val="22"/>
                <w:szCs w:val="22"/>
                <w:lang w:val="ro-RO"/>
              </w:rPr>
            </w:pPr>
            <w:r w:rsidRPr="009537A1">
              <w:rPr>
                <w:rFonts w:ascii="Times New Roman" w:hAnsi="Times New Roman"/>
                <w:sz w:val="22"/>
                <w:szCs w:val="22"/>
                <w:lang w:val="ro-RO"/>
              </w:rPr>
              <w:t xml:space="preserve">mun. </w:t>
            </w:r>
            <w:proofErr w:type="spellStart"/>
            <w:r w:rsidRPr="009537A1">
              <w:rPr>
                <w:rFonts w:ascii="Times New Roman" w:hAnsi="Times New Roman"/>
                <w:sz w:val="22"/>
                <w:szCs w:val="22"/>
                <w:lang w:val="ro-RO"/>
              </w:rPr>
              <w:t>Chişinău</w:t>
            </w:r>
            <w:proofErr w:type="spellEnd"/>
            <w:r w:rsidRPr="009537A1">
              <w:rPr>
                <w:rFonts w:ascii="Times New Roman" w:hAnsi="Times New Roman"/>
                <w:sz w:val="22"/>
                <w:szCs w:val="22"/>
                <w:lang w:val="ro-RO"/>
              </w:rPr>
              <w:t>, or. Vadul</w:t>
            </w:r>
            <w:r w:rsidR="006F4C5D">
              <w:rPr>
                <w:rFonts w:ascii="Times New Roman" w:hAnsi="Times New Roman"/>
                <w:sz w:val="22"/>
                <w:szCs w:val="22"/>
                <w:lang w:val="ro-RO"/>
              </w:rPr>
              <w:t xml:space="preserve"> </w:t>
            </w:r>
            <w:r w:rsidRPr="009537A1">
              <w:rPr>
                <w:rFonts w:ascii="Times New Roman" w:hAnsi="Times New Roman"/>
                <w:sz w:val="22"/>
                <w:szCs w:val="22"/>
                <w:lang w:val="ro-RO"/>
              </w:rPr>
              <w:t>lui</w:t>
            </w:r>
            <w:r w:rsidR="006F4C5D">
              <w:rPr>
                <w:rFonts w:ascii="Times New Roman" w:hAnsi="Times New Roman"/>
                <w:sz w:val="22"/>
                <w:szCs w:val="22"/>
                <w:lang w:val="ro-RO"/>
              </w:rPr>
              <w:t xml:space="preserve"> </w:t>
            </w:r>
            <w:r w:rsidRPr="009537A1">
              <w:rPr>
                <w:rFonts w:ascii="Times New Roman" w:hAnsi="Times New Roman"/>
                <w:sz w:val="22"/>
                <w:szCs w:val="22"/>
                <w:lang w:val="ro-RO"/>
              </w:rPr>
              <w:t xml:space="preserve">Vodă, </w:t>
            </w:r>
          </w:p>
          <w:p w14:paraId="7AB8B3F1" w14:textId="49636B50" w:rsidR="00504D45" w:rsidRPr="00B94053" w:rsidRDefault="00504D45" w:rsidP="00504D45">
            <w:pPr>
              <w:pStyle w:val="a8"/>
              <w:rPr>
                <w:rFonts w:ascii="Times New Roman" w:hAnsi="Times New Roman"/>
                <w:bCs/>
                <w:sz w:val="24"/>
                <w:szCs w:val="24"/>
                <w:lang w:val="ro-RO" w:eastAsia="ro-RO"/>
              </w:rPr>
            </w:pPr>
            <w:r w:rsidRPr="009537A1">
              <w:rPr>
                <w:rFonts w:ascii="Times New Roman" w:hAnsi="Times New Roman"/>
                <w:sz w:val="22"/>
                <w:szCs w:val="22"/>
                <w:lang w:val="ro-RO"/>
              </w:rPr>
              <w:t>str. Pădurii, 2/3</w:t>
            </w:r>
          </w:p>
        </w:tc>
        <w:tc>
          <w:tcPr>
            <w:tcW w:w="2268" w:type="dxa"/>
          </w:tcPr>
          <w:p w14:paraId="6F1E726F" w14:textId="6B738392"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rPr>
              <w:t>Filtru cu țesătură</w:t>
            </w:r>
          </w:p>
        </w:tc>
        <w:tc>
          <w:tcPr>
            <w:tcW w:w="1418" w:type="dxa"/>
          </w:tcPr>
          <w:p w14:paraId="0AF66C61" w14:textId="65713AA8" w:rsidR="00504D45" w:rsidRPr="00F2526C" w:rsidRDefault="00504D45" w:rsidP="00F2526C">
            <w:pPr>
              <w:spacing w:line="240" w:lineRule="auto"/>
              <w:jc w:val="center"/>
              <w:rPr>
                <w:rFonts w:ascii="Times New Roman" w:hAnsi="Times New Roman"/>
                <w:sz w:val="24"/>
                <w:szCs w:val="24"/>
                <w:lang w:val="en-US"/>
              </w:rPr>
            </w:pPr>
            <w:r w:rsidRPr="00F2526C">
              <w:rPr>
                <w:rFonts w:ascii="Times New Roman" w:hAnsi="Times New Roman"/>
                <w:sz w:val="24"/>
                <w:szCs w:val="24"/>
                <w:lang w:val="ro-RO" w:eastAsia="ro-RO"/>
              </w:rPr>
              <w:t>1</w:t>
            </w:r>
          </w:p>
        </w:tc>
        <w:tc>
          <w:tcPr>
            <w:tcW w:w="2126" w:type="dxa"/>
          </w:tcPr>
          <w:p w14:paraId="796CD81E" w14:textId="77777777" w:rsid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 xml:space="preserve">praf de metal, </w:t>
            </w:r>
          </w:p>
          <w:p w14:paraId="2AA86E73" w14:textId="1B00669A" w:rsidR="00504D45" w:rsidRP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praf abraziv</w:t>
            </w:r>
          </w:p>
        </w:tc>
      </w:tr>
      <w:tr w:rsidR="00504D45" w:rsidRPr="00CA0E45" w14:paraId="49EC8634" w14:textId="77777777" w:rsidTr="00F2526C">
        <w:tc>
          <w:tcPr>
            <w:tcW w:w="4361" w:type="dxa"/>
          </w:tcPr>
          <w:p w14:paraId="18C4A366" w14:textId="77777777" w:rsidR="00504D45"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 xml:space="preserve">Centrala Termică </w:t>
            </w:r>
          </w:p>
          <w:p w14:paraId="4ABD3B8C" w14:textId="77777777" w:rsidR="00504D45" w:rsidRPr="00B94053"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nr. 6021 Bubuieci</w:t>
            </w:r>
          </w:p>
          <w:p w14:paraId="58A24C3D" w14:textId="77777777" w:rsidR="00504D45" w:rsidRPr="009537A1" w:rsidRDefault="00504D45" w:rsidP="00504D45">
            <w:pPr>
              <w:pStyle w:val="a8"/>
              <w:rPr>
                <w:rFonts w:ascii="Times New Roman" w:hAnsi="Times New Roman"/>
                <w:bCs/>
                <w:sz w:val="22"/>
                <w:szCs w:val="22"/>
                <w:lang w:val="ro-RO" w:eastAsia="ro-RO"/>
              </w:rPr>
            </w:pPr>
            <w:r w:rsidRPr="009537A1">
              <w:rPr>
                <w:rFonts w:ascii="Times New Roman" w:hAnsi="Times New Roman"/>
                <w:sz w:val="22"/>
                <w:szCs w:val="22"/>
                <w:lang w:val="ro-RO"/>
              </w:rPr>
              <w:t xml:space="preserve">mun. </w:t>
            </w:r>
            <w:proofErr w:type="spellStart"/>
            <w:r w:rsidRPr="009537A1">
              <w:rPr>
                <w:rFonts w:ascii="Times New Roman" w:hAnsi="Times New Roman"/>
                <w:sz w:val="22"/>
                <w:szCs w:val="22"/>
                <w:lang w:val="ro-RO"/>
              </w:rPr>
              <w:t>Chişinău</w:t>
            </w:r>
            <w:proofErr w:type="spellEnd"/>
            <w:r w:rsidRPr="009537A1">
              <w:rPr>
                <w:rFonts w:ascii="Times New Roman" w:hAnsi="Times New Roman"/>
                <w:sz w:val="22"/>
                <w:szCs w:val="22"/>
                <w:lang w:val="ro-RO"/>
              </w:rPr>
              <w:t xml:space="preserve">, </w:t>
            </w:r>
            <w:proofErr w:type="spellStart"/>
            <w:r w:rsidRPr="009537A1">
              <w:rPr>
                <w:rFonts w:ascii="Times New Roman" w:hAnsi="Times New Roman"/>
                <w:sz w:val="22"/>
                <w:szCs w:val="22"/>
                <w:lang w:val="ro-RO"/>
              </w:rPr>
              <w:t>com</w:t>
            </w:r>
            <w:proofErr w:type="spellEnd"/>
            <w:r w:rsidRPr="009537A1">
              <w:rPr>
                <w:rFonts w:ascii="Times New Roman" w:hAnsi="Times New Roman"/>
                <w:sz w:val="22"/>
                <w:szCs w:val="22"/>
                <w:lang w:val="ro-RO"/>
              </w:rPr>
              <w:t>. Bubuieci, str. S. Lazo, 15</w:t>
            </w:r>
          </w:p>
        </w:tc>
        <w:tc>
          <w:tcPr>
            <w:tcW w:w="2268" w:type="dxa"/>
          </w:tcPr>
          <w:p w14:paraId="1E003709" w14:textId="7B417F11"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rPr>
              <w:t>Filtru cu țesătură</w:t>
            </w:r>
          </w:p>
        </w:tc>
        <w:tc>
          <w:tcPr>
            <w:tcW w:w="1418" w:type="dxa"/>
          </w:tcPr>
          <w:p w14:paraId="7EC11D35" w14:textId="43E43D10" w:rsidR="00504D45" w:rsidRPr="00F2526C" w:rsidRDefault="00504D45" w:rsidP="00F2526C">
            <w:pPr>
              <w:spacing w:line="240" w:lineRule="auto"/>
              <w:jc w:val="center"/>
              <w:rPr>
                <w:rFonts w:ascii="Times New Roman" w:hAnsi="Times New Roman"/>
                <w:sz w:val="24"/>
                <w:szCs w:val="24"/>
                <w:lang w:val="en-US"/>
              </w:rPr>
            </w:pPr>
            <w:r w:rsidRPr="00F2526C">
              <w:rPr>
                <w:rFonts w:ascii="Times New Roman" w:hAnsi="Times New Roman"/>
                <w:sz w:val="24"/>
                <w:szCs w:val="24"/>
                <w:lang w:val="ro-RO" w:eastAsia="ro-RO"/>
              </w:rPr>
              <w:t>1</w:t>
            </w:r>
          </w:p>
        </w:tc>
        <w:tc>
          <w:tcPr>
            <w:tcW w:w="2126" w:type="dxa"/>
          </w:tcPr>
          <w:p w14:paraId="5F53BEE2" w14:textId="77777777" w:rsid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 xml:space="preserve">praf de metal, </w:t>
            </w:r>
          </w:p>
          <w:p w14:paraId="518A80E6" w14:textId="5FABDD40" w:rsidR="00504D45" w:rsidRP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praf abraziv</w:t>
            </w:r>
          </w:p>
        </w:tc>
      </w:tr>
      <w:tr w:rsidR="00504D45" w:rsidRPr="00CA0E45" w14:paraId="68460691" w14:textId="77777777" w:rsidTr="00F2526C">
        <w:tc>
          <w:tcPr>
            <w:tcW w:w="4361" w:type="dxa"/>
          </w:tcPr>
          <w:p w14:paraId="11E56338" w14:textId="77777777" w:rsidR="00504D45"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 xml:space="preserve">Centrala Termică </w:t>
            </w:r>
          </w:p>
          <w:p w14:paraId="281C0528" w14:textId="77777777" w:rsidR="00504D45" w:rsidRPr="00B94053"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nr. 6041 Ghidighici</w:t>
            </w:r>
          </w:p>
          <w:p w14:paraId="55FE90A5" w14:textId="77777777" w:rsidR="00504D45" w:rsidRPr="009537A1" w:rsidRDefault="00504D45" w:rsidP="00504D45">
            <w:pPr>
              <w:pStyle w:val="a8"/>
              <w:rPr>
                <w:rFonts w:ascii="Times New Roman" w:hAnsi="Times New Roman"/>
                <w:bCs/>
                <w:sz w:val="22"/>
                <w:szCs w:val="22"/>
                <w:lang w:val="ro-RO" w:eastAsia="ro-RO"/>
              </w:rPr>
            </w:pPr>
            <w:r w:rsidRPr="009537A1">
              <w:rPr>
                <w:rFonts w:ascii="Times New Roman" w:hAnsi="Times New Roman"/>
                <w:sz w:val="22"/>
                <w:szCs w:val="22"/>
                <w:lang w:val="ro-RO"/>
              </w:rPr>
              <w:t xml:space="preserve">mun. </w:t>
            </w:r>
            <w:proofErr w:type="spellStart"/>
            <w:r w:rsidRPr="009537A1">
              <w:rPr>
                <w:rFonts w:ascii="Times New Roman" w:hAnsi="Times New Roman"/>
                <w:sz w:val="22"/>
                <w:szCs w:val="22"/>
                <w:lang w:val="ro-RO"/>
              </w:rPr>
              <w:t>Chişinău</w:t>
            </w:r>
            <w:proofErr w:type="spellEnd"/>
            <w:r w:rsidRPr="009537A1">
              <w:rPr>
                <w:rFonts w:ascii="Times New Roman" w:hAnsi="Times New Roman"/>
                <w:sz w:val="22"/>
                <w:szCs w:val="22"/>
                <w:lang w:val="ro-RO"/>
              </w:rPr>
              <w:t xml:space="preserve">, </w:t>
            </w:r>
            <w:proofErr w:type="spellStart"/>
            <w:r w:rsidRPr="009537A1">
              <w:rPr>
                <w:rFonts w:ascii="Times New Roman" w:hAnsi="Times New Roman"/>
                <w:sz w:val="22"/>
                <w:szCs w:val="22"/>
                <w:lang w:val="ro-RO"/>
              </w:rPr>
              <w:t>com</w:t>
            </w:r>
            <w:proofErr w:type="spellEnd"/>
            <w:r w:rsidRPr="009537A1">
              <w:rPr>
                <w:rFonts w:ascii="Times New Roman" w:hAnsi="Times New Roman"/>
                <w:sz w:val="22"/>
                <w:szCs w:val="22"/>
                <w:lang w:val="ro-RO"/>
              </w:rPr>
              <w:t xml:space="preserve">. Ghidighici, str. Sfatul </w:t>
            </w:r>
            <w:proofErr w:type="spellStart"/>
            <w:r w:rsidRPr="009537A1">
              <w:rPr>
                <w:rFonts w:ascii="Times New Roman" w:hAnsi="Times New Roman"/>
                <w:sz w:val="22"/>
                <w:szCs w:val="22"/>
                <w:lang w:val="ro-RO"/>
              </w:rPr>
              <w:t>Ţării</w:t>
            </w:r>
            <w:proofErr w:type="spellEnd"/>
            <w:r w:rsidRPr="009537A1">
              <w:rPr>
                <w:rFonts w:ascii="Times New Roman" w:hAnsi="Times New Roman"/>
                <w:sz w:val="22"/>
                <w:szCs w:val="22"/>
                <w:lang w:val="ro-RO"/>
              </w:rPr>
              <w:t>, 7”A”</w:t>
            </w:r>
          </w:p>
        </w:tc>
        <w:tc>
          <w:tcPr>
            <w:tcW w:w="2268" w:type="dxa"/>
          </w:tcPr>
          <w:p w14:paraId="48DCCD80" w14:textId="1AB4B659"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rPr>
              <w:t>Filtru cu țesătură</w:t>
            </w:r>
          </w:p>
        </w:tc>
        <w:tc>
          <w:tcPr>
            <w:tcW w:w="1418" w:type="dxa"/>
          </w:tcPr>
          <w:p w14:paraId="6FEF2B8B" w14:textId="26075639" w:rsidR="00504D45" w:rsidRPr="00F2526C" w:rsidRDefault="00504D45" w:rsidP="00F2526C">
            <w:pPr>
              <w:spacing w:line="240" w:lineRule="auto"/>
              <w:jc w:val="center"/>
              <w:rPr>
                <w:rFonts w:ascii="Times New Roman" w:hAnsi="Times New Roman"/>
                <w:sz w:val="24"/>
                <w:szCs w:val="24"/>
                <w:lang w:val="en-US"/>
              </w:rPr>
            </w:pPr>
            <w:r w:rsidRPr="00F2526C">
              <w:rPr>
                <w:rFonts w:ascii="Times New Roman" w:hAnsi="Times New Roman"/>
                <w:sz w:val="24"/>
                <w:szCs w:val="24"/>
                <w:lang w:val="ro-RO" w:eastAsia="ro-RO"/>
              </w:rPr>
              <w:t>1</w:t>
            </w:r>
          </w:p>
        </w:tc>
        <w:tc>
          <w:tcPr>
            <w:tcW w:w="2126" w:type="dxa"/>
          </w:tcPr>
          <w:p w14:paraId="5AB81CEF" w14:textId="77777777" w:rsid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 xml:space="preserve">praf de metal, </w:t>
            </w:r>
          </w:p>
          <w:p w14:paraId="45665F8B" w14:textId="2ACECDC1" w:rsidR="00504D45" w:rsidRP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praf abraziv</w:t>
            </w:r>
          </w:p>
        </w:tc>
      </w:tr>
      <w:tr w:rsidR="00504D45" w:rsidRPr="00CA0E45" w14:paraId="45559E5D" w14:textId="77777777" w:rsidTr="00F2526C">
        <w:tc>
          <w:tcPr>
            <w:tcW w:w="4361" w:type="dxa"/>
          </w:tcPr>
          <w:p w14:paraId="6176E355" w14:textId="77777777" w:rsidR="00504D45"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 xml:space="preserve">Centrala Termică </w:t>
            </w:r>
          </w:p>
          <w:p w14:paraId="28FC1AFB" w14:textId="77777777" w:rsidR="00504D45" w:rsidRPr="00B94053"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nr. 6051 Durlești</w:t>
            </w:r>
          </w:p>
          <w:p w14:paraId="443CB415" w14:textId="70228178" w:rsidR="00504D45" w:rsidRPr="00B94053" w:rsidRDefault="00504D45" w:rsidP="00D92FBE">
            <w:pPr>
              <w:pStyle w:val="a8"/>
              <w:rPr>
                <w:rFonts w:ascii="Times New Roman" w:hAnsi="Times New Roman"/>
                <w:bCs/>
                <w:sz w:val="24"/>
                <w:szCs w:val="24"/>
                <w:lang w:val="ro-RO" w:eastAsia="ro-RO"/>
              </w:rPr>
            </w:pPr>
            <w:r w:rsidRPr="00984305">
              <w:rPr>
                <w:rFonts w:ascii="Times New Roman" w:hAnsi="Times New Roman"/>
                <w:sz w:val="22"/>
                <w:szCs w:val="22"/>
                <w:lang w:val="ro-RO"/>
              </w:rPr>
              <w:t xml:space="preserve">mun. </w:t>
            </w:r>
            <w:proofErr w:type="spellStart"/>
            <w:r w:rsidRPr="00984305">
              <w:rPr>
                <w:rFonts w:ascii="Times New Roman" w:hAnsi="Times New Roman"/>
                <w:sz w:val="22"/>
                <w:szCs w:val="22"/>
                <w:lang w:val="ro-RO"/>
              </w:rPr>
              <w:t>Chişinău</w:t>
            </w:r>
            <w:proofErr w:type="spellEnd"/>
            <w:r w:rsidRPr="00984305">
              <w:rPr>
                <w:rFonts w:ascii="Times New Roman" w:hAnsi="Times New Roman"/>
                <w:sz w:val="22"/>
                <w:szCs w:val="22"/>
                <w:lang w:val="ro-RO"/>
              </w:rPr>
              <w:t xml:space="preserve">, or. </w:t>
            </w:r>
            <w:proofErr w:type="spellStart"/>
            <w:r w:rsidRPr="00984305">
              <w:rPr>
                <w:rFonts w:ascii="Times New Roman" w:hAnsi="Times New Roman"/>
                <w:sz w:val="22"/>
                <w:szCs w:val="22"/>
                <w:lang w:val="ro-RO"/>
              </w:rPr>
              <w:t>Durleşti</w:t>
            </w:r>
            <w:proofErr w:type="spellEnd"/>
            <w:r w:rsidRPr="00984305">
              <w:rPr>
                <w:rFonts w:ascii="Times New Roman" w:hAnsi="Times New Roman"/>
                <w:sz w:val="22"/>
                <w:szCs w:val="22"/>
                <w:lang w:val="ro-RO"/>
              </w:rPr>
              <w:t>, str. M. Costin, 9</w:t>
            </w:r>
          </w:p>
        </w:tc>
        <w:tc>
          <w:tcPr>
            <w:tcW w:w="2268" w:type="dxa"/>
          </w:tcPr>
          <w:p w14:paraId="64746353" w14:textId="21C441E3"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rPr>
              <w:t>Filtru cu țesătură</w:t>
            </w:r>
          </w:p>
        </w:tc>
        <w:tc>
          <w:tcPr>
            <w:tcW w:w="1418" w:type="dxa"/>
          </w:tcPr>
          <w:p w14:paraId="028C0ACB" w14:textId="02838028" w:rsidR="00504D45" w:rsidRPr="00F2526C" w:rsidRDefault="00504D45" w:rsidP="00F2526C">
            <w:pPr>
              <w:spacing w:line="240" w:lineRule="auto"/>
              <w:jc w:val="center"/>
              <w:rPr>
                <w:rFonts w:ascii="Times New Roman" w:hAnsi="Times New Roman"/>
                <w:sz w:val="24"/>
                <w:szCs w:val="24"/>
                <w:lang w:val="en-US"/>
              </w:rPr>
            </w:pPr>
            <w:r w:rsidRPr="00F2526C">
              <w:rPr>
                <w:rFonts w:ascii="Times New Roman" w:hAnsi="Times New Roman"/>
                <w:sz w:val="24"/>
                <w:szCs w:val="24"/>
                <w:lang w:val="ro-RO" w:eastAsia="ro-RO"/>
              </w:rPr>
              <w:t>1</w:t>
            </w:r>
          </w:p>
        </w:tc>
        <w:tc>
          <w:tcPr>
            <w:tcW w:w="2126" w:type="dxa"/>
          </w:tcPr>
          <w:p w14:paraId="42245417" w14:textId="77777777" w:rsid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 xml:space="preserve">praf de metal, </w:t>
            </w:r>
          </w:p>
          <w:p w14:paraId="5186BA8D" w14:textId="643AE306" w:rsidR="00504D45" w:rsidRP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praf abraziv</w:t>
            </w:r>
          </w:p>
        </w:tc>
      </w:tr>
      <w:tr w:rsidR="00504D45" w:rsidRPr="00CA0E45" w14:paraId="797AF1E0" w14:textId="77777777" w:rsidTr="00F2526C">
        <w:tc>
          <w:tcPr>
            <w:tcW w:w="4361" w:type="dxa"/>
          </w:tcPr>
          <w:p w14:paraId="00A91FF8" w14:textId="77777777" w:rsidR="00504D45"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 xml:space="preserve">Centrala Termică </w:t>
            </w:r>
          </w:p>
          <w:p w14:paraId="733C19D3" w14:textId="77777777" w:rsidR="00504D45" w:rsidRPr="00B94053"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nr. 6061 Vatra</w:t>
            </w:r>
          </w:p>
          <w:p w14:paraId="1908684A" w14:textId="4F737958" w:rsidR="00504D45" w:rsidRPr="00B94053" w:rsidRDefault="00504D45" w:rsidP="00D92FBE">
            <w:pPr>
              <w:pStyle w:val="a8"/>
              <w:rPr>
                <w:rFonts w:ascii="Times New Roman" w:hAnsi="Times New Roman"/>
                <w:bCs/>
                <w:sz w:val="24"/>
                <w:szCs w:val="24"/>
                <w:lang w:val="ro-RO" w:eastAsia="ro-RO"/>
              </w:rPr>
            </w:pPr>
            <w:r w:rsidRPr="00984305">
              <w:rPr>
                <w:rFonts w:ascii="Times New Roman" w:hAnsi="Times New Roman"/>
                <w:sz w:val="22"/>
                <w:szCs w:val="22"/>
                <w:lang w:val="ro-RO"/>
              </w:rPr>
              <w:t xml:space="preserve">mun. </w:t>
            </w:r>
            <w:proofErr w:type="spellStart"/>
            <w:r w:rsidRPr="00984305">
              <w:rPr>
                <w:rFonts w:ascii="Times New Roman" w:hAnsi="Times New Roman"/>
                <w:sz w:val="22"/>
                <w:szCs w:val="22"/>
                <w:lang w:val="ro-RO"/>
              </w:rPr>
              <w:t>Chişinău</w:t>
            </w:r>
            <w:proofErr w:type="spellEnd"/>
            <w:r w:rsidRPr="00984305">
              <w:rPr>
                <w:rFonts w:ascii="Times New Roman" w:hAnsi="Times New Roman"/>
                <w:sz w:val="22"/>
                <w:szCs w:val="22"/>
                <w:lang w:val="ro-RO"/>
              </w:rPr>
              <w:t>, or. Vatra, str. M. Eminescu, 19</w:t>
            </w:r>
          </w:p>
        </w:tc>
        <w:tc>
          <w:tcPr>
            <w:tcW w:w="2268" w:type="dxa"/>
          </w:tcPr>
          <w:p w14:paraId="610F7B25" w14:textId="17AF84F5"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rPr>
              <w:t>Filtru cu țesătură</w:t>
            </w:r>
          </w:p>
        </w:tc>
        <w:tc>
          <w:tcPr>
            <w:tcW w:w="1418" w:type="dxa"/>
          </w:tcPr>
          <w:p w14:paraId="71220DD0" w14:textId="09D841E5" w:rsidR="00504D45" w:rsidRPr="00F2526C" w:rsidRDefault="00504D45" w:rsidP="00F2526C">
            <w:pPr>
              <w:spacing w:line="240" w:lineRule="auto"/>
              <w:jc w:val="center"/>
              <w:rPr>
                <w:rFonts w:ascii="Times New Roman" w:hAnsi="Times New Roman"/>
                <w:sz w:val="24"/>
                <w:szCs w:val="24"/>
                <w:lang w:val="en-US"/>
              </w:rPr>
            </w:pPr>
            <w:r w:rsidRPr="00F2526C">
              <w:rPr>
                <w:rFonts w:ascii="Times New Roman" w:hAnsi="Times New Roman"/>
                <w:sz w:val="24"/>
                <w:szCs w:val="24"/>
                <w:lang w:val="ro-RO" w:eastAsia="ro-RO"/>
              </w:rPr>
              <w:t>1</w:t>
            </w:r>
          </w:p>
        </w:tc>
        <w:tc>
          <w:tcPr>
            <w:tcW w:w="2126" w:type="dxa"/>
          </w:tcPr>
          <w:p w14:paraId="4955EE60" w14:textId="77777777" w:rsid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 xml:space="preserve">praf de metal, </w:t>
            </w:r>
          </w:p>
          <w:p w14:paraId="4278D794" w14:textId="06BADA50" w:rsidR="00504D45" w:rsidRP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praf abraziv</w:t>
            </w:r>
          </w:p>
        </w:tc>
      </w:tr>
      <w:tr w:rsidR="00504D45" w:rsidRPr="00CA0E45" w14:paraId="4198FE49" w14:textId="77777777" w:rsidTr="00F2526C">
        <w:tc>
          <w:tcPr>
            <w:tcW w:w="4361" w:type="dxa"/>
          </w:tcPr>
          <w:p w14:paraId="7C9E19A1" w14:textId="77777777" w:rsidR="00504D45"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 xml:space="preserve">Centrala Termică </w:t>
            </w:r>
          </w:p>
          <w:p w14:paraId="584A2E0C" w14:textId="77777777" w:rsidR="00504D45" w:rsidRPr="00B94053" w:rsidRDefault="00504D45" w:rsidP="00504D45">
            <w:pPr>
              <w:pStyle w:val="a8"/>
              <w:rPr>
                <w:rFonts w:ascii="Times New Roman" w:hAnsi="Times New Roman"/>
                <w:b/>
                <w:sz w:val="24"/>
                <w:szCs w:val="24"/>
                <w:lang w:val="ro-RO"/>
              </w:rPr>
            </w:pPr>
            <w:r w:rsidRPr="00B94053">
              <w:rPr>
                <w:rFonts w:ascii="Times New Roman" w:hAnsi="Times New Roman"/>
                <w:b/>
                <w:sz w:val="24"/>
                <w:szCs w:val="24"/>
                <w:lang w:val="ro-RO"/>
              </w:rPr>
              <w:t>nr. 6091 Grătiești</w:t>
            </w:r>
          </w:p>
          <w:p w14:paraId="34540544" w14:textId="3807B31E" w:rsidR="00504D45" w:rsidRPr="00B94053" w:rsidRDefault="00504D45" w:rsidP="00D92FBE">
            <w:pPr>
              <w:pStyle w:val="a8"/>
              <w:rPr>
                <w:rFonts w:ascii="Times New Roman" w:hAnsi="Times New Roman"/>
                <w:bCs/>
                <w:sz w:val="24"/>
                <w:szCs w:val="24"/>
                <w:lang w:val="ro-RO" w:eastAsia="ro-RO"/>
              </w:rPr>
            </w:pPr>
            <w:r w:rsidRPr="00984305">
              <w:rPr>
                <w:rFonts w:ascii="Times New Roman" w:hAnsi="Times New Roman"/>
                <w:sz w:val="22"/>
                <w:szCs w:val="22"/>
                <w:lang w:val="ro-RO"/>
              </w:rPr>
              <w:t xml:space="preserve">mun. </w:t>
            </w:r>
            <w:proofErr w:type="spellStart"/>
            <w:r w:rsidRPr="00984305">
              <w:rPr>
                <w:rFonts w:ascii="Times New Roman" w:hAnsi="Times New Roman"/>
                <w:sz w:val="22"/>
                <w:szCs w:val="22"/>
                <w:lang w:val="ro-RO"/>
              </w:rPr>
              <w:t>Chişinău</w:t>
            </w:r>
            <w:proofErr w:type="spellEnd"/>
            <w:r w:rsidRPr="00984305">
              <w:rPr>
                <w:rFonts w:ascii="Times New Roman" w:hAnsi="Times New Roman"/>
                <w:sz w:val="22"/>
                <w:szCs w:val="22"/>
                <w:lang w:val="ro-RO"/>
              </w:rPr>
              <w:t xml:space="preserve">, or. </w:t>
            </w:r>
            <w:proofErr w:type="spellStart"/>
            <w:r w:rsidRPr="00984305">
              <w:rPr>
                <w:rFonts w:ascii="Times New Roman" w:hAnsi="Times New Roman"/>
                <w:sz w:val="22"/>
                <w:szCs w:val="22"/>
                <w:lang w:val="ro-RO"/>
              </w:rPr>
              <w:t>Grătieşti</w:t>
            </w:r>
            <w:proofErr w:type="spellEnd"/>
            <w:r w:rsidRPr="00984305">
              <w:rPr>
                <w:rFonts w:ascii="Times New Roman" w:hAnsi="Times New Roman"/>
                <w:sz w:val="22"/>
                <w:szCs w:val="22"/>
                <w:lang w:val="ro-RO"/>
              </w:rPr>
              <w:t xml:space="preserve">, str. G. </w:t>
            </w:r>
            <w:proofErr w:type="spellStart"/>
            <w:r w:rsidRPr="00984305">
              <w:rPr>
                <w:rFonts w:ascii="Times New Roman" w:hAnsi="Times New Roman"/>
                <w:sz w:val="22"/>
                <w:szCs w:val="22"/>
                <w:lang w:val="ro-RO"/>
              </w:rPr>
              <w:t>Coşbuc</w:t>
            </w:r>
            <w:proofErr w:type="spellEnd"/>
            <w:r w:rsidRPr="00984305">
              <w:rPr>
                <w:rFonts w:ascii="Times New Roman" w:hAnsi="Times New Roman"/>
                <w:sz w:val="22"/>
                <w:szCs w:val="22"/>
                <w:lang w:val="ro-RO"/>
              </w:rPr>
              <w:t>, 2</w:t>
            </w:r>
          </w:p>
        </w:tc>
        <w:tc>
          <w:tcPr>
            <w:tcW w:w="2268" w:type="dxa"/>
          </w:tcPr>
          <w:p w14:paraId="181BED65" w14:textId="438C667F"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rPr>
              <w:t>Cameră de sedimentare</w:t>
            </w:r>
          </w:p>
        </w:tc>
        <w:tc>
          <w:tcPr>
            <w:tcW w:w="1418" w:type="dxa"/>
          </w:tcPr>
          <w:p w14:paraId="36ADD4C8" w14:textId="4864ACFC" w:rsidR="00504D45" w:rsidRPr="00F2526C" w:rsidRDefault="00504D45" w:rsidP="00F2526C">
            <w:pPr>
              <w:spacing w:line="240" w:lineRule="auto"/>
              <w:jc w:val="center"/>
              <w:rPr>
                <w:rFonts w:ascii="Times New Roman" w:hAnsi="Times New Roman"/>
                <w:sz w:val="24"/>
                <w:szCs w:val="24"/>
                <w:lang w:val="en-US"/>
              </w:rPr>
            </w:pPr>
            <w:r w:rsidRPr="00F2526C">
              <w:rPr>
                <w:rFonts w:ascii="Times New Roman" w:hAnsi="Times New Roman"/>
                <w:sz w:val="24"/>
                <w:szCs w:val="24"/>
                <w:lang w:val="ro-RO" w:eastAsia="ro-RO"/>
              </w:rPr>
              <w:t>1</w:t>
            </w:r>
          </w:p>
        </w:tc>
        <w:tc>
          <w:tcPr>
            <w:tcW w:w="2126" w:type="dxa"/>
          </w:tcPr>
          <w:p w14:paraId="18EEA7F4" w14:textId="77777777" w:rsid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 xml:space="preserve">praf de metal, </w:t>
            </w:r>
          </w:p>
          <w:p w14:paraId="45C8C9AF" w14:textId="00A6C560" w:rsidR="00504D45" w:rsidRP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praf abraziv</w:t>
            </w:r>
          </w:p>
        </w:tc>
      </w:tr>
      <w:tr w:rsidR="00504D45" w:rsidRPr="00CA0E45" w14:paraId="6DBA3398" w14:textId="77777777" w:rsidTr="00F2526C">
        <w:tc>
          <w:tcPr>
            <w:tcW w:w="4361" w:type="dxa"/>
          </w:tcPr>
          <w:p w14:paraId="25601169" w14:textId="77777777" w:rsidR="00504D45" w:rsidRPr="00B94053" w:rsidRDefault="00504D45" w:rsidP="00504D45">
            <w:pPr>
              <w:pStyle w:val="a8"/>
              <w:rPr>
                <w:rFonts w:ascii="Times New Roman" w:hAnsi="Times New Roman"/>
                <w:b/>
                <w:sz w:val="24"/>
                <w:szCs w:val="24"/>
                <w:lang w:val="ro-RO" w:eastAsia="ro-RO"/>
              </w:rPr>
            </w:pPr>
            <w:r w:rsidRPr="00B94053">
              <w:rPr>
                <w:rFonts w:ascii="Times New Roman" w:hAnsi="Times New Roman"/>
                <w:b/>
                <w:sz w:val="24"/>
                <w:szCs w:val="24"/>
                <w:lang w:val="ro-RO" w:eastAsia="ro-RO"/>
              </w:rPr>
              <w:t xml:space="preserve">Baza de Producere </w:t>
            </w:r>
          </w:p>
          <w:p w14:paraId="7188A948" w14:textId="7ED79B83" w:rsidR="00504D45" w:rsidRPr="00984305" w:rsidRDefault="00504D45" w:rsidP="00504D45">
            <w:pPr>
              <w:pStyle w:val="a8"/>
              <w:rPr>
                <w:rFonts w:ascii="Times New Roman" w:hAnsi="Times New Roman"/>
                <w:bCs/>
                <w:sz w:val="22"/>
                <w:szCs w:val="22"/>
                <w:lang w:val="ro-RO" w:eastAsia="ro-RO"/>
              </w:rPr>
            </w:pPr>
            <w:r w:rsidRPr="00984305">
              <w:rPr>
                <w:rFonts w:ascii="Times New Roman" w:hAnsi="Times New Roman"/>
                <w:bCs/>
                <w:sz w:val="22"/>
                <w:szCs w:val="22"/>
                <w:lang w:val="ro-RO" w:eastAsia="ro-RO"/>
              </w:rPr>
              <w:t>(</w:t>
            </w:r>
            <w:r w:rsidR="00D92FBE">
              <w:rPr>
                <w:rFonts w:ascii="Times New Roman" w:hAnsi="Times New Roman"/>
                <w:bCs/>
                <w:sz w:val="22"/>
                <w:szCs w:val="22"/>
                <w:lang w:val="ro-RO" w:eastAsia="ro-RO"/>
              </w:rPr>
              <w:t xml:space="preserve">mun. Chișinău, </w:t>
            </w:r>
            <w:r w:rsidRPr="00984305">
              <w:rPr>
                <w:rFonts w:ascii="Times New Roman" w:hAnsi="Times New Roman"/>
                <w:bCs/>
                <w:sz w:val="22"/>
                <w:szCs w:val="22"/>
                <w:lang w:val="ro-RO" w:eastAsia="ro-RO"/>
              </w:rPr>
              <w:t>str. T. Vladimirescu, 6)</w:t>
            </w:r>
          </w:p>
        </w:tc>
        <w:tc>
          <w:tcPr>
            <w:tcW w:w="2268" w:type="dxa"/>
          </w:tcPr>
          <w:p w14:paraId="75641015" w14:textId="770AB95E" w:rsidR="00504D45" w:rsidRPr="00F2526C" w:rsidRDefault="00504D45" w:rsidP="00F2526C">
            <w:pPr>
              <w:pStyle w:val="a8"/>
              <w:jc w:val="center"/>
              <w:rPr>
                <w:rFonts w:ascii="Times New Roman" w:hAnsi="Times New Roman"/>
                <w:sz w:val="24"/>
                <w:szCs w:val="24"/>
                <w:lang w:val="ro-RO"/>
              </w:rPr>
            </w:pPr>
            <w:r w:rsidRPr="00F2526C">
              <w:rPr>
                <w:rFonts w:ascii="Times New Roman" w:hAnsi="Times New Roman"/>
                <w:sz w:val="24"/>
                <w:szCs w:val="24"/>
                <w:lang w:val="ro-RO"/>
              </w:rPr>
              <w:t>Cameră de sedimentare</w:t>
            </w:r>
          </w:p>
        </w:tc>
        <w:tc>
          <w:tcPr>
            <w:tcW w:w="1418" w:type="dxa"/>
          </w:tcPr>
          <w:p w14:paraId="17D5D050" w14:textId="594D1242" w:rsidR="00504D45" w:rsidRPr="00F2526C" w:rsidRDefault="00504D45" w:rsidP="00F2526C">
            <w:pPr>
              <w:spacing w:line="240" w:lineRule="auto"/>
              <w:jc w:val="center"/>
              <w:rPr>
                <w:rFonts w:ascii="Times New Roman" w:hAnsi="Times New Roman"/>
                <w:sz w:val="24"/>
                <w:szCs w:val="24"/>
                <w:lang w:val="en-US"/>
              </w:rPr>
            </w:pPr>
            <w:r w:rsidRPr="00F2526C">
              <w:rPr>
                <w:rFonts w:ascii="Times New Roman" w:hAnsi="Times New Roman"/>
                <w:sz w:val="24"/>
                <w:szCs w:val="24"/>
                <w:lang w:val="ro-RO" w:eastAsia="ro-RO"/>
              </w:rPr>
              <w:t>1</w:t>
            </w:r>
          </w:p>
        </w:tc>
        <w:tc>
          <w:tcPr>
            <w:tcW w:w="2126" w:type="dxa"/>
          </w:tcPr>
          <w:p w14:paraId="2B1CBF2B" w14:textId="77777777" w:rsid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 xml:space="preserve">praf de metal, </w:t>
            </w:r>
          </w:p>
          <w:p w14:paraId="00A554D9" w14:textId="16ADF856" w:rsidR="00504D45" w:rsidRPr="00F2526C" w:rsidRDefault="00504D45" w:rsidP="00F2526C">
            <w:pPr>
              <w:pStyle w:val="a8"/>
              <w:jc w:val="center"/>
              <w:rPr>
                <w:rFonts w:ascii="Times New Roman" w:hAnsi="Times New Roman"/>
                <w:sz w:val="24"/>
                <w:szCs w:val="24"/>
                <w:lang w:val="ro-RO" w:eastAsia="ro-RO"/>
              </w:rPr>
            </w:pPr>
            <w:r w:rsidRPr="00F2526C">
              <w:rPr>
                <w:rFonts w:ascii="Times New Roman" w:hAnsi="Times New Roman"/>
                <w:sz w:val="24"/>
                <w:szCs w:val="24"/>
                <w:lang w:val="ro-RO" w:eastAsia="ro-RO"/>
              </w:rPr>
              <w:t>praf abraziv</w:t>
            </w:r>
          </w:p>
        </w:tc>
      </w:tr>
      <w:tr w:rsidR="00F2526C" w:rsidRPr="00F2526C" w14:paraId="5513FB4B" w14:textId="77777777" w:rsidTr="00245DFD">
        <w:tc>
          <w:tcPr>
            <w:tcW w:w="6629" w:type="dxa"/>
            <w:gridSpan w:val="2"/>
            <w:tcBorders>
              <w:bottom w:val="single" w:sz="4" w:space="0" w:color="auto"/>
            </w:tcBorders>
          </w:tcPr>
          <w:p w14:paraId="2CD20A84" w14:textId="25C963FE" w:rsidR="00F2526C" w:rsidRPr="00F2526C" w:rsidRDefault="00F2526C" w:rsidP="00F2526C">
            <w:pPr>
              <w:pStyle w:val="a8"/>
              <w:jc w:val="right"/>
              <w:rPr>
                <w:rFonts w:ascii="Times New Roman" w:hAnsi="Times New Roman"/>
                <w:b/>
                <w:bCs/>
                <w:sz w:val="24"/>
                <w:szCs w:val="24"/>
                <w:lang w:val="ro-RO"/>
              </w:rPr>
            </w:pPr>
            <w:r w:rsidRPr="00F2526C">
              <w:rPr>
                <w:rFonts w:ascii="Times New Roman" w:hAnsi="Times New Roman"/>
                <w:b/>
                <w:bCs/>
                <w:sz w:val="24"/>
                <w:szCs w:val="24"/>
                <w:lang w:val="ro-RO"/>
              </w:rPr>
              <w:t>Numărul total de instalații de purificare a emisiilor:</w:t>
            </w:r>
          </w:p>
        </w:tc>
        <w:tc>
          <w:tcPr>
            <w:tcW w:w="1418" w:type="dxa"/>
            <w:tcBorders>
              <w:bottom w:val="single" w:sz="4" w:space="0" w:color="auto"/>
            </w:tcBorders>
          </w:tcPr>
          <w:p w14:paraId="10EA290C" w14:textId="3EFE042D" w:rsidR="00F2526C" w:rsidRPr="00F2526C" w:rsidRDefault="00F2526C" w:rsidP="00F2526C">
            <w:pPr>
              <w:spacing w:line="240" w:lineRule="auto"/>
              <w:jc w:val="center"/>
              <w:rPr>
                <w:rFonts w:ascii="Times New Roman" w:hAnsi="Times New Roman"/>
                <w:b/>
                <w:bCs/>
                <w:sz w:val="24"/>
                <w:szCs w:val="24"/>
                <w:lang w:val="ro-RO" w:eastAsia="ro-RO"/>
              </w:rPr>
            </w:pPr>
            <w:r w:rsidRPr="00F2526C">
              <w:rPr>
                <w:rFonts w:ascii="Times New Roman" w:hAnsi="Times New Roman"/>
                <w:b/>
                <w:bCs/>
                <w:sz w:val="24"/>
                <w:szCs w:val="24"/>
                <w:lang w:val="ro-RO" w:eastAsia="ro-RO"/>
              </w:rPr>
              <w:t>22</w:t>
            </w:r>
          </w:p>
        </w:tc>
        <w:tc>
          <w:tcPr>
            <w:tcW w:w="2126" w:type="dxa"/>
            <w:tcBorders>
              <w:bottom w:val="single" w:sz="4" w:space="0" w:color="auto"/>
            </w:tcBorders>
          </w:tcPr>
          <w:p w14:paraId="02356297" w14:textId="77777777" w:rsidR="00F2526C" w:rsidRPr="00F2526C" w:rsidRDefault="00F2526C" w:rsidP="00504D45">
            <w:pPr>
              <w:pStyle w:val="a8"/>
              <w:jc w:val="center"/>
              <w:rPr>
                <w:rFonts w:ascii="Times New Roman" w:hAnsi="Times New Roman"/>
                <w:sz w:val="24"/>
                <w:szCs w:val="24"/>
                <w:lang w:val="en-US" w:eastAsia="ro-RO"/>
              </w:rPr>
            </w:pPr>
          </w:p>
        </w:tc>
      </w:tr>
    </w:tbl>
    <w:p w14:paraId="5CFF5E57" w14:textId="110F5D26" w:rsidR="00F2526C" w:rsidRPr="00493C40" w:rsidRDefault="00493C40" w:rsidP="00C91DDE">
      <w:pPr>
        <w:pStyle w:val="cp"/>
        <w:tabs>
          <w:tab w:val="left" w:pos="284"/>
        </w:tabs>
        <w:ind w:right="-2"/>
        <w:jc w:val="both"/>
        <w:rPr>
          <w:sz w:val="22"/>
          <w:szCs w:val="22"/>
          <w:lang w:val="en-US"/>
        </w:rPr>
      </w:pPr>
      <w:r>
        <w:rPr>
          <w:sz w:val="22"/>
          <w:szCs w:val="22"/>
        </w:rPr>
        <w:t xml:space="preserve">În cazul excluderii din </w:t>
      </w:r>
      <w:r w:rsidR="000935C8">
        <w:rPr>
          <w:sz w:val="22"/>
          <w:szCs w:val="22"/>
        </w:rPr>
        <w:t xml:space="preserve">ciclul de </w:t>
      </w:r>
      <w:r>
        <w:rPr>
          <w:sz w:val="22"/>
          <w:szCs w:val="22"/>
        </w:rPr>
        <w:t>exploatare</w:t>
      </w:r>
      <w:r w:rsidR="000935C8">
        <w:rPr>
          <w:sz w:val="22"/>
          <w:szCs w:val="22"/>
        </w:rPr>
        <w:t xml:space="preserve"> a</w:t>
      </w:r>
      <w:r>
        <w:rPr>
          <w:sz w:val="22"/>
          <w:szCs w:val="22"/>
        </w:rPr>
        <w:t xml:space="preserve"> oricărei</w:t>
      </w:r>
      <w:r w:rsidR="000935C8">
        <w:rPr>
          <w:sz w:val="22"/>
          <w:szCs w:val="22"/>
        </w:rPr>
        <w:t>a</w:t>
      </w:r>
      <w:r>
        <w:rPr>
          <w:sz w:val="22"/>
          <w:szCs w:val="22"/>
        </w:rPr>
        <w:t xml:space="preserve"> dintre instalațiile de purificare a emisiilor </w:t>
      </w:r>
      <w:r w:rsidRPr="00493C40">
        <w:rPr>
          <w:sz w:val="22"/>
          <w:szCs w:val="22"/>
        </w:rPr>
        <w:t xml:space="preserve">Beneficiarul își rezervă dreptul de a micșora cantitatea de servicii solicitate în </w:t>
      </w:r>
      <w:r w:rsidR="000935C8">
        <w:rPr>
          <w:sz w:val="22"/>
          <w:szCs w:val="22"/>
        </w:rPr>
        <w:t>prezentul Caiet de Sarcini.</w:t>
      </w:r>
    </w:p>
    <w:p w14:paraId="1B5DD48C" w14:textId="77777777" w:rsidR="00493C40" w:rsidRDefault="00493C40" w:rsidP="00C91DDE">
      <w:pPr>
        <w:pStyle w:val="cp"/>
        <w:tabs>
          <w:tab w:val="left" w:pos="284"/>
        </w:tabs>
        <w:ind w:right="-2"/>
        <w:jc w:val="both"/>
        <w:rPr>
          <w:lang w:val="ro-MD"/>
        </w:rPr>
      </w:pPr>
    </w:p>
    <w:p w14:paraId="72A3E524" w14:textId="425A4034" w:rsidR="00C91DDE" w:rsidRDefault="00C91DDE" w:rsidP="00C91DDE">
      <w:pPr>
        <w:pStyle w:val="cp"/>
        <w:tabs>
          <w:tab w:val="left" w:pos="284"/>
        </w:tabs>
        <w:ind w:right="-2"/>
        <w:jc w:val="both"/>
        <w:rPr>
          <w:b w:val="0"/>
          <w:bCs w:val="0"/>
          <w:lang w:eastAsia="ro-RO"/>
        </w:rPr>
      </w:pPr>
      <w:r w:rsidRPr="00A94C67">
        <w:rPr>
          <w:lang w:val="ro-MD"/>
        </w:rPr>
        <w:t>Termenul limită de prestare a serviciilor</w:t>
      </w:r>
      <w:r w:rsidRPr="00BD3F24">
        <w:rPr>
          <w:b w:val="0"/>
          <w:bCs w:val="0"/>
          <w:lang w:val="ro-MD"/>
        </w:rPr>
        <w:t xml:space="preserve">: </w:t>
      </w:r>
      <w:r w:rsidRPr="00493C40">
        <w:rPr>
          <w:u w:val="single"/>
          <w:lang w:val="ro-MD"/>
        </w:rPr>
        <w:t>30.</w:t>
      </w:r>
      <w:r w:rsidRPr="00493C40">
        <w:rPr>
          <w:u w:val="single"/>
          <w:lang w:val="en-US"/>
        </w:rPr>
        <w:t>0</w:t>
      </w:r>
      <w:r w:rsidRPr="00493C40">
        <w:rPr>
          <w:u w:val="single"/>
        </w:rPr>
        <w:t>9</w:t>
      </w:r>
      <w:r w:rsidRPr="00493C40">
        <w:rPr>
          <w:u w:val="single"/>
          <w:lang w:val="ro-MD"/>
        </w:rPr>
        <w:t>.2026</w:t>
      </w:r>
      <w:r w:rsidRPr="00703F3B">
        <w:rPr>
          <w:b w:val="0"/>
          <w:bCs w:val="0"/>
          <w:u w:val="single"/>
          <w:lang w:val="ro-MD"/>
        </w:rPr>
        <w:t>.</w:t>
      </w:r>
    </w:p>
    <w:p w14:paraId="3F134BD5" w14:textId="77777777" w:rsidR="00C91DDE" w:rsidRDefault="00C91DDE" w:rsidP="00C91DDE">
      <w:pPr>
        <w:pStyle w:val="cp"/>
        <w:tabs>
          <w:tab w:val="left" w:pos="284"/>
        </w:tabs>
        <w:ind w:right="-2"/>
        <w:jc w:val="both"/>
      </w:pPr>
      <w:r>
        <w:rPr>
          <w:b w:val="0"/>
          <w:bCs w:val="0"/>
          <w:lang w:eastAsia="ro-RO"/>
        </w:rPr>
        <w:t>Zilele și ora</w:t>
      </w:r>
      <w:r w:rsidRPr="00CD168D">
        <w:rPr>
          <w:b w:val="0"/>
          <w:bCs w:val="0"/>
          <w:lang w:eastAsia="ro-RO"/>
        </w:rPr>
        <w:t xml:space="preserve"> </w:t>
      </w:r>
      <w:r>
        <w:rPr>
          <w:b w:val="0"/>
          <w:bCs w:val="0"/>
          <w:lang w:eastAsia="ro-RO"/>
        </w:rPr>
        <w:t>măsurătoril</w:t>
      </w:r>
      <w:r w:rsidRPr="00CD168D">
        <w:rPr>
          <w:b w:val="0"/>
          <w:bCs w:val="0"/>
          <w:lang w:eastAsia="ro-RO"/>
        </w:rPr>
        <w:t xml:space="preserve">or vor fi stabilite de comun acord între reprezentantul </w:t>
      </w:r>
      <w:r>
        <w:rPr>
          <w:b w:val="0"/>
          <w:bCs w:val="0"/>
          <w:lang w:eastAsia="ro-RO"/>
        </w:rPr>
        <w:t>B</w:t>
      </w:r>
      <w:r w:rsidRPr="00CD168D">
        <w:rPr>
          <w:b w:val="0"/>
          <w:bCs w:val="0"/>
          <w:lang w:eastAsia="ro-RO"/>
        </w:rPr>
        <w:t xml:space="preserve">eneficiarului și </w:t>
      </w:r>
      <w:r>
        <w:rPr>
          <w:b w:val="0"/>
          <w:bCs w:val="0"/>
          <w:lang w:eastAsia="ro-RO"/>
        </w:rPr>
        <w:t>Executo</w:t>
      </w:r>
      <w:r w:rsidRPr="00CD168D">
        <w:rPr>
          <w:b w:val="0"/>
          <w:bCs w:val="0"/>
          <w:lang w:eastAsia="ro-RO"/>
        </w:rPr>
        <w:t>r.</w:t>
      </w:r>
      <w:r w:rsidRPr="00EB3816">
        <w:t xml:space="preserve"> </w:t>
      </w:r>
    </w:p>
    <w:p w14:paraId="6251063D" w14:textId="701BA9A8" w:rsidR="00C91DDE" w:rsidRDefault="00C91DDE" w:rsidP="00C91DDE">
      <w:pPr>
        <w:pStyle w:val="cp"/>
        <w:tabs>
          <w:tab w:val="left" w:pos="284"/>
        </w:tabs>
        <w:ind w:right="-2"/>
        <w:jc w:val="both"/>
        <w:rPr>
          <w:b w:val="0"/>
          <w:bCs w:val="0"/>
          <w:lang w:eastAsia="ro-RO"/>
        </w:rPr>
      </w:pPr>
      <w:r w:rsidRPr="00EB3816">
        <w:rPr>
          <w:b w:val="0"/>
          <w:bCs w:val="0"/>
          <w:lang w:eastAsia="ro-RO"/>
        </w:rPr>
        <w:t xml:space="preserve">Transportarea personalului Executorului </w:t>
      </w:r>
      <w:r w:rsidR="00A94C67" w:rsidRPr="00EB3816">
        <w:rPr>
          <w:b w:val="0"/>
          <w:bCs w:val="0"/>
          <w:lang w:eastAsia="ro-RO"/>
        </w:rPr>
        <w:t>la locul executării măsurătorilor va fi asigurată d</w:t>
      </w:r>
      <w:r w:rsidR="00A94C67">
        <w:rPr>
          <w:b w:val="0"/>
          <w:bCs w:val="0"/>
          <w:lang w:eastAsia="ro-RO"/>
        </w:rPr>
        <w:t>in contul</w:t>
      </w:r>
      <w:r w:rsidR="00A94C67" w:rsidRPr="00EB3816">
        <w:rPr>
          <w:b w:val="0"/>
          <w:bCs w:val="0"/>
          <w:lang w:eastAsia="ro-RO"/>
        </w:rPr>
        <w:t xml:space="preserve"> </w:t>
      </w:r>
      <w:r w:rsidR="00A94C67">
        <w:rPr>
          <w:b w:val="0"/>
          <w:bCs w:val="0"/>
          <w:lang w:eastAsia="ro-RO"/>
        </w:rPr>
        <w:t>B</w:t>
      </w:r>
      <w:r w:rsidR="00A94C67" w:rsidRPr="00EB3816">
        <w:rPr>
          <w:b w:val="0"/>
          <w:bCs w:val="0"/>
          <w:lang w:eastAsia="ro-RO"/>
        </w:rPr>
        <w:t>eneficiar</w:t>
      </w:r>
      <w:r w:rsidR="00A94C67">
        <w:rPr>
          <w:b w:val="0"/>
          <w:bCs w:val="0"/>
          <w:lang w:eastAsia="ro-RO"/>
        </w:rPr>
        <w:t>ului</w:t>
      </w:r>
      <w:r w:rsidR="00A94C67" w:rsidRPr="00EB3816">
        <w:rPr>
          <w:b w:val="0"/>
          <w:bCs w:val="0"/>
          <w:lang w:eastAsia="ro-RO"/>
        </w:rPr>
        <w:t xml:space="preserve"> </w:t>
      </w:r>
      <w:r w:rsidRPr="00EB3816">
        <w:rPr>
          <w:b w:val="0"/>
          <w:bCs w:val="0"/>
          <w:lang w:eastAsia="ro-RO"/>
        </w:rPr>
        <w:t>de la obiectul CET Sursa 1 (</w:t>
      </w:r>
      <w:r w:rsidR="00A94C67">
        <w:rPr>
          <w:b w:val="0"/>
          <w:bCs w:val="0"/>
          <w:lang w:eastAsia="ro-RO"/>
        </w:rPr>
        <w:t xml:space="preserve">mun. Chișinău, </w:t>
      </w:r>
      <w:r w:rsidRPr="00EB3816">
        <w:rPr>
          <w:b w:val="0"/>
          <w:bCs w:val="0"/>
          <w:lang w:eastAsia="ro-RO"/>
        </w:rPr>
        <w:t>str. Meșterul Manole,</w:t>
      </w:r>
      <w:r>
        <w:rPr>
          <w:b w:val="0"/>
          <w:bCs w:val="0"/>
          <w:lang w:eastAsia="ro-RO"/>
        </w:rPr>
        <w:t xml:space="preserve"> </w:t>
      </w:r>
      <w:r w:rsidRPr="00EB3816">
        <w:rPr>
          <w:b w:val="0"/>
          <w:bCs w:val="0"/>
          <w:lang w:eastAsia="ro-RO"/>
        </w:rPr>
        <w:t>3).</w:t>
      </w:r>
    </w:p>
    <w:p w14:paraId="1169E4EF" w14:textId="77777777" w:rsidR="000935C8" w:rsidRDefault="000935C8" w:rsidP="00C91DDE">
      <w:pPr>
        <w:pStyle w:val="cp"/>
        <w:tabs>
          <w:tab w:val="left" w:pos="284"/>
        </w:tabs>
        <w:ind w:right="-2"/>
        <w:jc w:val="both"/>
        <w:rPr>
          <w:b w:val="0"/>
          <w:bCs w:val="0"/>
          <w:lang w:eastAsia="ro-RO"/>
        </w:rPr>
      </w:pPr>
    </w:p>
    <w:p w14:paraId="779AF15A" w14:textId="5F9EF52B" w:rsidR="00C91DDE" w:rsidRPr="00C91DDE" w:rsidRDefault="00C91DDE" w:rsidP="00C324D9">
      <w:pPr>
        <w:pStyle w:val="cp"/>
        <w:tabs>
          <w:tab w:val="left" w:pos="284"/>
        </w:tabs>
        <w:ind w:right="-2"/>
        <w:jc w:val="both"/>
        <w:rPr>
          <w:b w:val="0"/>
          <w:bCs w:val="0"/>
          <w:lang w:eastAsia="ro-RO"/>
        </w:rPr>
      </w:pPr>
      <w:r w:rsidRPr="00C91DDE">
        <w:rPr>
          <w:b w:val="0"/>
          <w:bCs w:val="0"/>
          <w:lang w:eastAsia="ro-RO"/>
        </w:rPr>
        <w:t>Ofertantul în mod obligatoriu trebuie:</w:t>
      </w:r>
    </w:p>
    <w:p w14:paraId="0E29F987" w14:textId="77777777" w:rsidR="00C91DDE" w:rsidRPr="00A94C67" w:rsidRDefault="00C91DDE" w:rsidP="00C324D9">
      <w:pPr>
        <w:pStyle w:val="cp"/>
        <w:tabs>
          <w:tab w:val="left" w:pos="284"/>
        </w:tabs>
        <w:ind w:right="-2"/>
        <w:jc w:val="both"/>
        <w:rPr>
          <w:b w:val="0"/>
          <w:bCs w:val="0"/>
          <w:lang w:eastAsia="ro-RO"/>
        </w:rPr>
      </w:pPr>
      <w:r w:rsidRPr="00C91DDE">
        <w:rPr>
          <w:b w:val="0"/>
          <w:bCs w:val="0"/>
          <w:lang w:eastAsia="ro-RO"/>
        </w:rPr>
        <w:t>-</w:t>
      </w:r>
      <w:r w:rsidRPr="00C91DDE">
        <w:rPr>
          <w:b w:val="0"/>
          <w:bCs w:val="0"/>
          <w:lang w:eastAsia="ro-RO"/>
        </w:rPr>
        <w:tab/>
      </w:r>
      <w:r w:rsidRPr="00A94C67">
        <w:rPr>
          <w:b w:val="0"/>
          <w:bCs w:val="0"/>
          <w:lang w:eastAsia="ro-RO"/>
        </w:rPr>
        <w:t>să aibă experiență în domeniu;</w:t>
      </w:r>
    </w:p>
    <w:p w14:paraId="7B567A98" w14:textId="2F020FD1" w:rsidR="00C91DDE" w:rsidRPr="00A94C67" w:rsidRDefault="00C91DDE" w:rsidP="00C324D9">
      <w:pPr>
        <w:pStyle w:val="cp"/>
        <w:tabs>
          <w:tab w:val="left" w:pos="284"/>
        </w:tabs>
        <w:ind w:right="-2"/>
        <w:jc w:val="both"/>
        <w:rPr>
          <w:b w:val="0"/>
          <w:bCs w:val="0"/>
          <w:lang w:eastAsia="ro-RO"/>
        </w:rPr>
      </w:pPr>
      <w:r w:rsidRPr="00A94C67">
        <w:rPr>
          <w:b w:val="0"/>
          <w:bCs w:val="0"/>
          <w:lang w:eastAsia="ro-RO"/>
        </w:rPr>
        <w:t>-</w:t>
      </w:r>
      <w:r w:rsidRPr="00A94C67">
        <w:rPr>
          <w:b w:val="0"/>
          <w:bCs w:val="0"/>
          <w:lang w:eastAsia="ro-RO"/>
        </w:rPr>
        <w:tab/>
        <w:t xml:space="preserve"> să dețină un laborator propriu, acreditat în modul stabilit în domeniu </w:t>
      </w:r>
      <w:r w:rsidR="00B64219" w:rsidRPr="00A94C67">
        <w:rPr>
          <w:b w:val="0"/>
          <w:bCs w:val="0"/>
          <w:lang w:eastAsia="ro-RO"/>
        </w:rPr>
        <w:t>încercărilor emisiilor industriale</w:t>
      </w:r>
      <w:r w:rsidRPr="00A94C67">
        <w:rPr>
          <w:b w:val="0"/>
          <w:bCs w:val="0"/>
          <w:lang w:eastAsia="ro-RO"/>
        </w:rPr>
        <w:t xml:space="preserve"> sau să dețină contracte cu astfel de laboratoare; </w:t>
      </w:r>
    </w:p>
    <w:p w14:paraId="0F6D40FB" w14:textId="31897E4C" w:rsidR="00C91DDE" w:rsidRPr="00A94C67" w:rsidRDefault="00C91DDE" w:rsidP="00C324D9">
      <w:pPr>
        <w:pStyle w:val="cp"/>
        <w:tabs>
          <w:tab w:val="left" w:pos="284"/>
        </w:tabs>
        <w:ind w:right="-2"/>
        <w:jc w:val="both"/>
        <w:rPr>
          <w:b w:val="0"/>
          <w:bCs w:val="0"/>
          <w:lang w:eastAsia="ro-RO"/>
        </w:rPr>
      </w:pPr>
      <w:r w:rsidRPr="00A94C67">
        <w:rPr>
          <w:b w:val="0"/>
          <w:bCs w:val="0"/>
          <w:lang w:eastAsia="ro-RO"/>
        </w:rPr>
        <w:t>-</w:t>
      </w:r>
      <w:r w:rsidRPr="00A94C67">
        <w:rPr>
          <w:b w:val="0"/>
          <w:bCs w:val="0"/>
          <w:lang w:eastAsia="ro-RO"/>
        </w:rPr>
        <w:tab/>
        <w:t xml:space="preserve">să aibă capacitatea tehnică și profesională pentru </w:t>
      </w:r>
      <w:r w:rsidR="00B64219" w:rsidRPr="00A94C67">
        <w:rPr>
          <w:b w:val="0"/>
          <w:bCs w:val="0"/>
          <w:lang w:eastAsia="ro-RO"/>
        </w:rPr>
        <w:t>acord</w:t>
      </w:r>
      <w:r w:rsidRPr="00A94C67">
        <w:rPr>
          <w:b w:val="0"/>
          <w:bCs w:val="0"/>
          <w:lang w:eastAsia="ro-RO"/>
        </w:rPr>
        <w:t>area serviciilor solicitate.</w:t>
      </w:r>
    </w:p>
    <w:p w14:paraId="21CF9F4E" w14:textId="2C90765D" w:rsidR="004E4683" w:rsidRPr="00272EB8" w:rsidRDefault="005515EB" w:rsidP="00272EB8">
      <w:pPr>
        <w:pStyle w:val="a8"/>
        <w:rPr>
          <w:rFonts w:ascii="Times New Roman" w:hAnsi="Times New Roman"/>
          <w:sz w:val="24"/>
          <w:szCs w:val="24"/>
          <w:lang w:val="ro-MD"/>
        </w:rPr>
      </w:pPr>
      <w:r w:rsidRPr="00272EB8">
        <w:rPr>
          <w:rFonts w:ascii="Times New Roman" w:hAnsi="Times New Roman"/>
          <w:b/>
          <w:bCs/>
          <w:sz w:val="24"/>
          <w:szCs w:val="24"/>
          <w:lang w:val="ro-MD"/>
        </w:rPr>
        <w:t>2</w:t>
      </w:r>
      <w:r w:rsidR="004E4683" w:rsidRPr="00272EB8">
        <w:rPr>
          <w:rFonts w:ascii="Times New Roman" w:hAnsi="Times New Roman"/>
          <w:b/>
          <w:bCs/>
          <w:sz w:val="24"/>
          <w:szCs w:val="24"/>
          <w:lang w:val="ro-MD"/>
        </w:rPr>
        <w:t xml:space="preserve">. Încercări, </w:t>
      </w:r>
      <w:r w:rsidR="009F072F" w:rsidRPr="00272EB8">
        <w:rPr>
          <w:rFonts w:ascii="Times New Roman" w:hAnsi="Times New Roman"/>
          <w:b/>
          <w:bCs/>
          <w:sz w:val="24"/>
          <w:szCs w:val="24"/>
          <w:lang w:val="ro-MD"/>
        </w:rPr>
        <w:t>instrucțiuni</w:t>
      </w:r>
      <w:r w:rsidR="004E4683" w:rsidRPr="00272EB8">
        <w:rPr>
          <w:rFonts w:ascii="Times New Roman" w:hAnsi="Times New Roman"/>
          <w:b/>
          <w:bCs/>
          <w:sz w:val="24"/>
          <w:szCs w:val="24"/>
          <w:lang w:val="ro-MD"/>
        </w:rPr>
        <w:t xml:space="preserve">, </w:t>
      </w:r>
      <w:r w:rsidR="009F072F" w:rsidRPr="00272EB8">
        <w:rPr>
          <w:rFonts w:ascii="Times New Roman" w:hAnsi="Times New Roman"/>
          <w:b/>
          <w:bCs/>
          <w:sz w:val="24"/>
          <w:szCs w:val="24"/>
          <w:lang w:val="ro-MD"/>
        </w:rPr>
        <w:t>garanții</w:t>
      </w:r>
      <w:r w:rsidR="004E4683" w:rsidRPr="00272EB8">
        <w:rPr>
          <w:rFonts w:ascii="Times New Roman" w:hAnsi="Times New Roman"/>
          <w:b/>
          <w:bCs/>
          <w:sz w:val="24"/>
          <w:szCs w:val="24"/>
          <w:lang w:val="ro-MD"/>
        </w:rPr>
        <w:t xml:space="preserve"> ale furnizorilor, desene </w:t>
      </w:r>
      <w:proofErr w:type="spellStart"/>
      <w:r w:rsidR="004E4683" w:rsidRPr="00272EB8">
        <w:rPr>
          <w:rFonts w:ascii="Times New Roman" w:hAnsi="Times New Roman"/>
          <w:b/>
          <w:bCs/>
          <w:sz w:val="24"/>
          <w:szCs w:val="24"/>
          <w:lang w:val="ro-MD"/>
        </w:rPr>
        <w:t>şi</w:t>
      </w:r>
      <w:proofErr w:type="spellEnd"/>
      <w:r w:rsidR="004E4683" w:rsidRPr="00272EB8">
        <w:rPr>
          <w:rFonts w:ascii="Times New Roman" w:hAnsi="Times New Roman"/>
          <w:b/>
          <w:bCs/>
          <w:sz w:val="24"/>
          <w:szCs w:val="24"/>
          <w:lang w:val="ro-MD"/>
        </w:rPr>
        <w:t xml:space="preserve"> scheme de </w:t>
      </w:r>
      <w:r w:rsidR="009F072F" w:rsidRPr="00272EB8">
        <w:rPr>
          <w:rFonts w:ascii="Times New Roman" w:hAnsi="Times New Roman"/>
          <w:b/>
          <w:bCs/>
          <w:sz w:val="24"/>
          <w:szCs w:val="24"/>
          <w:lang w:val="ro-MD"/>
        </w:rPr>
        <w:t>execuție</w:t>
      </w:r>
    </w:p>
    <w:p w14:paraId="351F3DD1" w14:textId="6C37D359" w:rsidR="00EF0224" w:rsidRPr="00272EB8" w:rsidRDefault="004F051F" w:rsidP="00C324D9">
      <w:pPr>
        <w:pStyle w:val="a8"/>
        <w:jc w:val="both"/>
        <w:rPr>
          <w:rFonts w:ascii="Times New Roman" w:hAnsi="Times New Roman"/>
          <w:sz w:val="24"/>
          <w:szCs w:val="24"/>
          <w:lang w:val="ro-MD"/>
        </w:rPr>
      </w:pPr>
      <w:r w:rsidRPr="00272EB8">
        <w:rPr>
          <w:rFonts w:ascii="Times New Roman" w:hAnsi="Times New Roman"/>
          <w:sz w:val="24"/>
          <w:szCs w:val="24"/>
          <w:lang w:val="ro-MD"/>
        </w:rPr>
        <w:t xml:space="preserve">În decurs de 5 zile </w:t>
      </w:r>
      <w:r w:rsidR="00956E4B" w:rsidRPr="00272EB8">
        <w:rPr>
          <w:rFonts w:ascii="Times New Roman" w:hAnsi="Times New Roman"/>
          <w:sz w:val="24"/>
          <w:szCs w:val="24"/>
          <w:lang w:val="ro-MD"/>
        </w:rPr>
        <w:t>lucrătoar</w:t>
      </w:r>
      <w:r w:rsidRPr="00272EB8">
        <w:rPr>
          <w:rFonts w:ascii="Times New Roman" w:hAnsi="Times New Roman"/>
          <w:sz w:val="24"/>
          <w:szCs w:val="24"/>
          <w:lang w:val="ro-MD"/>
        </w:rPr>
        <w:t>e după finalizarea serviciilor</w:t>
      </w:r>
      <w:r w:rsidR="001A5F6D" w:rsidRPr="00272EB8">
        <w:rPr>
          <w:rFonts w:ascii="Times New Roman" w:hAnsi="Times New Roman"/>
          <w:sz w:val="24"/>
          <w:szCs w:val="24"/>
          <w:lang w:val="ro-MD"/>
        </w:rPr>
        <w:t xml:space="preserve">, Executantul va remite Beneficiarului </w:t>
      </w:r>
      <w:r w:rsidR="00BA417E" w:rsidRPr="00272EB8">
        <w:rPr>
          <w:rFonts w:ascii="Times New Roman" w:hAnsi="Times New Roman"/>
          <w:sz w:val="24"/>
          <w:szCs w:val="24"/>
          <w:lang w:val="ro-MD"/>
        </w:rPr>
        <w:t>câte un exemplar al</w:t>
      </w:r>
      <w:r w:rsidRPr="00272EB8">
        <w:rPr>
          <w:rFonts w:ascii="Times New Roman" w:hAnsi="Times New Roman"/>
          <w:sz w:val="24"/>
          <w:szCs w:val="24"/>
          <w:lang w:val="ro-MD"/>
        </w:rPr>
        <w:t>e</w:t>
      </w:r>
      <w:r w:rsidR="00BA417E" w:rsidRPr="00272EB8">
        <w:rPr>
          <w:rFonts w:ascii="Times New Roman" w:hAnsi="Times New Roman"/>
          <w:sz w:val="24"/>
          <w:szCs w:val="24"/>
          <w:lang w:val="ro-MD"/>
        </w:rPr>
        <w:t xml:space="preserve"> </w:t>
      </w:r>
      <w:r w:rsidR="001A5F6D" w:rsidRPr="00272EB8">
        <w:rPr>
          <w:rFonts w:ascii="Times New Roman" w:hAnsi="Times New Roman"/>
          <w:sz w:val="24"/>
          <w:szCs w:val="24"/>
          <w:lang w:val="ro-MD"/>
        </w:rPr>
        <w:t>actel</w:t>
      </w:r>
      <w:r w:rsidR="00BA417E" w:rsidRPr="00272EB8">
        <w:rPr>
          <w:rFonts w:ascii="Times New Roman" w:hAnsi="Times New Roman"/>
          <w:sz w:val="24"/>
          <w:szCs w:val="24"/>
          <w:lang w:val="ro-MD"/>
        </w:rPr>
        <w:t>or</w:t>
      </w:r>
      <w:r w:rsidR="009F072F" w:rsidRPr="00272EB8">
        <w:rPr>
          <w:rFonts w:ascii="Times New Roman" w:hAnsi="Times New Roman"/>
          <w:sz w:val="24"/>
          <w:szCs w:val="24"/>
          <w:lang w:val="ro-MD"/>
        </w:rPr>
        <w:t xml:space="preserve"> privind verificarea eficienței de funcționare ale utilajelor de captare a prafului</w:t>
      </w:r>
      <w:r w:rsidR="00272EB8" w:rsidRPr="00272EB8">
        <w:rPr>
          <w:rFonts w:ascii="Times New Roman" w:hAnsi="Times New Roman"/>
          <w:sz w:val="24"/>
          <w:szCs w:val="24"/>
          <w:lang w:val="ro-MD"/>
        </w:rPr>
        <w:t>, care conțin informați</w:t>
      </w:r>
      <w:r w:rsidR="00CB0C9A">
        <w:rPr>
          <w:rFonts w:ascii="Times New Roman" w:hAnsi="Times New Roman"/>
          <w:sz w:val="24"/>
          <w:szCs w:val="24"/>
          <w:lang w:val="ro-RO"/>
        </w:rPr>
        <w:t>a</w:t>
      </w:r>
      <w:r w:rsidR="00272EB8" w:rsidRPr="00272EB8">
        <w:rPr>
          <w:rFonts w:ascii="Times New Roman" w:hAnsi="Times New Roman"/>
          <w:sz w:val="24"/>
          <w:szCs w:val="24"/>
          <w:lang w:val="ro-MD"/>
        </w:rPr>
        <w:t xml:space="preserve"> privind </w:t>
      </w:r>
      <w:r w:rsidR="00CB0C9A" w:rsidRPr="00CB0C9A">
        <w:rPr>
          <w:rFonts w:ascii="Times New Roman" w:hAnsi="Times New Roman"/>
          <w:sz w:val="24"/>
          <w:szCs w:val="24"/>
          <w:lang w:val="ro-MD"/>
        </w:rPr>
        <w:t>debitul volumetric</w:t>
      </w:r>
      <w:r w:rsidR="001B4480">
        <w:rPr>
          <w:rFonts w:ascii="Times New Roman" w:hAnsi="Times New Roman"/>
          <w:sz w:val="24"/>
          <w:szCs w:val="24"/>
          <w:lang w:val="ro-MD"/>
        </w:rPr>
        <w:t>,</w:t>
      </w:r>
      <w:r w:rsidR="001B4480" w:rsidRPr="001B4480">
        <w:rPr>
          <w:rFonts w:ascii="Times New Roman" w:hAnsi="Times New Roman"/>
          <w:sz w:val="24"/>
          <w:szCs w:val="24"/>
          <w:lang w:val="ro-MD"/>
        </w:rPr>
        <w:t xml:space="preserve"> </w:t>
      </w:r>
      <w:r w:rsidR="001B4480" w:rsidRPr="00272EB8">
        <w:rPr>
          <w:rFonts w:ascii="Times New Roman" w:hAnsi="Times New Roman"/>
          <w:sz w:val="24"/>
          <w:szCs w:val="24"/>
          <w:lang w:val="ro-MD"/>
        </w:rPr>
        <w:t>temperatura</w:t>
      </w:r>
      <w:r w:rsidR="001B4480">
        <w:rPr>
          <w:rFonts w:ascii="Times New Roman" w:hAnsi="Times New Roman"/>
          <w:sz w:val="24"/>
          <w:szCs w:val="24"/>
          <w:lang w:val="ro-MD"/>
        </w:rPr>
        <w:t>,</w:t>
      </w:r>
      <w:r w:rsidR="001B4480" w:rsidRPr="00272EB8">
        <w:rPr>
          <w:rFonts w:ascii="Times New Roman" w:hAnsi="Times New Roman"/>
          <w:sz w:val="24"/>
          <w:szCs w:val="24"/>
          <w:lang w:val="ro-MD"/>
        </w:rPr>
        <w:t xml:space="preserve"> presiunea </w:t>
      </w:r>
      <w:r w:rsidR="001B4480" w:rsidRPr="00CB0C9A">
        <w:rPr>
          <w:rFonts w:ascii="Times New Roman" w:hAnsi="Times New Roman"/>
          <w:sz w:val="24"/>
          <w:szCs w:val="24"/>
          <w:lang w:val="ro-MD"/>
        </w:rPr>
        <w:t>al efluenților gazoși</w:t>
      </w:r>
      <w:r w:rsidR="001B4480">
        <w:rPr>
          <w:rFonts w:ascii="Times New Roman" w:hAnsi="Times New Roman"/>
          <w:sz w:val="24"/>
          <w:szCs w:val="24"/>
          <w:lang w:val="ro-MD"/>
        </w:rPr>
        <w:t xml:space="preserve"> </w:t>
      </w:r>
      <w:r w:rsidR="00272EB8" w:rsidRPr="00272EB8">
        <w:rPr>
          <w:rFonts w:ascii="Times New Roman" w:hAnsi="Times New Roman"/>
          <w:sz w:val="24"/>
          <w:szCs w:val="24"/>
          <w:lang w:val="ro-MD"/>
        </w:rPr>
        <w:t xml:space="preserve">la intrare/ la </w:t>
      </w:r>
      <w:r w:rsidR="00CB0C9A" w:rsidRPr="00272EB8">
        <w:rPr>
          <w:rFonts w:ascii="Times New Roman" w:hAnsi="Times New Roman"/>
          <w:sz w:val="24"/>
          <w:szCs w:val="24"/>
          <w:lang w:val="ro-MD"/>
        </w:rPr>
        <w:t>ieșire</w:t>
      </w:r>
      <w:r w:rsidR="001B4480">
        <w:rPr>
          <w:rFonts w:ascii="Times New Roman" w:hAnsi="Times New Roman"/>
          <w:sz w:val="24"/>
          <w:szCs w:val="24"/>
          <w:lang w:val="ro-MD"/>
        </w:rPr>
        <w:t xml:space="preserve"> din utilajul de captare</w:t>
      </w:r>
      <w:r w:rsidR="00272EB8" w:rsidRPr="00272EB8">
        <w:rPr>
          <w:rFonts w:ascii="Times New Roman" w:hAnsi="Times New Roman"/>
          <w:sz w:val="24"/>
          <w:szCs w:val="24"/>
          <w:lang w:val="ro-MD"/>
        </w:rPr>
        <w:t xml:space="preserve">; </w:t>
      </w:r>
      <w:proofErr w:type="spellStart"/>
      <w:r w:rsidR="001B4480">
        <w:rPr>
          <w:rFonts w:ascii="Times New Roman" w:hAnsi="Times New Roman"/>
          <w:sz w:val="24"/>
          <w:szCs w:val="24"/>
          <w:lang w:val="ro-MD"/>
        </w:rPr>
        <w:t>c</w:t>
      </w:r>
      <w:r w:rsidR="001B4480" w:rsidRPr="00272EB8">
        <w:rPr>
          <w:rFonts w:ascii="Times New Roman" w:hAnsi="Times New Roman"/>
          <w:sz w:val="24"/>
          <w:szCs w:val="24"/>
          <w:lang w:val="ro-MD"/>
        </w:rPr>
        <w:t>oncentraţia</w:t>
      </w:r>
      <w:proofErr w:type="spellEnd"/>
      <w:r w:rsidR="001B4480" w:rsidRPr="00272EB8">
        <w:rPr>
          <w:rFonts w:ascii="Times New Roman" w:hAnsi="Times New Roman"/>
          <w:sz w:val="24"/>
          <w:szCs w:val="24"/>
          <w:lang w:val="ro-MD"/>
        </w:rPr>
        <w:t xml:space="preserve"> poluanților </w:t>
      </w:r>
      <w:r w:rsidR="00272EB8" w:rsidRPr="00272EB8">
        <w:rPr>
          <w:rFonts w:ascii="Times New Roman" w:hAnsi="Times New Roman"/>
          <w:sz w:val="24"/>
          <w:szCs w:val="24"/>
          <w:lang w:val="ro-MD"/>
        </w:rPr>
        <w:t xml:space="preserve">în </w:t>
      </w:r>
      <w:r w:rsidR="001B4480" w:rsidRPr="001B4480">
        <w:rPr>
          <w:rFonts w:ascii="Times New Roman" w:hAnsi="Times New Roman"/>
          <w:sz w:val="24"/>
          <w:szCs w:val="24"/>
          <w:lang w:val="ro-MD"/>
        </w:rPr>
        <w:t>efluenți</w:t>
      </w:r>
      <w:r w:rsidR="001B4480">
        <w:rPr>
          <w:rFonts w:ascii="Times New Roman" w:hAnsi="Times New Roman"/>
          <w:sz w:val="24"/>
          <w:szCs w:val="24"/>
          <w:lang w:val="ro-MD"/>
        </w:rPr>
        <w:t xml:space="preserve"> </w:t>
      </w:r>
      <w:r w:rsidR="00272EB8" w:rsidRPr="00272EB8">
        <w:rPr>
          <w:rFonts w:ascii="Times New Roman" w:hAnsi="Times New Roman"/>
          <w:sz w:val="24"/>
          <w:szCs w:val="24"/>
          <w:lang w:val="ro-MD"/>
        </w:rPr>
        <w:t xml:space="preserve">la intrare </w:t>
      </w:r>
      <w:proofErr w:type="spellStart"/>
      <w:r w:rsidR="00272EB8" w:rsidRPr="00272EB8">
        <w:rPr>
          <w:rFonts w:ascii="Times New Roman" w:hAnsi="Times New Roman"/>
          <w:sz w:val="24"/>
          <w:szCs w:val="24"/>
          <w:lang w:val="ro-MD"/>
        </w:rPr>
        <w:t>şi</w:t>
      </w:r>
      <w:proofErr w:type="spellEnd"/>
      <w:r w:rsidR="00272EB8" w:rsidRPr="00272EB8">
        <w:rPr>
          <w:rFonts w:ascii="Times New Roman" w:hAnsi="Times New Roman"/>
          <w:sz w:val="24"/>
          <w:szCs w:val="24"/>
          <w:lang w:val="ro-MD"/>
        </w:rPr>
        <w:t xml:space="preserve"> </w:t>
      </w:r>
      <w:r w:rsidR="00CB0C9A" w:rsidRPr="00272EB8">
        <w:rPr>
          <w:rFonts w:ascii="Times New Roman" w:hAnsi="Times New Roman"/>
          <w:sz w:val="24"/>
          <w:szCs w:val="24"/>
          <w:lang w:val="ro-MD"/>
        </w:rPr>
        <w:t>ieșire</w:t>
      </w:r>
      <w:r w:rsidR="00272EB8" w:rsidRPr="00272EB8">
        <w:rPr>
          <w:rFonts w:ascii="Times New Roman" w:hAnsi="Times New Roman"/>
          <w:sz w:val="24"/>
          <w:szCs w:val="24"/>
          <w:lang w:val="ro-MD"/>
        </w:rPr>
        <w:t>, mg/</w:t>
      </w:r>
      <w:r w:rsidR="001B4480">
        <w:rPr>
          <w:rFonts w:ascii="Times New Roman" w:hAnsi="Times New Roman"/>
          <w:sz w:val="24"/>
          <w:szCs w:val="24"/>
          <w:lang w:val="ro-MD"/>
        </w:rPr>
        <w:t>N</w:t>
      </w:r>
      <w:r w:rsidR="00272EB8" w:rsidRPr="00272EB8">
        <w:rPr>
          <w:rFonts w:ascii="Times New Roman" w:hAnsi="Times New Roman"/>
          <w:sz w:val="24"/>
          <w:szCs w:val="24"/>
          <w:lang w:val="ro-MD"/>
        </w:rPr>
        <w:t>m</w:t>
      </w:r>
      <w:r w:rsidR="00272EB8" w:rsidRPr="00272EB8">
        <w:rPr>
          <w:rFonts w:ascii="Times New Roman" w:hAnsi="Times New Roman"/>
          <w:sz w:val="24"/>
          <w:szCs w:val="24"/>
          <w:vertAlign w:val="superscript"/>
          <w:lang w:val="ro-MD"/>
        </w:rPr>
        <w:t>3</w:t>
      </w:r>
      <w:r w:rsidR="00272EB8" w:rsidRPr="00272EB8">
        <w:rPr>
          <w:rFonts w:ascii="Times New Roman" w:hAnsi="Times New Roman"/>
          <w:sz w:val="24"/>
          <w:szCs w:val="24"/>
          <w:lang w:val="ro-MD"/>
        </w:rPr>
        <w:t xml:space="preserve">; </w:t>
      </w:r>
      <w:r w:rsidR="00CB0C9A" w:rsidRPr="00272EB8">
        <w:rPr>
          <w:rFonts w:ascii="Times New Roman" w:hAnsi="Times New Roman"/>
          <w:sz w:val="24"/>
          <w:szCs w:val="24"/>
          <w:lang w:val="ro-MD"/>
        </w:rPr>
        <w:t>eficiența</w:t>
      </w:r>
      <w:r w:rsidR="00272EB8" w:rsidRPr="00272EB8">
        <w:rPr>
          <w:rFonts w:ascii="Times New Roman" w:hAnsi="Times New Roman"/>
          <w:sz w:val="24"/>
          <w:szCs w:val="24"/>
          <w:lang w:val="ro-MD"/>
        </w:rPr>
        <w:t xml:space="preserve"> de </w:t>
      </w:r>
      <w:r w:rsidR="00CB0C9A" w:rsidRPr="00272EB8">
        <w:rPr>
          <w:rFonts w:ascii="Times New Roman" w:hAnsi="Times New Roman"/>
          <w:sz w:val="24"/>
          <w:szCs w:val="24"/>
          <w:lang w:val="ro-MD"/>
        </w:rPr>
        <w:t>curățare</w:t>
      </w:r>
      <w:r w:rsidR="00CB0C9A" w:rsidRPr="00CB0C9A">
        <w:rPr>
          <w:rFonts w:ascii="Times New Roman" w:hAnsi="Times New Roman"/>
          <w:sz w:val="24"/>
          <w:szCs w:val="24"/>
          <w:lang w:val="en-US"/>
        </w:rPr>
        <w:t xml:space="preserve"> </w:t>
      </w:r>
      <w:r w:rsidR="00272EB8" w:rsidRPr="00272EB8">
        <w:rPr>
          <w:rFonts w:ascii="Times New Roman" w:hAnsi="Times New Roman"/>
          <w:sz w:val="24"/>
          <w:szCs w:val="24"/>
          <w:lang w:val="ro-MD"/>
        </w:rPr>
        <w:t>(purificare), %</w:t>
      </w:r>
      <w:r w:rsidR="00CB0C9A" w:rsidRPr="00CB0C9A">
        <w:rPr>
          <w:rFonts w:ascii="Times New Roman" w:hAnsi="Times New Roman"/>
          <w:sz w:val="24"/>
          <w:szCs w:val="24"/>
          <w:lang w:val="en-US"/>
        </w:rPr>
        <w:t xml:space="preserve">, </w:t>
      </w:r>
      <w:r w:rsidR="00272EB8" w:rsidRPr="00272EB8">
        <w:rPr>
          <w:rFonts w:ascii="Times New Roman" w:hAnsi="Times New Roman"/>
          <w:sz w:val="24"/>
          <w:szCs w:val="24"/>
          <w:lang w:val="ro-MD"/>
        </w:rPr>
        <w:t xml:space="preserve"> </w:t>
      </w:r>
      <w:r w:rsidR="00A94C67" w:rsidRPr="00272EB8">
        <w:rPr>
          <w:rFonts w:ascii="Times New Roman" w:hAnsi="Times New Roman"/>
          <w:sz w:val="24"/>
          <w:szCs w:val="24"/>
          <w:lang w:val="ro-MD"/>
        </w:rPr>
        <w:t>cu anexarea Rapoartelor de încercări</w:t>
      </w:r>
      <w:r w:rsidR="009F072F" w:rsidRPr="00272EB8">
        <w:rPr>
          <w:rFonts w:ascii="Times New Roman" w:hAnsi="Times New Roman"/>
          <w:sz w:val="24"/>
          <w:szCs w:val="24"/>
          <w:lang w:val="ro-MD"/>
        </w:rPr>
        <w:t>.</w:t>
      </w:r>
    </w:p>
    <w:p w14:paraId="0A934389" w14:textId="196C1764" w:rsidR="004E4683" w:rsidRPr="00272EB8" w:rsidRDefault="005515EB" w:rsidP="00272EB8">
      <w:pPr>
        <w:pStyle w:val="a8"/>
        <w:rPr>
          <w:rFonts w:ascii="Times New Roman" w:hAnsi="Times New Roman"/>
          <w:b/>
          <w:bCs/>
          <w:sz w:val="24"/>
          <w:szCs w:val="24"/>
          <w:lang w:val="ro-MD"/>
        </w:rPr>
      </w:pPr>
      <w:r w:rsidRPr="00272EB8">
        <w:rPr>
          <w:rFonts w:ascii="Times New Roman" w:hAnsi="Times New Roman"/>
          <w:b/>
          <w:bCs/>
          <w:sz w:val="24"/>
          <w:szCs w:val="24"/>
          <w:lang w:val="ro-MD"/>
        </w:rPr>
        <w:t>3</w:t>
      </w:r>
      <w:r w:rsidR="004E4683" w:rsidRPr="00272EB8">
        <w:rPr>
          <w:rFonts w:ascii="Times New Roman" w:hAnsi="Times New Roman"/>
          <w:b/>
          <w:bCs/>
          <w:sz w:val="24"/>
          <w:szCs w:val="24"/>
          <w:lang w:val="ro-MD"/>
        </w:rPr>
        <w:t xml:space="preserve">. Remedierea viciilor ascunse </w:t>
      </w:r>
      <w:proofErr w:type="spellStart"/>
      <w:r w:rsidR="004E4683" w:rsidRPr="00272EB8">
        <w:rPr>
          <w:rFonts w:ascii="Times New Roman" w:hAnsi="Times New Roman"/>
          <w:b/>
          <w:bCs/>
          <w:sz w:val="24"/>
          <w:szCs w:val="24"/>
          <w:lang w:val="ro-MD"/>
        </w:rPr>
        <w:t>şi</w:t>
      </w:r>
      <w:proofErr w:type="spellEnd"/>
      <w:r w:rsidR="004E4683" w:rsidRPr="00272EB8">
        <w:rPr>
          <w:rFonts w:ascii="Times New Roman" w:hAnsi="Times New Roman"/>
          <w:b/>
          <w:bCs/>
          <w:sz w:val="24"/>
          <w:szCs w:val="24"/>
          <w:lang w:val="ro-MD"/>
        </w:rPr>
        <w:t xml:space="preserve"> a defectelor</w:t>
      </w:r>
    </w:p>
    <w:p w14:paraId="4E92929F" w14:textId="77777777" w:rsidR="003F1CC4" w:rsidRPr="00272EB8" w:rsidRDefault="004B1053" w:rsidP="00272EB8">
      <w:pPr>
        <w:pStyle w:val="a8"/>
        <w:rPr>
          <w:rFonts w:ascii="Times New Roman" w:hAnsi="Times New Roman"/>
          <w:sz w:val="24"/>
          <w:szCs w:val="24"/>
          <w:lang w:val="ro-MD"/>
        </w:rPr>
      </w:pPr>
      <w:r w:rsidRPr="00272EB8">
        <w:rPr>
          <w:rFonts w:ascii="Times New Roman" w:hAnsi="Times New Roman"/>
          <w:sz w:val="24"/>
          <w:szCs w:val="24"/>
          <w:lang w:val="ro-MD"/>
        </w:rPr>
        <w:lastRenderedPageBreak/>
        <w:t xml:space="preserve">Executorul </w:t>
      </w:r>
      <w:r w:rsidR="005F6E3D" w:rsidRPr="00272EB8">
        <w:rPr>
          <w:rFonts w:ascii="Times New Roman" w:hAnsi="Times New Roman"/>
          <w:sz w:val="24"/>
          <w:szCs w:val="24"/>
          <w:lang w:val="ro-MD"/>
        </w:rPr>
        <w:t xml:space="preserve">va </w:t>
      </w:r>
      <w:r w:rsidRPr="00272EB8">
        <w:rPr>
          <w:rFonts w:ascii="Times New Roman" w:hAnsi="Times New Roman"/>
          <w:sz w:val="24"/>
          <w:szCs w:val="24"/>
          <w:lang w:val="ro-MD"/>
        </w:rPr>
        <w:t>garant</w:t>
      </w:r>
      <w:r w:rsidR="005F6E3D" w:rsidRPr="00272EB8">
        <w:rPr>
          <w:rFonts w:ascii="Times New Roman" w:hAnsi="Times New Roman"/>
          <w:sz w:val="24"/>
          <w:szCs w:val="24"/>
          <w:lang w:val="ro-MD"/>
        </w:rPr>
        <w:t>a</w:t>
      </w:r>
      <w:r w:rsidRPr="00272EB8">
        <w:rPr>
          <w:rFonts w:ascii="Times New Roman" w:hAnsi="Times New Roman"/>
          <w:sz w:val="24"/>
          <w:szCs w:val="24"/>
          <w:lang w:val="ro-MD"/>
        </w:rPr>
        <w:t xml:space="preserve"> efectuarea serviciilor </w:t>
      </w:r>
      <w:r w:rsidR="007A6110" w:rsidRPr="00272EB8">
        <w:rPr>
          <w:rFonts w:ascii="Times New Roman" w:hAnsi="Times New Roman"/>
          <w:sz w:val="24"/>
          <w:szCs w:val="24"/>
          <w:lang w:val="ro-MD"/>
        </w:rPr>
        <w:t xml:space="preserve">la timp, </w:t>
      </w:r>
      <w:r w:rsidRPr="00272EB8">
        <w:rPr>
          <w:rFonts w:ascii="Times New Roman" w:hAnsi="Times New Roman"/>
          <w:sz w:val="24"/>
          <w:szCs w:val="24"/>
          <w:lang w:val="ro-MD"/>
        </w:rPr>
        <w:t>calitativ și în volumul deplin.</w:t>
      </w:r>
      <w:r w:rsidR="003F1CC4" w:rsidRPr="00272EB8">
        <w:rPr>
          <w:rFonts w:ascii="Times New Roman" w:hAnsi="Times New Roman"/>
          <w:sz w:val="24"/>
          <w:szCs w:val="24"/>
          <w:lang w:val="ro-MD"/>
        </w:rPr>
        <w:t xml:space="preserve"> </w:t>
      </w:r>
    </w:p>
    <w:p w14:paraId="680FABE9" w14:textId="77777777" w:rsidR="004B1053" w:rsidRPr="00272EB8" w:rsidRDefault="003F1CC4" w:rsidP="00272EB8">
      <w:pPr>
        <w:pStyle w:val="a8"/>
        <w:rPr>
          <w:rFonts w:ascii="Times New Roman" w:hAnsi="Times New Roman"/>
          <w:sz w:val="24"/>
          <w:szCs w:val="24"/>
          <w:lang w:val="ro-MD"/>
        </w:rPr>
      </w:pPr>
      <w:r w:rsidRPr="00272EB8">
        <w:rPr>
          <w:rFonts w:ascii="Times New Roman" w:hAnsi="Times New Roman"/>
          <w:sz w:val="24"/>
          <w:szCs w:val="24"/>
          <w:lang w:val="ro-MD"/>
        </w:rPr>
        <w:t xml:space="preserve">În cazul oricăror pretenții din partea Beneficiarului cu privire la </w:t>
      </w:r>
      <w:r w:rsidR="000F5287" w:rsidRPr="00272EB8">
        <w:rPr>
          <w:rFonts w:ascii="Times New Roman" w:hAnsi="Times New Roman"/>
          <w:sz w:val="24"/>
          <w:szCs w:val="24"/>
          <w:lang w:val="ro-MD"/>
        </w:rPr>
        <w:t>conținutul</w:t>
      </w:r>
      <w:r w:rsidR="00BE682C" w:rsidRPr="00272EB8">
        <w:rPr>
          <w:rFonts w:ascii="Times New Roman" w:hAnsi="Times New Roman"/>
          <w:sz w:val="24"/>
          <w:szCs w:val="24"/>
          <w:lang w:val="ro-MD"/>
        </w:rPr>
        <w:t xml:space="preserve"> </w:t>
      </w:r>
      <w:r w:rsidR="000F5287" w:rsidRPr="00272EB8">
        <w:rPr>
          <w:rFonts w:ascii="Times New Roman" w:hAnsi="Times New Roman"/>
          <w:sz w:val="24"/>
          <w:szCs w:val="24"/>
          <w:lang w:val="ro-MD"/>
        </w:rPr>
        <w:t>incomplet al actelor privind verificarea eficienței de funcționare ale utilajelor de captare a prafului Executorul este responsabil pentru eliminarea acestora pe cont propriu într-un termen restrâns ce nu depășește zece zile lucrătoare de la data constatării.</w:t>
      </w:r>
    </w:p>
    <w:p w14:paraId="3C42F4CB" w14:textId="7927609E" w:rsidR="004E4683" w:rsidRPr="00CB4B63" w:rsidRDefault="005515EB" w:rsidP="005515EB">
      <w:pPr>
        <w:spacing w:after="0" w:line="240" w:lineRule="auto"/>
        <w:ind w:right="-2"/>
        <w:jc w:val="both"/>
        <w:rPr>
          <w:rFonts w:ascii="Times New Roman" w:hAnsi="Times New Roman"/>
          <w:b/>
          <w:sz w:val="24"/>
          <w:szCs w:val="24"/>
          <w:lang w:val="ro-MD"/>
        </w:rPr>
      </w:pPr>
      <w:r>
        <w:rPr>
          <w:rFonts w:ascii="Times New Roman" w:hAnsi="Times New Roman"/>
          <w:b/>
          <w:sz w:val="24"/>
          <w:szCs w:val="24"/>
          <w:lang w:val="ro-MD"/>
        </w:rPr>
        <w:t>4</w:t>
      </w:r>
      <w:r w:rsidR="004E4683" w:rsidRPr="00CB4B63">
        <w:rPr>
          <w:rFonts w:ascii="Times New Roman" w:hAnsi="Times New Roman"/>
          <w:b/>
          <w:sz w:val="24"/>
          <w:szCs w:val="24"/>
          <w:lang w:val="ro-MD"/>
        </w:rPr>
        <w:t xml:space="preserve">. Echipamentele, </w:t>
      </w:r>
      <w:proofErr w:type="spellStart"/>
      <w:r w:rsidR="004E4683" w:rsidRPr="00CB4B63">
        <w:rPr>
          <w:rFonts w:ascii="Times New Roman" w:hAnsi="Times New Roman"/>
          <w:b/>
          <w:sz w:val="24"/>
          <w:szCs w:val="24"/>
          <w:lang w:val="ro-MD"/>
        </w:rPr>
        <w:t>instalaţiile</w:t>
      </w:r>
      <w:proofErr w:type="spellEnd"/>
      <w:r w:rsidR="004E4683" w:rsidRPr="00CB4B63">
        <w:rPr>
          <w:rFonts w:ascii="Times New Roman" w:hAnsi="Times New Roman"/>
          <w:b/>
          <w:sz w:val="24"/>
          <w:szCs w:val="24"/>
          <w:lang w:val="ro-MD"/>
        </w:rPr>
        <w:t xml:space="preserve">, utilajele, sculele, instrumentele, dispozitivele </w:t>
      </w:r>
      <w:proofErr w:type="spellStart"/>
      <w:r w:rsidR="004E4683" w:rsidRPr="00CB4B63">
        <w:rPr>
          <w:rFonts w:ascii="Times New Roman" w:hAnsi="Times New Roman"/>
          <w:b/>
          <w:sz w:val="24"/>
          <w:szCs w:val="24"/>
          <w:lang w:val="ro-MD"/>
        </w:rPr>
        <w:t>şi</w:t>
      </w:r>
      <w:proofErr w:type="spellEnd"/>
      <w:r w:rsidR="004E4683" w:rsidRPr="00CB4B63">
        <w:rPr>
          <w:rFonts w:ascii="Times New Roman" w:hAnsi="Times New Roman"/>
          <w:b/>
          <w:sz w:val="24"/>
          <w:szCs w:val="24"/>
          <w:lang w:val="ro-MD"/>
        </w:rPr>
        <w:t xml:space="preserve"> alte obiecte necesare pentru executarea lucrărilor</w:t>
      </w:r>
    </w:p>
    <w:p w14:paraId="6FB5DFD8" w14:textId="77777777" w:rsidR="0055463C" w:rsidRDefault="0055463C" w:rsidP="005515EB">
      <w:pPr>
        <w:spacing w:after="0" w:line="240" w:lineRule="auto"/>
        <w:ind w:right="-2"/>
        <w:jc w:val="both"/>
        <w:rPr>
          <w:rFonts w:ascii="Times New Roman" w:hAnsi="Times New Roman"/>
          <w:sz w:val="24"/>
          <w:szCs w:val="24"/>
          <w:lang w:val="ro-RO"/>
        </w:rPr>
      </w:pPr>
      <w:r w:rsidRPr="00636912">
        <w:rPr>
          <w:rFonts w:ascii="Times New Roman" w:hAnsi="Times New Roman"/>
          <w:sz w:val="24"/>
          <w:szCs w:val="24"/>
          <w:lang w:val="ro-RO"/>
        </w:rPr>
        <w:t xml:space="preserve">Ofertantul </w:t>
      </w:r>
      <w:r w:rsidR="005F6E3D">
        <w:rPr>
          <w:rFonts w:ascii="Times New Roman" w:hAnsi="Times New Roman"/>
          <w:sz w:val="24"/>
          <w:szCs w:val="24"/>
          <w:lang w:val="ro-RO"/>
        </w:rPr>
        <w:t>este obligat</w:t>
      </w:r>
      <w:r w:rsidRPr="00636912">
        <w:rPr>
          <w:rFonts w:ascii="Times New Roman" w:hAnsi="Times New Roman"/>
          <w:sz w:val="24"/>
          <w:szCs w:val="24"/>
          <w:lang w:val="ro-RO"/>
        </w:rPr>
        <w:t xml:space="preserve"> să </w:t>
      </w:r>
      <w:r w:rsidR="00636912" w:rsidRPr="00636912">
        <w:rPr>
          <w:rFonts w:ascii="Times New Roman" w:hAnsi="Times New Roman"/>
          <w:sz w:val="24"/>
          <w:szCs w:val="24"/>
          <w:lang w:val="ro-RO"/>
        </w:rPr>
        <w:t>posede</w:t>
      </w:r>
      <w:r w:rsidRPr="00636912">
        <w:rPr>
          <w:rFonts w:ascii="Times New Roman" w:hAnsi="Times New Roman"/>
          <w:sz w:val="24"/>
          <w:szCs w:val="24"/>
          <w:lang w:val="ro-RO"/>
        </w:rPr>
        <w:t xml:space="preserve"> </w:t>
      </w:r>
      <w:bookmarkStart w:id="2" w:name="_Hlk182895590"/>
      <w:bookmarkStart w:id="3" w:name="_Hlk149318100"/>
      <w:r w:rsidRPr="00636912">
        <w:rPr>
          <w:rFonts w:ascii="Times New Roman" w:hAnsi="Times New Roman"/>
          <w:sz w:val="24"/>
          <w:szCs w:val="24"/>
          <w:lang w:val="ro-RO"/>
        </w:rPr>
        <w:t>mijloace de măsurare</w:t>
      </w:r>
      <w:r w:rsidRPr="00CB4B63">
        <w:rPr>
          <w:rFonts w:ascii="Times New Roman" w:hAnsi="Times New Roman"/>
          <w:sz w:val="24"/>
          <w:szCs w:val="24"/>
          <w:lang w:val="ro-RO"/>
        </w:rPr>
        <w:t xml:space="preserve"> verificate și/sau etalonate </w:t>
      </w:r>
      <w:bookmarkEnd w:id="2"/>
      <w:r w:rsidR="00CB4B63">
        <w:rPr>
          <w:rFonts w:ascii="Times New Roman" w:hAnsi="Times New Roman"/>
          <w:sz w:val="24"/>
          <w:szCs w:val="24"/>
          <w:lang w:val="ro-RO"/>
        </w:rPr>
        <w:t xml:space="preserve">și consumabile </w:t>
      </w:r>
      <w:r w:rsidRPr="00CB4B63">
        <w:rPr>
          <w:rFonts w:ascii="Times New Roman" w:hAnsi="Times New Roman"/>
          <w:sz w:val="24"/>
          <w:szCs w:val="24"/>
          <w:lang w:val="ro-RO"/>
        </w:rPr>
        <w:t xml:space="preserve">necesare pentru efectuarea </w:t>
      </w:r>
      <w:r w:rsidR="00CB4B63">
        <w:rPr>
          <w:rFonts w:ascii="Times New Roman" w:hAnsi="Times New Roman"/>
          <w:sz w:val="24"/>
          <w:szCs w:val="24"/>
          <w:lang w:val="ro-RO"/>
        </w:rPr>
        <w:t>investigaț</w:t>
      </w:r>
      <w:r w:rsidR="00EB3816">
        <w:rPr>
          <w:rFonts w:ascii="Times New Roman" w:hAnsi="Times New Roman"/>
          <w:sz w:val="24"/>
          <w:szCs w:val="24"/>
          <w:lang w:val="ro-RO"/>
        </w:rPr>
        <w:t>i</w:t>
      </w:r>
      <w:r w:rsidRPr="00CB4B63">
        <w:rPr>
          <w:rFonts w:ascii="Times New Roman" w:hAnsi="Times New Roman"/>
          <w:sz w:val="24"/>
          <w:szCs w:val="24"/>
          <w:lang w:val="ro-RO"/>
        </w:rPr>
        <w:t>ilor</w:t>
      </w:r>
      <w:bookmarkEnd w:id="3"/>
      <w:r w:rsidR="00CB4B63">
        <w:rPr>
          <w:rFonts w:ascii="Times New Roman" w:hAnsi="Times New Roman"/>
          <w:sz w:val="24"/>
          <w:szCs w:val="24"/>
          <w:lang w:val="ro-RO"/>
        </w:rPr>
        <w:t>.</w:t>
      </w:r>
    </w:p>
    <w:p w14:paraId="0519412D" w14:textId="693C1FD1" w:rsidR="004E4683" w:rsidRPr="00CB4B63" w:rsidRDefault="005515EB" w:rsidP="005515EB">
      <w:pPr>
        <w:spacing w:after="0" w:line="240" w:lineRule="auto"/>
        <w:ind w:right="-2"/>
        <w:jc w:val="both"/>
        <w:rPr>
          <w:rFonts w:ascii="Times New Roman" w:hAnsi="Times New Roman"/>
          <w:b/>
          <w:sz w:val="24"/>
          <w:szCs w:val="24"/>
          <w:lang w:val="ro-MD"/>
        </w:rPr>
      </w:pPr>
      <w:r>
        <w:rPr>
          <w:rFonts w:ascii="Times New Roman" w:hAnsi="Times New Roman"/>
          <w:b/>
          <w:sz w:val="24"/>
          <w:szCs w:val="24"/>
          <w:lang w:val="ro-MD"/>
        </w:rPr>
        <w:t>5</w:t>
      </w:r>
      <w:r w:rsidR="004E4683" w:rsidRPr="00CB4B63">
        <w:rPr>
          <w:rFonts w:ascii="Times New Roman" w:hAnsi="Times New Roman"/>
          <w:b/>
          <w:sz w:val="24"/>
          <w:szCs w:val="24"/>
          <w:lang w:val="ro-MD"/>
        </w:rPr>
        <w:t xml:space="preserve">. </w:t>
      </w:r>
      <w:r w:rsidR="00BB35C0" w:rsidRPr="00CB4B63">
        <w:rPr>
          <w:rFonts w:ascii="Times New Roman" w:hAnsi="Times New Roman"/>
          <w:b/>
          <w:sz w:val="24"/>
          <w:szCs w:val="24"/>
          <w:lang w:val="ro-MD"/>
        </w:rPr>
        <w:t>Cerințe</w:t>
      </w:r>
      <w:r w:rsidR="004E4683" w:rsidRPr="00CB4B63">
        <w:rPr>
          <w:rFonts w:ascii="Times New Roman" w:hAnsi="Times New Roman"/>
          <w:b/>
          <w:sz w:val="24"/>
          <w:szCs w:val="24"/>
          <w:lang w:val="ro-MD"/>
        </w:rPr>
        <w:t xml:space="preserve"> privind calculul costului</w:t>
      </w:r>
    </w:p>
    <w:p w14:paraId="22F69A32" w14:textId="06CE3E8F" w:rsidR="007B435D" w:rsidRDefault="00F2526C" w:rsidP="007B435D">
      <w:pPr>
        <w:spacing w:after="0" w:line="240" w:lineRule="auto"/>
        <w:ind w:right="-2"/>
        <w:jc w:val="both"/>
        <w:rPr>
          <w:rFonts w:ascii="Times New Roman" w:hAnsi="Times New Roman"/>
          <w:sz w:val="24"/>
          <w:szCs w:val="24"/>
          <w:lang w:val="ro-RO"/>
        </w:rPr>
      </w:pPr>
      <w:r>
        <w:rPr>
          <w:rFonts w:ascii="Times New Roman" w:hAnsi="Times New Roman"/>
          <w:sz w:val="24"/>
          <w:szCs w:val="24"/>
          <w:lang w:val="ro-RO"/>
        </w:rPr>
        <w:t>Etapele</w:t>
      </w:r>
      <w:r w:rsidR="007B435D" w:rsidRPr="007B435D">
        <w:rPr>
          <w:rFonts w:ascii="Times New Roman" w:hAnsi="Times New Roman"/>
          <w:sz w:val="24"/>
          <w:szCs w:val="24"/>
          <w:lang w:val="ro-RO"/>
        </w:rPr>
        <w:t xml:space="preserve"> </w:t>
      </w:r>
      <w:r w:rsidR="00D92FBE">
        <w:rPr>
          <w:rFonts w:ascii="Times New Roman" w:hAnsi="Times New Roman"/>
          <w:sz w:val="24"/>
          <w:szCs w:val="24"/>
          <w:lang w:val="ro-RO"/>
        </w:rPr>
        <w:t>care constituie</w:t>
      </w:r>
      <w:r>
        <w:rPr>
          <w:rFonts w:ascii="Times New Roman" w:hAnsi="Times New Roman"/>
          <w:sz w:val="24"/>
          <w:szCs w:val="24"/>
          <w:lang w:val="ro-RO"/>
        </w:rPr>
        <w:t xml:space="preserve"> </w:t>
      </w:r>
      <w:r w:rsidR="007B435D" w:rsidRPr="007B435D">
        <w:rPr>
          <w:rFonts w:ascii="Times New Roman" w:hAnsi="Times New Roman"/>
          <w:sz w:val="24"/>
          <w:szCs w:val="24"/>
          <w:lang w:val="ro-RO"/>
        </w:rPr>
        <w:t>servici</w:t>
      </w:r>
      <w:r>
        <w:rPr>
          <w:rFonts w:ascii="Times New Roman" w:hAnsi="Times New Roman"/>
          <w:sz w:val="24"/>
          <w:szCs w:val="24"/>
          <w:lang w:val="ro-RO"/>
        </w:rPr>
        <w:t>ul sunt</w:t>
      </w:r>
      <w:r w:rsidR="007B435D" w:rsidRPr="007B435D">
        <w:rPr>
          <w:rFonts w:ascii="Times New Roman" w:hAnsi="Times New Roman"/>
          <w:sz w:val="24"/>
          <w:szCs w:val="24"/>
          <w:lang w:val="ro-RO"/>
        </w:rPr>
        <w:t xml:space="preserve"> prezentat</w:t>
      </w:r>
      <w:r w:rsidR="00D92FBE">
        <w:rPr>
          <w:rFonts w:ascii="Times New Roman" w:hAnsi="Times New Roman"/>
          <w:sz w:val="24"/>
          <w:szCs w:val="24"/>
          <w:lang w:val="ro-RO"/>
        </w:rPr>
        <w:t>e</w:t>
      </w:r>
      <w:r w:rsidR="007B435D" w:rsidRPr="007B435D">
        <w:rPr>
          <w:rFonts w:ascii="Times New Roman" w:hAnsi="Times New Roman"/>
          <w:sz w:val="24"/>
          <w:szCs w:val="24"/>
          <w:lang w:val="ro-RO"/>
        </w:rPr>
        <w:t xml:space="preserve"> în </w:t>
      </w:r>
      <w:r w:rsidR="007B435D" w:rsidRPr="00D30BA4">
        <w:rPr>
          <w:rFonts w:ascii="Times New Roman" w:hAnsi="Times New Roman"/>
          <w:b/>
          <w:bCs/>
          <w:sz w:val="24"/>
          <w:szCs w:val="24"/>
          <w:lang w:val="ro-RO"/>
        </w:rPr>
        <w:t xml:space="preserve">Anexa </w:t>
      </w:r>
      <w:r w:rsidR="00D30BA4">
        <w:rPr>
          <w:rFonts w:ascii="Times New Roman" w:hAnsi="Times New Roman"/>
          <w:b/>
          <w:bCs/>
          <w:sz w:val="24"/>
          <w:szCs w:val="24"/>
          <w:lang w:val="ro-RO"/>
        </w:rPr>
        <w:t>nr.</w:t>
      </w:r>
      <w:r w:rsidR="007B435D" w:rsidRPr="00D30BA4">
        <w:rPr>
          <w:rFonts w:ascii="Times New Roman" w:hAnsi="Times New Roman"/>
          <w:b/>
          <w:bCs/>
          <w:sz w:val="24"/>
          <w:szCs w:val="24"/>
          <w:lang w:val="ro-RO"/>
        </w:rPr>
        <w:t>1</w:t>
      </w:r>
      <w:r w:rsidR="007B435D" w:rsidRPr="00D30BA4">
        <w:rPr>
          <w:rFonts w:ascii="Times New Roman" w:hAnsi="Times New Roman"/>
          <w:sz w:val="24"/>
          <w:szCs w:val="24"/>
          <w:lang w:val="ro-RO"/>
        </w:rPr>
        <w:t xml:space="preserve"> </w:t>
      </w:r>
      <w:r w:rsidR="007B435D">
        <w:rPr>
          <w:rFonts w:ascii="Times New Roman" w:hAnsi="Times New Roman"/>
          <w:sz w:val="24"/>
          <w:szCs w:val="24"/>
          <w:lang w:val="ro-RO"/>
        </w:rPr>
        <w:t>la prezentul Caiet de sarcini.</w:t>
      </w:r>
    </w:p>
    <w:p w14:paraId="29BE1B94" w14:textId="77777777" w:rsidR="001E32F8" w:rsidRDefault="005515EB" w:rsidP="005515EB">
      <w:pPr>
        <w:spacing w:after="0" w:line="240" w:lineRule="auto"/>
        <w:ind w:right="-2"/>
        <w:jc w:val="both"/>
        <w:rPr>
          <w:rFonts w:ascii="Times New Roman" w:hAnsi="Times New Roman"/>
          <w:sz w:val="24"/>
          <w:szCs w:val="24"/>
          <w:lang w:val="ro-RO"/>
        </w:rPr>
      </w:pPr>
      <w:r w:rsidRPr="005515EB">
        <w:rPr>
          <w:rFonts w:ascii="Times New Roman" w:hAnsi="Times New Roman"/>
          <w:sz w:val="24"/>
          <w:szCs w:val="24"/>
          <w:lang w:val="ro-RO"/>
        </w:rPr>
        <w:t>Ofertantul va prezenta un deviz în care enumeră toate cheltuielile necesare pentru prestarea serviciului.</w:t>
      </w:r>
      <w:r w:rsidR="001E32F8">
        <w:rPr>
          <w:rFonts w:ascii="Times New Roman" w:hAnsi="Times New Roman"/>
          <w:sz w:val="24"/>
          <w:szCs w:val="24"/>
          <w:lang w:val="ro-RO"/>
        </w:rPr>
        <w:t xml:space="preserve"> </w:t>
      </w:r>
    </w:p>
    <w:p w14:paraId="77AC0402" w14:textId="72545E9A" w:rsidR="005515EB" w:rsidRDefault="005515EB" w:rsidP="005515EB">
      <w:pPr>
        <w:spacing w:after="0" w:line="240" w:lineRule="auto"/>
        <w:ind w:right="-2"/>
        <w:jc w:val="both"/>
        <w:rPr>
          <w:rFonts w:ascii="Times New Roman" w:hAnsi="Times New Roman"/>
          <w:sz w:val="24"/>
          <w:szCs w:val="24"/>
          <w:lang w:val="ro-RO"/>
        </w:rPr>
      </w:pPr>
      <w:r w:rsidRPr="005F6E3D">
        <w:rPr>
          <w:rFonts w:ascii="Times New Roman" w:hAnsi="Times New Roman"/>
          <w:sz w:val="24"/>
          <w:szCs w:val="24"/>
          <w:lang w:val="ro-RO"/>
        </w:rPr>
        <w:t xml:space="preserve">La determinarea costului serviciilor se vor lua în considerare prevederile Regulamentului </w:t>
      </w:r>
      <w:r>
        <w:rPr>
          <w:rFonts w:ascii="Times New Roman" w:hAnsi="Times New Roman"/>
          <w:sz w:val="24"/>
          <w:szCs w:val="24"/>
          <w:lang w:val="ro-RO"/>
        </w:rPr>
        <w:t xml:space="preserve">Ministerului Mediului și Amenajării Teritoriului nr. 161 din 20.06.2000 </w:t>
      </w:r>
      <w:r w:rsidRPr="00D1153F">
        <w:rPr>
          <w:rFonts w:ascii="Times New Roman" w:hAnsi="Times New Roman"/>
          <w:sz w:val="24"/>
          <w:szCs w:val="24"/>
          <w:lang w:val="ro-RO"/>
        </w:rPr>
        <w:t xml:space="preserve">cu privire la mijloacele speciale bănești obținute de la prestarea serviciilor contra plată de către Inspectoratul Ecologic de Stat </w:t>
      </w:r>
      <w:proofErr w:type="spellStart"/>
      <w:r w:rsidRPr="00D1153F">
        <w:rPr>
          <w:rFonts w:ascii="Times New Roman" w:hAnsi="Times New Roman"/>
          <w:sz w:val="24"/>
          <w:szCs w:val="24"/>
          <w:lang w:val="ro-RO"/>
        </w:rPr>
        <w:t>şi</w:t>
      </w:r>
      <w:proofErr w:type="spellEnd"/>
      <w:r w:rsidRPr="00D1153F">
        <w:rPr>
          <w:rFonts w:ascii="Times New Roman" w:hAnsi="Times New Roman"/>
          <w:sz w:val="24"/>
          <w:szCs w:val="24"/>
          <w:lang w:val="ro-RO"/>
        </w:rPr>
        <w:t xml:space="preserve"> subdiviziunile lui</w:t>
      </w:r>
      <w:r>
        <w:rPr>
          <w:rFonts w:ascii="Times New Roman" w:hAnsi="Times New Roman"/>
          <w:sz w:val="24"/>
          <w:szCs w:val="24"/>
          <w:lang w:val="ro-RO"/>
        </w:rPr>
        <w:t>.</w:t>
      </w:r>
    </w:p>
    <w:p w14:paraId="34E5FE31" w14:textId="37C39652" w:rsidR="001C7E10" w:rsidRDefault="005515EB" w:rsidP="005515EB">
      <w:pPr>
        <w:spacing w:after="0" w:line="240" w:lineRule="auto"/>
        <w:ind w:right="-2"/>
        <w:jc w:val="both"/>
        <w:rPr>
          <w:rFonts w:ascii="Times New Roman" w:hAnsi="Times New Roman"/>
          <w:sz w:val="24"/>
          <w:szCs w:val="24"/>
          <w:lang w:val="ro-RO"/>
        </w:rPr>
      </w:pPr>
      <w:r w:rsidRPr="005515EB">
        <w:rPr>
          <w:rFonts w:ascii="Times New Roman" w:hAnsi="Times New Roman"/>
          <w:sz w:val="24"/>
          <w:szCs w:val="24"/>
          <w:lang w:val="ro-RO"/>
        </w:rPr>
        <w:t xml:space="preserve">Costul serviciilor va fi exprimat în lei MD fără și cu TVA per fiecare poziție în parte și va rămâne ferm pe toată perioada de derulare a contractului. </w:t>
      </w:r>
    </w:p>
    <w:p w14:paraId="59FBD0C8" w14:textId="294BD601" w:rsidR="001C7E10" w:rsidRDefault="005515EB" w:rsidP="00786DC2">
      <w:pPr>
        <w:spacing w:after="0"/>
        <w:ind w:right="-2"/>
        <w:jc w:val="both"/>
        <w:rPr>
          <w:rFonts w:ascii="Times New Roman" w:eastAsia="Times New Roman" w:hAnsi="Times New Roman"/>
          <w:b/>
          <w:spacing w:val="-3"/>
          <w:sz w:val="24"/>
          <w:szCs w:val="24"/>
          <w:lang w:val="ro-RO" w:eastAsia="ro-RO"/>
        </w:rPr>
      </w:pPr>
      <w:r>
        <w:rPr>
          <w:rFonts w:ascii="Times New Roman" w:hAnsi="Times New Roman"/>
          <w:b/>
          <w:bCs/>
          <w:sz w:val="24"/>
          <w:szCs w:val="24"/>
          <w:lang w:val="ro-MD"/>
        </w:rPr>
        <w:t>6</w:t>
      </w:r>
      <w:r w:rsidR="004E4683" w:rsidRPr="00CB4B63">
        <w:rPr>
          <w:rFonts w:ascii="Times New Roman" w:hAnsi="Times New Roman"/>
          <w:b/>
          <w:bCs/>
          <w:sz w:val="24"/>
          <w:szCs w:val="24"/>
          <w:lang w:val="ro-MD"/>
        </w:rPr>
        <w:t xml:space="preserve">.  </w:t>
      </w:r>
      <w:r w:rsidR="001C7E10" w:rsidRPr="00CB4B63">
        <w:rPr>
          <w:rFonts w:ascii="Times New Roman" w:eastAsia="Times New Roman" w:hAnsi="Times New Roman"/>
          <w:b/>
          <w:spacing w:val="-3"/>
          <w:sz w:val="24"/>
          <w:szCs w:val="24"/>
          <w:lang w:val="ro-RO" w:eastAsia="ro-RO"/>
        </w:rPr>
        <w:t>Documentația</w:t>
      </w:r>
      <w:r w:rsidR="004E4683" w:rsidRPr="00CB4B63">
        <w:rPr>
          <w:rFonts w:ascii="Times New Roman" w:eastAsia="Times New Roman" w:hAnsi="Times New Roman"/>
          <w:b/>
          <w:spacing w:val="-3"/>
          <w:sz w:val="24"/>
          <w:szCs w:val="24"/>
          <w:lang w:val="ro-RO" w:eastAsia="ro-RO"/>
        </w:rPr>
        <w:t xml:space="preserve"> </w:t>
      </w:r>
      <w:proofErr w:type="spellStart"/>
      <w:r w:rsidR="004E4683" w:rsidRPr="00CB4B63">
        <w:rPr>
          <w:rFonts w:ascii="Times New Roman" w:eastAsia="Times New Roman" w:hAnsi="Times New Roman"/>
          <w:b/>
          <w:spacing w:val="-3"/>
          <w:sz w:val="24"/>
          <w:szCs w:val="24"/>
          <w:lang w:val="ro-RO" w:eastAsia="ro-RO"/>
        </w:rPr>
        <w:t>tehnico</w:t>
      </w:r>
      <w:proofErr w:type="spellEnd"/>
      <w:r w:rsidR="004E4683" w:rsidRPr="00CB4B63">
        <w:rPr>
          <w:rFonts w:ascii="Times New Roman" w:eastAsia="Times New Roman" w:hAnsi="Times New Roman"/>
          <w:b/>
          <w:spacing w:val="-3"/>
          <w:sz w:val="24"/>
          <w:szCs w:val="24"/>
          <w:lang w:val="ro-RO" w:eastAsia="ro-RO"/>
        </w:rPr>
        <w:t>-normativă de reglementare a serviciilor:</w:t>
      </w:r>
    </w:p>
    <w:tbl>
      <w:tblPr>
        <w:tblW w:w="50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78"/>
        <w:gridCol w:w="3500"/>
        <w:gridCol w:w="5871"/>
      </w:tblGrid>
      <w:tr w:rsidR="00C20287" w:rsidRPr="00CB4B63" w14:paraId="2B6E1AEA" w14:textId="77777777" w:rsidTr="001E32F8">
        <w:trPr>
          <w:trHeight w:val="166"/>
        </w:trPr>
        <w:tc>
          <w:tcPr>
            <w:tcW w:w="194" w:type="pct"/>
            <w:shd w:val="clear" w:color="auto" w:fill="F2F2F2"/>
            <w:vAlign w:val="center"/>
          </w:tcPr>
          <w:p w14:paraId="153D0702" w14:textId="77777777" w:rsidR="00C20287" w:rsidRPr="00CB4B63" w:rsidRDefault="00C20287" w:rsidP="00EB14C0">
            <w:pPr>
              <w:spacing w:after="0"/>
              <w:jc w:val="center"/>
              <w:rPr>
                <w:rFonts w:ascii="Times New Roman" w:hAnsi="Times New Roman"/>
                <w:sz w:val="24"/>
                <w:szCs w:val="24"/>
                <w:lang w:val="ro-RO" w:eastAsia="ro-RO"/>
              </w:rPr>
            </w:pPr>
            <w:r w:rsidRPr="00CB4B63">
              <w:rPr>
                <w:rFonts w:ascii="Times New Roman" w:hAnsi="Times New Roman"/>
                <w:sz w:val="24"/>
                <w:szCs w:val="24"/>
                <w:lang w:val="ro-RO" w:eastAsia="ro-RO"/>
              </w:rPr>
              <w:t>Nr.</w:t>
            </w:r>
          </w:p>
        </w:tc>
        <w:tc>
          <w:tcPr>
            <w:tcW w:w="1795" w:type="pct"/>
            <w:shd w:val="clear" w:color="auto" w:fill="F2F2F2"/>
            <w:vAlign w:val="center"/>
          </w:tcPr>
          <w:p w14:paraId="614298C3" w14:textId="77777777" w:rsidR="00C20287" w:rsidRPr="00CB4B63" w:rsidRDefault="00C20287" w:rsidP="00EB14C0">
            <w:pPr>
              <w:spacing w:after="0"/>
              <w:jc w:val="center"/>
              <w:rPr>
                <w:rFonts w:ascii="Times New Roman" w:hAnsi="Times New Roman"/>
                <w:b/>
                <w:spacing w:val="-3"/>
                <w:sz w:val="24"/>
                <w:szCs w:val="24"/>
                <w:lang w:val="ro-RO" w:eastAsia="ro-RO"/>
              </w:rPr>
            </w:pPr>
            <w:r w:rsidRPr="00CB4B63">
              <w:rPr>
                <w:rFonts w:ascii="Times New Roman" w:hAnsi="Times New Roman"/>
                <w:b/>
                <w:spacing w:val="-3"/>
                <w:sz w:val="24"/>
                <w:szCs w:val="24"/>
                <w:lang w:val="ro-RO" w:eastAsia="ro-RO"/>
              </w:rPr>
              <w:t>Codul documentului</w:t>
            </w:r>
          </w:p>
        </w:tc>
        <w:tc>
          <w:tcPr>
            <w:tcW w:w="3011" w:type="pct"/>
            <w:shd w:val="clear" w:color="auto" w:fill="F2F2F2"/>
            <w:vAlign w:val="center"/>
          </w:tcPr>
          <w:p w14:paraId="52EB6427" w14:textId="77777777" w:rsidR="00C20287" w:rsidRPr="00CB4B63" w:rsidRDefault="00C20287" w:rsidP="00EB14C0">
            <w:pPr>
              <w:spacing w:after="0"/>
              <w:jc w:val="center"/>
              <w:rPr>
                <w:rFonts w:ascii="Times New Roman" w:hAnsi="Times New Roman"/>
                <w:sz w:val="24"/>
                <w:szCs w:val="24"/>
                <w:lang w:val="ro-RO" w:eastAsia="ro-RO"/>
              </w:rPr>
            </w:pPr>
            <w:r w:rsidRPr="00CB4B63">
              <w:rPr>
                <w:rFonts w:ascii="Times New Roman" w:hAnsi="Times New Roman"/>
                <w:b/>
                <w:spacing w:val="-3"/>
                <w:sz w:val="24"/>
                <w:szCs w:val="24"/>
                <w:lang w:val="ro-RO" w:eastAsia="ro-RO"/>
              </w:rPr>
              <w:t>Denumirea documentului</w:t>
            </w:r>
          </w:p>
        </w:tc>
      </w:tr>
      <w:tr w:rsidR="001D5A81" w:rsidRPr="00CA0E45" w14:paraId="041CBC49" w14:textId="77777777" w:rsidTr="001E32F8">
        <w:trPr>
          <w:trHeight w:val="258"/>
        </w:trPr>
        <w:tc>
          <w:tcPr>
            <w:tcW w:w="194" w:type="pct"/>
          </w:tcPr>
          <w:p w14:paraId="3A0B4851" w14:textId="77777777" w:rsidR="001D5A81" w:rsidRPr="00CB4B63" w:rsidRDefault="001D5A81" w:rsidP="00EB14C0">
            <w:pPr>
              <w:pStyle w:val="a8"/>
              <w:spacing w:line="276" w:lineRule="auto"/>
              <w:rPr>
                <w:rFonts w:ascii="Times New Roman" w:hAnsi="Times New Roman"/>
                <w:sz w:val="24"/>
                <w:szCs w:val="24"/>
              </w:rPr>
            </w:pPr>
            <w:r w:rsidRPr="00CB4B63">
              <w:rPr>
                <w:rFonts w:ascii="Times New Roman" w:hAnsi="Times New Roman"/>
                <w:sz w:val="24"/>
                <w:szCs w:val="24"/>
              </w:rPr>
              <w:t>1</w:t>
            </w:r>
          </w:p>
        </w:tc>
        <w:tc>
          <w:tcPr>
            <w:tcW w:w="1795" w:type="pct"/>
          </w:tcPr>
          <w:p w14:paraId="5DE225F0" w14:textId="77777777" w:rsidR="001D5A81" w:rsidRPr="008D7B54" w:rsidRDefault="001D5A81" w:rsidP="005515EB">
            <w:pPr>
              <w:pStyle w:val="a8"/>
              <w:rPr>
                <w:rFonts w:ascii="Times New Roman" w:hAnsi="Times New Roman"/>
                <w:sz w:val="24"/>
                <w:szCs w:val="24"/>
                <w:lang w:val="ro-RO"/>
              </w:rPr>
            </w:pPr>
            <w:r w:rsidRPr="008D7B54">
              <w:rPr>
                <w:rFonts w:ascii="Times New Roman" w:hAnsi="Times New Roman"/>
                <w:sz w:val="24"/>
                <w:szCs w:val="24"/>
                <w:lang w:val="ro-RO"/>
              </w:rPr>
              <w:t xml:space="preserve">Legea RM nr. </w:t>
            </w:r>
            <w:r w:rsidR="00274A08">
              <w:rPr>
                <w:rFonts w:ascii="Times New Roman" w:hAnsi="Times New Roman"/>
                <w:sz w:val="24"/>
                <w:szCs w:val="24"/>
                <w:lang w:val="ro-RO"/>
              </w:rPr>
              <w:t>227</w:t>
            </w:r>
            <w:r w:rsidRPr="008D7B54">
              <w:rPr>
                <w:rFonts w:ascii="Times New Roman" w:hAnsi="Times New Roman"/>
                <w:sz w:val="24"/>
                <w:szCs w:val="24"/>
                <w:lang w:val="ro-RO"/>
              </w:rPr>
              <w:t xml:space="preserve"> din </w:t>
            </w:r>
            <w:r w:rsidR="00274A08">
              <w:rPr>
                <w:rFonts w:ascii="Times New Roman" w:hAnsi="Times New Roman"/>
                <w:sz w:val="24"/>
                <w:szCs w:val="24"/>
                <w:lang w:val="ro-RO"/>
              </w:rPr>
              <w:t>30.09.2022</w:t>
            </w:r>
          </w:p>
        </w:tc>
        <w:tc>
          <w:tcPr>
            <w:tcW w:w="3011" w:type="pct"/>
          </w:tcPr>
          <w:p w14:paraId="47D65236" w14:textId="77777777" w:rsidR="001D5A81" w:rsidRPr="00C324D9" w:rsidRDefault="001D5A81" w:rsidP="005515EB">
            <w:pPr>
              <w:pStyle w:val="a8"/>
              <w:rPr>
                <w:rFonts w:ascii="Times New Roman" w:hAnsi="Times New Roman"/>
                <w:sz w:val="24"/>
                <w:szCs w:val="24"/>
                <w:lang w:val="ro-RO"/>
              </w:rPr>
            </w:pPr>
            <w:r w:rsidRPr="00C324D9">
              <w:rPr>
                <w:rFonts w:ascii="Times New Roman" w:hAnsi="Times New Roman"/>
                <w:sz w:val="24"/>
                <w:szCs w:val="24"/>
                <w:lang w:val="ro-RO"/>
              </w:rPr>
              <w:t xml:space="preserve">privind </w:t>
            </w:r>
            <w:r w:rsidR="00274A08" w:rsidRPr="00C324D9">
              <w:rPr>
                <w:rFonts w:ascii="Times New Roman" w:hAnsi="Times New Roman"/>
                <w:sz w:val="24"/>
                <w:szCs w:val="24"/>
                <w:lang w:val="ro-RO"/>
              </w:rPr>
              <w:t>emisiile industriale</w:t>
            </w:r>
            <w:r w:rsidRPr="00C324D9">
              <w:rPr>
                <w:rFonts w:ascii="Times New Roman" w:hAnsi="Times New Roman"/>
                <w:sz w:val="24"/>
                <w:szCs w:val="24"/>
                <w:lang w:val="ro-RO"/>
              </w:rPr>
              <w:t xml:space="preserve"> (art. 1</w:t>
            </w:r>
            <w:r w:rsidR="00274A08" w:rsidRPr="00C324D9">
              <w:rPr>
                <w:rFonts w:ascii="Times New Roman" w:hAnsi="Times New Roman"/>
                <w:sz w:val="24"/>
                <w:szCs w:val="24"/>
                <w:lang w:val="ro-RO"/>
              </w:rPr>
              <w:t>0</w:t>
            </w:r>
            <w:r w:rsidRPr="00C324D9">
              <w:rPr>
                <w:rFonts w:ascii="Times New Roman" w:hAnsi="Times New Roman"/>
                <w:sz w:val="24"/>
                <w:szCs w:val="24"/>
                <w:lang w:val="ro-RO"/>
              </w:rPr>
              <w:t xml:space="preserve"> lit. c)</w:t>
            </w:r>
          </w:p>
        </w:tc>
      </w:tr>
      <w:tr w:rsidR="005515EB" w:rsidRPr="0065185D" w14:paraId="753EAD46" w14:textId="77777777" w:rsidTr="001E32F8">
        <w:trPr>
          <w:trHeight w:val="258"/>
        </w:trPr>
        <w:tc>
          <w:tcPr>
            <w:tcW w:w="194" w:type="pct"/>
          </w:tcPr>
          <w:p w14:paraId="5D6FE7C0" w14:textId="77777777" w:rsidR="005515EB" w:rsidRPr="00CB4B63" w:rsidRDefault="005515EB" w:rsidP="005515EB">
            <w:pPr>
              <w:pStyle w:val="a8"/>
              <w:spacing w:line="276" w:lineRule="auto"/>
              <w:rPr>
                <w:rFonts w:ascii="Times New Roman" w:hAnsi="Times New Roman"/>
                <w:sz w:val="24"/>
                <w:szCs w:val="24"/>
              </w:rPr>
            </w:pPr>
            <w:r>
              <w:rPr>
                <w:rFonts w:ascii="Times New Roman" w:hAnsi="Times New Roman"/>
                <w:sz w:val="24"/>
                <w:szCs w:val="24"/>
              </w:rPr>
              <w:t>2</w:t>
            </w:r>
          </w:p>
        </w:tc>
        <w:tc>
          <w:tcPr>
            <w:tcW w:w="1795" w:type="pct"/>
          </w:tcPr>
          <w:p w14:paraId="291AA989" w14:textId="6F8B5645" w:rsidR="005515EB" w:rsidRPr="00946FD4" w:rsidRDefault="005515EB" w:rsidP="005515EB">
            <w:pPr>
              <w:pStyle w:val="a8"/>
              <w:rPr>
                <w:rFonts w:ascii="Times New Roman" w:hAnsi="Times New Roman"/>
                <w:sz w:val="24"/>
                <w:szCs w:val="24"/>
                <w:lang w:val="en-US"/>
              </w:rPr>
            </w:pPr>
            <w:r w:rsidRPr="00274A08">
              <w:rPr>
                <w:rFonts w:ascii="Times New Roman" w:hAnsi="Times New Roman"/>
                <w:sz w:val="24"/>
                <w:szCs w:val="24"/>
                <w:lang w:val="ro-RO"/>
              </w:rPr>
              <w:t>SM EN 13284-1:2018</w:t>
            </w:r>
          </w:p>
        </w:tc>
        <w:tc>
          <w:tcPr>
            <w:tcW w:w="3011" w:type="pct"/>
          </w:tcPr>
          <w:p w14:paraId="7EE6BF1D" w14:textId="4F799126" w:rsidR="005515EB" w:rsidRPr="00C324D9" w:rsidRDefault="005515EB" w:rsidP="005515EB">
            <w:pPr>
              <w:pStyle w:val="a8"/>
              <w:rPr>
                <w:rFonts w:ascii="Times New Roman" w:hAnsi="Times New Roman"/>
                <w:sz w:val="24"/>
                <w:szCs w:val="24"/>
                <w:lang w:val="ro-RO"/>
              </w:rPr>
            </w:pPr>
            <w:r w:rsidRPr="00C324D9">
              <w:rPr>
                <w:rFonts w:ascii="Times New Roman" w:hAnsi="Times New Roman"/>
                <w:sz w:val="24"/>
                <w:szCs w:val="24"/>
                <w:lang w:val="ro-RO"/>
              </w:rPr>
              <w:t xml:space="preserve">Emisii de la surse fixe. Determinarea concentrației </w:t>
            </w:r>
            <w:proofErr w:type="spellStart"/>
            <w:r w:rsidRPr="00C324D9">
              <w:rPr>
                <w:rFonts w:ascii="Times New Roman" w:hAnsi="Times New Roman"/>
                <w:sz w:val="24"/>
                <w:szCs w:val="24"/>
                <w:lang w:val="ro-RO"/>
              </w:rPr>
              <w:t>masice</w:t>
            </w:r>
            <w:proofErr w:type="spellEnd"/>
            <w:r w:rsidRPr="00C324D9">
              <w:rPr>
                <w:rFonts w:ascii="Times New Roman" w:hAnsi="Times New Roman"/>
                <w:sz w:val="24"/>
                <w:szCs w:val="24"/>
                <w:lang w:val="ro-RO"/>
              </w:rPr>
              <w:t xml:space="preserve"> scăzute de pulberi. Partea 1: Metoda gravimetrică manuală</w:t>
            </w:r>
          </w:p>
        </w:tc>
      </w:tr>
      <w:tr w:rsidR="005515EB" w:rsidRPr="005F6E3D" w14:paraId="19D1568C" w14:textId="77777777" w:rsidTr="001E32F8">
        <w:trPr>
          <w:trHeight w:val="258"/>
        </w:trPr>
        <w:tc>
          <w:tcPr>
            <w:tcW w:w="194" w:type="pct"/>
          </w:tcPr>
          <w:p w14:paraId="008A4C72" w14:textId="77777777" w:rsidR="005515EB" w:rsidRPr="00CB4B63" w:rsidRDefault="005515EB" w:rsidP="005515EB">
            <w:pPr>
              <w:pStyle w:val="a8"/>
              <w:spacing w:line="276" w:lineRule="auto"/>
              <w:rPr>
                <w:rFonts w:ascii="Times New Roman" w:hAnsi="Times New Roman"/>
                <w:sz w:val="24"/>
                <w:szCs w:val="24"/>
              </w:rPr>
            </w:pPr>
            <w:r>
              <w:rPr>
                <w:rFonts w:ascii="Times New Roman" w:hAnsi="Times New Roman"/>
                <w:sz w:val="24"/>
                <w:szCs w:val="24"/>
              </w:rPr>
              <w:t>3</w:t>
            </w:r>
          </w:p>
        </w:tc>
        <w:tc>
          <w:tcPr>
            <w:tcW w:w="1795" w:type="pct"/>
          </w:tcPr>
          <w:p w14:paraId="54A36830" w14:textId="60C1B9AB" w:rsidR="005515EB" w:rsidRPr="00946FD4" w:rsidRDefault="005515EB" w:rsidP="005515EB">
            <w:pPr>
              <w:pStyle w:val="a8"/>
              <w:rPr>
                <w:rFonts w:ascii="Times New Roman" w:hAnsi="Times New Roman"/>
                <w:sz w:val="24"/>
                <w:szCs w:val="24"/>
                <w:lang w:val="en-US"/>
              </w:rPr>
            </w:pPr>
            <w:r w:rsidRPr="00702CC2">
              <w:rPr>
                <w:rFonts w:ascii="Times New Roman" w:eastAsia="Times New Roman" w:hAnsi="Times New Roman"/>
                <w:color w:val="000000" w:themeColor="text1"/>
                <w:sz w:val="24"/>
                <w:szCs w:val="24"/>
                <w:lang w:val="ro-RO" w:eastAsia="ru-RU"/>
              </w:rPr>
              <w:t>SM EN 13284-2:2018</w:t>
            </w:r>
          </w:p>
        </w:tc>
        <w:tc>
          <w:tcPr>
            <w:tcW w:w="3011" w:type="pct"/>
          </w:tcPr>
          <w:p w14:paraId="1BE0CAD0" w14:textId="02FCBD0D" w:rsidR="005515EB" w:rsidRPr="00C324D9" w:rsidRDefault="005515EB" w:rsidP="005515EB">
            <w:pPr>
              <w:pStyle w:val="a8"/>
              <w:rPr>
                <w:rFonts w:ascii="Times New Roman" w:hAnsi="Times New Roman"/>
                <w:sz w:val="24"/>
                <w:szCs w:val="24"/>
                <w:lang w:val="ro-RO"/>
              </w:rPr>
            </w:pPr>
            <w:r w:rsidRPr="00C324D9">
              <w:rPr>
                <w:rFonts w:ascii="Times New Roman" w:eastAsia="Times New Roman" w:hAnsi="Times New Roman"/>
                <w:color w:val="000000" w:themeColor="text1"/>
                <w:sz w:val="24"/>
                <w:szCs w:val="24"/>
                <w:lang w:val="ro-RO" w:eastAsia="ru-RU"/>
              </w:rPr>
              <w:t xml:space="preserve">Emisii de la surse fixe. Determinarea concentrației </w:t>
            </w:r>
            <w:proofErr w:type="spellStart"/>
            <w:r w:rsidRPr="00C324D9">
              <w:rPr>
                <w:rFonts w:ascii="Times New Roman" w:eastAsia="Times New Roman" w:hAnsi="Times New Roman"/>
                <w:color w:val="000000" w:themeColor="text1"/>
                <w:sz w:val="24"/>
                <w:szCs w:val="24"/>
                <w:lang w:val="ro-RO" w:eastAsia="ru-RU"/>
              </w:rPr>
              <w:t>masice</w:t>
            </w:r>
            <w:proofErr w:type="spellEnd"/>
            <w:r w:rsidRPr="00C324D9">
              <w:rPr>
                <w:rFonts w:ascii="Times New Roman" w:eastAsia="Times New Roman" w:hAnsi="Times New Roman"/>
                <w:color w:val="000000" w:themeColor="text1"/>
                <w:sz w:val="24"/>
                <w:szCs w:val="24"/>
                <w:lang w:val="ro-RO" w:eastAsia="ru-RU"/>
              </w:rPr>
              <w:t xml:space="preserve"> scăzute de pulberi. Partea 2: Asigurarea calității sistemelor automate de măsurare.</w:t>
            </w:r>
          </w:p>
        </w:tc>
      </w:tr>
      <w:tr w:rsidR="005515EB" w:rsidRPr="00CA0E45" w14:paraId="69E6E0D6" w14:textId="77777777" w:rsidTr="00B24839">
        <w:trPr>
          <w:trHeight w:val="563"/>
        </w:trPr>
        <w:tc>
          <w:tcPr>
            <w:tcW w:w="194" w:type="pct"/>
          </w:tcPr>
          <w:p w14:paraId="0EF1E931" w14:textId="77777777" w:rsidR="005515EB" w:rsidRPr="00911874" w:rsidRDefault="005515EB" w:rsidP="005515EB">
            <w:pPr>
              <w:pStyle w:val="a8"/>
              <w:spacing w:line="276" w:lineRule="auto"/>
              <w:rPr>
                <w:rFonts w:ascii="Times New Roman" w:hAnsi="Times New Roman"/>
                <w:sz w:val="24"/>
                <w:szCs w:val="24"/>
              </w:rPr>
            </w:pPr>
            <w:r>
              <w:rPr>
                <w:rFonts w:ascii="Times New Roman" w:hAnsi="Times New Roman"/>
                <w:sz w:val="24"/>
                <w:szCs w:val="24"/>
              </w:rPr>
              <w:t>4</w:t>
            </w:r>
          </w:p>
        </w:tc>
        <w:tc>
          <w:tcPr>
            <w:tcW w:w="1795" w:type="pct"/>
          </w:tcPr>
          <w:p w14:paraId="718BB658" w14:textId="2D94011F" w:rsidR="005515EB" w:rsidRPr="00702CC2" w:rsidRDefault="005515EB" w:rsidP="005515EB">
            <w:pPr>
              <w:pStyle w:val="a8"/>
              <w:rPr>
                <w:rFonts w:ascii="Times New Roman" w:hAnsi="Times New Roman"/>
                <w:sz w:val="24"/>
                <w:szCs w:val="24"/>
                <w:lang w:val="en-US"/>
              </w:rPr>
            </w:pPr>
            <w:r w:rsidRPr="00946FD4">
              <w:rPr>
                <w:rFonts w:ascii="Times New Roman" w:hAnsi="Times New Roman"/>
                <w:sz w:val="24"/>
                <w:szCs w:val="24"/>
                <w:lang w:val="en-US"/>
              </w:rPr>
              <w:t>S</w:t>
            </w:r>
            <w:r>
              <w:rPr>
                <w:rFonts w:ascii="Times New Roman" w:hAnsi="Times New Roman"/>
                <w:sz w:val="24"/>
                <w:szCs w:val="24"/>
                <w:lang w:val="en-US"/>
              </w:rPr>
              <w:t>M</w:t>
            </w:r>
            <w:r w:rsidRPr="00946FD4">
              <w:rPr>
                <w:rFonts w:ascii="Times New Roman" w:hAnsi="Times New Roman"/>
                <w:sz w:val="24"/>
                <w:szCs w:val="24"/>
                <w:lang w:val="en-US"/>
              </w:rPr>
              <w:t xml:space="preserve"> ISO 9096:20</w:t>
            </w:r>
            <w:r>
              <w:rPr>
                <w:rFonts w:ascii="Times New Roman" w:hAnsi="Times New Roman"/>
                <w:sz w:val="24"/>
                <w:szCs w:val="24"/>
                <w:lang w:val="en-US"/>
              </w:rPr>
              <w:t>22</w:t>
            </w:r>
          </w:p>
        </w:tc>
        <w:tc>
          <w:tcPr>
            <w:tcW w:w="3011" w:type="pct"/>
          </w:tcPr>
          <w:p w14:paraId="17DF3AFE" w14:textId="21FBC374" w:rsidR="005515EB" w:rsidRPr="00C324D9" w:rsidRDefault="005515EB" w:rsidP="005515EB">
            <w:pPr>
              <w:pStyle w:val="a8"/>
              <w:rPr>
                <w:rFonts w:ascii="Times New Roman" w:hAnsi="Times New Roman"/>
                <w:sz w:val="24"/>
                <w:szCs w:val="24"/>
                <w:lang w:val="ro-RO"/>
              </w:rPr>
            </w:pPr>
            <w:r w:rsidRPr="00C324D9">
              <w:rPr>
                <w:rFonts w:ascii="Times New Roman" w:hAnsi="Times New Roman"/>
                <w:sz w:val="24"/>
                <w:szCs w:val="24"/>
                <w:lang w:val="ro-RO"/>
              </w:rPr>
              <w:t xml:space="preserve">Emisii de la surse fixe. Determinare manuală a concentrației </w:t>
            </w:r>
            <w:proofErr w:type="spellStart"/>
            <w:r w:rsidRPr="00C324D9">
              <w:rPr>
                <w:rFonts w:ascii="Times New Roman" w:hAnsi="Times New Roman"/>
                <w:sz w:val="24"/>
                <w:szCs w:val="24"/>
                <w:lang w:val="ro-RO"/>
              </w:rPr>
              <w:t>masice</w:t>
            </w:r>
            <w:proofErr w:type="spellEnd"/>
            <w:r w:rsidRPr="00C324D9">
              <w:rPr>
                <w:rFonts w:ascii="Times New Roman" w:hAnsi="Times New Roman"/>
                <w:sz w:val="24"/>
                <w:szCs w:val="24"/>
                <w:lang w:val="ro-RO"/>
              </w:rPr>
              <w:t xml:space="preserve"> de pulberi.</w:t>
            </w:r>
          </w:p>
        </w:tc>
      </w:tr>
      <w:tr w:rsidR="005515EB" w:rsidRPr="00CA0E45" w14:paraId="62C5930F" w14:textId="77777777" w:rsidTr="001E32F8">
        <w:trPr>
          <w:trHeight w:val="258"/>
        </w:trPr>
        <w:tc>
          <w:tcPr>
            <w:tcW w:w="194" w:type="pct"/>
          </w:tcPr>
          <w:p w14:paraId="594C6548" w14:textId="77777777" w:rsidR="005515EB" w:rsidRPr="00911874" w:rsidRDefault="005515EB" w:rsidP="005515EB">
            <w:pPr>
              <w:pStyle w:val="a8"/>
              <w:spacing w:line="276" w:lineRule="auto"/>
              <w:rPr>
                <w:rFonts w:ascii="Times New Roman" w:hAnsi="Times New Roman"/>
                <w:sz w:val="24"/>
                <w:szCs w:val="24"/>
              </w:rPr>
            </w:pPr>
            <w:r>
              <w:rPr>
                <w:rFonts w:ascii="Times New Roman" w:hAnsi="Times New Roman"/>
                <w:sz w:val="24"/>
                <w:szCs w:val="24"/>
              </w:rPr>
              <w:t>5</w:t>
            </w:r>
          </w:p>
        </w:tc>
        <w:tc>
          <w:tcPr>
            <w:tcW w:w="1795" w:type="pct"/>
          </w:tcPr>
          <w:p w14:paraId="62D65871" w14:textId="350D7CB6" w:rsidR="005515EB" w:rsidRPr="00CB4B63" w:rsidRDefault="005515EB" w:rsidP="005515EB">
            <w:pPr>
              <w:pStyle w:val="a8"/>
              <w:rPr>
                <w:rFonts w:ascii="Times New Roman" w:hAnsi="Times New Roman"/>
                <w:sz w:val="24"/>
                <w:szCs w:val="24"/>
              </w:rPr>
            </w:pPr>
            <w:r w:rsidRPr="00D32248">
              <w:rPr>
                <w:rFonts w:ascii="Times New Roman" w:hAnsi="Times New Roman"/>
                <w:sz w:val="24"/>
                <w:szCs w:val="24"/>
                <w:lang w:val="en-US"/>
              </w:rPr>
              <w:t>SM SR EN 15259:2012</w:t>
            </w:r>
          </w:p>
        </w:tc>
        <w:tc>
          <w:tcPr>
            <w:tcW w:w="3011" w:type="pct"/>
          </w:tcPr>
          <w:p w14:paraId="540BC65C" w14:textId="61760F68" w:rsidR="005515EB" w:rsidRPr="00C324D9" w:rsidRDefault="005515EB" w:rsidP="005515EB">
            <w:pPr>
              <w:pStyle w:val="a8"/>
              <w:rPr>
                <w:rFonts w:ascii="Times New Roman" w:hAnsi="Times New Roman"/>
                <w:sz w:val="24"/>
                <w:szCs w:val="24"/>
                <w:lang w:val="ro-RO"/>
              </w:rPr>
            </w:pPr>
            <w:r w:rsidRPr="00C324D9">
              <w:rPr>
                <w:rFonts w:ascii="Times New Roman" w:hAnsi="Times New Roman"/>
                <w:color w:val="000000" w:themeColor="text1"/>
                <w:sz w:val="24"/>
                <w:szCs w:val="24"/>
                <w:shd w:val="clear" w:color="auto" w:fill="FFFFFF"/>
                <w:lang w:val="ro-RO"/>
              </w:rPr>
              <w:t xml:space="preserve">Calitatea aerului. Măsurarea emisiilor surselor fixe. Cerințe referitoare la secțiuni </w:t>
            </w:r>
            <w:proofErr w:type="spellStart"/>
            <w:r w:rsidRPr="00C324D9">
              <w:rPr>
                <w:rFonts w:ascii="Times New Roman" w:hAnsi="Times New Roman"/>
                <w:color w:val="000000" w:themeColor="text1"/>
                <w:sz w:val="24"/>
                <w:szCs w:val="24"/>
                <w:shd w:val="clear" w:color="auto" w:fill="FFFFFF"/>
                <w:lang w:val="ro-RO"/>
              </w:rPr>
              <w:t>şi</w:t>
            </w:r>
            <w:proofErr w:type="spellEnd"/>
            <w:r w:rsidRPr="00C324D9">
              <w:rPr>
                <w:rFonts w:ascii="Times New Roman" w:hAnsi="Times New Roman"/>
                <w:color w:val="000000" w:themeColor="text1"/>
                <w:sz w:val="24"/>
                <w:szCs w:val="24"/>
                <w:shd w:val="clear" w:color="auto" w:fill="FFFFFF"/>
                <w:lang w:val="ro-RO"/>
              </w:rPr>
              <w:t xml:space="preserve"> amplasamente de măsurare, precum </w:t>
            </w:r>
            <w:proofErr w:type="spellStart"/>
            <w:r w:rsidRPr="00C324D9">
              <w:rPr>
                <w:rFonts w:ascii="Times New Roman" w:hAnsi="Times New Roman"/>
                <w:color w:val="000000" w:themeColor="text1"/>
                <w:sz w:val="24"/>
                <w:szCs w:val="24"/>
                <w:shd w:val="clear" w:color="auto" w:fill="FFFFFF"/>
                <w:lang w:val="ro-RO"/>
              </w:rPr>
              <w:t>şi</w:t>
            </w:r>
            <w:proofErr w:type="spellEnd"/>
            <w:r w:rsidRPr="00C324D9">
              <w:rPr>
                <w:rFonts w:ascii="Times New Roman" w:hAnsi="Times New Roman"/>
                <w:color w:val="000000" w:themeColor="text1"/>
                <w:sz w:val="24"/>
                <w:szCs w:val="24"/>
                <w:shd w:val="clear" w:color="auto" w:fill="FFFFFF"/>
                <w:lang w:val="ro-RO"/>
              </w:rPr>
              <w:t xml:space="preserve"> la obiectivul, planul </w:t>
            </w:r>
            <w:proofErr w:type="spellStart"/>
            <w:r w:rsidRPr="00C324D9">
              <w:rPr>
                <w:rFonts w:ascii="Times New Roman" w:hAnsi="Times New Roman"/>
                <w:color w:val="000000" w:themeColor="text1"/>
                <w:sz w:val="24"/>
                <w:szCs w:val="24"/>
                <w:shd w:val="clear" w:color="auto" w:fill="FFFFFF"/>
                <w:lang w:val="ro-RO"/>
              </w:rPr>
              <w:t>şi</w:t>
            </w:r>
            <w:proofErr w:type="spellEnd"/>
            <w:r w:rsidRPr="00C324D9">
              <w:rPr>
                <w:rFonts w:ascii="Times New Roman" w:hAnsi="Times New Roman"/>
                <w:color w:val="000000" w:themeColor="text1"/>
                <w:sz w:val="24"/>
                <w:szCs w:val="24"/>
                <w:shd w:val="clear" w:color="auto" w:fill="FFFFFF"/>
                <w:lang w:val="ro-RO"/>
              </w:rPr>
              <w:t xml:space="preserve"> raportul de măsurare.</w:t>
            </w:r>
          </w:p>
        </w:tc>
      </w:tr>
      <w:tr w:rsidR="00490CD5" w:rsidRPr="0065185D" w14:paraId="72060C40" w14:textId="77777777" w:rsidTr="001E32F8">
        <w:trPr>
          <w:trHeight w:val="258"/>
        </w:trPr>
        <w:tc>
          <w:tcPr>
            <w:tcW w:w="194" w:type="pct"/>
          </w:tcPr>
          <w:p w14:paraId="50A785E8" w14:textId="77777777" w:rsidR="00490CD5" w:rsidRPr="00911874" w:rsidRDefault="00490CD5" w:rsidP="00490CD5">
            <w:pPr>
              <w:pStyle w:val="a8"/>
              <w:spacing w:line="276" w:lineRule="auto"/>
              <w:rPr>
                <w:rFonts w:ascii="Times New Roman" w:hAnsi="Times New Roman"/>
                <w:sz w:val="24"/>
                <w:szCs w:val="24"/>
              </w:rPr>
            </w:pPr>
            <w:r>
              <w:rPr>
                <w:rFonts w:ascii="Times New Roman" w:hAnsi="Times New Roman"/>
                <w:sz w:val="24"/>
                <w:szCs w:val="24"/>
              </w:rPr>
              <w:t>6</w:t>
            </w:r>
          </w:p>
        </w:tc>
        <w:tc>
          <w:tcPr>
            <w:tcW w:w="1795" w:type="pct"/>
          </w:tcPr>
          <w:p w14:paraId="056D9644" w14:textId="77777777" w:rsidR="00490CD5" w:rsidRPr="0075548E" w:rsidRDefault="00490CD5" w:rsidP="00490CD5">
            <w:pPr>
              <w:pStyle w:val="a8"/>
              <w:rPr>
                <w:rFonts w:ascii="Times New Roman" w:hAnsi="Times New Roman"/>
                <w:sz w:val="24"/>
                <w:szCs w:val="24"/>
                <w:lang w:val="en-US"/>
              </w:rPr>
            </w:pPr>
            <w:r w:rsidRPr="0075548E">
              <w:rPr>
                <w:rFonts w:ascii="Times New Roman" w:hAnsi="Times New Roman"/>
                <w:sz w:val="24"/>
                <w:szCs w:val="24"/>
                <w:lang w:val="en-US"/>
              </w:rPr>
              <w:t>SM SR ISO 14164:2012</w:t>
            </w:r>
          </w:p>
          <w:p w14:paraId="45C8FEDB" w14:textId="27DAFDE0" w:rsidR="00490CD5" w:rsidRPr="00C34269" w:rsidRDefault="00490CD5" w:rsidP="00490CD5">
            <w:pPr>
              <w:pStyle w:val="a8"/>
              <w:rPr>
                <w:rFonts w:ascii="Times New Roman" w:hAnsi="Times New Roman"/>
                <w:sz w:val="24"/>
                <w:szCs w:val="24"/>
                <w:lang w:val="en-US"/>
              </w:rPr>
            </w:pPr>
          </w:p>
        </w:tc>
        <w:tc>
          <w:tcPr>
            <w:tcW w:w="3011" w:type="pct"/>
          </w:tcPr>
          <w:p w14:paraId="4AE5EEC6" w14:textId="582A5A29" w:rsidR="00490CD5" w:rsidRPr="00C324D9" w:rsidRDefault="00490CD5" w:rsidP="00490CD5">
            <w:pPr>
              <w:pStyle w:val="a8"/>
              <w:rPr>
                <w:rFonts w:ascii="Times New Roman" w:hAnsi="Times New Roman"/>
                <w:sz w:val="24"/>
                <w:szCs w:val="24"/>
                <w:lang w:val="ro-RO"/>
              </w:rPr>
            </w:pPr>
            <w:r w:rsidRPr="00C324D9">
              <w:rPr>
                <w:rFonts w:ascii="Times New Roman" w:hAnsi="Times New Roman"/>
                <w:sz w:val="24"/>
                <w:szCs w:val="24"/>
                <w:lang w:val="ro-RO"/>
              </w:rPr>
              <w:t>Emisii de la surse fixe. Determinarea debitului volumetric al efluenților gazoși în conducte. Metoda automata.</w:t>
            </w:r>
          </w:p>
        </w:tc>
      </w:tr>
      <w:tr w:rsidR="001E32F8" w:rsidRPr="005F6E3D" w14:paraId="23714019" w14:textId="77777777" w:rsidTr="001E32F8">
        <w:trPr>
          <w:trHeight w:val="111"/>
        </w:trPr>
        <w:tc>
          <w:tcPr>
            <w:tcW w:w="194" w:type="pct"/>
          </w:tcPr>
          <w:p w14:paraId="6D10E9C9" w14:textId="77777777" w:rsidR="001E32F8" w:rsidRPr="00CB4B63" w:rsidRDefault="001E32F8" w:rsidP="001E32F8">
            <w:pPr>
              <w:pStyle w:val="a8"/>
              <w:spacing w:line="276" w:lineRule="auto"/>
              <w:rPr>
                <w:rFonts w:ascii="Times New Roman" w:hAnsi="Times New Roman"/>
                <w:sz w:val="24"/>
                <w:szCs w:val="24"/>
              </w:rPr>
            </w:pPr>
            <w:r>
              <w:rPr>
                <w:rFonts w:ascii="Times New Roman" w:hAnsi="Times New Roman"/>
                <w:sz w:val="24"/>
                <w:szCs w:val="24"/>
              </w:rPr>
              <w:t>7</w:t>
            </w:r>
          </w:p>
        </w:tc>
        <w:tc>
          <w:tcPr>
            <w:tcW w:w="1795" w:type="pct"/>
          </w:tcPr>
          <w:p w14:paraId="6DBF5C08" w14:textId="18C1E331" w:rsidR="001E32F8" w:rsidRPr="00702CC2" w:rsidRDefault="001E32F8" w:rsidP="001E32F8">
            <w:pPr>
              <w:spacing w:line="240" w:lineRule="auto"/>
              <w:rPr>
                <w:rFonts w:ascii="Times New Roman" w:eastAsia="Times New Roman" w:hAnsi="Times New Roman"/>
                <w:color w:val="000000" w:themeColor="text1"/>
                <w:sz w:val="24"/>
                <w:szCs w:val="24"/>
                <w:lang w:eastAsia="ru-RU"/>
              </w:rPr>
            </w:pPr>
            <w:r w:rsidRPr="00702CC2">
              <w:rPr>
                <w:rFonts w:ascii="Times New Roman" w:eastAsia="Times New Roman" w:hAnsi="Times New Roman"/>
                <w:color w:val="000000" w:themeColor="text1"/>
                <w:sz w:val="24"/>
                <w:szCs w:val="24"/>
                <w:lang w:eastAsia="ru-RU"/>
              </w:rPr>
              <w:t>SM EN ISO 16911–1:2016</w:t>
            </w:r>
          </w:p>
          <w:p w14:paraId="51F6BADF" w14:textId="77777777" w:rsidR="001E32F8" w:rsidRPr="00CB4B63" w:rsidRDefault="001E32F8" w:rsidP="001E32F8">
            <w:pPr>
              <w:pStyle w:val="a8"/>
              <w:rPr>
                <w:rFonts w:ascii="Times New Roman" w:hAnsi="Times New Roman"/>
                <w:sz w:val="24"/>
                <w:szCs w:val="24"/>
              </w:rPr>
            </w:pPr>
          </w:p>
        </w:tc>
        <w:tc>
          <w:tcPr>
            <w:tcW w:w="3011" w:type="pct"/>
          </w:tcPr>
          <w:p w14:paraId="016BE65D" w14:textId="1F0CCF0F" w:rsidR="001E32F8" w:rsidRPr="00C324D9" w:rsidRDefault="001E32F8" w:rsidP="001E32F8">
            <w:pPr>
              <w:pStyle w:val="a8"/>
              <w:rPr>
                <w:rFonts w:ascii="Times New Roman" w:hAnsi="Times New Roman"/>
                <w:sz w:val="24"/>
                <w:szCs w:val="24"/>
                <w:lang w:val="ro-RO"/>
              </w:rPr>
            </w:pPr>
            <w:r w:rsidRPr="00C324D9">
              <w:rPr>
                <w:rFonts w:ascii="Times New Roman" w:eastAsia="Times New Roman" w:hAnsi="Times New Roman"/>
                <w:color w:val="000000" w:themeColor="text1"/>
                <w:sz w:val="24"/>
                <w:szCs w:val="24"/>
                <w:lang w:val="ro-RO" w:eastAsia="ru-RU"/>
              </w:rPr>
              <w:t xml:space="preserve">Emisii de la surse fixe. Determinarea manuală </w:t>
            </w:r>
            <w:proofErr w:type="spellStart"/>
            <w:r w:rsidRPr="00C324D9">
              <w:rPr>
                <w:rFonts w:ascii="Times New Roman" w:eastAsia="Times New Roman" w:hAnsi="Times New Roman"/>
                <w:color w:val="000000" w:themeColor="text1"/>
                <w:sz w:val="24"/>
                <w:szCs w:val="24"/>
                <w:lang w:val="ro-RO" w:eastAsia="ru-RU"/>
              </w:rPr>
              <w:t>şi</w:t>
            </w:r>
            <w:proofErr w:type="spellEnd"/>
            <w:r w:rsidRPr="00C324D9">
              <w:rPr>
                <w:rFonts w:ascii="Times New Roman" w:eastAsia="Times New Roman" w:hAnsi="Times New Roman"/>
                <w:color w:val="000000" w:themeColor="text1"/>
                <w:sz w:val="24"/>
                <w:szCs w:val="24"/>
                <w:lang w:val="ro-RO" w:eastAsia="ru-RU"/>
              </w:rPr>
              <w:t xml:space="preserve"> automată a vitezei </w:t>
            </w:r>
            <w:proofErr w:type="spellStart"/>
            <w:r w:rsidRPr="00C324D9">
              <w:rPr>
                <w:rFonts w:ascii="Times New Roman" w:eastAsia="Times New Roman" w:hAnsi="Times New Roman"/>
                <w:color w:val="000000" w:themeColor="text1"/>
                <w:sz w:val="24"/>
                <w:szCs w:val="24"/>
                <w:lang w:val="ro-RO" w:eastAsia="ru-RU"/>
              </w:rPr>
              <w:t>şi</w:t>
            </w:r>
            <w:proofErr w:type="spellEnd"/>
            <w:r w:rsidRPr="00C324D9">
              <w:rPr>
                <w:rFonts w:ascii="Times New Roman" w:eastAsia="Times New Roman" w:hAnsi="Times New Roman"/>
                <w:color w:val="000000" w:themeColor="text1"/>
                <w:sz w:val="24"/>
                <w:szCs w:val="24"/>
                <w:lang w:val="ro-RO" w:eastAsia="ru-RU"/>
              </w:rPr>
              <w:t xml:space="preserve"> a debitului volumetric de curgere în conducte. Partea 1: Metoda de </w:t>
            </w:r>
            <w:r w:rsidR="00C324D9" w:rsidRPr="00C324D9">
              <w:rPr>
                <w:rFonts w:ascii="Times New Roman" w:eastAsia="Times New Roman" w:hAnsi="Times New Roman"/>
                <w:color w:val="000000" w:themeColor="text1"/>
                <w:sz w:val="24"/>
                <w:szCs w:val="24"/>
                <w:lang w:val="ro-RO" w:eastAsia="ru-RU"/>
              </w:rPr>
              <w:t>referință</w:t>
            </w:r>
            <w:r w:rsidRPr="00C324D9">
              <w:rPr>
                <w:rFonts w:ascii="Times New Roman" w:eastAsia="Times New Roman" w:hAnsi="Times New Roman"/>
                <w:color w:val="000000" w:themeColor="text1"/>
                <w:sz w:val="24"/>
                <w:szCs w:val="24"/>
                <w:lang w:val="ro-RO" w:eastAsia="ru-RU"/>
              </w:rPr>
              <w:t xml:space="preserve"> manuală.</w:t>
            </w:r>
          </w:p>
        </w:tc>
      </w:tr>
      <w:tr w:rsidR="001E32F8" w:rsidRPr="005F6E3D" w14:paraId="6C0FFC9C" w14:textId="77777777" w:rsidTr="001E32F8">
        <w:trPr>
          <w:trHeight w:val="522"/>
        </w:trPr>
        <w:tc>
          <w:tcPr>
            <w:tcW w:w="194" w:type="pct"/>
          </w:tcPr>
          <w:p w14:paraId="4AB4CF68" w14:textId="77777777" w:rsidR="001E32F8" w:rsidRPr="00CB4B63" w:rsidRDefault="001E32F8" w:rsidP="001E32F8">
            <w:pPr>
              <w:pStyle w:val="a8"/>
              <w:spacing w:line="276" w:lineRule="auto"/>
              <w:rPr>
                <w:rFonts w:ascii="Times New Roman" w:hAnsi="Times New Roman"/>
                <w:sz w:val="24"/>
                <w:szCs w:val="24"/>
              </w:rPr>
            </w:pPr>
            <w:r>
              <w:rPr>
                <w:rFonts w:ascii="Times New Roman" w:hAnsi="Times New Roman"/>
                <w:sz w:val="24"/>
                <w:szCs w:val="24"/>
              </w:rPr>
              <w:t>8</w:t>
            </w:r>
          </w:p>
        </w:tc>
        <w:tc>
          <w:tcPr>
            <w:tcW w:w="1795" w:type="pct"/>
          </w:tcPr>
          <w:p w14:paraId="1D8FCE08" w14:textId="6D425F30" w:rsidR="001E32F8" w:rsidRPr="00702CC2" w:rsidRDefault="001E32F8" w:rsidP="001E32F8">
            <w:pPr>
              <w:spacing w:line="240" w:lineRule="auto"/>
              <w:rPr>
                <w:rFonts w:ascii="Times New Roman" w:eastAsia="Times New Roman" w:hAnsi="Times New Roman"/>
                <w:color w:val="000000" w:themeColor="text1"/>
                <w:sz w:val="24"/>
                <w:szCs w:val="24"/>
                <w:lang w:eastAsia="ru-RU"/>
              </w:rPr>
            </w:pPr>
            <w:r w:rsidRPr="00702CC2">
              <w:rPr>
                <w:rFonts w:ascii="Times New Roman" w:eastAsia="Times New Roman" w:hAnsi="Times New Roman"/>
                <w:color w:val="000000" w:themeColor="text1"/>
                <w:sz w:val="24"/>
                <w:szCs w:val="24"/>
                <w:lang w:eastAsia="ru-RU"/>
              </w:rPr>
              <w:t>SM EN ISO 16911–2:2016</w:t>
            </w:r>
          </w:p>
          <w:p w14:paraId="1585A356" w14:textId="59959AF5" w:rsidR="001E32F8" w:rsidRPr="00702CC2" w:rsidRDefault="001E32F8" w:rsidP="001E32F8">
            <w:pPr>
              <w:pStyle w:val="a8"/>
              <w:rPr>
                <w:rFonts w:ascii="Times New Roman" w:hAnsi="Times New Roman"/>
                <w:sz w:val="24"/>
                <w:szCs w:val="24"/>
                <w:lang w:val="en-US"/>
              </w:rPr>
            </w:pPr>
          </w:p>
        </w:tc>
        <w:tc>
          <w:tcPr>
            <w:tcW w:w="3011" w:type="pct"/>
          </w:tcPr>
          <w:p w14:paraId="42D7CE3E" w14:textId="30DFD0FD" w:rsidR="001E32F8" w:rsidRPr="00C324D9" w:rsidRDefault="001E32F8" w:rsidP="001E32F8">
            <w:pPr>
              <w:pStyle w:val="a8"/>
              <w:rPr>
                <w:rFonts w:ascii="Times New Roman" w:hAnsi="Times New Roman"/>
                <w:sz w:val="24"/>
                <w:szCs w:val="24"/>
                <w:lang w:val="ro-RO"/>
              </w:rPr>
            </w:pPr>
            <w:r w:rsidRPr="00C324D9">
              <w:rPr>
                <w:rFonts w:ascii="Times New Roman" w:eastAsia="Times New Roman" w:hAnsi="Times New Roman"/>
                <w:color w:val="000000" w:themeColor="text1"/>
                <w:sz w:val="24"/>
                <w:szCs w:val="24"/>
                <w:lang w:val="ro-RO" w:eastAsia="ru-RU"/>
              </w:rPr>
              <w:t xml:space="preserve">Emisii de la surse fixe. Determinarea manuală </w:t>
            </w:r>
            <w:proofErr w:type="spellStart"/>
            <w:r w:rsidRPr="00C324D9">
              <w:rPr>
                <w:rFonts w:ascii="Times New Roman" w:eastAsia="Times New Roman" w:hAnsi="Times New Roman"/>
                <w:color w:val="000000" w:themeColor="text1"/>
                <w:sz w:val="24"/>
                <w:szCs w:val="24"/>
                <w:lang w:val="ro-RO" w:eastAsia="ru-RU"/>
              </w:rPr>
              <w:t>şi</w:t>
            </w:r>
            <w:proofErr w:type="spellEnd"/>
            <w:r w:rsidRPr="00C324D9">
              <w:rPr>
                <w:rFonts w:ascii="Times New Roman" w:eastAsia="Times New Roman" w:hAnsi="Times New Roman"/>
                <w:color w:val="000000" w:themeColor="text1"/>
                <w:sz w:val="24"/>
                <w:szCs w:val="24"/>
                <w:lang w:val="ro-RO" w:eastAsia="ru-RU"/>
              </w:rPr>
              <w:t xml:space="preserve"> automată a vitezei </w:t>
            </w:r>
            <w:proofErr w:type="spellStart"/>
            <w:r w:rsidRPr="00C324D9">
              <w:rPr>
                <w:rFonts w:ascii="Times New Roman" w:eastAsia="Times New Roman" w:hAnsi="Times New Roman"/>
                <w:color w:val="000000" w:themeColor="text1"/>
                <w:sz w:val="24"/>
                <w:szCs w:val="24"/>
                <w:lang w:val="ro-RO" w:eastAsia="ru-RU"/>
              </w:rPr>
              <w:t>şi</w:t>
            </w:r>
            <w:proofErr w:type="spellEnd"/>
            <w:r w:rsidRPr="00C324D9">
              <w:rPr>
                <w:rFonts w:ascii="Times New Roman" w:eastAsia="Times New Roman" w:hAnsi="Times New Roman"/>
                <w:color w:val="000000" w:themeColor="text1"/>
                <w:sz w:val="24"/>
                <w:szCs w:val="24"/>
                <w:lang w:val="ro-RO" w:eastAsia="ru-RU"/>
              </w:rPr>
              <w:t xml:space="preserve"> a debitului volumetric de curgere în conducte. Partea 2: Sisteme automate de măsurare.</w:t>
            </w:r>
          </w:p>
        </w:tc>
      </w:tr>
      <w:tr w:rsidR="001E32F8" w:rsidRPr="00CA0E45" w14:paraId="6834F749" w14:textId="77777777" w:rsidTr="001E32F8">
        <w:trPr>
          <w:trHeight w:val="111"/>
        </w:trPr>
        <w:tc>
          <w:tcPr>
            <w:tcW w:w="194" w:type="pct"/>
          </w:tcPr>
          <w:p w14:paraId="3C5ACF94" w14:textId="77777777" w:rsidR="001E32F8" w:rsidRPr="00911874" w:rsidRDefault="001E32F8" w:rsidP="001E32F8">
            <w:pPr>
              <w:pStyle w:val="a8"/>
              <w:spacing w:line="276" w:lineRule="auto"/>
              <w:rPr>
                <w:rFonts w:ascii="Times New Roman" w:hAnsi="Times New Roman"/>
                <w:sz w:val="24"/>
                <w:szCs w:val="24"/>
              </w:rPr>
            </w:pPr>
            <w:r>
              <w:rPr>
                <w:rFonts w:ascii="Times New Roman" w:hAnsi="Times New Roman"/>
                <w:sz w:val="24"/>
                <w:szCs w:val="24"/>
              </w:rPr>
              <w:t>9</w:t>
            </w:r>
          </w:p>
        </w:tc>
        <w:tc>
          <w:tcPr>
            <w:tcW w:w="1795" w:type="pct"/>
          </w:tcPr>
          <w:p w14:paraId="07AE2D81" w14:textId="26806F3B" w:rsidR="001E32F8" w:rsidRPr="00702CC2" w:rsidRDefault="001E32F8" w:rsidP="000935C8">
            <w:pPr>
              <w:spacing w:line="240" w:lineRule="auto"/>
              <w:rPr>
                <w:rFonts w:ascii="Times New Roman" w:eastAsia="Times New Roman" w:hAnsi="Times New Roman"/>
                <w:color w:val="000000" w:themeColor="text1"/>
                <w:sz w:val="24"/>
                <w:szCs w:val="24"/>
                <w:lang w:eastAsia="ru-RU"/>
              </w:rPr>
            </w:pPr>
            <w:r w:rsidRPr="00702CC2">
              <w:rPr>
                <w:rFonts w:ascii="Times New Roman" w:eastAsia="Times New Roman" w:hAnsi="Times New Roman"/>
                <w:color w:val="000000" w:themeColor="text1"/>
                <w:sz w:val="24"/>
                <w:szCs w:val="24"/>
                <w:lang w:eastAsia="ru-RU"/>
              </w:rPr>
              <w:t>SM CEN/TR 17078:2017</w:t>
            </w:r>
          </w:p>
        </w:tc>
        <w:tc>
          <w:tcPr>
            <w:tcW w:w="3011" w:type="pct"/>
          </w:tcPr>
          <w:p w14:paraId="40145CB2" w14:textId="77777777" w:rsidR="001E32F8" w:rsidRPr="00C324D9" w:rsidRDefault="001E32F8" w:rsidP="001E32F8">
            <w:pPr>
              <w:pStyle w:val="a8"/>
              <w:rPr>
                <w:rFonts w:ascii="Times New Roman" w:eastAsia="Times New Roman" w:hAnsi="Times New Roman"/>
                <w:color w:val="000000" w:themeColor="text1"/>
                <w:sz w:val="24"/>
                <w:szCs w:val="24"/>
                <w:lang w:val="ro-RO" w:eastAsia="ru-RU"/>
              </w:rPr>
            </w:pPr>
            <w:r w:rsidRPr="00C324D9">
              <w:rPr>
                <w:rFonts w:ascii="Times New Roman" w:eastAsia="Times New Roman" w:hAnsi="Times New Roman"/>
                <w:color w:val="000000" w:themeColor="text1"/>
                <w:sz w:val="24"/>
                <w:szCs w:val="24"/>
                <w:lang w:val="ro-RO" w:eastAsia="ru-RU"/>
              </w:rPr>
              <w:t>Emisii de la surse fixe. Ghid pentru aplicarea EN ISO 16911-1.</w:t>
            </w:r>
          </w:p>
        </w:tc>
      </w:tr>
    </w:tbl>
    <w:p w14:paraId="79C942F0" w14:textId="77777777" w:rsidR="00984305" w:rsidRDefault="00984305" w:rsidP="00EB14C0">
      <w:pPr>
        <w:spacing w:after="0"/>
        <w:ind w:right="-284"/>
        <w:jc w:val="both"/>
        <w:rPr>
          <w:rFonts w:ascii="Times New Roman" w:hAnsi="Times New Roman"/>
          <w:b/>
          <w:sz w:val="24"/>
          <w:szCs w:val="24"/>
          <w:lang w:val="ro-MD"/>
        </w:rPr>
      </w:pPr>
    </w:p>
    <w:p w14:paraId="3919F8E2" w14:textId="6096A424" w:rsidR="004E4683" w:rsidRPr="001C7E10" w:rsidRDefault="001E32F8" w:rsidP="00EB14C0">
      <w:pPr>
        <w:spacing w:after="0"/>
        <w:ind w:right="-284"/>
        <w:jc w:val="both"/>
        <w:rPr>
          <w:rFonts w:ascii="Times New Roman" w:hAnsi="Times New Roman"/>
          <w:b/>
          <w:sz w:val="24"/>
          <w:szCs w:val="24"/>
          <w:lang w:val="ro-MD"/>
        </w:rPr>
      </w:pPr>
      <w:r>
        <w:rPr>
          <w:rFonts w:ascii="Times New Roman" w:hAnsi="Times New Roman"/>
          <w:b/>
          <w:sz w:val="24"/>
          <w:szCs w:val="24"/>
          <w:lang w:val="ro-MD"/>
        </w:rPr>
        <w:t>7</w:t>
      </w:r>
      <w:r w:rsidR="004E4683" w:rsidRPr="001C7E10">
        <w:rPr>
          <w:rFonts w:ascii="Times New Roman" w:hAnsi="Times New Roman"/>
          <w:b/>
          <w:sz w:val="24"/>
          <w:szCs w:val="24"/>
          <w:lang w:val="ro-MD"/>
        </w:rPr>
        <w:t>. Documente obligatorii la depunerea ofertei</w:t>
      </w:r>
      <w:r w:rsidR="00B557A5">
        <w:rPr>
          <w:rFonts w:ascii="Times New Roman" w:hAnsi="Times New Roman"/>
          <w:bCs/>
          <w:sz w:val="24"/>
          <w:szCs w:val="24"/>
          <w:lang w:val="ro-RO"/>
        </w:rPr>
        <w:t>:</w:t>
      </w:r>
    </w:p>
    <w:p w14:paraId="56F9E6DD" w14:textId="77777777" w:rsidR="00204B21" w:rsidRPr="00204B21" w:rsidRDefault="00B557A5" w:rsidP="00204B21">
      <w:pPr>
        <w:pStyle w:val="a8"/>
        <w:jc w:val="both"/>
        <w:rPr>
          <w:rFonts w:ascii="Times New Roman" w:hAnsi="Times New Roman"/>
          <w:sz w:val="24"/>
          <w:szCs w:val="24"/>
          <w:lang w:val="ro-RO"/>
        </w:rPr>
      </w:pPr>
      <w:r w:rsidRPr="00204B21">
        <w:rPr>
          <w:rFonts w:ascii="Times New Roman" w:hAnsi="Times New Roman"/>
          <w:sz w:val="24"/>
          <w:szCs w:val="24"/>
          <w:lang w:val="ro-RO"/>
        </w:rPr>
        <w:t>La depunerea ofertelor se va prezenta:</w:t>
      </w:r>
    </w:p>
    <w:p w14:paraId="4A90755A" w14:textId="06E6954A" w:rsidR="00E5422B" w:rsidRPr="00204B21" w:rsidRDefault="00E5422B" w:rsidP="00204B21">
      <w:pPr>
        <w:pStyle w:val="a8"/>
        <w:numPr>
          <w:ilvl w:val="0"/>
          <w:numId w:val="18"/>
        </w:numPr>
        <w:jc w:val="both"/>
        <w:rPr>
          <w:rFonts w:ascii="Times New Roman" w:hAnsi="Times New Roman"/>
          <w:sz w:val="24"/>
          <w:szCs w:val="24"/>
          <w:lang w:val="ro-RO"/>
        </w:rPr>
      </w:pPr>
      <w:r w:rsidRPr="00204B21">
        <w:rPr>
          <w:rFonts w:ascii="Times New Roman" w:hAnsi="Times New Roman"/>
          <w:sz w:val="24"/>
          <w:szCs w:val="24"/>
          <w:lang w:val="ro-RO"/>
        </w:rPr>
        <w:t>certificat de acreditare al laboratorului de încercări propriu sau copia contractului cu un astfel de laborator însoțit de certificat de acreditare al acestuia;</w:t>
      </w:r>
    </w:p>
    <w:p w14:paraId="1CAA2551" w14:textId="77777777" w:rsidR="00E5422B" w:rsidRPr="00204B21" w:rsidRDefault="00E5422B" w:rsidP="00204B21">
      <w:pPr>
        <w:pStyle w:val="a8"/>
        <w:numPr>
          <w:ilvl w:val="0"/>
          <w:numId w:val="18"/>
        </w:numPr>
        <w:jc w:val="both"/>
        <w:rPr>
          <w:rFonts w:ascii="Times New Roman" w:hAnsi="Times New Roman"/>
          <w:sz w:val="24"/>
          <w:szCs w:val="24"/>
          <w:lang w:val="ro-RO"/>
        </w:rPr>
      </w:pPr>
      <w:r w:rsidRPr="00204B21">
        <w:rPr>
          <w:rFonts w:ascii="Times New Roman" w:hAnsi="Times New Roman"/>
          <w:sz w:val="24"/>
          <w:szCs w:val="24"/>
          <w:lang w:val="ro-RO"/>
        </w:rPr>
        <w:t>specificația tehnică;</w:t>
      </w:r>
    </w:p>
    <w:p w14:paraId="738A2553" w14:textId="7843016D" w:rsidR="00B557A5" w:rsidRPr="00204B21" w:rsidRDefault="00B557A5" w:rsidP="00204B21">
      <w:pPr>
        <w:pStyle w:val="a8"/>
        <w:numPr>
          <w:ilvl w:val="0"/>
          <w:numId w:val="18"/>
        </w:numPr>
        <w:jc w:val="both"/>
        <w:rPr>
          <w:rFonts w:ascii="Times New Roman" w:hAnsi="Times New Roman"/>
          <w:sz w:val="24"/>
          <w:szCs w:val="24"/>
          <w:lang w:val="ro-RO"/>
        </w:rPr>
      </w:pPr>
      <w:r w:rsidRPr="00204B21">
        <w:rPr>
          <w:rFonts w:ascii="Times New Roman" w:hAnsi="Times New Roman"/>
          <w:sz w:val="24"/>
          <w:szCs w:val="24"/>
          <w:lang w:val="ro-RO"/>
        </w:rPr>
        <w:t>specificația de preț;</w:t>
      </w:r>
    </w:p>
    <w:p w14:paraId="15C6D0B9" w14:textId="77777777" w:rsidR="00C50AB7" w:rsidRPr="00204B21" w:rsidRDefault="00C50AB7" w:rsidP="00204B21">
      <w:pPr>
        <w:pStyle w:val="a8"/>
        <w:numPr>
          <w:ilvl w:val="0"/>
          <w:numId w:val="18"/>
        </w:numPr>
        <w:jc w:val="both"/>
        <w:rPr>
          <w:rFonts w:ascii="Times New Roman" w:hAnsi="Times New Roman"/>
          <w:sz w:val="24"/>
          <w:szCs w:val="24"/>
          <w:lang w:val="ro-RO"/>
        </w:rPr>
      </w:pPr>
      <w:r w:rsidRPr="00204B21">
        <w:rPr>
          <w:rFonts w:ascii="Times New Roman" w:hAnsi="Times New Roman"/>
          <w:sz w:val="24"/>
          <w:szCs w:val="24"/>
          <w:lang w:val="ro-RO"/>
        </w:rPr>
        <w:t>deviz</w:t>
      </w:r>
      <w:r w:rsidR="00C6295C" w:rsidRPr="00204B21">
        <w:rPr>
          <w:rFonts w:ascii="Times New Roman" w:hAnsi="Times New Roman"/>
          <w:sz w:val="24"/>
          <w:szCs w:val="24"/>
          <w:lang w:val="ro-RO"/>
        </w:rPr>
        <w:t>e</w:t>
      </w:r>
      <w:r w:rsidRPr="00204B21">
        <w:rPr>
          <w:rFonts w:ascii="Times New Roman" w:hAnsi="Times New Roman"/>
          <w:sz w:val="24"/>
          <w:szCs w:val="24"/>
          <w:lang w:val="ro-RO"/>
        </w:rPr>
        <w:t xml:space="preserve"> de cheltuieli;</w:t>
      </w:r>
    </w:p>
    <w:p w14:paraId="58121B42" w14:textId="6273468E" w:rsidR="00D92FBE" w:rsidRPr="00204B21" w:rsidRDefault="00D92FBE" w:rsidP="00204B21">
      <w:pPr>
        <w:pStyle w:val="a8"/>
        <w:numPr>
          <w:ilvl w:val="0"/>
          <w:numId w:val="18"/>
        </w:numPr>
        <w:jc w:val="both"/>
        <w:rPr>
          <w:rFonts w:ascii="Times New Roman" w:hAnsi="Times New Roman"/>
          <w:sz w:val="24"/>
          <w:szCs w:val="24"/>
          <w:lang w:val="ro-RO"/>
        </w:rPr>
      </w:pPr>
      <w:r w:rsidRPr="00204B21">
        <w:rPr>
          <w:rFonts w:ascii="Times New Roman" w:hAnsi="Times New Roman"/>
          <w:sz w:val="24"/>
          <w:szCs w:val="24"/>
          <w:lang w:val="ro-RO"/>
        </w:rPr>
        <w:t>dovada de experiență similară în ultimii 3 ani;</w:t>
      </w:r>
    </w:p>
    <w:p w14:paraId="07420E85" w14:textId="77777777" w:rsidR="00B557A5" w:rsidRPr="00204B21" w:rsidRDefault="00B557A5" w:rsidP="00204B21">
      <w:pPr>
        <w:pStyle w:val="a8"/>
        <w:numPr>
          <w:ilvl w:val="0"/>
          <w:numId w:val="18"/>
        </w:numPr>
        <w:jc w:val="both"/>
        <w:rPr>
          <w:rFonts w:ascii="Times New Roman" w:hAnsi="Times New Roman"/>
          <w:sz w:val="24"/>
          <w:szCs w:val="24"/>
          <w:lang w:val="ro-RO"/>
        </w:rPr>
      </w:pPr>
      <w:r w:rsidRPr="00204B21">
        <w:rPr>
          <w:rFonts w:ascii="Times New Roman" w:hAnsi="Times New Roman"/>
          <w:sz w:val="24"/>
          <w:szCs w:val="24"/>
          <w:lang w:val="ro-RO"/>
        </w:rPr>
        <w:t>declarația pe propria răspundere</w:t>
      </w:r>
      <w:r w:rsidR="00C6295C" w:rsidRPr="00204B21">
        <w:rPr>
          <w:rFonts w:ascii="Times New Roman" w:hAnsi="Times New Roman"/>
          <w:sz w:val="24"/>
          <w:szCs w:val="24"/>
          <w:lang w:val="ro-RO"/>
        </w:rPr>
        <w:t xml:space="preserve"> privind calitatea serviciilor acordate</w:t>
      </w:r>
      <w:r w:rsidRPr="00204B21">
        <w:rPr>
          <w:rFonts w:ascii="Times New Roman" w:hAnsi="Times New Roman"/>
          <w:sz w:val="24"/>
          <w:szCs w:val="24"/>
          <w:lang w:val="ro-RO"/>
        </w:rPr>
        <w:t>;</w:t>
      </w:r>
    </w:p>
    <w:p w14:paraId="0C33B878" w14:textId="77777777" w:rsidR="00B557A5" w:rsidRPr="00204B21" w:rsidRDefault="00B557A5" w:rsidP="00204B21">
      <w:pPr>
        <w:pStyle w:val="a8"/>
        <w:numPr>
          <w:ilvl w:val="0"/>
          <w:numId w:val="18"/>
        </w:numPr>
        <w:jc w:val="both"/>
        <w:rPr>
          <w:rFonts w:ascii="Times New Roman" w:hAnsi="Times New Roman"/>
          <w:sz w:val="24"/>
          <w:szCs w:val="24"/>
          <w:lang w:val="ro-RO"/>
        </w:rPr>
      </w:pPr>
      <w:r w:rsidRPr="00204B21">
        <w:rPr>
          <w:rFonts w:ascii="Times New Roman" w:hAnsi="Times New Roman"/>
          <w:sz w:val="24"/>
          <w:szCs w:val="24"/>
          <w:lang w:val="ro-RO"/>
        </w:rPr>
        <w:t xml:space="preserve">informația privind </w:t>
      </w:r>
      <w:r w:rsidR="00C6295C" w:rsidRPr="00204B21">
        <w:rPr>
          <w:rFonts w:ascii="Times New Roman" w:hAnsi="Times New Roman"/>
          <w:sz w:val="24"/>
          <w:szCs w:val="24"/>
          <w:lang w:val="ro-RO"/>
        </w:rPr>
        <w:t xml:space="preserve">calificările </w:t>
      </w:r>
      <w:r w:rsidRPr="00204B21">
        <w:rPr>
          <w:rFonts w:ascii="Times New Roman" w:hAnsi="Times New Roman"/>
          <w:sz w:val="24"/>
          <w:szCs w:val="24"/>
          <w:lang w:val="ro-RO"/>
        </w:rPr>
        <w:t>personalul</w:t>
      </w:r>
      <w:r w:rsidR="00C6295C" w:rsidRPr="00204B21">
        <w:rPr>
          <w:rFonts w:ascii="Times New Roman" w:hAnsi="Times New Roman"/>
          <w:sz w:val="24"/>
          <w:szCs w:val="24"/>
          <w:lang w:val="ro-RO"/>
        </w:rPr>
        <w:t>ui</w:t>
      </w:r>
      <w:r w:rsidRPr="00204B21">
        <w:rPr>
          <w:rFonts w:ascii="Times New Roman" w:hAnsi="Times New Roman"/>
          <w:sz w:val="24"/>
          <w:szCs w:val="24"/>
          <w:lang w:val="ro-RO"/>
        </w:rPr>
        <w:t xml:space="preserve"> implicat</w:t>
      </w:r>
      <w:r w:rsidR="00C50AB7" w:rsidRPr="00204B21">
        <w:rPr>
          <w:rFonts w:ascii="Times New Roman" w:hAnsi="Times New Roman"/>
          <w:sz w:val="24"/>
          <w:szCs w:val="24"/>
          <w:lang w:val="ro-RO"/>
        </w:rPr>
        <w:t>;</w:t>
      </w:r>
    </w:p>
    <w:p w14:paraId="37389741" w14:textId="617BC591" w:rsidR="00C50AB7" w:rsidRPr="00204B21" w:rsidRDefault="00C50AB7" w:rsidP="00204B21">
      <w:pPr>
        <w:pStyle w:val="a8"/>
        <w:numPr>
          <w:ilvl w:val="0"/>
          <w:numId w:val="18"/>
        </w:numPr>
        <w:jc w:val="both"/>
        <w:rPr>
          <w:rFonts w:ascii="Times New Roman" w:hAnsi="Times New Roman"/>
          <w:sz w:val="24"/>
          <w:szCs w:val="24"/>
          <w:lang w:val="ro-RO"/>
        </w:rPr>
      </w:pPr>
      <w:r w:rsidRPr="00204B21">
        <w:rPr>
          <w:rFonts w:ascii="Times New Roman" w:hAnsi="Times New Roman"/>
          <w:sz w:val="24"/>
          <w:szCs w:val="24"/>
          <w:lang w:val="ro-RO"/>
        </w:rPr>
        <w:t>informația privind mijloace de măsurare verificate și/sau etalonate</w:t>
      </w:r>
      <w:r w:rsidR="00E5422B" w:rsidRPr="00204B21">
        <w:rPr>
          <w:rFonts w:ascii="Times New Roman" w:hAnsi="Times New Roman"/>
          <w:sz w:val="24"/>
          <w:szCs w:val="24"/>
          <w:lang w:val="ro-RO"/>
        </w:rPr>
        <w:t>.</w:t>
      </w:r>
    </w:p>
    <w:p w14:paraId="0D8DC656" w14:textId="77777777" w:rsidR="0018246E" w:rsidRPr="00D30BA4" w:rsidRDefault="0018246E" w:rsidP="00D30BA4">
      <w:pPr>
        <w:rPr>
          <w:rFonts w:ascii="Times New Roman" w:hAnsi="Times New Roman"/>
          <w:b/>
          <w:sz w:val="24"/>
          <w:szCs w:val="24"/>
          <w:lang w:val="ro-RO"/>
        </w:rPr>
      </w:pPr>
    </w:p>
    <w:p w14:paraId="187B459B" w14:textId="77777777" w:rsidR="00882E43" w:rsidRDefault="00882E43" w:rsidP="00B24839">
      <w:pPr>
        <w:jc w:val="right"/>
        <w:rPr>
          <w:rFonts w:ascii="Times New Roman" w:hAnsi="Times New Roman"/>
          <w:b/>
          <w:sz w:val="24"/>
          <w:szCs w:val="24"/>
          <w:lang w:val="ro-MD"/>
        </w:rPr>
      </w:pPr>
    </w:p>
    <w:p w14:paraId="1A952128" w14:textId="77777777" w:rsidR="00EB1685" w:rsidRPr="002F335D" w:rsidRDefault="00EB1685" w:rsidP="00EB1685">
      <w:pPr>
        <w:jc w:val="right"/>
        <w:rPr>
          <w:rFonts w:ascii="Times New Roman" w:hAnsi="Times New Roman"/>
          <w:b/>
          <w:sz w:val="24"/>
          <w:szCs w:val="24"/>
          <w:lang w:val="ro-MD"/>
        </w:rPr>
      </w:pPr>
      <w:r w:rsidRPr="002F335D">
        <w:rPr>
          <w:rFonts w:ascii="Times New Roman" w:hAnsi="Times New Roman"/>
          <w:b/>
          <w:sz w:val="24"/>
          <w:szCs w:val="24"/>
          <w:lang w:val="ro-MD"/>
        </w:rPr>
        <w:t>Anexa</w:t>
      </w:r>
      <w:r>
        <w:rPr>
          <w:rFonts w:ascii="Times New Roman" w:hAnsi="Times New Roman"/>
          <w:b/>
          <w:sz w:val="24"/>
          <w:szCs w:val="24"/>
          <w:lang w:val="ro-MD"/>
        </w:rPr>
        <w:t xml:space="preserve"> nr. 1</w:t>
      </w:r>
      <w:r w:rsidRPr="002F335D">
        <w:rPr>
          <w:rFonts w:ascii="Times New Roman" w:hAnsi="Times New Roman"/>
          <w:b/>
          <w:sz w:val="24"/>
          <w:szCs w:val="24"/>
          <w:lang w:val="ro-MD"/>
        </w:rPr>
        <w:t xml:space="preserve"> la CS</w:t>
      </w:r>
    </w:p>
    <w:p w14:paraId="6625CBDA" w14:textId="77777777" w:rsidR="00EB1685" w:rsidRDefault="00EB1685" w:rsidP="00EB1685">
      <w:pPr>
        <w:tabs>
          <w:tab w:val="left" w:pos="567"/>
        </w:tabs>
        <w:jc w:val="center"/>
        <w:rPr>
          <w:rFonts w:ascii="Times New Roman" w:eastAsiaTheme="majorEastAsia" w:hAnsi="Times New Roman"/>
          <w:b/>
          <w:bCs/>
          <w:sz w:val="24"/>
          <w:szCs w:val="24"/>
          <w:lang w:val="ro-MD"/>
        </w:rPr>
      </w:pPr>
      <w:r w:rsidRPr="0018246E">
        <w:rPr>
          <w:rFonts w:ascii="Times New Roman" w:eastAsiaTheme="majorEastAsia" w:hAnsi="Times New Roman"/>
          <w:b/>
          <w:bCs/>
          <w:sz w:val="24"/>
          <w:szCs w:val="24"/>
          <w:lang w:val="ro-MD"/>
        </w:rPr>
        <w:t>Lista cu cantitățile de servicii</w:t>
      </w:r>
    </w:p>
    <w:p w14:paraId="530A5F9B" w14:textId="6E7BCA7F" w:rsidR="00EB1685" w:rsidRDefault="00EB1685" w:rsidP="00EB1685">
      <w:pPr>
        <w:tabs>
          <w:tab w:val="left" w:pos="567"/>
        </w:tabs>
        <w:jc w:val="both"/>
        <w:rPr>
          <w:rFonts w:ascii="Times New Roman" w:hAnsi="Times New Roman"/>
          <w:b/>
          <w:color w:val="000000"/>
          <w:sz w:val="24"/>
          <w:szCs w:val="24"/>
          <w:lang w:val="ro-RO"/>
        </w:rPr>
      </w:pPr>
      <w:r>
        <w:rPr>
          <w:rFonts w:ascii="Times New Roman" w:hAnsi="Times New Roman"/>
          <w:b/>
          <w:color w:val="000000"/>
          <w:sz w:val="24"/>
          <w:szCs w:val="24"/>
          <w:lang w:val="ro-RO"/>
        </w:rPr>
        <w:t>S</w:t>
      </w:r>
      <w:r w:rsidRPr="00B24839">
        <w:rPr>
          <w:rFonts w:ascii="Times New Roman" w:hAnsi="Times New Roman"/>
          <w:b/>
          <w:color w:val="000000"/>
          <w:sz w:val="24"/>
          <w:szCs w:val="24"/>
          <w:lang w:val="ro-RO"/>
        </w:rPr>
        <w:t>ervici</w:t>
      </w:r>
      <w:r>
        <w:rPr>
          <w:rFonts w:ascii="Times New Roman" w:hAnsi="Times New Roman"/>
          <w:b/>
          <w:color w:val="000000"/>
          <w:sz w:val="24"/>
          <w:szCs w:val="24"/>
          <w:lang w:val="ro-RO"/>
        </w:rPr>
        <w:t>ile</w:t>
      </w:r>
      <w:r w:rsidRPr="00B24839">
        <w:rPr>
          <w:rFonts w:ascii="Times New Roman" w:hAnsi="Times New Roman"/>
          <w:b/>
          <w:color w:val="000000"/>
          <w:sz w:val="24"/>
          <w:szCs w:val="24"/>
          <w:lang w:val="ro-RO"/>
        </w:rPr>
        <w:t xml:space="preserve"> de determinare a eficienței de funcționare ale instalațiilor pentru purificarea emisiilor</w:t>
      </w:r>
      <w:r w:rsidR="002523DE">
        <w:rPr>
          <w:rFonts w:ascii="Times New Roman" w:hAnsi="Times New Roman"/>
          <w:b/>
          <w:color w:val="000000"/>
          <w:sz w:val="24"/>
          <w:szCs w:val="24"/>
          <w:lang w:val="ro-RO"/>
        </w:rPr>
        <w:t xml:space="preserve"> </w:t>
      </w:r>
      <w:r w:rsidRPr="00B24839">
        <w:rPr>
          <w:rFonts w:ascii="Times New Roman" w:hAnsi="Times New Roman"/>
          <w:b/>
          <w:color w:val="000000"/>
          <w:sz w:val="24"/>
          <w:szCs w:val="24"/>
          <w:lang w:val="ro-RO"/>
        </w:rPr>
        <w:t>(utilajului de captare a prafului) situate pe teritoriul obiectelor „TERMOELECTRICA” S.A..</w:t>
      </w:r>
    </w:p>
    <w:p w14:paraId="5002AF59" w14:textId="77777777" w:rsidR="00EB1685" w:rsidRPr="002523DE" w:rsidRDefault="00EB1685" w:rsidP="00EB1685">
      <w:pPr>
        <w:tabs>
          <w:tab w:val="left" w:pos="567"/>
        </w:tabs>
        <w:jc w:val="both"/>
        <w:rPr>
          <w:rFonts w:ascii="Times New Roman" w:hAnsi="Times New Roman"/>
          <w:lang w:val="ro-MD"/>
        </w:rPr>
      </w:pPr>
      <w:r w:rsidRPr="002523DE">
        <w:rPr>
          <w:rFonts w:ascii="Times New Roman" w:hAnsi="Times New Roman"/>
          <w:b/>
          <w:bCs/>
          <w:i/>
          <w:iCs/>
          <w:lang w:val="ro-MD"/>
        </w:rPr>
        <w:t>Baza de calcul</w:t>
      </w:r>
      <w:r w:rsidRPr="002523DE">
        <w:rPr>
          <w:rFonts w:ascii="Times New Roman" w:hAnsi="Times New Roman"/>
          <w:lang w:val="ro-MD"/>
        </w:rPr>
        <w:t xml:space="preserve">: anexa nr. 2 la </w:t>
      </w:r>
      <w:r w:rsidRPr="002523DE">
        <w:rPr>
          <w:rFonts w:ascii="Times New Roman" w:hAnsi="Times New Roman"/>
          <w:i/>
          <w:iCs/>
          <w:lang w:val="ro-MD"/>
        </w:rPr>
        <w:t>Regulamentul</w:t>
      </w:r>
      <w:r w:rsidRPr="002523DE">
        <w:rPr>
          <w:i/>
          <w:iCs/>
          <w:lang w:val="en-US"/>
        </w:rPr>
        <w:t xml:space="preserve"> </w:t>
      </w:r>
      <w:r w:rsidRPr="002523DE">
        <w:rPr>
          <w:rFonts w:ascii="Times New Roman" w:hAnsi="Times New Roman"/>
          <w:i/>
          <w:iCs/>
          <w:lang w:val="ro-MD"/>
        </w:rPr>
        <w:t xml:space="preserve">Ministerul Mediului și Amenajării Teritoriului al RM nr. 161 din 20.06.2000 cu privire la mijloacele speciale </w:t>
      </w:r>
      <w:r w:rsidRPr="002523DE">
        <w:rPr>
          <w:rFonts w:ascii="Times New Roman" w:hAnsi="Times New Roman"/>
          <w:i/>
          <w:iCs/>
          <w:lang w:val="ro-RO"/>
        </w:rPr>
        <w:t>bănești obținute</w:t>
      </w:r>
      <w:r w:rsidRPr="002523DE">
        <w:rPr>
          <w:rFonts w:ascii="Times New Roman" w:hAnsi="Times New Roman"/>
          <w:i/>
          <w:iCs/>
          <w:lang w:val="ro-MD"/>
        </w:rPr>
        <w:t xml:space="preserve"> de la prestarea serviciilor contra plată de către Inspectoratul Ecologic de Stat </w:t>
      </w:r>
      <w:proofErr w:type="spellStart"/>
      <w:r w:rsidRPr="002523DE">
        <w:rPr>
          <w:rFonts w:ascii="Times New Roman" w:hAnsi="Times New Roman"/>
          <w:i/>
          <w:iCs/>
          <w:lang w:val="ro-MD"/>
        </w:rPr>
        <w:t>şi</w:t>
      </w:r>
      <w:proofErr w:type="spellEnd"/>
      <w:r w:rsidRPr="002523DE">
        <w:rPr>
          <w:rFonts w:ascii="Times New Roman" w:hAnsi="Times New Roman"/>
          <w:i/>
          <w:iCs/>
          <w:lang w:val="ro-MD"/>
        </w:rPr>
        <w:t xml:space="preserve"> subdiviziunile lui (RMMAT 161/2000)</w:t>
      </w:r>
      <w:r w:rsidRPr="002523DE">
        <w:rPr>
          <w:rFonts w:ascii="Times New Roman" w:hAnsi="Times New Roman"/>
          <w:lang w:val="ro-MD"/>
        </w:rPr>
        <w:t>.</w:t>
      </w:r>
    </w:p>
    <w:tbl>
      <w:tblPr>
        <w:tblW w:w="9771"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4678"/>
        <w:gridCol w:w="1134"/>
        <w:gridCol w:w="1276"/>
        <w:gridCol w:w="1417"/>
      </w:tblGrid>
      <w:tr w:rsidR="00556053" w:rsidRPr="00CA0E45" w14:paraId="76E0FAB3" w14:textId="77777777" w:rsidTr="00556053">
        <w:trPr>
          <w:trHeight w:val="315"/>
        </w:trPr>
        <w:tc>
          <w:tcPr>
            <w:tcW w:w="1266" w:type="dxa"/>
            <w:vMerge w:val="restart"/>
            <w:shd w:val="clear" w:color="auto" w:fill="F2F2F2" w:themeFill="background1" w:themeFillShade="F2"/>
          </w:tcPr>
          <w:p w14:paraId="23850CBD" w14:textId="435586E7" w:rsidR="00556053" w:rsidRPr="002523DE" w:rsidRDefault="00556053" w:rsidP="00EB1685">
            <w:pPr>
              <w:spacing w:after="0" w:line="240" w:lineRule="auto"/>
              <w:jc w:val="center"/>
              <w:rPr>
                <w:rFonts w:ascii="Times New Roman" w:eastAsia="Times New Roman" w:hAnsi="Times New Roman"/>
                <w:b/>
                <w:bCs/>
                <w:color w:val="000000"/>
                <w:sz w:val="20"/>
                <w:szCs w:val="20"/>
                <w:lang w:val="ro-RO" w:eastAsia="ru-RU"/>
              </w:rPr>
            </w:pPr>
            <w:r w:rsidRPr="002523DE">
              <w:rPr>
                <w:rFonts w:ascii="Times New Roman" w:eastAsia="Times New Roman" w:hAnsi="Times New Roman"/>
                <w:b/>
                <w:bCs/>
                <w:color w:val="000000"/>
                <w:sz w:val="20"/>
                <w:szCs w:val="20"/>
                <w:lang w:val="ro-RO" w:eastAsia="ru-RU"/>
              </w:rPr>
              <w:t>Punct de justificare (din anexa nr. 2 la RMMAT 161/2000)</w:t>
            </w:r>
          </w:p>
        </w:tc>
        <w:tc>
          <w:tcPr>
            <w:tcW w:w="4678" w:type="dxa"/>
            <w:vMerge w:val="restart"/>
            <w:shd w:val="clear" w:color="auto" w:fill="F2F2F2" w:themeFill="background1" w:themeFillShade="F2"/>
            <w:hideMark/>
          </w:tcPr>
          <w:p w14:paraId="7B8E0FAB" w14:textId="3CC31839" w:rsidR="00556053" w:rsidRPr="002523DE" w:rsidRDefault="00556053" w:rsidP="00EB1685">
            <w:pPr>
              <w:spacing w:after="0" w:line="240" w:lineRule="auto"/>
              <w:jc w:val="center"/>
              <w:rPr>
                <w:rFonts w:ascii="Times New Roman" w:eastAsia="Times New Roman" w:hAnsi="Times New Roman"/>
                <w:b/>
                <w:bCs/>
                <w:color w:val="000000"/>
                <w:sz w:val="20"/>
                <w:szCs w:val="20"/>
                <w:lang w:val="ro-RO" w:eastAsia="ru-RU"/>
              </w:rPr>
            </w:pPr>
            <w:r w:rsidRPr="002523DE">
              <w:rPr>
                <w:rFonts w:ascii="Times New Roman" w:eastAsia="Times New Roman" w:hAnsi="Times New Roman"/>
                <w:b/>
                <w:bCs/>
                <w:color w:val="000000"/>
                <w:sz w:val="20"/>
                <w:szCs w:val="20"/>
                <w:lang w:val="ro-RO" w:eastAsia="ru-RU"/>
              </w:rPr>
              <w:t xml:space="preserve">Denumirea etapei serviciului de determinare a eficienței de funcționare ale instalațiilor pentru purificarea emisiilor </w:t>
            </w:r>
          </w:p>
        </w:tc>
        <w:tc>
          <w:tcPr>
            <w:tcW w:w="1134" w:type="dxa"/>
            <w:vMerge w:val="restart"/>
            <w:shd w:val="clear" w:color="auto" w:fill="F2F2F2" w:themeFill="background1" w:themeFillShade="F2"/>
          </w:tcPr>
          <w:p w14:paraId="0FC8B9ED" w14:textId="00B88C7A" w:rsidR="00556053" w:rsidRPr="002523DE" w:rsidRDefault="00556053" w:rsidP="00EB1685">
            <w:pPr>
              <w:spacing w:after="0" w:line="240" w:lineRule="auto"/>
              <w:jc w:val="center"/>
              <w:rPr>
                <w:rFonts w:ascii="Times New Roman" w:eastAsia="Times New Roman" w:hAnsi="Times New Roman"/>
                <w:b/>
                <w:bCs/>
                <w:color w:val="000000"/>
                <w:sz w:val="20"/>
                <w:szCs w:val="20"/>
                <w:lang w:val="ro-RO" w:eastAsia="ru-RU"/>
              </w:rPr>
            </w:pPr>
            <w:r w:rsidRPr="002523DE">
              <w:rPr>
                <w:rFonts w:ascii="Times New Roman" w:eastAsia="Times New Roman" w:hAnsi="Times New Roman"/>
                <w:b/>
                <w:bCs/>
                <w:color w:val="000000"/>
                <w:sz w:val="20"/>
                <w:szCs w:val="20"/>
                <w:lang w:val="ro-RO" w:eastAsia="ru-RU"/>
              </w:rPr>
              <w:t>U.M.</w:t>
            </w:r>
          </w:p>
        </w:tc>
        <w:tc>
          <w:tcPr>
            <w:tcW w:w="1276" w:type="dxa"/>
            <w:vMerge w:val="restart"/>
            <w:shd w:val="clear" w:color="auto" w:fill="F2F2F2" w:themeFill="background1" w:themeFillShade="F2"/>
          </w:tcPr>
          <w:p w14:paraId="1DEE2BB8" w14:textId="373B1D0C" w:rsidR="00556053" w:rsidRPr="002523DE" w:rsidRDefault="00556053" w:rsidP="00EB1685">
            <w:pPr>
              <w:spacing w:after="0" w:line="240" w:lineRule="auto"/>
              <w:jc w:val="center"/>
              <w:rPr>
                <w:rFonts w:ascii="Times New Roman" w:eastAsia="Times New Roman" w:hAnsi="Times New Roman"/>
                <w:b/>
                <w:bCs/>
                <w:color w:val="000000"/>
                <w:sz w:val="20"/>
                <w:szCs w:val="20"/>
                <w:lang w:val="ro-RO" w:eastAsia="ru-RU"/>
              </w:rPr>
            </w:pPr>
            <w:r w:rsidRPr="002523DE">
              <w:rPr>
                <w:rFonts w:ascii="Times New Roman" w:eastAsia="Times New Roman" w:hAnsi="Times New Roman"/>
                <w:b/>
                <w:bCs/>
                <w:color w:val="000000"/>
                <w:sz w:val="20"/>
                <w:szCs w:val="20"/>
                <w:lang w:val="ro-RO" w:eastAsia="ru-RU"/>
              </w:rPr>
              <w:t>Cantitatea pentru o instalație de purificare a emisiilor</w:t>
            </w:r>
          </w:p>
        </w:tc>
        <w:tc>
          <w:tcPr>
            <w:tcW w:w="1417" w:type="dxa"/>
            <w:vMerge w:val="restart"/>
            <w:shd w:val="clear" w:color="000000" w:fill="F2F2F2"/>
            <w:hideMark/>
          </w:tcPr>
          <w:p w14:paraId="21EE4584" w14:textId="3DD65424" w:rsidR="00556053" w:rsidRPr="002523DE" w:rsidRDefault="000A5AD8" w:rsidP="00EB1685">
            <w:pPr>
              <w:spacing w:after="0" w:line="240" w:lineRule="auto"/>
              <w:jc w:val="center"/>
              <w:rPr>
                <w:rFonts w:ascii="Times New Roman" w:eastAsia="Times New Roman" w:hAnsi="Times New Roman"/>
                <w:b/>
                <w:bCs/>
                <w:color w:val="000000"/>
                <w:sz w:val="20"/>
                <w:szCs w:val="20"/>
                <w:lang w:val="ro-RO" w:eastAsia="ru-RU"/>
              </w:rPr>
            </w:pPr>
            <w:r w:rsidRPr="002523DE">
              <w:rPr>
                <w:rFonts w:ascii="Times New Roman" w:eastAsia="Times New Roman" w:hAnsi="Times New Roman"/>
                <w:b/>
                <w:bCs/>
                <w:color w:val="000000"/>
                <w:sz w:val="20"/>
                <w:szCs w:val="20"/>
                <w:lang w:val="ro-RO" w:eastAsia="ru-RU"/>
              </w:rPr>
              <w:t>Numărul</w:t>
            </w:r>
            <w:r w:rsidR="00556053" w:rsidRPr="002523DE">
              <w:rPr>
                <w:rFonts w:ascii="Times New Roman" w:eastAsia="Times New Roman" w:hAnsi="Times New Roman"/>
                <w:b/>
                <w:bCs/>
                <w:color w:val="000000"/>
                <w:sz w:val="20"/>
                <w:szCs w:val="20"/>
                <w:lang w:val="ro-RO" w:eastAsia="ru-RU"/>
              </w:rPr>
              <w:t xml:space="preserve"> instalațiilor de purificare a emisiilor</w:t>
            </w:r>
          </w:p>
        </w:tc>
      </w:tr>
      <w:tr w:rsidR="00556053" w:rsidRPr="00CA0E45" w14:paraId="57E63E0E" w14:textId="77777777" w:rsidTr="00556053">
        <w:trPr>
          <w:trHeight w:val="930"/>
        </w:trPr>
        <w:tc>
          <w:tcPr>
            <w:tcW w:w="1266" w:type="dxa"/>
            <w:vMerge/>
            <w:shd w:val="clear" w:color="auto" w:fill="F2F2F2" w:themeFill="background1" w:themeFillShade="F2"/>
          </w:tcPr>
          <w:p w14:paraId="23D60BDE" w14:textId="77777777" w:rsidR="00556053" w:rsidRPr="00EB1685" w:rsidRDefault="00556053" w:rsidP="00EB1685">
            <w:pPr>
              <w:spacing w:after="0" w:line="240" w:lineRule="auto"/>
              <w:rPr>
                <w:rFonts w:ascii="Times New Roman" w:eastAsia="Times New Roman" w:hAnsi="Times New Roman"/>
                <w:b/>
                <w:bCs/>
                <w:color w:val="000000"/>
                <w:lang w:val="en-US" w:eastAsia="ru-RU"/>
              </w:rPr>
            </w:pPr>
          </w:p>
        </w:tc>
        <w:tc>
          <w:tcPr>
            <w:tcW w:w="4678" w:type="dxa"/>
            <w:vMerge/>
            <w:shd w:val="clear" w:color="auto" w:fill="F2F2F2" w:themeFill="background1" w:themeFillShade="F2"/>
            <w:vAlign w:val="center"/>
            <w:hideMark/>
          </w:tcPr>
          <w:p w14:paraId="2FFEAEAC" w14:textId="424673D2" w:rsidR="00556053" w:rsidRPr="00EB1685" w:rsidRDefault="00556053" w:rsidP="00EB1685">
            <w:pPr>
              <w:spacing w:after="0" w:line="240" w:lineRule="auto"/>
              <w:rPr>
                <w:rFonts w:ascii="Times New Roman" w:eastAsia="Times New Roman" w:hAnsi="Times New Roman"/>
                <w:b/>
                <w:bCs/>
                <w:color w:val="000000"/>
                <w:lang w:val="en-US" w:eastAsia="ru-RU"/>
              </w:rPr>
            </w:pPr>
          </w:p>
        </w:tc>
        <w:tc>
          <w:tcPr>
            <w:tcW w:w="1134" w:type="dxa"/>
            <w:vMerge/>
            <w:shd w:val="clear" w:color="auto" w:fill="F2F2F2" w:themeFill="background1" w:themeFillShade="F2"/>
          </w:tcPr>
          <w:p w14:paraId="3F8945E1" w14:textId="77777777" w:rsidR="00556053" w:rsidRPr="00EB1685" w:rsidRDefault="00556053" w:rsidP="00EB1685">
            <w:pPr>
              <w:spacing w:after="0" w:line="240" w:lineRule="auto"/>
              <w:rPr>
                <w:rFonts w:ascii="Times New Roman" w:eastAsia="Times New Roman" w:hAnsi="Times New Roman"/>
                <w:b/>
                <w:bCs/>
                <w:color w:val="000000"/>
                <w:lang w:val="en-US" w:eastAsia="ru-RU"/>
              </w:rPr>
            </w:pPr>
          </w:p>
        </w:tc>
        <w:tc>
          <w:tcPr>
            <w:tcW w:w="1276" w:type="dxa"/>
            <w:vMerge/>
            <w:shd w:val="clear" w:color="auto" w:fill="F2F2F2" w:themeFill="background1" w:themeFillShade="F2"/>
          </w:tcPr>
          <w:p w14:paraId="61FF1CDE" w14:textId="77777777" w:rsidR="00556053" w:rsidRPr="00EB1685" w:rsidRDefault="00556053" w:rsidP="00EB1685">
            <w:pPr>
              <w:spacing w:after="0" w:line="240" w:lineRule="auto"/>
              <w:rPr>
                <w:rFonts w:ascii="Times New Roman" w:eastAsia="Times New Roman" w:hAnsi="Times New Roman"/>
                <w:b/>
                <w:bCs/>
                <w:color w:val="000000"/>
                <w:lang w:val="en-US" w:eastAsia="ru-RU"/>
              </w:rPr>
            </w:pPr>
          </w:p>
        </w:tc>
        <w:tc>
          <w:tcPr>
            <w:tcW w:w="1417" w:type="dxa"/>
            <w:vMerge/>
            <w:vAlign w:val="center"/>
            <w:hideMark/>
          </w:tcPr>
          <w:p w14:paraId="570A4190" w14:textId="551000E4" w:rsidR="00556053" w:rsidRPr="00EB1685" w:rsidRDefault="00556053" w:rsidP="00EB1685">
            <w:pPr>
              <w:spacing w:after="0" w:line="240" w:lineRule="auto"/>
              <w:rPr>
                <w:rFonts w:ascii="Times New Roman" w:eastAsia="Times New Roman" w:hAnsi="Times New Roman"/>
                <w:b/>
                <w:bCs/>
                <w:color w:val="000000"/>
                <w:lang w:val="en-US" w:eastAsia="ru-RU"/>
              </w:rPr>
            </w:pPr>
          </w:p>
        </w:tc>
      </w:tr>
      <w:tr w:rsidR="00556053" w:rsidRPr="00EB1685" w14:paraId="5174709E" w14:textId="77777777" w:rsidTr="00556053">
        <w:trPr>
          <w:trHeight w:val="477"/>
        </w:trPr>
        <w:tc>
          <w:tcPr>
            <w:tcW w:w="1266" w:type="dxa"/>
          </w:tcPr>
          <w:p w14:paraId="2F6B6E23" w14:textId="5C1A93BC" w:rsidR="00556053" w:rsidRPr="002523DE" w:rsidRDefault="00556053" w:rsidP="00556053">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b/>
                <w:bCs/>
                <w:color w:val="000000"/>
                <w:lang w:val="ro-RO" w:eastAsia="ru-RU"/>
              </w:rPr>
              <w:t>3.1</w:t>
            </w:r>
          </w:p>
        </w:tc>
        <w:tc>
          <w:tcPr>
            <w:tcW w:w="4678" w:type="dxa"/>
            <w:hideMark/>
          </w:tcPr>
          <w:p w14:paraId="36E7740E" w14:textId="2E288133" w:rsidR="00556053" w:rsidRPr="002523DE" w:rsidRDefault="00556053" w:rsidP="00556053">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 xml:space="preserve">Controlul vizual al surselor de poluare pentru  </w:t>
            </w:r>
            <w:r w:rsidR="002523DE">
              <w:rPr>
                <w:rFonts w:ascii="Times New Roman" w:eastAsia="Times New Roman" w:hAnsi="Times New Roman"/>
                <w:color w:val="000000"/>
                <w:lang w:val="ro-RO" w:eastAsia="ru-RU"/>
              </w:rPr>
              <w:t xml:space="preserve">determinarea punctului de </w:t>
            </w:r>
            <w:r w:rsidRPr="002523DE">
              <w:rPr>
                <w:rFonts w:ascii="Times New Roman" w:eastAsia="Times New Roman" w:hAnsi="Times New Roman"/>
                <w:color w:val="000000"/>
                <w:lang w:val="ro-RO" w:eastAsia="ru-RU"/>
              </w:rPr>
              <w:t>colectare</w:t>
            </w:r>
            <w:r w:rsidR="002523DE">
              <w:rPr>
                <w:rFonts w:ascii="Times New Roman" w:eastAsia="Times New Roman" w:hAnsi="Times New Roman"/>
                <w:color w:val="000000"/>
                <w:lang w:val="ro-RO" w:eastAsia="ru-RU"/>
              </w:rPr>
              <w:t xml:space="preserve"> </w:t>
            </w:r>
            <w:r w:rsidRPr="002523DE">
              <w:rPr>
                <w:rFonts w:ascii="Times New Roman" w:eastAsia="Times New Roman" w:hAnsi="Times New Roman"/>
                <w:color w:val="000000"/>
                <w:lang w:val="ro-RO" w:eastAsia="ru-RU"/>
              </w:rPr>
              <w:t>a probelor</w:t>
            </w:r>
          </w:p>
        </w:tc>
        <w:tc>
          <w:tcPr>
            <w:tcW w:w="1134" w:type="dxa"/>
          </w:tcPr>
          <w:p w14:paraId="18FFD857" w14:textId="4D93AB1A"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PMingLiU" w:hAnsi="Times New Roman"/>
                <w:lang w:val="ro-RO" w:eastAsia="zh-CN"/>
              </w:rPr>
              <w:t>control</w:t>
            </w:r>
          </w:p>
        </w:tc>
        <w:tc>
          <w:tcPr>
            <w:tcW w:w="1276" w:type="dxa"/>
          </w:tcPr>
          <w:p w14:paraId="02EE10D3" w14:textId="4C2512EA"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color w:val="000000"/>
                <w:lang w:val="ro-RO" w:eastAsia="ru-RU"/>
              </w:rPr>
              <w:t>1</w:t>
            </w:r>
          </w:p>
        </w:tc>
        <w:tc>
          <w:tcPr>
            <w:tcW w:w="1417" w:type="dxa"/>
            <w:noWrap/>
            <w:hideMark/>
          </w:tcPr>
          <w:p w14:paraId="323EB434" w14:textId="13035C06"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22</w:t>
            </w:r>
          </w:p>
        </w:tc>
      </w:tr>
      <w:tr w:rsidR="00556053" w:rsidRPr="00EB1685" w14:paraId="12824839" w14:textId="77777777" w:rsidTr="00556053">
        <w:trPr>
          <w:trHeight w:val="543"/>
        </w:trPr>
        <w:tc>
          <w:tcPr>
            <w:tcW w:w="1266" w:type="dxa"/>
          </w:tcPr>
          <w:p w14:paraId="3DA63154" w14:textId="02A27801" w:rsidR="00556053" w:rsidRPr="002523DE" w:rsidRDefault="00556053" w:rsidP="00556053">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b/>
                <w:bCs/>
                <w:color w:val="000000"/>
                <w:lang w:val="ro-RO" w:eastAsia="ru-RU"/>
              </w:rPr>
              <w:t>3.2</w:t>
            </w:r>
          </w:p>
        </w:tc>
        <w:tc>
          <w:tcPr>
            <w:tcW w:w="4678" w:type="dxa"/>
            <w:hideMark/>
          </w:tcPr>
          <w:p w14:paraId="7B112D7E" w14:textId="476D0D5B" w:rsidR="00556053" w:rsidRPr="002523DE" w:rsidRDefault="00556053" w:rsidP="00556053">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Determinarea vitezei liniare la sursa cu ajutorul anemometrului</w:t>
            </w:r>
          </w:p>
        </w:tc>
        <w:tc>
          <w:tcPr>
            <w:tcW w:w="1134" w:type="dxa"/>
          </w:tcPr>
          <w:p w14:paraId="7290A420" w14:textId="135239BD"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PMingLiU" w:hAnsi="Times New Roman"/>
                <w:lang w:val="ro-RO" w:eastAsia="zh-CN"/>
              </w:rPr>
              <w:t>măsurare</w:t>
            </w:r>
          </w:p>
        </w:tc>
        <w:tc>
          <w:tcPr>
            <w:tcW w:w="1276" w:type="dxa"/>
          </w:tcPr>
          <w:p w14:paraId="0C37A77F" w14:textId="45536B55"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color w:val="000000"/>
                <w:lang w:val="ro-RO" w:eastAsia="ru-RU"/>
              </w:rPr>
              <w:t>3</w:t>
            </w:r>
          </w:p>
        </w:tc>
        <w:tc>
          <w:tcPr>
            <w:tcW w:w="1417" w:type="dxa"/>
            <w:noWrap/>
            <w:hideMark/>
          </w:tcPr>
          <w:p w14:paraId="670E9487" w14:textId="02081C70"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22</w:t>
            </w:r>
          </w:p>
        </w:tc>
      </w:tr>
      <w:tr w:rsidR="00556053" w:rsidRPr="00EB1685" w14:paraId="517B8301" w14:textId="77777777" w:rsidTr="00556053">
        <w:trPr>
          <w:trHeight w:val="453"/>
        </w:trPr>
        <w:tc>
          <w:tcPr>
            <w:tcW w:w="1266" w:type="dxa"/>
          </w:tcPr>
          <w:p w14:paraId="60F27121" w14:textId="2DE276A3" w:rsidR="00556053" w:rsidRPr="002523DE" w:rsidRDefault="00556053" w:rsidP="00556053">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b/>
                <w:bCs/>
                <w:color w:val="000000"/>
                <w:lang w:val="ro-RO" w:eastAsia="ru-RU"/>
              </w:rPr>
              <w:t>3.4</w:t>
            </w:r>
          </w:p>
        </w:tc>
        <w:tc>
          <w:tcPr>
            <w:tcW w:w="4678" w:type="dxa"/>
            <w:hideMark/>
          </w:tcPr>
          <w:p w14:paraId="2B196F67" w14:textId="2BBF321E" w:rsidR="00556053" w:rsidRPr="002523DE" w:rsidRDefault="00556053" w:rsidP="00556053">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Determinarea  puterii sursei de poluare după  volumul total de gaze</w:t>
            </w:r>
          </w:p>
        </w:tc>
        <w:tc>
          <w:tcPr>
            <w:tcW w:w="1134" w:type="dxa"/>
          </w:tcPr>
          <w:p w14:paraId="28FD8CB8" w14:textId="547DB5BD"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PMingLiU" w:hAnsi="Times New Roman"/>
                <w:lang w:val="ro-RO" w:eastAsia="zh-CN"/>
              </w:rPr>
              <w:t>măsurare</w:t>
            </w:r>
          </w:p>
        </w:tc>
        <w:tc>
          <w:tcPr>
            <w:tcW w:w="1276" w:type="dxa"/>
          </w:tcPr>
          <w:p w14:paraId="70FD2924" w14:textId="2C496AEE"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color w:val="000000"/>
                <w:lang w:val="ro-RO" w:eastAsia="ru-RU"/>
              </w:rPr>
              <w:t>1</w:t>
            </w:r>
          </w:p>
        </w:tc>
        <w:tc>
          <w:tcPr>
            <w:tcW w:w="1417" w:type="dxa"/>
            <w:noWrap/>
            <w:hideMark/>
          </w:tcPr>
          <w:p w14:paraId="7CD51E74" w14:textId="4E215D17"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22</w:t>
            </w:r>
          </w:p>
        </w:tc>
      </w:tr>
      <w:tr w:rsidR="00556053" w:rsidRPr="00EB1685" w14:paraId="291F7267" w14:textId="77777777" w:rsidTr="00556053">
        <w:trPr>
          <w:trHeight w:val="505"/>
        </w:trPr>
        <w:tc>
          <w:tcPr>
            <w:tcW w:w="1266" w:type="dxa"/>
          </w:tcPr>
          <w:p w14:paraId="002287F7" w14:textId="63EE0E80" w:rsidR="00556053" w:rsidRPr="002523DE" w:rsidRDefault="00556053" w:rsidP="00556053">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b/>
                <w:bCs/>
                <w:color w:val="000000"/>
                <w:lang w:val="ro-RO" w:eastAsia="ru-RU"/>
              </w:rPr>
              <w:t>3.5</w:t>
            </w:r>
          </w:p>
        </w:tc>
        <w:tc>
          <w:tcPr>
            <w:tcW w:w="4678" w:type="dxa"/>
            <w:hideMark/>
          </w:tcPr>
          <w:p w14:paraId="0A5DB04F" w14:textId="4FEADCB9" w:rsidR="00556053" w:rsidRPr="002523DE" w:rsidRDefault="00556053" w:rsidP="00556053">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Controlul sanitar tehnic al sistemei de captare a prafului</w:t>
            </w:r>
          </w:p>
        </w:tc>
        <w:tc>
          <w:tcPr>
            <w:tcW w:w="1134" w:type="dxa"/>
          </w:tcPr>
          <w:p w14:paraId="4964B4BE" w14:textId="3517E4E1"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PMingLiU" w:hAnsi="Times New Roman"/>
                <w:lang w:val="ro-RO" w:eastAsia="zh-CN"/>
              </w:rPr>
              <w:t>control</w:t>
            </w:r>
          </w:p>
        </w:tc>
        <w:tc>
          <w:tcPr>
            <w:tcW w:w="1276" w:type="dxa"/>
          </w:tcPr>
          <w:p w14:paraId="603904A0" w14:textId="1797F824"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color w:val="000000"/>
                <w:lang w:val="ro-RO" w:eastAsia="ru-RU"/>
              </w:rPr>
              <w:t>1</w:t>
            </w:r>
          </w:p>
        </w:tc>
        <w:tc>
          <w:tcPr>
            <w:tcW w:w="1417" w:type="dxa"/>
            <w:noWrap/>
            <w:hideMark/>
          </w:tcPr>
          <w:p w14:paraId="4B8C80C4" w14:textId="3B204663"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22</w:t>
            </w:r>
          </w:p>
        </w:tc>
      </w:tr>
      <w:tr w:rsidR="00556053" w:rsidRPr="00EB1685" w14:paraId="662481BC" w14:textId="77777777" w:rsidTr="00556053">
        <w:trPr>
          <w:trHeight w:val="507"/>
        </w:trPr>
        <w:tc>
          <w:tcPr>
            <w:tcW w:w="1266" w:type="dxa"/>
          </w:tcPr>
          <w:p w14:paraId="3165624A" w14:textId="3EAF39B0" w:rsidR="00556053" w:rsidRPr="002523DE" w:rsidRDefault="00556053" w:rsidP="00556053">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b/>
                <w:bCs/>
                <w:color w:val="000000"/>
                <w:lang w:val="ro-RO" w:eastAsia="ru-RU"/>
              </w:rPr>
              <w:t>3.14</w:t>
            </w:r>
          </w:p>
        </w:tc>
        <w:tc>
          <w:tcPr>
            <w:tcW w:w="4678" w:type="dxa"/>
            <w:hideMark/>
          </w:tcPr>
          <w:p w14:paraId="36749C54" w14:textId="12258C12" w:rsidR="00556053" w:rsidRPr="002523DE" w:rsidRDefault="00556053" w:rsidP="00556053">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Colectarea prafului de metal până la utilajul de captare</w:t>
            </w:r>
          </w:p>
        </w:tc>
        <w:tc>
          <w:tcPr>
            <w:tcW w:w="1134" w:type="dxa"/>
          </w:tcPr>
          <w:p w14:paraId="5F3B3A80" w14:textId="38E39605" w:rsidR="00556053" w:rsidRPr="002523DE" w:rsidRDefault="00882E43" w:rsidP="00556053">
            <w:pPr>
              <w:spacing w:after="0" w:line="240" w:lineRule="auto"/>
              <w:jc w:val="center"/>
              <w:rPr>
                <w:rFonts w:ascii="Times New Roman" w:eastAsia="Times New Roman" w:hAnsi="Times New Roman"/>
                <w:b/>
                <w:bCs/>
                <w:color w:val="000000"/>
                <w:lang w:val="ro-RO" w:eastAsia="ru-RU"/>
              </w:rPr>
            </w:pPr>
            <w:r>
              <w:rPr>
                <w:rFonts w:ascii="Times New Roman" w:eastAsia="PMingLiU" w:hAnsi="Times New Roman"/>
                <w:lang w:val="ro-RO" w:eastAsia="zh-CN"/>
              </w:rPr>
              <w:t>probă</w:t>
            </w:r>
          </w:p>
        </w:tc>
        <w:tc>
          <w:tcPr>
            <w:tcW w:w="1276" w:type="dxa"/>
          </w:tcPr>
          <w:p w14:paraId="13F50E5B" w14:textId="00C43B33" w:rsidR="00556053" w:rsidRPr="002523DE" w:rsidRDefault="002523DE"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color w:val="000000"/>
                <w:lang w:val="ro-RO" w:eastAsia="ru-RU"/>
              </w:rPr>
              <w:t>7</w:t>
            </w:r>
          </w:p>
        </w:tc>
        <w:tc>
          <w:tcPr>
            <w:tcW w:w="1417" w:type="dxa"/>
            <w:noWrap/>
            <w:hideMark/>
          </w:tcPr>
          <w:p w14:paraId="56B8C6D1" w14:textId="067364F7" w:rsidR="00556053" w:rsidRPr="002523DE" w:rsidRDefault="00556053" w:rsidP="00556053">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20</w:t>
            </w:r>
          </w:p>
        </w:tc>
      </w:tr>
      <w:tr w:rsidR="002523DE" w:rsidRPr="00EB1685" w14:paraId="266C90C1" w14:textId="77777777" w:rsidTr="00556053">
        <w:trPr>
          <w:trHeight w:val="467"/>
        </w:trPr>
        <w:tc>
          <w:tcPr>
            <w:tcW w:w="1266" w:type="dxa"/>
          </w:tcPr>
          <w:p w14:paraId="606EFBDC" w14:textId="1819EE54"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3.14</w:t>
            </w:r>
          </w:p>
        </w:tc>
        <w:tc>
          <w:tcPr>
            <w:tcW w:w="4678" w:type="dxa"/>
          </w:tcPr>
          <w:p w14:paraId="1CC116DE" w14:textId="457B5306"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Colectarea prafului de metal după utilajul de captare</w:t>
            </w:r>
          </w:p>
        </w:tc>
        <w:tc>
          <w:tcPr>
            <w:tcW w:w="1134" w:type="dxa"/>
          </w:tcPr>
          <w:p w14:paraId="3697045D" w14:textId="21CA64D0" w:rsidR="002523DE" w:rsidRPr="002523DE" w:rsidRDefault="00882E43" w:rsidP="002523DE">
            <w:pPr>
              <w:spacing w:after="0" w:line="240" w:lineRule="auto"/>
              <w:jc w:val="center"/>
              <w:rPr>
                <w:rFonts w:ascii="Times New Roman" w:eastAsia="PMingLiU" w:hAnsi="Times New Roman"/>
                <w:lang w:val="ro-RO" w:eastAsia="zh-CN"/>
              </w:rPr>
            </w:pPr>
            <w:r>
              <w:rPr>
                <w:rFonts w:ascii="Times New Roman" w:eastAsia="PMingLiU" w:hAnsi="Times New Roman"/>
                <w:lang w:val="ro-RO" w:eastAsia="zh-CN"/>
              </w:rPr>
              <w:t>probă</w:t>
            </w:r>
          </w:p>
        </w:tc>
        <w:tc>
          <w:tcPr>
            <w:tcW w:w="1276" w:type="dxa"/>
          </w:tcPr>
          <w:p w14:paraId="5A8F22B9" w14:textId="74A3C8B9"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7</w:t>
            </w:r>
          </w:p>
        </w:tc>
        <w:tc>
          <w:tcPr>
            <w:tcW w:w="1417" w:type="dxa"/>
            <w:noWrap/>
          </w:tcPr>
          <w:p w14:paraId="4034033A" w14:textId="009154EE"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20</w:t>
            </w:r>
          </w:p>
        </w:tc>
      </w:tr>
      <w:tr w:rsidR="002523DE" w:rsidRPr="00EB1685" w14:paraId="76D6EE52" w14:textId="77777777" w:rsidTr="00556053">
        <w:trPr>
          <w:trHeight w:val="467"/>
        </w:trPr>
        <w:tc>
          <w:tcPr>
            <w:tcW w:w="1266" w:type="dxa"/>
          </w:tcPr>
          <w:p w14:paraId="5EB1A343" w14:textId="6F792599"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3.6</w:t>
            </w:r>
          </w:p>
        </w:tc>
        <w:tc>
          <w:tcPr>
            <w:tcW w:w="4678" w:type="dxa"/>
          </w:tcPr>
          <w:p w14:paraId="5FD12E82" w14:textId="4D692EDE"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Determinarea prafului de metal prin metoda gravimetrică până la utilajul de captare</w:t>
            </w:r>
          </w:p>
        </w:tc>
        <w:tc>
          <w:tcPr>
            <w:tcW w:w="1134" w:type="dxa"/>
          </w:tcPr>
          <w:p w14:paraId="76F22404" w14:textId="239B366D" w:rsidR="002523DE" w:rsidRPr="002523DE" w:rsidRDefault="00882E43" w:rsidP="002523DE">
            <w:pPr>
              <w:spacing w:after="0" w:line="240" w:lineRule="auto"/>
              <w:jc w:val="center"/>
              <w:rPr>
                <w:rFonts w:ascii="Times New Roman" w:eastAsia="PMingLiU" w:hAnsi="Times New Roman"/>
                <w:lang w:val="ro-RO" w:eastAsia="zh-CN"/>
              </w:rPr>
            </w:pPr>
            <w:r w:rsidRPr="00882E43">
              <w:rPr>
                <w:rFonts w:ascii="Times New Roman" w:eastAsia="PMingLiU" w:hAnsi="Times New Roman"/>
                <w:lang w:val="ro-RO" w:eastAsia="zh-CN"/>
              </w:rPr>
              <w:t>analiză</w:t>
            </w:r>
          </w:p>
        </w:tc>
        <w:tc>
          <w:tcPr>
            <w:tcW w:w="1276" w:type="dxa"/>
          </w:tcPr>
          <w:p w14:paraId="425C91C8" w14:textId="17188BF8"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7</w:t>
            </w:r>
          </w:p>
        </w:tc>
        <w:tc>
          <w:tcPr>
            <w:tcW w:w="1417" w:type="dxa"/>
            <w:noWrap/>
          </w:tcPr>
          <w:p w14:paraId="745187E2" w14:textId="216432E0"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20</w:t>
            </w:r>
          </w:p>
        </w:tc>
      </w:tr>
      <w:tr w:rsidR="002523DE" w:rsidRPr="00EB1685" w14:paraId="130FDD6E" w14:textId="77777777" w:rsidTr="00556053">
        <w:trPr>
          <w:trHeight w:val="467"/>
        </w:trPr>
        <w:tc>
          <w:tcPr>
            <w:tcW w:w="1266" w:type="dxa"/>
          </w:tcPr>
          <w:p w14:paraId="021DE006" w14:textId="7AD24F21"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3.6</w:t>
            </w:r>
          </w:p>
        </w:tc>
        <w:tc>
          <w:tcPr>
            <w:tcW w:w="4678" w:type="dxa"/>
          </w:tcPr>
          <w:p w14:paraId="4F27F024" w14:textId="23BE62A4"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Determinarea prafului de metal prin metoda gravimetrică după utilajul de captare</w:t>
            </w:r>
          </w:p>
        </w:tc>
        <w:tc>
          <w:tcPr>
            <w:tcW w:w="1134" w:type="dxa"/>
          </w:tcPr>
          <w:p w14:paraId="4A346421" w14:textId="522E0C2A" w:rsidR="002523DE" w:rsidRPr="00882E43" w:rsidRDefault="00882E43" w:rsidP="002523DE">
            <w:pPr>
              <w:spacing w:after="0" w:line="240" w:lineRule="auto"/>
              <w:jc w:val="center"/>
              <w:rPr>
                <w:rFonts w:ascii="Times New Roman" w:eastAsia="PMingLiU" w:hAnsi="Times New Roman"/>
                <w:lang w:eastAsia="zh-CN"/>
              </w:rPr>
            </w:pPr>
            <w:r>
              <w:rPr>
                <w:rFonts w:ascii="Times New Roman" w:eastAsia="PMingLiU" w:hAnsi="Times New Roman"/>
                <w:lang w:val="ro-RO" w:eastAsia="zh-CN"/>
              </w:rPr>
              <w:t>analiză</w:t>
            </w:r>
          </w:p>
        </w:tc>
        <w:tc>
          <w:tcPr>
            <w:tcW w:w="1276" w:type="dxa"/>
          </w:tcPr>
          <w:p w14:paraId="56F228AB" w14:textId="3FD886A7"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7</w:t>
            </w:r>
          </w:p>
        </w:tc>
        <w:tc>
          <w:tcPr>
            <w:tcW w:w="1417" w:type="dxa"/>
            <w:noWrap/>
          </w:tcPr>
          <w:p w14:paraId="230F0A6E" w14:textId="4CCC1C5E"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20</w:t>
            </w:r>
          </w:p>
        </w:tc>
      </w:tr>
      <w:tr w:rsidR="002523DE" w:rsidRPr="00EB1685" w14:paraId="4BAC19C9" w14:textId="77777777" w:rsidTr="00556053">
        <w:trPr>
          <w:trHeight w:val="467"/>
        </w:trPr>
        <w:tc>
          <w:tcPr>
            <w:tcW w:w="1266" w:type="dxa"/>
          </w:tcPr>
          <w:p w14:paraId="7788A9BA" w14:textId="67079446"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b/>
                <w:bCs/>
                <w:color w:val="000000"/>
                <w:lang w:val="ro-RO" w:eastAsia="ru-RU"/>
              </w:rPr>
              <w:t>3.14</w:t>
            </w:r>
          </w:p>
        </w:tc>
        <w:tc>
          <w:tcPr>
            <w:tcW w:w="4678" w:type="dxa"/>
            <w:hideMark/>
          </w:tcPr>
          <w:p w14:paraId="4E504993" w14:textId="2CF55A2A"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Colectarea prafului abraziv până la utilajul de captare</w:t>
            </w:r>
          </w:p>
        </w:tc>
        <w:tc>
          <w:tcPr>
            <w:tcW w:w="1134" w:type="dxa"/>
          </w:tcPr>
          <w:p w14:paraId="5D07119F" w14:textId="43B3EEE7" w:rsidR="002523DE" w:rsidRPr="002523DE" w:rsidRDefault="00882E43" w:rsidP="002523DE">
            <w:pPr>
              <w:spacing w:after="0" w:line="240" w:lineRule="auto"/>
              <w:jc w:val="center"/>
              <w:rPr>
                <w:rFonts w:ascii="Times New Roman" w:eastAsia="Times New Roman" w:hAnsi="Times New Roman"/>
                <w:b/>
                <w:bCs/>
                <w:color w:val="000000"/>
                <w:lang w:val="ro-RO" w:eastAsia="ru-RU"/>
              </w:rPr>
            </w:pPr>
            <w:r>
              <w:rPr>
                <w:rFonts w:ascii="Times New Roman" w:eastAsia="PMingLiU" w:hAnsi="Times New Roman"/>
                <w:lang w:val="ro-RO" w:eastAsia="zh-CN"/>
              </w:rPr>
              <w:t>probă</w:t>
            </w:r>
          </w:p>
        </w:tc>
        <w:tc>
          <w:tcPr>
            <w:tcW w:w="1276" w:type="dxa"/>
          </w:tcPr>
          <w:p w14:paraId="12681D78" w14:textId="5EC9898E"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color w:val="000000"/>
                <w:lang w:val="ro-RO" w:eastAsia="ru-RU"/>
              </w:rPr>
              <w:t>7</w:t>
            </w:r>
          </w:p>
        </w:tc>
        <w:tc>
          <w:tcPr>
            <w:tcW w:w="1417" w:type="dxa"/>
            <w:noWrap/>
            <w:hideMark/>
          </w:tcPr>
          <w:p w14:paraId="2A4BABF5" w14:textId="6DEC0426"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20</w:t>
            </w:r>
          </w:p>
        </w:tc>
      </w:tr>
      <w:tr w:rsidR="002523DE" w:rsidRPr="00EB1685" w14:paraId="2AE5D73F" w14:textId="77777777" w:rsidTr="00556053">
        <w:trPr>
          <w:trHeight w:val="519"/>
        </w:trPr>
        <w:tc>
          <w:tcPr>
            <w:tcW w:w="1266" w:type="dxa"/>
          </w:tcPr>
          <w:p w14:paraId="607944A1" w14:textId="14ECDD7A"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3.14</w:t>
            </w:r>
          </w:p>
        </w:tc>
        <w:tc>
          <w:tcPr>
            <w:tcW w:w="4678" w:type="dxa"/>
          </w:tcPr>
          <w:p w14:paraId="274AAD21" w14:textId="74AEECA4"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Colectarea prafului abraziv după utilajul de captare</w:t>
            </w:r>
          </w:p>
        </w:tc>
        <w:tc>
          <w:tcPr>
            <w:tcW w:w="1134" w:type="dxa"/>
          </w:tcPr>
          <w:p w14:paraId="76E0A041" w14:textId="1273315A" w:rsidR="002523DE" w:rsidRPr="002523DE" w:rsidRDefault="00882E43" w:rsidP="002523DE">
            <w:pPr>
              <w:spacing w:after="0" w:line="240" w:lineRule="auto"/>
              <w:jc w:val="center"/>
              <w:rPr>
                <w:rFonts w:ascii="Times New Roman" w:eastAsia="PMingLiU" w:hAnsi="Times New Roman"/>
                <w:lang w:val="ro-RO" w:eastAsia="zh-CN"/>
              </w:rPr>
            </w:pPr>
            <w:r w:rsidRPr="00882E43">
              <w:rPr>
                <w:rFonts w:ascii="Times New Roman" w:eastAsia="PMingLiU" w:hAnsi="Times New Roman"/>
                <w:lang w:val="ro-RO" w:eastAsia="zh-CN"/>
              </w:rPr>
              <w:t>probă</w:t>
            </w:r>
          </w:p>
        </w:tc>
        <w:tc>
          <w:tcPr>
            <w:tcW w:w="1276" w:type="dxa"/>
          </w:tcPr>
          <w:p w14:paraId="2270D294" w14:textId="606D4674"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7</w:t>
            </w:r>
          </w:p>
        </w:tc>
        <w:tc>
          <w:tcPr>
            <w:tcW w:w="1417" w:type="dxa"/>
            <w:noWrap/>
          </w:tcPr>
          <w:p w14:paraId="5D4B4012" w14:textId="15E218EF"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20</w:t>
            </w:r>
          </w:p>
        </w:tc>
      </w:tr>
      <w:tr w:rsidR="002523DE" w:rsidRPr="00EB1685" w14:paraId="68E6BB54" w14:textId="77777777" w:rsidTr="00556053">
        <w:trPr>
          <w:trHeight w:val="519"/>
        </w:trPr>
        <w:tc>
          <w:tcPr>
            <w:tcW w:w="1266" w:type="dxa"/>
          </w:tcPr>
          <w:p w14:paraId="09C17FAC" w14:textId="55017E54"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3.6</w:t>
            </w:r>
          </w:p>
        </w:tc>
        <w:tc>
          <w:tcPr>
            <w:tcW w:w="4678" w:type="dxa"/>
          </w:tcPr>
          <w:p w14:paraId="5F4BA101" w14:textId="4044F212"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Determinarea prafului abraziv prin metoda gravimetrică până la utilajul de captare</w:t>
            </w:r>
          </w:p>
        </w:tc>
        <w:tc>
          <w:tcPr>
            <w:tcW w:w="1134" w:type="dxa"/>
          </w:tcPr>
          <w:p w14:paraId="736C940D" w14:textId="68FB542F" w:rsidR="002523DE" w:rsidRPr="002523DE" w:rsidRDefault="00882E43" w:rsidP="002523DE">
            <w:pPr>
              <w:spacing w:after="0" w:line="240" w:lineRule="auto"/>
              <w:jc w:val="center"/>
              <w:rPr>
                <w:rFonts w:ascii="Times New Roman" w:eastAsia="PMingLiU" w:hAnsi="Times New Roman"/>
                <w:lang w:val="ro-RO" w:eastAsia="zh-CN"/>
              </w:rPr>
            </w:pPr>
            <w:r w:rsidRPr="00882E43">
              <w:rPr>
                <w:rFonts w:ascii="Times New Roman" w:eastAsia="PMingLiU" w:hAnsi="Times New Roman"/>
                <w:lang w:val="ro-RO" w:eastAsia="zh-CN"/>
              </w:rPr>
              <w:t>analiză</w:t>
            </w:r>
          </w:p>
        </w:tc>
        <w:tc>
          <w:tcPr>
            <w:tcW w:w="1276" w:type="dxa"/>
          </w:tcPr>
          <w:p w14:paraId="2778BE1F" w14:textId="688C6759"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7</w:t>
            </w:r>
          </w:p>
        </w:tc>
        <w:tc>
          <w:tcPr>
            <w:tcW w:w="1417" w:type="dxa"/>
            <w:noWrap/>
          </w:tcPr>
          <w:p w14:paraId="5E22676D" w14:textId="7208EC51"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20</w:t>
            </w:r>
          </w:p>
        </w:tc>
      </w:tr>
      <w:tr w:rsidR="002523DE" w:rsidRPr="00EB1685" w14:paraId="5C57C033" w14:textId="77777777" w:rsidTr="00556053">
        <w:trPr>
          <w:trHeight w:val="519"/>
        </w:trPr>
        <w:tc>
          <w:tcPr>
            <w:tcW w:w="1266" w:type="dxa"/>
          </w:tcPr>
          <w:p w14:paraId="1904E1DF" w14:textId="39D3F007"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3.6</w:t>
            </w:r>
          </w:p>
        </w:tc>
        <w:tc>
          <w:tcPr>
            <w:tcW w:w="4678" w:type="dxa"/>
          </w:tcPr>
          <w:p w14:paraId="6B59EA79" w14:textId="1DFA81AC"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Determinarea prafului abraziv prin metoda gravimetrică după utilajul de captare</w:t>
            </w:r>
          </w:p>
        </w:tc>
        <w:tc>
          <w:tcPr>
            <w:tcW w:w="1134" w:type="dxa"/>
          </w:tcPr>
          <w:p w14:paraId="73850237" w14:textId="5F89FCE6" w:rsidR="002523DE" w:rsidRPr="002523DE" w:rsidRDefault="00882E43" w:rsidP="002523DE">
            <w:pPr>
              <w:spacing w:after="0" w:line="240" w:lineRule="auto"/>
              <w:jc w:val="center"/>
              <w:rPr>
                <w:rFonts w:ascii="Times New Roman" w:eastAsia="PMingLiU" w:hAnsi="Times New Roman"/>
                <w:lang w:val="ro-RO" w:eastAsia="zh-CN"/>
              </w:rPr>
            </w:pPr>
            <w:r w:rsidRPr="00882E43">
              <w:rPr>
                <w:rFonts w:ascii="Times New Roman" w:eastAsia="PMingLiU" w:hAnsi="Times New Roman"/>
                <w:lang w:val="ro-RO" w:eastAsia="zh-CN"/>
              </w:rPr>
              <w:t>analiză</w:t>
            </w:r>
          </w:p>
        </w:tc>
        <w:tc>
          <w:tcPr>
            <w:tcW w:w="1276" w:type="dxa"/>
          </w:tcPr>
          <w:p w14:paraId="50B2E54D" w14:textId="6F7FE753"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7</w:t>
            </w:r>
          </w:p>
        </w:tc>
        <w:tc>
          <w:tcPr>
            <w:tcW w:w="1417" w:type="dxa"/>
            <w:noWrap/>
          </w:tcPr>
          <w:p w14:paraId="7A139568" w14:textId="700D10A8"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20</w:t>
            </w:r>
          </w:p>
        </w:tc>
      </w:tr>
      <w:tr w:rsidR="002523DE" w:rsidRPr="00EB1685" w14:paraId="180150FB" w14:textId="77777777" w:rsidTr="00556053">
        <w:trPr>
          <w:trHeight w:val="519"/>
        </w:trPr>
        <w:tc>
          <w:tcPr>
            <w:tcW w:w="1266" w:type="dxa"/>
          </w:tcPr>
          <w:p w14:paraId="3724243D" w14:textId="0FD7F7EF"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3.14</w:t>
            </w:r>
          </w:p>
        </w:tc>
        <w:tc>
          <w:tcPr>
            <w:tcW w:w="4678" w:type="dxa"/>
          </w:tcPr>
          <w:p w14:paraId="008EFBD3" w14:textId="31153D85"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Colectarea prafului de lemn până la utilajul de captare</w:t>
            </w:r>
          </w:p>
        </w:tc>
        <w:tc>
          <w:tcPr>
            <w:tcW w:w="1134" w:type="dxa"/>
          </w:tcPr>
          <w:p w14:paraId="085F81F5" w14:textId="71057777" w:rsidR="002523DE" w:rsidRPr="002523DE" w:rsidRDefault="00882E43" w:rsidP="002523DE">
            <w:pPr>
              <w:spacing w:after="0" w:line="240" w:lineRule="auto"/>
              <w:jc w:val="center"/>
              <w:rPr>
                <w:rFonts w:ascii="Times New Roman" w:eastAsia="PMingLiU" w:hAnsi="Times New Roman"/>
                <w:lang w:val="ro-RO" w:eastAsia="zh-CN"/>
              </w:rPr>
            </w:pPr>
            <w:r w:rsidRPr="00882E43">
              <w:rPr>
                <w:rFonts w:ascii="Times New Roman" w:eastAsia="PMingLiU" w:hAnsi="Times New Roman"/>
                <w:lang w:val="ro-RO" w:eastAsia="zh-CN"/>
              </w:rPr>
              <w:t>probă</w:t>
            </w:r>
          </w:p>
        </w:tc>
        <w:tc>
          <w:tcPr>
            <w:tcW w:w="1276" w:type="dxa"/>
          </w:tcPr>
          <w:p w14:paraId="53093F3D" w14:textId="09999EB5"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7</w:t>
            </w:r>
          </w:p>
        </w:tc>
        <w:tc>
          <w:tcPr>
            <w:tcW w:w="1417" w:type="dxa"/>
            <w:noWrap/>
          </w:tcPr>
          <w:p w14:paraId="24CBE516" w14:textId="66B2A4EE"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w:t>
            </w:r>
          </w:p>
        </w:tc>
      </w:tr>
      <w:tr w:rsidR="002523DE" w:rsidRPr="00EB1685" w14:paraId="3F07CF60" w14:textId="77777777" w:rsidTr="00556053">
        <w:trPr>
          <w:trHeight w:val="611"/>
        </w:trPr>
        <w:tc>
          <w:tcPr>
            <w:tcW w:w="1266" w:type="dxa"/>
          </w:tcPr>
          <w:p w14:paraId="4378A41D" w14:textId="78157D69"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3.14</w:t>
            </w:r>
          </w:p>
        </w:tc>
        <w:tc>
          <w:tcPr>
            <w:tcW w:w="4678" w:type="dxa"/>
          </w:tcPr>
          <w:p w14:paraId="063CD237" w14:textId="16E5D762"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Colectarea prafului de lemn după utilajul de captare</w:t>
            </w:r>
          </w:p>
        </w:tc>
        <w:tc>
          <w:tcPr>
            <w:tcW w:w="1134" w:type="dxa"/>
          </w:tcPr>
          <w:p w14:paraId="66594E1D" w14:textId="5ADB2E86" w:rsidR="002523DE" w:rsidRPr="002523DE" w:rsidRDefault="00882E43" w:rsidP="002523DE">
            <w:pPr>
              <w:spacing w:after="0" w:line="240" w:lineRule="auto"/>
              <w:jc w:val="center"/>
              <w:rPr>
                <w:rFonts w:ascii="Times New Roman" w:eastAsia="PMingLiU" w:hAnsi="Times New Roman"/>
                <w:lang w:val="ro-RO" w:eastAsia="zh-CN"/>
              </w:rPr>
            </w:pPr>
            <w:r w:rsidRPr="00882E43">
              <w:rPr>
                <w:rFonts w:ascii="Times New Roman" w:eastAsia="PMingLiU" w:hAnsi="Times New Roman"/>
                <w:lang w:val="ro-RO" w:eastAsia="zh-CN"/>
              </w:rPr>
              <w:t>probă</w:t>
            </w:r>
          </w:p>
        </w:tc>
        <w:tc>
          <w:tcPr>
            <w:tcW w:w="1276" w:type="dxa"/>
          </w:tcPr>
          <w:p w14:paraId="0B1688FA" w14:textId="3A165C18"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7</w:t>
            </w:r>
          </w:p>
        </w:tc>
        <w:tc>
          <w:tcPr>
            <w:tcW w:w="1417" w:type="dxa"/>
            <w:noWrap/>
          </w:tcPr>
          <w:p w14:paraId="7A919B82" w14:textId="6F587F36"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w:t>
            </w:r>
          </w:p>
        </w:tc>
      </w:tr>
      <w:tr w:rsidR="002523DE" w:rsidRPr="00EB1685" w14:paraId="31D407FC" w14:textId="77777777" w:rsidTr="002523DE">
        <w:trPr>
          <w:trHeight w:val="611"/>
        </w:trPr>
        <w:tc>
          <w:tcPr>
            <w:tcW w:w="1266" w:type="dxa"/>
          </w:tcPr>
          <w:p w14:paraId="1F68459E" w14:textId="0024D2C3"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b/>
                <w:bCs/>
                <w:color w:val="000000"/>
                <w:lang w:val="ro-RO" w:eastAsia="ru-RU"/>
              </w:rPr>
              <w:t>3.6</w:t>
            </w:r>
          </w:p>
        </w:tc>
        <w:tc>
          <w:tcPr>
            <w:tcW w:w="4678" w:type="dxa"/>
          </w:tcPr>
          <w:p w14:paraId="01968A1B" w14:textId="50C8E66A"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Determinarea  prafului de lemn prin metoda gravimetrică până la utilajul de captare</w:t>
            </w:r>
          </w:p>
        </w:tc>
        <w:tc>
          <w:tcPr>
            <w:tcW w:w="1134" w:type="dxa"/>
          </w:tcPr>
          <w:p w14:paraId="2EA9569E" w14:textId="70A67B69" w:rsidR="002523DE" w:rsidRPr="002523DE" w:rsidRDefault="00882E43" w:rsidP="002523DE">
            <w:pPr>
              <w:spacing w:after="0" w:line="240" w:lineRule="auto"/>
              <w:jc w:val="center"/>
              <w:rPr>
                <w:rFonts w:ascii="Times New Roman" w:eastAsia="Times New Roman" w:hAnsi="Times New Roman"/>
                <w:b/>
                <w:bCs/>
                <w:color w:val="000000"/>
                <w:lang w:val="ro-RO" w:eastAsia="ru-RU"/>
              </w:rPr>
            </w:pPr>
            <w:r>
              <w:rPr>
                <w:rFonts w:ascii="Times New Roman" w:eastAsia="PMingLiU" w:hAnsi="Times New Roman"/>
                <w:lang w:val="ro-RO" w:eastAsia="zh-CN"/>
              </w:rPr>
              <w:t>analiză</w:t>
            </w:r>
          </w:p>
        </w:tc>
        <w:tc>
          <w:tcPr>
            <w:tcW w:w="1276" w:type="dxa"/>
          </w:tcPr>
          <w:p w14:paraId="0F928C8C" w14:textId="6BC8A0F8"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color w:val="000000"/>
                <w:lang w:val="ro-RO" w:eastAsia="ru-RU"/>
              </w:rPr>
              <w:t>7</w:t>
            </w:r>
          </w:p>
        </w:tc>
        <w:tc>
          <w:tcPr>
            <w:tcW w:w="1417" w:type="dxa"/>
            <w:noWrap/>
          </w:tcPr>
          <w:p w14:paraId="2E06BF48" w14:textId="06892540"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w:t>
            </w:r>
          </w:p>
        </w:tc>
      </w:tr>
      <w:tr w:rsidR="002523DE" w:rsidRPr="00EB1685" w14:paraId="5B0F1F5F" w14:textId="77777777" w:rsidTr="002523DE">
        <w:trPr>
          <w:trHeight w:val="617"/>
        </w:trPr>
        <w:tc>
          <w:tcPr>
            <w:tcW w:w="1266" w:type="dxa"/>
          </w:tcPr>
          <w:p w14:paraId="7EF35160" w14:textId="15D9461C"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b/>
                <w:bCs/>
                <w:color w:val="000000"/>
                <w:lang w:val="ro-RO" w:eastAsia="ru-RU"/>
              </w:rPr>
              <w:t>3.6</w:t>
            </w:r>
          </w:p>
        </w:tc>
        <w:tc>
          <w:tcPr>
            <w:tcW w:w="4678" w:type="dxa"/>
          </w:tcPr>
          <w:p w14:paraId="26F74518" w14:textId="38191FAC"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Determinarea  prafului de lemn prin metoda gravimetrică după  utilajul de captare</w:t>
            </w:r>
          </w:p>
        </w:tc>
        <w:tc>
          <w:tcPr>
            <w:tcW w:w="1134" w:type="dxa"/>
          </w:tcPr>
          <w:p w14:paraId="4F8F71BA" w14:textId="42DE3F2B" w:rsidR="002523DE" w:rsidRPr="002523DE" w:rsidRDefault="00882E43" w:rsidP="002523DE">
            <w:pPr>
              <w:spacing w:after="0" w:line="240" w:lineRule="auto"/>
              <w:jc w:val="center"/>
              <w:rPr>
                <w:rFonts w:ascii="Times New Roman" w:eastAsia="Times New Roman" w:hAnsi="Times New Roman"/>
                <w:b/>
                <w:bCs/>
                <w:color w:val="000000"/>
                <w:lang w:val="ro-RO" w:eastAsia="ru-RU"/>
              </w:rPr>
            </w:pPr>
            <w:r>
              <w:rPr>
                <w:rFonts w:ascii="Times New Roman" w:eastAsia="PMingLiU" w:hAnsi="Times New Roman"/>
                <w:lang w:val="ro-RO" w:eastAsia="zh-CN"/>
              </w:rPr>
              <w:t>analiză</w:t>
            </w:r>
          </w:p>
        </w:tc>
        <w:tc>
          <w:tcPr>
            <w:tcW w:w="1276" w:type="dxa"/>
          </w:tcPr>
          <w:p w14:paraId="3717F47E" w14:textId="0BCBC79A"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color w:val="000000"/>
                <w:lang w:val="ro-RO" w:eastAsia="ru-RU"/>
              </w:rPr>
              <w:t>7</w:t>
            </w:r>
          </w:p>
        </w:tc>
        <w:tc>
          <w:tcPr>
            <w:tcW w:w="1417" w:type="dxa"/>
            <w:noWrap/>
          </w:tcPr>
          <w:p w14:paraId="0A2FA201" w14:textId="0A932485"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w:t>
            </w:r>
          </w:p>
        </w:tc>
      </w:tr>
      <w:tr w:rsidR="002523DE" w:rsidRPr="00EB1685" w14:paraId="49190F4B" w14:textId="77777777" w:rsidTr="00556053">
        <w:trPr>
          <w:trHeight w:val="645"/>
        </w:trPr>
        <w:tc>
          <w:tcPr>
            <w:tcW w:w="1266" w:type="dxa"/>
          </w:tcPr>
          <w:p w14:paraId="2E398E42" w14:textId="553FF49E"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b/>
                <w:bCs/>
                <w:color w:val="000000"/>
                <w:lang w:val="ro-RO" w:eastAsia="ru-RU"/>
              </w:rPr>
              <w:t>3.17</w:t>
            </w:r>
          </w:p>
        </w:tc>
        <w:tc>
          <w:tcPr>
            <w:tcW w:w="4678" w:type="dxa"/>
            <w:hideMark/>
          </w:tcPr>
          <w:p w14:paraId="0329A210" w14:textId="16ED71F5" w:rsidR="002523DE" w:rsidRPr="002523DE" w:rsidRDefault="002523DE" w:rsidP="002523DE">
            <w:pPr>
              <w:spacing w:after="0" w:line="240" w:lineRule="auto"/>
              <w:jc w:val="both"/>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Efectuarea lucrărilor pentru aprecierea sistemei de captare</w:t>
            </w:r>
          </w:p>
        </w:tc>
        <w:tc>
          <w:tcPr>
            <w:tcW w:w="1134" w:type="dxa"/>
          </w:tcPr>
          <w:p w14:paraId="5E96FAAA" w14:textId="7C303E7D" w:rsidR="002523DE" w:rsidRPr="002523DE" w:rsidRDefault="002523DE" w:rsidP="002523DE">
            <w:pPr>
              <w:spacing w:after="0" w:line="240" w:lineRule="auto"/>
              <w:jc w:val="center"/>
              <w:rPr>
                <w:rFonts w:ascii="Times New Roman" w:eastAsia="Times New Roman" w:hAnsi="Times New Roman"/>
                <w:color w:val="000000"/>
                <w:lang w:val="ro-RO" w:eastAsia="ru-RU"/>
              </w:rPr>
            </w:pPr>
            <w:r w:rsidRPr="002523DE">
              <w:rPr>
                <w:rFonts w:ascii="Times New Roman" w:eastAsia="Times New Roman" w:hAnsi="Times New Roman"/>
                <w:color w:val="000000"/>
                <w:lang w:val="ro-RO" w:eastAsia="ru-RU"/>
              </w:rPr>
              <w:t>calculul</w:t>
            </w:r>
          </w:p>
        </w:tc>
        <w:tc>
          <w:tcPr>
            <w:tcW w:w="1276" w:type="dxa"/>
          </w:tcPr>
          <w:p w14:paraId="0CF2E6BC" w14:textId="024D0C96"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color w:val="000000"/>
                <w:lang w:val="ro-RO" w:eastAsia="ru-RU"/>
              </w:rPr>
              <w:t>1</w:t>
            </w:r>
          </w:p>
        </w:tc>
        <w:tc>
          <w:tcPr>
            <w:tcW w:w="1417" w:type="dxa"/>
            <w:noWrap/>
            <w:hideMark/>
          </w:tcPr>
          <w:p w14:paraId="546CC04E" w14:textId="31EA84BC" w:rsidR="002523DE" w:rsidRPr="002523DE" w:rsidRDefault="002523DE" w:rsidP="002523DE">
            <w:pPr>
              <w:spacing w:after="0" w:line="240" w:lineRule="auto"/>
              <w:jc w:val="center"/>
              <w:rPr>
                <w:rFonts w:ascii="Times New Roman" w:eastAsia="Times New Roman" w:hAnsi="Times New Roman"/>
                <w:b/>
                <w:bCs/>
                <w:color w:val="000000"/>
                <w:lang w:val="ro-RO" w:eastAsia="ru-RU"/>
              </w:rPr>
            </w:pPr>
            <w:r w:rsidRPr="002523DE">
              <w:rPr>
                <w:rFonts w:ascii="Times New Roman" w:eastAsia="Times New Roman" w:hAnsi="Times New Roman"/>
                <w:b/>
                <w:bCs/>
                <w:color w:val="000000"/>
                <w:lang w:val="ro-RO" w:eastAsia="ru-RU"/>
              </w:rPr>
              <w:t>22</w:t>
            </w:r>
          </w:p>
        </w:tc>
      </w:tr>
    </w:tbl>
    <w:p w14:paraId="639A38C0" w14:textId="77777777" w:rsidR="000935C8" w:rsidRDefault="000935C8" w:rsidP="00EB14C0">
      <w:pPr>
        <w:rPr>
          <w:lang w:val="ro-RO"/>
        </w:rPr>
      </w:pPr>
    </w:p>
    <w:sectPr w:rsidR="000935C8" w:rsidSect="00B64219">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0BC72" w14:textId="77777777" w:rsidR="00E53706" w:rsidRDefault="00E53706" w:rsidP="007A7D72">
      <w:pPr>
        <w:spacing w:after="0" w:line="240" w:lineRule="auto"/>
      </w:pPr>
      <w:r>
        <w:separator/>
      </w:r>
    </w:p>
  </w:endnote>
  <w:endnote w:type="continuationSeparator" w:id="0">
    <w:p w14:paraId="4E038C32" w14:textId="77777777" w:rsidR="00E53706" w:rsidRDefault="00E53706"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1569A" w14:textId="77777777" w:rsidR="00E53706" w:rsidRDefault="00E53706" w:rsidP="007A7D72">
      <w:pPr>
        <w:spacing w:after="0" w:line="240" w:lineRule="auto"/>
      </w:pPr>
      <w:r>
        <w:separator/>
      </w:r>
    </w:p>
  </w:footnote>
  <w:footnote w:type="continuationSeparator" w:id="0">
    <w:p w14:paraId="04FA8FA4" w14:textId="77777777" w:rsidR="00E53706" w:rsidRDefault="00E53706"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1144"/>
    <w:multiLevelType w:val="hybridMultilevel"/>
    <w:tmpl w:val="FF4809D2"/>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D0B2152"/>
    <w:multiLevelType w:val="hybridMultilevel"/>
    <w:tmpl w:val="18E08C16"/>
    <w:lvl w:ilvl="0" w:tplc="6A048256">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0B6EF2"/>
    <w:multiLevelType w:val="hybridMultilevel"/>
    <w:tmpl w:val="A44453B0"/>
    <w:lvl w:ilvl="0" w:tplc="E9700A9C">
      <w:start w:val="3"/>
      <w:numFmt w:val="decimal"/>
      <w:lvlText w:val="%1."/>
      <w:lvlJc w:val="left"/>
      <w:pPr>
        <w:ind w:left="360" w:hanging="360"/>
      </w:pPr>
      <w:rPr>
        <w:rFonts w:hint="default"/>
        <w:b/>
        <w:i w:val="0"/>
        <w:iCs/>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5" w15:restartNumberingAfterBreak="0">
    <w:nsid w:val="16310351"/>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6" w15:restartNumberingAfterBreak="0">
    <w:nsid w:val="22195083"/>
    <w:multiLevelType w:val="hybridMultilevel"/>
    <w:tmpl w:val="03E83674"/>
    <w:lvl w:ilvl="0" w:tplc="6A048256">
      <w:start w:val="7"/>
      <w:numFmt w:val="bullet"/>
      <w:lvlText w:val="-"/>
      <w:lvlJc w:val="left"/>
      <w:pPr>
        <w:ind w:left="1326" w:hanging="360"/>
      </w:pPr>
      <w:rPr>
        <w:rFonts w:ascii="Times New Roman R" w:eastAsia="Times New Roman" w:hAnsi="Times New Roman R"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7"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2F3F5112"/>
    <w:multiLevelType w:val="hybridMultilevel"/>
    <w:tmpl w:val="E59E8A8E"/>
    <w:lvl w:ilvl="0" w:tplc="CD50EA8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E580242"/>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1" w15:restartNumberingAfterBreak="0">
    <w:nsid w:val="4FE8468B"/>
    <w:multiLevelType w:val="hybridMultilevel"/>
    <w:tmpl w:val="17A09508"/>
    <w:lvl w:ilvl="0" w:tplc="6A048256">
      <w:start w:val="7"/>
      <w:numFmt w:val="bullet"/>
      <w:lvlText w:val="-"/>
      <w:lvlJc w:val="left"/>
      <w:pPr>
        <w:ind w:left="720" w:hanging="360"/>
      </w:pPr>
      <w:rPr>
        <w:rFonts w:ascii="Times New Roman R" w:eastAsia="Times New Roman" w:hAnsi="Times New Roman 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5607C5E"/>
    <w:multiLevelType w:val="hybridMultilevel"/>
    <w:tmpl w:val="2E0846D6"/>
    <w:lvl w:ilvl="0" w:tplc="F1642AC4">
      <w:start w:val="1"/>
      <w:numFmt w:val="lowerLetter"/>
      <w:lvlText w:val="%1)"/>
      <w:lvlJc w:val="left"/>
      <w:pPr>
        <w:ind w:left="1440" w:hanging="360"/>
      </w:pPr>
      <w:rPr>
        <w:rFonts w:hint="default"/>
        <w:b/>
        <w:bCs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643E5B25"/>
    <w:multiLevelType w:val="hybridMultilevel"/>
    <w:tmpl w:val="E942088C"/>
    <w:lvl w:ilvl="0" w:tplc="6A048256">
      <w:start w:val="7"/>
      <w:numFmt w:val="bullet"/>
      <w:lvlText w:val="-"/>
      <w:lvlJc w:val="left"/>
      <w:pPr>
        <w:ind w:left="1146" w:hanging="360"/>
      </w:pPr>
      <w:rPr>
        <w:rFonts w:ascii="Times New Roman R" w:eastAsia="Times New Roman" w:hAnsi="Times New Roman R"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6C725D4"/>
    <w:multiLevelType w:val="hybridMultilevel"/>
    <w:tmpl w:val="CB4A9326"/>
    <w:lvl w:ilvl="0" w:tplc="E99A407C">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15:restartNumberingAfterBreak="0">
    <w:nsid w:val="67531AFE"/>
    <w:multiLevelType w:val="hybridMultilevel"/>
    <w:tmpl w:val="868AC0C6"/>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92D339D"/>
    <w:multiLevelType w:val="hybridMultilevel"/>
    <w:tmpl w:val="B414F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71039920">
    <w:abstractNumId w:val="10"/>
  </w:num>
  <w:num w:numId="2" w16cid:durableId="1951617723">
    <w:abstractNumId w:val="5"/>
  </w:num>
  <w:num w:numId="3" w16cid:durableId="1193687298">
    <w:abstractNumId w:val="13"/>
  </w:num>
  <w:num w:numId="4" w16cid:durableId="1395036">
    <w:abstractNumId w:val="6"/>
  </w:num>
  <w:num w:numId="5" w16cid:durableId="35547656">
    <w:abstractNumId w:val="11"/>
  </w:num>
  <w:num w:numId="6" w16cid:durableId="1547641874">
    <w:abstractNumId w:val="2"/>
  </w:num>
  <w:num w:numId="7" w16cid:durableId="1275018465">
    <w:abstractNumId w:val="3"/>
  </w:num>
  <w:num w:numId="8" w16cid:durableId="233317839">
    <w:abstractNumId w:val="17"/>
  </w:num>
  <w:num w:numId="9" w16cid:durableId="114638888">
    <w:abstractNumId w:val="1"/>
  </w:num>
  <w:num w:numId="10" w16cid:durableId="253100475">
    <w:abstractNumId w:val="7"/>
  </w:num>
  <w:num w:numId="11" w16cid:durableId="2050909687">
    <w:abstractNumId w:val="9"/>
  </w:num>
  <w:num w:numId="12" w16cid:durableId="283460021">
    <w:abstractNumId w:val="4"/>
  </w:num>
  <w:num w:numId="13" w16cid:durableId="298189479">
    <w:abstractNumId w:val="12"/>
  </w:num>
  <w:num w:numId="14" w16cid:durableId="501433899">
    <w:abstractNumId w:val="16"/>
  </w:num>
  <w:num w:numId="15" w16cid:durableId="651834389">
    <w:abstractNumId w:val="8"/>
  </w:num>
  <w:num w:numId="16" w16cid:durableId="959796262">
    <w:abstractNumId w:val="15"/>
  </w:num>
  <w:num w:numId="17" w16cid:durableId="752362359">
    <w:abstractNumId w:val="14"/>
  </w:num>
  <w:num w:numId="18" w16cid:durableId="41343192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7D72"/>
    <w:rsid w:val="00021683"/>
    <w:rsid w:val="000305D1"/>
    <w:rsid w:val="00036690"/>
    <w:rsid w:val="00044F17"/>
    <w:rsid w:val="00046A23"/>
    <w:rsid w:val="0006109B"/>
    <w:rsid w:val="0007051B"/>
    <w:rsid w:val="00073B30"/>
    <w:rsid w:val="000775ED"/>
    <w:rsid w:val="000935C8"/>
    <w:rsid w:val="00095B80"/>
    <w:rsid w:val="00096B5F"/>
    <w:rsid w:val="00096DAB"/>
    <w:rsid w:val="000A5AD8"/>
    <w:rsid w:val="000B3000"/>
    <w:rsid w:val="000B30F8"/>
    <w:rsid w:val="000C4B55"/>
    <w:rsid w:val="000C70DB"/>
    <w:rsid w:val="000D1DC2"/>
    <w:rsid w:val="000D3BCA"/>
    <w:rsid w:val="000D5D68"/>
    <w:rsid w:val="000F1CBE"/>
    <w:rsid w:val="000F246B"/>
    <w:rsid w:val="000F304C"/>
    <w:rsid w:val="000F3DAE"/>
    <w:rsid w:val="000F5287"/>
    <w:rsid w:val="00103B42"/>
    <w:rsid w:val="001056DE"/>
    <w:rsid w:val="00107C1B"/>
    <w:rsid w:val="00110360"/>
    <w:rsid w:val="00126744"/>
    <w:rsid w:val="00130B96"/>
    <w:rsid w:val="00135BF3"/>
    <w:rsid w:val="00146E6D"/>
    <w:rsid w:val="00150A22"/>
    <w:rsid w:val="001535A1"/>
    <w:rsid w:val="00162443"/>
    <w:rsid w:val="001670EC"/>
    <w:rsid w:val="00171014"/>
    <w:rsid w:val="0018246E"/>
    <w:rsid w:val="00182803"/>
    <w:rsid w:val="00184DD8"/>
    <w:rsid w:val="0018785C"/>
    <w:rsid w:val="00190310"/>
    <w:rsid w:val="001A3AD8"/>
    <w:rsid w:val="001A5F6D"/>
    <w:rsid w:val="001B27E6"/>
    <w:rsid w:val="001B4480"/>
    <w:rsid w:val="001B491A"/>
    <w:rsid w:val="001B496F"/>
    <w:rsid w:val="001C1E4A"/>
    <w:rsid w:val="001C3F36"/>
    <w:rsid w:val="001C5B2A"/>
    <w:rsid w:val="001C7E10"/>
    <w:rsid w:val="001D5A81"/>
    <w:rsid w:val="001E32F8"/>
    <w:rsid w:val="001E5A3B"/>
    <w:rsid w:val="001E6DFF"/>
    <w:rsid w:val="001F2D56"/>
    <w:rsid w:val="00200E3A"/>
    <w:rsid w:val="00204B21"/>
    <w:rsid w:val="00204DF7"/>
    <w:rsid w:val="002164AE"/>
    <w:rsid w:val="00217B67"/>
    <w:rsid w:val="0022050D"/>
    <w:rsid w:val="00220DEB"/>
    <w:rsid w:val="002242F9"/>
    <w:rsid w:val="00233748"/>
    <w:rsid w:val="002523DE"/>
    <w:rsid w:val="00254614"/>
    <w:rsid w:val="00261CCF"/>
    <w:rsid w:val="00261E5B"/>
    <w:rsid w:val="0026471F"/>
    <w:rsid w:val="00270AAC"/>
    <w:rsid w:val="0027192A"/>
    <w:rsid w:val="00272AD5"/>
    <w:rsid w:val="00272EB8"/>
    <w:rsid w:val="00273108"/>
    <w:rsid w:val="00273A34"/>
    <w:rsid w:val="00274A08"/>
    <w:rsid w:val="00277263"/>
    <w:rsid w:val="00287EDC"/>
    <w:rsid w:val="002A4C22"/>
    <w:rsid w:val="002B19B4"/>
    <w:rsid w:val="002C47BD"/>
    <w:rsid w:val="002C5FEF"/>
    <w:rsid w:val="002D5C7C"/>
    <w:rsid w:val="002E0FA5"/>
    <w:rsid w:val="002E5EE5"/>
    <w:rsid w:val="002F1D60"/>
    <w:rsid w:val="002F6CBC"/>
    <w:rsid w:val="002F6D2D"/>
    <w:rsid w:val="002F7E0C"/>
    <w:rsid w:val="00302CF8"/>
    <w:rsid w:val="00316100"/>
    <w:rsid w:val="00334B37"/>
    <w:rsid w:val="003355BC"/>
    <w:rsid w:val="00375D72"/>
    <w:rsid w:val="00395DD2"/>
    <w:rsid w:val="003A2E4F"/>
    <w:rsid w:val="003E300A"/>
    <w:rsid w:val="003F1CC4"/>
    <w:rsid w:val="003F3E8A"/>
    <w:rsid w:val="00412FC2"/>
    <w:rsid w:val="00421708"/>
    <w:rsid w:val="00434627"/>
    <w:rsid w:val="0043526A"/>
    <w:rsid w:val="00447215"/>
    <w:rsid w:val="00454DEF"/>
    <w:rsid w:val="00464C2D"/>
    <w:rsid w:val="00484E6C"/>
    <w:rsid w:val="00490CD5"/>
    <w:rsid w:val="00493360"/>
    <w:rsid w:val="00493900"/>
    <w:rsid w:val="00493C40"/>
    <w:rsid w:val="004A2622"/>
    <w:rsid w:val="004A427D"/>
    <w:rsid w:val="004A6DC7"/>
    <w:rsid w:val="004B042E"/>
    <w:rsid w:val="004B1053"/>
    <w:rsid w:val="004B4C4B"/>
    <w:rsid w:val="004C469B"/>
    <w:rsid w:val="004C6BDB"/>
    <w:rsid w:val="004D74FC"/>
    <w:rsid w:val="004E4683"/>
    <w:rsid w:val="004E682F"/>
    <w:rsid w:val="004E7AD1"/>
    <w:rsid w:val="004F051F"/>
    <w:rsid w:val="004F3A78"/>
    <w:rsid w:val="00504D45"/>
    <w:rsid w:val="00513DF1"/>
    <w:rsid w:val="005515EB"/>
    <w:rsid w:val="0055463C"/>
    <w:rsid w:val="00556053"/>
    <w:rsid w:val="005616F2"/>
    <w:rsid w:val="005633C7"/>
    <w:rsid w:val="00566EE9"/>
    <w:rsid w:val="0057205A"/>
    <w:rsid w:val="005971A4"/>
    <w:rsid w:val="005A22AB"/>
    <w:rsid w:val="005B10D0"/>
    <w:rsid w:val="005B3708"/>
    <w:rsid w:val="005E0854"/>
    <w:rsid w:val="005E419D"/>
    <w:rsid w:val="005E4326"/>
    <w:rsid w:val="005F1316"/>
    <w:rsid w:val="005F6E3D"/>
    <w:rsid w:val="00612921"/>
    <w:rsid w:val="006161B2"/>
    <w:rsid w:val="0062218F"/>
    <w:rsid w:val="00635A58"/>
    <w:rsid w:val="00636912"/>
    <w:rsid w:val="00637271"/>
    <w:rsid w:val="00647C02"/>
    <w:rsid w:val="0065185D"/>
    <w:rsid w:val="00684A11"/>
    <w:rsid w:val="00695916"/>
    <w:rsid w:val="0069759B"/>
    <w:rsid w:val="00697D74"/>
    <w:rsid w:val="006B6C00"/>
    <w:rsid w:val="006C2D3A"/>
    <w:rsid w:val="006D2B09"/>
    <w:rsid w:val="006D3E6F"/>
    <w:rsid w:val="006D402E"/>
    <w:rsid w:val="006F4C5D"/>
    <w:rsid w:val="006F5944"/>
    <w:rsid w:val="007009B8"/>
    <w:rsid w:val="00701920"/>
    <w:rsid w:val="00702CC2"/>
    <w:rsid w:val="00703F3B"/>
    <w:rsid w:val="00726D5D"/>
    <w:rsid w:val="00733096"/>
    <w:rsid w:val="00733F5F"/>
    <w:rsid w:val="0073504E"/>
    <w:rsid w:val="00740CD4"/>
    <w:rsid w:val="0075548E"/>
    <w:rsid w:val="00755BB8"/>
    <w:rsid w:val="00763476"/>
    <w:rsid w:val="007666A8"/>
    <w:rsid w:val="007674DA"/>
    <w:rsid w:val="007749D0"/>
    <w:rsid w:val="00783A20"/>
    <w:rsid w:val="00786DC2"/>
    <w:rsid w:val="00787308"/>
    <w:rsid w:val="007A005D"/>
    <w:rsid w:val="007A6110"/>
    <w:rsid w:val="007A7D72"/>
    <w:rsid w:val="007B435D"/>
    <w:rsid w:val="007C04DA"/>
    <w:rsid w:val="007C3D60"/>
    <w:rsid w:val="007D1C15"/>
    <w:rsid w:val="007D4E03"/>
    <w:rsid w:val="007E6CD4"/>
    <w:rsid w:val="008015AB"/>
    <w:rsid w:val="00802084"/>
    <w:rsid w:val="008115C8"/>
    <w:rsid w:val="00812370"/>
    <w:rsid w:val="00814668"/>
    <w:rsid w:val="00815FD3"/>
    <w:rsid w:val="008323C5"/>
    <w:rsid w:val="008330C0"/>
    <w:rsid w:val="00834BCA"/>
    <w:rsid w:val="0084336B"/>
    <w:rsid w:val="00871952"/>
    <w:rsid w:val="00875576"/>
    <w:rsid w:val="00880788"/>
    <w:rsid w:val="00882E43"/>
    <w:rsid w:val="00884921"/>
    <w:rsid w:val="008A1629"/>
    <w:rsid w:val="008A72CC"/>
    <w:rsid w:val="008B04FF"/>
    <w:rsid w:val="008B49B5"/>
    <w:rsid w:val="008B68E7"/>
    <w:rsid w:val="008D4945"/>
    <w:rsid w:val="008D5A5A"/>
    <w:rsid w:val="008E0B9A"/>
    <w:rsid w:val="008E4AA2"/>
    <w:rsid w:val="008E4ADB"/>
    <w:rsid w:val="008E54E2"/>
    <w:rsid w:val="0090405B"/>
    <w:rsid w:val="009065F8"/>
    <w:rsid w:val="00911874"/>
    <w:rsid w:val="0091642E"/>
    <w:rsid w:val="00920A2B"/>
    <w:rsid w:val="009244BF"/>
    <w:rsid w:val="00925833"/>
    <w:rsid w:val="00925BF2"/>
    <w:rsid w:val="009359AF"/>
    <w:rsid w:val="00940F4B"/>
    <w:rsid w:val="00942507"/>
    <w:rsid w:val="009443CA"/>
    <w:rsid w:val="00945CB6"/>
    <w:rsid w:val="0094606D"/>
    <w:rsid w:val="00946FD4"/>
    <w:rsid w:val="00951850"/>
    <w:rsid w:val="009537A1"/>
    <w:rsid w:val="00956843"/>
    <w:rsid w:val="00956E4B"/>
    <w:rsid w:val="00962CDB"/>
    <w:rsid w:val="00972AE3"/>
    <w:rsid w:val="0098332D"/>
    <w:rsid w:val="00984305"/>
    <w:rsid w:val="00993A9B"/>
    <w:rsid w:val="009A204D"/>
    <w:rsid w:val="009A6618"/>
    <w:rsid w:val="009D059A"/>
    <w:rsid w:val="009D5F38"/>
    <w:rsid w:val="009E1652"/>
    <w:rsid w:val="009E1DB2"/>
    <w:rsid w:val="009E2B9D"/>
    <w:rsid w:val="009E762C"/>
    <w:rsid w:val="009F072F"/>
    <w:rsid w:val="00A31782"/>
    <w:rsid w:val="00A33DEE"/>
    <w:rsid w:val="00A43B62"/>
    <w:rsid w:val="00A463AB"/>
    <w:rsid w:val="00A47A73"/>
    <w:rsid w:val="00A60B1A"/>
    <w:rsid w:val="00A76630"/>
    <w:rsid w:val="00A94C67"/>
    <w:rsid w:val="00A94EF4"/>
    <w:rsid w:val="00AA239E"/>
    <w:rsid w:val="00AA4620"/>
    <w:rsid w:val="00AB2665"/>
    <w:rsid w:val="00AC6353"/>
    <w:rsid w:val="00AD59FB"/>
    <w:rsid w:val="00AE3479"/>
    <w:rsid w:val="00B00D72"/>
    <w:rsid w:val="00B04B28"/>
    <w:rsid w:val="00B1462C"/>
    <w:rsid w:val="00B2444E"/>
    <w:rsid w:val="00B24839"/>
    <w:rsid w:val="00B24DED"/>
    <w:rsid w:val="00B3603B"/>
    <w:rsid w:val="00B43D52"/>
    <w:rsid w:val="00B43E31"/>
    <w:rsid w:val="00B4472F"/>
    <w:rsid w:val="00B557A5"/>
    <w:rsid w:val="00B64219"/>
    <w:rsid w:val="00B83856"/>
    <w:rsid w:val="00B85A10"/>
    <w:rsid w:val="00B868FB"/>
    <w:rsid w:val="00B90342"/>
    <w:rsid w:val="00B927D9"/>
    <w:rsid w:val="00B94053"/>
    <w:rsid w:val="00B94324"/>
    <w:rsid w:val="00B972DC"/>
    <w:rsid w:val="00BA0AC9"/>
    <w:rsid w:val="00BA417E"/>
    <w:rsid w:val="00BB020B"/>
    <w:rsid w:val="00BB35C0"/>
    <w:rsid w:val="00BC1FD6"/>
    <w:rsid w:val="00BC332E"/>
    <w:rsid w:val="00BC403B"/>
    <w:rsid w:val="00BD2FD4"/>
    <w:rsid w:val="00BE682C"/>
    <w:rsid w:val="00BF291B"/>
    <w:rsid w:val="00BF482C"/>
    <w:rsid w:val="00BF4E2E"/>
    <w:rsid w:val="00BF74ED"/>
    <w:rsid w:val="00C02064"/>
    <w:rsid w:val="00C03463"/>
    <w:rsid w:val="00C1121A"/>
    <w:rsid w:val="00C1207D"/>
    <w:rsid w:val="00C16A29"/>
    <w:rsid w:val="00C171FA"/>
    <w:rsid w:val="00C20287"/>
    <w:rsid w:val="00C273E6"/>
    <w:rsid w:val="00C27C49"/>
    <w:rsid w:val="00C324D9"/>
    <w:rsid w:val="00C34269"/>
    <w:rsid w:val="00C348C9"/>
    <w:rsid w:val="00C36F93"/>
    <w:rsid w:val="00C37B60"/>
    <w:rsid w:val="00C404D7"/>
    <w:rsid w:val="00C41073"/>
    <w:rsid w:val="00C50AB7"/>
    <w:rsid w:val="00C550C6"/>
    <w:rsid w:val="00C6080B"/>
    <w:rsid w:val="00C628E9"/>
    <w:rsid w:val="00C6295C"/>
    <w:rsid w:val="00C664CD"/>
    <w:rsid w:val="00C710B3"/>
    <w:rsid w:val="00C749A2"/>
    <w:rsid w:val="00C87843"/>
    <w:rsid w:val="00C91DDE"/>
    <w:rsid w:val="00C965FD"/>
    <w:rsid w:val="00C97E4F"/>
    <w:rsid w:val="00CA0E45"/>
    <w:rsid w:val="00CA7536"/>
    <w:rsid w:val="00CB0C9A"/>
    <w:rsid w:val="00CB4B63"/>
    <w:rsid w:val="00CC55B8"/>
    <w:rsid w:val="00CD168D"/>
    <w:rsid w:val="00CF6A70"/>
    <w:rsid w:val="00CF77F8"/>
    <w:rsid w:val="00D050CC"/>
    <w:rsid w:val="00D05281"/>
    <w:rsid w:val="00D1153F"/>
    <w:rsid w:val="00D30BA4"/>
    <w:rsid w:val="00D30F42"/>
    <w:rsid w:val="00D30F63"/>
    <w:rsid w:val="00D32248"/>
    <w:rsid w:val="00D3773A"/>
    <w:rsid w:val="00D40F62"/>
    <w:rsid w:val="00D5463B"/>
    <w:rsid w:val="00D57768"/>
    <w:rsid w:val="00D66485"/>
    <w:rsid w:val="00D766E8"/>
    <w:rsid w:val="00D81F13"/>
    <w:rsid w:val="00D82966"/>
    <w:rsid w:val="00D86048"/>
    <w:rsid w:val="00D91CC4"/>
    <w:rsid w:val="00D92FBE"/>
    <w:rsid w:val="00DA1500"/>
    <w:rsid w:val="00DA1681"/>
    <w:rsid w:val="00DA3499"/>
    <w:rsid w:val="00DB274F"/>
    <w:rsid w:val="00DB3C24"/>
    <w:rsid w:val="00DB5373"/>
    <w:rsid w:val="00DC2878"/>
    <w:rsid w:val="00DD646B"/>
    <w:rsid w:val="00DE1E44"/>
    <w:rsid w:val="00DE2E40"/>
    <w:rsid w:val="00DE6B72"/>
    <w:rsid w:val="00DF331F"/>
    <w:rsid w:val="00E21984"/>
    <w:rsid w:val="00E224F6"/>
    <w:rsid w:val="00E22F38"/>
    <w:rsid w:val="00E3546F"/>
    <w:rsid w:val="00E44E62"/>
    <w:rsid w:val="00E53706"/>
    <w:rsid w:val="00E53FA1"/>
    <w:rsid w:val="00E53FFC"/>
    <w:rsid w:val="00E5422B"/>
    <w:rsid w:val="00E76CEF"/>
    <w:rsid w:val="00E81749"/>
    <w:rsid w:val="00E8193B"/>
    <w:rsid w:val="00E85543"/>
    <w:rsid w:val="00E902EB"/>
    <w:rsid w:val="00EA1363"/>
    <w:rsid w:val="00EB14C0"/>
    <w:rsid w:val="00EB1685"/>
    <w:rsid w:val="00EB3816"/>
    <w:rsid w:val="00ED7CF1"/>
    <w:rsid w:val="00EF0224"/>
    <w:rsid w:val="00EF0BE7"/>
    <w:rsid w:val="00EF78ED"/>
    <w:rsid w:val="00F01673"/>
    <w:rsid w:val="00F04502"/>
    <w:rsid w:val="00F04E56"/>
    <w:rsid w:val="00F05D8F"/>
    <w:rsid w:val="00F068D2"/>
    <w:rsid w:val="00F12B7F"/>
    <w:rsid w:val="00F17053"/>
    <w:rsid w:val="00F2438D"/>
    <w:rsid w:val="00F2526C"/>
    <w:rsid w:val="00F266C2"/>
    <w:rsid w:val="00F32BF0"/>
    <w:rsid w:val="00F32E6D"/>
    <w:rsid w:val="00F33698"/>
    <w:rsid w:val="00F34EB2"/>
    <w:rsid w:val="00F35F64"/>
    <w:rsid w:val="00F37CEB"/>
    <w:rsid w:val="00F41A95"/>
    <w:rsid w:val="00F47479"/>
    <w:rsid w:val="00F549A0"/>
    <w:rsid w:val="00F57A4F"/>
    <w:rsid w:val="00F70CF5"/>
    <w:rsid w:val="00F73AE2"/>
    <w:rsid w:val="00F75ADA"/>
    <w:rsid w:val="00F8131A"/>
    <w:rsid w:val="00F84E4C"/>
    <w:rsid w:val="00F934B2"/>
    <w:rsid w:val="00F97CDF"/>
    <w:rsid w:val="00FB095D"/>
    <w:rsid w:val="00FC7A2B"/>
    <w:rsid w:val="00FE0919"/>
    <w:rsid w:val="00FE4DA5"/>
    <w:rsid w:val="00FE6E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CBEDD"/>
  <w15:docId w15:val="{2B938A79-204E-4EA3-873D-10E0E7E4C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6912"/>
    <w:pPr>
      <w:spacing w:after="200" w:line="276" w:lineRule="auto"/>
    </w:pPr>
    <w:rPr>
      <w:lang w:eastAsia="en-US"/>
    </w:rPr>
  </w:style>
  <w:style w:type="paragraph" w:styleId="1">
    <w:name w:val="heading 1"/>
    <w:basedOn w:val="a"/>
    <w:link w:val="10"/>
    <w:uiPriority w:val="99"/>
    <w:qFormat/>
    <w:locked/>
    <w:rsid w:val="006F5944"/>
    <w:pPr>
      <w:spacing w:before="100" w:beforeAutospacing="1" w:after="100" w:afterAutospacing="1" w:line="240" w:lineRule="auto"/>
      <w:outlineLvl w:val="0"/>
    </w:pPr>
    <w:rPr>
      <w:rFonts w:ascii="Times New Roman" w:hAnsi="Times New Roman"/>
      <w:b/>
      <w:bCs/>
      <w:kern w:val="36"/>
      <w:sz w:val="48"/>
      <w:szCs w:val="48"/>
      <w:lang w:eastAsia="ru-RU"/>
    </w:rPr>
  </w:style>
  <w:style w:type="paragraph" w:styleId="2">
    <w:name w:val="heading 2"/>
    <w:basedOn w:val="a"/>
    <w:next w:val="a"/>
    <w:link w:val="20"/>
    <w:semiHidden/>
    <w:unhideWhenUsed/>
    <w:qFormat/>
    <w:locked/>
    <w:rsid w:val="004E468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B2483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F52B8"/>
    <w:rPr>
      <w:rFonts w:asciiTheme="majorHAnsi" w:eastAsiaTheme="majorEastAsia" w:hAnsiTheme="majorHAnsi" w:cstheme="majorBidi"/>
      <w:b/>
      <w:bCs/>
      <w:kern w:val="32"/>
      <w:sz w:val="32"/>
      <w:szCs w:val="32"/>
      <w:lang w:eastAsia="en-US"/>
    </w:rPr>
  </w:style>
  <w:style w:type="paragraph" w:styleId="a3">
    <w:name w:val="footnote text"/>
    <w:basedOn w:val="a"/>
    <w:link w:val="a4"/>
    <w:uiPriority w:val="99"/>
    <w:rsid w:val="007A7D72"/>
    <w:pPr>
      <w:spacing w:after="0" w:line="240" w:lineRule="auto"/>
    </w:pPr>
    <w:rPr>
      <w:rFonts w:ascii="Times New Roman" w:hAnsi="Times New Roman"/>
      <w:sz w:val="20"/>
      <w:szCs w:val="20"/>
    </w:rPr>
  </w:style>
  <w:style w:type="character" w:customStyle="1" w:styleId="a4">
    <w:name w:val="Текст сноски Знак"/>
    <w:basedOn w:val="a0"/>
    <w:link w:val="a3"/>
    <w:uiPriority w:val="99"/>
    <w:locked/>
    <w:rsid w:val="007A7D72"/>
    <w:rPr>
      <w:rFonts w:ascii="Times New Roman" w:eastAsia="Times New Roman" w:hAnsi="Times New Roman" w:cs="Times New Roman"/>
      <w:sz w:val="20"/>
      <w:szCs w:val="20"/>
    </w:rPr>
  </w:style>
  <w:style w:type="character" w:styleId="a5">
    <w:name w:val="footnote reference"/>
    <w:basedOn w:val="a0"/>
    <w:uiPriority w:val="99"/>
    <w:semiHidden/>
    <w:rsid w:val="007A7D72"/>
    <w:rPr>
      <w:rFonts w:cs="Times New Roman"/>
      <w:vertAlign w:val="superscript"/>
    </w:rPr>
  </w:style>
  <w:style w:type="paragraph" w:styleId="a6">
    <w:name w:val="List Paragraph"/>
    <w:aliases w:val="HotarirePunct1"/>
    <w:basedOn w:val="a"/>
    <w:link w:val="a7"/>
    <w:uiPriority w:val="99"/>
    <w:qFormat/>
    <w:rsid w:val="001670EC"/>
    <w:pPr>
      <w:ind w:left="720"/>
      <w:contextualSpacing/>
    </w:pPr>
  </w:style>
  <w:style w:type="paragraph" w:styleId="a8">
    <w:name w:val="No Spacing"/>
    <w:uiPriority w:val="1"/>
    <w:qFormat/>
    <w:rsid w:val="00AA4620"/>
    <w:rPr>
      <w:lang w:eastAsia="en-US"/>
    </w:rPr>
  </w:style>
  <w:style w:type="paragraph" w:styleId="HTML">
    <w:name w:val="HTML Preformatted"/>
    <w:basedOn w:val="a"/>
    <w:link w:val="HTML0"/>
    <w:uiPriority w:val="99"/>
    <w:rsid w:val="000D1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0D1DC2"/>
    <w:rPr>
      <w:rFonts w:ascii="Courier New" w:hAnsi="Courier New" w:cs="Courier New"/>
      <w:sz w:val="20"/>
      <w:szCs w:val="20"/>
      <w:lang w:eastAsia="ru-RU"/>
    </w:rPr>
  </w:style>
  <w:style w:type="table" w:styleId="a9">
    <w:name w:val="Table Grid"/>
    <w:basedOn w:val="a1"/>
    <w:uiPriority w:val="99"/>
    <w:rsid w:val="004A427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Emphasis"/>
    <w:basedOn w:val="a0"/>
    <w:uiPriority w:val="20"/>
    <w:qFormat/>
    <w:locked/>
    <w:rsid w:val="009D5F38"/>
    <w:rPr>
      <w:rFonts w:cs="Times New Roman"/>
      <w:i/>
      <w:iCs/>
    </w:rPr>
  </w:style>
  <w:style w:type="character" w:customStyle="1" w:styleId="docblue">
    <w:name w:val="doc_blue"/>
    <w:basedOn w:val="a0"/>
    <w:uiPriority w:val="99"/>
    <w:rsid w:val="009D5F38"/>
    <w:rPr>
      <w:rFonts w:cs="Times New Roman"/>
    </w:rPr>
  </w:style>
  <w:style w:type="paragraph" w:styleId="ab">
    <w:name w:val="Normal (Web)"/>
    <w:basedOn w:val="a"/>
    <w:uiPriority w:val="99"/>
    <w:rsid w:val="006F594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0"/>
    <w:rsid w:val="006F5944"/>
    <w:rPr>
      <w:rFonts w:cs="Times New Roman"/>
    </w:rPr>
  </w:style>
  <w:style w:type="character" w:styleId="ac">
    <w:name w:val="Hyperlink"/>
    <w:basedOn w:val="a0"/>
    <w:uiPriority w:val="99"/>
    <w:rsid w:val="00021683"/>
    <w:rPr>
      <w:rFonts w:cs="Times New Roman"/>
      <w:color w:val="0000FF"/>
      <w:u w:val="single"/>
    </w:rPr>
  </w:style>
  <w:style w:type="paragraph" w:styleId="ad">
    <w:name w:val="Balloon Text"/>
    <w:basedOn w:val="a"/>
    <w:link w:val="ae"/>
    <w:uiPriority w:val="99"/>
    <w:semiHidden/>
    <w:unhideWhenUsed/>
    <w:rsid w:val="00BF4E2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F4E2E"/>
    <w:rPr>
      <w:rFonts w:ascii="Tahoma" w:hAnsi="Tahoma" w:cs="Tahoma"/>
      <w:sz w:val="16"/>
      <w:szCs w:val="16"/>
      <w:lang w:eastAsia="en-US"/>
    </w:rPr>
  </w:style>
  <w:style w:type="paragraph" w:styleId="af">
    <w:name w:val="header"/>
    <w:basedOn w:val="a"/>
    <w:link w:val="af0"/>
    <w:uiPriority w:val="99"/>
    <w:unhideWhenUsed/>
    <w:rsid w:val="0006109B"/>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06109B"/>
    <w:rPr>
      <w:lang w:eastAsia="en-US"/>
    </w:rPr>
  </w:style>
  <w:style w:type="paragraph" w:styleId="af1">
    <w:name w:val="footer"/>
    <w:basedOn w:val="a"/>
    <w:link w:val="af2"/>
    <w:uiPriority w:val="99"/>
    <w:unhideWhenUsed/>
    <w:rsid w:val="0006109B"/>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06109B"/>
    <w:rPr>
      <w:lang w:eastAsia="en-US"/>
    </w:rPr>
  </w:style>
  <w:style w:type="character" w:styleId="af3">
    <w:name w:val="Unresolved Mention"/>
    <w:basedOn w:val="a0"/>
    <w:uiPriority w:val="99"/>
    <w:semiHidden/>
    <w:unhideWhenUsed/>
    <w:rsid w:val="00993A9B"/>
    <w:rPr>
      <w:color w:val="605E5C"/>
      <w:shd w:val="clear" w:color="auto" w:fill="E1DFDD"/>
    </w:rPr>
  </w:style>
  <w:style w:type="character" w:customStyle="1" w:styleId="20">
    <w:name w:val="Заголовок 2 Знак"/>
    <w:basedOn w:val="a0"/>
    <w:link w:val="2"/>
    <w:semiHidden/>
    <w:rsid w:val="004E4683"/>
    <w:rPr>
      <w:rFonts w:asciiTheme="majorHAnsi" w:eastAsiaTheme="majorEastAsia" w:hAnsiTheme="majorHAnsi" w:cstheme="majorBidi"/>
      <w:color w:val="365F91" w:themeColor="accent1" w:themeShade="BF"/>
      <w:sz w:val="26"/>
      <w:szCs w:val="26"/>
      <w:lang w:eastAsia="en-US"/>
    </w:rPr>
  </w:style>
  <w:style w:type="paragraph" w:customStyle="1" w:styleId="cp">
    <w:name w:val="cp"/>
    <w:basedOn w:val="a"/>
    <w:rsid w:val="004E4683"/>
    <w:pPr>
      <w:spacing w:after="0" w:line="240" w:lineRule="auto"/>
      <w:jc w:val="center"/>
    </w:pPr>
    <w:rPr>
      <w:rFonts w:ascii="Times New Roman" w:eastAsia="Times New Roman" w:hAnsi="Times New Roman"/>
      <w:b/>
      <w:bCs/>
      <w:sz w:val="24"/>
      <w:szCs w:val="24"/>
      <w:lang w:val="ro-RO" w:eastAsia="ru-RU"/>
    </w:rPr>
  </w:style>
  <w:style w:type="paragraph" w:styleId="af4">
    <w:name w:val="Body Text"/>
    <w:basedOn w:val="a"/>
    <w:link w:val="af5"/>
    <w:rsid w:val="004E4683"/>
    <w:pPr>
      <w:spacing w:after="0" w:line="240" w:lineRule="auto"/>
    </w:pPr>
    <w:rPr>
      <w:rFonts w:ascii="Baltica RR" w:eastAsia="Times New Roman" w:hAnsi="Baltica RR"/>
      <w:sz w:val="24"/>
      <w:szCs w:val="20"/>
      <w:lang w:val="ro-RO"/>
    </w:rPr>
  </w:style>
  <w:style w:type="character" w:customStyle="1" w:styleId="af5">
    <w:name w:val="Основной текст Знак"/>
    <w:basedOn w:val="a0"/>
    <w:link w:val="af4"/>
    <w:rsid w:val="004E4683"/>
    <w:rPr>
      <w:rFonts w:ascii="Baltica RR" w:eastAsia="Times New Roman" w:hAnsi="Baltica RR"/>
      <w:sz w:val="24"/>
      <w:szCs w:val="20"/>
      <w:lang w:val="ro-RO" w:eastAsia="en-US"/>
    </w:rPr>
  </w:style>
  <w:style w:type="table" w:customStyle="1" w:styleId="11">
    <w:name w:val="Сетка таблицы1"/>
    <w:basedOn w:val="a1"/>
    <w:next w:val="a9"/>
    <w:uiPriority w:val="99"/>
    <w:rsid w:val="00107C1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6"/>
    <w:uiPriority w:val="99"/>
    <w:locked/>
    <w:rsid w:val="00B557A5"/>
    <w:rPr>
      <w:lang w:eastAsia="en-US"/>
    </w:rPr>
  </w:style>
  <w:style w:type="character" w:customStyle="1" w:styleId="30">
    <w:name w:val="Заголовок 3 Знак"/>
    <w:basedOn w:val="a0"/>
    <w:link w:val="3"/>
    <w:semiHidden/>
    <w:rsid w:val="00B24839"/>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7518">
      <w:bodyDiv w:val="1"/>
      <w:marLeft w:val="0"/>
      <w:marRight w:val="0"/>
      <w:marTop w:val="0"/>
      <w:marBottom w:val="0"/>
      <w:divBdr>
        <w:top w:val="none" w:sz="0" w:space="0" w:color="auto"/>
        <w:left w:val="none" w:sz="0" w:space="0" w:color="auto"/>
        <w:bottom w:val="none" w:sz="0" w:space="0" w:color="auto"/>
        <w:right w:val="none" w:sz="0" w:space="0" w:color="auto"/>
      </w:divBdr>
    </w:div>
    <w:div w:id="175192745">
      <w:bodyDiv w:val="1"/>
      <w:marLeft w:val="0"/>
      <w:marRight w:val="0"/>
      <w:marTop w:val="0"/>
      <w:marBottom w:val="0"/>
      <w:divBdr>
        <w:top w:val="none" w:sz="0" w:space="0" w:color="auto"/>
        <w:left w:val="none" w:sz="0" w:space="0" w:color="auto"/>
        <w:bottom w:val="none" w:sz="0" w:space="0" w:color="auto"/>
        <w:right w:val="none" w:sz="0" w:space="0" w:color="auto"/>
      </w:divBdr>
    </w:div>
    <w:div w:id="259873815">
      <w:bodyDiv w:val="1"/>
      <w:marLeft w:val="0"/>
      <w:marRight w:val="0"/>
      <w:marTop w:val="0"/>
      <w:marBottom w:val="0"/>
      <w:divBdr>
        <w:top w:val="none" w:sz="0" w:space="0" w:color="auto"/>
        <w:left w:val="none" w:sz="0" w:space="0" w:color="auto"/>
        <w:bottom w:val="none" w:sz="0" w:space="0" w:color="auto"/>
        <w:right w:val="none" w:sz="0" w:space="0" w:color="auto"/>
      </w:divBdr>
    </w:div>
    <w:div w:id="542524888">
      <w:bodyDiv w:val="1"/>
      <w:marLeft w:val="0"/>
      <w:marRight w:val="0"/>
      <w:marTop w:val="0"/>
      <w:marBottom w:val="0"/>
      <w:divBdr>
        <w:top w:val="none" w:sz="0" w:space="0" w:color="auto"/>
        <w:left w:val="none" w:sz="0" w:space="0" w:color="auto"/>
        <w:bottom w:val="none" w:sz="0" w:space="0" w:color="auto"/>
        <w:right w:val="none" w:sz="0" w:space="0" w:color="auto"/>
      </w:divBdr>
    </w:div>
    <w:div w:id="587662293">
      <w:bodyDiv w:val="1"/>
      <w:marLeft w:val="0"/>
      <w:marRight w:val="0"/>
      <w:marTop w:val="0"/>
      <w:marBottom w:val="0"/>
      <w:divBdr>
        <w:top w:val="none" w:sz="0" w:space="0" w:color="auto"/>
        <w:left w:val="none" w:sz="0" w:space="0" w:color="auto"/>
        <w:bottom w:val="none" w:sz="0" w:space="0" w:color="auto"/>
        <w:right w:val="none" w:sz="0" w:space="0" w:color="auto"/>
      </w:divBdr>
    </w:div>
    <w:div w:id="624314313">
      <w:bodyDiv w:val="1"/>
      <w:marLeft w:val="0"/>
      <w:marRight w:val="0"/>
      <w:marTop w:val="0"/>
      <w:marBottom w:val="0"/>
      <w:divBdr>
        <w:top w:val="none" w:sz="0" w:space="0" w:color="auto"/>
        <w:left w:val="none" w:sz="0" w:space="0" w:color="auto"/>
        <w:bottom w:val="none" w:sz="0" w:space="0" w:color="auto"/>
        <w:right w:val="none" w:sz="0" w:space="0" w:color="auto"/>
      </w:divBdr>
    </w:div>
    <w:div w:id="651104173">
      <w:bodyDiv w:val="1"/>
      <w:marLeft w:val="0"/>
      <w:marRight w:val="0"/>
      <w:marTop w:val="0"/>
      <w:marBottom w:val="0"/>
      <w:divBdr>
        <w:top w:val="none" w:sz="0" w:space="0" w:color="auto"/>
        <w:left w:val="none" w:sz="0" w:space="0" w:color="auto"/>
        <w:bottom w:val="none" w:sz="0" w:space="0" w:color="auto"/>
        <w:right w:val="none" w:sz="0" w:space="0" w:color="auto"/>
      </w:divBdr>
    </w:div>
    <w:div w:id="782966124">
      <w:bodyDiv w:val="1"/>
      <w:marLeft w:val="0"/>
      <w:marRight w:val="0"/>
      <w:marTop w:val="0"/>
      <w:marBottom w:val="0"/>
      <w:divBdr>
        <w:top w:val="none" w:sz="0" w:space="0" w:color="auto"/>
        <w:left w:val="none" w:sz="0" w:space="0" w:color="auto"/>
        <w:bottom w:val="none" w:sz="0" w:space="0" w:color="auto"/>
        <w:right w:val="none" w:sz="0" w:space="0" w:color="auto"/>
      </w:divBdr>
    </w:div>
    <w:div w:id="864102366">
      <w:marLeft w:val="0"/>
      <w:marRight w:val="0"/>
      <w:marTop w:val="0"/>
      <w:marBottom w:val="0"/>
      <w:divBdr>
        <w:top w:val="none" w:sz="0" w:space="0" w:color="auto"/>
        <w:left w:val="none" w:sz="0" w:space="0" w:color="auto"/>
        <w:bottom w:val="none" w:sz="0" w:space="0" w:color="auto"/>
        <w:right w:val="none" w:sz="0" w:space="0" w:color="auto"/>
      </w:divBdr>
    </w:div>
    <w:div w:id="864102367">
      <w:marLeft w:val="0"/>
      <w:marRight w:val="0"/>
      <w:marTop w:val="0"/>
      <w:marBottom w:val="0"/>
      <w:divBdr>
        <w:top w:val="none" w:sz="0" w:space="0" w:color="auto"/>
        <w:left w:val="none" w:sz="0" w:space="0" w:color="auto"/>
        <w:bottom w:val="none" w:sz="0" w:space="0" w:color="auto"/>
        <w:right w:val="none" w:sz="0" w:space="0" w:color="auto"/>
      </w:divBdr>
    </w:div>
    <w:div w:id="864102368">
      <w:marLeft w:val="0"/>
      <w:marRight w:val="0"/>
      <w:marTop w:val="0"/>
      <w:marBottom w:val="0"/>
      <w:divBdr>
        <w:top w:val="none" w:sz="0" w:space="0" w:color="auto"/>
        <w:left w:val="none" w:sz="0" w:space="0" w:color="auto"/>
        <w:bottom w:val="none" w:sz="0" w:space="0" w:color="auto"/>
        <w:right w:val="none" w:sz="0" w:space="0" w:color="auto"/>
      </w:divBdr>
    </w:div>
    <w:div w:id="864102369">
      <w:marLeft w:val="0"/>
      <w:marRight w:val="0"/>
      <w:marTop w:val="0"/>
      <w:marBottom w:val="0"/>
      <w:divBdr>
        <w:top w:val="none" w:sz="0" w:space="0" w:color="auto"/>
        <w:left w:val="none" w:sz="0" w:space="0" w:color="auto"/>
        <w:bottom w:val="none" w:sz="0" w:space="0" w:color="auto"/>
        <w:right w:val="none" w:sz="0" w:space="0" w:color="auto"/>
      </w:divBdr>
    </w:div>
    <w:div w:id="864102370">
      <w:marLeft w:val="0"/>
      <w:marRight w:val="0"/>
      <w:marTop w:val="0"/>
      <w:marBottom w:val="0"/>
      <w:divBdr>
        <w:top w:val="none" w:sz="0" w:space="0" w:color="auto"/>
        <w:left w:val="none" w:sz="0" w:space="0" w:color="auto"/>
        <w:bottom w:val="none" w:sz="0" w:space="0" w:color="auto"/>
        <w:right w:val="none" w:sz="0" w:space="0" w:color="auto"/>
      </w:divBdr>
    </w:div>
    <w:div w:id="864102371">
      <w:marLeft w:val="0"/>
      <w:marRight w:val="0"/>
      <w:marTop w:val="0"/>
      <w:marBottom w:val="0"/>
      <w:divBdr>
        <w:top w:val="none" w:sz="0" w:space="0" w:color="auto"/>
        <w:left w:val="none" w:sz="0" w:space="0" w:color="auto"/>
        <w:bottom w:val="none" w:sz="0" w:space="0" w:color="auto"/>
        <w:right w:val="none" w:sz="0" w:space="0" w:color="auto"/>
      </w:divBdr>
    </w:div>
    <w:div w:id="864102372">
      <w:marLeft w:val="0"/>
      <w:marRight w:val="0"/>
      <w:marTop w:val="0"/>
      <w:marBottom w:val="0"/>
      <w:divBdr>
        <w:top w:val="none" w:sz="0" w:space="0" w:color="auto"/>
        <w:left w:val="none" w:sz="0" w:space="0" w:color="auto"/>
        <w:bottom w:val="none" w:sz="0" w:space="0" w:color="auto"/>
        <w:right w:val="none" w:sz="0" w:space="0" w:color="auto"/>
      </w:divBdr>
    </w:div>
    <w:div w:id="864102373">
      <w:marLeft w:val="0"/>
      <w:marRight w:val="0"/>
      <w:marTop w:val="0"/>
      <w:marBottom w:val="0"/>
      <w:divBdr>
        <w:top w:val="none" w:sz="0" w:space="0" w:color="auto"/>
        <w:left w:val="none" w:sz="0" w:space="0" w:color="auto"/>
        <w:bottom w:val="none" w:sz="0" w:space="0" w:color="auto"/>
        <w:right w:val="none" w:sz="0" w:space="0" w:color="auto"/>
      </w:divBdr>
    </w:div>
    <w:div w:id="864102374">
      <w:marLeft w:val="0"/>
      <w:marRight w:val="0"/>
      <w:marTop w:val="0"/>
      <w:marBottom w:val="0"/>
      <w:divBdr>
        <w:top w:val="none" w:sz="0" w:space="0" w:color="auto"/>
        <w:left w:val="none" w:sz="0" w:space="0" w:color="auto"/>
        <w:bottom w:val="none" w:sz="0" w:space="0" w:color="auto"/>
        <w:right w:val="none" w:sz="0" w:space="0" w:color="auto"/>
      </w:divBdr>
    </w:div>
    <w:div w:id="864102375">
      <w:marLeft w:val="0"/>
      <w:marRight w:val="0"/>
      <w:marTop w:val="0"/>
      <w:marBottom w:val="0"/>
      <w:divBdr>
        <w:top w:val="none" w:sz="0" w:space="0" w:color="auto"/>
        <w:left w:val="none" w:sz="0" w:space="0" w:color="auto"/>
        <w:bottom w:val="none" w:sz="0" w:space="0" w:color="auto"/>
        <w:right w:val="none" w:sz="0" w:space="0" w:color="auto"/>
      </w:divBdr>
    </w:div>
    <w:div w:id="864102376">
      <w:marLeft w:val="0"/>
      <w:marRight w:val="0"/>
      <w:marTop w:val="0"/>
      <w:marBottom w:val="0"/>
      <w:divBdr>
        <w:top w:val="none" w:sz="0" w:space="0" w:color="auto"/>
        <w:left w:val="none" w:sz="0" w:space="0" w:color="auto"/>
        <w:bottom w:val="none" w:sz="0" w:space="0" w:color="auto"/>
        <w:right w:val="none" w:sz="0" w:space="0" w:color="auto"/>
      </w:divBdr>
    </w:div>
    <w:div w:id="864102377">
      <w:marLeft w:val="0"/>
      <w:marRight w:val="0"/>
      <w:marTop w:val="0"/>
      <w:marBottom w:val="0"/>
      <w:divBdr>
        <w:top w:val="none" w:sz="0" w:space="0" w:color="auto"/>
        <w:left w:val="none" w:sz="0" w:space="0" w:color="auto"/>
        <w:bottom w:val="none" w:sz="0" w:space="0" w:color="auto"/>
        <w:right w:val="none" w:sz="0" w:space="0" w:color="auto"/>
      </w:divBdr>
    </w:div>
    <w:div w:id="864102378">
      <w:marLeft w:val="0"/>
      <w:marRight w:val="0"/>
      <w:marTop w:val="0"/>
      <w:marBottom w:val="0"/>
      <w:divBdr>
        <w:top w:val="none" w:sz="0" w:space="0" w:color="auto"/>
        <w:left w:val="none" w:sz="0" w:space="0" w:color="auto"/>
        <w:bottom w:val="none" w:sz="0" w:space="0" w:color="auto"/>
        <w:right w:val="none" w:sz="0" w:space="0" w:color="auto"/>
      </w:divBdr>
    </w:div>
    <w:div w:id="864102379">
      <w:marLeft w:val="0"/>
      <w:marRight w:val="0"/>
      <w:marTop w:val="0"/>
      <w:marBottom w:val="0"/>
      <w:divBdr>
        <w:top w:val="none" w:sz="0" w:space="0" w:color="auto"/>
        <w:left w:val="none" w:sz="0" w:space="0" w:color="auto"/>
        <w:bottom w:val="none" w:sz="0" w:space="0" w:color="auto"/>
        <w:right w:val="none" w:sz="0" w:space="0" w:color="auto"/>
      </w:divBdr>
    </w:div>
    <w:div w:id="864102380">
      <w:marLeft w:val="0"/>
      <w:marRight w:val="0"/>
      <w:marTop w:val="0"/>
      <w:marBottom w:val="0"/>
      <w:divBdr>
        <w:top w:val="none" w:sz="0" w:space="0" w:color="auto"/>
        <w:left w:val="none" w:sz="0" w:space="0" w:color="auto"/>
        <w:bottom w:val="none" w:sz="0" w:space="0" w:color="auto"/>
        <w:right w:val="none" w:sz="0" w:space="0" w:color="auto"/>
      </w:divBdr>
    </w:div>
    <w:div w:id="902985250">
      <w:bodyDiv w:val="1"/>
      <w:marLeft w:val="0"/>
      <w:marRight w:val="0"/>
      <w:marTop w:val="0"/>
      <w:marBottom w:val="0"/>
      <w:divBdr>
        <w:top w:val="none" w:sz="0" w:space="0" w:color="auto"/>
        <w:left w:val="none" w:sz="0" w:space="0" w:color="auto"/>
        <w:bottom w:val="none" w:sz="0" w:space="0" w:color="auto"/>
        <w:right w:val="none" w:sz="0" w:space="0" w:color="auto"/>
      </w:divBdr>
    </w:div>
    <w:div w:id="1004473100">
      <w:bodyDiv w:val="1"/>
      <w:marLeft w:val="0"/>
      <w:marRight w:val="0"/>
      <w:marTop w:val="0"/>
      <w:marBottom w:val="0"/>
      <w:divBdr>
        <w:top w:val="none" w:sz="0" w:space="0" w:color="auto"/>
        <w:left w:val="none" w:sz="0" w:space="0" w:color="auto"/>
        <w:bottom w:val="none" w:sz="0" w:space="0" w:color="auto"/>
        <w:right w:val="none" w:sz="0" w:space="0" w:color="auto"/>
      </w:divBdr>
    </w:div>
    <w:div w:id="1188060494">
      <w:bodyDiv w:val="1"/>
      <w:marLeft w:val="0"/>
      <w:marRight w:val="0"/>
      <w:marTop w:val="0"/>
      <w:marBottom w:val="0"/>
      <w:divBdr>
        <w:top w:val="none" w:sz="0" w:space="0" w:color="auto"/>
        <w:left w:val="none" w:sz="0" w:space="0" w:color="auto"/>
        <w:bottom w:val="none" w:sz="0" w:space="0" w:color="auto"/>
        <w:right w:val="none" w:sz="0" w:space="0" w:color="auto"/>
      </w:divBdr>
    </w:div>
    <w:div w:id="1365474905">
      <w:bodyDiv w:val="1"/>
      <w:marLeft w:val="0"/>
      <w:marRight w:val="0"/>
      <w:marTop w:val="0"/>
      <w:marBottom w:val="0"/>
      <w:divBdr>
        <w:top w:val="none" w:sz="0" w:space="0" w:color="auto"/>
        <w:left w:val="none" w:sz="0" w:space="0" w:color="auto"/>
        <w:bottom w:val="none" w:sz="0" w:space="0" w:color="auto"/>
        <w:right w:val="none" w:sz="0" w:space="0" w:color="auto"/>
      </w:divBdr>
    </w:div>
    <w:div w:id="1393892305">
      <w:bodyDiv w:val="1"/>
      <w:marLeft w:val="0"/>
      <w:marRight w:val="0"/>
      <w:marTop w:val="0"/>
      <w:marBottom w:val="0"/>
      <w:divBdr>
        <w:top w:val="none" w:sz="0" w:space="0" w:color="auto"/>
        <w:left w:val="none" w:sz="0" w:space="0" w:color="auto"/>
        <w:bottom w:val="none" w:sz="0" w:space="0" w:color="auto"/>
        <w:right w:val="none" w:sz="0" w:space="0" w:color="auto"/>
      </w:divBdr>
    </w:div>
    <w:div w:id="1478260973">
      <w:bodyDiv w:val="1"/>
      <w:marLeft w:val="0"/>
      <w:marRight w:val="0"/>
      <w:marTop w:val="0"/>
      <w:marBottom w:val="0"/>
      <w:divBdr>
        <w:top w:val="none" w:sz="0" w:space="0" w:color="auto"/>
        <w:left w:val="none" w:sz="0" w:space="0" w:color="auto"/>
        <w:bottom w:val="none" w:sz="0" w:space="0" w:color="auto"/>
        <w:right w:val="none" w:sz="0" w:space="0" w:color="auto"/>
      </w:divBdr>
    </w:div>
    <w:div w:id="1500658248">
      <w:bodyDiv w:val="1"/>
      <w:marLeft w:val="0"/>
      <w:marRight w:val="0"/>
      <w:marTop w:val="0"/>
      <w:marBottom w:val="0"/>
      <w:divBdr>
        <w:top w:val="none" w:sz="0" w:space="0" w:color="auto"/>
        <w:left w:val="none" w:sz="0" w:space="0" w:color="auto"/>
        <w:bottom w:val="none" w:sz="0" w:space="0" w:color="auto"/>
        <w:right w:val="none" w:sz="0" w:space="0" w:color="auto"/>
      </w:divBdr>
    </w:div>
    <w:div w:id="1535538505">
      <w:bodyDiv w:val="1"/>
      <w:marLeft w:val="0"/>
      <w:marRight w:val="0"/>
      <w:marTop w:val="0"/>
      <w:marBottom w:val="0"/>
      <w:divBdr>
        <w:top w:val="none" w:sz="0" w:space="0" w:color="auto"/>
        <w:left w:val="none" w:sz="0" w:space="0" w:color="auto"/>
        <w:bottom w:val="none" w:sz="0" w:space="0" w:color="auto"/>
        <w:right w:val="none" w:sz="0" w:space="0" w:color="auto"/>
      </w:divBdr>
    </w:div>
    <w:div w:id="1565482547">
      <w:bodyDiv w:val="1"/>
      <w:marLeft w:val="0"/>
      <w:marRight w:val="0"/>
      <w:marTop w:val="0"/>
      <w:marBottom w:val="0"/>
      <w:divBdr>
        <w:top w:val="none" w:sz="0" w:space="0" w:color="auto"/>
        <w:left w:val="none" w:sz="0" w:space="0" w:color="auto"/>
        <w:bottom w:val="none" w:sz="0" w:space="0" w:color="auto"/>
        <w:right w:val="none" w:sz="0" w:space="0" w:color="auto"/>
      </w:divBdr>
    </w:div>
    <w:div w:id="1661419655">
      <w:bodyDiv w:val="1"/>
      <w:marLeft w:val="0"/>
      <w:marRight w:val="0"/>
      <w:marTop w:val="0"/>
      <w:marBottom w:val="0"/>
      <w:divBdr>
        <w:top w:val="none" w:sz="0" w:space="0" w:color="auto"/>
        <w:left w:val="none" w:sz="0" w:space="0" w:color="auto"/>
        <w:bottom w:val="none" w:sz="0" w:space="0" w:color="auto"/>
        <w:right w:val="none" w:sz="0" w:space="0" w:color="auto"/>
      </w:divBdr>
    </w:div>
    <w:div w:id="1814521428">
      <w:bodyDiv w:val="1"/>
      <w:marLeft w:val="0"/>
      <w:marRight w:val="0"/>
      <w:marTop w:val="0"/>
      <w:marBottom w:val="0"/>
      <w:divBdr>
        <w:top w:val="none" w:sz="0" w:space="0" w:color="auto"/>
        <w:left w:val="none" w:sz="0" w:space="0" w:color="auto"/>
        <w:bottom w:val="none" w:sz="0" w:space="0" w:color="auto"/>
        <w:right w:val="none" w:sz="0" w:space="0" w:color="auto"/>
      </w:divBdr>
    </w:div>
    <w:div w:id="1823422034">
      <w:bodyDiv w:val="1"/>
      <w:marLeft w:val="0"/>
      <w:marRight w:val="0"/>
      <w:marTop w:val="0"/>
      <w:marBottom w:val="0"/>
      <w:divBdr>
        <w:top w:val="none" w:sz="0" w:space="0" w:color="auto"/>
        <w:left w:val="none" w:sz="0" w:space="0" w:color="auto"/>
        <w:bottom w:val="none" w:sz="0" w:space="0" w:color="auto"/>
        <w:right w:val="none" w:sz="0" w:space="0" w:color="auto"/>
      </w:divBdr>
    </w:div>
    <w:div w:id="1875575179">
      <w:bodyDiv w:val="1"/>
      <w:marLeft w:val="0"/>
      <w:marRight w:val="0"/>
      <w:marTop w:val="0"/>
      <w:marBottom w:val="0"/>
      <w:divBdr>
        <w:top w:val="none" w:sz="0" w:space="0" w:color="auto"/>
        <w:left w:val="none" w:sz="0" w:space="0" w:color="auto"/>
        <w:bottom w:val="none" w:sz="0" w:space="0" w:color="auto"/>
        <w:right w:val="none" w:sz="0" w:space="0" w:color="auto"/>
      </w:divBdr>
    </w:div>
    <w:div w:id="212638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2979</TotalTime>
  <Pages>5</Pages>
  <Words>2033</Words>
  <Characters>11592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Popa Vladislav</cp:lastModifiedBy>
  <cp:revision>68</cp:revision>
  <cp:lastPrinted>2026-01-26T14:31:00Z</cp:lastPrinted>
  <dcterms:created xsi:type="dcterms:W3CDTF">2018-10-16T06:47:00Z</dcterms:created>
  <dcterms:modified xsi:type="dcterms:W3CDTF">2026-02-04T09:19:00Z</dcterms:modified>
</cp:coreProperties>
</file>