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454" w:rsidRPr="004B16DD" w:rsidRDefault="00D42454" w:rsidP="00D42454">
      <w:pPr>
        <w:jc w:val="right"/>
        <w:rPr>
          <w:noProof w:val="0"/>
          <w:sz w:val="22"/>
          <w:szCs w:val="22"/>
          <w:lang w:val="it-IT"/>
        </w:rPr>
      </w:pPr>
      <w:r w:rsidRPr="00A30B00">
        <w:rPr>
          <w:noProof w:val="0"/>
          <w:lang w:val="it-IT"/>
        </w:rPr>
        <w:t>Anexa nr.</w:t>
      </w:r>
      <w:r>
        <w:rPr>
          <w:noProof w:val="0"/>
          <w:lang w:val="it-IT"/>
        </w:rPr>
        <w:t xml:space="preserve"> 2</w:t>
      </w:r>
    </w:p>
    <w:p w:rsidR="00D42454" w:rsidRPr="00D22624" w:rsidRDefault="00D42454" w:rsidP="00D42454">
      <w:pPr>
        <w:jc w:val="right"/>
        <w:rPr>
          <w:noProof w:val="0"/>
          <w:lang w:val="it-IT"/>
        </w:rPr>
      </w:pPr>
      <w:r w:rsidRPr="0003591A">
        <w:rPr>
          <w:noProof w:val="0"/>
          <w:lang w:val="it-IT"/>
        </w:rPr>
        <w:t xml:space="preserve">la </w:t>
      </w:r>
      <w:r>
        <w:rPr>
          <w:noProof w:val="0"/>
          <w:lang w:val="it-IT"/>
        </w:rPr>
        <w:t>Documentația standard nr._____</w:t>
      </w:r>
    </w:p>
    <w:p w:rsidR="00D42454" w:rsidRPr="00D22624" w:rsidRDefault="00D42454" w:rsidP="00D42454">
      <w:pPr>
        <w:jc w:val="right"/>
        <w:rPr>
          <w:noProof w:val="0"/>
          <w:lang w:val="it-IT"/>
        </w:rPr>
      </w:pPr>
      <w:r w:rsidRPr="0003591A">
        <w:rPr>
          <w:noProof w:val="0"/>
          <w:lang w:val="it-IT"/>
        </w:rPr>
        <w:t>din “____” ________ 20___</w:t>
      </w:r>
    </w:p>
    <w:p w:rsidR="00D42454" w:rsidRPr="00A50D0A" w:rsidRDefault="00D42454" w:rsidP="00D42454">
      <w:pPr>
        <w:spacing w:before="120"/>
        <w:rPr>
          <w:noProof w:val="0"/>
          <w:sz w:val="20"/>
          <w:szCs w:val="20"/>
          <w:lang w:eastAsia="ru-RU"/>
        </w:rPr>
      </w:pPr>
    </w:p>
    <w:p w:rsidR="00D42454" w:rsidRDefault="00D42454" w:rsidP="00D42454">
      <w:pPr>
        <w:pStyle w:val="Style3"/>
        <w:tabs>
          <w:tab w:val="left" w:pos="567"/>
        </w:tabs>
        <w:spacing w:before="0" w:beforeAutospacing="0" w:after="0"/>
        <w:ind w:left="0" w:firstLine="0"/>
        <w:jc w:val="center"/>
        <w:rPr>
          <w:rFonts w:eastAsia="PMingLiU"/>
          <w:lang w:val="it-IT" w:eastAsia="zh-CN"/>
        </w:rPr>
      </w:pPr>
    </w:p>
    <w:p w:rsidR="00D42454" w:rsidRPr="00BE362C" w:rsidRDefault="00D42454" w:rsidP="00D4245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D42454" w:rsidRPr="00BE362C" w:rsidRDefault="00D42454" w:rsidP="00D42454">
      <w:pPr>
        <w:rPr>
          <w:noProof w:val="0"/>
          <w:sz w:val="20"/>
          <w:szCs w:val="20"/>
          <w:lang w:val="it-IT" w:eastAsia="ru-RU"/>
        </w:rPr>
      </w:pPr>
    </w:p>
    <w:p w:rsidR="00D42454" w:rsidRPr="00BE362C" w:rsidRDefault="00D42454" w:rsidP="00D4245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Pr="00275354">
        <w:rPr>
          <w:b/>
          <w:i/>
          <w:u w:val="single"/>
        </w:rPr>
        <w:t>Produse petroliere</w:t>
      </w:r>
      <w:r w:rsidRPr="00275354">
        <w:rPr>
          <w:u w:val="single"/>
        </w:rPr>
        <w:t>,</w:t>
      </w:r>
      <w:r w:rsidRPr="00275354">
        <w:rPr>
          <w:b/>
          <w:u w:val="single"/>
        </w:rPr>
        <w:t xml:space="preserve"> pentru anul 202</w:t>
      </w:r>
      <w:r w:rsidR="00BC13EA">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sidR="00717913">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42454" w:rsidRPr="00BE362C" w:rsidRDefault="00D42454" w:rsidP="00D42454">
      <w:pPr>
        <w:shd w:val="clear" w:color="auto" w:fill="FFFFFF" w:themeFill="background1"/>
        <w:spacing w:before="120"/>
        <w:outlineLvl w:val="0"/>
        <w:rPr>
          <w:b/>
          <w:noProof w:val="0"/>
          <w:sz w:val="32"/>
          <w:szCs w:val="32"/>
          <w:lang w:eastAsia="ru-RU"/>
        </w:rPr>
      </w:pPr>
    </w:p>
    <w:p w:rsidR="00D42454" w:rsidRPr="00BE362C" w:rsidRDefault="00D42454" w:rsidP="00D42454">
      <w:pPr>
        <w:shd w:val="clear" w:color="auto" w:fill="FFFFFF" w:themeFill="background1"/>
        <w:rPr>
          <w:noProof w:val="0"/>
          <w:sz w:val="20"/>
          <w:szCs w:val="20"/>
          <w:lang w:val="it-IT" w:eastAsia="ru-RU"/>
        </w:rPr>
      </w:pPr>
    </w:p>
    <w:p w:rsidR="00D42454" w:rsidRPr="009A3240" w:rsidRDefault="00D42454" w:rsidP="00D42454">
      <w:pPr>
        <w:numPr>
          <w:ilvl w:val="0"/>
          <w:numId w:val="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Denumirea</w:t>
      </w:r>
      <w:proofErr w:type="spellEnd"/>
      <w:r>
        <w:rPr>
          <w:b/>
          <w:noProof w:val="0"/>
          <w:lang w:val="ro-MD" w:eastAsia="ru-RU"/>
        </w:rPr>
        <w:t xml:space="preserve"> </w:t>
      </w:r>
      <w:proofErr w:type="spellStart"/>
      <w:r w:rsidRPr="009A3240">
        <w:rPr>
          <w:b/>
          <w:noProof w:val="0"/>
          <w:lang w:val="en-GB" w:eastAsia="ru-RU"/>
        </w:rPr>
        <w:t>autorității</w:t>
      </w:r>
      <w:proofErr w:type="spellEnd"/>
      <w:r>
        <w:rPr>
          <w:b/>
          <w:noProof w:val="0"/>
          <w:lang w:val="ro-MD" w:eastAsia="ru-RU"/>
        </w:rPr>
        <w:t xml:space="preserve"> </w:t>
      </w:r>
      <w:proofErr w:type="spellStart"/>
      <w:r w:rsidRPr="009A3240">
        <w:rPr>
          <w:b/>
          <w:noProof w:val="0"/>
          <w:lang w:val="en-GB" w:eastAsia="ru-RU"/>
        </w:rPr>
        <w:t>contractante</w:t>
      </w:r>
      <w:proofErr w:type="spellEnd"/>
      <w:r w:rsidRPr="009A3240">
        <w:rPr>
          <w:b/>
          <w:noProof w:val="0"/>
          <w:lang w:val="en-GB" w:eastAsia="ru-RU"/>
        </w:rPr>
        <w:t xml:space="preserve">: </w:t>
      </w:r>
      <w:r w:rsidRPr="009A3240">
        <w:rPr>
          <w:b/>
          <w:noProof w:val="0"/>
          <w:u w:val="single"/>
          <w:lang w:val="en-GB" w:eastAsia="ru-RU"/>
        </w:rPr>
        <w:t>__</w:t>
      </w:r>
      <w:proofErr w:type="spellStart"/>
      <w:r w:rsidR="00B95613">
        <w:rPr>
          <w:b/>
          <w:noProof w:val="0"/>
          <w:u w:val="single"/>
          <w:lang w:val="en-US" w:eastAsia="ru-RU"/>
        </w:rPr>
        <w:t>Întreprinderea</w:t>
      </w:r>
      <w:proofErr w:type="spellEnd"/>
      <w:r w:rsidR="00B95613">
        <w:rPr>
          <w:b/>
          <w:noProof w:val="0"/>
          <w:u w:val="single"/>
          <w:lang w:val="en-US" w:eastAsia="ru-RU"/>
        </w:rPr>
        <w:t xml:space="preserve"> </w:t>
      </w:r>
      <w:proofErr w:type="spellStart"/>
      <w:r w:rsidR="00B95613">
        <w:rPr>
          <w:b/>
          <w:noProof w:val="0"/>
          <w:u w:val="single"/>
          <w:lang w:val="en-US" w:eastAsia="ru-RU"/>
        </w:rPr>
        <w:t>Municipală</w:t>
      </w:r>
      <w:proofErr w:type="spellEnd"/>
      <w:r w:rsidR="00B95613">
        <w:rPr>
          <w:b/>
          <w:noProof w:val="0"/>
          <w:u w:val="single"/>
          <w:lang w:val="en-US" w:eastAsia="ru-RU"/>
        </w:rPr>
        <w:t xml:space="preserve"> </w:t>
      </w:r>
      <w:proofErr w:type="spellStart"/>
      <w:r w:rsidR="00B95613">
        <w:rPr>
          <w:b/>
          <w:noProof w:val="0"/>
          <w:u w:val="single"/>
          <w:lang w:val="en-US" w:eastAsia="ru-RU"/>
        </w:rPr>
        <w:t>Parcul</w:t>
      </w:r>
      <w:proofErr w:type="spellEnd"/>
      <w:r w:rsidR="00B95613">
        <w:rPr>
          <w:b/>
          <w:noProof w:val="0"/>
          <w:u w:val="single"/>
          <w:lang w:val="en-US" w:eastAsia="ru-RU"/>
        </w:rPr>
        <w:t xml:space="preserve"> </w:t>
      </w:r>
      <w:r w:rsidRPr="00D42454">
        <w:rPr>
          <w:b/>
          <w:noProof w:val="0"/>
          <w:u w:val="single"/>
          <w:lang w:eastAsia="ru-RU"/>
        </w:rPr>
        <w:t>„Dendrariu”</w:t>
      </w:r>
      <w:r w:rsidRPr="009A3240">
        <w:rPr>
          <w:b/>
          <w:noProof w:val="0"/>
          <w:u w:val="single"/>
          <w:lang w:val="en-GB" w:eastAsia="ru-RU"/>
        </w:rPr>
        <w:t>_</w:t>
      </w:r>
    </w:p>
    <w:p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sidR="00717913">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rsidR="00D42454" w:rsidRPr="00850B8A" w:rsidRDefault="00D42454" w:rsidP="00D42454">
      <w:pPr>
        <w:numPr>
          <w:ilvl w:val="0"/>
          <w:numId w:val="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Adresa</w:t>
      </w:r>
      <w:proofErr w:type="spellEnd"/>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850B8A">
        <w:rPr>
          <w:b/>
          <w:noProof w:val="0"/>
          <w:shd w:val="clear" w:color="auto" w:fill="FFFFFF" w:themeFill="background1"/>
          <w:lang w:val="en-GB" w:eastAsia="ru-RU"/>
        </w:rPr>
        <w:t>_____________________________</w:t>
      </w:r>
    </w:p>
    <w:p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D42454" w:rsidRDefault="00D42454" w:rsidP="00D42454">
      <w:pPr>
        <w:numPr>
          <w:ilvl w:val="0"/>
          <w:numId w:val="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112E6">
        <w:rPr>
          <w:rStyle w:val="Hyperlink"/>
          <w:b/>
          <w:noProof w:val="0"/>
          <w:lang w:val="it-IT" w:eastAsia="ru-RU"/>
        </w:rPr>
        <w:fldChar w:fldCharType="begin"/>
      </w:r>
      <w:r w:rsidR="002112E6">
        <w:rPr>
          <w:rStyle w:val="Hyperlink"/>
          <w:b/>
          <w:noProof w:val="0"/>
          <w:lang w:val="it-IT" w:eastAsia="ru-RU"/>
        </w:rPr>
        <w:instrText xml:space="preserve"> HYPERLINK "mailto:dendrariu@gmail.com" </w:instrText>
      </w:r>
      <w:r w:rsidR="002112E6">
        <w:rPr>
          <w:rStyle w:val="Hyperlink"/>
          <w:b/>
          <w:noProof w:val="0"/>
          <w:lang w:val="it-IT" w:eastAsia="ru-RU"/>
        </w:rPr>
        <w:fldChar w:fldCharType="separate"/>
      </w:r>
      <w:r w:rsidRPr="007D5F7C">
        <w:rPr>
          <w:rStyle w:val="Hyperlink"/>
          <w:b/>
          <w:noProof w:val="0"/>
          <w:lang w:val="it-IT" w:eastAsia="ru-RU"/>
        </w:rPr>
        <w:t>dendrariu@gmail.com</w:t>
      </w:r>
      <w:r w:rsidR="002112E6">
        <w:rPr>
          <w:rStyle w:val="Hyperlink"/>
          <w:b/>
          <w:noProof w:val="0"/>
          <w:lang w:val="it-IT" w:eastAsia="ru-RU"/>
        </w:rPr>
        <w:fldChar w:fldCharType="end"/>
      </w:r>
    </w:p>
    <w:p w:rsidR="00D42454" w:rsidRPr="00BE362C" w:rsidRDefault="00D42454" w:rsidP="00D4245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42454" w:rsidRPr="00BE362C" w:rsidRDefault="00D42454" w:rsidP="00D4245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95613">
        <w:rPr>
          <w:b/>
          <w:u w:val="single"/>
          <w:shd w:val="clear" w:color="auto" w:fill="FFFF00"/>
          <w:lang w:val="en-US"/>
        </w:rPr>
        <w:t>Întreprindere municipală</w:t>
      </w:r>
    </w:p>
    <w:p w:rsidR="00D42454" w:rsidRDefault="00D42454" w:rsidP="00D4245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622"/>
        <w:gridCol w:w="2268"/>
        <w:gridCol w:w="851"/>
        <w:gridCol w:w="992"/>
        <w:gridCol w:w="4253"/>
        <w:gridCol w:w="850"/>
      </w:tblGrid>
      <w:tr w:rsidR="00F4334E" w:rsidRPr="00F4334E" w:rsidTr="0012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r w:rsidRPr="00F4334E">
              <w:rPr>
                <w:sz w:val="20"/>
                <w:szCs w:val="20"/>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4334E" w:rsidRPr="00F4334E" w:rsidRDefault="00F4334E" w:rsidP="00244495">
            <w:pPr>
              <w:rPr>
                <w:sz w:val="20"/>
                <w:szCs w:val="20"/>
              </w:rPr>
            </w:pPr>
            <w:r w:rsidRPr="00F4334E">
              <w:rPr>
                <w:sz w:val="20"/>
                <w:szCs w:val="20"/>
              </w:rPr>
              <w:t>Valoarea estimată</w:t>
            </w:r>
            <w:r w:rsidRPr="00F4334E">
              <w:rPr>
                <w:sz w:val="20"/>
                <w:szCs w:val="20"/>
              </w:rPr>
              <w:br/>
              <w:t>(se va indica pentru fiecare lot în parte)</w:t>
            </w:r>
          </w:p>
          <w:p w:rsidR="00F4334E" w:rsidRPr="00F4334E" w:rsidRDefault="00F4334E" w:rsidP="00244495">
            <w:pPr>
              <w:rPr>
                <w:sz w:val="20"/>
                <w:szCs w:val="20"/>
              </w:rPr>
            </w:pPr>
          </w:p>
        </w:tc>
      </w:tr>
      <w:tr w:rsidR="00F4334E" w:rsidRPr="00F4334E" w:rsidTr="0012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F4334E" w:rsidRDefault="00F4334E" w:rsidP="00244495">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4334E" w:rsidRPr="00F4334E" w:rsidRDefault="00F4334E" w:rsidP="00244495">
            <w:pPr>
              <w:rPr>
                <w:sz w:val="20"/>
                <w:szCs w:val="20"/>
              </w:rPr>
            </w:pPr>
          </w:p>
        </w:tc>
      </w:tr>
      <w:tr w:rsidR="00F4334E"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C308E5">
            <w:pPr>
              <w:spacing w:before="120"/>
              <w:jc w:val="center"/>
              <w:rPr>
                <w:b/>
                <w:sz w:val="20"/>
                <w:szCs w:val="20"/>
              </w:rPr>
            </w:pPr>
            <w:r w:rsidRPr="00F4334E">
              <w:rPr>
                <w:b/>
                <w:sz w:val="20"/>
                <w:szCs w:val="20"/>
              </w:rPr>
              <w:t xml:space="preserve">Produse petroliere,  </w:t>
            </w:r>
            <w:r w:rsidR="00AF7C1E">
              <w:rPr>
                <w:b/>
                <w:sz w:val="20"/>
                <w:szCs w:val="20"/>
              </w:rPr>
              <w:t>pentru anul 2026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F4334E" w:rsidRPr="00F4334E" w:rsidRDefault="00F4334E" w:rsidP="00244495">
            <w:pPr>
              <w:spacing w:before="120"/>
              <w:jc w:val="center"/>
              <w:rPr>
                <w:sz w:val="20"/>
                <w:szCs w:val="20"/>
              </w:rPr>
            </w:pPr>
          </w:p>
        </w:tc>
      </w:tr>
      <w:tr w:rsidR="00F4334E"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24449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F4334E" w:rsidRDefault="00F4334E" w:rsidP="00F77589">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F4334E" w:rsidRPr="00F4334E" w:rsidRDefault="00F4334E" w:rsidP="00244495">
            <w:pPr>
              <w:spacing w:before="120"/>
              <w:jc w:val="center"/>
              <w:rPr>
                <w:sz w:val="20"/>
                <w:szCs w:val="20"/>
              </w:rPr>
            </w:pP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117E99" w:rsidRDefault="00117E99" w:rsidP="00117E99">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i/>
                <w:sz w:val="20"/>
                <w:szCs w:val="20"/>
              </w:rPr>
            </w:pPr>
            <w:r w:rsidRPr="00F4334E">
              <w:rPr>
                <w:i/>
                <w:sz w:val="20"/>
                <w:szCs w:val="20"/>
              </w:rPr>
              <w:t xml:space="preserve">Motorină </w:t>
            </w:r>
            <w:r>
              <w:rPr>
                <w:i/>
                <w:sz w:val="20"/>
                <w:szCs w:val="20"/>
              </w:rPr>
              <w:t>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67222E" w:rsidP="00117E99">
            <w:pPr>
              <w:spacing w:before="120"/>
              <w:jc w:val="center"/>
              <w:rPr>
                <w:sz w:val="20"/>
                <w:szCs w:val="20"/>
              </w:rPr>
            </w:pPr>
            <w:r>
              <w:rPr>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120B9C" w:rsidRDefault="00117E99" w:rsidP="00117E99">
            <w:pPr>
              <w:pStyle w:val="Default"/>
              <w:jc w:val="center"/>
              <w:rPr>
                <w:sz w:val="20"/>
                <w:szCs w:val="20"/>
              </w:rPr>
            </w:pPr>
            <w:r w:rsidRPr="00120B9C">
              <w:rPr>
                <w:sz w:val="20"/>
                <w:szCs w:val="20"/>
              </w:rPr>
              <w:t>Aditivii din motorină nu trebuie să conţină compuşi ai metalelor şi fosforului. - Cifra cetanică, min.:51,1; Indice cetanic: 47.5; Desitatea la 15</w:t>
            </w:r>
            <w:r w:rsidRPr="00120B9C">
              <w:rPr>
                <w:sz w:val="20"/>
                <w:szCs w:val="20"/>
                <w:vertAlign w:val="superscript"/>
              </w:rPr>
              <w:t>0</w:t>
            </w:r>
            <w:r w:rsidRPr="00120B9C">
              <w:rPr>
                <w:sz w:val="20"/>
                <w:szCs w:val="20"/>
              </w:rPr>
              <w:t>C: 842.2 kg/m</w:t>
            </w:r>
            <w:r w:rsidRPr="00120B9C">
              <w:rPr>
                <w:sz w:val="20"/>
                <w:szCs w:val="20"/>
                <w:vertAlign w:val="superscript"/>
              </w:rPr>
              <w:t>3</w:t>
            </w:r>
            <w:r w:rsidRPr="00120B9C">
              <w:rPr>
                <w:sz w:val="20"/>
                <w:szCs w:val="20"/>
              </w:rPr>
              <w:t xml:space="preserve">; Hidrocarburi: 4.8; </w:t>
            </w:r>
            <w:r w:rsidRPr="00120B9C">
              <w:rPr>
                <w:sz w:val="20"/>
                <w:szCs w:val="20"/>
              </w:rPr>
              <w:lastRenderedPageBreak/>
              <w:t xml:space="preserve">Continut de sulf:  7.5; Continut mangan: &lt;0.5;  Punct de inflamabilitate (met A): 58.5 °C; Reziduu de carbon (in 10 % reziduu distilat): &lt;0.1% m/m; Continut de cenusa: 0.002% m/m; Continut de apa: 0.003 % m/m; Contaminare totala&lt;12; Coiexiune pe lama de cupru (3h la 50 </w:t>
            </w:r>
            <w:r w:rsidRPr="00120B9C">
              <w:rPr>
                <w:sz w:val="20"/>
                <w:szCs w:val="20"/>
                <w:vertAlign w:val="superscript"/>
              </w:rPr>
              <w:t>0</w:t>
            </w:r>
            <w:r w:rsidRPr="00120B9C">
              <w:rPr>
                <w:sz w:val="20"/>
                <w:szCs w:val="20"/>
              </w:rPr>
              <w:t xml:space="preserve"> C): Clasa 1; Stabilitate la oxidare, total substante insolubile (16h): 6 g/m</w:t>
            </w:r>
            <w:r w:rsidRPr="00120B9C">
              <w:rPr>
                <w:sz w:val="20"/>
                <w:szCs w:val="20"/>
                <w:vertAlign w:val="superscript"/>
              </w:rPr>
              <w:t>3</w:t>
            </w:r>
            <w:r w:rsidRPr="00120B9C">
              <w:rPr>
                <w:sz w:val="20"/>
                <w:szCs w:val="20"/>
              </w:rPr>
              <w:t>; Putere de lubrifiere: 420 micrometeri; Viscozitate la 40</w:t>
            </w:r>
            <w:r w:rsidRPr="00120B9C">
              <w:rPr>
                <w:sz w:val="20"/>
                <w:szCs w:val="20"/>
                <w:vertAlign w:val="superscript"/>
              </w:rPr>
              <w:t>0</w:t>
            </w:r>
            <w:r w:rsidRPr="00120B9C">
              <w:rPr>
                <w:sz w:val="20"/>
                <w:szCs w:val="20"/>
              </w:rPr>
              <w:t>C: 2.626 mm2/s; Continut de esteri metilici a acizilor grasi(EMAG): max 0.0 % v/v; TLF; max 14</w:t>
            </w:r>
            <w:r w:rsidRPr="00120B9C">
              <w:rPr>
                <w:sz w:val="20"/>
                <w:szCs w:val="20"/>
                <w:vertAlign w:val="superscript"/>
              </w:rPr>
              <w:t>0</w:t>
            </w:r>
            <w:r w:rsidRPr="00120B9C">
              <w:rPr>
                <w:sz w:val="20"/>
                <w:szCs w:val="20"/>
              </w:rPr>
              <w:t>C</w:t>
            </w:r>
          </w:p>
          <w:p w:rsidR="00117E99" w:rsidRPr="00120B9C" w:rsidRDefault="00117E99" w:rsidP="00117E99">
            <w:pPr>
              <w:pStyle w:val="Default"/>
              <w:jc w:val="center"/>
              <w:rPr>
                <w:i/>
                <w:sz w:val="20"/>
                <w:szCs w:val="20"/>
              </w:rPr>
            </w:pPr>
            <w:r w:rsidRPr="00120B9C">
              <w:rPr>
                <w:i/>
                <w:sz w:val="20"/>
                <w:szCs w:val="20"/>
              </w:rPr>
              <w:t>EURO5</w:t>
            </w:r>
            <w:r w:rsidRPr="00F77589">
              <w:rPr>
                <w:sz w:val="20"/>
                <w:szCs w:val="20"/>
              </w:rPr>
              <w:t xml:space="preserve"> alimentarea la stațiile PECO 24/24 pe întreg teritoriul țării, prin card emis de Furnizor</w:t>
            </w:r>
          </w:p>
          <w:p w:rsidR="00117E99" w:rsidRDefault="00117E99" w:rsidP="00117E99">
            <w:pPr>
              <w:pStyle w:val="Default"/>
              <w:jc w:val="center"/>
              <w:rPr>
                <w:sz w:val="20"/>
                <w:szCs w:val="20"/>
              </w:rPr>
            </w:pPr>
            <w:r w:rsidRPr="00120B9C">
              <w:rPr>
                <w:sz w:val="20"/>
                <w:szCs w:val="20"/>
              </w:rPr>
              <w:t>SM SR EN 590</w:t>
            </w:r>
          </w:p>
          <w:p w:rsidR="00117E99" w:rsidRPr="00F77589" w:rsidRDefault="00117E99" w:rsidP="00117E99">
            <w:pPr>
              <w:pStyle w:val="Default"/>
              <w:jc w:val="center"/>
              <w:rPr>
                <w:sz w:val="23"/>
                <w:szCs w:val="23"/>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F8306A" w:rsidP="00117E99">
            <w:pPr>
              <w:spacing w:before="120"/>
              <w:jc w:val="center"/>
              <w:rPr>
                <w:sz w:val="20"/>
                <w:szCs w:val="20"/>
              </w:rPr>
            </w:pPr>
            <w:r w:rsidRPr="00F8306A">
              <w:rPr>
                <w:sz w:val="20"/>
                <w:szCs w:val="20"/>
              </w:rPr>
              <w:lastRenderedPageBreak/>
              <w:t>53750</w:t>
            </w: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i/>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Default="00117E99" w:rsidP="00117E99">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77589" w:rsidRDefault="00117E99" w:rsidP="00117E99">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64542" w:rsidRDefault="00117E99" w:rsidP="00117E99">
            <w:pPr>
              <w:spacing w:before="120"/>
              <w:jc w:val="center"/>
              <w:rPr>
                <w:sz w:val="20"/>
                <w:szCs w:val="20"/>
              </w:rPr>
            </w:pP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117E99" w:rsidRDefault="00117E99" w:rsidP="00117E99">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i/>
                <w:sz w:val="20"/>
                <w:szCs w:val="20"/>
              </w:rPr>
              <w:t xml:space="preserve">Motorină </w:t>
            </w:r>
            <w:r>
              <w:rPr>
                <w:i/>
                <w:sz w:val="20"/>
                <w:szCs w:val="20"/>
              </w:rPr>
              <w:t>standard</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67222E" w:rsidP="00117E99">
            <w:pPr>
              <w:spacing w:before="120"/>
              <w:jc w:val="center"/>
              <w:rPr>
                <w:sz w:val="20"/>
                <w:szCs w:val="20"/>
              </w:rPr>
            </w:pPr>
            <w:r>
              <w:rPr>
                <w:sz w:val="20"/>
                <w:szCs w:val="20"/>
              </w:rPr>
              <w:t>13500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1A56C5" w:rsidRDefault="00117E99" w:rsidP="00117E99">
            <w:pPr>
              <w:pStyle w:val="Default"/>
              <w:jc w:val="center"/>
              <w:rPr>
                <w:sz w:val="20"/>
                <w:szCs w:val="20"/>
              </w:rPr>
            </w:pPr>
            <w:r w:rsidRPr="001A56C5">
              <w:rPr>
                <w:sz w:val="20"/>
                <w:szCs w:val="20"/>
              </w:rPr>
              <w:t xml:space="preserve">Aditivii din motorină nu trebuie să conţină compuşi ai metalelor şi fosforului. - Cifra cetanică, min.:51,1; </w:t>
            </w:r>
            <w:r>
              <w:t xml:space="preserve">Indice cetanic: 51.1; </w:t>
            </w:r>
            <w:r w:rsidRPr="001A56C5">
              <w:rPr>
                <w:sz w:val="20"/>
                <w:szCs w:val="20"/>
              </w:rPr>
              <w:t>Desitatea la 15</w:t>
            </w:r>
            <w:r w:rsidRPr="001A56C5">
              <w:rPr>
                <w:sz w:val="20"/>
                <w:szCs w:val="20"/>
                <w:vertAlign w:val="superscript"/>
              </w:rPr>
              <w:t>0</w:t>
            </w:r>
            <w:r w:rsidRPr="001A56C5">
              <w:rPr>
                <w:sz w:val="20"/>
                <w:szCs w:val="20"/>
              </w:rPr>
              <w:t>C: 832.8; Hidrocarburi: 4.1; Continut de sulf:  7.3; Continut mangan: &lt;0.5;  Punct de inflamabilitate (met A): 58.5 °C; Reziduu de carbon (in 10 % reziduu distilat): &lt;0.1% m/m; Continut de cenusa: 0.002% m/m; Continut de apa: 0.003 % m/m; Contaminare totala&lt;12;</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 Clasa 1; Stabilitate la oxidare, total substante insolubile (16h): 5 g/m</w:t>
            </w:r>
            <w:r w:rsidRPr="001A56C5">
              <w:rPr>
                <w:sz w:val="20"/>
                <w:szCs w:val="20"/>
                <w:vertAlign w:val="superscript"/>
              </w:rPr>
              <w:t>3</w:t>
            </w:r>
            <w:r w:rsidRPr="001A56C5">
              <w:rPr>
                <w:sz w:val="20"/>
                <w:szCs w:val="20"/>
              </w:rPr>
              <w:t>; Putere de lubrifiere: 400 micrometeri; Viscozitate la 40</w:t>
            </w:r>
            <w:r w:rsidRPr="001A56C5">
              <w:rPr>
                <w:sz w:val="20"/>
                <w:szCs w:val="20"/>
                <w:vertAlign w:val="superscript"/>
              </w:rPr>
              <w:t>0</w:t>
            </w:r>
            <w:r w:rsidRPr="001A56C5">
              <w:rPr>
                <w:sz w:val="20"/>
                <w:szCs w:val="20"/>
              </w:rPr>
              <w:t>C: 2.597mm2/s; Continut de esteri metilici a acizilor grasi(EMAG): max 7 % v/v; TLF; max 20</w:t>
            </w:r>
            <w:r w:rsidRPr="001A56C5">
              <w:rPr>
                <w:sz w:val="20"/>
                <w:szCs w:val="20"/>
                <w:vertAlign w:val="superscript"/>
              </w:rPr>
              <w:t>0</w:t>
            </w:r>
            <w:r w:rsidRPr="001A56C5">
              <w:rPr>
                <w:sz w:val="20"/>
                <w:szCs w:val="20"/>
              </w:rPr>
              <w:t>C</w:t>
            </w:r>
          </w:p>
          <w:p w:rsidR="00117E99" w:rsidRDefault="00117E99" w:rsidP="00117E99">
            <w:pPr>
              <w:pStyle w:val="Default"/>
              <w:jc w:val="center"/>
              <w:rPr>
                <w:i/>
                <w:sz w:val="20"/>
                <w:szCs w:val="20"/>
              </w:rPr>
            </w:pPr>
            <w:r w:rsidRPr="001A56C5">
              <w:rPr>
                <w:i/>
                <w:sz w:val="20"/>
                <w:szCs w:val="20"/>
              </w:rPr>
              <w:t>EURO5</w:t>
            </w:r>
            <w:r>
              <w:rPr>
                <w:i/>
                <w:sz w:val="20"/>
                <w:szCs w:val="20"/>
              </w:rPr>
              <w:t xml:space="preserve"> </w:t>
            </w:r>
            <w:r w:rsidRPr="00F77589">
              <w:rPr>
                <w:sz w:val="20"/>
                <w:szCs w:val="20"/>
              </w:rPr>
              <w:t>alimentarea la stațiile PECO 24/24 pe întreg teritoriul țării, prin card emis de Furnizor</w:t>
            </w:r>
          </w:p>
          <w:p w:rsidR="00117E99" w:rsidRDefault="00117E99" w:rsidP="00117E99">
            <w:pPr>
              <w:jc w:val="center"/>
              <w:rPr>
                <w:sz w:val="20"/>
                <w:szCs w:val="20"/>
              </w:rPr>
            </w:pPr>
            <w:r w:rsidRPr="001A56C5">
              <w:rPr>
                <w:sz w:val="20"/>
                <w:szCs w:val="20"/>
              </w:rPr>
              <w:t>SM SR EN 590</w:t>
            </w:r>
          </w:p>
          <w:p w:rsidR="00117E99" w:rsidRPr="001A56C5" w:rsidRDefault="00117E99" w:rsidP="00117E99">
            <w:pPr>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F8306A" w:rsidP="00117E99">
            <w:pPr>
              <w:spacing w:before="120"/>
              <w:jc w:val="center"/>
              <w:rPr>
                <w:sz w:val="20"/>
                <w:szCs w:val="20"/>
              </w:rPr>
            </w:pPr>
            <w:r w:rsidRPr="00F8306A">
              <w:rPr>
                <w:sz w:val="20"/>
                <w:szCs w:val="20"/>
              </w:rPr>
              <w:t>235012.5</w:t>
            </w:r>
          </w:p>
        </w:tc>
      </w:tr>
      <w:tr w:rsidR="00033DB5"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F4334E" w:rsidRDefault="00033DB5" w:rsidP="00117E9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117E99" w:rsidRDefault="00033DB5" w:rsidP="00117E99">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F4334E" w:rsidRDefault="00033DB5" w:rsidP="00117E99">
            <w:pPr>
              <w:spacing w:before="120"/>
              <w:jc w:val="center"/>
              <w:rPr>
                <w:i/>
                <w:sz w:val="20"/>
                <w:szCs w:val="20"/>
              </w:rPr>
            </w:pPr>
            <w:r w:rsidRPr="00F4334E">
              <w:rPr>
                <w:b/>
                <w:sz w:val="20"/>
                <w:szCs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F4334E" w:rsidRDefault="00033DB5" w:rsidP="00117E99">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F4334E" w:rsidRDefault="00033DB5" w:rsidP="00117E99">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033DB5" w:rsidRPr="001A56C5" w:rsidRDefault="00033DB5" w:rsidP="00117E99">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033DB5" w:rsidRPr="00F4334E" w:rsidRDefault="00033DB5" w:rsidP="00117E99">
            <w:pPr>
              <w:spacing w:before="120"/>
              <w:jc w:val="center"/>
              <w:rPr>
                <w:sz w:val="20"/>
                <w:szCs w:val="20"/>
              </w:rPr>
            </w:pP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A1E92" w:rsidRDefault="00117E99" w:rsidP="00117E99">
            <w:pPr>
              <w:rPr>
                <w:sz w:val="16"/>
                <w:szCs w:val="16"/>
              </w:rPr>
            </w:pPr>
            <w:r w:rsidRPr="00117E99">
              <w:rPr>
                <w:sz w:val="16"/>
                <w:szCs w:val="16"/>
              </w:rPr>
              <w:t>09132100-4</w:t>
            </w:r>
          </w:p>
          <w:p w:rsidR="00117E99" w:rsidRPr="003A1E92" w:rsidRDefault="00117E99" w:rsidP="003A1E92">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i/>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39091C" w:rsidP="00117E99">
            <w:pPr>
              <w:spacing w:before="120"/>
              <w:jc w:val="center"/>
              <w:rPr>
                <w:sz w:val="20"/>
                <w:szCs w:val="20"/>
              </w:rPr>
            </w:pPr>
            <w:r>
              <w:rPr>
                <w:sz w:val="20"/>
                <w:szCs w:val="20"/>
              </w:rPr>
              <w:t>16740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Default="00117E99" w:rsidP="00117E99">
            <w:pPr>
              <w:jc w:val="center"/>
              <w:rPr>
                <w:sz w:val="20"/>
                <w:szCs w:val="20"/>
              </w:rPr>
            </w:pPr>
            <w:r w:rsidRPr="001A56C5">
              <w:rPr>
                <w:sz w:val="20"/>
                <w:szCs w:val="20"/>
              </w:rPr>
              <w:t>Desitatea la 15</w:t>
            </w:r>
            <w:r w:rsidRPr="001A56C5">
              <w:rPr>
                <w:sz w:val="20"/>
                <w:szCs w:val="20"/>
                <w:vertAlign w:val="superscript"/>
              </w:rPr>
              <w:t>0</w:t>
            </w:r>
            <w:r w:rsidRPr="001A56C5">
              <w:rPr>
                <w:sz w:val="20"/>
                <w:szCs w:val="20"/>
              </w:rPr>
              <w:t xml:space="preserve">C: </w:t>
            </w:r>
            <w:r>
              <w:rPr>
                <w:sz w:val="20"/>
                <w:szCs w:val="20"/>
              </w:rPr>
              <w:t>749.4 kg/m</w:t>
            </w:r>
            <w:r>
              <w:rPr>
                <w:sz w:val="20"/>
                <w:szCs w:val="20"/>
                <w:vertAlign w:val="superscript"/>
              </w:rPr>
              <w:t>3</w:t>
            </w:r>
            <w:r w:rsidRPr="001A56C5">
              <w:rPr>
                <w:sz w:val="20"/>
                <w:szCs w:val="20"/>
              </w:rPr>
              <w:t>;</w:t>
            </w:r>
            <w:r>
              <w:rPr>
                <w:sz w:val="20"/>
                <w:szCs w:val="20"/>
              </w:rPr>
              <w:t xml:space="preserve"> Cifra octanica COR: 95; Cifra octanica COM: 85.2; Cuntinut de plumb: &lt; 2.5 mf Pb/l ; Continut de sulf: 8.1mg /kg; Stabilitate la oxidare &gt;360 min; </w:t>
            </w:r>
            <w:r w:rsidRPr="001A56C5">
              <w:rPr>
                <w:sz w:val="20"/>
                <w:szCs w:val="20"/>
              </w:rPr>
              <w:t>;</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w:t>
            </w:r>
            <w:r>
              <w:rPr>
                <w:sz w:val="20"/>
                <w:szCs w:val="20"/>
              </w:rPr>
              <w:t xml:space="preserve"> clasa1; Continut de hidrocarburi olefinice: 9.4% v/v ; Continut de hidrocarburi aromatice: 33.1% v/v; Continut de benzen: 0.98%v/v; Continut de oxigen: 1.32%v/v; Continut de mangan: &lt;2mg/l; </w:t>
            </w:r>
          </w:p>
          <w:p w:rsidR="00117E99" w:rsidRDefault="00117E99" w:rsidP="00117E99">
            <w:pPr>
              <w:jc w:val="center"/>
              <w:rPr>
                <w:sz w:val="20"/>
                <w:szCs w:val="20"/>
              </w:rPr>
            </w:pPr>
            <w:r>
              <w:rPr>
                <w:sz w:val="20"/>
                <w:szCs w:val="20"/>
              </w:rPr>
              <w:t>Continut metanol: &lt;0.1%; bioetanol: &lt;0.1%; alcool izopropilic: 0.1;alcool izobutilic:0.1; alcool tert butilic: 0.1; eteri: 7.43; MTBE: 4.74;  TAME; 2.69; alti compusi oxigenati: &lt;0.1; Punct final de fierbere: 191.1</w:t>
            </w:r>
            <w:r>
              <w:rPr>
                <w:sz w:val="20"/>
                <w:szCs w:val="20"/>
                <w:vertAlign w:val="superscript"/>
              </w:rPr>
              <w:t>0</w:t>
            </w:r>
            <w:r>
              <w:rPr>
                <w:sz w:val="20"/>
                <w:szCs w:val="20"/>
              </w:rPr>
              <w:t>C; Reziduu de distilare 1%v/v; Presiune de vapori: 59.9 kPa; Indice de volatilitate VLI: 829;</w:t>
            </w:r>
          </w:p>
          <w:p w:rsidR="00117E99" w:rsidRDefault="00117E99" w:rsidP="00117E99">
            <w:pPr>
              <w:jc w:val="center"/>
              <w:rPr>
                <w:sz w:val="20"/>
                <w:szCs w:val="20"/>
              </w:rPr>
            </w:pPr>
            <w:r w:rsidRPr="00F77589">
              <w:rPr>
                <w:sz w:val="20"/>
                <w:szCs w:val="20"/>
              </w:rPr>
              <w:t>aspect limpede și transparent, alimentarea la stațiile PECO 24/24 pe întreg teritoriul țării, prin card emis de Furnizor</w:t>
            </w:r>
          </w:p>
          <w:p w:rsidR="00117E99" w:rsidRPr="00F4334E" w:rsidRDefault="00117E99" w:rsidP="00117E99">
            <w:pPr>
              <w:jc w:val="center"/>
              <w:rPr>
                <w:sz w:val="20"/>
                <w:szCs w:val="20"/>
              </w:rPr>
            </w:pPr>
            <w:r w:rsidRPr="00F77589">
              <w:rPr>
                <w:sz w:val="20"/>
                <w:szCs w:val="20"/>
              </w:rPr>
              <w:t xml:space="preserve">SM SR EN 228 </w:t>
            </w:r>
            <w:r>
              <w:rPr>
                <w:sz w:val="20"/>
                <w:szCs w:val="20"/>
              </w:rPr>
              <w:t xml:space="preserve"> 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F8306A" w:rsidP="00117E99">
            <w:pPr>
              <w:spacing w:before="120"/>
              <w:jc w:val="center"/>
              <w:rPr>
                <w:sz w:val="20"/>
                <w:szCs w:val="20"/>
              </w:rPr>
            </w:pPr>
            <w:r w:rsidRPr="00F8306A">
              <w:rPr>
                <w:sz w:val="20"/>
                <w:szCs w:val="20"/>
              </w:rPr>
              <w:t>325872</w:t>
            </w: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033DB5" w:rsidP="00117E99">
            <w:pPr>
              <w:spacing w:before="120"/>
              <w:jc w:val="center"/>
              <w:rPr>
                <w:sz w:val="20"/>
                <w:szCs w:val="20"/>
              </w:rPr>
            </w:pPr>
            <w:r>
              <w:rPr>
                <w:b/>
                <w:sz w:val="20"/>
                <w:szCs w:val="20"/>
              </w:rPr>
              <w:t>Lotul 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117E99" w:rsidP="00117E99">
            <w:pPr>
              <w:spacing w:before="120"/>
              <w:jc w:val="center"/>
              <w:rPr>
                <w:sz w:val="20"/>
                <w:szCs w:val="20"/>
              </w:rPr>
            </w:pP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lastRenderedPageBreak/>
              <w:t>3</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3A44CE" w:rsidRDefault="003A44CE" w:rsidP="003A44CE">
            <w:pPr>
              <w:rPr>
                <w:sz w:val="16"/>
                <w:szCs w:val="16"/>
              </w:rPr>
            </w:pPr>
            <w:r w:rsidRPr="003A44CE">
              <w:rPr>
                <w:sz w:val="16"/>
                <w:szCs w:val="16"/>
              </w:rPr>
              <w:t>09133000-0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i/>
                <w:sz w:val="20"/>
                <w:szCs w:val="20"/>
              </w:rPr>
            </w:pPr>
            <w:r w:rsidRPr="00F4334E">
              <w:rPr>
                <w:i/>
                <w:sz w:val="20"/>
                <w:szCs w:val="20"/>
              </w:rPr>
              <w:t>Gaz lichefiat 005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04619E" w:rsidP="00117E99">
            <w:pPr>
              <w:spacing w:before="120"/>
              <w:jc w:val="center"/>
              <w:rPr>
                <w:sz w:val="20"/>
                <w:szCs w:val="20"/>
              </w:rPr>
            </w:pPr>
            <w:r>
              <w:rPr>
                <w:sz w:val="20"/>
                <w:szCs w:val="20"/>
              </w:rPr>
              <w:t>450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Default="00117E99" w:rsidP="00117E99">
            <w:pPr>
              <w:spacing w:before="120"/>
              <w:jc w:val="center"/>
              <w:rPr>
                <w:sz w:val="20"/>
                <w:szCs w:val="20"/>
              </w:rPr>
            </w:pPr>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p w:rsidR="00117E99" w:rsidRPr="00F4334E" w:rsidRDefault="00117E99" w:rsidP="00117E99">
            <w:pPr>
              <w:spacing w:before="120"/>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083DBA" w:rsidP="00117E99">
            <w:pPr>
              <w:spacing w:before="120"/>
              <w:jc w:val="center"/>
              <w:rPr>
                <w:sz w:val="20"/>
                <w:szCs w:val="20"/>
              </w:rPr>
            </w:pPr>
            <w:r w:rsidRPr="00083DBA">
              <w:rPr>
                <w:sz w:val="20"/>
                <w:szCs w:val="20"/>
              </w:rPr>
              <w:t>4477.5</w:t>
            </w:r>
          </w:p>
        </w:tc>
      </w:tr>
      <w:tr w:rsidR="00117E99" w:rsidRPr="00F4334E"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117E99" w:rsidP="00117E99">
            <w:pPr>
              <w:jc w:val="center"/>
              <w:rPr>
                <w:rFonts w:ascii="Calibri" w:hAnsi="Calibri"/>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117E99" w:rsidP="00117E99">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117E99" w:rsidP="00117E9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7E99" w:rsidRPr="00F4334E" w:rsidRDefault="00117E99" w:rsidP="00117E99">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rsidR="00117E99" w:rsidRPr="00F4334E" w:rsidRDefault="00117E99" w:rsidP="00117E9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4A4259" w:rsidRPr="009F6D3F" w:rsidRDefault="004A4259" w:rsidP="009F6D3F">
            <w:pPr>
              <w:rPr>
                <w:sz w:val="20"/>
                <w:szCs w:val="20"/>
              </w:rPr>
            </w:pPr>
          </w:p>
          <w:p w:rsidR="00E25E50" w:rsidRDefault="00E25E50" w:rsidP="00E25E50">
            <w:pPr>
              <w:rPr>
                <w:rFonts w:ascii="Calibri" w:hAnsi="Calibri" w:cs="Calibri"/>
                <w:noProof w:val="0"/>
                <w:color w:val="000000"/>
                <w:sz w:val="22"/>
                <w:szCs w:val="22"/>
              </w:rPr>
            </w:pPr>
            <w:r>
              <w:rPr>
                <w:rFonts w:ascii="Calibri" w:hAnsi="Calibri" w:cs="Calibri"/>
                <w:color w:val="000000"/>
                <w:sz w:val="22"/>
                <w:szCs w:val="22"/>
              </w:rPr>
              <w:t>619112</w:t>
            </w:r>
          </w:p>
          <w:p w:rsidR="00117E99" w:rsidRPr="00F4334E" w:rsidRDefault="00117E99" w:rsidP="00117E99">
            <w:pPr>
              <w:rPr>
                <w:sz w:val="20"/>
                <w:szCs w:val="20"/>
              </w:rPr>
            </w:pPr>
          </w:p>
        </w:tc>
      </w:tr>
    </w:tbl>
    <w:p w:rsidR="00D42454" w:rsidRDefault="00D42454" w:rsidP="00D42454">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EE0E10" w:rsidRPr="00816026">
        <w:rPr>
          <w:b/>
          <w:noProof w:val="0"/>
          <w:lang w:eastAsia="ru-RU"/>
        </w:rPr>
        <w:t>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00EE0E10" w:rsidRPr="00EE0E10">
        <w:rPr>
          <w:b/>
          <w:shd w:val="clear" w:color="auto" w:fill="FFFF00"/>
        </w:rPr>
        <w:t xml:space="preserve"> </w:t>
      </w:r>
      <w:r w:rsidR="00EE0E10" w:rsidRPr="00C64464">
        <w:rPr>
          <w:b/>
          <w:shd w:val="clear" w:color="auto" w:fill="FFFF00"/>
        </w:rPr>
        <w:t xml:space="preserve">nu se aplică </w:t>
      </w:r>
      <w:r>
        <w:rPr>
          <w:b/>
          <w:noProof w:val="0"/>
          <w:lang w:eastAsia="ru-RU"/>
        </w:rPr>
        <w:t>________________________</w:t>
      </w:r>
    </w:p>
    <w:p w:rsidR="00D42454" w:rsidRPr="00646BE6" w:rsidRDefault="00D42454" w:rsidP="00D4245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42454" w:rsidRPr="00BE362C" w:rsidRDefault="00D42454" w:rsidP="00D42454">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D42454" w:rsidRPr="00EE0E10" w:rsidRDefault="00D42454" w:rsidP="00D42454">
      <w:pPr>
        <w:numPr>
          <w:ilvl w:val="0"/>
          <w:numId w:val="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rsidR="00D42454" w:rsidRPr="00BE362C" w:rsidRDefault="00D42454" w:rsidP="00D4245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D42454" w:rsidRDefault="00D42454" w:rsidP="00D4245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D42454" w:rsidRPr="00BE362C" w:rsidRDefault="00D42454" w:rsidP="00D42454">
      <w:pPr>
        <w:shd w:val="clear" w:color="auto" w:fill="FFFFFF" w:themeFill="background1"/>
        <w:tabs>
          <w:tab w:val="right" w:pos="426"/>
        </w:tabs>
        <w:rPr>
          <w:noProof w:val="0"/>
          <w:lang w:val="it-IT" w:eastAsia="ru-RU"/>
        </w:rPr>
      </w:pPr>
    </w:p>
    <w:p w:rsidR="00D42454" w:rsidRPr="0094296A" w:rsidRDefault="00D42454" w:rsidP="00D4245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EE0E10">
        <w:rPr>
          <w:b/>
          <w:noProof w:val="0"/>
          <w:lang w:val="en-US" w:eastAsia="ru-RU"/>
        </w:rPr>
        <w:t xml:space="preserve">nu se </w:t>
      </w:r>
      <w:proofErr w:type="spellStart"/>
      <w:r w:rsidR="00EE0E10">
        <w:rPr>
          <w:b/>
          <w:noProof w:val="0"/>
          <w:lang w:val="en-US" w:eastAsia="ru-RU"/>
        </w:rPr>
        <w:t>admite</w:t>
      </w:r>
      <w:proofErr w:type="spellEnd"/>
      <w:r w:rsidRPr="0094296A">
        <w:rPr>
          <w:b/>
          <w:noProof w:val="0"/>
          <w:lang w:val="en-US" w:eastAsia="ru-RU"/>
        </w:rPr>
        <w:t>_______________</w:t>
      </w:r>
      <w:r>
        <w:rPr>
          <w:b/>
          <w:noProof w:val="0"/>
          <w:lang w:eastAsia="ru-RU"/>
        </w:rPr>
        <w:t>___</w:t>
      </w:r>
    </w:p>
    <w:p w:rsidR="00D42454" w:rsidRPr="0094296A" w:rsidRDefault="00D42454" w:rsidP="00D4245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EE0E10" w:rsidRPr="00EE0E10">
        <w:rPr>
          <w:b/>
          <w:i/>
          <w:u w:val="single"/>
        </w:rPr>
        <w:t>pe parcursul anului 202</w:t>
      </w:r>
      <w:r w:rsidR="00E25E50">
        <w:rPr>
          <w:b/>
          <w:i/>
          <w:u w:val="single"/>
        </w:rPr>
        <w:t>6</w:t>
      </w:r>
      <w:r w:rsidR="00EE0E10" w:rsidRPr="00EE0E10">
        <w:rPr>
          <w:b/>
          <w:i/>
          <w:u w:val="single"/>
        </w:rPr>
        <w:t xml:space="preserve">, </w:t>
      </w:r>
      <w:r w:rsidR="00EE0E10" w:rsidRPr="00EE0E10">
        <w:rPr>
          <w:b/>
          <w:i/>
          <w:u w:val="single"/>
          <w:lang w:val="fr-MC"/>
        </w:rPr>
        <w:t>alimentarea la statiile PECO 24/24 pe întreg teritorul tării, prin card emis de Furnizor</w:t>
      </w:r>
      <w:r w:rsidRPr="00BE362C">
        <w:rPr>
          <w:b/>
          <w:noProof w:val="0"/>
          <w:lang w:val="it-IT" w:eastAsia="ru-RU"/>
        </w:rPr>
        <w:t>___</w:t>
      </w:r>
    </w:p>
    <w:p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5F6F73">
        <w:rPr>
          <w:b/>
          <w:noProof w:val="0"/>
          <w:lang w:val="it-IT" w:eastAsia="ru-RU"/>
        </w:rPr>
        <w:t>31/12/2026</w:t>
      </w:r>
      <w:r w:rsidRPr="00BE362C">
        <w:rPr>
          <w:b/>
          <w:noProof w:val="0"/>
          <w:lang w:val="it-IT" w:eastAsia="ru-RU"/>
        </w:rPr>
        <w:t>_____________________</w:t>
      </w:r>
      <w:r>
        <w:rPr>
          <w:b/>
          <w:noProof w:val="0"/>
          <w:lang w:val="it-IT" w:eastAsia="ru-RU"/>
        </w:rPr>
        <w:t>_____</w:t>
      </w:r>
    </w:p>
    <w:p w:rsidR="00D42454" w:rsidRPr="00BE362C" w:rsidRDefault="00D42454" w:rsidP="00D42454">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w:t>
      </w:r>
      <w:r>
        <w:rPr>
          <w:b/>
          <w:noProof w:val="0"/>
          <w:lang w:val="it-IT" w:eastAsia="ru-RU"/>
        </w:rPr>
        <w:t>________</w:t>
      </w:r>
    </w:p>
    <w:p w:rsidR="00D42454" w:rsidRPr="00BE362C" w:rsidRDefault="00D42454" w:rsidP="00D4245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rsidR="00D42454" w:rsidRPr="0094296A" w:rsidRDefault="00D42454" w:rsidP="00D4245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D42454"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shd w:val="clear" w:color="auto" w:fill="auto"/>
          </w:tcPr>
          <w:p w:rsidR="005740FF" w:rsidRPr="004A3DFD" w:rsidRDefault="005740FF" w:rsidP="00DB0D4E">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rsidR="005740FF" w:rsidRPr="004A3DFD" w:rsidRDefault="005740FF" w:rsidP="00DB0D4E">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w:t>
            </w:r>
            <w:proofErr w:type="spellStart"/>
            <w:r w:rsidRPr="004A3DFD">
              <w:rPr>
                <w:b/>
                <w:iCs/>
                <w:noProof w:val="0"/>
                <w:sz w:val="20"/>
                <w:szCs w:val="20"/>
                <w:lang w:val="en-GB" w:eastAsia="ru-RU"/>
              </w:rPr>
              <w:t>Descrierea</w:t>
            </w:r>
            <w:proofErr w:type="spellEnd"/>
            <w:r w:rsidRPr="004A3DFD">
              <w:rPr>
                <w:b/>
                <w:iCs/>
                <w:noProof w:val="0"/>
                <w:sz w:val="20"/>
                <w:szCs w:val="20"/>
                <w:lang w:val="ro-MD" w:eastAsia="ru-RU"/>
              </w:rPr>
              <w:t xml:space="preserve"> </w:t>
            </w:r>
            <w:proofErr w:type="spellStart"/>
            <w:r w:rsidRPr="004A3DFD">
              <w:rPr>
                <w:b/>
                <w:iCs/>
                <w:noProof w:val="0"/>
                <w:sz w:val="20"/>
                <w:szCs w:val="20"/>
                <w:lang w:val="en-GB" w:eastAsia="ru-RU"/>
              </w:rPr>
              <w:t>criteriului</w:t>
            </w:r>
            <w:proofErr w:type="spellEnd"/>
            <w:r w:rsidRPr="004A3DFD">
              <w:rPr>
                <w:b/>
                <w:iCs/>
                <w:noProof w:val="0"/>
                <w:sz w:val="20"/>
                <w:szCs w:val="20"/>
                <w:lang w:val="en-GB" w:eastAsia="ru-RU"/>
              </w:rPr>
              <w:t>/</w:t>
            </w:r>
            <w:proofErr w:type="spellStart"/>
            <w:r w:rsidRPr="004A3DFD">
              <w:rPr>
                <w:b/>
                <w:iCs/>
                <w:noProof w:val="0"/>
                <w:sz w:val="20"/>
                <w:szCs w:val="20"/>
                <w:lang w:val="en-GB" w:eastAsia="ru-RU"/>
              </w:rPr>
              <w:t>cerinței</w:t>
            </w:r>
            <w:proofErr w:type="spellEnd"/>
            <w:r w:rsidRPr="004A3DFD">
              <w:rPr>
                <w:b/>
                <w:iCs/>
                <w:noProof w:val="0"/>
                <w:sz w:val="20"/>
                <w:szCs w:val="20"/>
                <w:lang w:val="en-GB" w:eastAsia="ru-RU"/>
              </w:rPr>
              <w:t>)</w:t>
            </w:r>
          </w:p>
        </w:tc>
        <w:tc>
          <w:tcPr>
            <w:tcW w:w="4652" w:type="dxa"/>
            <w:shd w:val="clear" w:color="auto" w:fill="auto"/>
          </w:tcPr>
          <w:p w:rsidR="005740FF" w:rsidRPr="004A3DFD" w:rsidRDefault="005740FF" w:rsidP="00DB0D4E">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shd w:val="clear" w:color="auto" w:fill="auto"/>
          </w:tcPr>
          <w:p w:rsidR="005740FF" w:rsidRPr="004A3DFD" w:rsidRDefault="005740FF" w:rsidP="00DB0D4E">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shd w:val="clear" w:color="auto" w:fill="auto"/>
          </w:tcPr>
          <w:p w:rsidR="005740FF" w:rsidRPr="004A3DFD" w:rsidRDefault="005740FF" w:rsidP="00DB0D4E">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shd w:val="clear" w:color="auto" w:fill="auto"/>
          </w:tcPr>
          <w:p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rsidR="005740FF" w:rsidRPr="004A3DFD" w:rsidRDefault="005740FF" w:rsidP="00DB0D4E">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shd w:val="clear" w:color="auto" w:fill="auto"/>
          </w:tcPr>
          <w:p w:rsidR="005740FF" w:rsidRPr="004A3DFD" w:rsidRDefault="005740FF" w:rsidP="00DB0D4E">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shd w:val="clear" w:color="auto" w:fill="auto"/>
          </w:tcPr>
          <w:p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rsidR="005740FF" w:rsidRPr="004A3DFD" w:rsidRDefault="005740FF" w:rsidP="00DB0D4E">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shd w:val="clear" w:color="auto" w:fill="auto"/>
          </w:tcPr>
          <w:p w:rsidR="005740FF" w:rsidRPr="004A3DFD" w:rsidRDefault="005740FF" w:rsidP="00DB0D4E">
            <w:pPr>
              <w:tabs>
                <w:tab w:val="left" w:pos="612"/>
              </w:tabs>
              <w:spacing w:before="120"/>
              <w:jc w:val="center"/>
              <w:rPr>
                <w:iCs/>
                <w:sz w:val="20"/>
                <w:szCs w:val="20"/>
              </w:rPr>
            </w:pPr>
            <w:r w:rsidRPr="004A3DFD">
              <w:rPr>
                <w:iCs/>
                <w:sz w:val="20"/>
                <w:szCs w:val="20"/>
                <w:lang w:val="en-US"/>
              </w:rPr>
              <w:t xml:space="preserve">Garanția pentru ofertă </w:t>
            </w:r>
            <w:r w:rsidRPr="004A3DFD">
              <w:rPr>
                <w:iCs/>
                <w:sz w:val="20"/>
                <w:szCs w:val="20"/>
              </w:rPr>
              <w:t>în cuantum de 1% din suma ofertei fără TVA.</w:t>
            </w:r>
          </w:p>
          <w:p w:rsidR="005740FF" w:rsidRPr="004A3DFD" w:rsidRDefault="005740FF" w:rsidP="00DB0D4E">
            <w:pPr>
              <w:tabs>
                <w:tab w:val="left" w:pos="612"/>
              </w:tabs>
              <w:spacing w:before="120"/>
              <w:jc w:val="center"/>
              <w:rPr>
                <w:iCs/>
                <w:sz w:val="20"/>
                <w:szCs w:val="20"/>
              </w:rPr>
            </w:pPr>
          </w:p>
        </w:tc>
        <w:tc>
          <w:tcPr>
            <w:tcW w:w="4652" w:type="dxa"/>
            <w:shd w:val="clear" w:color="auto" w:fill="auto"/>
          </w:tcPr>
          <w:p w:rsidR="005740FF" w:rsidRPr="004A3DFD" w:rsidRDefault="005740FF" w:rsidP="00DB0D4E">
            <w:pPr>
              <w:tabs>
                <w:tab w:val="left" w:pos="612"/>
              </w:tabs>
              <w:spacing w:before="120"/>
              <w:jc w:val="center"/>
              <w:rPr>
                <w:iCs/>
                <w:sz w:val="20"/>
                <w:szCs w:val="20"/>
              </w:rPr>
            </w:pPr>
            <w:r w:rsidRPr="004A3DFD">
              <w:rPr>
                <w:b/>
                <w:iCs/>
                <w:sz w:val="20"/>
                <w:szCs w:val="20"/>
                <w:lang w:val="en-US"/>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rsidR="005740FF" w:rsidRPr="004A3DFD" w:rsidRDefault="005740FF" w:rsidP="00DB0D4E">
            <w:pPr>
              <w:tabs>
                <w:tab w:val="left" w:pos="612"/>
              </w:tabs>
              <w:spacing w:before="120"/>
              <w:jc w:val="center"/>
              <w:rPr>
                <w:b/>
                <w:iCs/>
                <w:sz w:val="20"/>
                <w:szCs w:val="20"/>
              </w:rPr>
            </w:pPr>
            <w:r w:rsidRPr="004A3DFD">
              <w:rPr>
                <w:b/>
                <w:iCs/>
                <w:sz w:val="20"/>
                <w:szCs w:val="20"/>
              </w:rPr>
              <w:t>sau</w:t>
            </w:r>
          </w:p>
          <w:p w:rsidR="005740FF" w:rsidRPr="004A3DFD" w:rsidRDefault="005740FF" w:rsidP="00DB0D4E">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rsidR="005740FF" w:rsidRPr="004A3DFD" w:rsidRDefault="005740FF" w:rsidP="00DB0D4E">
            <w:pPr>
              <w:tabs>
                <w:tab w:val="left" w:pos="612"/>
              </w:tabs>
              <w:spacing w:before="120"/>
              <w:rPr>
                <w:iCs/>
                <w:sz w:val="20"/>
                <w:szCs w:val="20"/>
              </w:rPr>
            </w:pPr>
          </w:p>
          <w:p w:rsidR="005740FF" w:rsidRPr="004A3DFD" w:rsidRDefault="005740FF" w:rsidP="00DB0D4E">
            <w:pPr>
              <w:jc w:val="both"/>
              <w:rPr>
                <w:sz w:val="20"/>
                <w:szCs w:val="20"/>
              </w:rPr>
            </w:pPr>
            <w:r w:rsidRPr="004A3DFD">
              <w:rPr>
                <w:i/>
                <w:sz w:val="20"/>
                <w:szCs w:val="20"/>
              </w:rPr>
              <w:lastRenderedPageBreak/>
              <w:t>Beneficiarul plăţii:</w:t>
            </w:r>
            <w:r w:rsidRPr="004A3DFD">
              <w:rPr>
                <w:sz w:val="20"/>
                <w:szCs w:val="20"/>
              </w:rPr>
              <w:t xml:space="preserve"> Întreprinderea Municipală Parcul „Dendrariu”</w:t>
            </w:r>
          </w:p>
          <w:p w:rsidR="005740FF" w:rsidRPr="004A3DFD" w:rsidRDefault="005740FF" w:rsidP="00DB0D4E">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rsidR="005740FF" w:rsidRPr="004A3DFD" w:rsidRDefault="005740FF" w:rsidP="00DB0D4E">
            <w:pPr>
              <w:spacing w:after="120"/>
              <w:jc w:val="both"/>
              <w:rPr>
                <w:sz w:val="20"/>
                <w:szCs w:val="20"/>
              </w:rPr>
            </w:pPr>
            <w:r w:rsidRPr="004A3DFD">
              <w:rPr>
                <w:i/>
                <w:sz w:val="20"/>
                <w:szCs w:val="20"/>
              </w:rPr>
              <w:t xml:space="preserve">Codul fiscal: </w:t>
            </w:r>
            <w:r w:rsidRPr="004A3DFD">
              <w:rPr>
                <w:sz w:val="20"/>
                <w:szCs w:val="20"/>
              </w:rPr>
              <w:t>1003600113104</w:t>
            </w:r>
          </w:p>
          <w:p w:rsidR="005740FF" w:rsidRPr="004A3DFD" w:rsidRDefault="005740FF" w:rsidP="00DB0D4E">
            <w:pPr>
              <w:spacing w:after="120"/>
              <w:jc w:val="both"/>
              <w:rPr>
                <w:i/>
                <w:spacing w:val="-2"/>
                <w:sz w:val="20"/>
                <w:szCs w:val="20"/>
              </w:rPr>
            </w:pPr>
            <w:r w:rsidRPr="004A3DFD">
              <w:rPr>
                <w:i/>
                <w:sz w:val="20"/>
                <w:szCs w:val="20"/>
              </w:rPr>
              <w:t>Contul de decontare</w:t>
            </w:r>
            <w:r w:rsidRPr="004A3DFD">
              <w:rPr>
                <w:i/>
                <w:spacing w:val="-2"/>
                <w:sz w:val="20"/>
                <w:szCs w:val="20"/>
              </w:rPr>
              <w:t>:</w:t>
            </w:r>
          </w:p>
          <w:p w:rsidR="005740FF" w:rsidRPr="004A3DFD" w:rsidRDefault="005740FF" w:rsidP="00DB0D4E">
            <w:pPr>
              <w:spacing w:after="120"/>
              <w:jc w:val="both"/>
              <w:rPr>
                <w:sz w:val="20"/>
                <w:szCs w:val="20"/>
              </w:rPr>
            </w:pPr>
            <w:r w:rsidRPr="004A3DFD">
              <w:rPr>
                <w:sz w:val="20"/>
                <w:szCs w:val="20"/>
              </w:rPr>
              <w:t>IBAN MD70ML000000002251313196</w:t>
            </w:r>
          </w:p>
          <w:p w:rsidR="005740FF" w:rsidRPr="004A3DFD" w:rsidRDefault="005740FF" w:rsidP="00DB0D4E">
            <w:pPr>
              <w:spacing w:after="120"/>
              <w:jc w:val="both"/>
              <w:rPr>
                <w:i/>
                <w:sz w:val="20"/>
                <w:szCs w:val="20"/>
              </w:rPr>
            </w:pPr>
            <w:r w:rsidRPr="004A3DFD">
              <w:rPr>
                <w:i/>
                <w:sz w:val="20"/>
                <w:szCs w:val="20"/>
              </w:rPr>
              <w:t>Contul trezorerial: -</w:t>
            </w:r>
          </w:p>
          <w:p w:rsidR="005740FF" w:rsidRPr="004A3DFD" w:rsidRDefault="005740FF" w:rsidP="00DB0D4E">
            <w:pPr>
              <w:spacing w:after="120"/>
              <w:jc w:val="both"/>
              <w:rPr>
                <w:sz w:val="20"/>
                <w:szCs w:val="20"/>
              </w:rPr>
            </w:pPr>
            <w:r w:rsidRPr="004A3DFD">
              <w:rPr>
                <w:i/>
                <w:sz w:val="20"/>
                <w:szCs w:val="20"/>
              </w:rPr>
              <w:t xml:space="preserve">Contul bancar: </w:t>
            </w:r>
            <w:r w:rsidRPr="004A3DFD">
              <w:rPr>
                <w:sz w:val="20"/>
                <w:szCs w:val="20"/>
              </w:rPr>
              <w:t>MOLDMD2X313</w:t>
            </w:r>
          </w:p>
          <w:p w:rsidR="005740FF" w:rsidRPr="004A3DFD" w:rsidRDefault="005740FF" w:rsidP="00DB0D4E">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rsidR="005740FF" w:rsidRPr="004A3DFD" w:rsidRDefault="005740FF" w:rsidP="00DB0D4E">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rsidR="005740FF" w:rsidRPr="004A3DFD" w:rsidRDefault="005740FF" w:rsidP="00DB0D4E">
            <w:pPr>
              <w:tabs>
                <w:tab w:val="left" w:pos="612"/>
              </w:tabs>
              <w:spacing w:before="120"/>
              <w:jc w:val="center"/>
              <w:rPr>
                <w:iCs/>
                <w:sz w:val="20"/>
                <w:szCs w:val="20"/>
              </w:rPr>
            </w:pP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spacing w:before="120"/>
              <w:jc w:val="center"/>
              <w:rPr>
                <w:iCs/>
                <w:sz w:val="20"/>
                <w:szCs w:val="20"/>
              </w:rPr>
            </w:pPr>
            <w:r w:rsidRPr="004A3DFD">
              <w:rPr>
                <w:iCs/>
                <w:sz w:val="20"/>
                <w:szCs w:val="20"/>
                <w:lang w:val="en-US"/>
              </w:rPr>
              <w:lastRenderedPageBreak/>
              <w:t>Obligatoriu</w:t>
            </w:r>
            <w:r w:rsidRPr="004A3DFD">
              <w:rPr>
                <w:iCs/>
                <w:sz w:val="20"/>
                <w:szCs w:val="20"/>
              </w:rPr>
              <w:t xml:space="preserve"> </w:t>
            </w:r>
          </w:p>
          <w:p w:rsidR="005740FF" w:rsidRPr="004A3DFD" w:rsidRDefault="005740FF" w:rsidP="00DB0D4E">
            <w:pPr>
              <w:tabs>
                <w:tab w:val="left" w:pos="612"/>
              </w:tabs>
              <w:spacing w:before="120"/>
              <w:jc w:val="center"/>
              <w:rPr>
                <w:iCs/>
                <w:sz w:val="20"/>
                <w:szCs w:val="20"/>
                <w:lang w:val="en-US"/>
              </w:rPr>
            </w:pP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shd w:val="clear" w:color="auto" w:fill="auto"/>
          </w:tcPr>
          <w:p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rsidR="005740FF" w:rsidRPr="004A3DFD" w:rsidRDefault="005740FF" w:rsidP="00DB0D4E">
            <w:pPr>
              <w:tabs>
                <w:tab w:val="left" w:pos="612"/>
              </w:tabs>
              <w:jc w:val="center"/>
              <w:rPr>
                <w:iCs/>
                <w:sz w:val="20"/>
                <w:szCs w:val="20"/>
              </w:rPr>
            </w:pP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shd w:val="clear" w:color="auto" w:fill="auto"/>
          </w:tcPr>
          <w:p w:rsidR="005740FF" w:rsidRPr="004A3DFD" w:rsidRDefault="005740FF" w:rsidP="00DB0D4E">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rsidR="005740FF" w:rsidRPr="004A3DFD" w:rsidRDefault="005740FF" w:rsidP="00DB0D4E">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rsidR="005740FF" w:rsidRPr="004A3DFD" w:rsidRDefault="005740FF" w:rsidP="00DB0D4E">
            <w:pPr>
              <w:jc w:val="center"/>
              <w:rPr>
                <w:sz w:val="20"/>
                <w:szCs w:val="20"/>
              </w:rPr>
            </w:pP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DUAE</w:t>
            </w:r>
          </w:p>
        </w:tc>
        <w:tc>
          <w:tcPr>
            <w:tcW w:w="4652" w:type="dxa"/>
            <w:shd w:val="clear" w:color="auto" w:fill="auto"/>
          </w:tcPr>
          <w:p w:rsidR="005740FF" w:rsidRPr="004A3DFD" w:rsidRDefault="005740FF" w:rsidP="00DB0D4E">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rsidR="005740FF" w:rsidRPr="004A3DFD" w:rsidRDefault="005740FF" w:rsidP="00DB0D4E">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shd w:val="clear" w:color="auto" w:fill="auto"/>
          </w:tcPr>
          <w:p w:rsidR="005740FF" w:rsidRPr="004A3DFD" w:rsidRDefault="005740FF" w:rsidP="00DB0D4E">
            <w:pPr>
              <w:tabs>
                <w:tab w:val="left" w:pos="612"/>
              </w:tabs>
              <w:spacing w:after="120"/>
              <w:jc w:val="center"/>
              <w:rPr>
                <w:b/>
                <w:bCs/>
                <w:sz w:val="20"/>
                <w:szCs w:val="20"/>
                <w:lang w:val="ro-MD"/>
              </w:rPr>
            </w:pPr>
            <w:r w:rsidRPr="004A3DFD">
              <w:rPr>
                <w:b/>
                <w:bCs/>
                <w:iCs/>
                <w:sz w:val="20"/>
                <w:szCs w:val="20"/>
                <w:lang w:val="en-GB"/>
              </w:rPr>
              <w:t xml:space="preserve">Conform </w:t>
            </w:r>
            <w:r w:rsidRPr="004A3DFD">
              <w:rPr>
                <w:b/>
                <w:bCs/>
                <w:sz w:val="20"/>
                <w:szCs w:val="20"/>
                <w:lang w:val="ro-MD"/>
              </w:rPr>
              <w:t>Ordinului Ministrului Finanțelor nr. 145 din 24.11.2020.</w:t>
            </w:r>
          </w:p>
          <w:p w:rsidR="005740FF" w:rsidRPr="004A3DFD" w:rsidRDefault="005740FF" w:rsidP="00DB0D4E">
            <w:pPr>
              <w:tabs>
                <w:tab w:val="left" w:pos="612"/>
              </w:tabs>
              <w:spacing w:before="120"/>
              <w:jc w:val="center"/>
              <w:rPr>
                <w:iCs/>
                <w:sz w:val="20"/>
                <w:szCs w:val="20"/>
                <w:lang w:val="en-US"/>
              </w:rPr>
            </w:pPr>
            <w:r w:rsidRPr="004A3DFD">
              <w:rPr>
                <w:sz w:val="20"/>
                <w:szCs w:val="20"/>
                <w:lang w:val="en-GB"/>
              </w:rPr>
              <w:t xml:space="preserve">În termen de 5 zile de la data comunicării rezultatelor procedurii de achiziție publică, </w:t>
            </w:r>
            <w:r w:rsidRPr="004A3DFD">
              <w:rPr>
                <w:b/>
                <w:bCs/>
                <w:sz w:val="20"/>
                <w:szCs w:val="20"/>
                <w:lang w:val="en-GB"/>
              </w:rPr>
              <w:t>ofertantul/ofertantul asociat desemnat câștigător</w:t>
            </w:r>
            <w:r w:rsidRPr="004A3DFD">
              <w:rPr>
                <w:sz w:val="20"/>
                <w:szCs w:val="20"/>
                <w:lang w:val="en-GB"/>
              </w:rPr>
              <w:t xml:space="preserve"> va prezenta Declarația autorității contractante și Agenției Achiziții Publice.</w:t>
            </w:r>
          </w:p>
        </w:tc>
        <w:tc>
          <w:tcPr>
            <w:tcW w:w="1564" w:type="dxa"/>
            <w:shd w:val="clear" w:color="auto" w:fill="auto"/>
          </w:tcPr>
          <w:p w:rsidR="005740FF" w:rsidRPr="004A3DFD" w:rsidRDefault="005740FF" w:rsidP="00DB0D4E">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shd w:val="clear" w:color="auto" w:fill="auto"/>
          </w:tcPr>
          <w:p w:rsidR="005740FF" w:rsidRPr="004A3DFD" w:rsidRDefault="00F66A21" w:rsidP="00DB0D4E">
            <w:pPr>
              <w:tabs>
                <w:tab w:val="left" w:pos="612"/>
              </w:tabs>
              <w:rPr>
                <w:iCs/>
                <w:sz w:val="20"/>
                <w:szCs w:val="20"/>
              </w:rPr>
            </w:pPr>
            <w:r>
              <w:rPr>
                <w:iCs/>
                <w:sz w:val="20"/>
                <w:szCs w:val="20"/>
              </w:rPr>
              <w:t>Stații</w:t>
            </w:r>
            <w:r w:rsidRPr="004A3DFD">
              <w:rPr>
                <w:iCs/>
                <w:sz w:val="20"/>
                <w:szCs w:val="20"/>
              </w:rPr>
              <w:t xml:space="preserve"> PECO în mun. Chișinău</w:t>
            </w:r>
          </w:p>
        </w:tc>
        <w:tc>
          <w:tcPr>
            <w:tcW w:w="4652" w:type="dxa"/>
            <w:shd w:val="clear" w:color="auto" w:fill="auto"/>
          </w:tcPr>
          <w:p w:rsidR="005740FF" w:rsidRPr="004A3DFD" w:rsidRDefault="00F66A21" w:rsidP="00DB0D4E">
            <w:pPr>
              <w:tabs>
                <w:tab w:val="left" w:pos="612"/>
              </w:tabs>
              <w:jc w:val="both"/>
              <w:rPr>
                <w:iCs/>
                <w:sz w:val="20"/>
                <w:szCs w:val="20"/>
              </w:rPr>
            </w:pPr>
            <w:r w:rsidRPr="004A3DFD">
              <w:rPr>
                <w:iCs/>
                <w:sz w:val="20"/>
                <w:szCs w:val="20"/>
              </w:rPr>
              <w:t xml:space="preserve">Lista și adresa stațiilor </w:t>
            </w:r>
            <w:r w:rsidR="005740FF" w:rsidRPr="004A3DFD">
              <w:rPr>
                <w:iCs/>
                <w:sz w:val="20"/>
                <w:szCs w:val="20"/>
              </w:rPr>
              <w:t>în mun. Chișinău și raioanele RM</w:t>
            </w:r>
          </w:p>
          <w:p w:rsidR="005740FF" w:rsidRPr="004A3DFD" w:rsidRDefault="005740FF" w:rsidP="00DB0D4E">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rsidR="005740FF" w:rsidRPr="004A3DFD" w:rsidRDefault="005740FF" w:rsidP="00DB0D4E">
            <w:pPr>
              <w:tabs>
                <w:tab w:val="left" w:pos="612"/>
              </w:tabs>
              <w:jc w:val="both"/>
              <w:rPr>
                <w:iCs/>
                <w:sz w:val="20"/>
                <w:szCs w:val="20"/>
              </w:rPr>
            </w:pPr>
            <w:r w:rsidRPr="004A3DFD">
              <w:rPr>
                <w:iCs/>
                <w:sz w:val="20"/>
                <w:szCs w:val="20"/>
                <w:lang w:val="en-US"/>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shd w:val="clear" w:color="auto" w:fill="auto"/>
          </w:tcPr>
          <w:p w:rsidR="005740FF" w:rsidRPr="004A3DFD" w:rsidRDefault="005740FF" w:rsidP="00DB0D4E">
            <w:pPr>
              <w:tabs>
                <w:tab w:val="left" w:pos="612"/>
              </w:tabs>
              <w:rPr>
                <w:iCs/>
                <w:sz w:val="20"/>
                <w:szCs w:val="20"/>
              </w:rPr>
            </w:pPr>
            <w:r w:rsidRPr="004A3DFD">
              <w:rPr>
                <w:sz w:val="20"/>
                <w:szCs w:val="20"/>
              </w:rPr>
              <w:t>Certificat de conformitate sau echivalent ce confirmă calitatea bunului</w:t>
            </w:r>
          </w:p>
        </w:tc>
        <w:tc>
          <w:tcPr>
            <w:tcW w:w="4652" w:type="dxa"/>
            <w:shd w:val="clear" w:color="auto" w:fill="auto"/>
          </w:tcPr>
          <w:p w:rsidR="005740FF" w:rsidRPr="004A3DFD" w:rsidRDefault="005740FF" w:rsidP="00DB0D4E">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jc w:val="both"/>
              <w:rPr>
                <w:iCs/>
                <w:sz w:val="20"/>
                <w:szCs w:val="20"/>
                <w:lang w:val="en-US"/>
              </w:rPr>
            </w:pP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shd w:val="clear" w:color="auto" w:fill="auto"/>
          </w:tcPr>
          <w:p w:rsidR="005740FF" w:rsidRPr="004A3DFD" w:rsidRDefault="00E73B16" w:rsidP="00DB0D4E">
            <w:pPr>
              <w:tabs>
                <w:tab w:val="left" w:pos="612"/>
              </w:tabs>
              <w:rPr>
                <w:sz w:val="20"/>
                <w:szCs w:val="20"/>
              </w:rPr>
            </w:pPr>
            <w:r>
              <w:rPr>
                <w:bCs/>
                <w:iCs/>
                <w:sz w:val="20"/>
                <w:szCs w:val="20"/>
              </w:rPr>
              <w:t>Detinerea conturilor bancare</w:t>
            </w:r>
          </w:p>
        </w:tc>
        <w:tc>
          <w:tcPr>
            <w:tcW w:w="4652" w:type="dxa"/>
            <w:shd w:val="clear" w:color="auto" w:fill="auto"/>
          </w:tcPr>
          <w:p w:rsidR="005740FF" w:rsidRPr="004A3DFD" w:rsidRDefault="005740FF" w:rsidP="00DB0D4E">
            <w:pPr>
              <w:tabs>
                <w:tab w:val="left" w:pos="612"/>
              </w:tabs>
              <w:jc w:val="both"/>
              <w:rPr>
                <w:sz w:val="20"/>
                <w:szCs w:val="20"/>
              </w:rPr>
            </w:pPr>
            <w:r w:rsidRPr="004A3DFD">
              <w:rPr>
                <w:sz w:val="20"/>
                <w:szCs w:val="20"/>
              </w:rPr>
              <w:t>Copie certificat valabil</w:t>
            </w:r>
            <w:r w:rsidR="00E73B16">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jc w:val="both"/>
              <w:rPr>
                <w:iCs/>
                <w:sz w:val="20"/>
                <w:szCs w:val="20"/>
                <w:lang w:val="en-US"/>
              </w:rPr>
            </w:pPr>
            <w:r w:rsidRPr="004A3DFD">
              <w:rPr>
                <w:bCs/>
                <w:iCs/>
                <w:sz w:val="20"/>
                <w:szCs w:val="20"/>
              </w:rPr>
              <w:t>obligatoriu</w:t>
            </w:r>
          </w:p>
        </w:tc>
      </w:tr>
      <w:tr w:rsidR="005740FF" w:rsidRPr="004A3DFD" w:rsidTr="00DB0D4E">
        <w:tc>
          <w:tcPr>
            <w:tcW w:w="542" w:type="dxa"/>
            <w:shd w:val="clear" w:color="auto" w:fill="auto"/>
          </w:tcPr>
          <w:p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shd w:val="clear" w:color="auto" w:fill="auto"/>
          </w:tcPr>
          <w:p w:rsidR="005740FF" w:rsidRPr="004A3DFD" w:rsidRDefault="00E25E50" w:rsidP="00DB0D4E">
            <w:pPr>
              <w:tabs>
                <w:tab w:val="left" w:pos="612"/>
              </w:tabs>
              <w:rPr>
                <w:bCs/>
                <w:iCs/>
                <w:sz w:val="20"/>
                <w:szCs w:val="20"/>
              </w:rPr>
            </w:pPr>
            <w:r w:rsidRPr="009572B4">
              <w:rPr>
                <w:sz w:val="20"/>
                <w:szCs w:val="20"/>
              </w:rPr>
              <w:t>Extras actualizat din Registrul de Stat al persoanelor juridice, care confirmă inclusiv administratorul (persoana cu drept de reprezentare), fondatorii/asociații;</w:t>
            </w:r>
          </w:p>
        </w:tc>
        <w:tc>
          <w:tcPr>
            <w:tcW w:w="4652" w:type="dxa"/>
            <w:shd w:val="clear" w:color="auto" w:fill="auto"/>
          </w:tcPr>
          <w:p w:rsidR="005740FF" w:rsidRPr="004A3DFD" w:rsidRDefault="005740FF" w:rsidP="00DB0D4E">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rsidR="005740FF" w:rsidRPr="004A3DFD" w:rsidRDefault="005740FF" w:rsidP="00DB0D4E">
            <w:pPr>
              <w:tabs>
                <w:tab w:val="left" w:pos="612"/>
              </w:tabs>
              <w:jc w:val="both"/>
              <w:rPr>
                <w:bCs/>
                <w:iCs/>
                <w:sz w:val="20"/>
                <w:szCs w:val="20"/>
              </w:rPr>
            </w:pPr>
            <w:r w:rsidRPr="004A3DFD">
              <w:rPr>
                <w:bCs/>
                <w:iCs/>
                <w:sz w:val="20"/>
                <w:szCs w:val="20"/>
              </w:rPr>
              <w:t>obligatoriu</w:t>
            </w:r>
          </w:p>
        </w:tc>
      </w:tr>
      <w:tr w:rsidR="002112E6" w:rsidRPr="004A3DFD" w:rsidTr="005675B2">
        <w:tc>
          <w:tcPr>
            <w:tcW w:w="542" w:type="dxa"/>
            <w:shd w:val="clear" w:color="auto" w:fill="auto"/>
          </w:tcPr>
          <w:p w:rsidR="002112E6" w:rsidRPr="004A3DFD" w:rsidRDefault="002112E6" w:rsidP="002112E6">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lastRenderedPageBreak/>
              <w:t>12</w:t>
            </w:r>
          </w:p>
        </w:tc>
        <w:tc>
          <w:tcPr>
            <w:tcW w:w="2163" w:type="dxa"/>
            <w:shd w:val="clear" w:color="auto" w:fill="auto"/>
          </w:tcPr>
          <w:p w:rsidR="002112E6" w:rsidRPr="004A3DFD" w:rsidRDefault="002112E6" w:rsidP="002112E6">
            <w:pPr>
              <w:tabs>
                <w:tab w:val="left" w:pos="612"/>
              </w:tabs>
              <w:rPr>
                <w:rFonts w:eastAsia="PMingLiU"/>
                <w:bCs/>
                <w:sz w:val="20"/>
                <w:szCs w:val="20"/>
                <w:lang w:val="ro-MD"/>
              </w:rPr>
            </w:pPr>
            <w:r w:rsidRPr="004A3DFD">
              <w:rPr>
                <w:sz w:val="20"/>
                <w:szCs w:val="20"/>
                <w:lang w:val="en-US"/>
              </w:rPr>
              <w:t>Certificat de calitate a produsului sau Certificat de conformitate sau Ultimul raport de inspecție</w:t>
            </w:r>
          </w:p>
        </w:tc>
        <w:tc>
          <w:tcPr>
            <w:tcW w:w="4652" w:type="dxa"/>
            <w:shd w:val="clear" w:color="auto" w:fill="auto"/>
          </w:tcPr>
          <w:p w:rsidR="002112E6" w:rsidRPr="004A3DFD" w:rsidRDefault="002112E6" w:rsidP="002112E6">
            <w:pPr>
              <w:tabs>
                <w:tab w:val="left" w:pos="612"/>
              </w:tabs>
              <w:spacing w:after="120"/>
              <w:rPr>
                <w:b/>
                <w:bCs/>
                <w:sz w:val="20"/>
                <w:szCs w:val="20"/>
                <w:lang w:val="en-US"/>
              </w:rPr>
            </w:pPr>
            <w:r w:rsidRPr="004A3DFD">
              <w:rPr>
                <w:sz w:val="20"/>
                <w:szCs w:val="20"/>
                <w:lang w:val="en-US"/>
              </w:rPr>
              <w:t xml:space="preserve">Copie. Confirmat prin aplicarea semnăturii electronice. </w:t>
            </w:r>
          </w:p>
          <w:p w:rsidR="002112E6" w:rsidRPr="004A3DFD" w:rsidRDefault="002112E6" w:rsidP="002112E6">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shd w:val="clear" w:color="auto" w:fill="auto"/>
          </w:tcPr>
          <w:p w:rsidR="002112E6" w:rsidRPr="004A3DFD" w:rsidRDefault="002112E6" w:rsidP="002112E6">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2112E6" w:rsidRPr="004A3DFD" w:rsidTr="00DB0D4E">
        <w:tc>
          <w:tcPr>
            <w:tcW w:w="542" w:type="dxa"/>
            <w:shd w:val="clear" w:color="auto" w:fill="auto"/>
          </w:tcPr>
          <w:p w:rsidR="002112E6" w:rsidRPr="004A3DFD" w:rsidRDefault="002112E6" w:rsidP="002112E6">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shd w:val="clear" w:color="auto" w:fill="auto"/>
          </w:tcPr>
          <w:p w:rsidR="002112E6" w:rsidRPr="004A3DFD" w:rsidRDefault="002112E6" w:rsidP="002112E6">
            <w:pPr>
              <w:tabs>
                <w:tab w:val="left" w:pos="612"/>
              </w:tabs>
              <w:rPr>
                <w:sz w:val="20"/>
                <w:szCs w:val="20"/>
                <w:lang w:val="en-US"/>
              </w:rPr>
            </w:pPr>
            <w:r w:rsidRPr="004A3DFD">
              <w:rPr>
                <w:sz w:val="20"/>
                <w:szCs w:val="20"/>
                <w:lang w:val="en-US"/>
              </w:rPr>
              <w:t>Licenţa de activitate (sau actul ce confirmă dreptul operatorului economic să livreze bunurile solicitate)</w:t>
            </w:r>
          </w:p>
        </w:tc>
        <w:tc>
          <w:tcPr>
            <w:tcW w:w="4652" w:type="dxa"/>
            <w:shd w:val="clear" w:color="auto" w:fill="auto"/>
          </w:tcPr>
          <w:p w:rsidR="002112E6" w:rsidRPr="004A3DFD" w:rsidRDefault="002112E6" w:rsidP="002112E6">
            <w:pPr>
              <w:tabs>
                <w:tab w:val="left" w:pos="612"/>
              </w:tabs>
              <w:spacing w:after="120"/>
              <w:rPr>
                <w:sz w:val="20"/>
                <w:szCs w:val="20"/>
                <w:lang w:val="en-US"/>
              </w:rPr>
            </w:pPr>
            <w:r w:rsidRPr="004A3DFD">
              <w:rPr>
                <w:b/>
                <w:iCs/>
                <w:sz w:val="20"/>
                <w:szCs w:val="20"/>
              </w:rPr>
              <w:t>Confirmat prin semnătura electronică</w:t>
            </w:r>
          </w:p>
        </w:tc>
        <w:tc>
          <w:tcPr>
            <w:tcW w:w="1564" w:type="dxa"/>
            <w:shd w:val="clear" w:color="auto" w:fill="auto"/>
          </w:tcPr>
          <w:p w:rsidR="002112E6" w:rsidRPr="004A3DFD" w:rsidRDefault="002112E6" w:rsidP="002112E6">
            <w:pPr>
              <w:tabs>
                <w:tab w:val="left" w:pos="612"/>
              </w:tabs>
              <w:jc w:val="both"/>
              <w:rPr>
                <w:bCs/>
                <w:iCs/>
                <w:sz w:val="20"/>
                <w:szCs w:val="20"/>
              </w:rPr>
            </w:pPr>
            <w:r w:rsidRPr="004A3DFD">
              <w:rPr>
                <w:bCs/>
                <w:iCs/>
                <w:sz w:val="20"/>
                <w:szCs w:val="20"/>
              </w:rPr>
              <w:t>obligatoriu</w:t>
            </w:r>
          </w:p>
        </w:tc>
      </w:tr>
      <w:tr w:rsidR="00BB6DFF" w:rsidRPr="004A3DFD" w:rsidTr="00DB0D4E">
        <w:tc>
          <w:tcPr>
            <w:tcW w:w="542" w:type="dxa"/>
            <w:shd w:val="clear" w:color="auto" w:fill="auto"/>
          </w:tcPr>
          <w:p w:rsidR="00BB6DFF" w:rsidRPr="004A3DFD" w:rsidRDefault="00BB6DFF" w:rsidP="00BB6DF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63" w:type="dxa"/>
            <w:shd w:val="clear" w:color="auto" w:fill="auto"/>
          </w:tcPr>
          <w:p w:rsidR="00BB6DFF" w:rsidRPr="007F7F83" w:rsidRDefault="00BB6DFF" w:rsidP="00BB6DFF">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shd w:val="clear" w:color="auto" w:fill="auto"/>
          </w:tcPr>
          <w:p w:rsidR="00BB6DFF" w:rsidRPr="00105A90" w:rsidRDefault="00BB6DFF" w:rsidP="00BB6DFF">
            <w:pPr>
              <w:rPr>
                <w:sz w:val="20"/>
                <w:szCs w:val="20"/>
              </w:rPr>
            </w:pPr>
            <w:r w:rsidRPr="00105A90">
              <w:rPr>
                <w:sz w:val="20"/>
                <w:szCs w:val="20"/>
              </w:rPr>
              <w:t>Certificat privind lipsa sau existența restanțelor față de buget</w:t>
            </w:r>
          </w:p>
          <w:p w:rsidR="00BB6DFF" w:rsidRPr="004A3DFD" w:rsidRDefault="00BB6DFF" w:rsidP="00BB6DFF">
            <w:pPr>
              <w:tabs>
                <w:tab w:val="left" w:pos="612"/>
              </w:tabs>
              <w:spacing w:after="120"/>
              <w:rPr>
                <w:b/>
                <w:iCs/>
                <w:sz w:val="20"/>
                <w:szCs w:val="20"/>
              </w:rPr>
            </w:pPr>
            <w:r w:rsidRPr="00323A46">
              <w:rPr>
                <w:iCs/>
                <w:sz w:val="20"/>
                <w:szCs w:val="20"/>
              </w:rPr>
              <w:t>Confirmat prin semnătura electronică</w:t>
            </w:r>
          </w:p>
        </w:tc>
        <w:tc>
          <w:tcPr>
            <w:tcW w:w="1564" w:type="dxa"/>
            <w:shd w:val="clear" w:color="auto" w:fill="auto"/>
          </w:tcPr>
          <w:p w:rsidR="00BB6DFF" w:rsidRPr="004A3DFD" w:rsidRDefault="00BB6DFF" w:rsidP="00BB6DFF">
            <w:pPr>
              <w:tabs>
                <w:tab w:val="left" w:pos="612"/>
              </w:tabs>
              <w:jc w:val="both"/>
              <w:rPr>
                <w:bCs/>
                <w:iCs/>
                <w:sz w:val="20"/>
                <w:szCs w:val="20"/>
              </w:rPr>
            </w:pPr>
            <w:r w:rsidRPr="004A3DFD">
              <w:rPr>
                <w:bCs/>
                <w:iCs/>
                <w:sz w:val="20"/>
                <w:szCs w:val="20"/>
              </w:rPr>
              <w:t>obligatoriu</w:t>
            </w:r>
          </w:p>
        </w:tc>
      </w:tr>
      <w:tr w:rsidR="00BB6DFF" w:rsidRPr="004A3DFD" w:rsidTr="00DB0D4E">
        <w:tc>
          <w:tcPr>
            <w:tcW w:w="542" w:type="dxa"/>
            <w:shd w:val="clear" w:color="auto" w:fill="auto"/>
          </w:tcPr>
          <w:p w:rsidR="00BB6DFF" w:rsidRPr="004A3DFD" w:rsidRDefault="00BB6DFF" w:rsidP="00BB6DF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63" w:type="dxa"/>
            <w:shd w:val="clear" w:color="auto" w:fill="auto"/>
          </w:tcPr>
          <w:p w:rsidR="00BB6DFF" w:rsidRPr="007F7F83" w:rsidRDefault="00BB6DFF" w:rsidP="00BB6DFF">
            <w:pPr>
              <w:tabs>
                <w:tab w:val="left" w:pos="612"/>
              </w:tabs>
              <w:rPr>
                <w:sz w:val="20"/>
                <w:szCs w:val="20"/>
                <w:lang w:val="en-US"/>
              </w:rPr>
            </w:pPr>
            <w:r w:rsidRPr="007F7F83">
              <w:rPr>
                <w:sz w:val="20"/>
                <w:szCs w:val="20"/>
              </w:rPr>
              <w:t>Certificat privind neaplicarea sancțiunilor penale (cazier judiciar)</w:t>
            </w:r>
          </w:p>
        </w:tc>
        <w:tc>
          <w:tcPr>
            <w:tcW w:w="4652" w:type="dxa"/>
            <w:shd w:val="clear" w:color="auto" w:fill="auto"/>
          </w:tcPr>
          <w:p w:rsidR="00BB6DFF" w:rsidRPr="007F7F83" w:rsidRDefault="00BB6DFF" w:rsidP="00BB6DFF">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t>Pentru operatorii economici străini – certificat echivalent emis de autoritatea competentă din țara de reședință.</w:t>
            </w:r>
          </w:p>
        </w:tc>
        <w:tc>
          <w:tcPr>
            <w:tcW w:w="1564" w:type="dxa"/>
            <w:shd w:val="clear" w:color="auto" w:fill="auto"/>
          </w:tcPr>
          <w:p w:rsidR="00BB6DFF" w:rsidRPr="004A3DFD" w:rsidRDefault="00BB6DFF" w:rsidP="00BB6DFF">
            <w:pPr>
              <w:tabs>
                <w:tab w:val="left" w:pos="612"/>
              </w:tabs>
              <w:jc w:val="both"/>
              <w:rPr>
                <w:bCs/>
                <w:iCs/>
                <w:sz w:val="20"/>
                <w:szCs w:val="20"/>
              </w:rPr>
            </w:pPr>
            <w:r w:rsidRPr="004A3DFD">
              <w:rPr>
                <w:bCs/>
                <w:iCs/>
                <w:sz w:val="20"/>
                <w:szCs w:val="20"/>
              </w:rPr>
              <w:t>obligatoriu</w:t>
            </w:r>
          </w:p>
        </w:tc>
      </w:tr>
    </w:tbl>
    <w:p w:rsidR="005740FF" w:rsidRDefault="005740FF" w:rsidP="004E28D6">
      <w:pPr>
        <w:shd w:val="clear" w:color="auto" w:fill="FFFFFF" w:themeFill="background1"/>
        <w:tabs>
          <w:tab w:val="right" w:pos="426"/>
        </w:tabs>
        <w:spacing w:before="120"/>
        <w:jc w:val="both"/>
        <w:rPr>
          <w:b/>
          <w:noProof w:val="0"/>
          <w:lang w:val="it-IT" w:eastAsia="ru-RU"/>
        </w:rPr>
      </w:pPr>
    </w:p>
    <w:p w:rsidR="006C3803" w:rsidRDefault="00D42454" w:rsidP="006C380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6C3803">
        <w:rPr>
          <w:b/>
          <w:noProof w:val="0"/>
          <w:lang w:val="it-IT" w:eastAsia="ru-RU"/>
        </w:rPr>
        <w:t xml:space="preserve"> </w:t>
      </w:r>
      <w:r w:rsidR="006C3803" w:rsidRPr="00B14C25">
        <w:rPr>
          <w:b/>
          <w:noProof w:val="0"/>
          <w:highlight w:val="yellow"/>
          <w:u w:val="single"/>
          <w:lang w:val="it-IT" w:eastAsia="ru-RU"/>
        </w:rPr>
        <w:t>Garanție bancară sau transfer la contul autorității contractante</w:t>
      </w:r>
      <w:r w:rsidR="006C3803">
        <w:t xml:space="preserve">, </w:t>
      </w:r>
      <w:r w:rsidR="006C3803" w:rsidRPr="0015247E">
        <w:rPr>
          <w:b/>
          <w:noProof w:val="0"/>
          <w:lang w:val="it-IT" w:eastAsia="ru-RU"/>
        </w:rPr>
        <w:t>cuantumul</w:t>
      </w:r>
      <w:r w:rsidR="006C3803">
        <w:rPr>
          <w:b/>
          <w:noProof w:val="0"/>
          <w:lang w:val="it-IT" w:eastAsia="ru-RU"/>
        </w:rPr>
        <w:t xml:space="preserve"> </w:t>
      </w:r>
      <w:r w:rsidR="006C3803" w:rsidRPr="00B14C25">
        <w:rPr>
          <w:b/>
          <w:noProof w:val="0"/>
          <w:highlight w:val="yellow"/>
          <w:u w:val="single"/>
          <w:lang w:val="it-IT" w:eastAsia="ru-RU"/>
        </w:rPr>
        <w:t>1% din suma ofertei fără TVA</w:t>
      </w:r>
      <w:r w:rsidR="006C3803">
        <w:rPr>
          <w:b/>
          <w:noProof w:val="0"/>
          <w:lang w:val="it-IT" w:eastAsia="ru-RU"/>
        </w:rPr>
        <w:t>.</w:t>
      </w:r>
    </w:p>
    <w:p w:rsidR="00D42454" w:rsidRPr="009C2F8F" w:rsidRDefault="00D42454" w:rsidP="00D42454">
      <w:pPr>
        <w:pStyle w:val="ListParagraph"/>
        <w:numPr>
          <w:ilvl w:val="0"/>
          <w:numId w:val="2"/>
        </w:numPr>
        <w:ind w:left="426" w:hanging="426"/>
        <w:rPr>
          <w:b/>
          <w:lang w:val="it-IT" w:eastAsia="ru-RU"/>
        </w:rPr>
      </w:pPr>
      <w:r w:rsidRPr="009C2F8F">
        <w:rPr>
          <w:b/>
          <w:lang w:val="it-IT" w:eastAsia="ru-RU"/>
        </w:rPr>
        <w:t>Garanția de bună execuție a contractului, după caz___, cuantumul_</w:t>
      </w:r>
      <w:r w:rsidR="006C3803" w:rsidRPr="006C3803">
        <w:rPr>
          <w:b/>
          <w:u w:val="single"/>
          <w:lang w:val="it-IT" w:eastAsia="ru-RU"/>
        </w:rPr>
        <w:t>nu se aplică</w:t>
      </w:r>
      <w:r w:rsidRPr="009C2F8F">
        <w:rPr>
          <w:b/>
          <w:lang w:val="it-IT" w:eastAsia="ru-RU"/>
        </w:rPr>
        <w:t>.</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006C3803" w:rsidRPr="006C3803">
        <w:rPr>
          <w:b/>
          <w:noProof w:val="0"/>
          <w:highlight w:val="yellow"/>
          <w:u w:val="single"/>
          <w:lang w:val="it-IT" w:eastAsia="ru-RU"/>
        </w:rPr>
        <w:t xml:space="preserve"> </w:t>
      </w:r>
      <w:r w:rsidR="00756E28">
        <w:rPr>
          <w:b/>
          <w:noProof w:val="0"/>
          <w:highlight w:val="yellow"/>
          <w:u w:val="single"/>
          <w:lang w:val="it-IT" w:eastAsia="ru-RU"/>
        </w:rPr>
        <w:t>Nu se</w:t>
      </w:r>
      <w:r w:rsidR="00084E81">
        <w:rPr>
          <w:b/>
          <w:noProof w:val="0"/>
          <w:highlight w:val="yellow"/>
          <w:u w:val="single"/>
          <w:lang w:val="it-IT" w:eastAsia="ru-RU"/>
        </w:rPr>
        <w:t xml:space="preserve"> aplica</w:t>
      </w:r>
      <w:bookmarkStart w:id="1" w:name="_GoBack"/>
      <w:bookmarkEnd w:id="1"/>
      <w:r w:rsidRPr="00BE362C">
        <w:rPr>
          <w:b/>
          <w:noProof w:val="0"/>
          <w:lang w:val="it-IT" w:eastAsia="ru-RU"/>
        </w:rPr>
        <w:t>_____________________________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6C3803" w:rsidRPr="006C3803">
        <w:rPr>
          <w:b/>
          <w:highlight w:val="yellow"/>
          <w:shd w:val="clear" w:color="auto" w:fill="FFFF00"/>
        </w:rPr>
        <w:t xml:space="preserve"> </w:t>
      </w:r>
      <w:r w:rsidR="006C3803" w:rsidRPr="00C64464">
        <w:rPr>
          <w:b/>
          <w:highlight w:val="yellow"/>
          <w:shd w:val="clear" w:color="auto" w:fill="FFFF00"/>
        </w:rPr>
        <w:t xml:space="preserve">licitație electronică; numărul de runde -3; </w:t>
      </w:r>
      <w:r w:rsidR="006C3803" w:rsidRPr="00C64464">
        <w:rPr>
          <w:highlight w:val="yellow"/>
        </w:rPr>
        <w:t xml:space="preserve">pasul minim </w:t>
      </w:r>
      <w:r w:rsidR="006C3803" w:rsidRPr="00C64464">
        <w:rPr>
          <w:bCs/>
          <w:color w:val="333333"/>
          <w:highlight w:val="yellow"/>
          <w:shd w:val="clear" w:color="auto" w:fill="FFFFFF"/>
        </w:rPr>
        <w:t>de micșorare a ratei de licitație</w:t>
      </w:r>
      <w:r w:rsidR="006C3803" w:rsidRPr="00C64464">
        <w:rPr>
          <w:highlight w:val="yellow"/>
        </w:rPr>
        <w:t xml:space="preserve"> este de</w:t>
      </w:r>
      <w:r w:rsidR="006C3803" w:rsidRPr="00C64464">
        <w:rPr>
          <w:b/>
          <w:highlight w:val="yellow"/>
          <w:shd w:val="clear" w:color="auto" w:fill="FFFF00"/>
        </w:rPr>
        <w:t xml:space="preserve"> </w:t>
      </w:r>
      <w:r w:rsidR="006C3803">
        <w:rPr>
          <w:i/>
        </w:rPr>
        <w:t>0,5%</w:t>
      </w:r>
      <w:r w:rsidRPr="00BE362C">
        <w:rPr>
          <w:b/>
          <w:noProof w:val="0"/>
          <w:lang w:val="it-IT" w:eastAsia="ru-RU"/>
        </w:rPr>
        <w:t>__</w:t>
      </w:r>
    </w:p>
    <w:p w:rsidR="006C3803"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rsidR="006C3803" w:rsidRPr="00744C37" w:rsidRDefault="006C3803" w:rsidP="006C3803">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rsidR="006C3803" w:rsidRPr="00744C37" w:rsidRDefault="006C3803" w:rsidP="006C3803">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rsidR="006C3803" w:rsidRPr="00744C37" w:rsidRDefault="006C3803" w:rsidP="006C3803">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rsidR="006C3803" w:rsidRDefault="006C3803" w:rsidP="006C3803">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rsidR="006C3803" w:rsidRDefault="006C3803" w:rsidP="006C3803">
      <w:pPr>
        <w:tabs>
          <w:tab w:val="right" w:pos="426"/>
        </w:tabs>
        <w:spacing w:before="120"/>
        <w:rPr>
          <w:b/>
          <w:noProof w:val="0"/>
          <w:lang w:val="it-IT" w:eastAsia="ru-RU"/>
        </w:rPr>
      </w:pPr>
    </w:p>
    <w:p w:rsidR="007541B9" w:rsidRPr="00BE362C" w:rsidRDefault="00D42454" w:rsidP="007541B9">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7541B9">
        <w:rPr>
          <w:b/>
          <w:noProof w:val="0"/>
          <w:lang w:val="it-IT" w:eastAsia="ru-RU"/>
        </w:rPr>
        <w:t xml:space="preserve">: </w:t>
      </w:r>
      <w:r w:rsidR="007541B9" w:rsidRPr="00FC72C3">
        <w:rPr>
          <w:b/>
          <w:noProof w:val="0"/>
          <w:highlight w:val="yellow"/>
          <w:u w:val="single"/>
          <w:lang w:val="it-IT" w:eastAsia="ru-RU"/>
        </w:rPr>
        <w:t>lei MD</w:t>
      </w:r>
      <w:r w:rsidR="007541B9">
        <w:rPr>
          <w:b/>
          <w:noProof w:val="0"/>
          <w:u w:val="single"/>
          <w:lang w:val="it-IT" w:eastAsia="ru-RU"/>
        </w:rPr>
        <w:t>.</w:t>
      </w:r>
    </w:p>
    <w:bookmarkEnd w:id="2"/>
    <w:p w:rsidR="009A3879" w:rsidRDefault="00D42454" w:rsidP="009213DB">
      <w:pPr>
        <w:numPr>
          <w:ilvl w:val="0"/>
          <w:numId w:val="2"/>
        </w:numPr>
        <w:tabs>
          <w:tab w:val="right" w:pos="426"/>
        </w:tabs>
        <w:spacing w:before="120"/>
        <w:ind w:left="0" w:firstLine="0"/>
      </w:pPr>
      <w:r w:rsidRPr="009A3879">
        <w:rPr>
          <w:b/>
          <w:noProof w:val="0"/>
          <w:lang w:val="it-IT" w:eastAsia="ru-RU"/>
        </w:rPr>
        <w:t xml:space="preserve">Criteriul de evaluare aplicat pentru atribuirea contractului: </w:t>
      </w:r>
      <w:r w:rsidR="009A3879" w:rsidRPr="009A3879">
        <w:rPr>
          <w:b/>
          <w:u w:val="single"/>
        </w:rPr>
        <w:t>cel mai mic preț.</w:t>
      </w:r>
      <w:r w:rsidR="009A3879">
        <w:t xml:space="preserve"> </w:t>
      </w:r>
    </w:p>
    <w:p w:rsidR="009A3879" w:rsidRDefault="009A3879" w:rsidP="009A3879">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A3879" w:rsidRDefault="009A3879" w:rsidP="009A3879">
      <w:pPr>
        <w:tabs>
          <w:tab w:val="right" w:pos="426"/>
        </w:tabs>
        <w:spacing w:before="120"/>
        <w:rPr>
          <w:b/>
          <w:noProof w:val="0"/>
          <w:lang w:val="it-IT" w:eastAsia="ru-RU"/>
        </w:rPr>
      </w:pPr>
      <w:r>
        <w:t xml:space="preserve"> Calcularea prețului unitar se efectuează conform formulei:</w:t>
      </w:r>
    </w:p>
    <w:p w:rsidR="009A3879" w:rsidRDefault="009A3879" w:rsidP="009A3879">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rsidR="009A3879" w:rsidRPr="008E58EF" w:rsidRDefault="009A3879" w:rsidP="009A387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A3879" w:rsidRPr="008E58EF" w:rsidRDefault="009A3879" w:rsidP="009A3879">
      <w:pPr>
        <w:tabs>
          <w:tab w:val="left" w:pos="851"/>
          <w:tab w:val="left" w:pos="993"/>
        </w:tabs>
        <w:spacing w:after="120"/>
        <w:ind w:firstLine="567"/>
        <w:jc w:val="both"/>
      </w:pPr>
      <w:r w:rsidRPr="008E58EF">
        <w:t>Unde,</w:t>
      </w:r>
    </w:p>
    <w:p w:rsidR="009A3879" w:rsidRPr="008E58EF" w:rsidRDefault="009A3879" w:rsidP="009A3879">
      <w:pPr>
        <w:tabs>
          <w:tab w:val="left" w:pos="851"/>
          <w:tab w:val="left" w:pos="993"/>
        </w:tabs>
        <w:ind w:firstLine="567"/>
        <w:jc w:val="both"/>
      </w:pPr>
      <w:r w:rsidRPr="008E58EF">
        <w:t>Pu – reprezintă prețul unitar ofertat;</w:t>
      </w:r>
    </w:p>
    <w:p w:rsidR="009A3879" w:rsidRDefault="009A3879" w:rsidP="009A387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rsidR="009A3879" w:rsidRDefault="009A3879" w:rsidP="009A3879">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rsidR="009A3879" w:rsidRPr="008E58EF" w:rsidRDefault="009A3879" w:rsidP="009A3879">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rsidR="009A3879" w:rsidRDefault="009A3879" w:rsidP="009A3879">
      <w:pPr>
        <w:tabs>
          <w:tab w:val="right" w:pos="426"/>
        </w:tabs>
        <w:spacing w:before="120"/>
      </w:pPr>
      <w:r>
        <w:t>D%</w:t>
      </w:r>
      <w:r w:rsidRPr="008E58EF">
        <w:t xml:space="preserve"> –</w:t>
      </w:r>
      <w:r>
        <w:t xml:space="preserve"> </w:t>
      </w:r>
      <w:r w:rsidRPr="008E58EF">
        <w:t>reprezintă discount-ul aplicat</w:t>
      </w:r>
    </w:p>
    <w:p w:rsidR="009A3879" w:rsidRDefault="009A3879" w:rsidP="009A3879">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rsidR="009A3879" w:rsidRPr="0055327B" w:rsidRDefault="00202013" w:rsidP="009A3879">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rsidR="00D42454" w:rsidRPr="009A3879" w:rsidRDefault="00D42454" w:rsidP="004471D1">
      <w:pPr>
        <w:numPr>
          <w:ilvl w:val="0"/>
          <w:numId w:val="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D42454" w:rsidRPr="00BE362C" w:rsidTr="0035788B">
        <w:tc>
          <w:tcPr>
            <w:tcW w:w="573" w:type="dxa"/>
            <w:shd w:val="clear" w:color="auto" w:fill="auto"/>
          </w:tcPr>
          <w:p w:rsidR="00D42454" w:rsidRPr="00BE362C" w:rsidRDefault="00D42454" w:rsidP="0024449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42454" w:rsidRPr="00BE362C" w:rsidTr="0035788B">
        <w:tc>
          <w:tcPr>
            <w:tcW w:w="573" w:type="dxa"/>
            <w:shd w:val="clear" w:color="auto" w:fill="auto"/>
          </w:tcPr>
          <w:p w:rsidR="00D42454" w:rsidRPr="0035788B" w:rsidRDefault="00D42454" w:rsidP="00244495">
            <w:pPr>
              <w:shd w:val="clear" w:color="auto" w:fill="FFFFFF" w:themeFill="background1"/>
              <w:tabs>
                <w:tab w:val="left" w:pos="612"/>
              </w:tabs>
              <w:spacing w:before="120" w:after="120"/>
              <w:rPr>
                <w:iCs/>
                <w:noProof w:val="0"/>
                <w:lang w:eastAsia="ru-RU"/>
              </w:rPr>
            </w:pPr>
          </w:p>
        </w:tc>
        <w:tc>
          <w:tcPr>
            <w:tcW w:w="7004" w:type="dxa"/>
            <w:shd w:val="clear" w:color="auto" w:fill="auto"/>
          </w:tcPr>
          <w:p w:rsidR="00D42454" w:rsidRPr="00BE362C" w:rsidRDefault="00D42454" w:rsidP="0035788B">
            <w:pPr>
              <w:shd w:val="clear" w:color="auto" w:fill="FFFFFF" w:themeFill="background1"/>
              <w:tabs>
                <w:tab w:val="left" w:pos="612"/>
              </w:tabs>
              <w:spacing w:before="120" w:after="120"/>
              <w:rPr>
                <w:iCs/>
                <w:noProof w:val="0"/>
                <w:lang w:val="ru-RU" w:eastAsia="ru-RU"/>
              </w:rPr>
            </w:pPr>
          </w:p>
        </w:tc>
        <w:tc>
          <w:tcPr>
            <w:tcW w:w="1768" w:type="dxa"/>
            <w:shd w:val="clear" w:color="auto" w:fill="auto"/>
          </w:tcPr>
          <w:p w:rsidR="00D42454" w:rsidRPr="0035788B" w:rsidRDefault="00D42454" w:rsidP="00244495">
            <w:pPr>
              <w:shd w:val="clear" w:color="auto" w:fill="FFFFFF" w:themeFill="background1"/>
              <w:tabs>
                <w:tab w:val="left" w:pos="612"/>
              </w:tabs>
              <w:spacing w:before="120" w:after="120"/>
              <w:rPr>
                <w:iCs/>
                <w:noProof w:val="0"/>
                <w:lang w:eastAsia="ru-RU"/>
              </w:rPr>
            </w:pPr>
          </w:p>
        </w:tc>
      </w:tr>
    </w:tbl>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42454" w:rsidRPr="00E36039" w:rsidRDefault="00D42454" w:rsidP="00D42454">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rsidR="00D42454" w:rsidRPr="00BE362C" w:rsidRDefault="00D42454" w:rsidP="00D42454">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35788B">
        <w:rPr>
          <w:b/>
          <w:i/>
          <w:noProof w:val="0"/>
          <w:lang w:eastAsia="ru-RU"/>
        </w:rPr>
        <w:t xml:space="preserve"> </w:t>
      </w:r>
      <w:r w:rsidR="0035788B"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42454" w:rsidRPr="00BE362C" w:rsidRDefault="00D42454" w:rsidP="00D4245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42454" w:rsidRPr="00BE362C"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35788B">
        <w:rPr>
          <w:b/>
          <w:noProof w:val="0"/>
          <w:lang w:val="it-IT" w:eastAsia="ru-RU"/>
        </w:rPr>
        <w:t>60 zile</w:t>
      </w:r>
      <w:r>
        <w:rPr>
          <w:b/>
          <w:noProof w:val="0"/>
          <w:lang w:val="it-IT" w:eastAsia="ru-RU"/>
        </w:rPr>
        <w:t>__________________</w:t>
      </w:r>
      <w:r w:rsidRPr="00BE362C">
        <w:rPr>
          <w:b/>
          <w:noProof w:val="0"/>
          <w:lang w:val="it-IT" w:eastAsia="ru-RU"/>
        </w:rPr>
        <w:t>_________________</w:t>
      </w:r>
    </w:p>
    <w:p w:rsidR="00D42454" w:rsidRPr="009A3240" w:rsidRDefault="00D42454" w:rsidP="00D42454">
      <w:pPr>
        <w:numPr>
          <w:ilvl w:val="0"/>
          <w:numId w:val="2"/>
        </w:numPr>
        <w:tabs>
          <w:tab w:val="right" w:pos="426"/>
        </w:tabs>
        <w:spacing w:before="120"/>
        <w:ind w:left="0" w:firstLine="0"/>
        <w:rPr>
          <w:b/>
          <w:noProof w:val="0"/>
          <w:lang w:val="en-GB" w:eastAsia="ru-RU"/>
        </w:rPr>
      </w:pPr>
      <w:proofErr w:type="spellStart"/>
      <w:r w:rsidRPr="009A3240">
        <w:rPr>
          <w:b/>
          <w:noProof w:val="0"/>
          <w:lang w:val="en-GB" w:eastAsia="ru-RU"/>
        </w:rPr>
        <w:t>Locul</w:t>
      </w:r>
      <w:proofErr w:type="spellEnd"/>
      <w:r>
        <w:rPr>
          <w:b/>
          <w:noProof w:val="0"/>
          <w:lang w:val="ro-MD" w:eastAsia="ru-RU"/>
        </w:rPr>
        <w:t xml:space="preserve"> </w:t>
      </w:r>
      <w:proofErr w:type="spellStart"/>
      <w:r w:rsidRPr="009A3240">
        <w:rPr>
          <w:b/>
          <w:noProof w:val="0"/>
          <w:lang w:val="en-GB" w:eastAsia="ru-RU"/>
        </w:rPr>
        <w:t>deschiderii</w:t>
      </w:r>
      <w:proofErr w:type="spellEnd"/>
      <w:r>
        <w:rPr>
          <w:b/>
          <w:noProof w:val="0"/>
          <w:lang w:val="ro-MD" w:eastAsia="ru-RU"/>
        </w:rPr>
        <w:t xml:space="preserve"> </w:t>
      </w:r>
      <w:proofErr w:type="spellStart"/>
      <w:r w:rsidRPr="009A3240">
        <w:rPr>
          <w:b/>
          <w:noProof w:val="0"/>
          <w:lang w:val="en-GB" w:eastAsia="ru-RU"/>
        </w:rPr>
        <w:t>ofertelor</w:t>
      </w:r>
      <w:proofErr w:type="spellEnd"/>
      <w:r w:rsidRPr="009A3240">
        <w:rPr>
          <w:b/>
          <w:noProof w:val="0"/>
          <w:lang w:val="en-GB" w:eastAsia="ru-RU"/>
        </w:rPr>
        <w:t>: _</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9A3240">
        <w:rPr>
          <w:b/>
          <w:noProof w:val="0"/>
          <w:lang w:val="en-GB" w:eastAsia="ru-RU"/>
        </w:rPr>
        <w:t>________________________</w:t>
      </w:r>
    </w:p>
    <w:p w:rsidR="00D42454" w:rsidRPr="00BE362C" w:rsidRDefault="00D42454" w:rsidP="00D4245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D42454" w:rsidRPr="00BE362C" w:rsidRDefault="00D42454" w:rsidP="00D4245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42454" w:rsidRPr="00BE362C" w:rsidRDefault="00D42454" w:rsidP="00D42454">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42454" w:rsidRPr="00BE362C" w:rsidRDefault="00D42454" w:rsidP="00D42454">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5788B" w:rsidRPr="00BE362C">
        <w:rPr>
          <w:b/>
          <w:noProof w:val="0"/>
          <w:lang w:val="it-IT" w:eastAsia="ru-RU"/>
        </w:rPr>
        <w:t xml:space="preserve">: </w:t>
      </w:r>
      <w:r w:rsidR="0035788B" w:rsidRPr="00881067">
        <w:rPr>
          <w:b/>
          <w:highlight w:val="yellow"/>
          <w:u w:val="single"/>
          <w:lang w:val="it-IT"/>
        </w:rPr>
        <w:t>limba română</w:t>
      </w:r>
      <w:r w:rsidR="0035788B" w:rsidRPr="00BE362C">
        <w:rPr>
          <w:b/>
          <w:noProof w:val="0"/>
          <w:lang w:val="it-IT" w:eastAsia="ru-RU"/>
        </w:rPr>
        <w:t xml:space="preserve"> </w:t>
      </w:r>
      <w:r w:rsidRPr="00BE362C">
        <w:rPr>
          <w:b/>
          <w:noProof w:val="0"/>
          <w:lang w:val="it-IT" w:eastAsia="ru-RU"/>
        </w:rPr>
        <w:t>_________________________</w:t>
      </w:r>
      <w:r>
        <w:rPr>
          <w:b/>
          <w:noProof w:val="0"/>
          <w:lang w:val="it-IT" w:eastAsia="ru-RU"/>
        </w:rPr>
        <w:t>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5788B">
        <w:rPr>
          <w:b/>
          <w:noProof w:val="0"/>
          <w:lang w:val="it-IT" w:eastAsia="ru-RU"/>
        </w:rPr>
        <w:t>nu</w:t>
      </w:r>
      <w:r w:rsidRPr="00BE362C">
        <w:rPr>
          <w:b/>
          <w:noProof w:val="0"/>
          <w:lang w:val="it-IT" w:eastAsia="ru-RU"/>
        </w:rPr>
        <w:t>__________________________________</w:t>
      </w:r>
      <w:r>
        <w:rPr>
          <w:b/>
          <w:noProof w:val="0"/>
          <w:lang w:val="it-IT" w:eastAsia="ru-RU"/>
        </w:rPr>
        <w:t>__________</w:t>
      </w:r>
    </w:p>
    <w:p w:rsidR="00D42454" w:rsidRPr="00BE362C" w:rsidRDefault="00D42454" w:rsidP="00D4245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42454" w:rsidRPr="00BE362C" w:rsidRDefault="00D42454" w:rsidP="00D42454">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D42454" w:rsidRPr="00A85592"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lang w:val="it-IT" w:eastAsia="ru-RU"/>
        </w:rPr>
        <w:t>__________________________________________</w:t>
      </w:r>
    </w:p>
    <w:p w:rsidR="00D42454" w:rsidRPr="00A85592"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sidR="0035788B">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35788B" w:rsidRPr="0035788B">
        <w:rPr>
          <w:b/>
          <w:u w:val="single"/>
          <w:shd w:val="clear" w:color="auto" w:fill="FFFF00"/>
        </w:rPr>
        <w:t xml:space="preserve"> </w:t>
      </w:r>
      <w:r w:rsidR="0035788B" w:rsidRPr="00881067">
        <w:rPr>
          <w:b/>
          <w:u w:val="single"/>
          <w:shd w:val="clear" w:color="auto" w:fill="FFFF00"/>
        </w:rPr>
        <w:t xml:space="preserve">Conform SIARSAP </w:t>
      </w:r>
      <w:r>
        <w:rPr>
          <w:b/>
          <w:noProof w:val="0"/>
          <w:shd w:val="clear" w:color="auto" w:fill="FFFFFF" w:themeFill="background1"/>
          <w:lang w:val="it-IT" w:eastAsia="ru-RU"/>
        </w:rPr>
        <w:t>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D42454" w:rsidRPr="00BE362C" w:rsidTr="0035788B">
        <w:tc>
          <w:tcPr>
            <w:tcW w:w="5185" w:type="dxa"/>
            <w:shd w:val="clear" w:color="auto" w:fill="FFFFFF" w:themeFill="background1"/>
          </w:tcPr>
          <w:p w:rsidR="00D42454" w:rsidRPr="00BE362C" w:rsidRDefault="00D42454" w:rsidP="0024449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rsidR="00D42454" w:rsidRPr="00BE362C" w:rsidRDefault="00D42454" w:rsidP="0024449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788B" w:rsidRPr="00BE362C" w:rsidTr="0035788B">
        <w:tc>
          <w:tcPr>
            <w:tcW w:w="5185" w:type="dxa"/>
            <w:shd w:val="clear" w:color="auto" w:fill="FFFFFF" w:themeFill="background1"/>
          </w:tcPr>
          <w:p w:rsidR="0035788B" w:rsidRPr="0094296A" w:rsidRDefault="0035788B" w:rsidP="0035788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35788B" w:rsidRPr="00BE362C" w:rsidTr="0035788B">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rsidTr="0035788B">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rsidTr="0035788B">
        <w:trPr>
          <w:trHeight w:val="77"/>
        </w:trPr>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rsidR="0035788B" w:rsidRPr="00FF527A" w:rsidRDefault="0035788B" w:rsidP="0035788B">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rsidR="00D42454" w:rsidRPr="00A50D0A" w:rsidRDefault="00D42454" w:rsidP="00D4245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7B08F4">
        <w:rPr>
          <w:b/>
          <w:noProof w:val="0"/>
          <w:shd w:val="clear" w:color="auto" w:fill="FFFFFF" w:themeFill="background1"/>
          <w:lang w:eastAsia="ru-RU"/>
        </w:rPr>
        <w:t>nu</w:t>
      </w:r>
      <w:r>
        <w:rPr>
          <w:b/>
          <w:noProof w:val="0"/>
          <w:shd w:val="clear" w:color="auto" w:fill="FFFFFF" w:themeFill="background1"/>
          <w:lang w:eastAsia="ru-RU"/>
        </w:rPr>
        <w:t>________________</w:t>
      </w:r>
    </w:p>
    <w:p w:rsidR="00D42454" w:rsidRPr="00BE362C" w:rsidRDefault="00D42454" w:rsidP="00D4245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D42454" w:rsidRPr="00867676" w:rsidRDefault="00D42454" w:rsidP="00D42454">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sidR="007B08F4">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D42454" w:rsidRPr="00BE362C" w:rsidRDefault="00D42454" w:rsidP="00D42454">
      <w:pPr>
        <w:shd w:val="clear" w:color="auto" w:fill="FFFFFF" w:themeFill="background1"/>
        <w:spacing w:before="120" w:after="120"/>
        <w:rPr>
          <w:b/>
          <w:noProof w:val="0"/>
          <w:lang w:val="ru-RU" w:eastAsia="ru-RU"/>
        </w:rPr>
      </w:pPr>
    </w:p>
    <w:p w:rsidR="00D42454" w:rsidRDefault="00D42454" w:rsidP="00D4245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D42454" w:rsidRDefault="00D42454" w:rsidP="00D42454">
      <w:pPr>
        <w:tabs>
          <w:tab w:val="decimal" w:pos="8364"/>
        </w:tabs>
        <w:spacing w:line="276" w:lineRule="auto"/>
        <w:ind w:right="-144"/>
        <w:jc w:val="center"/>
        <w:rPr>
          <w:b/>
          <w:bCs/>
          <w:color w:val="000000"/>
        </w:rPr>
      </w:pPr>
    </w:p>
    <w:p w:rsidR="007B08F4" w:rsidRDefault="007B08F4" w:rsidP="007B08F4">
      <w:pPr>
        <w:spacing w:line="276" w:lineRule="auto"/>
        <w:ind w:right="-144"/>
        <w:jc w:val="both"/>
        <w:rPr>
          <w:b/>
          <w:bCs/>
          <w:color w:val="000000"/>
        </w:rPr>
      </w:pPr>
      <w:r>
        <w:rPr>
          <w:b/>
          <w:bCs/>
          <w:color w:val="000000"/>
        </w:rPr>
        <w:tab/>
        <w:t xml:space="preserve">     Director </w:t>
      </w:r>
    </w:p>
    <w:p w:rsidR="007B08F4" w:rsidRDefault="007B08F4" w:rsidP="007B08F4">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rsidR="00D42454" w:rsidRDefault="00D42454" w:rsidP="007B08F4">
      <w:pPr>
        <w:tabs>
          <w:tab w:val="decimal" w:pos="8364"/>
        </w:tabs>
        <w:spacing w:line="276" w:lineRule="auto"/>
        <w:ind w:right="-144"/>
        <w:jc w:val="both"/>
        <w:rPr>
          <w:b/>
          <w:bCs/>
          <w:color w:val="000000"/>
        </w:rPr>
      </w:pPr>
    </w:p>
    <w:p w:rsidR="008D32F0" w:rsidRDefault="008D32F0"/>
    <w:sectPr w:rsidR="008D32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E6"/>
    <w:rsid w:val="00001D6F"/>
    <w:rsid w:val="00033DB5"/>
    <w:rsid w:val="0004619E"/>
    <w:rsid w:val="00054E93"/>
    <w:rsid w:val="00083DBA"/>
    <w:rsid w:val="00084E81"/>
    <w:rsid w:val="00117E99"/>
    <w:rsid w:val="00120B9C"/>
    <w:rsid w:val="001A56C5"/>
    <w:rsid w:val="00202013"/>
    <w:rsid w:val="002112E6"/>
    <w:rsid w:val="002603EA"/>
    <w:rsid w:val="0028305A"/>
    <w:rsid w:val="002D5C68"/>
    <w:rsid w:val="0035788B"/>
    <w:rsid w:val="0039091C"/>
    <w:rsid w:val="003A1E92"/>
    <w:rsid w:val="003A44CE"/>
    <w:rsid w:val="00404830"/>
    <w:rsid w:val="00413031"/>
    <w:rsid w:val="004A4259"/>
    <w:rsid w:val="004E28D6"/>
    <w:rsid w:val="005740FF"/>
    <w:rsid w:val="005F6F73"/>
    <w:rsid w:val="0067222E"/>
    <w:rsid w:val="006A4306"/>
    <w:rsid w:val="006C3803"/>
    <w:rsid w:val="00717913"/>
    <w:rsid w:val="007468E6"/>
    <w:rsid w:val="007541B9"/>
    <w:rsid w:val="00756E28"/>
    <w:rsid w:val="007B08F4"/>
    <w:rsid w:val="007D5996"/>
    <w:rsid w:val="007F4448"/>
    <w:rsid w:val="00830225"/>
    <w:rsid w:val="00850B8A"/>
    <w:rsid w:val="008D32F0"/>
    <w:rsid w:val="00961784"/>
    <w:rsid w:val="009747DE"/>
    <w:rsid w:val="009A3240"/>
    <w:rsid w:val="009A3879"/>
    <w:rsid w:val="009D165D"/>
    <w:rsid w:val="009F6D3F"/>
    <w:rsid w:val="00A459B4"/>
    <w:rsid w:val="00A76CFD"/>
    <w:rsid w:val="00AA50F6"/>
    <w:rsid w:val="00AD032B"/>
    <w:rsid w:val="00AD3E91"/>
    <w:rsid w:val="00AD44F9"/>
    <w:rsid w:val="00AF7C1E"/>
    <w:rsid w:val="00B53D42"/>
    <w:rsid w:val="00B95613"/>
    <w:rsid w:val="00BB6DFF"/>
    <w:rsid w:val="00BC13EA"/>
    <w:rsid w:val="00BF2476"/>
    <w:rsid w:val="00C0009F"/>
    <w:rsid w:val="00C308E5"/>
    <w:rsid w:val="00C418DA"/>
    <w:rsid w:val="00C94F7B"/>
    <w:rsid w:val="00D42454"/>
    <w:rsid w:val="00E22AA8"/>
    <w:rsid w:val="00E25E50"/>
    <w:rsid w:val="00E43790"/>
    <w:rsid w:val="00E73B16"/>
    <w:rsid w:val="00EE0E10"/>
    <w:rsid w:val="00F4334E"/>
    <w:rsid w:val="00F66A21"/>
    <w:rsid w:val="00F77589"/>
    <w:rsid w:val="00F8306A"/>
    <w:rsid w:val="00FD0181"/>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BB6D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21031">
      <w:bodyDiv w:val="1"/>
      <w:marLeft w:val="0"/>
      <w:marRight w:val="0"/>
      <w:marTop w:val="0"/>
      <w:marBottom w:val="0"/>
      <w:divBdr>
        <w:top w:val="none" w:sz="0" w:space="0" w:color="auto"/>
        <w:left w:val="none" w:sz="0" w:space="0" w:color="auto"/>
        <w:bottom w:val="none" w:sz="0" w:space="0" w:color="auto"/>
        <w:right w:val="none" w:sz="0" w:space="0" w:color="auto"/>
      </w:divBdr>
      <w:divsChild>
        <w:div w:id="645664039">
          <w:marLeft w:val="45"/>
          <w:marRight w:val="0"/>
          <w:marTop w:val="75"/>
          <w:marBottom w:val="0"/>
          <w:divBdr>
            <w:top w:val="none" w:sz="0" w:space="0" w:color="auto"/>
            <w:left w:val="none" w:sz="0" w:space="0" w:color="auto"/>
            <w:bottom w:val="none" w:sz="0" w:space="0" w:color="auto"/>
            <w:right w:val="none" w:sz="0" w:space="0" w:color="auto"/>
          </w:divBdr>
        </w:div>
      </w:divsChild>
    </w:div>
    <w:div w:id="879052206">
      <w:bodyDiv w:val="1"/>
      <w:marLeft w:val="0"/>
      <w:marRight w:val="0"/>
      <w:marTop w:val="0"/>
      <w:marBottom w:val="0"/>
      <w:divBdr>
        <w:top w:val="none" w:sz="0" w:space="0" w:color="auto"/>
        <w:left w:val="none" w:sz="0" w:space="0" w:color="auto"/>
        <w:bottom w:val="none" w:sz="0" w:space="0" w:color="auto"/>
        <w:right w:val="none" w:sz="0" w:space="0" w:color="auto"/>
      </w:divBdr>
    </w:div>
    <w:div w:id="117160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7</Pages>
  <Words>2708</Words>
  <Characters>15438</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60</cp:revision>
  <cp:lastPrinted>2021-12-20T16:00:00Z</cp:lastPrinted>
  <dcterms:created xsi:type="dcterms:W3CDTF">2021-12-20T10:11:00Z</dcterms:created>
  <dcterms:modified xsi:type="dcterms:W3CDTF">2025-11-27T18:50:00Z</dcterms:modified>
</cp:coreProperties>
</file>