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3223BD" w:rsidRDefault="00614BA4" w:rsidP="008876C3">
      <w:pPr>
        <w:spacing w:before="120"/>
        <w:rPr>
          <w:lang w:val="ro-RO"/>
        </w:rPr>
      </w:pPr>
      <w:r>
        <w:rPr>
          <w:lang w:val="ro-RO"/>
        </w:rPr>
        <w:t xml:space="preserve"> </w:t>
      </w:r>
    </w:p>
    <w:p w:rsidR="0090083E" w:rsidRPr="004225A2" w:rsidRDefault="0090083E" w:rsidP="008876C3">
      <w:pPr>
        <w:pStyle w:val="1"/>
        <w:spacing w:before="120"/>
      </w:pPr>
      <w:r w:rsidRPr="004225A2">
        <w:t xml:space="preserve">  ANUNȚ DE PARTICIPARE</w:t>
      </w:r>
    </w:p>
    <w:p w:rsidR="00193507" w:rsidRPr="008956B0" w:rsidRDefault="00193507" w:rsidP="00193507">
      <w:pPr>
        <w:rPr>
          <w:lang w:val="en-US"/>
        </w:rPr>
      </w:pPr>
    </w:p>
    <w:p w:rsidR="0069001F" w:rsidRPr="003223BD" w:rsidRDefault="0069001F" w:rsidP="00DE3417">
      <w:pPr>
        <w:jc w:val="center"/>
        <w:rPr>
          <w:sz w:val="24"/>
          <w:szCs w:val="24"/>
          <w:lang w:val="en-US"/>
        </w:rPr>
      </w:pPr>
      <w:r w:rsidRPr="003223BD">
        <w:rPr>
          <w:b/>
          <w:sz w:val="24"/>
          <w:szCs w:val="24"/>
          <w:lang w:val="en-US"/>
        </w:rPr>
        <w:t xml:space="preserve">privind achiziționarea </w:t>
      </w:r>
      <w:r w:rsidR="00DE3417" w:rsidRPr="00DE3417">
        <w:rPr>
          <w:b/>
          <w:color w:val="000000"/>
          <w:sz w:val="24"/>
          <w:szCs w:val="24"/>
          <w:lang w:val="ro-RO"/>
        </w:rPr>
        <w:t>Serviciilor de mentenanță preventivă externă a dispozitivelor medicale pentru anul 2022</w:t>
      </w:r>
      <w:r w:rsidR="002B164E">
        <w:rPr>
          <w:b/>
          <w:sz w:val="24"/>
          <w:szCs w:val="24"/>
          <w:lang w:val="en-US"/>
        </w:rPr>
        <w:t xml:space="preserve"> </w:t>
      </w:r>
      <w:r w:rsidR="008956B0" w:rsidRPr="003223BD">
        <w:rPr>
          <w:b/>
          <w:sz w:val="24"/>
          <w:szCs w:val="24"/>
          <w:lang w:val="en-US"/>
        </w:rPr>
        <w:t xml:space="preserve">prin procedura de achiziție </w:t>
      </w:r>
      <w:r w:rsidR="00DE3417">
        <w:rPr>
          <w:b/>
          <w:sz w:val="24"/>
          <w:szCs w:val="24"/>
          <w:lang w:val="en-US"/>
        </w:rPr>
        <w:t>Licitație deschisă</w:t>
      </w:r>
    </w:p>
    <w:p w:rsidR="001D1457" w:rsidRPr="003223BD" w:rsidRDefault="0090083E" w:rsidP="003223BD">
      <w:pPr>
        <w:pStyle w:val="aa"/>
        <w:numPr>
          <w:ilvl w:val="0"/>
          <w:numId w:val="3"/>
        </w:numPr>
        <w:spacing w:line="276" w:lineRule="auto"/>
        <w:jc w:val="both"/>
        <w:rPr>
          <w:b/>
          <w:sz w:val="24"/>
          <w:szCs w:val="24"/>
          <w:lang w:val="en-US"/>
        </w:rPr>
      </w:pPr>
      <w:r w:rsidRPr="003223BD">
        <w:rPr>
          <w:b/>
          <w:sz w:val="24"/>
          <w:szCs w:val="24"/>
          <w:lang w:val="en-US"/>
        </w:rPr>
        <w:t xml:space="preserve">Denumirea </w:t>
      </w:r>
      <w:r w:rsidR="00AC2788" w:rsidRPr="003223BD">
        <w:rPr>
          <w:b/>
          <w:sz w:val="24"/>
          <w:szCs w:val="24"/>
          <w:lang w:val="en-US"/>
        </w:rPr>
        <w:t>autorității</w:t>
      </w:r>
      <w:r w:rsidRPr="003223BD">
        <w:rPr>
          <w:b/>
          <w:sz w:val="24"/>
          <w:szCs w:val="24"/>
          <w:lang w:val="en-US"/>
        </w:rPr>
        <w:t xml:space="preserve"> contractante:</w:t>
      </w:r>
      <w:r w:rsidR="001D1457" w:rsidRPr="003223BD">
        <w:rPr>
          <w:sz w:val="24"/>
          <w:szCs w:val="24"/>
          <w:lang w:val="en-US"/>
        </w:rPr>
        <w:t xml:space="preserve"> </w:t>
      </w:r>
      <w:r w:rsidR="001D1457" w:rsidRPr="003223BD">
        <w:rPr>
          <w:sz w:val="24"/>
          <w:szCs w:val="24"/>
          <w:u w:val="single"/>
          <w:lang w:val="en-US"/>
        </w:rPr>
        <w:t>IMSP Spitalul Clinic Republican „Timofei Moșneaga”</w:t>
      </w:r>
    </w:p>
    <w:p w:rsidR="0090083E" w:rsidRPr="003223BD" w:rsidRDefault="0090083E" w:rsidP="003223BD">
      <w:pPr>
        <w:numPr>
          <w:ilvl w:val="0"/>
          <w:numId w:val="3"/>
        </w:numPr>
        <w:tabs>
          <w:tab w:val="left" w:pos="284"/>
          <w:tab w:val="right" w:pos="9531"/>
        </w:tabs>
        <w:spacing w:before="120" w:line="276" w:lineRule="auto"/>
        <w:rPr>
          <w:b/>
          <w:sz w:val="24"/>
          <w:szCs w:val="24"/>
        </w:rPr>
      </w:pPr>
      <w:r w:rsidRPr="003223BD">
        <w:rPr>
          <w:b/>
          <w:sz w:val="24"/>
          <w:szCs w:val="24"/>
        </w:rPr>
        <w:t>IDNO:</w:t>
      </w:r>
      <w:r w:rsidR="001D1457" w:rsidRPr="003223BD">
        <w:rPr>
          <w:sz w:val="24"/>
          <w:szCs w:val="24"/>
        </w:rPr>
        <w:t xml:space="preserve"> </w:t>
      </w:r>
      <w:r w:rsidR="001D1457" w:rsidRPr="003223BD">
        <w:rPr>
          <w:sz w:val="24"/>
          <w:szCs w:val="24"/>
          <w:u w:val="single"/>
        </w:rPr>
        <w:t>1003600150783</w:t>
      </w:r>
    </w:p>
    <w:p w:rsidR="00A61F2B" w:rsidRPr="003223BD" w:rsidRDefault="00A61F2B" w:rsidP="003223BD">
      <w:pPr>
        <w:numPr>
          <w:ilvl w:val="0"/>
          <w:numId w:val="3"/>
        </w:numPr>
        <w:tabs>
          <w:tab w:val="left" w:pos="284"/>
          <w:tab w:val="right" w:pos="9531"/>
        </w:tabs>
        <w:spacing w:before="120" w:line="276" w:lineRule="auto"/>
        <w:rPr>
          <w:b/>
          <w:sz w:val="24"/>
          <w:szCs w:val="24"/>
          <w:lang w:val="en-US"/>
        </w:rPr>
      </w:pPr>
      <w:r w:rsidRPr="003223BD">
        <w:rPr>
          <w:b/>
          <w:sz w:val="24"/>
          <w:szCs w:val="24"/>
          <w:lang w:val="en-US"/>
        </w:rPr>
        <w:t xml:space="preserve">Adresa: </w:t>
      </w:r>
      <w:r w:rsidR="001556AB" w:rsidRPr="003223BD">
        <w:rPr>
          <w:sz w:val="24"/>
          <w:szCs w:val="24"/>
          <w:u w:val="single"/>
          <w:lang w:val="en-US"/>
        </w:rPr>
        <w:t>MD-2025, mun.Chișinău, str.Nicolae Testemițanu 29</w:t>
      </w:r>
    </w:p>
    <w:p w:rsidR="00A61F2B" w:rsidRPr="003223BD" w:rsidRDefault="00A61F2B" w:rsidP="003223BD">
      <w:pPr>
        <w:numPr>
          <w:ilvl w:val="0"/>
          <w:numId w:val="3"/>
        </w:numPr>
        <w:tabs>
          <w:tab w:val="left" w:pos="284"/>
          <w:tab w:val="right" w:pos="9531"/>
        </w:tabs>
        <w:spacing w:before="120" w:line="276" w:lineRule="auto"/>
        <w:rPr>
          <w:b/>
          <w:sz w:val="24"/>
          <w:szCs w:val="24"/>
        </w:rPr>
      </w:pPr>
      <w:r w:rsidRPr="003223BD">
        <w:rPr>
          <w:b/>
          <w:sz w:val="24"/>
          <w:szCs w:val="24"/>
        </w:rPr>
        <w:t xml:space="preserve">Numărul de telefon/fax: </w:t>
      </w:r>
      <w:r w:rsidR="009E265C" w:rsidRPr="003223BD">
        <w:rPr>
          <w:sz w:val="24"/>
          <w:szCs w:val="24"/>
          <w:u w:val="single"/>
        </w:rPr>
        <w:t>022 403 697</w:t>
      </w:r>
    </w:p>
    <w:p w:rsidR="002E606A" w:rsidRPr="003223BD" w:rsidRDefault="00A61F2B" w:rsidP="003223BD">
      <w:pPr>
        <w:numPr>
          <w:ilvl w:val="0"/>
          <w:numId w:val="3"/>
        </w:numPr>
        <w:tabs>
          <w:tab w:val="left" w:pos="284"/>
          <w:tab w:val="right" w:pos="9531"/>
        </w:tabs>
        <w:spacing w:before="120" w:line="276" w:lineRule="auto"/>
        <w:rPr>
          <w:b/>
          <w:sz w:val="24"/>
          <w:szCs w:val="24"/>
          <w:lang w:val="en-US"/>
        </w:rPr>
      </w:pPr>
      <w:r w:rsidRPr="003223BD">
        <w:rPr>
          <w:b/>
          <w:sz w:val="24"/>
          <w:szCs w:val="24"/>
          <w:lang w:val="en-US"/>
        </w:rPr>
        <w:t>Adresa de e-mail și de internet a autorității contractante:</w:t>
      </w:r>
      <w:r w:rsidR="009E2E0C" w:rsidRPr="003223BD">
        <w:rPr>
          <w:sz w:val="24"/>
          <w:szCs w:val="24"/>
          <w:lang w:val="en-US"/>
        </w:rPr>
        <w:t xml:space="preserve"> </w:t>
      </w:r>
      <w:hyperlink r:id="rId9" w:history="1">
        <w:r w:rsidR="009E2E0C" w:rsidRPr="003223BD">
          <w:rPr>
            <w:rStyle w:val="ac"/>
            <w:sz w:val="24"/>
            <w:szCs w:val="24"/>
            <w:lang w:val="en-US"/>
          </w:rPr>
          <w:t>achizitiipublicescr@gmail.com</w:t>
        </w:r>
      </w:hyperlink>
      <w:r w:rsidR="009E2E0C" w:rsidRPr="003223BD">
        <w:rPr>
          <w:b/>
          <w:sz w:val="24"/>
          <w:szCs w:val="24"/>
          <w:lang w:val="en-US"/>
        </w:rPr>
        <w:t xml:space="preserve"> </w:t>
      </w:r>
    </w:p>
    <w:p w:rsidR="00A61F2B" w:rsidRPr="003223BD" w:rsidRDefault="002E606A" w:rsidP="003223BD">
      <w:pPr>
        <w:numPr>
          <w:ilvl w:val="0"/>
          <w:numId w:val="3"/>
        </w:numPr>
        <w:tabs>
          <w:tab w:val="left" w:pos="284"/>
          <w:tab w:val="right" w:pos="9531"/>
        </w:tabs>
        <w:spacing w:before="120" w:line="276" w:lineRule="auto"/>
        <w:ind w:left="288" w:hanging="288"/>
        <w:rPr>
          <w:b/>
          <w:sz w:val="24"/>
          <w:szCs w:val="24"/>
          <w:lang w:val="en-US"/>
        </w:rPr>
      </w:pPr>
      <w:r w:rsidRPr="003223BD">
        <w:rPr>
          <w:b/>
          <w:sz w:val="24"/>
          <w:szCs w:val="24"/>
          <w:lang w:val="en-US"/>
        </w:rPr>
        <w:t>Adresa de e-mail sau de internet de la care se va putea obține accesul la documentația de atribuire</w:t>
      </w:r>
      <w:r w:rsidR="00A61F2B" w:rsidRPr="003223BD">
        <w:rPr>
          <w:b/>
          <w:sz w:val="24"/>
          <w:szCs w:val="24"/>
          <w:lang w:val="en-US"/>
        </w:rPr>
        <w:t xml:space="preserve">: </w:t>
      </w:r>
      <w:r w:rsidR="008876C3" w:rsidRPr="003223BD">
        <w:rPr>
          <w:b/>
          <w:i/>
          <w:sz w:val="24"/>
          <w:szCs w:val="24"/>
          <w:lang w:val="en-US"/>
        </w:rPr>
        <w:t>documentația de atribuire este anexată în cadrul procedurii în SIA RSAP</w:t>
      </w:r>
      <w:r w:rsidR="00A61F2B" w:rsidRPr="003223BD">
        <w:rPr>
          <w:b/>
          <w:sz w:val="24"/>
          <w:szCs w:val="24"/>
          <w:lang w:val="en-US"/>
        </w:rPr>
        <w:t xml:space="preserve"> </w:t>
      </w:r>
    </w:p>
    <w:p w:rsidR="0072330A" w:rsidRPr="003223BD" w:rsidRDefault="002E606A" w:rsidP="003223BD">
      <w:pPr>
        <w:numPr>
          <w:ilvl w:val="0"/>
          <w:numId w:val="3"/>
        </w:numPr>
        <w:tabs>
          <w:tab w:val="left" w:pos="284"/>
          <w:tab w:val="right" w:pos="9531"/>
        </w:tabs>
        <w:spacing w:before="120" w:line="276" w:lineRule="auto"/>
        <w:ind w:left="288" w:hanging="288"/>
        <w:rPr>
          <w:b/>
          <w:sz w:val="24"/>
          <w:szCs w:val="24"/>
          <w:lang w:val="en-US"/>
        </w:rPr>
      </w:pPr>
      <w:r w:rsidRPr="003223BD">
        <w:rPr>
          <w:b/>
          <w:sz w:val="24"/>
          <w:szCs w:val="24"/>
          <w:lang w:val="en-US"/>
        </w:rPr>
        <w:t xml:space="preserve">Tipul </w:t>
      </w:r>
      <w:r w:rsidR="00AC2788" w:rsidRPr="003223BD">
        <w:rPr>
          <w:b/>
          <w:sz w:val="24"/>
          <w:szCs w:val="24"/>
          <w:lang w:val="en-US"/>
        </w:rPr>
        <w:t>autorității</w:t>
      </w:r>
      <w:r w:rsidRPr="003223BD">
        <w:rPr>
          <w:b/>
          <w:sz w:val="24"/>
          <w:szCs w:val="24"/>
          <w:lang w:val="en-US"/>
        </w:rPr>
        <w:t xml:space="preserve"> contractante </w:t>
      </w:r>
      <w:r w:rsidR="00AC2788" w:rsidRPr="003223BD">
        <w:rPr>
          <w:b/>
          <w:sz w:val="24"/>
          <w:szCs w:val="24"/>
          <w:lang w:val="en-US"/>
        </w:rPr>
        <w:t>și</w:t>
      </w:r>
      <w:r w:rsidRPr="003223BD">
        <w:rPr>
          <w:b/>
          <w:sz w:val="24"/>
          <w:szCs w:val="24"/>
          <w:lang w:val="en-US"/>
        </w:rPr>
        <w:t xml:space="preserve"> obiectul principal de activitate (dacă este cazul, </w:t>
      </w:r>
      <w:r w:rsidR="00AC2788" w:rsidRPr="003223BD">
        <w:rPr>
          <w:b/>
          <w:sz w:val="24"/>
          <w:szCs w:val="24"/>
          <w:lang w:val="en-US"/>
        </w:rPr>
        <w:t>mențiunea</w:t>
      </w:r>
      <w:r w:rsidRPr="003223BD">
        <w:rPr>
          <w:b/>
          <w:sz w:val="24"/>
          <w:szCs w:val="24"/>
          <w:lang w:val="en-US"/>
        </w:rPr>
        <w:t xml:space="preserve"> că autoritatea contractantă este o autoritate centrală de </w:t>
      </w:r>
      <w:r w:rsidR="00AC2788" w:rsidRPr="003223BD">
        <w:rPr>
          <w:b/>
          <w:sz w:val="24"/>
          <w:szCs w:val="24"/>
          <w:lang w:val="en-US"/>
        </w:rPr>
        <w:t>achiziție</w:t>
      </w:r>
      <w:r w:rsidRPr="003223BD">
        <w:rPr>
          <w:b/>
          <w:sz w:val="24"/>
          <w:szCs w:val="24"/>
          <w:lang w:val="en-US"/>
        </w:rPr>
        <w:t xml:space="preserve"> sau că </w:t>
      </w:r>
      <w:r w:rsidR="00AC2788" w:rsidRPr="003223BD">
        <w:rPr>
          <w:b/>
          <w:sz w:val="24"/>
          <w:szCs w:val="24"/>
          <w:lang w:val="en-US"/>
        </w:rPr>
        <w:t>achiziția</w:t>
      </w:r>
      <w:r w:rsidRPr="003223BD">
        <w:rPr>
          <w:b/>
          <w:sz w:val="24"/>
          <w:szCs w:val="24"/>
          <w:lang w:val="en-US"/>
        </w:rPr>
        <w:t xml:space="preserve"> implică o altă formă de </w:t>
      </w:r>
      <w:r w:rsidR="00AC2788" w:rsidRPr="003223BD">
        <w:rPr>
          <w:b/>
          <w:sz w:val="24"/>
          <w:szCs w:val="24"/>
          <w:lang w:val="en-US"/>
        </w:rPr>
        <w:t>achiziție</w:t>
      </w:r>
      <w:r w:rsidRPr="003223BD">
        <w:rPr>
          <w:b/>
          <w:sz w:val="24"/>
          <w:szCs w:val="24"/>
          <w:lang w:val="en-US"/>
        </w:rPr>
        <w:t xml:space="preserve"> comună): </w:t>
      </w:r>
      <w:r w:rsidR="009E2E0C" w:rsidRPr="003223BD">
        <w:rPr>
          <w:sz w:val="24"/>
          <w:szCs w:val="24"/>
          <w:u w:val="single"/>
          <w:lang w:val="en-US"/>
        </w:rPr>
        <w:t xml:space="preserve">instituție medico-sanitară </w:t>
      </w:r>
    </w:p>
    <w:p w:rsidR="00AC7137" w:rsidRPr="00EF0E55" w:rsidRDefault="00AC7137" w:rsidP="00EF0E55">
      <w:pPr>
        <w:numPr>
          <w:ilvl w:val="0"/>
          <w:numId w:val="3"/>
        </w:numPr>
        <w:tabs>
          <w:tab w:val="left" w:pos="284"/>
          <w:tab w:val="right" w:pos="9531"/>
        </w:tabs>
        <w:spacing w:before="120" w:line="276" w:lineRule="auto"/>
        <w:ind w:left="288" w:hanging="288"/>
        <w:rPr>
          <w:b/>
          <w:sz w:val="24"/>
          <w:szCs w:val="24"/>
          <w:lang w:val="en-US"/>
        </w:rPr>
      </w:pPr>
      <w:r w:rsidRPr="003223BD">
        <w:rPr>
          <w:b/>
          <w:sz w:val="24"/>
          <w:szCs w:val="24"/>
          <w:lang w:val="en-US"/>
        </w:rPr>
        <w:t>Procedur</w:t>
      </w:r>
      <w:r w:rsidR="00F80108" w:rsidRPr="003223BD">
        <w:rPr>
          <w:b/>
          <w:sz w:val="24"/>
          <w:szCs w:val="24"/>
          <w:lang w:val="en-US"/>
        </w:rPr>
        <w:t>a</w:t>
      </w:r>
      <w:r w:rsidRPr="003223BD">
        <w:rPr>
          <w:b/>
          <w:sz w:val="24"/>
          <w:szCs w:val="24"/>
          <w:lang w:val="en-US"/>
        </w:rPr>
        <w:t xml:space="preserve"> a fost inclusă în planul de achiziții publice a autorității contractante (Da/Nu):</w:t>
      </w:r>
      <w:r w:rsidR="00F80108" w:rsidRPr="003223BD">
        <w:rPr>
          <w:b/>
          <w:sz w:val="24"/>
          <w:szCs w:val="24"/>
          <w:lang w:val="en-US"/>
        </w:rPr>
        <w:t xml:space="preserve">     </w:t>
      </w:r>
      <w:r w:rsidRPr="003223BD">
        <w:rPr>
          <w:b/>
          <w:sz w:val="24"/>
          <w:szCs w:val="24"/>
          <w:lang w:val="en-US"/>
        </w:rPr>
        <w:t>Link-ul către planul de achiziții publice publicat:</w:t>
      </w:r>
      <w:r w:rsidR="00570FAE" w:rsidRPr="003223BD">
        <w:rPr>
          <w:b/>
          <w:sz w:val="24"/>
          <w:szCs w:val="24"/>
          <w:lang w:val="en-US"/>
        </w:rPr>
        <w:t xml:space="preserve"> -</w:t>
      </w:r>
      <w:r w:rsidR="00EF0E55">
        <w:rPr>
          <w:b/>
          <w:sz w:val="24"/>
          <w:szCs w:val="24"/>
          <w:lang w:val="en-US"/>
        </w:rPr>
        <w:t xml:space="preserve"> </w:t>
      </w:r>
      <w:r w:rsidR="00EF0E55" w:rsidRPr="00EF0E55">
        <w:rPr>
          <w:sz w:val="24"/>
          <w:szCs w:val="24"/>
          <w:u w:val="single"/>
          <w:lang w:val="en-US"/>
        </w:rPr>
        <w:t>http://scr.md/upload/editor/ACHIZITII/Plan_de_achizitii_Provizoriu_pentru_anul_2022_MS.pdf</w:t>
      </w:r>
    </w:p>
    <w:p w:rsidR="00570FAE" w:rsidRDefault="0062221E" w:rsidP="003223BD">
      <w:pPr>
        <w:numPr>
          <w:ilvl w:val="0"/>
          <w:numId w:val="3"/>
        </w:numPr>
        <w:tabs>
          <w:tab w:val="left" w:pos="284"/>
          <w:tab w:val="right" w:pos="426"/>
        </w:tabs>
        <w:spacing w:before="120" w:line="276" w:lineRule="auto"/>
        <w:ind w:left="284" w:hanging="284"/>
        <w:rPr>
          <w:b/>
          <w:sz w:val="24"/>
          <w:szCs w:val="24"/>
          <w:lang w:val="en-US"/>
        </w:rPr>
      </w:pPr>
      <w:r w:rsidRPr="003223BD">
        <w:rPr>
          <w:b/>
          <w:sz w:val="24"/>
          <w:szCs w:val="24"/>
          <w:lang w:val="en-US"/>
        </w:rPr>
        <w:t xml:space="preserve">Cumpărătorul invită operatorii economici </w:t>
      </w:r>
      <w:r w:rsidR="00AC2788" w:rsidRPr="003223BD">
        <w:rPr>
          <w:b/>
          <w:sz w:val="24"/>
          <w:szCs w:val="24"/>
          <w:lang w:val="en-US"/>
        </w:rPr>
        <w:t>interesați</w:t>
      </w:r>
      <w:r w:rsidRPr="003223BD">
        <w:rPr>
          <w:b/>
          <w:sz w:val="24"/>
          <w:szCs w:val="24"/>
          <w:lang w:val="en-US"/>
        </w:rPr>
        <w:t xml:space="preserve">, care îi pot satisface </w:t>
      </w:r>
      <w:r w:rsidR="00AC2788" w:rsidRPr="003223BD">
        <w:rPr>
          <w:b/>
          <w:sz w:val="24"/>
          <w:szCs w:val="24"/>
          <w:lang w:val="en-US"/>
        </w:rPr>
        <w:t>necesitățile</w:t>
      </w:r>
      <w:r w:rsidRPr="003223BD">
        <w:rPr>
          <w:b/>
          <w:sz w:val="24"/>
          <w:szCs w:val="24"/>
          <w:lang w:val="en-US"/>
        </w:rPr>
        <w:t>, să participe la procedura de achiziție privind livrarea/prestarea/executarea următoarelor bunuri /servicii/lucrări:</w:t>
      </w:r>
    </w:p>
    <w:tbl>
      <w:tblPr>
        <w:tblW w:w="9923" w:type="dxa"/>
        <w:tblInd w:w="-5" w:type="dxa"/>
        <w:tblLayout w:type="fixed"/>
        <w:tblLook w:val="04A0" w:firstRow="1" w:lastRow="0" w:firstColumn="1" w:lastColumn="0" w:noHBand="0" w:noVBand="1"/>
      </w:tblPr>
      <w:tblGrid>
        <w:gridCol w:w="536"/>
        <w:gridCol w:w="711"/>
        <w:gridCol w:w="1843"/>
        <w:gridCol w:w="851"/>
        <w:gridCol w:w="992"/>
        <w:gridCol w:w="3685"/>
        <w:gridCol w:w="1305"/>
      </w:tblGrid>
      <w:tr w:rsidR="00DE3417" w:rsidRPr="00BA04A6" w:rsidTr="002F146B">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3417" w:rsidRPr="00DE3417" w:rsidRDefault="00DE3417" w:rsidP="00DE3417">
            <w:pPr>
              <w:jc w:val="center"/>
              <w:rPr>
                <w:rFonts w:eastAsia="Calibri"/>
                <w:sz w:val="24"/>
                <w:szCs w:val="24"/>
                <w:lang w:val="ro-RO" w:eastAsia="en-US"/>
              </w:rPr>
            </w:pPr>
            <w:r w:rsidRPr="00DE3417">
              <w:rPr>
                <w:rFonts w:eastAsia="Calibri"/>
                <w:sz w:val="24"/>
                <w:szCs w:val="24"/>
                <w:lang w:val="ro-RO" w:eastAsia="en-US"/>
              </w:rPr>
              <w:t>Nr. d/o</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3417" w:rsidRPr="00DE3417" w:rsidRDefault="00DE3417" w:rsidP="00DE3417">
            <w:pPr>
              <w:jc w:val="center"/>
              <w:rPr>
                <w:rFonts w:eastAsia="Calibri"/>
                <w:sz w:val="24"/>
                <w:szCs w:val="24"/>
                <w:lang w:val="ro-RO" w:eastAsia="en-US"/>
              </w:rPr>
            </w:pPr>
            <w:r w:rsidRPr="00DE3417">
              <w:rPr>
                <w:rFonts w:eastAsia="Calibri"/>
                <w:sz w:val="24"/>
                <w:szCs w:val="24"/>
                <w:lang w:val="ro-RO" w:eastAsia="en-US"/>
              </w:rPr>
              <w:t>Cod CPV</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3417" w:rsidRPr="00DE3417" w:rsidRDefault="00DE3417" w:rsidP="00DE3417">
            <w:pPr>
              <w:jc w:val="center"/>
              <w:rPr>
                <w:rFonts w:eastAsia="Calibri"/>
                <w:sz w:val="24"/>
                <w:szCs w:val="24"/>
                <w:lang w:val="ro-RO" w:eastAsia="en-US"/>
              </w:rPr>
            </w:pPr>
            <w:r w:rsidRPr="00DE3417">
              <w:rPr>
                <w:rFonts w:eastAsia="Calibri"/>
                <w:sz w:val="24"/>
                <w:szCs w:val="24"/>
                <w:lang w:val="ro-RO" w:eastAsia="en-US"/>
              </w:rPr>
              <w:t>Denumirea bunurilor, serviciilor sau lucrărilor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3417" w:rsidRPr="00DE3417" w:rsidRDefault="00DE3417" w:rsidP="00DE3417">
            <w:pPr>
              <w:ind w:left="-108" w:right="-108"/>
              <w:jc w:val="center"/>
              <w:rPr>
                <w:rFonts w:eastAsia="Calibri"/>
                <w:sz w:val="24"/>
                <w:szCs w:val="24"/>
                <w:lang w:val="ro-RO" w:eastAsia="en-US"/>
              </w:rPr>
            </w:pPr>
            <w:r w:rsidRPr="00DE3417">
              <w:rPr>
                <w:rFonts w:eastAsia="Calibri"/>
                <w:sz w:val="24"/>
                <w:szCs w:val="24"/>
                <w:lang w:val="ro-RO" w:eastAsia="en-US"/>
              </w:rPr>
              <w:t>Unitate de măsură</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3417" w:rsidRPr="00DE3417" w:rsidRDefault="00DE3417" w:rsidP="00DE3417">
            <w:pPr>
              <w:ind w:left="-108" w:right="-108"/>
              <w:jc w:val="center"/>
              <w:rPr>
                <w:rFonts w:eastAsia="Calibri"/>
                <w:sz w:val="24"/>
                <w:szCs w:val="24"/>
                <w:lang w:val="ro-RO" w:eastAsia="en-US"/>
              </w:rPr>
            </w:pPr>
            <w:r w:rsidRPr="00DE3417">
              <w:rPr>
                <w:rFonts w:eastAsia="Calibri"/>
                <w:sz w:val="24"/>
                <w:szCs w:val="24"/>
                <w:lang w:val="ro-RO" w:eastAsia="en-US"/>
              </w:rPr>
              <w:t>Cantitate</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3417" w:rsidRPr="00DE3417" w:rsidRDefault="00DE3417" w:rsidP="00DE3417">
            <w:pPr>
              <w:jc w:val="center"/>
              <w:rPr>
                <w:rFonts w:eastAsia="Calibri"/>
                <w:sz w:val="24"/>
                <w:szCs w:val="24"/>
                <w:lang w:val="ro-RO" w:eastAsia="en-US"/>
              </w:rPr>
            </w:pPr>
            <w:r w:rsidRPr="00DE3417">
              <w:rPr>
                <w:rFonts w:eastAsia="Calibri"/>
                <w:sz w:val="24"/>
                <w:szCs w:val="24"/>
                <w:lang w:val="ro-RO" w:eastAsia="en-US"/>
              </w:rPr>
              <w:t>Descrierea achiziției</w:t>
            </w:r>
          </w:p>
        </w:tc>
        <w:tc>
          <w:tcPr>
            <w:tcW w:w="13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3417" w:rsidRPr="00DE3417" w:rsidRDefault="00DE3417" w:rsidP="00DE3417">
            <w:pPr>
              <w:ind w:left="-108" w:right="-79"/>
              <w:jc w:val="center"/>
              <w:rPr>
                <w:rFonts w:eastAsia="Calibri"/>
                <w:sz w:val="24"/>
                <w:szCs w:val="24"/>
                <w:lang w:val="ro-RO" w:eastAsia="en-US"/>
              </w:rPr>
            </w:pPr>
            <w:r w:rsidRPr="00DE3417">
              <w:rPr>
                <w:rFonts w:eastAsia="Calibri"/>
                <w:sz w:val="24"/>
                <w:szCs w:val="24"/>
                <w:lang w:val="ro-RO" w:eastAsia="en-US"/>
              </w:rPr>
              <w:t>Valoarea estimată,</w:t>
            </w:r>
            <w:r w:rsidRPr="00DE3417">
              <w:rPr>
                <w:rFonts w:eastAsia="Calibri"/>
                <w:sz w:val="24"/>
                <w:szCs w:val="24"/>
                <w:lang w:val="ro-RO" w:eastAsia="en-US"/>
              </w:rPr>
              <w:br/>
              <w:t>fără TVA</w:t>
            </w:r>
            <w:r w:rsidRPr="00DE3417">
              <w:rPr>
                <w:rFonts w:eastAsia="Calibri"/>
                <w:i/>
                <w:sz w:val="24"/>
                <w:szCs w:val="24"/>
                <w:lang w:val="ro-RO" w:eastAsia="en-US"/>
              </w:rPr>
              <w:t xml:space="preserve"> (pentru fiecare lot în parte)</w:t>
            </w:r>
          </w:p>
        </w:tc>
      </w:tr>
      <w:tr w:rsidR="00DE3417" w:rsidRPr="00DE3417" w:rsidTr="002F146B">
        <w:trPr>
          <w:trHeight w:val="38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tabs>
                <w:tab w:val="left" w:pos="1167"/>
              </w:tabs>
              <w:ind w:left="-108"/>
              <w:jc w:val="center"/>
              <w:rPr>
                <w:rFonts w:eastAsia="Calibri"/>
                <w:sz w:val="22"/>
                <w:szCs w:val="22"/>
                <w:lang w:val="ro-RO" w:eastAsia="en-US"/>
              </w:rPr>
            </w:pPr>
            <w:r w:rsidRPr="00DE3417">
              <w:rPr>
                <w:rFonts w:eastAsia="Calibri"/>
                <w:sz w:val="22"/>
                <w:szCs w:val="22"/>
                <w:lang w:val="ro-RO" w:eastAsia="en-US"/>
              </w:rPr>
              <w:t>50420000-5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ight="-108"/>
              <w:rPr>
                <w:rFonts w:eastAsia="Calibri"/>
                <w:b/>
                <w:sz w:val="24"/>
                <w:szCs w:val="24"/>
                <w:lang w:val="ro-RO" w:eastAsia="en-US"/>
              </w:rPr>
            </w:pPr>
          </w:p>
          <w:p w:rsidR="00DE3417" w:rsidRPr="00DE3417" w:rsidRDefault="00DE3417" w:rsidP="00DE3417">
            <w:pPr>
              <w:ind w:left="-108" w:right="-108"/>
              <w:rPr>
                <w:rFonts w:eastAsia="Calibri"/>
                <w:b/>
                <w:sz w:val="24"/>
                <w:szCs w:val="24"/>
                <w:lang w:val="ro-RO" w:eastAsia="en-US"/>
              </w:rPr>
            </w:pPr>
            <w:r w:rsidRPr="00DE3417">
              <w:rPr>
                <w:rFonts w:eastAsia="Calibri"/>
                <w:b/>
                <w:sz w:val="24"/>
                <w:szCs w:val="24"/>
                <w:lang w:val="ro-RO" w:eastAsia="en-US"/>
              </w:rPr>
              <w:t>Lot 1. Mentenanța anuală</w:t>
            </w:r>
          </w:p>
          <w:p w:rsidR="00DE3417" w:rsidRDefault="00DE3417" w:rsidP="00DE3417">
            <w:pPr>
              <w:ind w:left="-108" w:right="-108"/>
              <w:rPr>
                <w:rFonts w:eastAsia="Calibri"/>
                <w:b/>
                <w:sz w:val="24"/>
                <w:szCs w:val="24"/>
                <w:lang w:val="ro-RO" w:eastAsia="en-US"/>
              </w:rPr>
            </w:pPr>
            <w:r w:rsidRPr="00DE3417">
              <w:rPr>
                <w:rFonts w:eastAsia="Calibri"/>
                <w:b/>
                <w:sz w:val="24"/>
                <w:szCs w:val="24"/>
                <w:lang w:val="ro-RO" w:eastAsia="en-US"/>
              </w:rPr>
              <w:t>SHIMADZU Opescope Acteno</w:t>
            </w:r>
          </w:p>
          <w:p w:rsidR="00D3500B" w:rsidRDefault="00D3500B" w:rsidP="00DE3417">
            <w:pPr>
              <w:ind w:left="-108" w:right="-108"/>
              <w:rPr>
                <w:rFonts w:eastAsia="Calibri"/>
                <w:b/>
                <w:sz w:val="24"/>
                <w:szCs w:val="24"/>
                <w:lang w:val="ro-RO" w:eastAsia="en-US"/>
              </w:rPr>
            </w:pPr>
          </w:p>
          <w:p w:rsidR="00D3500B" w:rsidRDefault="00D3500B" w:rsidP="00DE3417">
            <w:pPr>
              <w:ind w:left="-108" w:right="-108"/>
              <w:rPr>
                <w:rFonts w:eastAsia="Calibri"/>
                <w:b/>
                <w:sz w:val="24"/>
                <w:szCs w:val="24"/>
                <w:lang w:val="ro-RO" w:eastAsia="en-US"/>
              </w:rPr>
            </w:pPr>
          </w:p>
          <w:p w:rsidR="00D3500B" w:rsidRDefault="00D3500B" w:rsidP="00DE3417">
            <w:pPr>
              <w:ind w:left="-108" w:right="-108"/>
              <w:rPr>
                <w:rFonts w:eastAsia="Calibri"/>
                <w:b/>
                <w:sz w:val="24"/>
                <w:szCs w:val="24"/>
                <w:lang w:val="ro-RO" w:eastAsia="en-US"/>
              </w:rPr>
            </w:pPr>
          </w:p>
          <w:p w:rsidR="00D3500B" w:rsidRPr="00DE3417" w:rsidRDefault="00BB5E78" w:rsidP="00DE3417">
            <w:pPr>
              <w:ind w:left="-108" w:right="-108"/>
              <w:rPr>
                <w:rFonts w:eastAsia="Calibri"/>
                <w:b/>
                <w:sz w:val="24"/>
                <w:szCs w:val="24"/>
                <w:lang w:val="ro-RO" w:eastAsia="en-US"/>
              </w:rPr>
            </w:pPr>
            <w:r>
              <w:rPr>
                <w:rFonts w:eastAsia="Calibri"/>
                <w:b/>
                <w:sz w:val="24"/>
                <w:szCs w:val="24"/>
                <w:lang w:val="ro-RO" w:eastAsia="en-US"/>
              </w:rPr>
              <w:t>(</w:t>
            </w:r>
            <w:r w:rsidR="00D3500B" w:rsidRPr="00D3500B">
              <w:rPr>
                <w:rFonts w:eastAsia="Calibri"/>
                <w:b/>
                <w:sz w:val="24"/>
                <w:szCs w:val="24"/>
                <w:lang w:val="ro-RO" w:eastAsia="en-US"/>
              </w:rPr>
              <w:t>Urologie cu Cabinet Endourologie</w:t>
            </w:r>
            <w:r>
              <w:rPr>
                <w:rFonts w:eastAsia="Calibri"/>
                <w:b/>
                <w:sz w:val="24"/>
                <w:szCs w:val="24"/>
                <w:lang w:val="ro-RO" w:eastAsia="en-US"/>
              </w:rPr>
              <w:t>)</w:t>
            </w:r>
          </w:p>
          <w:p w:rsidR="00DE3417" w:rsidRPr="00DE3417" w:rsidRDefault="00DE3417" w:rsidP="00DE3417">
            <w:pPr>
              <w:ind w:left="-108" w:right="-108"/>
              <w:rPr>
                <w:rFonts w:eastAsia="Calibri"/>
                <w:b/>
                <w:sz w:val="24"/>
                <w:szCs w:val="24"/>
                <w:lang w:val="ro-RO" w:eastAsia="en-US"/>
              </w:rPr>
            </w:pPr>
          </w:p>
          <w:p w:rsidR="00DE3417" w:rsidRPr="00DE3417" w:rsidRDefault="00DE3417" w:rsidP="00DE3417">
            <w:pPr>
              <w:ind w:left="-108" w:right="-108"/>
              <w:rPr>
                <w:rFonts w:eastAsia="Calibri"/>
                <w:b/>
                <w:sz w:val="24"/>
                <w:szCs w:val="24"/>
                <w:lang w:val="ro-RO" w:eastAsia="en-US"/>
              </w:rPr>
            </w:pPr>
          </w:p>
          <w:p w:rsidR="00DE3417" w:rsidRPr="00DE3417" w:rsidRDefault="00DE3417" w:rsidP="00DE3417">
            <w:pPr>
              <w:ind w:left="-108" w:right="-108"/>
              <w:rPr>
                <w:rFonts w:eastAsia="Calibri"/>
                <w:b/>
                <w:sz w:val="24"/>
                <w:szCs w:val="24"/>
                <w:lang w:val="ro-RO" w:eastAsia="en-US"/>
              </w:rPr>
            </w:pPr>
          </w:p>
          <w:p w:rsidR="00DE3417" w:rsidRPr="00DE3417" w:rsidRDefault="00DE3417" w:rsidP="00DE3417">
            <w:pPr>
              <w:ind w:left="-108" w:right="-108"/>
              <w:rPr>
                <w:rFonts w:eastAsia="Calibri"/>
                <w:b/>
                <w:sz w:val="24"/>
                <w:szCs w:val="24"/>
                <w:lang w:val="ro-RO" w:eastAsia="en-US"/>
              </w:rPr>
            </w:pPr>
          </w:p>
          <w:p w:rsidR="00DE3417" w:rsidRPr="00DE3417" w:rsidRDefault="00DE3417" w:rsidP="00DE3417">
            <w:pPr>
              <w:ind w:left="-108" w:right="-108"/>
              <w:rPr>
                <w:rFonts w:eastAsia="Calibri"/>
                <w:sz w:val="24"/>
                <w:szCs w:val="24"/>
                <w:lang w:val="ro-RO"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Inter -venții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Prezentarea planului de mentenanță anual recomandat de producător și a graficului de efectuare a lucrărilor;</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Prezentarea certificatelor valabile de  la producător ce permit  ofertantului executarea  lucrărilor propuse; Curățare, lubrifiere părți mecanice și contacte de înaltă tensiune; Timpul intervenției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24 ore, timp intervenție telefonică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1 oră; Alte lucrări de mentenanță recomandate de producător; Eliberarea rapoartelor la finele fiecărei intervenții, indicând starea dispozitivului și lista de lucrări efectuate; Minim trei intervenții de depanare la solicitare; Să se indice prețul pentru fiecare lucrare recomandată de producător și pentru </w:t>
            </w:r>
            <w:r w:rsidRPr="00DE3417">
              <w:rPr>
                <w:rFonts w:eastAsia="Calibri"/>
                <w:color w:val="000000"/>
                <w:sz w:val="24"/>
                <w:szCs w:val="24"/>
                <w:lang w:val="ro-RO" w:eastAsia="en-US"/>
              </w:rPr>
              <w:lastRenderedPageBreak/>
              <w:t>fiecare intervenție de depanare. Lucrările se vor efectua la solicitare. Achitarea se va efectua pentru fiecare serviciu prestat.</w:t>
            </w:r>
          </w:p>
          <w:p w:rsidR="00DE3417" w:rsidRPr="00DE3417" w:rsidRDefault="00DE3417" w:rsidP="00DE3417">
            <w:pPr>
              <w:ind w:left="-108" w:right="-107"/>
              <w:rPr>
                <w:rFonts w:eastAsia="Calibri"/>
                <w:color w:val="000000"/>
                <w:sz w:val="24"/>
                <w:szCs w:val="24"/>
                <w:lang w:val="ro-RO" w:eastAsia="en-US"/>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spacing w:after="160"/>
              <w:ind w:left="-108" w:right="-79"/>
              <w:jc w:val="center"/>
              <w:rPr>
                <w:rFonts w:eastAsia="Calibri"/>
                <w:b/>
                <w:color w:val="000000"/>
                <w:sz w:val="24"/>
                <w:szCs w:val="24"/>
                <w:lang w:val="ro-RO" w:eastAsia="en-US"/>
              </w:rPr>
            </w:pPr>
            <w:r w:rsidRPr="00DE3417">
              <w:rPr>
                <w:rFonts w:eastAsia="Calibri"/>
                <w:b/>
                <w:color w:val="000000"/>
                <w:sz w:val="24"/>
                <w:szCs w:val="24"/>
                <w:lang w:val="ro-RO" w:eastAsia="en-US"/>
              </w:rPr>
              <w:lastRenderedPageBreak/>
              <w:t>96000,00</w:t>
            </w:r>
          </w:p>
        </w:tc>
      </w:tr>
      <w:tr w:rsidR="00DE3417" w:rsidRPr="00DE3417" w:rsidTr="002F146B">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lastRenderedPageBreak/>
              <w:t>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3417" w:rsidRPr="00DE3417" w:rsidRDefault="00DE3417" w:rsidP="00DE3417">
            <w:pPr>
              <w:tabs>
                <w:tab w:val="left" w:pos="1167"/>
              </w:tabs>
              <w:ind w:left="-108" w:right="113"/>
              <w:jc w:val="center"/>
              <w:rPr>
                <w:rFonts w:eastAsia="Calibri"/>
                <w:sz w:val="24"/>
                <w:szCs w:val="24"/>
                <w:lang w:val="ro-RO" w:eastAsia="en-US"/>
              </w:rPr>
            </w:pPr>
            <w:r w:rsidRPr="00DE3417">
              <w:rPr>
                <w:rFonts w:eastAsia="Calibri"/>
                <w:sz w:val="24"/>
                <w:szCs w:val="24"/>
                <w:lang w:val="ro-RO" w:eastAsia="en-US"/>
              </w:rPr>
              <w:t>50420000-5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r w:rsidRPr="00DE3417">
              <w:rPr>
                <w:rFonts w:eastAsia="Calibri"/>
                <w:b/>
                <w:sz w:val="24"/>
                <w:szCs w:val="24"/>
                <w:lang w:val="ro-RO" w:eastAsia="en-US"/>
              </w:rPr>
              <w:t>Lot 2. Mentenanța anuală</w:t>
            </w:r>
          </w:p>
          <w:p w:rsidR="00DE3417" w:rsidRDefault="00DE3417" w:rsidP="00DE3417">
            <w:pPr>
              <w:ind w:left="-108"/>
              <w:rPr>
                <w:rFonts w:eastAsia="Calibri"/>
                <w:b/>
                <w:sz w:val="24"/>
                <w:szCs w:val="24"/>
                <w:lang w:val="ro-RO" w:eastAsia="en-US"/>
              </w:rPr>
            </w:pPr>
            <w:r w:rsidRPr="00DE3417">
              <w:rPr>
                <w:rFonts w:eastAsia="Calibri"/>
                <w:b/>
                <w:sz w:val="24"/>
                <w:szCs w:val="24"/>
                <w:lang w:val="ro-RO" w:eastAsia="en-US"/>
              </w:rPr>
              <w:t>SIEMENS Artis Zee Biplane</w:t>
            </w: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Pr="00DE3417" w:rsidRDefault="00BB5E78" w:rsidP="00DE3417">
            <w:pPr>
              <w:ind w:left="-108"/>
              <w:rPr>
                <w:rFonts w:eastAsia="Calibri"/>
                <w:b/>
                <w:sz w:val="24"/>
                <w:szCs w:val="24"/>
                <w:lang w:val="ro-RO" w:eastAsia="en-US"/>
              </w:rPr>
            </w:pPr>
          </w:p>
          <w:p w:rsidR="00DE3417" w:rsidRPr="00DE3417" w:rsidRDefault="00BB5E78" w:rsidP="00DE3417">
            <w:pPr>
              <w:ind w:left="-108"/>
              <w:rPr>
                <w:rFonts w:eastAsia="Calibri"/>
                <w:b/>
                <w:sz w:val="24"/>
                <w:szCs w:val="24"/>
                <w:lang w:val="ro-RO" w:eastAsia="en-US"/>
              </w:rPr>
            </w:pPr>
            <w:r>
              <w:rPr>
                <w:rFonts w:eastAsia="Calibri"/>
                <w:b/>
                <w:sz w:val="24"/>
                <w:szCs w:val="24"/>
                <w:lang w:val="ro-RO" w:eastAsia="en-US"/>
              </w:rPr>
              <w:t>(</w:t>
            </w:r>
            <w:r w:rsidRPr="00BB5E78">
              <w:rPr>
                <w:rFonts w:eastAsia="Calibri"/>
                <w:b/>
                <w:sz w:val="24"/>
                <w:szCs w:val="24"/>
                <w:lang w:val="ro-RO" w:eastAsia="en-US"/>
              </w:rPr>
              <w:t>Chirurgie endovasculara</w:t>
            </w:r>
            <w:r>
              <w:rPr>
                <w:rFonts w:eastAsia="Calibri"/>
                <w:b/>
                <w:sz w:val="24"/>
                <w:szCs w:val="24"/>
                <w:lang w:val="ro-RO" w:eastAsia="en-US"/>
              </w:rPr>
              <w:t>)</w:t>
            </w:r>
          </w:p>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p>
          <w:p w:rsidR="00CD670E" w:rsidRPr="00DE3417" w:rsidRDefault="00CD670E" w:rsidP="00CD670E">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1</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Prezentarea planului de mentenanță anual recomandat de producător și a graficului de efectuare a lucrărilor;</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Prezentarea certificatelor valabile de  la producător ce permit  ofertantului executarea  lucrărilor propuse;</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Curățare, lubrifiere părți mecanice și contacte de înaltă tensiune; Timpul intervenției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24 ore, timp intervenție telefonică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1 oră;</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Alte lucrări de mentenanță recomandate de producător;</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Eliberarea rapoartelor la finele fiecărei intervenții, indicând starea dispozitivului și lista de lucrări efectuate; Minim trei intervenții de depanare la solicitare; Să se indice prețul pentru fiecare lucrare recomandată de producător și pentru fiecare intervenție de depanare.</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Lucrările se vor efectua la solicitare.</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Achitarea se va efectua pentru fiecare lucrare efectuată.</w:t>
            </w:r>
          </w:p>
          <w:p w:rsidR="00DE3417" w:rsidRPr="00DE3417" w:rsidRDefault="00DE3417" w:rsidP="00DE3417">
            <w:pPr>
              <w:ind w:left="-108" w:right="-107"/>
              <w:rPr>
                <w:rFonts w:eastAsia="Calibri"/>
                <w:color w:val="000000"/>
                <w:sz w:val="24"/>
                <w:szCs w:val="24"/>
                <w:lang w:val="ro-RO" w:eastAsia="en-US"/>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spacing w:after="160"/>
              <w:ind w:left="-108" w:right="-79"/>
              <w:jc w:val="center"/>
              <w:rPr>
                <w:rFonts w:eastAsia="Calibri"/>
                <w:b/>
                <w:color w:val="000000"/>
                <w:sz w:val="24"/>
                <w:szCs w:val="24"/>
                <w:lang w:val="ro-RO" w:eastAsia="en-US"/>
              </w:rPr>
            </w:pPr>
            <w:r w:rsidRPr="00DE3417">
              <w:rPr>
                <w:rFonts w:eastAsia="Calibri"/>
                <w:b/>
                <w:color w:val="000000"/>
                <w:sz w:val="24"/>
                <w:szCs w:val="24"/>
                <w:lang w:val="ro-RO" w:eastAsia="en-US"/>
              </w:rPr>
              <w:t>220000,00</w:t>
            </w:r>
          </w:p>
        </w:tc>
      </w:tr>
      <w:tr w:rsidR="00DE3417" w:rsidRPr="00DE3417" w:rsidTr="002F146B">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3417" w:rsidRPr="00DE3417" w:rsidRDefault="00DE3417" w:rsidP="00DE3417">
            <w:pPr>
              <w:tabs>
                <w:tab w:val="left" w:pos="1167"/>
              </w:tabs>
              <w:ind w:left="-108" w:right="113"/>
              <w:jc w:val="center"/>
              <w:rPr>
                <w:rFonts w:eastAsia="Calibri"/>
                <w:sz w:val="24"/>
                <w:szCs w:val="24"/>
                <w:lang w:val="ro-RO" w:eastAsia="en-US"/>
              </w:rPr>
            </w:pPr>
            <w:r w:rsidRPr="00DE3417">
              <w:rPr>
                <w:rFonts w:eastAsia="Calibri"/>
                <w:sz w:val="24"/>
                <w:szCs w:val="24"/>
                <w:lang w:val="ro-RO" w:eastAsia="en-US"/>
              </w:rPr>
              <w:t>50420000-5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Pr>
                <w:rFonts w:eastAsia="Calibri"/>
                <w:b/>
                <w:sz w:val="24"/>
                <w:szCs w:val="24"/>
                <w:lang w:val="ro-RO" w:eastAsia="en-US"/>
              </w:rPr>
            </w:pPr>
            <w:r w:rsidRPr="00DE3417">
              <w:rPr>
                <w:rFonts w:eastAsia="Calibri"/>
                <w:b/>
                <w:sz w:val="24"/>
                <w:szCs w:val="24"/>
                <w:lang w:val="ro-RO" w:eastAsia="en-US"/>
              </w:rPr>
              <w:t>Lot 3. Mentenanța anuală</w:t>
            </w:r>
          </w:p>
          <w:p w:rsidR="00DE3417" w:rsidRDefault="00DE3417" w:rsidP="00DE3417">
            <w:pPr>
              <w:ind w:left="-108"/>
              <w:rPr>
                <w:rFonts w:eastAsia="Calibri"/>
                <w:b/>
                <w:sz w:val="24"/>
                <w:szCs w:val="24"/>
                <w:lang w:val="ro-RO" w:eastAsia="en-US"/>
              </w:rPr>
            </w:pPr>
            <w:r w:rsidRPr="00DE3417">
              <w:rPr>
                <w:rFonts w:eastAsia="Calibri"/>
                <w:b/>
                <w:sz w:val="24"/>
                <w:szCs w:val="24"/>
                <w:lang w:val="ro-RO" w:eastAsia="en-US"/>
              </w:rPr>
              <w:t>SIEMENS Artis Zee Floor</w:t>
            </w: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Pr="00DE3417" w:rsidRDefault="00BB5E78" w:rsidP="00DE3417">
            <w:pPr>
              <w:ind w:left="-108"/>
              <w:rPr>
                <w:rFonts w:eastAsia="Calibri"/>
                <w:b/>
                <w:sz w:val="24"/>
                <w:szCs w:val="24"/>
                <w:lang w:val="ro-RO" w:eastAsia="en-US"/>
              </w:rPr>
            </w:pPr>
          </w:p>
          <w:p w:rsidR="00DE3417" w:rsidRPr="00DE3417" w:rsidRDefault="00BB5E78" w:rsidP="00BB5E78">
            <w:pPr>
              <w:ind w:left="-108" w:right="-108"/>
              <w:rPr>
                <w:rFonts w:eastAsia="Calibri"/>
                <w:b/>
                <w:sz w:val="24"/>
                <w:szCs w:val="24"/>
                <w:lang w:val="ro-RO" w:eastAsia="en-US"/>
              </w:rPr>
            </w:pPr>
            <w:r>
              <w:rPr>
                <w:rFonts w:eastAsia="Calibri"/>
                <w:b/>
                <w:sz w:val="24"/>
                <w:szCs w:val="24"/>
                <w:lang w:val="ro-RO" w:eastAsia="en-US"/>
              </w:rPr>
              <w:t>(</w:t>
            </w:r>
            <w:r w:rsidRPr="00BB5E78">
              <w:rPr>
                <w:rFonts w:eastAsia="Calibri"/>
                <w:b/>
                <w:sz w:val="24"/>
                <w:szCs w:val="24"/>
                <w:lang w:val="ro-RO" w:eastAsia="en-US"/>
              </w:rPr>
              <w:t>Neurochirurgie</w:t>
            </w:r>
            <w:r>
              <w:rPr>
                <w:rFonts w:eastAsia="Calibri"/>
                <w:b/>
                <w:sz w:val="24"/>
                <w:szCs w:val="24"/>
                <w:lang w:val="ro-RO" w:eastAsia="en-US"/>
              </w:rPr>
              <w:t>)</w:t>
            </w:r>
          </w:p>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1</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Prezentarea planului de mentenanță anual recomandat de producător și a graficului de efectuare a lucrărilor;</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Prezentarea certificatelor valabile de  la producător ce permit  ofertantului executarea  lucrărilor propuse;</w:t>
            </w:r>
          </w:p>
          <w:p w:rsidR="00DE3417" w:rsidRPr="00DE3417" w:rsidRDefault="00DE3417" w:rsidP="002B164E">
            <w:pPr>
              <w:ind w:left="-108" w:right="-107"/>
              <w:rPr>
                <w:rFonts w:eastAsia="Calibri"/>
                <w:color w:val="000000"/>
                <w:sz w:val="24"/>
                <w:szCs w:val="24"/>
                <w:lang w:val="ro-RO" w:eastAsia="en-US"/>
              </w:rPr>
            </w:pPr>
            <w:r w:rsidRPr="00DE3417">
              <w:rPr>
                <w:rFonts w:eastAsia="Calibri"/>
                <w:color w:val="000000"/>
                <w:sz w:val="24"/>
                <w:szCs w:val="24"/>
                <w:lang w:val="ro-RO" w:eastAsia="en-US"/>
              </w:rPr>
              <w:t>Curățare, lubrifiere părți mecanice și contacte de înaltă tensiune;</w:t>
            </w:r>
            <w:r w:rsidR="002B164E">
              <w:rPr>
                <w:rFonts w:eastAsia="Calibri"/>
                <w:color w:val="000000"/>
                <w:sz w:val="24"/>
                <w:szCs w:val="24"/>
                <w:lang w:val="ro-RO" w:eastAsia="en-US"/>
              </w:rPr>
              <w:t xml:space="preserve"> </w:t>
            </w:r>
            <w:r w:rsidRPr="00DE3417">
              <w:rPr>
                <w:rFonts w:eastAsia="Calibri"/>
                <w:color w:val="000000"/>
                <w:sz w:val="24"/>
                <w:szCs w:val="24"/>
                <w:lang w:val="ro-RO" w:eastAsia="en-US"/>
              </w:rPr>
              <w:t>Timpul intervenției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24 ore, </w:t>
            </w:r>
            <w:r w:rsidR="002B164E">
              <w:rPr>
                <w:rFonts w:eastAsia="Calibri"/>
                <w:color w:val="000000"/>
                <w:sz w:val="24"/>
                <w:szCs w:val="24"/>
                <w:lang w:val="ro-RO" w:eastAsia="en-US"/>
              </w:rPr>
              <w:t xml:space="preserve">timp intervenție telefonică maxim </w:t>
            </w:r>
            <w:r w:rsidRPr="00DE3417">
              <w:rPr>
                <w:rFonts w:eastAsia="Calibri"/>
                <w:color w:val="000000"/>
                <w:sz w:val="24"/>
                <w:szCs w:val="24"/>
                <w:lang w:val="ro-RO" w:eastAsia="en-US"/>
              </w:rPr>
              <w:t>1 oră;</w:t>
            </w:r>
            <w:r w:rsidR="002B164E">
              <w:rPr>
                <w:rFonts w:eastAsia="Calibri"/>
                <w:color w:val="000000"/>
                <w:sz w:val="24"/>
                <w:szCs w:val="24"/>
                <w:lang w:val="ro-RO" w:eastAsia="en-US"/>
              </w:rPr>
              <w:t xml:space="preserve"> Alte lucrări de mentenanț</w:t>
            </w:r>
            <w:r w:rsidR="00A46262">
              <w:rPr>
                <w:rFonts w:eastAsia="Calibri"/>
                <w:color w:val="000000"/>
                <w:sz w:val="24"/>
                <w:szCs w:val="24"/>
                <w:lang w:val="ro-RO" w:eastAsia="en-US"/>
              </w:rPr>
              <w:t>ă</w:t>
            </w:r>
            <w:r w:rsidR="002B164E">
              <w:rPr>
                <w:rFonts w:eastAsia="Calibri"/>
                <w:color w:val="000000"/>
                <w:sz w:val="24"/>
                <w:szCs w:val="24"/>
                <w:lang w:val="ro-RO" w:eastAsia="en-US"/>
              </w:rPr>
              <w:t xml:space="preserve"> </w:t>
            </w:r>
            <w:r w:rsidRPr="00DE3417">
              <w:rPr>
                <w:rFonts w:eastAsia="Calibri"/>
                <w:color w:val="000000"/>
                <w:sz w:val="24"/>
                <w:szCs w:val="24"/>
                <w:lang w:val="ro-RO" w:eastAsia="en-US"/>
              </w:rPr>
              <w:t>recomandate de producător;</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Eliberarea rapoartelor la finele fiecărei intervenții, indicând starea dispozitivului și lista de lucrări efectuate; Minim trei intervenții de depanare la solicitare; Să se indice prețul pentru fiecare lucrare recomandată de producător și pentru fiecare intervenție de depanare.</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Lucrările se vor efectua la solicitare.</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Achitarea se va efectua pentru fiecare lucrare efectuată.</w:t>
            </w:r>
          </w:p>
          <w:p w:rsidR="00DE3417" w:rsidRPr="00DE3417" w:rsidRDefault="00DE3417" w:rsidP="00DE3417">
            <w:pPr>
              <w:ind w:left="-108" w:right="-107"/>
              <w:rPr>
                <w:rFonts w:eastAsia="Calibri"/>
                <w:color w:val="000000"/>
                <w:sz w:val="24"/>
                <w:szCs w:val="24"/>
                <w:lang w:val="ro-RO" w:eastAsia="en-US"/>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spacing w:after="160"/>
              <w:ind w:left="-108" w:right="-79"/>
              <w:jc w:val="center"/>
              <w:rPr>
                <w:rFonts w:eastAsia="Calibri"/>
                <w:b/>
                <w:color w:val="000000"/>
                <w:sz w:val="24"/>
                <w:szCs w:val="24"/>
                <w:lang w:val="ro-RO" w:eastAsia="en-US"/>
              </w:rPr>
            </w:pPr>
            <w:r w:rsidRPr="00DE3417">
              <w:rPr>
                <w:rFonts w:eastAsia="Calibri"/>
                <w:b/>
                <w:color w:val="000000"/>
                <w:sz w:val="24"/>
                <w:szCs w:val="24"/>
                <w:lang w:val="ro-RO" w:eastAsia="en-US"/>
              </w:rPr>
              <w:t>212800,00</w:t>
            </w:r>
          </w:p>
        </w:tc>
      </w:tr>
      <w:tr w:rsidR="00DE3417" w:rsidRPr="00DE3417" w:rsidTr="002F146B">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lastRenderedPageBreak/>
              <w:t>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3417" w:rsidRPr="00DE3417" w:rsidRDefault="00DE3417" w:rsidP="00DE3417">
            <w:pPr>
              <w:tabs>
                <w:tab w:val="left" w:pos="1167"/>
              </w:tabs>
              <w:ind w:left="-108" w:right="113"/>
              <w:jc w:val="center"/>
              <w:rPr>
                <w:rFonts w:eastAsia="Calibri"/>
                <w:sz w:val="24"/>
                <w:szCs w:val="24"/>
                <w:lang w:val="ro-RO" w:eastAsia="en-US"/>
              </w:rPr>
            </w:pPr>
            <w:r w:rsidRPr="00DE3417">
              <w:rPr>
                <w:rFonts w:eastAsia="Calibri"/>
                <w:sz w:val="24"/>
                <w:szCs w:val="24"/>
                <w:lang w:val="ro-RO" w:eastAsia="en-US"/>
              </w:rPr>
              <w:t>50420000-5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Pr>
                <w:rFonts w:eastAsia="Calibri"/>
                <w:b/>
                <w:sz w:val="24"/>
                <w:szCs w:val="24"/>
                <w:lang w:val="ro-RO" w:eastAsia="en-US"/>
              </w:rPr>
            </w:pPr>
            <w:r w:rsidRPr="00DE3417">
              <w:rPr>
                <w:rFonts w:eastAsia="Calibri"/>
                <w:b/>
                <w:sz w:val="24"/>
                <w:szCs w:val="24"/>
                <w:lang w:val="ro-RO" w:eastAsia="en-US"/>
              </w:rPr>
              <w:t>Lot 4. Mentenanța anuală</w:t>
            </w:r>
          </w:p>
          <w:p w:rsidR="00DE3417" w:rsidRDefault="00DE3417" w:rsidP="00DE3417">
            <w:pPr>
              <w:ind w:left="-108"/>
              <w:rPr>
                <w:rFonts w:eastAsia="Calibri"/>
                <w:b/>
                <w:sz w:val="24"/>
                <w:szCs w:val="24"/>
                <w:lang w:val="ro-RO" w:eastAsia="en-US"/>
              </w:rPr>
            </w:pPr>
            <w:r w:rsidRPr="00DE3417">
              <w:rPr>
                <w:rFonts w:eastAsia="Calibri"/>
                <w:b/>
                <w:sz w:val="24"/>
                <w:szCs w:val="24"/>
                <w:lang w:val="ro-RO" w:eastAsia="en-US"/>
              </w:rPr>
              <w:t>SIEMENS Arcadis Avantic</w:t>
            </w: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Pr="00DE3417" w:rsidRDefault="00BB5E78" w:rsidP="00DE3417">
            <w:pPr>
              <w:ind w:left="-108"/>
              <w:rPr>
                <w:rFonts w:eastAsia="Calibri"/>
                <w:b/>
                <w:sz w:val="24"/>
                <w:szCs w:val="24"/>
                <w:lang w:val="ro-RO" w:eastAsia="en-US"/>
              </w:rPr>
            </w:pPr>
          </w:p>
          <w:p w:rsidR="00DE3417" w:rsidRPr="00DE3417" w:rsidRDefault="00BB5E78" w:rsidP="00DE3417">
            <w:pPr>
              <w:ind w:left="-108"/>
              <w:rPr>
                <w:rFonts w:eastAsia="Calibri"/>
                <w:b/>
                <w:sz w:val="24"/>
                <w:szCs w:val="24"/>
                <w:lang w:val="ro-RO" w:eastAsia="en-US"/>
              </w:rPr>
            </w:pPr>
            <w:r>
              <w:rPr>
                <w:rFonts w:eastAsia="Calibri"/>
                <w:b/>
                <w:sz w:val="24"/>
                <w:szCs w:val="24"/>
                <w:lang w:val="ro-RO" w:eastAsia="en-US"/>
              </w:rPr>
              <w:t>(</w:t>
            </w:r>
            <w:r w:rsidRPr="00BB5E78">
              <w:rPr>
                <w:rFonts w:eastAsia="Calibri"/>
                <w:b/>
                <w:sz w:val="24"/>
                <w:szCs w:val="24"/>
                <w:lang w:val="ro-RO" w:eastAsia="en-US"/>
              </w:rPr>
              <w:t>Endoscopie si USG</w:t>
            </w:r>
            <w:r>
              <w:rPr>
                <w:rFonts w:eastAsia="Calibri"/>
                <w:b/>
                <w:sz w:val="24"/>
                <w:szCs w:val="24"/>
                <w:lang w:val="ro-RO" w:eastAsia="en-US"/>
              </w:rPr>
              <w:t>)</w:t>
            </w:r>
          </w:p>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Inter -venții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Prezentarea planului de mentenanță anual recomandat de producător și a graficului de efectuare a lucrărilor;</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Prezentarea certificatelor valabile de  la producător ce permit  ofertantului executarea  lucrărilor propuse;</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Curățare, lubrifiere părți mecanice și contacte de înaltă tensiune;</w:t>
            </w:r>
          </w:p>
          <w:p w:rsidR="00DE3417" w:rsidRPr="00DE3417" w:rsidRDefault="00DE3417" w:rsidP="002B164E">
            <w:pPr>
              <w:ind w:left="-108" w:right="-107"/>
              <w:rPr>
                <w:rFonts w:eastAsia="Calibri"/>
                <w:color w:val="000000"/>
                <w:sz w:val="24"/>
                <w:szCs w:val="24"/>
                <w:lang w:val="ro-RO" w:eastAsia="en-US"/>
              </w:rPr>
            </w:pPr>
            <w:r w:rsidRPr="00DE3417">
              <w:rPr>
                <w:rFonts w:eastAsia="Calibri"/>
                <w:color w:val="000000"/>
                <w:sz w:val="24"/>
                <w:szCs w:val="24"/>
                <w:lang w:val="ro-RO" w:eastAsia="en-US"/>
              </w:rPr>
              <w:t>Timpul intervenției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24 ore, timp intervenție telefonică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1 oră;</w:t>
            </w:r>
            <w:r w:rsidR="002B164E">
              <w:rPr>
                <w:rFonts w:eastAsia="Calibri"/>
                <w:color w:val="000000"/>
                <w:sz w:val="24"/>
                <w:szCs w:val="24"/>
                <w:lang w:val="ro-RO" w:eastAsia="en-US"/>
              </w:rPr>
              <w:t xml:space="preserve"> </w:t>
            </w:r>
            <w:r w:rsidRPr="00DE3417">
              <w:rPr>
                <w:rFonts w:eastAsia="Calibri"/>
                <w:color w:val="000000"/>
                <w:sz w:val="24"/>
                <w:szCs w:val="24"/>
                <w:lang w:val="ro-RO" w:eastAsia="en-US"/>
              </w:rPr>
              <w:t>Alte lucrări de mentenanță recomandate de producător;</w:t>
            </w:r>
          </w:p>
          <w:p w:rsidR="00DE3417" w:rsidRPr="00DE3417" w:rsidRDefault="00DE3417" w:rsidP="002B164E">
            <w:pPr>
              <w:ind w:left="-108" w:right="-107"/>
              <w:rPr>
                <w:rFonts w:eastAsia="Calibri"/>
                <w:color w:val="000000"/>
                <w:sz w:val="24"/>
                <w:szCs w:val="24"/>
                <w:lang w:val="ro-RO" w:eastAsia="en-US"/>
              </w:rPr>
            </w:pPr>
            <w:r w:rsidRPr="00DE3417">
              <w:rPr>
                <w:rFonts w:eastAsia="Calibri"/>
                <w:color w:val="000000"/>
                <w:sz w:val="24"/>
                <w:szCs w:val="24"/>
                <w:lang w:val="ro-RO" w:eastAsia="en-US"/>
              </w:rPr>
              <w:t>Eliberarea rapoartelor la finele fiecărei intervenții, indicând starea dispozitivului și lista de lucrări efectuate;</w:t>
            </w:r>
            <w:r w:rsidR="002B164E">
              <w:rPr>
                <w:rFonts w:eastAsia="Calibri"/>
                <w:color w:val="000000"/>
                <w:sz w:val="24"/>
                <w:szCs w:val="24"/>
                <w:lang w:val="ro-RO" w:eastAsia="en-US"/>
              </w:rPr>
              <w:t xml:space="preserve"> </w:t>
            </w:r>
            <w:r w:rsidRPr="00DE3417">
              <w:rPr>
                <w:rFonts w:eastAsia="Calibri"/>
                <w:color w:val="000000"/>
                <w:sz w:val="24"/>
                <w:szCs w:val="24"/>
                <w:lang w:val="ro-RO" w:eastAsia="en-US"/>
              </w:rPr>
              <w:t>Minim trei intervenții de depanare la solicitare;</w:t>
            </w:r>
          </w:p>
          <w:p w:rsidR="00DE3417" w:rsidRPr="00DE3417" w:rsidRDefault="00DE3417" w:rsidP="002B164E">
            <w:pPr>
              <w:ind w:left="-108" w:right="-107"/>
              <w:rPr>
                <w:rFonts w:eastAsia="Calibri"/>
                <w:color w:val="000000"/>
                <w:sz w:val="24"/>
                <w:szCs w:val="24"/>
                <w:lang w:val="ro-RO" w:eastAsia="en-US"/>
              </w:rPr>
            </w:pPr>
            <w:r w:rsidRPr="00DE3417">
              <w:rPr>
                <w:rFonts w:eastAsia="Calibri"/>
                <w:color w:val="000000"/>
                <w:sz w:val="24"/>
                <w:szCs w:val="24"/>
                <w:lang w:val="ro-RO" w:eastAsia="en-US"/>
              </w:rPr>
              <w:t>Să se indice prețul pentru fiecare lucrare recomandată de producător și pentru fiecare intervenție de depanare.Lucrările se vor efectua la solicitare.</w:t>
            </w:r>
            <w:r w:rsidR="002B164E">
              <w:rPr>
                <w:rFonts w:eastAsia="Calibri"/>
                <w:color w:val="000000"/>
                <w:sz w:val="24"/>
                <w:szCs w:val="24"/>
                <w:lang w:val="ro-RO" w:eastAsia="en-US"/>
              </w:rPr>
              <w:t xml:space="preserve"> </w:t>
            </w:r>
            <w:r w:rsidRPr="00DE3417">
              <w:rPr>
                <w:rFonts w:eastAsia="Calibri"/>
                <w:color w:val="000000"/>
                <w:sz w:val="24"/>
                <w:szCs w:val="24"/>
                <w:lang w:val="ro-RO" w:eastAsia="en-US"/>
              </w:rPr>
              <w:t>Achitarea se va efectua pentru fiecare lucrare efectuată.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spacing w:after="160"/>
              <w:ind w:left="-108" w:right="-79"/>
              <w:jc w:val="center"/>
              <w:rPr>
                <w:rFonts w:eastAsia="Calibri"/>
                <w:b/>
                <w:color w:val="000000"/>
                <w:sz w:val="24"/>
                <w:szCs w:val="24"/>
                <w:lang w:val="ro-RO" w:eastAsia="en-US"/>
              </w:rPr>
            </w:pPr>
            <w:r w:rsidRPr="00DE3417">
              <w:rPr>
                <w:rFonts w:eastAsia="Calibri"/>
                <w:b/>
                <w:color w:val="000000"/>
                <w:sz w:val="24"/>
                <w:szCs w:val="24"/>
                <w:lang w:val="ro-RO" w:eastAsia="en-US"/>
              </w:rPr>
              <w:t>96000,00</w:t>
            </w:r>
          </w:p>
        </w:tc>
      </w:tr>
      <w:tr w:rsidR="00DE3417" w:rsidRPr="00DE3417" w:rsidTr="002F146B">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3417" w:rsidRPr="00DE3417" w:rsidRDefault="00DE3417" w:rsidP="00DE3417">
            <w:pPr>
              <w:tabs>
                <w:tab w:val="left" w:pos="1167"/>
              </w:tabs>
              <w:ind w:left="-108" w:right="113"/>
              <w:jc w:val="center"/>
              <w:rPr>
                <w:rFonts w:eastAsia="Calibri"/>
                <w:sz w:val="24"/>
                <w:szCs w:val="24"/>
                <w:lang w:val="ro-RO" w:eastAsia="en-US"/>
              </w:rPr>
            </w:pPr>
            <w:r w:rsidRPr="00DE3417">
              <w:rPr>
                <w:rFonts w:eastAsia="Calibri"/>
                <w:sz w:val="24"/>
                <w:szCs w:val="24"/>
                <w:lang w:val="ro-RO" w:eastAsia="en-US"/>
              </w:rPr>
              <w:t>50420000-5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Default="00DE3417" w:rsidP="00DE3417">
            <w:pPr>
              <w:ind w:left="-108"/>
              <w:rPr>
                <w:rFonts w:eastAsia="Calibri"/>
                <w:b/>
                <w:sz w:val="24"/>
                <w:szCs w:val="24"/>
                <w:lang w:val="ro-RO" w:eastAsia="en-US"/>
              </w:rPr>
            </w:pPr>
            <w:r w:rsidRPr="00DE3417">
              <w:rPr>
                <w:rFonts w:eastAsia="Calibri"/>
                <w:b/>
                <w:sz w:val="24"/>
                <w:szCs w:val="24"/>
                <w:lang w:val="ro-RO" w:eastAsia="en-US"/>
              </w:rPr>
              <w:t>Lot 5. Mentenanța anuală ALCON CONSTELLATION  Vision System.</w:t>
            </w: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Pr="00DE3417" w:rsidRDefault="00BB5E78" w:rsidP="00DE3417">
            <w:pPr>
              <w:ind w:left="-108"/>
              <w:rPr>
                <w:rFonts w:eastAsia="Calibri"/>
                <w:b/>
                <w:sz w:val="24"/>
                <w:szCs w:val="24"/>
                <w:lang w:val="ro-RO" w:eastAsia="en-US"/>
              </w:rPr>
            </w:pPr>
          </w:p>
          <w:p w:rsidR="00DE3417" w:rsidRPr="00DE3417" w:rsidRDefault="00BB5E78" w:rsidP="00DE3417">
            <w:pPr>
              <w:ind w:left="-108"/>
              <w:rPr>
                <w:rFonts w:eastAsia="Calibri"/>
                <w:b/>
                <w:sz w:val="24"/>
                <w:szCs w:val="24"/>
                <w:lang w:val="ro-RO" w:eastAsia="en-US"/>
              </w:rPr>
            </w:pPr>
            <w:r>
              <w:rPr>
                <w:rFonts w:eastAsia="Calibri"/>
                <w:b/>
                <w:sz w:val="24"/>
                <w:szCs w:val="24"/>
                <w:lang w:val="ro-RO" w:eastAsia="en-US"/>
              </w:rPr>
              <w:t>(</w:t>
            </w:r>
            <w:r w:rsidRPr="00BB5E78">
              <w:rPr>
                <w:rFonts w:eastAsia="Calibri"/>
                <w:b/>
                <w:sz w:val="24"/>
                <w:szCs w:val="24"/>
                <w:lang w:val="ro-RO" w:eastAsia="en-US"/>
              </w:rPr>
              <w:t>Oftalmologie</w:t>
            </w:r>
            <w:r>
              <w:rPr>
                <w:rFonts w:eastAsia="Calibri"/>
                <w:b/>
                <w:sz w:val="24"/>
                <w:szCs w:val="24"/>
                <w:lang w:val="ro-RO" w:eastAsia="en-US"/>
              </w:rPr>
              <w:t>)</w:t>
            </w:r>
          </w:p>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sz w:val="24"/>
                <w:szCs w:val="24"/>
                <w:lang w:val="ro-RO"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Inter -venții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2</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Prezentarea planului de mentenanță anual recomandat de producător și a graficului de efectuare a lucrărilor;</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Prezentarea certificatelor valabile de  la producător ce permit  ofertantului executarea  lucrărilor propuse;</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Curățare și lubrifiere părți mecanice;</w:t>
            </w:r>
          </w:p>
          <w:p w:rsidR="00DE3417" w:rsidRPr="00DE3417" w:rsidRDefault="00DE3417" w:rsidP="002B164E">
            <w:pPr>
              <w:ind w:left="-108" w:right="-107"/>
              <w:rPr>
                <w:rFonts w:eastAsia="Calibri"/>
                <w:color w:val="000000"/>
                <w:sz w:val="24"/>
                <w:szCs w:val="24"/>
                <w:lang w:val="ro-RO" w:eastAsia="en-US"/>
              </w:rPr>
            </w:pPr>
            <w:r w:rsidRPr="00DE3417">
              <w:rPr>
                <w:rFonts w:eastAsia="Calibri"/>
                <w:color w:val="000000"/>
                <w:sz w:val="24"/>
                <w:szCs w:val="24"/>
                <w:lang w:val="ro-RO" w:eastAsia="en-US"/>
              </w:rPr>
              <w:t>Timpul intervenției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24 ore, timp intervenție telefonică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1 oră;</w:t>
            </w:r>
            <w:r w:rsidR="002B164E">
              <w:rPr>
                <w:rFonts w:eastAsia="Calibri"/>
                <w:color w:val="000000"/>
                <w:sz w:val="24"/>
                <w:szCs w:val="24"/>
                <w:lang w:val="ro-RO" w:eastAsia="en-US"/>
              </w:rPr>
              <w:t xml:space="preserve"> </w:t>
            </w:r>
            <w:r w:rsidRPr="00DE3417">
              <w:rPr>
                <w:rFonts w:eastAsia="Calibri"/>
                <w:color w:val="000000"/>
                <w:sz w:val="24"/>
                <w:szCs w:val="24"/>
                <w:lang w:val="ro-RO" w:eastAsia="en-US"/>
              </w:rPr>
              <w:t>Alte lucrări de mentenanță recomandate de producător;</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Eliberarea rapoartelor la finele fiecărei intervenții, indicând starea dispozitivului și lista de lucrări efectuate; Minim trei intervenții de depanare la solicitare; Să se indice prețul pentru fiecare lucrare recomandată de producător și pentru fiecare intervenție de depanare. Lucrările se vor efectua la solicitare. Achitarea se va efectua pentru fiecare lucrare efectuată.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spacing w:after="160"/>
              <w:ind w:left="-108" w:right="-79"/>
              <w:jc w:val="center"/>
              <w:rPr>
                <w:rFonts w:eastAsia="Calibri"/>
                <w:b/>
                <w:color w:val="000000"/>
                <w:sz w:val="24"/>
                <w:szCs w:val="24"/>
                <w:lang w:val="ro-RO" w:eastAsia="en-US"/>
              </w:rPr>
            </w:pPr>
            <w:r w:rsidRPr="00DE3417">
              <w:rPr>
                <w:rFonts w:eastAsia="Calibri"/>
                <w:b/>
                <w:color w:val="000000"/>
                <w:sz w:val="24"/>
                <w:szCs w:val="24"/>
                <w:lang w:val="ro-RO" w:eastAsia="en-US"/>
              </w:rPr>
              <w:t>76800,00</w:t>
            </w:r>
          </w:p>
        </w:tc>
      </w:tr>
      <w:tr w:rsidR="00DE3417" w:rsidRPr="00DE3417" w:rsidTr="002F146B">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lastRenderedPageBreak/>
              <w:t>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3417" w:rsidRPr="00DE3417" w:rsidRDefault="00DE3417" w:rsidP="00DE3417">
            <w:pPr>
              <w:tabs>
                <w:tab w:val="left" w:pos="1167"/>
              </w:tabs>
              <w:ind w:left="-108" w:right="113"/>
              <w:jc w:val="center"/>
              <w:rPr>
                <w:rFonts w:eastAsia="Calibri"/>
                <w:sz w:val="24"/>
                <w:szCs w:val="24"/>
                <w:lang w:val="ro-RO" w:eastAsia="en-US"/>
              </w:rPr>
            </w:pPr>
            <w:r w:rsidRPr="00DE3417">
              <w:rPr>
                <w:rFonts w:eastAsia="Calibri"/>
                <w:sz w:val="24"/>
                <w:szCs w:val="24"/>
                <w:lang w:val="ro-RO" w:eastAsia="en-US"/>
              </w:rPr>
              <w:t>50420000-5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ight="-108"/>
              <w:rPr>
                <w:rFonts w:eastAsia="Calibri"/>
                <w:b/>
                <w:sz w:val="24"/>
                <w:szCs w:val="24"/>
                <w:lang w:val="ro-RO" w:eastAsia="en-US"/>
              </w:rPr>
            </w:pPr>
          </w:p>
          <w:p w:rsidR="00DE3417" w:rsidRPr="00DE3417" w:rsidRDefault="00DE3417" w:rsidP="00DE3417">
            <w:pPr>
              <w:ind w:left="-108" w:right="-108"/>
              <w:rPr>
                <w:rFonts w:eastAsia="Calibri"/>
                <w:b/>
                <w:sz w:val="24"/>
                <w:szCs w:val="24"/>
                <w:lang w:val="ro-RO" w:eastAsia="en-US"/>
              </w:rPr>
            </w:pPr>
          </w:p>
          <w:p w:rsidR="00DE3417" w:rsidRPr="00DE3417" w:rsidRDefault="00DE3417" w:rsidP="00DE3417">
            <w:pPr>
              <w:ind w:left="-108" w:right="-108"/>
              <w:rPr>
                <w:rFonts w:eastAsia="Calibri"/>
                <w:b/>
                <w:sz w:val="24"/>
                <w:szCs w:val="24"/>
                <w:lang w:val="ro-RO" w:eastAsia="en-US"/>
              </w:rPr>
            </w:pPr>
          </w:p>
          <w:p w:rsidR="00DE3417" w:rsidRPr="00DE3417" w:rsidRDefault="00DE3417" w:rsidP="00DE3417">
            <w:pPr>
              <w:ind w:left="-108" w:right="-108"/>
              <w:rPr>
                <w:rFonts w:eastAsia="Calibri"/>
                <w:b/>
                <w:sz w:val="24"/>
                <w:szCs w:val="24"/>
                <w:lang w:val="ro-RO" w:eastAsia="en-US"/>
              </w:rPr>
            </w:pPr>
            <w:r w:rsidRPr="00DE3417">
              <w:rPr>
                <w:rFonts w:eastAsia="Calibri"/>
                <w:b/>
                <w:sz w:val="24"/>
                <w:szCs w:val="24"/>
                <w:lang w:val="ro-RO" w:eastAsia="en-US"/>
              </w:rPr>
              <w:t xml:space="preserve">Lot 6. Mentenanță anuală Luminex 200        </w:t>
            </w:r>
          </w:p>
          <w:p w:rsidR="00DE3417" w:rsidRDefault="00DE3417" w:rsidP="00DE3417">
            <w:pPr>
              <w:ind w:left="-108" w:right="-108"/>
              <w:rPr>
                <w:rFonts w:eastAsia="Calibri"/>
                <w:b/>
                <w:sz w:val="24"/>
                <w:szCs w:val="24"/>
                <w:lang w:val="ro-RO" w:eastAsia="en-US"/>
              </w:rPr>
            </w:pPr>
          </w:p>
          <w:p w:rsidR="00BB5E78" w:rsidRDefault="00BB5E78" w:rsidP="00DE3417">
            <w:pPr>
              <w:ind w:left="-108" w:right="-108"/>
              <w:rPr>
                <w:rFonts w:eastAsia="Calibri"/>
                <w:b/>
                <w:sz w:val="24"/>
                <w:szCs w:val="24"/>
                <w:lang w:val="ro-RO" w:eastAsia="en-US"/>
              </w:rPr>
            </w:pPr>
          </w:p>
          <w:p w:rsidR="00BB5E78" w:rsidRDefault="00BB5E78" w:rsidP="00DE3417">
            <w:pPr>
              <w:ind w:left="-108" w:right="-108"/>
              <w:rPr>
                <w:rFonts w:eastAsia="Calibri"/>
                <w:b/>
                <w:sz w:val="24"/>
                <w:szCs w:val="24"/>
                <w:lang w:val="ro-RO" w:eastAsia="en-US"/>
              </w:rPr>
            </w:pPr>
          </w:p>
          <w:p w:rsidR="00BB5E78" w:rsidRPr="00DE3417" w:rsidRDefault="00BB5E78" w:rsidP="00DE3417">
            <w:pPr>
              <w:ind w:left="-108" w:right="-108"/>
              <w:rPr>
                <w:rFonts w:eastAsia="Calibri"/>
                <w:b/>
                <w:sz w:val="24"/>
                <w:szCs w:val="24"/>
                <w:lang w:val="ro-RO" w:eastAsia="en-US"/>
              </w:rPr>
            </w:pPr>
            <w:r>
              <w:rPr>
                <w:rFonts w:eastAsia="Calibri"/>
                <w:b/>
                <w:sz w:val="24"/>
                <w:szCs w:val="24"/>
                <w:lang w:val="ro-RO" w:eastAsia="en-US"/>
              </w:rPr>
              <w:t>(Departamentul Investigații de Laborator)</w:t>
            </w:r>
          </w:p>
          <w:p w:rsidR="00DE3417" w:rsidRPr="00DE3417" w:rsidRDefault="00DE3417" w:rsidP="00DE3417">
            <w:pPr>
              <w:ind w:left="-108" w:right="-108"/>
              <w:rPr>
                <w:rFonts w:eastAsia="Calibri"/>
                <w:b/>
                <w:sz w:val="24"/>
                <w:szCs w:val="24"/>
                <w:lang w:val="ro-RO" w:eastAsia="en-US"/>
              </w:rPr>
            </w:pPr>
          </w:p>
          <w:p w:rsidR="00DE3417" w:rsidRPr="00DE3417" w:rsidRDefault="00DE3417" w:rsidP="00DE3417">
            <w:pPr>
              <w:ind w:left="-108" w:right="-108"/>
              <w:rPr>
                <w:rFonts w:eastAsia="Calibri"/>
                <w:sz w:val="24"/>
                <w:szCs w:val="24"/>
                <w:lang w:val="ro-RO" w:eastAsia="en-US"/>
              </w:rPr>
            </w:pPr>
          </w:p>
          <w:p w:rsidR="00DE3417" w:rsidRPr="00DE3417" w:rsidRDefault="00DE3417" w:rsidP="00DE3417">
            <w:pPr>
              <w:ind w:left="-108" w:right="-108"/>
              <w:rPr>
                <w:rFonts w:eastAsia="Calibri"/>
                <w:sz w:val="24"/>
                <w:szCs w:val="24"/>
                <w:lang w:val="ro-RO" w:eastAsia="en-US"/>
              </w:rPr>
            </w:pPr>
          </w:p>
          <w:p w:rsidR="00DE3417" w:rsidRPr="00DE3417" w:rsidRDefault="00DE3417" w:rsidP="00DE3417">
            <w:pPr>
              <w:ind w:left="-108" w:right="-108"/>
              <w:rPr>
                <w:rFonts w:eastAsia="Calibri"/>
                <w:sz w:val="24"/>
                <w:szCs w:val="24"/>
                <w:lang w:val="ro-RO" w:eastAsia="en-US"/>
              </w:rPr>
            </w:pPr>
          </w:p>
          <w:p w:rsidR="00DE3417" w:rsidRPr="00DE3417" w:rsidRDefault="00DE3417" w:rsidP="00DE3417">
            <w:pPr>
              <w:ind w:left="-108" w:right="-108"/>
              <w:rPr>
                <w:rFonts w:eastAsia="Calibri"/>
                <w:sz w:val="24"/>
                <w:szCs w:val="24"/>
                <w:lang w:val="ro-RO"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Inter -venții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 xml:space="preserve">Verificare și calibrare trimestrială și anuală a analizatorului Luminex 200 </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 xml:space="preserve">Curățare și lubrifiere părți mecanice. </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Reparații dispozitiv la solicitarea instituției. Alte lucrări de mentenanță recomandate de producător. Timpul intervenției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24 ore, timp intervenție telefonică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1 oră. </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Prezentarea raportului de deservire la finalizarea intervenției cu specific</w:t>
            </w:r>
            <w:r w:rsidR="002B164E">
              <w:rPr>
                <w:rFonts w:eastAsia="Calibri"/>
                <w:color w:val="000000"/>
                <w:sz w:val="24"/>
                <w:szCs w:val="24"/>
                <w:lang w:val="ro-RO" w:eastAsia="en-US"/>
              </w:rPr>
              <w:t xml:space="preserve">area rezultatului și statutului </w:t>
            </w:r>
            <w:r w:rsidRPr="00DE3417">
              <w:rPr>
                <w:rFonts w:eastAsia="Calibri"/>
                <w:color w:val="000000"/>
                <w:sz w:val="24"/>
                <w:szCs w:val="24"/>
                <w:lang w:val="ro-RO" w:eastAsia="en-US"/>
              </w:rPr>
              <w:t>dispozitivului. Prezentarea planului de mentenanță anual recomandat de producător(opțional). Prezentarea certificatelor valabile de la producător ce permit ofertantului executarea lucrărilor la Luminex 200. Lucrările se vor efectua la solicitare. Achitarea se va efectua pentru fiecare intervenție solicitată după prezentarea raportului ce confirmă statutul funcțional al dispozitivului și a facturii. Termen de garanție pentru lucrările de depanare executate minim 6 luni.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spacing w:after="160"/>
              <w:ind w:left="-108" w:right="-79"/>
              <w:jc w:val="center"/>
              <w:rPr>
                <w:rFonts w:eastAsia="Calibri"/>
                <w:b/>
                <w:color w:val="000000"/>
                <w:sz w:val="24"/>
                <w:szCs w:val="24"/>
                <w:lang w:val="ro-RO" w:eastAsia="en-US"/>
              </w:rPr>
            </w:pPr>
            <w:r w:rsidRPr="00DE3417">
              <w:rPr>
                <w:rFonts w:eastAsia="Calibri"/>
                <w:b/>
                <w:color w:val="000000"/>
                <w:sz w:val="24"/>
                <w:szCs w:val="24"/>
                <w:lang w:val="ro-RO" w:eastAsia="en-US"/>
              </w:rPr>
              <w:t>48000,00</w:t>
            </w:r>
          </w:p>
        </w:tc>
      </w:tr>
      <w:tr w:rsidR="00DE3417" w:rsidRPr="00DE3417" w:rsidTr="002F146B">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3417" w:rsidRPr="00DE3417" w:rsidRDefault="00DE3417" w:rsidP="00DE3417">
            <w:pPr>
              <w:tabs>
                <w:tab w:val="left" w:pos="1167"/>
              </w:tabs>
              <w:ind w:left="-108" w:right="113"/>
              <w:jc w:val="center"/>
              <w:rPr>
                <w:rFonts w:eastAsia="Calibri"/>
                <w:sz w:val="24"/>
                <w:szCs w:val="24"/>
                <w:lang w:val="ro-RO" w:eastAsia="en-US"/>
              </w:rPr>
            </w:pPr>
            <w:r w:rsidRPr="00DE3417">
              <w:rPr>
                <w:rFonts w:eastAsia="Calibri"/>
                <w:sz w:val="24"/>
                <w:szCs w:val="24"/>
                <w:lang w:val="ro-RO" w:eastAsia="en-US"/>
              </w:rPr>
              <w:t>50420000-5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Default="00DE3417" w:rsidP="00DE3417">
            <w:pPr>
              <w:ind w:left="-108"/>
              <w:rPr>
                <w:rFonts w:eastAsia="Calibri"/>
                <w:b/>
                <w:sz w:val="24"/>
                <w:szCs w:val="24"/>
                <w:lang w:val="ro-RO" w:eastAsia="en-US"/>
              </w:rPr>
            </w:pPr>
            <w:r w:rsidRPr="00DE3417">
              <w:rPr>
                <w:rFonts w:eastAsia="Calibri"/>
                <w:b/>
                <w:sz w:val="24"/>
                <w:szCs w:val="24"/>
                <w:lang w:val="ro-RO" w:eastAsia="en-US"/>
              </w:rPr>
              <w:t>Lot 7. Mentenanță anuală Mediso Anyscan SPECT/CT/PET</w:t>
            </w: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Pr="00DE3417" w:rsidRDefault="00BB5E78" w:rsidP="00DE3417">
            <w:pPr>
              <w:ind w:left="-108"/>
              <w:rPr>
                <w:rFonts w:eastAsia="Calibri"/>
                <w:b/>
                <w:sz w:val="24"/>
                <w:szCs w:val="24"/>
                <w:lang w:val="ro-RO" w:eastAsia="en-US"/>
              </w:rPr>
            </w:pPr>
            <w:r>
              <w:rPr>
                <w:rFonts w:eastAsia="Calibri"/>
                <w:b/>
                <w:sz w:val="24"/>
                <w:szCs w:val="24"/>
                <w:lang w:val="ro-RO" w:eastAsia="en-US"/>
              </w:rPr>
              <w:t>(Medicina nucleară)</w:t>
            </w:r>
          </w:p>
          <w:p w:rsidR="00DE3417" w:rsidRPr="00DE3417" w:rsidRDefault="00DE3417" w:rsidP="00DE3417">
            <w:pPr>
              <w:ind w:left="-108"/>
              <w:rPr>
                <w:rFonts w:eastAsia="Calibri"/>
                <w:b/>
                <w:sz w:val="24"/>
                <w:szCs w:val="24"/>
                <w:lang w:val="ro-RO" w:eastAsia="en-US"/>
              </w:rPr>
            </w:pPr>
          </w:p>
          <w:p w:rsidR="00DE3417" w:rsidRPr="00DE3417" w:rsidRDefault="00DE3417" w:rsidP="00DE3417">
            <w:pPr>
              <w:ind w:left="-108"/>
              <w:rPr>
                <w:rFonts w:eastAsia="Calibri"/>
                <w:sz w:val="24"/>
                <w:szCs w:val="24"/>
                <w:lang w:val="ro-RO" w:eastAsia="en-US"/>
              </w:rPr>
            </w:pPr>
          </w:p>
          <w:p w:rsidR="00DE3417" w:rsidRPr="00DE3417" w:rsidRDefault="00DE3417" w:rsidP="00DE3417">
            <w:pPr>
              <w:ind w:left="-108"/>
              <w:rPr>
                <w:rFonts w:eastAsia="Calibri"/>
                <w:sz w:val="24"/>
                <w:szCs w:val="24"/>
                <w:lang w:val="ro-RO" w:eastAsia="en-US"/>
              </w:rPr>
            </w:pPr>
          </w:p>
          <w:p w:rsidR="00DE3417" w:rsidRPr="00DE3417" w:rsidRDefault="00DE3417" w:rsidP="00DE3417">
            <w:pPr>
              <w:ind w:left="-108"/>
              <w:rPr>
                <w:rFonts w:eastAsia="Calibri"/>
                <w:sz w:val="24"/>
                <w:szCs w:val="24"/>
                <w:lang w:val="ro-RO" w:eastAsia="en-US"/>
              </w:rPr>
            </w:pPr>
          </w:p>
          <w:p w:rsidR="00DE3417" w:rsidRPr="00DE3417" w:rsidRDefault="00DE3417" w:rsidP="00DE3417">
            <w:pPr>
              <w:ind w:left="-108"/>
              <w:rPr>
                <w:rFonts w:eastAsia="Calibri"/>
                <w:sz w:val="24"/>
                <w:szCs w:val="24"/>
                <w:lang w:val="ro-RO"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Inter -venții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12</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 xml:space="preserve">Verificare și calibrare trimestrială și anuală a tomografului Mediso Any Scan SPECT/CT/PET. Curățare și lubrifiere părți mecanice. Reparații dispozitiv la solicitarea instituției. </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Alte lucrări de mentenanță recoman-date de producător. Timpul interven-ției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24 ore, timp intervenție telefonică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1 oră. Prezentarea raportului de deservire la finalizarea intervenției cu specificarea rezultatului și statutului dispozitivului. Prezentarea planului de mentenanță anual recomandat de producător(opțional). Prezentarea certificatelor valabile de la producător ce permit ofertantului executarea lucrărilor la Mediso AnyScan SPECT/CT/PET. Lucrările se vor efectua la solicitare. Achitarea se va efectua pentru fiecare intervenție solicitată după prezentarea raportului ce confirmă statutul funcțional al dispozitivului și a facturii. Termen de garanție pentru lucrările de depanare executate minim 6 luni.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spacing w:after="160"/>
              <w:ind w:left="-108" w:right="-79"/>
              <w:jc w:val="center"/>
              <w:rPr>
                <w:rFonts w:eastAsia="Calibri"/>
                <w:b/>
                <w:color w:val="000000"/>
                <w:sz w:val="24"/>
                <w:szCs w:val="24"/>
                <w:lang w:val="ro-RO" w:eastAsia="en-US"/>
              </w:rPr>
            </w:pPr>
            <w:r w:rsidRPr="00DE3417">
              <w:rPr>
                <w:rFonts w:eastAsia="Calibri"/>
                <w:b/>
                <w:color w:val="000000"/>
                <w:sz w:val="24"/>
                <w:szCs w:val="24"/>
                <w:lang w:val="ro-RO" w:eastAsia="en-US"/>
              </w:rPr>
              <w:t>288000,00</w:t>
            </w:r>
          </w:p>
        </w:tc>
      </w:tr>
      <w:tr w:rsidR="00DE3417" w:rsidRPr="00DE3417" w:rsidTr="002F146B">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lastRenderedPageBreak/>
              <w:t>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3417" w:rsidRPr="00DE3417" w:rsidRDefault="00DE3417" w:rsidP="00DE3417">
            <w:pPr>
              <w:tabs>
                <w:tab w:val="left" w:pos="1167"/>
              </w:tabs>
              <w:ind w:left="-108" w:right="113"/>
              <w:jc w:val="center"/>
              <w:rPr>
                <w:rFonts w:eastAsia="Calibri"/>
                <w:sz w:val="24"/>
                <w:szCs w:val="24"/>
                <w:lang w:val="ro-RO" w:eastAsia="en-US"/>
              </w:rPr>
            </w:pPr>
            <w:r w:rsidRPr="00DE3417">
              <w:rPr>
                <w:rFonts w:eastAsia="Calibri"/>
                <w:sz w:val="24"/>
                <w:szCs w:val="24"/>
                <w:lang w:val="ro-RO" w:eastAsia="en-US"/>
              </w:rPr>
              <w:t>50420000-5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r w:rsidRPr="00DE3417">
              <w:rPr>
                <w:rFonts w:eastAsia="Calibri"/>
                <w:b/>
                <w:sz w:val="24"/>
                <w:szCs w:val="24"/>
                <w:lang w:val="ro-RO" w:eastAsia="en-US"/>
              </w:rPr>
              <w:t>Lot 8. Mentenanță anuală Comecer IRIS</w:t>
            </w:r>
          </w:p>
          <w:p w:rsidR="00DE3417" w:rsidRDefault="00DE3417"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Pr="00DE3417" w:rsidRDefault="00BB5E78" w:rsidP="00DE3417">
            <w:pPr>
              <w:ind w:left="-108"/>
              <w:rPr>
                <w:rFonts w:eastAsia="Calibri"/>
                <w:b/>
                <w:sz w:val="24"/>
                <w:szCs w:val="24"/>
                <w:lang w:val="ro-RO" w:eastAsia="en-US"/>
              </w:rPr>
            </w:pPr>
            <w:r>
              <w:rPr>
                <w:rFonts w:eastAsia="Calibri"/>
                <w:b/>
                <w:sz w:val="24"/>
                <w:szCs w:val="24"/>
                <w:lang w:val="ro-RO" w:eastAsia="en-US"/>
              </w:rPr>
              <w:t>(Medicina nucleară)</w:t>
            </w:r>
          </w:p>
          <w:p w:rsidR="00DE3417" w:rsidRPr="00DE3417" w:rsidRDefault="00DE3417" w:rsidP="00CD670E">
            <w:pPr>
              <w:ind w:left="-108"/>
              <w:rPr>
                <w:rFonts w:eastAsia="Calibri"/>
                <w:b/>
                <w:sz w:val="24"/>
                <w:szCs w:val="24"/>
                <w:lang w:val="ro-RO"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Inter -venții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2</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 xml:space="preserve">Verificare și calibrare trimestrială și anuală a tomografului Comecer IRIS. </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 xml:space="preserve">Curățare și lubrifiere părți mecanice. </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Reparații dispozitiv la solicitarea instituției. Alte lucrări de mentenanță recomandate de producător. Timpul intervenției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24 ore, timp interven ție telefonică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1 oră. Prezentarea raportului de deservire la finalizarea intervenției cu specificarea rezultatului și statutului dispozitivului. Prezentarea planului de mentenanță anual recomandat de producător(opțional). Prezentarea certificatelor valabile de la producător ce permit ofertantului executarea lucrărilor la Comecer IRIS. Lucrările se vor efectua la solicitare. Achitarea se va efectua pentru fiecare intervenție solicitată după prezentarea raportului ce confirmă statutul funcțional al dispozitivului și a facturii. Termen de garanție pentru lucrările de depanare executate minim 6 luni.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spacing w:after="160"/>
              <w:ind w:left="-108" w:right="-79"/>
              <w:jc w:val="center"/>
              <w:rPr>
                <w:rFonts w:eastAsia="Calibri"/>
                <w:b/>
                <w:color w:val="000000"/>
                <w:sz w:val="24"/>
                <w:szCs w:val="24"/>
                <w:lang w:val="ro-RO" w:eastAsia="en-US"/>
              </w:rPr>
            </w:pPr>
            <w:r w:rsidRPr="00DE3417">
              <w:rPr>
                <w:rFonts w:eastAsia="Calibri"/>
                <w:b/>
                <w:color w:val="000000"/>
                <w:sz w:val="24"/>
                <w:szCs w:val="24"/>
                <w:lang w:val="ro-RO" w:eastAsia="en-US"/>
              </w:rPr>
              <w:t>40000,00</w:t>
            </w:r>
          </w:p>
        </w:tc>
      </w:tr>
      <w:tr w:rsidR="00DE3417" w:rsidRPr="00DE3417" w:rsidTr="002F146B">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3417" w:rsidRPr="00DE3417" w:rsidRDefault="00DE3417" w:rsidP="00DE3417">
            <w:pPr>
              <w:tabs>
                <w:tab w:val="left" w:pos="1167"/>
              </w:tabs>
              <w:ind w:left="-108" w:right="113"/>
              <w:jc w:val="center"/>
              <w:rPr>
                <w:rFonts w:eastAsia="Calibri"/>
                <w:sz w:val="24"/>
                <w:szCs w:val="24"/>
                <w:lang w:val="ro-RO" w:eastAsia="en-US"/>
              </w:rPr>
            </w:pPr>
            <w:r w:rsidRPr="00DE3417">
              <w:rPr>
                <w:rFonts w:eastAsia="Calibri"/>
                <w:sz w:val="24"/>
                <w:szCs w:val="24"/>
                <w:lang w:val="ro-RO" w:eastAsia="en-US"/>
              </w:rPr>
              <w:t>50420000-5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BB5E78" w:rsidRDefault="00BB5E78" w:rsidP="00DE3417">
            <w:pPr>
              <w:ind w:left="-108"/>
              <w:rPr>
                <w:rFonts w:eastAsia="Calibri"/>
                <w:b/>
                <w:sz w:val="24"/>
                <w:szCs w:val="24"/>
                <w:lang w:val="ro-RO" w:eastAsia="en-US"/>
              </w:rPr>
            </w:pPr>
          </w:p>
          <w:p w:rsidR="00DE3417" w:rsidRPr="00DE3417" w:rsidRDefault="00DE3417" w:rsidP="00DE3417">
            <w:pPr>
              <w:ind w:left="-108"/>
              <w:rPr>
                <w:rFonts w:eastAsia="Calibri"/>
                <w:b/>
                <w:sz w:val="24"/>
                <w:szCs w:val="24"/>
                <w:lang w:val="ro-RO" w:eastAsia="en-US"/>
              </w:rPr>
            </w:pPr>
            <w:r w:rsidRPr="00DE3417">
              <w:rPr>
                <w:rFonts w:eastAsia="Calibri"/>
                <w:b/>
                <w:sz w:val="24"/>
                <w:szCs w:val="24"/>
                <w:lang w:val="ro-RO" w:eastAsia="en-US"/>
              </w:rPr>
              <w:t>Lot 9.</w:t>
            </w:r>
          </w:p>
          <w:p w:rsidR="00DE3417" w:rsidRPr="00DE3417" w:rsidRDefault="00DE3417" w:rsidP="00DE3417">
            <w:pPr>
              <w:ind w:left="-108"/>
              <w:rPr>
                <w:rFonts w:eastAsia="Calibri"/>
                <w:b/>
                <w:sz w:val="24"/>
                <w:szCs w:val="24"/>
                <w:lang w:val="ro-RO" w:eastAsia="en-US"/>
              </w:rPr>
            </w:pPr>
            <w:r w:rsidRPr="00DE3417">
              <w:rPr>
                <w:rFonts w:eastAsia="Calibri"/>
                <w:b/>
                <w:sz w:val="24"/>
                <w:szCs w:val="24"/>
                <w:lang w:val="ro-RO" w:eastAsia="en-US"/>
              </w:rPr>
              <w:t>Mentenanța anuală Karl Storz Modulith SLK</w:t>
            </w:r>
          </w:p>
          <w:p w:rsidR="00DE3417" w:rsidRPr="00DE3417" w:rsidRDefault="00DE3417" w:rsidP="00DE3417">
            <w:pPr>
              <w:ind w:left="-108"/>
              <w:rPr>
                <w:rFonts w:eastAsia="Calibri"/>
                <w:b/>
                <w:sz w:val="24"/>
                <w:szCs w:val="24"/>
                <w:lang w:val="ro-RO" w:eastAsia="en-US"/>
              </w:rPr>
            </w:pPr>
          </w:p>
          <w:p w:rsidR="00DE3417" w:rsidRDefault="00DE3417" w:rsidP="00DE3417">
            <w:pPr>
              <w:ind w:left="-108"/>
              <w:rPr>
                <w:rFonts w:eastAsia="Calibri"/>
                <w:sz w:val="24"/>
                <w:szCs w:val="24"/>
                <w:lang w:val="ro-RO" w:eastAsia="en-US"/>
              </w:rPr>
            </w:pPr>
          </w:p>
          <w:p w:rsidR="00BB5E78" w:rsidRDefault="00BB5E78" w:rsidP="00DE3417">
            <w:pPr>
              <w:ind w:left="-108"/>
              <w:rPr>
                <w:rFonts w:eastAsia="Calibri"/>
                <w:sz w:val="24"/>
                <w:szCs w:val="24"/>
                <w:lang w:val="ro-RO" w:eastAsia="en-US"/>
              </w:rPr>
            </w:pPr>
          </w:p>
          <w:p w:rsidR="00BB5E78" w:rsidRPr="00DE3417" w:rsidRDefault="00BB5E78" w:rsidP="00DE3417">
            <w:pPr>
              <w:ind w:left="-108"/>
              <w:rPr>
                <w:rFonts w:eastAsia="Calibri"/>
                <w:b/>
                <w:sz w:val="24"/>
                <w:szCs w:val="24"/>
                <w:lang w:val="ro-RO" w:eastAsia="en-US"/>
              </w:rPr>
            </w:pPr>
            <w:r>
              <w:rPr>
                <w:rFonts w:eastAsia="Calibri"/>
                <w:sz w:val="24"/>
                <w:szCs w:val="24"/>
                <w:lang w:val="ro-RO" w:eastAsia="en-US"/>
              </w:rPr>
              <w:t xml:space="preserve">  </w:t>
            </w:r>
            <w:r w:rsidRPr="00BB5E78">
              <w:rPr>
                <w:rFonts w:eastAsia="Calibri"/>
                <w:b/>
                <w:sz w:val="24"/>
                <w:szCs w:val="24"/>
                <w:lang w:val="ro-RO" w:eastAsia="en-US"/>
              </w:rPr>
              <w:t>(Litotriție)</w:t>
            </w:r>
          </w:p>
          <w:p w:rsidR="00DE3417" w:rsidRPr="00DE3417" w:rsidRDefault="00DE3417" w:rsidP="00DE3417">
            <w:pPr>
              <w:ind w:left="-108"/>
              <w:rPr>
                <w:rFonts w:eastAsia="Calibri"/>
                <w:sz w:val="24"/>
                <w:szCs w:val="24"/>
                <w:lang w:val="ro-RO" w:eastAsia="en-US"/>
              </w:rPr>
            </w:pPr>
          </w:p>
          <w:p w:rsidR="00DE3417" w:rsidRPr="00DE3417" w:rsidRDefault="00DE3417" w:rsidP="00CD670E">
            <w:pPr>
              <w:ind w:left="-108"/>
              <w:rPr>
                <w:rFonts w:eastAsia="Calibri"/>
                <w:b/>
                <w:sz w:val="24"/>
                <w:szCs w:val="24"/>
                <w:lang w:val="ro-RO"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Inter -venții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jc w:val="center"/>
              <w:rPr>
                <w:rFonts w:eastAsia="Calibri"/>
                <w:color w:val="000000"/>
                <w:sz w:val="24"/>
                <w:szCs w:val="24"/>
                <w:lang w:val="ro-RO" w:eastAsia="en-US"/>
              </w:rPr>
            </w:pPr>
            <w:r w:rsidRPr="00DE3417">
              <w:rPr>
                <w:rFonts w:eastAsia="Calibri"/>
                <w:color w:val="000000"/>
                <w:sz w:val="24"/>
                <w:szCs w:val="24"/>
                <w:lang w:val="ro-RO" w:eastAsia="en-US"/>
              </w:rPr>
              <w:t>3</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2B164E">
            <w:pPr>
              <w:ind w:left="-108" w:right="-107"/>
              <w:rPr>
                <w:rFonts w:eastAsia="Calibri"/>
                <w:color w:val="000000"/>
                <w:sz w:val="24"/>
                <w:szCs w:val="24"/>
                <w:lang w:val="ro-RO" w:eastAsia="en-US"/>
              </w:rPr>
            </w:pPr>
            <w:r w:rsidRPr="00DE3417">
              <w:rPr>
                <w:rFonts w:eastAsia="Calibri"/>
                <w:color w:val="000000"/>
                <w:sz w:val="24"/>
                <w:szCs w:val="24"/>
                <w:lang w:val="ro-RO" w:eastAsia="en-US"/>
              </w:rPr>
              <w:t>Prezentarea planului de mentenanță anual recomandat de producător și a graficului de efectuare a lucrărilor; Prezentarea certificatelor valabile de  la producător ce permit  ofertantului executarea  lucrărilor propuse; Curățare, lubrifiere părți mecanice; Timpul intervenției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24 ore, timp intervenție telefonică max</w:t>
            </w:r>
            <w:r w:rsidR="002B164E">
              <w:rPr>
                <w:rFonts w:eastAsia="Calibri"/>
                <w:color w:val="000000"/>
                <w:sz w:val="24"/>
                <w:szCs w:val="24"/>
                <w:lang w:val="ro-RO" w:eastAsia="en-US"/>
              </w:rPr>
              <w:t>im</w:t>
            </w:r>
            <w:r w:rsidRPr="00DE3417">
              <w:rPr>
                <w:rFonts w:eastAsia="Calibri"/>
                <w:color w:val="000000"/>
                <w:sz w:val="24"/>
                <w:szCs w:val="24"/>
                <w:lang w:val="ro-RO" w:eastAsia="en-US"/>
              </w:rPr>
              <w:t xml:space="preserve"> 1 oră; Alte lucrări de mentenanță recomandate de producător;</w:t>
            </w:r>
            <w:r w:rsidR="002B164E">
              <w:rPr>
                <w:rFonts w:eastAsia="Calibri"/>
                <w:color w:val="000000"/>
                <w:sz w:val="24"/>
                <w:szCs w:val="24"/>
                <w:lang w:val="ro-RO" w:eastAsia="en-US"/>
              </w:rPr>
              <w:t xml:space="preserve"> </w:t>
            </w:r>
            <w:r w:rsidRPr="00DE3417">
              <w:rPr>
                <w:rFonts w:eastAsia="Calibri"/>
                <w:color w:val="000000"/>
                <w:sz w:val="24"/>
                <w:szCs w:val="24"/>
                <w:lang w:val="ro-RO" w:eastAsia="en-US"/>
              </w:rPr>
              <w:t>Eliberarea rapoartelor la finele fiecărei intervenții, indicând starea dispozitivului și lista de lucrări efectuate; Minim trei intervenții de depanare la solicitare; Să se indice prețul pentru fiecare lucrare recomandată de producător și pentru fiecare intervenție de depanare.</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Lucrările se vor efectua la solicitare.</w:t>
            </w:r>
          </w:p>
          <w:p w:rsidR="00DE3417" w:rsidRPr="00DE3417" w:rsidRDefault="00DE3417" w:rsidP="00DE3417">
            <w:pPr>
              <w:ind w:left="-108" w:right="-107"/>
              <w:rPr>
                <w:rFonts w:eastAsia="Calibri"/>
                <w:color w:val="000000"/>
                <w:sz w:val="24"/>
                <w:szCs w:val="24"/>
                <w:lang w:val="ro-RO" w:eastAsia="en-US"/>
              </w:rPr>
            </w:pPr>
            <w:r w:rsidRPr="00DE3417">
              <w:rPr>
                <w:rFonts w:eastAsia="Calibri"/>
                <w:color w:val="000000"/>
                <w:sz w:val="24"/>
                <w:szCs w:val="24"/>
                <w:lang w:val="ro-RO" w:eastAsia="en-US"/>
              </w:rPr>
              <w:t>Achitarea se va efectua pentru fiecare lucrare efectuată.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spacing w:after="160"/>
              <w:ind w:left="-108" w:right="-79"/>
              <w:jc w:val="center"/>
              <w:rPr>
                <w:rFonts w:eastAsia="Calibri"/>
                <w:b/>
                <w:color w:val="000000"/>
                <w:sz w:val="24"/>
                <w:szCs w:val="24"/>
                <w:lang w:val="ro-RO" w:eastAsia="en-US"/>
              </w:rPr>
            </w:pPr>
            <w:r w:rsidRPr="00DE3417">
              <w:rPr>
                <w:rFonts w:eastAsia="Calibri"/>
                <w:b/>
                <w:color w:val="000000"/>
                <w:sz w:val="24"/>
                <w:szCs w:val="24"/>
                <w:lang w:val="ro-RO" w:eastAsia="en-US"/>
              </w:rPr>
              <w:t>84000,00</w:t>
            </w:r>
          </w:p>
        </w:tc>
      </w:tr>
      <w:tr w:rsidR="00DE3417" w:rsidRPr="00DE3417" w:rsidTr="00DE3417">
        <w:trPr>
          <w:cantSplit/>
          <w:trHeight w:val="606"/>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ind w:left="-108" w:right="-107"/>
              <w:jc w:val="center"/>
              <w:rPr>
                <w:rFonts w:eastAsia="Calibri"/>
                <w:b/>
                <w:color w:val="000000"/>
                <w:sz w:val="24"/>
                <w:szCs w:val="24"/>
                <w:lang w:val="ro-RO" w:eastAsia="en-US"/>
              </w:rPr>
            </w:pPr>
            <w:r w:rsidRPr="00DE3417">
              <w:rPr>
                <w:rFonts w:eastAsia="Calibri"/>
                <w:b/>
                <w:color w:val="000000"/>
                <w:sz w:val="24"/>
                <w:szCs w:val="24"/>
                <w:lang w:val="ro-RO" w:eastAsia="en-US"/>
              </w:rPr>
              <w:t>Total suma estimativă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3417" w:rsidRPr="00DE3417" w:rsidRDefault="00DE3417" w:rsidP="00DE3417">
            <w:pPr>
              <w:spacing w:after="160"/>
              <w:ind w:left="-108" w:right="-79"/>
              <w:jc w:val="center"/>
              <w:rPr>
                <w:rFonts w:eastAsia="Calibri"/>
                <w:b/>
                <w:color w:val="000000"/>
                <w:sz w:val="24"/>
                <w:szCs w:val="24"/>
                <w:lang w:val="ro-RO" w:eastAsia="en-US"/>
              </w:rPr>
            </w:pPr>
            <w:r>
              <w:rPr>
                <w:rFonts w:eastAsia="Calibri"/>
                <w:b/>
                <w:color w:val="000000"/>
                <w:sz w:val="24"/>
                <w:szCs w:val="24"/>
                <w:lang w:val="ro-RO" w:eastAsia="en-US"/>
              </w:rPr>
              <w:t>1.161.600,00</w:t>
            </w:r>
          </w:p>
        </w:tc>
      </w:tr>
    </w:tbl>
    <w:p w:rsidR="00DE3417" w:rsidRDefault="00DE3417" w:rsidP="00DE3417">
      <w:pPr>
        <w:tabs>
          <w:tab w:val="left" w:pos="284"/>
          <w:tab w:val="right" w:pos="426"/>
        </w:tabs>
        <w:spacing w:before="120" w:line="276" w:lineRule="auto"/>
        <w:ind w:left="284"/>
        <w:rPr>
          <w:b/>
          <w:sz w:val="24"/>
          <w:szCs w:val="24"/>
          <w:lang w:val="en-US"/>
        </w:rPr>
      </w:pPr>
    </w:p>
    <w:p w:rsidR="00DE3417" w:rsidRDefault="00DE3417" w:rsidP="00DE3417">
      <w:pPr>
        <w:tabs>
          <w:tab w:val="left" w:pos="284"/>
          <w:tab w:val="right" w:pos="426"/>
        </w:tabs>
        <w:spacing w:before="120" w:line="276" w:lineRule="auto"/>
        <w:ind w:left="284"/>
        <w:rPr>
          <w:b/>
          <w:sz w:val="24"/>
          <w:szCs w:val="24"/>
          <w:lang w:val="en-US"/>
        </w:rPr>
      </w:pPr>
    </w:p>
    <w:p w:rsidR="00DE3417" w:rsidRPr="003223BD" w:rsidRDefault="00DE3417" w:rsidP="00DE3417">
      <w:pPr>
        <w:tabs>
          <w:tab w:val="left" w:pos="284"/>
          <w:tab w:val="right" w:pos="426"/>
        </w:tabs>
        <w:spacing w:before="120" w:line="276" w:lineRule="auto"/>
        <w:ind w:left="284"/>
        <w:rPr>
          <w:b/>
          <w:sz w:val="24"/>
          <w:szCs w:val="24"/>
          <w:lang w:val="en-US"/>
        </w:rPr>
      </w:pPr>
    </w:p>
    <w:p w:rsidR="00A73FCC" w:rsidRDefault="00A73FCC" w:rsidP="00A73FCC">
      <w:pPr>
        <w:tabs>
          <w:tab w:val="left" w:pos="284"/>
          <w:tab w:val="right" w:pos="426"/>
        </w:tabs>
        <w:spacing w:before="120"/>
        <w:rPr>
          <w:b/>
          <w:sz w:val="24"/>
          <w:szCs w:val="24"/>
          <w:lang w:val="en-US"/>
        </w:rPr>
      </w:pPr>
    </w:p>
    <w:p w:rsidR="00597870" w:rsidRDefault="00597870" w:rsidP="00A73FCC">
      <w:pPr>
        <w:tabs>
          <w:tab w:val="left" w:pos="284"/>
          <w:tab w:val="right" w:pos="426"/>
        </w:tabs>
        <w:spacing w:before="120"/>
        <w:rPr>
          <w:b/>
          <w:sz w:val="24"/>
          <w:szCs w:val="24"/>
          <w:lang w:val="en-US"/>
        </w:rPr>
      </w:pPr>
    </w:p>
    <w:p w:rsidR="00E6712C" w:rsidRPr="00E6712C" w:rsidRDefault="00B072A5" w:rsidP="00E6712C">
      <w:pPr>
        <w:numPr>
          <w:ilvl w:val="0"/>
          <w:numId w:val="3"/>
        </w:numPr>
        <w:tabs>
          <w:tab w:val="right" w:pos="426"/>
        </w:tabs>
        <w:spacing w:before="120"/>
        <w:ind w:left="360"/>
        <w:rPr>
          <w:b/>
          <w:sz w:val="24"/>
          <w:szCs w:val="24"/>
          <w:lang w:val="en-US"/>
        </w:rPr>
      </w:pPr>
      <w:r w:rsidRPr="008956B0">
        <w:rPr>
          <w:b/>
          <w:sz w:val="24"/>
          <w:szCs w:val="24"/>
          <w:lang w:val="en-US"/>
        </w:rPr>
        <w:t xml:space="preserve">În cazul în care contractul este </w:t>
      </w:r>
      <w:r w:rsidR="004225A2" w:rsidRPr="008956B0">
        <w:rPr>
          <w:b/>
          <w:sz w:val="24"/>
          <w:szCs w:val="24"/>
          <w:lang w:val="en-US"/>
        </w:rPr>
        <w:t>împărțit</w:t>
      </w:r>
      <w:r w:rsidRPr="008956B0">
        <w:rPr>
          <w:b/>
          <w:sz w:val="24"/>
          <w:szCs w:val="24"/>
          <w:lang w:val="en-US"/>
        </w:rPr>
        <w:t xml:space="preserve"> pe loturi u</w:t>
      </w:r>
      <w:r w:rsidR="00602AC3" w:rsidRPr="008956B0">
        <w:rPr>
          <w:b/>
          <w:sz w:val="24"/>
          <w:szCs w:val="24"/>
          <w:lang w:val="en-US"/>
        </w:rPr>
        <w:t>n operator economic poate depune oferta</w:t>
      </w:r>
      <w:r w:rsidR="007F1077" w:rsidRPr="008956B0">
        <w:rPr>
          <w:b/>
          <w:sz w:val="24"/>
          <w:szCs w:val="24"/>
          <w:lang w:val="en-US"/>
        </w:rPr>
        <w:t xml:space="preserve"> (se va selecta)</w:t>
      </w:r>
      <w:r w:rsidR="00602AC3" w:rsidRPr="008956B0">
        <w:rPr>
          <w:b/>
          <w:sz w:val="24"/>
          <w:szCs w:val="24"/>
          <w:lang w:val="en-US"/>
        </w:rPr>
        <w:t>:</w:t>
      </w:r>
    </w:p>
    <w:p w:rsidR="00570FAE" w:rsidRDefault="00570FAE" w:rsidP="00900C94">
      <w:pPr>
        <w:tabs>
          <w:tab w:val="right" w:pos="426"/>
        </w:tabs>
        <w:ind w:left="360"/>
        <w:rPr>
          <w:sz w:val="24"/>
          <w:szCs w:val="24"/>
          <w:u w:val="single"/>
          <w:lang w:val="en-US"/>
        </w:rPr>
      </w:pPr>
      <w:r w:rsidRPr="00E6712C">
        <w:rPr>
          <w:sz w:val="24"/>
          <w:szCs w:val="24"/>
          <w:lang w:val="en-US"/>
        </w:rPr>
        <w:t>1) Pentru un</w:t>
      </w:r>
      <w:r w:rsidR="00E6712C" w:rsidRPr="00E6712C">
        <w:rPr>
          <w:sz w:val="24"/>
          <w:szCs w:val="24"/>
          <w:lang w:val="en-US"/>
        </w:rPr>
        <w:t xml:space="preserve"> singur </w:t>
      </w:r>
      <w:r w:rsidRPr="00E6712C">
        <w:rPr>
          <w:sz w:val="24"/>
          <w:szCs w:val="24"/>
          <w:lang w:val="en-US"/>
        </w:rPr>
        <w:t xml:space="preserve"> lot</w:t>
      </w:r>
      <w:r w:rsidR="00E6712C">
        <w:rPr>
          <w:noProof/>
          <w:sz w:val="24"/>
          <w:szCs w:val="24"/>
          <w:u w:val="single"/>
        </w:rPr>
        <w:drawing>
          <wp:inline distT="0" distB="0" distL="0" distR="0" wp14:anchorId="61DFDC72" wp14:editId="6418E7B0">
            <wp:extent cx="152400" cy="152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E6712C" w:rsidRPr="0042230E" w:rsidRDefault="00E6712C" w:rsidP="00900C94">
      <w:pPr>
        <w:tabs>
          <w:tab w:val="right" w:pos="426"/>
        </w:tabs>
        <w:ind w:left="360"/>
        <w:rPr>
          <w:sz w:val="24"/>
          <w:szCs w:val="24"/>
          <w:lang w:val="en-US"/>
        </w:rPr>
      </w:pPr>
      <w:r w:rsidRPr="00E6712C">
        <w:rPr>
          <w:sz w:val="24"/>
          <w:szCs w:val="24"/>
          <w:lang w:val="en-US"/>
        </w:rPr>
        <w:t>2) Pentru mai multe loturi</w:t>
      </w:r>
      <w:r w:rsidR="00262A51">
        <w:rPr>
          <w:sz w:val="24"/>
          <w:szCs w:val="24"/>
          <w:lang w:val="en-US"/>
        </w:rPr>
        <w:t xml:space="preserve"> </w:t>
      </w:r>
      <w:r w:rsidR="00262A51">
        <w:rPr>
          <w:noProof/>
          <w:sz w:val="24"/>
          <w:szCs w:val="24"/>
          <w:u w:val="single"/>
        </w:rPr>
        <w:drawing>
          <wp:inline distT="0" distB="0" distL="0" distR="0" wp14:anchorId="500C449D" wp14:editId="01B12609">
            <wp:extent cx="152400" cy="152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E6712C" w:rsidRPr="00570FAE" w:rsidRDefault="00E6712C" w:rsidP="00900C94">
      <w:pPr>
        <w:tabs>
          <w:tab w:val="right" w:pos="426"/>
        </w:tabs>
        <w:ind w:left="360"/>
        <w:rPr>
          <w:sz w:val="24"/>
          <w:szCs w:val="24"/>
          <w:u w:val="single"/>
          <w:lang w:val="en-US"/>
        </w:rPr>
      </w:pPr>
      <w:r w:rsidRPr="00E6712C">
        <w:rPr>
          <w:sz w:val="24"/>
          <w:szCs w:val="24"/>
          <w:lang w:val="en-US"/>
        </w:rPr>
        <w:t>3) Pentru toate loturile</w:t>
      </w:r>
      <w:r w:rsidR="00262A51">
        <w:rPr>
          <w:sz w:val="24"/>
          <w:szCs w:val="24"/>
          <w:lang w:val="en-US"/>
        </w:rPr>
        <w:t xml:space="preserve"> </w:t>
      </w:r>
      <w:r w:rsidR="00262A51">
        <w:rPr>
          <w:noProof/>
          <w:sz w:val="24"/>
          <w:szCs w:val="24"/>
          <w:u w:val="single"/>
        </w:rPr>
        <w:drawing>
          <wp:inline distT="0" distB="0" distL="0" distR="0" wp14:anchorId="500C449D" wp14:editId="01B12609">
            <wp:extent cx="152400" cy="1524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193507" w:rsidRPr="008956B0" w:rsidRDefault="001224DA" w:rsidP="003223BD">
      <w:pPr>
        <w:numPr>
          <w:ilvl w:val="0"/>
          <w:numId w:val="3"/>
        </w:numPr>
        <w:tabs>
          <w:tab w:val="right" w:pos="426"/>
        </w:tabs>
        <w:spacing w:before="120" w:line="276" w:lineRule="auto"/>
        <w:ind w:left="0" w:firstLine="0"/>
        <w:rPr>
          <w:szCs w:val="24"/>
          <w:lang w:val="en-US"/>
        </w:rPr>
      </w:pPr>
      <w:r w:rsidRPr="008956B0">
        <w:rPr>
          <w:b/>
          <w:sz w:val="24"/>
          <w:szCs w:val="24"/>
          <w:lang w:val="en-US"/>
        </w:rPr>
        <w:t>Admiterea sau interzicerea ofertelor alternative:</w:t>
      </w:r>
      <w:r w:rsidR="00D26BB2">
        <w:rPr>
          <w:b/>
          <w:sz w:val="24"/>
          <w:szCs w:val="24"/>
          <w:lang w:val="en-US"/>
        </w:rPr>
        <w:t xml:space="preserve"> </w:t>
      </w:r>
      <w:r w:rsidR="00D26BB2" w:rsidRPr="00D26BB2">
        <w:rPr>
          <w:sz w:val="24"/>
          <w:szCs w:val="24"/>
          <w:u w:val="single"/>
          <w:lang w:val="en-US"/>
        </w:rPr>
        <w:t>nu se admite</w:t>
      </w:r>
    </w:p>
    <w:p w:rsidR="0027303A" w:rsidRPr="00BA04A6" w:rsidRDefault="00193507" w:rsidP="00F53647">
      <w:pPr>
        <w:numPr>
          <w:ilvl w:val="0"/>
          <w:numId w:val="3"/>
        </w:numPr>
        <w:tabs>
          <w:tab w:val="left" w:pos="0"/>
          <w:tab w:val="left" w:pos="284"/>
          <w:tab w:val="left" w:pos="426"/>
        </w:tabs>
        <w:spacing w:before="120"/>
        <w:ind w:left="0" w:firstLine="0"/>
        <w:rPr>
          <w:b/>
          <w:sz w:val="24"/>
          <w:szCs w:val="24"/>
          <w:lang w:val="en-US"/>
        </w:rPr>
      </w:pPr>
      <w:r w:rsidRPr="00BA04A6">
        <w:rPr>
          <w:b/>
          <w:sz w:val="24"/>
          <w:szCs w:val="24"/>
          <w:lang w:val="en-US"/>
        </w:rPr>
        <w:t>Termenii</w:t>
      </w:r>
      <w:r w:rsidR="00705551" w:rsidRPr="00BA04A6">
        <w:rPr>
          <w:b/>
          <w:sz w:val="24"/>
          <w:szCs w:val="24"/>
          <w:lang w:val="en-US"/>
        </w:rPr>
        <w:t xml:space="preserve"> și condițiile de prestare</w:t>
      </w:r>
      <w:r w:rsidRPr="00BA04A6">
        <w:rPr>
          <w:b/>
          <w:sz w:val="24"/>
          <w:szCs w:val="24"/>
          <w:lang w:val="en-US"/>
        </w:rPr>
        <w:t xml:space="preserve"> solicitați</w:t>
      </w:r>
      <w:r w:rsidR="001224DA" w:rsidRPr="00BA04A6">
        <w:rPr>
          <w:b/>
          <w:sz w:val="24"/>
          <w:szCs w:val="24"/>
          <w:lang w:val="en-US"/>
        </w:rPr>
        <w:t>:</w:t>
      </w:r>
      <w:r w:rsidR="006E2DE9" w:rsidRPr="00BA04A6">
        <w:rPr>
          <w:b/>
          <w:sz w:val="24"/>
          <w:szCs w:val="24"/>
          <w:lang w:val="en-US"/>
        </w:rPr>
        <w:t xml:space="preserve"> </w:t>
      </w:r>
      <w:r w:rsidR="00DE3417" w:rsidRPr="00BA04A6">
        <w:rPr>
          <w:sz w:val="24"/>
          <w:szCs w:val="24"/>
          <w:lang w:val="es-ES_tradnl"/>
        </w:rPr>
        <w:t xml:space="preserve">Timpul de </w:t>
      </w:r>
      <w:r w:rsidR="00DE3417" w:rsidRPr="00BA04A6">
        <w:rPr>
          <w:sz w:val="24"/>
          <w:szCs w:val="24"/>
          <w:lang w:val="ro-RO"/>
        </w:rPr>
        <w:t>intervenție maxim 24 ore, timp inte</w:t>
      </w:r>
      <w:r w:rsidR="00705551" w:rsidRPr="00BA04A6">
        <w:rPr>
          <w:sz w:val="24"/>
          <w:szCs w:val="24"/>
          <w:lang w:val="ro-RO"/>
        </w:rPr>
        <w:t>rvenție telefonică maxim 1 oră</w:t>
      </w:r>
      <w:r w:rsidR="00BA04A6">
        <w:rPr>
          <w:sz w:val="24"/>
          <w:szCs w:val="24"/>
          <w:lang w:val="ro-RO"/>
        </w:rPr>
        <w:t>, pe parcursul anului 2022.</w:t>
      </w:r>
    </w:p>
    <w:p w:rsidR="00086B34" w:rsidRPr="0027303A" w:rsidRDefault="001224DA" w:rsidP="003223BD">
      <w:pPr>
        <w:numPr>
          <w:ilvl w:val="0"/>
          <w:numId w:val="3"/>
        </w:numPr>
        <w:tabs>
          <w:tab w:val="left" w:pos="0"/>
          <w:tab w:val="left" w:pos="284"/>
          <w:tab w:val="left" w:pos="426"/>
        </w:tabs>
        <w:spacing w:before="120" w:line="276" w:lineRule="auto"/>
        <w:ind w:left="0" w:firstLine="0"/>
        <w:rPr>
          <w:b/>
          <w:sz w:val="24"/>
          <w:szCs w:val="24"/>
          <w:lang w:val="en-US"/>
        </w:rPr>
      </w:pPr>
      <w:r w:rsidRPr="0027303A">
        <w:rPr>
          <w:b/>
          <w:sz w:val="24"/>
          <w:szCs w:val="24"/>
          <w:lang w:val="en-US"/>
        </w:rPr>
        <w:t>Termenul de valabilitate a contractulu</w:t>
      </w:r>
      <w:r w:rsidR="008C4B91" w:rsidRPr="0027303A">
        <w:rPr>
          <w:b/>
          <w:sz w:val="24"/>
          <w:szCs w:val="24"/>
          <w:lang w:val="en-US"/>
        </w:rPr>
        <w:t xml:space="preserve">i: </w:t>
      </w:r>
      <w:r w:rsidR="00DE3417">
        <w:rPr>
          <w:sz w:val="24"/>
          <w:szCs w:val="24"/>
          <w:u w:val="single"/>
          <w:lang w:val="en-US"/>
        </w:rPr>
        <w:t xml:space="preserve">până la </w:t>
      </w:r>
      <w:r w:rsidR="00F53647" w:rsidRPr="00F53647">
        <w:rPr>
          <w:sz w:val="24"/>
          <w:szCs w:val="24"/>
          <w:u w:val="single"/>
          <w:lang w:val="en-US"/>
        </w:rPr>
        <w:t xml:space="preserve"> 3</w:t>
      </w:r>
      <w:r w:rsidR="00E91C2D" w:rsidRPr="00F53647">
        <w:rPr>
          <w:sz w:val="24"/>
          <w:szCs w:val="24"/>
          <w:u w:val="single"/>
          <w:lang w:val="en-US"/>
        </w:rPr>
        <w:t>1.12.2022</w:t>
      </w:r>
    </w:p>
    <w:p w:rsidR="00086B34" w:rsidRPr="008956B0" w:rsidRDefault="00086B34"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Contract de achiziție rezervat atelierelor protejate sau că acesta poate fi executat numai în cadrul unor programe de angajare protejată</w:t>
      </w:r>
      <w:r w:rsidR="00444B84" w:rsidRPr="008956B0">
        <w:rPr>
          <w:b/>
          <w:sz w:val="24"/>
          <w:szCs w:val="24"/>
          <w:lang w:val="en-US"/>
        </w:rPr>
        <w:t xml:space="preserve"> (după caz)</w:t>
      </w:r>
      <w:r w:rsidRPr="008956B0">
        <w:rPr>
          <w:b/>
          <w:sz w:val="24"/>
          <w:szCs w:val="24"/>
          <w:lang w:val="en-US"/>
        </w:rPr>
        <w:t>:</w:t>
      </w:r>
      <w:r w:rsidR="005D0E69">
        <w:rPr>
          <w:b/>
          <w:sz w:val="24"/>
          <w:szCs w:val="24"/>
          <w:lang w:val="en-US"/>
        </w:rPr>
        <w:t xml:space="preserve"> </w:t>
      </w:r>
      <w:r w:rsidR="005D0E69" w:rsidRPr="005D0E69">
        <w:rPr>
          <w:sz w:val="24"/>
          <w:szCs w:val="24"/>
          <w:u w:val="single"/>
          <w:lang w:val="en-US"/>
        </w:rPr>
        <w:t xml:space="preserve">nu </w:t>
      </w:r>
    </w:p>
    <w:p w:rsidR="00444B84" w:rsidRPr="008956B0" w:rsidRDefault="00444B84"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P</w:t>
      </w:r>
      <w:r w:rsidR="00086B34" w:rsidRPr="008956B0">
        <w:rPr>
          <w:b/>
          <w:sz w:val="24"/>
          <w:szCs w:val="24"/>
          <w:lang w:val="en-US"/>
        </w:rPr>
        <w:t xml:space="preserve">restarea serviciului este rezervată unei anumite profesii în temeiul unor acte cu putere de lege </w:t>
      </w:r>
      <w:r w:rsidR="006C11CA" w:rsidRPr="008956B0">
        <w:rPr>
          <w:b/>
          <w:sz w:val="24"/>
          <w:szCs w:val="24"/>
          <w:lang w:val="en-US"/>
        </w:rPr>
        <w:t xml:space="preserve">sau al unor acte administrative </w:t>
      </w:r>
      <w:r w:rsidRPr="008956B0">
        <w:rPr>
          <w:b/>
          <w:sz w:val="24"/>
          <w:szCs w:val="24"/>
          <w:lang w:val="en-US"/>
        </w:rPr>
        <w:t xml:space="preserve">(după caz): </w:t>
      </w:r>
      <w:r w:rsidR="000510E2" w:rsidRPr="000510E2">
        <w:rPr>
          <w:sz w:val="24"/>
          <w:szCs w:val="24"/>
          <w:u w:val="single"/>
          <w:lang w:val="en-US"/>
        </w:rPr>
        <w:t>nu</w:t>
      </w:r>
    </w:p>
    <w:p w:rsidR="00A75F06" w:rsidRDefault="00A75F06" w:rsidP="00A75F06">
      <w:pPr>
        <w:numPr>
          <w:ilvl w:val="0"/>
          <w:numId w:val="3"/>
        </w:numPr>
        <w:tabs>
          <w:tab w:val="right" w:pos="426"/>
        </w:tabs>
        <w:spacing w:before="120" w:line="276" w:lineRule="auto"/>
        <w:ind w:left="360"/>
        <w:rPr>
          <w:b/>
          <w:sz w:val="24"/>
          <w:szCs w:val="24"/>
          <w:lang w:val="en-US"/>
        </w:rPr>
      </w:pPr>
      <w:r w:rsidRPr="008956B0">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2667"/>
        <w:gridCol w:w="4860"/>
        <w:gridCol w:w="1750"/>
      </w:tblGrid>
      <w:tr w:rsidR="00D01ADB" w:rsidRPr="00D01ADB" w:rsidTr="002F146B">
        <w:trPr>
          <w:trHeight w:val="575"/>
        </w:trPr>
        <w:tc>
          <w:tcPr>
            <w:tcW w:w="577" w:type="dxa"/>
            <w:shd w:val="clear" w:color="auto" w:fill="D9D9D9"/>
          </w:tcPr>
          <w:p w:rsidR="00D01ADB" w:rsidRPr="00D01ADB" w:rsidRDefault="00D01ADB" w:rsidP="00D01ADB">
            <w:pPr>
              <w:tabs>
                <w:tab w:val="left" w:pos="612"/>
              </w:tabs>
              <w:spacing w:before="120" w:after="120" w:line="276" w:lineRule="auto"/>
              <w:rPr>
                <w:b/>
                <w:iCs/>
                <w:sz w:val="24"/>
                <w:szCs w:val="24"/>
              </w:rPr>
            </w:pPr>
            <w:r w:rsidRPr="00D01ADB">
              <w:rPr>
                <w:b/>
                <w:iCs/>
                <w:sz w:val="24"/>
                <w:szCs w:val="24"/>
              </w:rPr>
              <w:t>Nr. d/o</w:t>
            </w:r>
          </w:p>
        </w:tc>
        <w:tc>
          <w:tcPr>
            <w:tcW w:w="2681" w:type="dxa"/>
            <w:shd w:val="clear" w:color="auto" w:fill="D9D9D9"/>
            <w:vAlign w:val="center"/>
          </w:tcPr>
          <w:p w:rsidR="00D01ADB" w:rsidRPr="00D01ADB" w:rsidRDefault="00D01ADB" w:rsidP="00D01ADB">
            <w:pPr>
              <w:tabs>
                <w:tab w:val="left" w:pos="612"/>
              </w:tabs>
              <w:spacing w:before="120" w:after="120" w:line="276" w:lineRule="auto"/>
              <w:jc w:val="center"/>
              <w:rPr>
                <w:b/>
                <w:iCs/>
                <w:sz w:val="24"/>
                <w:szCs w:val="24"/>
              </w:rPr>
            </w:pPr>
            <w:r w:rsidRPr="00D01ADB">
              <w:rPr>
                <w:b/>
                <w:iCs/>
                <w:sz w:val="24"/>
                <w:szCs w:val="24"/>
              </w:rPr>
              <w:t>Descrierea criteriului/cerinței</w:t>
            </w:r>
          </w:p>
        </w:tc>
        <w:tc>
          <w:tcPr>
            <w:tcW w:w="4924" w:type="dxa"/>
            <w:shd w:val="clear" w:color="auto" w:fill="D9D9D9"/>
          </w:tcPr>
          <w:p w:rsidR="00D01ADB" w:rsidRPr="00D01ADB" w:rsidRDefault="00D01ADB" w:rsidP="00D01ADB">
            <w:pPr>
              <w:tabs>
                <w:tab w:val="left" w:pos="612"/>
              </w:tabs>
              <w:spacing w:before="120" w:after="120" w:line="276" w:lineRule="auto"/>
              <w:jc w:val="center"/>
              <w:rPr>
                <w:b/>
                <w:iCs/>
                <w:sz w:val="24"/>
                <w:szCs w:val="24"/>
                <w:lang w:val="es-ES_tradnl"/>
              </w:rPr>
            </w:pPr>
            <w:r w:rsidRPr="00D01ADB">
              <w:rPr>
                <w:b/>
                <w:iCs/>
                <w:sz w:val="24"/>
                <w:szCs w:val="24"/>
                <w:lang w:val="es-ES_tradnl"/>
              </w:rPr>
              <w:t>Mod de demonstrare a îndeplinirii criteriului/cerinței:</w:t>
            </w:r>
          </w:p>
        </w:tc>
        <w:tc>
          <w:tcPr>
            <w:tcW w:w="1750" w:type="dxa"/>
            <w:shd w:val="clear" w:color="auto" w:fill="D9D9D9"/>
          </w:tcPr>
          <w:p w:rsidR="00D01ADB" w:rsidRPr="00D01ADB" w:rsidRDefault="00D01ADB" w:rsidP="00D01ADB">
            <w:pPr>
              <w:tabs>
                <w:tab w:val="left" w:pos="612"/>
              </w:tabs>
              <w:spacing w:before="120" w:after="120" w:line="276" w:lineRule="auto"/>
              <w:jc w:val="center"/>
              <w:rPr>
                <w:b/>
                <w:iCs/>
                <w:sz w:val="24"/>
                <w:szCs w:val="24"/>
              </w:rPr>
            </w:pPr>
            <w:r w:rsidRPr="00D01ADB">
              <w:rPr>
                <w:b/>
                <w:iCs/>
                <w:sz w:val="24"/>
                <w:szCs w:val="24"/>
              </w:rPr>
              <w:t>Nivelul minim/</w:t>
            </w:r>
            <w:r w:rsidRPr="00D01ADB">
              <w:rPr>
                <w:b/>
                <w:iCs/>
                <w:sz w:val="24"/>
                <w:szCs w:val="24"/>
              </w:rPr>
              <w:br/>
              <w:t>Obligativitatea</w:t>
            </w:r>
          </w:p>
        </w:tc>
      </w:tr>
      <w:tr w:rsidR="00D01ADB" w:rsidRPr="00D01ADB" w:rsidTr="002F146B">
        <w:tc>
          <w:tcPr>
            <w:tcW w:w="577"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1</w:t>
            </w:r>
          </w:p>
        </w:tc>
        <w:tc>
          <w:tcPr>
            <w:tcW w:w="2681" w:type="dxa"/>
            <w:vAlign w:val="center"/>
          </w:tcPr>
          <w:p w:rsidR="00D01ADB" w:rsidRPr="00D01ADB" w:rsidRDefault="00D01ADB" w:rsidP="00D01ADB">
            <w:pPr>
              <w:spacing w:line="276" w:lineRule="auto"/>
              <w:rPr>
                <w:color w:val="000000"/>
                <w:sz w:val="24"/>
                <w:szCs w:val="24"/>
                <w:lang w:val="en-US"/>
              </w:rPr>
            </w:pPr>
            <w:r w:rsidRPr="00D01ADB">
              <w:rPr>
                <w:color w:val="000000"/>
                <w:sz w:val="24"/>
                <w:szCs w:val="24"/>
                <w:lang w:val="en-US"/>
              </w:rPr>
              <w:t>DUAE</w:t>
            </w:r>
          </w:p>
        </w:tc>
        <w:tc>
          <w:tcPr>
            <w:tcW w:w="4924" w:type="dxa"/>
            <w:vAlign w:val="center"/>
          </w:tcPr>
          <w:p w:rsidR="00D01ADB" w:rsidRPr="00D01ADB" w:rsidRDefault="00D01ADB" w:rsidP="00705551">
            <w:pPr>
              <w:rPr>
                <w:sz w:val="24"/>
                <w:szCs w:val="24"/>
                <w:lang w:val="ro-RO" w:eastAsia="ro-RO"/>
              </w:rPr>
            </w:pPr>
            <w:r w:rsidRPr="00D01ADB">
              <w:rPr>
                <w:sz w:val="24"/>
                <w:szCs w:val="24"/>
                <w:lang w:val="ro-RO" w:eastAsia="ro-RO"/>
              </w:rPr>
              <w:t>În mod obligatoriu să fie completat Formularul standard al Documentului Unic de Achiziții European conform Ordinului Ministerului Finanțelor nr.146 din 24.11.2020, confirmat prin aplicarea semnăturii electronice;</w:t>
            </w:r>
          </w:p>
          <w:p w:rsidR="00D01ADB" w:rsidRPr="00D01ADB" w:rsidRDefault="00D01ADB" w:rsidP="00705551">
            <w:pPr>
              <w:rPr>
                <w:color w:val="000000"/>
                <w:sz w:val="24"/>
                <w:szCs w:val="24"/>
                <w:lang w:val="en-US"/>
              </w:rPr>
            </w:pPr>
            <w:r w:rsidRPr="00D01ADB">
              <w:rPr>
                <w:sz w:val="24"/>
                <w:szCs w:val="24"/>
                <w:lang w:val="ro-RO" w:eastAsia="ro-RO"/>
              </w:rPr>
              <w:t>În cazul în care se va prezenta un alt formular de DUAE decât cel încărcat de Autoritatea contractantă sau DUAE nu va fi complet, oferta va fi respinsă.</w:t>
            </w:r>
          </w:p>
        </w:tc>
        <w:tc>
          <w:tcPr>
            <w:tcW w:w="1750"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Obligatoriu</w:t>
            </w:r>
          </w:p>
        </w:tc>
      </w:tr>
      <w:tr w:rsidR="00D01ADB" w:rsidRPr="00D01ADB" w:rsidTr="002F146B">
        <w:tc>
          <w:tcPr>
            <w:tcW w:w="577"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2</w:t>
            </w:r>
          </w:p>
        </w:tc>
        <w:tc>
          <w:tcPr>
            <w:tcW w:w="2681" w:type="dxa"/>
            <w:vAlign w:val="center"/>
          </w:tcPr>
          <w:p w:rsidR="00D01ADB" w:rsidRPr="00D01ADB" w:rsidRDefault="00D01ADB" w:rsidP="00D01ADB">
            <w:pPr>
              <w:spacing w:line="276" w:lineRule="auto"/>
              <w:rPr>
                <w:color w:val="000000"/>
                <w:sz w:val="22"/>
                <w:szCs w:val="22"/>
                <w:highlight w:val="yellow"/>
                <w:lang w:val="es-ES_tradnl"/>
              </w:rPr>
            </w:pPr>
            <w:r w:rsidRPr="00D01ADB">
              <w:rPr>
                <w:color w:val="000000"/>
                <w:sz w:val="22"/>
                <w:szCs w:val="22"/>
                <w:lang w:val="es-ES_tradnl"/>
              </w:rPr>
              <w:t>Garanţia pentru ofert</w:t>
            </w:r>
            <w:r w:rsidRPr="00D01ADB">
              <w:rPr>
                <w:color w:val="000000"/>
                <w:sz w:val="22"/>
                <w:szCs w:val="22"/>
                <w:lang w:val="en-US"/>
              </w:rPr>
              <w:t>ă</w:t>
            </w:r>
            <w:r w:rsidRPr="00D01ADB">
              <w:rPr>
                <w:color w:val="000000"/>
                <w:sz w:val="22"/>
                <w:szCs w:val="22"/>
                <w:lang w:val="es-ES_tradnl"/>
              </w:rPr>
              <w:t xml:space="preserve"> – în valoare de 1% din suma ofertei fără TVA </w:t>
            </w:r>
          </w:p>
        </w:tc>
        <w:tc>
          <w:tcPr>
            <w:tcW w:w="4924" w:type="dxa"/>
            <w:vAlign w:val="center"/>
          </w:tcPr>
          <w:p w:rsidR="00D01ADB" w:rsidRPr="00D01ADB" w:rsidRDefault="00D01ADB" w:rsidP="00705551">
            <w:pPr>
              <w:rPr>
                <w:i/>
                <w:color w:val="000000"/>
                <w:sz w:val="24"/>
                <w:szCs w:val="24"/>
                <w:lang w:val="es-ES_tradnl"/>
              </w:rPr>
            </w:pPr>
            <w:r w:rsidRPr="00D01ADB">
              <w:rPr>
                <w:color w:val="000000"/>
                <w:sz w:val="24"/>
                <w:szCs w:val="24"/>
                <w:lang w:val="es-ES_tradnl"/>
              </w:rPr>
              <w:t xml:space="preserve">Garanţia pentru ofertă prin transfer la contul autorităţii contractante sau garanție prin scrisoare bancară (conform anexei nr. 9 din Documentația de atribuire) </w:t>
            </w:r>
            <w:r w:rsidRPr="00D01ADB">
              <w:rPr>
                <w:i/>
                <w:color w:val="000000"/>
                <w:sz w:val="24"/>
                <w:szCs w:val="24"/>
                <w:lang w:val="es-ES_tradnl"/>
              </w:rPr>
              <w:t>– confirmate prin aplicare semnăturii electronice pentru platforma achiziții.md.</w:t>
            </w:r>
          </w:p>
          <w:p w:rsidR="00D01ADB" w:rsidRPr="00D01ADB" w:rsidRDefault="00D01ADB" w:rsidP="00705551">
            <w:pPr>
              <w:rPr>
                <w:color w:val="000000"/>
                <w:sz w:val="22"/>
                <w:szCs w:val="22"/>
                <w:highlight w:val="yellow"/>
                <w:lang w:val="es-ES_tradnl"/>
              </w:rPr>
            </w:pPr>
            <w:r w:rsidRPr="00D01ADB">
              <w:rPr>
                <w:color w:val="000000"/>
                <w:sz w:val="24"/>
                <w:szCs w:val="24"/>
                <w:u w:val="single"/>
                <w:lang w:val="es-ES_tradnl"/>
              </w:rPr>
              <w:t>*Notă: În cazul în care se va depune scrisoare de garanție bancară atunci în termen de maxim 2 zile de la data deschiderii se va prezenta originalul scrisorii la sediul IMSP SCR „Timofei Moșneaga”.</w:t>
            </w:r>
          </w:p>
        </w:tc>
        <w:tc>
          <w:tcPr>
            <w:tcW w:w="1750" w:type="dxa"/>
            <w:vAlign w:val="center"/>
          </w:tcPr>
          <w:p w:rsidR="00D01ADB" w:rsidRPr="00D01ADB" w:rsidRDefault="00D01ADB" w:rsidP="00D01ADB">
            <w:pPr>
              <w:tabs>
                <w:tab w:val="left" w:pos="612"/>
              </w:tabs>
              <w:spacing w:before="120" w:after="120" w:line="276" w:lineRule="auto"/>
              <w:jc w:val="center"/>
              <w:rPr>
                <w:iCs/>
                <w:sz w:val="22"/>
                <w:szCs w:val="22"/>
                <w:lang w:val="ro-RO"/>
              </w:rPr>
            </w:pPr>
            <w:r w:rsidRPr="00D01ADB">
              <w:rPr>
                <w:iCs/>
                <w:sz w:val="22"/>
                <w:szCs w:val="22"/>
                <w:lang w:val="ro-RO"/>
              </w:rPr>
              <w:t>Obligatoriu</w:t>
            </w:r>
          </w:p>
        </w:tc>
      </w:tr>
      <w:tr w:rsidR="00D01ADB" w:rsidRPr="00D01ADB" w:rsidTr="002F146B">
        <w:tc>
          <w:tcPr>
            <w:tcW w:w="577"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3</w:t>
            </w:r>
          </w:p>
        </w:tc>
        <w:tc>
          <w:tcPr>
            <w:tcW w:w="2681" w:type="dxa"/>
            <w:vAlign w:val="center"/>
          </w:tcPr>
          <w:p w:rsidR="00D01ADB" w:rsidRPr="00D01ADB" w:rsidRDefault="00D01ADB" w:rsidP="00D01ADB">
            <w:pPr>
              <w:spacing w:line="276" w:lineRule="auto"/>
              <w:rPr>
                <w:color w:val="000000"/>
                <w:sz w:val="24"/>
                <w:szCs w:val="24"/>
              </w:rPr>
            </w:pPr>
            <w:r w:rsidRPr="00D01ADB">
              <w:rPr>
                <w:color w:val="000000"/>
                <w:sz w:val="24"/>
                <w:szCs w:val="24"/>
              </w:rPr>
              <w:t xml:space="preserve">Oferta tehnică </w:t>
            </w:r>
          </w:p>
        </w:tc>
        <w:tc>
          <w:tcPr>
            <w:tcW w:w="4924" w:type="dxa"/>
            <w:vAlign w:val="center"/>
          </w:tcPr>
          <w:p w:rsidR="00D01ADB" w:rsidRPr="00D01ADB" w:rsidRDefault="00D01ADB" w:rsidP="00705551">
            <w:pPr>
              <w:rPr>
                <w:color w:val="000000"/>
                <w:sz w:val="24"/>
                <w:szCs w:val="24"/>
                <w:lang w:val="en-US"/>
              </w:rPr>
            </w:pPr>
            <w:r w:rsidRPr="00D01ADB">
              <w:rPr>
                <w:color w:val="000000"/>
                <w:sz w:val="24"/>
                <w:szCs w:val="24"/>
                <w:lang w:val="en-US"/>
              </w:rPr>
              <w:t>Specificaţii tehnice conform Anexei nr. 22 din Documentația standard – confirmată prin aplicarea semnăturii electronice</w:t>
            </w:r>
          </w:p>
        </w:tc>
        <w:tc>
          <w:tcPr>
            <w:tcW w:w="1750"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Obligatoriu</w:t>
            </w:r>
          </w:p>
        </w:tc>
      </w:tr>
      <w:tr w:rsidR="00D01ADB" w:rsidRPr="00D01ADB" w:rsidTr="002F146B">
        <w:tc>
          <w:tcPr>
            <w:tcW w:w="577"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4</w:t>
            </w:r>
          </w:p>
        </w:tc>
        <w:tc>
          <w:tcPr>
            <w:tcW w:w="2681" w:type="dxa"/>
            <w:vAlign w:val="center"/>
          </w:tcPr>
          <w:p w:rsidR="00D01ADB" w:rsidRPr="00D01ADB" w:rsidRDefault="00D01ADB" w:rsidP="00D01ADB">
            <w:pPr>
              <w:spacing w:line="276" w:lineRule="auto"/>
              <w:rPr>
                <w:color w:val="000000"/>
                <w:sz w:val="24"/>
                <w:szCs w:val="24"/>
              </w:rPr>
            </w:pPr>
            <w:r w:rsidRPr="00D01ADB">
              <w:rPr>
                <w:color w:val="000000"/>
                <w:sz w:val="24"/>
                <w:szCs w:val="24"/>
              </w:rPr>
              <w:t xml:space="preserve">Oferta financiară </w:t>
            </w:r>
          </w:p>
        </w:tc>
        <w:tc>
          <w:tcPr>
            <w:tcW w:w="4924" w:type="dxa"/>
            <w:vAlign w:val="center"/>
          </w:tcPr>
          <w:p w:rsidR="00D01ADB" w:rsidRPr="00D01ADB" w:rsidRDefault="00D01ADB" w:rsidP="00705551">
            <w:pPr>
              <w:rPr>
                <w:color w:val="000000"/>
                <w:sz w:val="24"/>
                <w:szCs w:val="24"/>
                <w:lang w:val="es-ES_tradnl"/>
              </w:rPr>
            </w:pPr>
            <w:r w:rsidRPr="00D01ADB">
              <w:rPr>
                <w:color w:val="000000"/>
                <w:sz w:val="24"/>
                <w:szCs w:val="24"/>
                <w:lang w:val="es-ES_tradnl"/>
              </w:rPr>
              <w:t>Specificații de preț conform Anexei nr. 23 din Documentația standard  – confirmată prin aplicarea semnăturii electronice</w:t>
            </w:r>
          </w:p>
        </w:tc>
        <w:tc>
          <w:tcPr>
            <w:tcW w:w="1750"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Obligatoriu</w:t>
            </w:r>
          </w:p>
        </w:tc>
      </w:tr>
      <w:tr w:rsidR="00D01ADB" w:rsidRPr="00D01ADB" w:rsidTr="002F146B">
        <w:tc>
          <w:tcPr>
            <w:tcW w:w="577"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5</w:t>
            </w:r>
          </w:p>
        </w:tc>
        <w:tc>
          <w:tcPr>
            <w:tcW w:w="2681" w:type="dxa"/>
            <w:vAlign w:val="center"/>
          </w:tcPr>
          <w:p w:rsidR="00D01ADB" w:rsidRPr="00D01ADB" w:rsidRDefault="00D01ADB" w:rsidP="00D01ADB">
            <w:pPr>
              <w:spacing w:line="276" w:lineRule="auto"/>
              <w:rPr>
                <w:color w:val="000000"/>
                <w:sz w:val="24"/>
                <w:szCs w:val="24"/>
              </w:rPr>
            </w:pPr>
            <w:r w:rsidRPr="00D01ADB">
              <w:rPr>
                <w:color w:val="000000"/>
                <w:sz w:val="24"/>
                <w:szCs w:val="24"/>
              </w:rPr>
              <w:t xml:space="preserve">Cerere de participare  </w:t>
            </w:r>
          </w:p>
        </w:tc>
        <w:tc>
          <w:tcPr>
            <w:tcW w:w="4924" w:type="dxa"/>
            <w:vAlign w:val="center"/>
          </w:tcPr>
          <w:p w:rsidR="00D01ADB" w:rsidRPr="00D01ADB" w:rsidRDefault="00D01ADB" w:rsidP="00705551">
            <w:pPr>
              <w:rPr>
                <w:color w:val="000000"/>
                <w:sz w:val="24"/>
                <w:szCs w:val="24"/>
                <w:highlight w:val="yellow"/>
                <w:lang w:val="en-US"/>
              </w:rPr>
            </w:pPr>
            <w:r w:rsidRPr="00D01ADB">
              <w:rPr>
                <w:color w:val="000000"/>
                <w:sz w:val="24"/>
                <w:szCs w:val="24"/>
                <w:lang w:val="es-ES_tradnl"/>
              </w:rPr>
              <w:t>Conform anexei nr. 7 din Documentația standard – confirmată prin aplicarea semnăturii electronice.</w:t>
            </w:r>
          </w:p>
        </w:tc>
        <w:tc>
          <w:tcPr>
            <w:tcW w:w="1750"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Obligatoriu</w:t>
            </w:r>
          </w:p>
        </w:tc>
      </w:tr>
      <w:tr w:rsidR="00D01ADB" w:rsidRPr="00D01ADB" w:rsidTr="002F146B">
        <w:tc>
          <w:tcPr>
            <w:tcW w:w="577"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lastRenderedPageBreak/>
              <w:t>6</w:t>
            </w:r>
          </w:p>
        </w:tc>
        <w:tc>
          <w:tcPr>
            <w:tcW w:w="2681" w:type="dxa"/>
            <w:vAlign w:val="center"/>
          </w:tcPr>
          <w:p w:rsidR="00D01ADB" w:rsidRPr="00D01ADB" w:rsidRDefault="00D01ADB" w:rsidP="00D01ADB">
            <w:pPr>
              <w:spacing w:line="276" w:lineRule="auto"/>
              <w:rPr>
                <w:noProof/>
                <w:sz w:val="22"/>
                <w:szCs w:val="22"/>
                <w:lang w:val="es-ES_tradnl" w:eastAsia="en-US"/>
              </w:rPr>
            </w:pPr>
            <w:r w:rsidRPr="00D01ADB">
              <w:rPr>
                <w:noProof/>
                <w:sz w:val="22"/>
                <w:szCs w:val="22"/>
                <w:lang w:val="es-ES_tradnl" w:eastAsia="en-US"/>
              </w:rPr>
              <w:t>Declarație privind valabilitatea ofertelor</w:t>
            </w:r>
          </w:p>
        </w:tc>
        <w:tc>
          <w:tcPr>
            <w:tcW w:w="4924" w:type="dxa"/>
            <w:vAlign w:val="center"/>
          </w:tcPr>
          <w:p w:rsidR="00D01ADB" w:rsidRPr="00D01ADB" w:rsidRDefault="00D01ADB" w:rsidP="00705551">
            <w:pPr>
              <w:rPr>
                <w:noProof/>
                <w:color w:val="000000"/>
                <w:sz w:val="22"/>
                <w:szCs w:val="22"/>
                <w:lang w:val="en-US" w:eastAsia="en-US"/>
              </w:rPr>
            </w:pPr>
            <w:r w:rsidRPr="00D01ADB">
              <w:rPr>
                <w:noProof/>
                <w:color w:val="000000"/>
                <w:sz w:val="22"/>
                <w:szCs w:val="22"/>
                <w:lang w:val="en-US" w:eastAsia="en-US"/>
              </w:rPr>
              <w:t>Conform anexei nr. 8 din Documentația standard – confirmată prin aplicarea semnăturii electronice</w:t>
            </w:r>
          </w:p>
          <w:p w:rsidR="00D01ADB" w:rsidRPr="00D01ADB" w:rsidRDefault="00D01ADB" w:rsidP="00705551">
            <w:pPr>
              <w:jc w:val="both"/>
              <w:rPr>
                <w:i/>
                <w:noProof/>
                <w:color w:val="000000"/>
                <w:sz w:val="22"/>
                <w:szCs w:val="22"/>
                <w:lang w:val="ro-RO" w:eastAsia="en-US"/>
              </w:rPr>
            </w:pPr>
            <w:r w:rsidRPr="00D01ADB">
              <w:rPr>
                <w:i/>
                <w:noProof/>
                <w:color w:val="000000"/>
                <w:sz w:val="22"/>
                <w:szCs w:val="22"/>
                <w:lang w:val="en-US" w:eastAsia="en-US"/>
              </w:rPr>
              <w:t>*Not</w:t>
            </w:r>
            <w:r w:rsidRPr="00D01ADB">
              <w:rPr>
                <w:i/>
                <w:noProof/>
                <w:color w:val="000000"/>
                <w:sz w:val="22"/>
                <w:szCs w:val="22"/>
                <w:lang w:val="ro-RO" w:eastAsia="en-US"/>
              </w:rPr>
              <w:t xml:space="preserve">ă: Conform prevederilor pct. 53 Anexa nr. 1 al Ordinului MF115/2021, temernul pentru valabilitatea ofertelor se calculează </w:t>
            </w:r>
            <w:r w:rsidRPr="00D01ADB">
              <w:rPr>
                <w:i/>
                <w:noProof/>
                <w:color w:val="000000"/>
                <w:sz w:val="22"/>
                <w:szCs w:val="22"/>
                <w:u w:val="single"/>
                <w:lang w:val="ro-RO" w:eastAsia="en-US"/>
              </w:rPr>
              <w:t>din momentul termenului limită de depunere a ofertelor</w:t>
            </w:r>
            <w:r w:rsidRPr="00D01ADB">
              <w:rPr>
                <w:i/>
                <w:noProof/>
                <w:color w:val="000000"/>
                <w:sz w:val="22"/>
                <w:szCs w:val="22"/>
                <w:lang w:val="ro-RO" w:eastAsia="en-US"/>
              </w:rPr>
              <w:t xml:space="preserve"> (data deschiderii inclusiv). </w:t>
            </w:r>
          </w:p>
          <w:p w:rsidR="00D01ADB" w:rsidRPr="00D01ADB" w:rsidRDefault="00D01ADB" w:rsidP="00705551">
            <w:pPr>
              <w:rPr>
                <w:noProof/>
                <w:color w:val="000000"/>
                <w:sz w:val="22"/>
                <w:szCs w:val="22"/>
                <w:lang w:val="ro-RO" w:eastAsia="en-US"/>
              </w:rPr>
            </w:pPr>
            <w:r w:rsidRPr="00D01ADB">
              <w:rPr>
                <w:noProof/>
                <w:color w:val="000000"/>
                <w:sz w:val="22"/>
                <w:szCs w:val="22"/>
                <w:lang w:val="ro-RO" w:eastAsia="en-US"/>
              </w:rPr>
              <w:t>În cazul în care se va indica un termen mai mic (inclusiv data în declarație va fi greșită, oferta va fi descalificată).</w:t>
            </w:r>
          </w:p>
        </w:tc>
        <w:tc>
          <w:tcPr>
            <w:tcW w:w="1750"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Obligatoriu</w:t>
            </w:r>
          </w:p>
        </w:tc>
      </w:tr>
      <w:tr w:rsidR="00D01ADB" w:rsidRPr="00BA04A6" w:rsidTr="002F146B">
        <w:trPr>
          <w:trHeight w:val="217"/>
        </w:trPr>
        <w:tc>
          <w:tcPr>
            <w:tcW w:w="9932" w:type="dxa"/>
            <w:gridSpan w:val="4"/>
            <w:vAlign w:val="center"/>
          </w:tcPr>
          <w:p w:rsidR="00D01ADB" w:rsidRPr="00D01ADB" w:rsidRDefault="00D01ADB" w:rsidP="00D01ADB">
            <w:pPr>
              <w:tabs>
                <w:tab w:val="left" w:pos="612"/>
              </w:tabs>
              <w:spacing w:line="276" w:lineRule="auto"/>
              <w:jc w:val="center"/>
              <w:rPr>
                <w:b/>
                <w:iCs/>
                <w:sz w:val="24"/>
                <w:szCs w:val="24"/>
                <w:lang w:val="ro-RO"/>
              </w:rPr>
            </w:pPr>
            <w:r w:rsidRPr="00D01ADB">
              <w:rPr>
                <w:b/>
                <w:iCs/>
                <w:sz w:val="24"/>
                <w:szCs w:val="24"/>
                <w:lang w:val="ro-RO"/>
              </w:rPr>
              <w:t>Documente suplimentare de calificare și selecție</w:t>
            </w:r>
          </w:p>
        </w:tc>
      </w:tr>
      <w:tr w:rsidR="00D01ADB" w:rsidRPr="00D01ADB" w:rsidTr="002F146B">
        <w:tc>
          <w:tcPr>
            <w:tcW w:w="577"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7</w:t>
            </w:r>
          </w:p>
        </w:tc>
        <w:tc>
          <w:tcPr>
            <w:tcW w:w="2681" w:type="dxa"/>
            <w:vAlign w:val="center"/>
          </w:tcPr>
          <w:p w:rsidR="00D01ADB" w:rsidRPr="00D01ADB" w:rsidRDefault="00D01ADB" w:rsidP="00705551">
            <w:pPr>
              <w:rPr>
                <w:sz w:val="24"/>
                <w:szCs w:val="24"/>
                <w:lang w:val="es-ES_tradnl"/>
              </w:rPr>
            </w:pPr>
            <w:r w:rsidRPr="00D01ADB">
              <w:rPr>
                <w:sz w:val="24"/>
                <w:szCs w:val="24"/>
                <w:lang w:val="es-ES_tradnl"/>
              </w:rPr>
              <w:t>Certificat de înregistrare (decizie de înregistrare)/ Extras de înregistrare</w:t>
            </w:r>
          </w:p>
        </w:tc>
        <w:tc>
          <w:tcPr>
            <w:tcW w:w="4924" w:type="dxa"/>
            <w:vAlign w:val="center"/>
          </w:tcPr>
          <w:p w:rsidR="00D01ADB" w:rsidRPr="00D01ADB" w:rsidRDefault="00D01ADB" w:rsidP="00D01ADB">
            <w:pPr>
              <w:spacing w:line="276" w:lineRule="auto"/>
              <w:rPr>
                <w:sz w:val="24"/>
                <w:szCs w:val="24"/>
                <w:lang w:val="es-ES_tradnl"/>
              </w:rPr>
            </w:pPr>
            <w:r w:rsidRPr="00D01ADB">
              <w:rPr>
                <w:sz w:val="24"/>
                <w:szCs w:val="24"/>
                <w:lang w:val="es-ES_tradnl"/>
              </w:rPr>
              <w:t>Copie, emis de Agenţia Servicii Publice, confirmat prin aplicarea semnăturii electronice</w:t>
            </w:r>
          </w:p>
        </w:tc>
        <w:tc>
          <w:tcPr>
            <w:tcW w:w="1750"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Obligatoriu</w:t>
            </w:r>
          </w:p>
        </w:tc>
      </w:tr>
      <w:tr w:rsidR="00D01ADB" w:rsidRPr="00D01ADB" w:rsidTr="002F146B">
        <w:trPr>
          <w:trHeight w:val="70"/>
        </w:trPr>
        <w:tc>
          <w:tcPr>
            <w:tcW w:w="577"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8</w:t>
            </w:r>
          </w:p>
        </w:tc>
        <w:tc>
          <w:tcPr>
            <w:tcW w:w="2681" w:type="dxa"/>
            <w:vAlign w:val="center"/>
          </w:tcPr>
          <w:p w:rsidR="00D01ADB" w:rsidRPr="00D01ADB" w:rsidRDefault="00D01ADB" w:rsidP="00705551">
            <w:pPr>
              <w:rPr>
                <w:color w:val="FF0000"/>
                <w:sz w:val="24"/>
                <w:szCs w:val="24"/>
                <w:lang w:val="es-ES_tradnl" w:eastAsia="en-US"/>
              </w:rPr>
            </w:pPr>
            <w:r w:rsidRPr="00D01ADB">
              <w:rPr>
                <w:color w:val="000000"/>
                <w:sz w:val="24"/>
                <w:szCs w:val="24"/>
                <w:lang w:val="es-ES_tradnl" w:eastAsia="en-US"/>
              </w:rPr>
              <w:t>Certificate ce atestă calificarea specialiștilor în domeniul serviciilor de mentenanță a dispozitivelor medicale</w:t>
            </w:r>
          </w:p>
        </w:tc>
        <w:tc>
          <w:tcPr>
            <w:tcW w:w="4924" w:type="dxa"/>
            <w:vAlign w:val="center"/>
          </w:tcPr>
          <w:p w:rsidR="00D01ADB" w:rsidRPr="00D01ADB" w:rsidRDefault="00D01ADB" w:rsidP="00D01ADB">
            <w:pPr>
              <w:spacing w:line="276" w:lineRule="auto"/>
              <w:rPr>
                <w:color w:val="FF0000"/>
                <w:sz w:val="24"/>
                <w:szCs w:val="24"/>
                <w:lang w:val="es-ES_tradnl" w:eastAsia="en-US"/>
              </w:rPr>
            </w:pPr>
            <w:r w:rsidRPr="00D01ADB">
              <w:rPr>
                <w:color w:val="000000"/>
                <w:sz w:val="24"/>
                <w:szCs w:val="24"/>
                <w:lang w:val="es-ES_tradnl" w:eastAsia="en-US"/>
              </w:rPr>
              <w:t>Copie, certificate de pregătire profesională, confirmată prin aplicarea semnăturii electronice</w:t>
            </w:r>
          </w:p>
        </w:tc>
        <w:tc>
          <w:tcPr>
            <w:tcW w:w="1750"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Obligatoriu</w:t>
            </w:r>
          </w:p>
        </w:tc>
      </w:tr>
      <w:tr w:rsidR="00D01ADB" w:rsidRPr="00D01ADB" w:rsidTr="002F146B">
        <w:trPr>
          <w:trHeight w:val="70"/>
        </w:trPr>
        <w:tc>
          <w:tcPr>
            <w:tcW w:w="577"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9</w:t>
            </w:r>
          </w:p>
        </w:tc>
        <w:tc>
          <w:tcPr>
            <w:tcW w:w="2681" w:type="dxa"/>
            <w:vAlign w:val="center"/>
          </w:tcPr>
          <w:p w:rsidR="00D01ADB" w:rsidRPr="00D01ADB" w:rsidRDefault="00D01ADB" w:rsidP="00705551">
            <w:pPr>
              <w:rPr>
                <w:sz w:val="24"/>
                <w:szCs w:val="24"/>
                <w:lang w:val="ro-RO"/>
              </w:rPr>
            </w:pPr>
            <w:r w:rsidRPr="00D01ADB">
              <w:rPr>
                <w:sz w:val="24"/>
                <w:szCs w:val="24"/>
                <w:lang w:val="ro-RO"/>
              </w:rPr>
              <w:t>Certificate valabile de la producător ce permit ofertantului executarea lucrărilor propuse</w:t>
            </w:r>
          </w:p>
        </w:tc>
        <w:tc>
          <w:tcPr>
            <w:tcW w:w="4924" w:type="dxa"/>
            <w:vAlign w:val="center"/>
          </w:tcPr>
          <w:p w:rsidR="00D01ADB" w:rsidRPr="00D01ADB" w:rsidRDefault="00D01ADB" w:rsidP="00D01ADB">
            <w:pPr>
              <w:spacing w:line="276" w:lineRule="auto"/>
              <w:rPr>
                <w:sz w:val="24"/>
                <w:szCs w:val="24"/>
                <w:lang w:val="ro-RO"/>
              </w:rPr>
            </w:pPr>
            <w:r w:rsidRPr="00D01ADB">
              <w:rPr>
                <w:sz w:val="24"/>
                <w:szCs w:val="24"/>
                <w:lang w:val="ro-RO"/>
              </w:rPr>
              <w:t xml:space="preserve">Copie, certificate valabile de la producător ce permit executarea lucrărilor propuse, confirmată prin aplicarea semnăturii electronice </w:t>
            </w:r>
          </w:p>
        </w:tc>
        <w:tc>
          <w:tcPr>
            <w:tcW w:w="1750"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Obligatoriu</w:t>
            </w:r>
          </w:p>
        </w:tc>
      </w:tr>
      <w:tr w:rsidR="00D01ADB" w:rsidRPr="00D01ADB" w:rsidTr="002F146B">
        <w:tc>
          <w:tcPr>
            <w:tcW w:w="577"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10</w:t>
            </w:r>
          </w:p>
        </w:tc>
        <w:tc>
          <w:tcPr>
            <w:tcW w:w="2681" w:type="dxa"/>
            <w:vAlign w:val="center"/>
          </w:tcPr>
          <w:p w:rsidR="00D01ADB" w:rsidRPr="00D01ADB" w:rsidRDefault="00D01ADB" w:rsidP="00705551">
            <w:pPr>
              <w:ind w:right="-77"/>
              <w:rPr>
                <w:sz w:val="24"/>
                <w:szCs w:val="24"/>
                <w:lang w:val="ro-RO"/>
              </w:rPr>
            </w:pPr>
            <w:r w:rsidRPr="00D01ADB">
              <w:rPr>
                <w:sz w:val="24"/>
                <w:szCs w:val="24"/>
                <w:lang w:val="ro-RO"/>
              </w:rPr>
              <w:t>Planul de mentenanță anual recomandat de producător și a graficului de efectuare a lucrărilor</w:t>
            </w:r>
          </w:p>
        </w:tc>
        <w:tc>
          <w:tcPr>
            <w:tcW w:w="4924" w:type="dxa"/>
            <w:vAlign w:val="center"/>
          </w:tcPr>
          <w:p w:rsidR="00D01ADB" w:rsidRPr="00D01ADB" w:rsidRDefault="00D01ADB" w:rsidP="00D01ADB">
            <w:pPr>
              <w:spacing w:line="276" w:lineRule="auto"/>
              <w:rPr>
                <w:sz w:val="24"/>
                <w:szCs w:val="24"/>
                <w:lang w:val="ro-RO"/>
              </w:rPr>
            </w:pPr>
            <w:r w:rsidRPr="00D01ADB">
              <w:rPr>
                <w:sz w:val="24"/>
                <w:szCs w:val="24"/>
                <w:lang w:val="ro-RO"/>
              </w:rPr>
              <w:t>Copie, planul de mentenanță anual recomandat de producător și graficul de efectuare a luc</w:t>
            </w:r>
            <w:r w:rsidR="002B164E">
              <w:rPr>
                <w:sz w:val="24"/>
                <w:szCs w:val="24"/>
                <w:lang w:val="ro-RO"/>
              </w:rPr>
              <w:t>r</w:t>
            </w:r>
            <w:r w:rsidRPr="00D01ADB">
              <w:rPr>
                <w:sz w:val="24"/>
                <w:szCs w:val="24"/>
                <w:lang w:val="ro-RO"/>
              </w:rPr>
              <w:t xml:space="preserve">ărilor pentru fiecare dispozitiv medical, confirmată prin aplicarea semnăturii electronice </w:t>
            </w:r>
          </w:p>
        </w:tc>
        <w:tc>
          <w:tcPr>
            <w:tcW w:w="1750"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Obligatoriu</w:t>
            </w:r>
          </w:p>
        </w:tc>
      </w:tr>
      <w:tr w:rsidR="00D01ADB" w:rsidRPr="00D01ADB" w:rsidTr="002F146B">
        <w:tc>
          <w:tcPr>
            <w:tcW w:w="577" w:type="dxa"/>
            <w:vAlign w:val="center"/>
          </w:tcPr>
          <w:p w:rsidR="00D01ADB" w:rsidRPr="00D01ADB" w:rsidRDefault="00D01ADB" w:rsidP="00D01ADB">
            <w:pPr>
              <w:tabs>
                <w:tab w:val="left" w:pos="612"/>
              </w:tabs>
              <w:spacing w:before="120" w:after="120" w:line="276" w:lineRule="auto"/>
              <w:jc w:val="center"/>
              <w:rPr>
                <w:iCs/>
                <w:sz w:val="24"/>
                <w:szCs w:val="24"/>
                <w:lang w:val="ro-RO"/>
              </w:rPr>
            </w:pPr>
            <w:r w:rsidRPr="00D01ADB">
              <w:rPr>
                <w:iCs/>
                <w:sz w:val="24"/>
                <w:szCs w:val="24"/>
                <w:lang w:val="ro-RO"/>
              </w:rPr>
              <w:t>11</w:t>
            </w:r>
          </w:p>
        </w:tc>
        <w:tc>
          <w:tcPr>
            <w:tcW w:w="2681" w:type="dxa"/>
            <w:vAlign w:val="center"/>
          </w:tcPr>
          <w:p w:rsidR="00D01ADB" w:rsidRPr="00BA04A6" w:rsidRDefault="00D01ADB" w:rsidP="00705551">
            <w:pPr>
              <w:ind w:right="-77"/>
              <w:rPr>
                <w:sz w:val="24"/>
                <w:szCs w:val="24"/>
                <w:lang w:val="ro-RO"/>
              </w:rPr>
            </w:pPr>
            <w:r w:rsidRPr="00BA04A6">
              <w:rPr>
                <w:sz w:val="24"/>
                <w:szCs w:val="24"/>
                <w:lang w:val="ro-RO"/>
              </w:rPr>
              <w:t>Declarație pe propria răspundere privind timpul de intervenț</w:t>
            </w:r>
            <w:r w:rsidR="00BB5E78" w:rsidRPr="00BA04A6">
              <w:rPr>
                <w:sz w:val="24"/>
                <w:szCs w:val="24"/>
                <w:lang w:val="ro-RO"/>
              </w:rPr>
              <w:t>ie max</w:t>
            </w:r>
            <w:r w:rsidR="002B164E" w:rsidRPr="00BA04A6">
              <w:rPr>
                <w:sz w:val="24"/>
                <w:szCs w:val="24"/>
                <w:lang w:val="ro-RO"/>
              </w:rPr>
              <w:t>im</w:t>
            </w:r>
            <w:r w:rsidR="00BB5E78" w:rsidRPr="00BA04A6">
              <w:rPr>
                <w:sz w:val="24"/>
                <w:szCs w:val="24"/>
                <w:lang w:val="ro-RO"/>
              </w:rPr>
              <w:t xml:space="preserve"> 24 ore, timp intervenție </w:t>
            </w:r>
            <w:r w:rsidRPr="00BA04A6">
              <w:rPr>
                <w:sz w:val="24"/>
                <w:szCs w:val="24"/>
                <w:lang w:val="ro-RO"/>
              </w:rPr>
              <w:t>telefonică max</w:t>
            </w:r>
            <w:r w:rsidR="002B164E" w:rsidRPr="00BA04A6">
              <w:rPr>
                <w:sz w:val="24"/>
                <w:szCs w:val="24"/>
                <w:lang w:val="ro-RO"/>
              </w:rPr>
              <w:t>im</w:t>
            </w:r>
            <w:r w:rsidRPr="00BA04A6">
              <w:rPr>
                <w:sz w:val="24"/>
                <w:szCs w:val="24"/>
                <w:lang w:val="ro-RO"/>
              </w:rPr>
              <w:t xml:space="preserve"> 1 oră, pe parcursul anului 2022</w:t>
            </w:r>
          </w:p>
        </w:tc>
        <w:tc>
          <w:tcPr>
            <w:tcW w:w="4924" w:type="dxa"/>
            <w:vAlign w:val="center"/>
          </w:tcPr>
          <w:p w:rsidR="00D01ADB" w:rsidRPr="00BA04A6" w:rsidRDefault="00D01ADB" w:rsidP="00D01ADB">
            <w:pPr>
              <w:spacing w:line="276" w:lineRule="auto"/>
              <w:rPr>
                <w:sz w:val="24"/>
                <w:szCs w:val="24"/>
                <w:lang w:val="es-ES_tradnl"/>
              </w:rPr>
            </w:pPr>
            <w:r w:rsidRPr="00BA04A6">
              <w:rPr>
                <w:sz w:val="24"/>
                <w:szCs w:val="24"/>
                <w:lang w:val="es-ES_tradnl"/>
              </w:rPr>
              <w:t>Original, confirmată prin aplicarea semnăturii electronice</w:t>
            </w:r>
          </w:p>
        </w:tc>
        <w:tc>
          <w:tcPr>
            <w:tcW w:w="1750" w:type="dxa"/>
            <w:vAlign w:val="center"/>
          </w:tcPr>
          <w:p w:rsidR="00D01ADB" w:rsidRPr="00D01ADB" w:rsidRDefault="00D01ADB" w:rsidP="00D01ADB">
            <w:pPr>
              <w:spacing w:line="276" w:lineRule="auto"/>
              <w:jc w:val="center"/>
              <w:rPr>
                <w:sz w:val="24"/>
                <w:szCs w:val="24"/>
              </w:rPr>
            </w:pPr>
            <w:r w:rsidRPr="00D01ADB">
              <w:rPr>
                <w:sz w:val="24"/>
                <w:szCs w:val="24"/>
                <w:lang w:val="ro-RO"/>
              </w:rPr>
              <w:t>Obligatoriu</w:t>
            </w:r>
          </w:p>
        </w:tc>
      </w:tr>
      <w:tr w:rsidR="00D01ADB" w:rsidRPr="00BA04A6" w:rsidTr="002F146B">
        <w:tc>
          <w:tcPr>
            <w:tcW w:w="3258" w:type="dxa"/>
            <w:gridSpan w:val="2"/>
            <w:vAlign w:val="center"/>
          </w:tcPr>
          <w:p w:rsidR="00D01ADB" w:rsidRPr="00D01ADB" w:rsidRDefault="00D01ADB" w:rsidP="00D01ADB">
            <w:pPr>
              <w:spacing w:line="276" w:lineRule="auto"/>
              <w:rPr>
                <w:sz w:val="24"/>
                <w:szCs w:val="24"/>
                <w:lang w:val="es-ES_tradnl"/>
              </w:rPr>
            </w:pPr>
            <w:r w:rsidRPr="00D01ADB">
              <w:rPr>
                <w:sz w:val="24"/>
                <w:szCs w:val="24"/>
                <w:lang w:val="es-ES_tradnl"/>
              </w:rPr>
              <w:t>Modalitatea de efectuare a evaluării</w:t>
            </w:r>
          </w:p>
        </w:tc>
        <w:tc>
          <w:tcPr>
            <w:tcW w:w="6674" w:type="dxa"/>
            <w:gridSpan w:val="2"/>
            <w:vAlign w:val="center"/>
          </w:tcPr>
          <w:p w:rsidR="00D01ADB" w:rsidRPr="00D01ADB" w:rsidRDefault="00D01ADB" w:rsidP="00D01ADB">
            <w:pPr>
              <w:spacing w:line="276" w:lineRule="auto"/>
              <w:rPr>
                <w:sz w:val="24"/>
                <w:szCs w:val="24"/>
                <w:lang w:val="en-US"/>
              </w:rPr>
            </w:pPr>
            <w:r w:rsidRPr="00D01ADB">
              <w:rPr>
                <w:sz w:val="24"/>
                <w:szCs w:val="24"/>
                <w:lang w:val="en-US"/>
              </w:rPr>
              <w:t>Cel mai mic preţ fără TVA cu corespunderea cerinţelor solicitate, pe lot</w:t>
            </w:r>
          </w:p>
        </w:tc>
      </w:tr>
      <w:tr w:rsidR="00D01ADB" w:rsidRPr="00BA04A6" w:rsidTr="002F146B">
        <w:tc>
          <w:tcPr>
            <w:tcW w:w="3258" w:type="dxa"/>
            <w:gridSpan w:val="2"/>
            <w:vAlign w:val="center"/>
          </w:tcPr>
          <w:p w:rsidR="00D01ADB" w:rsidRPr="00D01ADB" w:rsidRDefault="00D01ADB" w:rsidP="00D01ADB">
            <w:pPr>
              <w:spacing w:line="276" w:lineRule="auto"/>
              <w:rPr>
                <w:sz w:val="24"/>
                <w:szCs w:val="24"/>
                <w:lang w:val="en-US"/>
              </w:rPr>
            </w:pPr>
            <w:r w:rsidRPr="00D01ADB">
              <w:rPr>
                <w:sz w:val="24"/>
                <w:szCs w:val="24"/>
                <w:lang w:val="en-US"/>
              </w:rPr>
              <w:t>Te</w:t>
            </w:r>
            <w:r w:rsidR="00BA04A6">
              <w:rPr>
                <w:sz w:val="24"/>
                <w:szCs w:val="24"/>
                <w:lang w:val="en-US"/>
              </w:rPr>
              <w:t xml:space="preserve">rmenii și condițiile de </w:t>
            </w:r>
            <w:r w:rsidRPr="00D01ADB">
              <w:rPr>
                <w:sz w:val="24"/>
                <w:szCs w:val="24"/>
                <w:lang w:val="en-US"/>
              </w:rPr>
              <w:t>prestare/executare</w:t>
            </w:r>
            <w:r w:rsidRPr="00D01ADB">
              <w:rPr>
                <w:b/>
                <w:sz w:val="24"/>
                <w:szCs w:val="24"/>
                <w:lang w:val="en-US"/>
              </w:rPr>
              <w:t xml:space="preserve"> </w:t>
            </w:r>
            <w:r w:rsidRPr="00D01ADB">
              <w:rPr>
                <w:sz w:val="24"/>
                <w:szCs w:val="24"/>
                <w:lang w:val="en-US"/>
              </w:rPr>
              <w:t>solicitați</w:t>
            </w:r>
            <w:r w:rsidR="00BA04A6">
              <w:rPr>
                <w:sz w:val="24"/>
                <w:szCs w:val="24"/>
                <w:lang w:val="en-US"/>
              </w:rPr>
              <w:t>.</w:t>
            </w:r>
            <w:bookmarkStart w:id="0" w:name="_GoBack"/>
            <w:bookmarkEnd w:id="0"/>
          </w:p>
        </w:tc>
        <w:tc>
          <w:tcPr>
            <w:tcW w:w="6674" w:type="dxa"/>
            <w:gridSpan w:val="2"/>
            <w:vAlign w:val="center"/>
          </w:tcPr>
          <w:p w:rsidR="00D01ADB" w:rsidRPr="00D01ADB" w:rsidRDefault="00BA04A6" w:rsidP="00BA04A6">
            <w:pPr>
              <w:tabs>
                <w:tab w:val="left" w:pos="0"/>
                <w:tab w:val="left" w:pos="284"/>
                <w:tab w:val="left" w:pos="426"/>
              </w:tabs>
              <w:spacing w:line="276" w:lineRule="auto"/>
              <w:rPr>
                <w:sz w:val="24"/>
                <w:szCs w:val="24"/>
                <w:lang w:val="es-ES_tradnl"/>
              </w:rPr>
            </w:pPr>
            <w:r w:rsidRPr="00BA04A6">
              <w:rPr>
                <w:sz w:val="24"/>
                <w:szCs w:val="24"/>
                <w:lang w:val="es-ES_tradnl"/>
              </w:rPr>
              <w:t>Timpul de intervenție maxim 24 ore, timp intervenție telefonică maxim 1 oră, pe parcursul anului 2022.</w:t>
            </w:r>
          </w:p>
          <w:p w:rsidR="00D01ADB" w:rsidRPr="00D01ADB" w:rsidRDefault="00D01ADB" w:rsidP="00D01ADB">
            <w:pPr>
              <w:spacing w:line="276" w:lineRule="auto"/>
              <w:rPr>
                <w:color w:val="FF0000"/>
                <w:sz w:val="24"/>
                <w:szCs w:val="24"/>
                <w:lang w:val="es-ES_tradnl"/>
              </w:rPr>
            </w:pPr>
          </w:p>
        </w:tc>
      </w:tr>
      <w:tr w:rsidR="00D01ADB" w:rsidRPr="00BA04A6" w:rsidTr="002F146B">
        <w:tc>
          <w:tcPr>
            <w:tcW w:w="9932" w:type="dxa"/>
            <w:gridSpan w:val="4"/>
            <w:vAlign w:val="center"/>
          </w:tcPr>
          <w:p w:rsidR="00D01ADB" w:rsidRPr="00D01ADB" w:rsidRDefault="00D01ADB" w:rsidP="00D01ADB">
            <w:pPr>
              <w:tabs>
                <w:tab w:val="left" w:pos="0"/>
                <w:tab w:val="left" w:pos="284"/>
                <w:tab w:val="left" w:pos="426"/>
              </w:tabs>
              <w:spacing w:line="276" w:lineRule="auto"/>
              <w:rPr>
                <w:sz w:val="24"/>
                <w:szCs w:val="24"/>
                <w:lang w:val="ro-RO"/>
              </w:rPr>
            </w:pPr>
            <w:r w:rsidRPr="00D01ADB">
              <w:rPr>
                <w:b/>
                <w:sz w:val="24"/>
                <w:szCs w:val="24"/>
                <w:lang w:val="es-ES_tradnl"/>
              </w:rPr>
              <w:t>Not</w:t>
            </w:r>
            <w:r w:rsidRPr="00D01ADB">
              <w:rPr>
                <w:b/>
                <w:sz w:val="24"/>
                <w:szCs w:val="24"/>
                <w:lang w:val="ro-RO"/>
              </w:rPr>
              <w:t xml:space="preserve">ă* </w:t>
            </w:r>
            <w:r w:rsidRPr="00D01ADB">
              <w:rPr>
                <w:sz w:val="24"/>
                <w:szCs w:val="24"/>
                <w:lang w:val="ro-RO"/>
              </w:rPr>
              <w:t>În ofertă de preț se va indica preț inclusiv pentru o vizită/intervenție.</w:t>
            </w:r>
          </w:p>
        </w:tc>
      </w:tr>
      <w:tr w:rsidR="00D01ADB" w:rsidRPr="00BA04A6" w:rsidTr="002F146B">
        <w:tc>
          <w:tcPr>
            <w:tcW w:w="9932" w:type="dxa"/>
            <w:gridSpan w:val="4"/>
            <w:vAlign w:val="center"/>
          </w:tcPr>
          <w:p w:rsidR="00D01ADB" w:rsidRPr="00D01ADB" w:rsidRDefault="00D01ADB" w:rsidP="00D01ADB">
            <w:pPr>
              <w:tabs>
                <w:tab w:val="left" w:pos="0"/>
                <w:tab w:val="left" w:pos="284"/>
                <w:tab w:val="left" w:pos="426"/>
              </w:tabs>
              <w:spacing w:line="276" w:lineRule="auto"/>
              <w:ind w:right="-65"/>
              <w:rPr>
                <w:b/>
                <w:sz w:val="24"/>
                <w:szCs w:val="24"/>
                <w:lang w:val="es-ES_tradnl"/>
              </w:rPr>
            </w:pPr>
            <w:r w:rsidRPr="00D01ADB">
              <w:rPr>
                <w:b/>
                <w:iCs/>
                <w:sz w:val="22"/>
                <w:szCs w:val="22"/>
                <w:lang w:val="ro-RO"/>
              </w:rPr>
              <w:t>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r w:rsidR="00D01ADB" w:rsidRPr="00BA04A6" w:rsidTr="002F146B">
        <w:tc>
          <w:tcPr>
            <w:tcW w:w="9932" w:type="dxa"/>
            <w:gridSpan w:val="4"/>
            <w:vAlign w:val="center"/>
          </w:tcPr>
          <w:p w:rsidR="00D01ADB" w:rsidRPr="00D01ADB" w:rsidRDefault="00D01ADB" w:rsidP="00D01ADB">
            <w:pPr>
              <w:tabs>
                <w:tab w:val="left" w:pos="0"/>
                <w:tab w:val="left" w:pos="284"/>
                <w:tab w:val="left" w:pos="426"/>
              </w:tabs>
              <w:spacing w:line="276" w:lineRule="auto"/>
              <w:rPr>
                <w:b/>
                <w:sz w:val="24"/>
                <w:szCs w:val="24"/>
                <w:lang w:val="es-ES_tradnl"/>
              </w:rPr>
            </w:pPr>
            <w:r w:rsidRPr="00D01ADB">
              <w:rPr>
                <w:rFonts w:eastAsia="SimSun"/>
                <w:b/>
                <w:iCs/>
                <w:sz w:val="22"/>
                <w:szCs w:val="22"/>
                <w:lang w:val="ro-RO"/>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hârtie semnat iar un exemplar va fi prezentat Agenției Achiziții Publice.</w:t>
            </w:r>
          </w:p>
        </w:tc>
      </w:tr>
    </w:tbl>
    <w:p w:rsidR="000510E2" w:rsidRPr="008062AE" w:rsidRDefault="000510E2" w:rsidP="000510E2">
      <w:pPr>
        <w:tabs>
          <w:tab w:val="right" w:pos="426"/>
        </w:tabs>
        <w:spacing w:before="120"/>
        <w:rPr>
          <w:b/>
          <w:sz w:val="24"/>
          <w:szCs w:val="24"/>
          <w:lang w:val="ro-RO"/>
        </w:rPr>
      </w:pPr>
    </w:p>
    <w:p w:rsidR="00DD487A" w:rsidRPr="00EF0E55" w:rsidRDefault="00F53932" w:rsidP="00EF0E55">
      <w:pPr>
        <w:numPr>
          <w:ilvl w:val="0"/>
          <w:numId w:val="3"/>
        </w:numPr>
        <w:shd w:val="clear" w:color="auto" w:fill="FFFFFF" w:themeFill="background1"/>
        <w:tabs>
          <w:tab w:val="right" w:pos="426"/>
        </w:tabs>
        <w:spacing w:before="120"/>
        <w:ind w:left="360"/>
        <w:rPr>
          <w:b/>
          <w:sz w:val="24"/>
          <w:szCs w:val="24"/>
          <w:lang w:val="it-IT"/>
        </w:rPr>
      </w:pPr>
      <w:r w:rsidRPr="008956B0">
        <w:rPr>
          <w:b/>
          <w:sz w:val="24"/>
          <w:szCs w:val="24"/>
          <w:lang w:val="en-US"/>
        </w:rPr>
        <w:lastRenderedPageBreak/>
        <w:t xml:space="preserve">Motivul recurgerii la procedura accelerată (în cazul </w:t>
      </w:r>
      <w:r w:rsidR="00AC2788" w:rsidRPr="008956B0">
        <w:rPr>
          <w:b/>
          <w:sz w:val="24"/>
          <w:szCs w:val="24"/>
          <w:lang w:val="en-US"/>
        </w:rPr>
        <w:t>licitației</w:t>
      </w:r>
      <w:r w:rsidRPr="008956B0">
        <w:rPr>
          <w:b/>
          <w:sz w:val="24"/>
          <w:szCs w:val="24"/>
          <w:lang w:val="en-US"/>
        </w:rPr>
        <w:t xml:space="preserve"> deschise, restrînse </w:t>
      </w:r>
      <w:r w:rsidR="00AC2788" w:rsidRPr="008956B0">
        <w:rPr>
          <w:b/>
          <w:sz w:val="24"/>
          <w:szCs w:val="24"/>
          <w:lang w:val="en-US"/>
        </w:rPr>
        <w:t>și</w:t>
      </w:r>
      <w:r w:rsidRPr="008956B0">
        <w:rPr>
          <w:b/>
          <w:sz w:val="24"/>
          <w:szCs w:val="24"/>
          <w:lang w:val="en-US"/>
        </w:rPr>
        <w:t xml:space="preserve"> al </w:t>
      </w:r>
      <w:r w:rsidR="007F1077" w:rsidRPr="008956B0">
        <w:rPr>
          <w:b/>
          <w:sz w:val="24"/>
          <w:szCs w:val="24"/>
          <w:lang w:val="en-US"/>
        </w:rPr>
        <w:t>procedurii negociate), după ca</w:t>
      </w:r>
      <w:r w:rsidR="000510E2">
        <w:rPr>
          <w:b/>
          <w:sz w:val="24"/>
          <w:szCs w:val="24"/>
          <w:lang w:val="en-US"/>
        </w:rPr>
        <w:t xml:space="preserve">z: </w:t>
      </w:r>
      <w:r w:rsidR="00EF0E55">
        <w:rPr>
          <w:b/>
          <w:sz w:val="24"/>
          <w:szCs w:val="24"/>
          <w:lang w:val="en-US"/>
        </w:rPr>
        <w:t xml:space="preserve">  </w:t>
      </w:r>
      <w:r w:rsidR="00705551">
        <w:rPr>
          <w:noProof/>
          <w:sz w:val="24"/>
          <w:szCs w:val="24"/>
          <w:u w:val="single"/>
          <w:lang w:val="en-US" w:eastAsia="en-US"/>
        </w:rPr>
        <w:t>nu se aplică</w:t>
      </w:r>
    </w:p>
    <w:p w:rsidR="00DD487A" w:rsidRDefault="00DD487A" w:rsidP="00DD487A">
      <w:pPr>
        <w:tabs>
          <w:tab w:val="right" w:pos="426"/>
        </w:tabs>
        <w:rPr>
          <w:b/>
          <w:sz w:val="24"/>
          <w:szCs w:val="24"/>
          <w:lang w:val="en-US"/>
        </w:rPr>
      </w:pPr>
    </w:p>
    <w:p w:rsidR="00C80437" w:rsidRPr="00DD487A" w:rsidRDefault="00EF7226" w:rsidP="00DD487A">
      <w:pPr>
        <w:numPr>
          <w:ilvl w:val="0"/>
          <w:numId w:val="3"/>
        </w:numPr>
        <w:tabs>
          <w:tab w:val="right" w:pos="426"/>
        </w:tabs>
        <w:ind w:left="360"/>
        <w:rPr>
          <w:b/>
          <w:sz w:val="24"/>
          <w:szCs w:val="24"/>
          <w:lang w:val="en-US"/>
        </w:rPr>
      </w:pPr>
      <w:r w:rsidRPr="00DD487A">
        <w:rPr>
          <w:b/>
          <w:sz w:val="24"/>
          <w:szCs w:val="24"/>
          <w:lang w:val="en-US"/>
        </w:rPr>
        <w:t>Tehnici și instrumente specifice de atribuire (dacă este cazul</w:t>
      </w:r>
      <w:r w:rsidR="007F1077" w:rsidRPr="00DD487A">
        <w:rPr>
          <w:b/>
          <w:sz w:val="24"/>
          <w:szCs w:val="24"/>
          <w:lang w:val="en-US"/>
        </w:rPr>
        <w:t xml:space="preserve"> specificați dacă se va utiliza acordul-cadru, sistemul dinamic de achiziție sau licitația electronică</w:t>
      </w:r>
      <w:r w:rsidRPr="00DD487A">
        <w:rPr>
          <w:b/>
          <w:sz w:val="24"/>
          <w:szCs w:val="24"/>
          <w:lang w:val="en-US"/>
        </w:rPr>
        <w:t>):</w:t>
      </w:r>
      <w:r w:rsidR="00DF6A9E" w:rsidRPr="00DD487A">
        <w:rPr>
          <w:b/>
          <w:sz w:val="24"/>
          <w:szCs w:val="24"/>
          <w:lang w:val="en-US"/>
        </w:rPr>
        <w:t xml:space="preserve"> </w:t>
      </w:r>
      <w:r w:rsidR="00EF0E55" w:rsidRPr="00EF0E55">
        <w:rPr>
          <w:sz w:val="24"/>
          <w:szCs w:val="24"/>
          <w:u w:val="single"/>
          <w:lang w:val="en-US"/>
        </w:rPr>
        <w:t>nu se aplică</w:t>
      </w:r>
    </w:p>
    <w:p w:rsidR="00654065" w:rsidRPr="008956B0" w:rsidRDefault="004225A2" w:rsidP="008876C3">
      <w:pPr>
        <w:numPr>
          <w:ilvl w:val="0"/>
          <w:numId w:val="3"/>
        </w:numPr>
        <w:tabs>
          <w:tab w:val="right" w:pos="426"/>
        </w:tabs>
        <w:spacing w:before="120"/>
        <w:ind w:left="0" w:firstLine="0"/>
        <w:rPr>
          <w:b/>
          <w:sz w:val="24"/>
          <w:szCs w:val="24"/>
          <w:lang w:val="en-US"/>
        </w:rPr>
      </w:pPr>
      <w:r w:rsidRPr="008956B0">
        <w:rPr>
          <w:b/>
          <w:sz w:val="24"/>
          <w:szCs w:val="24"/>
          <w:lang w:val="en-US"/>
        </w:rPr>
        <w:t>Condiții</w:t>
      </w:r>
      <w:r w:rsidR="00654065" w:rsidRPr="008956B0">
        <w:rPr>
          <w:b/>
          <w:sz w:val="24"/>
          <w:szCs w:val="24"/>
          <w:lang w:val="en-US"/>
        </w:rPr>
        <w:t xml:space="preserve"> speciale de care depinde îndeplinirea contractului (</w:t>
      </w:r>
      <w:r w:rsidR="007F1077" w:rsidRPr="008956B0">
        <w:rPr>
          <w:sz w:val="24"/>
          <w:szCs w:val="24"/>
          <w:lang w:val="en-US"/>
        </w:rPr>
        <w:t>indicați după caz</w:t>
      </w:r>
      <w:r w:rsidR="007F1077" w:rsidRPr="008956B0">
        <w:rPr>
          <w:b/>
          <w:sz w:val="24"/>
          <w:szCs w:val="24"/>
          <w:lang w:val="en-US"/>
        </w:rPr>
        <w:t xml:space="preserve">): </w:t>
      </w:r>
      <w:r w:rsidR="004972DB" w:rsidRPr="004972DB">
        <w:rPr>
          <w:sz w:val="24"/>
          <w:szCs w:val="24"/>
          <w:u w:val="single"/>
          <w:lang w:val="en-US"/>
        </w:rPr>
        <w:t>nu se aplică</w:t>
      </w:r>
    </w:p>
    <w:p w:rsidR="00524EF8" w:rsidRPr="00524EF8" w:rsidRDefault="00654065" w:rsidP="00B138B5">
      <w:pPr>
        <w:pStyle w:val="aa"/>
        <w:numPr>
          <w:ilvl w:val="0"/>
          <w:numId w:val="3"/>
        </w:numPr>
        <w:ind w:left="426" w:hanging="426"/>
        <w:rPr>
          <w:sz w:val="24"/>
          <w:szCs w:val="24"/>
          <w:u w:val="single"/>
          <w:lang w:val="en-US"/>
        </w:rPr>
      </w:pPr>
      <w:r w:rsidRPr="00524EF8">
        <w:rPr>
          <w:b/>
          <w:sz w:val="24"/>
          <w:szCs w:val="24"/>
          <w:lang w:val="en-US"/>
        </w:rPr>
        <w:t>Criteriul de evaluare aplicat pentr</w:t>
      </w:r>
      <w:r w:rsidR="0074622B" w:rsidRPr="00524EF8">
        <w:rPr>
          <w:b/>
          <w:sz w:val="24"/>
          <w:szCs w:val="24"/>
          <w:lang w:val="en-US"/>
        </w:rPr>
        <w:t>u adjudecarea contractului</w:t>
      </w:r>
      <w:r w:rsidRPr="00524EF8">
        <w:rPr>
          <w:b/>
          <w:sz w:val="24"/>
          <w:szCs w:val="24"/>
          <w:lang w:val="en-US"/>
        </w:rPr>
        <w:t>:</w:t>
      </w:r>
      <w:r w:rsidR="00524EF8" w:rsidRPr="00524EF8">
        <w:rPr>
          <w:lang w:val="en-US"/>
        </w:rPr>
        <w:t xml:space="preserve"> </w:t>
      </w:r>
      <w:r w:rsidR="00524EF8" w:rsidRPr="00524EF8">
        <w:rPr>
          <w:sz w:val="24"/>
          <w:szCs w:val="24"/>
          <w:u w:val="single"/>
          <w:lang w:val="en-US"/>
        </w:rPr>
        <w:t>Cel mai mic preţ fără TVA cu corespunderea cerinţelor solicitate, pe lot</w:t>
      </w:r>
    </w:p>
    <w:p w:rsidR="00654065" w:rsidRPr="008956B0" w:rsidRDefault="00654065" w:rsidP="008876C3">
      <w:pPr>
        <w:numPr>
          <w:ilvl w:val="0"/>
          <w:numId w:val="3"/>
        </w:numPr>
        <w:tabs>
          <w:tab w:val="right" w:pos="426"/>
        </w:tabs>
        <w:spacing w:before="120"/>
        <w:ind w:left="0" w:firstLine="0"/>
        <w:rPr>
          <w:b/>
          <w:sz w:val="24"/>
          <w:szCs w:val="24"/>
          <w:lang w:val="en-US"/>
        </w:rPr>
      </w:pPr>
      <w:r w:rsidRPr="008956B0">
        <w:rPr>
          <w:b/>
          <w:sz w:val="24"/>
          <w:szCs w:val="24"/>
          <w:lang w:val="en-US"/>
        </w:rPr>
        <w:t xml:space="preserve">Factorii de evaluare a ofertei celei mai avantajoase din punct de vedere economic, precum </w:t>
      </w:r>
      <w:r w:rsidR="00AC2788" w:rsidRPr="008956B0">
        <w:rPr>
          <w:b/>
          <w:sz w:val="24"/>
          <w:szCs w:val="24"/>
          <w:lang w:val="en-US"/>
        </w:rPr>
        <w:t>și</w:t>
      </w:r>
      <w:r w:rsidRPr="008956B0">
        <w:rPr>
          <w:b/>
          <w:sz w:val="24"/>
          <w:szCs w:val="24"/>
          <w:lang w:val="en-US"/>
        </w:rPr>
        <w:t xml:space="preserve"> ponderile lor:</w:t>
      </w:r>
      <w:r w:rsidR="00524EF8">
        <w:rPr>
          <w:b/>
          <w:sz w:val="24"/>
          <w:szCs w:val="24"/>
          <w:lang w:val="en-US"/>
        </w:rPr>
        <w:t xml:space="preserve"> </w:t>
      </w:r>
      <w:r w:rsidR="00524EF8" w:rsidRPr="00524EF8">
        <w:rPr>
          <w:sz w:val="24"/>
          <w:szCs w:val="24"/>
          <w:u w:val="single"/>
          <w:lang w:val="en-US"/>
        </w:rPr>
        <w:t>nu se aplică</w:t>
      </w:r>
    </w:p>
    <w:p w:rsidR="00297F99" w:rsidRPr="008956B0" w:rsidRDefault="00297F99" w:rsidP="008876C3">
      <w:pPr>
        <w:numPr>
          <w:ilvl w:val="0"/>
          <w:numId w:val="3"/>
        </w:numPr>
        <w:tabs>
          <w:tab w:val="right" w:pos="426"/>
        </w:tabs>
        <w:spacing w:before="120"/>
        <w:ind w:left="0" w:firstLine="0"/>
        <w:rPr>
          <w:b/>
          <w:sz w:val="24"/>
          <w:szCs w:val="24"/>
          <w:lang w:val="en-US"/>
        </w:rPr>
      </w:pPr>
      <w:r w:rsidRPr="008956B0">
        <w:rPr>
          <w:b/>
          <w:sz w:val="24"/>
          <w:szCs w:val="24"/>
          <w:lang w:val="en-US"/>
        </w:rPr>
        <w:t>Termenul</w:t>
      </w:r>
      <w:r w:rsidR="0074622B" w:rsidRPr="008956B0">
        <w:rPr>
          <w:b/>
          <w:sz w:val="24"/>
          <w:szCs w:val="24"/>
          <w:lang w:val="en-US"/>
        </w:rPr>
        <w:t xml:space="preserve"> limită</w:t>
      </w:r>
      <w:r w:rsidRPr="008956B0">
        <w:rPr>
          <w:b/>
          <w:sz w:val="24"/>
          <w:szCs w:val="24"/>
          <w:lang w:val="en-US"/>
        </w:rPr>
        <w:t xml:space="preserve"> de depunere/deschidere a ofertelor:</w:t>
      </w:r>
    </w:p>
    <w:p w:rsidR="00297F99" w:rsidRPr="00EC3DD8" w:rsidRDefault="004225A2" w:rsidP="005410D4">
      <w:pPr>
        <w:pStyle w:val="aa"/>
        <w:numPr>
          <w:ilvl w:val="0"/>
          <w:numId w:val="20"/>
        </w:numPr>
        <w:tabs>
          <w:tab w:val="right" w:pos="426"/>
        </w:tabs>
        <w:contextualSpacing w:val="0"/>
        <w:rPr>
          <w:b/>
          <w:sz w:val="24"/>
          <w:szCs w:val="24"/>
          <w:lang w:val="en-US"/>
        </w:rPr>
      </w:pPr>
      <w:r w:rsidRPr="00EC3DD8">
        <w:rPr>
          <w:b/>
          <w:sz w:val="24"/>
          <w:szCs w:val="24"/>
          <w:lang w:val="en-US"/>
        </w:rPr>
        <w:t>până</w:t>
      </w:r>
      <w:r w:rsidR="00297F99" w:rsidRPr="00EC3DD8">
        <w:rPr>
          <w:b/>
          <w:sz w:val="24"/>
          <w:szCs w:val="24"/>
          <w:lang w:val="en-US"/>
        </w:rPr>
        <w:t xml:space="preserve"> la: </w:t>
      </w:r>
      <w:r w:rsidR="00EC3DD8" w:rsidRPr="00EC3DD8">
        <w:rPr>
          <w:sz w:val="24"/>
          <w:szCs w:val="24"/>
          <w:u w:val="single"/>
          <w:lang w:val="ro-RO"/>
        </w:rPr>
        <w:t>conform informației SIA RSAP (achiziții.md)</w:t>
      </w:r>
      <w:r w:rsidR="00297F99" w:rsidRPr="00EC3DD8">
        <w:rPr>
          <w:b/>
          <w:sz w:val="24"/>
          <w:szCs w:val="24"/>
          <w:lang w:val="en-US"/>
        </w:rPr>
        <w:t xml:space="preserve"> </w:t>
      </w:r>
    </w:p>
    <w:p w:rsidR="00654065" w:rsidRPr="00EC3DD8" w:rsidRDefault="00297F99" w:rsidP="005410D4">
      <w:pPr>
        <w:pStyle w:val="aa"/>
        <w:numPr>
          <w:ilvl w:val="0"/>
          <w:numId w:val="20"/>
        </w:numPr>
        <w:tabs>
          <w:tab w:val="right" w:pos="426"/>
        </w:tabs>
        <w:contextualSpacing w:val="0"/>
        <w:rPr>
          <w:b/>
          <w:sz w:val="24"/>
          <w:szCs w:val="24"/>
          <w:lang w:val="en-US"/>
        </w:rPr>
      </w:pPr>
      <w:r w:rsidRPr="00EC3DD8">
        <w:rPr>
          <w:b/>
          <w:sz w:val="24"/>
          <w:szCs w:val="24"/>
          <w:lang w:val="en-US"/>
        </w:rPr>
        <w:t>pe:</w:t>
      </w:r>
      <w:r w:rsidR="00EC3DD8" w:rsidRPr="00EC3DD8">
        <w:rPr>
          <w:sz w:val="24"/>
          <w:szCs w:val="24"/>
          <w:u w:val="single"/>
          <w:lang w:val="ro-RO"/>
        </w:rPr>
        <w:t xml:space="preserve"> conform informației SIA RSAP (achiziții.md)</w:t>
      </w:r>
      <w:r w:rsidR="00EC3DD8" w:rsidRPr="00EC3DD8">
        <w:rPr>
          <w:b/>
          <w:sz w:val="24"/>
          <w:szCs w:val="24"/>
          <w:lang w:val="en-US"/>
        </w:rPr>
        <w:t xml:space="preserve"> </w:t>
      </w:r>
      <w:r w:rsidRPr="00EC3DD8">
        <w:rPr>
          <w:b/>
          <w:sz w:val="24"/>
          <w:szCs w:val="24"/>
          <w:lang w:val="en-US"/>
        </w:rPr>
        <w:t xml:space="preserve"> </w:t>
      </w:r>
    </w:p>
    <w:p w:rsidR="003647B8" w:rsidRPr="008956B0" w:rsidRDefault="003647B8" w:rsidP="008876C3">
      <w:pPr>
        <w:numPr>
          <w:ilvl w:val="0"/>
          <w:numId w:val="3"/>
        </w:numPr>
        <w:tabs>
          <w:tab w:val="right" w:pos="426"/>
        </w:tabs>
        <w:spacing w:before="120"/>
        <w:ind w:left="0" w:firstLine="0"/>
        <w:rPr>
          <w:b/>
          <w:sz w:val="24"/>
          <w:szCs w:val="24"/>
          <w:lang w:val="en-US"/>
        </w:rPr>
      </w:pPr>
      <w:r w:rsidRPr="008956B0">
        <w:rPr>
          <w:b/>
          <w:sz w:val="24"/>
          <w:szCs w:val="24"/>
          <w:lang w:val="en-US"/>
        </w:rPr>
        <w:t>Adresa la care trebuie transmise ofertele sau cererile de participare</w:t>
      </w:r>
      <w:r w:rsidR="0096527B" w:rsidRPr="008956B0">
        <w:rPr>
          <w:b/>
          <w:sz w:val="24"/>
          <w:szCs w:val="24"/>
          <w:lang w:val="en-US"/>
        </w:rPr>
        <w:t xml:space="preserve">: </w:t>
      </w:r>
    </w:p>
    <w:p w:rsidR="0096527B" w:rsidRPr="008956B0" w:rsidRDefault="003647B8" w:rsidP="00700A2F">
      <w:pPr>
        <w:tabs>
          <w:tab w:val="right" w:pos="426"/>
        </w:tabs>
        <w:spacing w:before="120"/>
        <w:ind w:left="450"/>
        <w:rPr>
          <w:b/>
          <w:sz w:val="24"/>
          <w:szCs w:val="24"/>
          <w:lang w:val="en-US"/>
        </w:rPr>
      </w:pPr>
      <w:r w:rsidRPr="008956B0">
        <w:rPr>
          <w:b/>
          <w:i/>
          <w:sz w:val="24"/>
          <w:szCs w:val="24"/>
          <w:lang w:val="en-US"/>
        </w:rPr>
        <w:t>Ofertele</w:t>
      </w:r>
      <w:r w:rsidR="008876C3" w:rsidRPr="008956B0">
        <w:rPr>
          <w:b/>
          <w:i/>
          <w:sz w:val="24"/>
          <w:szCs w:val="24"/>
          <w:lang w:val="en-US"/>
        </w:rPr>
        <w:t xml:space="preserve"> sau cererile de participare</w:t>
      </w:r>
      <w:r w:rsidRPr="008956B0">
        <w:rPr>
          <w:b/>
          <w:i/>
          <w:sz w:val="24"/>
          <w:szCs w:val="24"/>
          <w:lang w:val="en-US"/>
        </w:rPr>
        <w:t xml:space="preserve"> vor fi depuse electronic prin intermediul SIA RSAP</w:t>
      </w:r>
    </w:p>
    <w:p w:rsidR="00171A64" w:rsidRPr="002B164E" w:rsidRDefault="00B86AD1" w:rsidP="008876C3">
      <w:pPr>
        <w:numPr>
          <w:ilvl w:val="0"/>
          <w:numId w:val="3"/>
        </w:numPr>
        <w:tabs>
          <w:tab w:val="right" w:pos="426"/>
        </w:tabs>
        <w:spacing w:before="120"/>
        <w:ind w:left="0" w:firstLine="0"/>
        <w:rPr>
          <w:b/>
          <w:sz w:val="24"/>
          <w:szCs w:val="24"/>
          <w:lang w:val="en-US"/>
        </w:rPr>
      </w:pPr>
      <w:r w:rsidRPr="00171A64">
        <w:rPr>
          <w:b/>
          <w:sz w:val="24"/>
          <w:szCs w:val="24"/>
          <w:lang w:val="en-US"/>
        </w:rPr>
        <w:t>Termenul de valabilitate a ofertelor:</w:t>
      </w:r>
      <w:r w:rsidR="00171A64" w:rsidRPr="00171A64">
        <w:rPr>
          <w:b/>
          <w:sz w:val="24"/>
          <w:szCs w:val="24"/>
          <w:lang w:val="en-US"/>
        </w:rPr>
        <w:t xml:space="preserve"> </w:t>
      </w:r>
      <w:r w:rsidR="009422BB" w:rsidRPr="002B164E">
        <w:rPr>
          <w:sz w:val="24"/>
          <w:szCs w:val="24"/>
          <w:u w:val="single"/>
          <w:lang w:val="en-US"/>
        </w:rPr>
        <w:t>9</w:t>
      </w:r>
      <w:r w:rsidR="00143385" w:rsidRPr="002B164E">
        <w:rPr>
          <w:sz w:val="24"/>
          <w:szCs w:val="24"/>
          <w:u w:val="single"/>
          <w:lang w:val="en-US"/>
        </w:rPr>
        <w:t>0</w:t>
      </w:r>
      <w:r w:rsidR="00171A64" w:rsidRPr="002B164E">
        <w:rPr>
          <w:sz w:val="24"/>
          <w:szCs w:val="24"/>
          <w:u w:val="single"/>
          <w:lang w:val="en-US"/>
        </w:rPr>
        <w:t xml:space="preserve"> zile</w:t>
      </w:r>
    </w:p>
    <w:p w:rsidR="0074622B" w:rsidRPr="00171A64" w:rsidRDefault="0074622B" w:rsidP="00171A64">
      <w:pPr>
        <w:numPr>
          <w:ilvl w:val="0"/>
          <w:numId w:val="3"/>
        </w:numPr>
        <w:tabs>
          <w:tab w:val="right" w:pos="426"/>
        </w:tabs>
        <w:spacing w:before="120"/>
        <w:rPr>
          <w:b/>
          <w:sz w:val="24"/>
          <w:szCs w:val="24"/>
          <w:lang w:val="en-US"/>
        </w:rPr>
      </w:pPr>
      <w:r w:rsidRPr="00171A64">
        <w:rPr>
          <w:b/>
          <w:sz w:val="24"/>
          <w:szCs w:val="24"/>
          <w:lang w:val="en-US"/>
        </w:rPr>
        <w:t>L</w:t>
      </w:r>
      <w:r w:rsidR="00B86AD1" w:rsidRPr="00171A64">
        <w:rPr>
          <w:b/>
          <w:sz w:val="24"/>
          <w:szCs w:val="24"/>
          <w:lang w:val="en-US"/>
        </w:rPr>
        <w:t>ocul deschiderii ofertelor:</w:t>
      </w:r>
      <w:r w:rsidR="00171A64" w:rsidRPr="00171A64">
        <w:rPr>
          <w:lang w:val="en-US"/>
        </w:rPr>
        <w:t xml:space="preserve"> </w:t>
      </w:r>
      <w:r w:rsidR="00171A64" w:rsidRPr="00171A64">
        <w:rPr>
          <w:sz w:val="24"/>
          <w:szCs w:val="24"/>
          <w:u w:val="single"/>
          <w:lang w:val="en-US"/>
        </w:rPr>
        <w:t>SIA RSAP (achiziții.md)</w:t>
      </w:r>
      <w:r w:rsidR="00171A64" w:rsidRPr="00171A64">
        <w:rPr>
          <w:b/>
          <w:sz w:val="24"/>
          <w:szCs w:val="24"/>
          <w:lang w:val="en-US"/>
        </w:rPr>
        <w:t xml:space="preserve"> </w:t>
      </w:r>
      <w:r w:rsidR="00B86AD1" w:rsidRPr="00171A64">
        <w:rPr>
          <w:b/>
          <w:sz w:val="24"/>
          <w:szCs w:val="24"/>
          <w:lang w:val="en-US"/>
        </w:rPr>
        <w:t xml:space="preserve"> </w:t>
      </w:r>
    </w:p>
    <w:p w:rsidR="00B86AD1" w:rsidRPr="008956B0" w:rsidRDefault="00B86AD1" w:rsidP="00700A2F">
      <w:pPr>
        <w:pStyle w:val="aa"/>
        <w:tabs>
          <w:tab w:val="left" w:pos="360"/>
          <w:tab w:val="left" w:pos="1800"/>
          <w:tab w:val="left" w:pos="3240"/>
        </w:tabs>
        <w:spacing w:after="120"/>
        <w:ind w:left="360"/>
        <w:contextualSpacing w:val="0"/>
        <w:rPr>
          <w:b/>
          <w:i/>
          <w:sz w:val="24"/>
          <w:szCs w:val="24"/>
          <w:lang w:val="en-US"/>
        </w:rPr>
      </w:pPr>
      <w:r w:rsidRPr="008956B0">
        <w:rPr>
          <w:b/>
          <w:i/>
          <w:sz w:val="24"/>
          <w:szCs w:val="24"/>
          <w:lang w:val="en-US"/>
        </w:rPr>
        <w:t xml:space="preserve">Ofertele întîrziate vor fi respinse. </w:t>
      </w:r>
    </w:p>
    <w:p w:rsidR="00B86AD1" w:rsidRPr="008956B0" w:rsidRDefault="00B86AD1" w:rsidP="00700A2F">
      <w:pPr>
        <w:numPr>
          <w:ilvl w:val="0"/>
          <w:numId w:val="3"/>
        </w:numPr>
        <w:tabs>
          <w:tab w:val="right" w:pos="426"/>
        </w:tabs>
        <w:spacing w:before="120"/>
        <w:ind w:left="450" w:hanging="450"/>
        <w:rPr>
          <w:b/>
          <w:sz w:val="24"/>
          <w:szCs w:val="24"/>
          <w:lang w:val="en-US"/>
        </w:rPr>
      </w:pPr>
      <w:r w:rsidRPr="008956B0">
        <w:rPr>
          <w:b/>
          <w:sz w:val="24"/>
          <w:szCs w:val="24"/>
          <w:lang w:val="en-US"/>
        </w:rPr>
        <w:t xml:space="preserve">Persoanele autorizate să asiste la deschiderea ofertelor: </w:t>
      </w:r>
      <w:r w:rsidR="00207B3C" w:rsidRPr="008956B0">
        <w:rPr>
          <w:b/>
          <w:sz w:val="24"/>
          <w:szCs w:val="24"/>
          <w:lang w:val="en-US"/>
        </w:rPr>
        <w:br/>
      </w:r>
      <w:r w:rsidR="00AC2788" w:rsidRPr="008956B0">
        <w:rPr>
          <w:b/>
          <w:i/>
          <w:sz w:val="24"/>
          <w:szCs w:val="24"/>
          <w:lang w:val="en-US"/>
        </w:rPr>
        <w:t>Ofertanții</w:t>
      </w:r>
      <w:r w:rsidR="00207B3C" w:rsidRPr="008956B0">
        <w:rPr>
          <w:b/>
          <w:i/>
          <w:sz w:val="24"/>
          <w:szCs w:val="24"/>
          <w:lang w:val="en-US"/>
        </w:rPr>
        <w:t xml:space="preserve"> sau </w:t>
      </w:r>
      <w:r w:rsidR="00AC2788" w:rsidRPr="008956B0">
        <w:rPr>
          <w:b/>
          <w:i/>
          <w:sz w:val="24"/>
          <w:szCs w:val="24"/>
          <w:lang w:val="en-US"/>
        </w:rPr>
        <w:t>reprezentanții</w:t>
      </w:r>
      <w:r w:rsidR="00207B3C" w:rsidRPr="008956B0">
        <w:rPr>
          <w:b/>
          <w:i/>
          <w:sz w:val="24"/>
          <w:szCs w:val="24"/>
          <w:lang w:val="en-US"/>
        </w:rPr>
        <w:t xml:space="preserve"> acestora au dreptul să participe la deschiderea ofertelor, cu </w:t>
      </w:r>
      <w:r w:rsidR="00AC2788" w:rsidRPr="008956B0">
        <w:rPr>
          <w:b/>
          <w:i/>
          <w:sz w:val="24"/>
          <w:szCs w:val="24"/>
          <w:lang w:val="en-US"/>
        </w:rPr>
        <w:t>excepția</w:t>
      </w:r>
      <w:r w:rsidR="00207B3C" w:rsidRPr="008956B0">
        <w:rPr>
          <w:b/>
          <w:i/>
          <w:sz w:val="24"/>
          <w:szCs w:val="24"/>
          <w:lang w:val="en-US"/>
        </w:rPr>
        <w:t xml:space="preserve"> cazului cînd ofertele au fost depuse prin SIA “RSAP”</w:t>
      </w:r>
      <w:r w:rsidRPr="008956B0">
        <w:rPr>
          <w:b/>
          <w:sz w:val="24"/>
          <w:szCs w:val="24"/>
          <w:lang w:val="en-US"/>
        </w:rPr>
        <w:t>.</w:t>
      </w:r>
    </w:p>
    <w:p w:rsidR="005140ED" w:rsidRPr="008956B0" w:rsidRDefault="000056FD" w:rsidP="004F6142">
      <w:pPr>
        <w:numPr>
          <w:ilvl w:val="0"/>
          <w:numId w:val="3"/>
        </w:numPr>
        <w:tabs>
          <w:tab w:val="right" w:pos="426"/>
        </w:tabs>
        <w:spacing w:before="120"/>
        <w:ind w:left="450" w:hanging="450"/>
        <w:rPr>
          <w:b/>
          <w:sz w:val="24"/>
          <w:szCs w:val="24"/>
          <w:lang w:val="en-US"/>
        </w:rPr>
      </w:pPr>
      <w:r w:rsidRPr="008956B0">
        <w:rPr>
          <w:b/>
          <w:sz w:val="24"/>
          <w:szCs w:val="24"/>
          <w:lang w:val="en-US"/>
        </w:rPr>
        <w:t>Limba sau limbile în care trebuie redactate ofertele sau cererile de participare</w:t>
      </w:r>
      <w:r w:rsidR="00171A64">
        <w:rPr>
          <w:b/>
          <w:sz w:val="24"/>
          <w:szCs w:val="24"/>
          <w:lang w:val="en-US"/>
        </w:rPr>
        <w:t xml:space="preserve">: </w:t>
      </w:r>
      <w:r w:rsidR="00171A64" w:rsidRPr="00171A64">
        <w:rPr>
          <w:sz w:val="24"/>
          <w:szCs w:val="24"/>
          <w:u w:val="single"/>
          <w:lang w:val="en-US"/>
        </w:rPr>
        <w:t>română</w:t>
      </w:r>
    </w:p>
    <w:p w:rsidR="0074622B" w:rsidRPr="008956B0" w:rsidRDefault="005140ED" w:rsidP="004F6142">
      <w:pPr>
        <w:numPr>
          <w:ilvl w:val="0"/>
          <w:numId w:val="3"/>
        </w:numPr>
        <w:tabs>
          <w:tab w:val="right" w:pos="426"/>
        </w:tabs>
        <w:spacing w:before="120"/>
        <w:ind w:left="360"/>
        <w:rPr>
          <w:b/>
          <w:sz w:val="24"/>
          <w:szCs w:val="24"/>
          <w:lang w:val="en-US"/>
        </w:rPr>
      </w:pPr>
      <w:r w:rsidRPr="008956B0">
        <w:rPr>
          <w:b/>
          <w:sz w:val="24"/>
          <w:szCs w:val="24"/>
          <w:lang w:val="en-US"/>
        </w:rPr>
        <w:t xml:space="preserve">Respectivul contract se referă la un proiect </w:t>
      </w:r>
      <w:r w:rsidR="00AC2788" w:rsidRPr="008956B0">
        <w:rPr>
          <w:b/>
          <w:sz w:val="24"/>
          <w:szCs w:val="24"/>
          <w:lang w:val="en-US"/>
        </w:rPr>
        <w:t>și</w:t>
      </w:r>
      <w:r w:rsidRPr="008956B0">
        <w:rPr>
          <w:b/>
          <w:sz w:val="24"/>
          <w:szCs w:val="24"/>
          <w:lang w:val="en-US"/>
        </w:rPr>
        <w:t xml:space="preserve">/sau program </w:t>
      </w:r>
      <w:r w:rsidR="004225A2" w:rsidRPr="008956B0">
        <w:rPr>
          <w:b/>
          <w:sz w:val="24"/>
          <w:szCs w:val="24"/>
          <w:lang w:val="en-US"/>
        </w:rPr>
        <w:t>finanțat</w:t>
      </w:r>
      <w:r w:rsidRPr="008956B0">
        <w:rPr>
          <w:b/>
          <w:sz w:val="24"/>
          <w:szCs w:val="24"/>
          <w:lang w:val="en-US"/>
        </w:rPr>
        <w:t xml:space="preserve"> di</w:t>
      </w:r>
      <w:r w:rsidR="00F869C1">
        <w:rPr>
          <w:b/>
          <w:sz w:val="24"/>
          <w:szCs w:val="24"/>
          <w:lang w:val="en-US"/>
        </w:rPr>
        <w:t xml:space="preserve">n fonduri ale Uniunii Europene: </w:t>
      </w:r>
      <w:r w:rsidR="00F869C1" w:rsidRPr="00F869C1">
        <w:rPr>
          <w:sz w:val="24"/>
          <w:szCs w:val="24"/>
          <w:u w:val="single"/>
          <w:lang w:val="en-US"/>
        </w:rPr>
        <w:t>nu se aplică</w:t>
      </w:r>
    </w:p>
    <w:p w:rsidR="005140ED" w:rsidRPr="008956B0" w:rsidRDefault="005140ED" w:rsidP="008876C3">
      <w:pPr>
        <w:numPr>
          <w:ilvl w:val="0"/>
          <w:numId w:val="3"/>
        </w:numPr>
        <w:tabs>
          <w:tab w:val="right" w:pos="426"/>
        </w:tabs>
        <w:spacing w:before="120"/>
        <w:ind w:left="0" w:firstLine="0"/>
        <w:rPr>
          <w:b/>
          <w:sz w:val="24"/>
          <w:szCs w:val="24"/>
          <w:lang w:val="en-US"/>
        </w:rPr>
      </w:pPr>
      <w:r w:rsidRPr="008956B0">
        <w:rPr>
          <w:b/>
          <w:sz w:val="24"/>
          <w:szCs w:val="24"/>
          <w:lang w:val="en-US"/>
        </w:rPr>
        <w:t xml:space="preserve">Denumirea </w:t>
      </w:r>
      <w:r w:rsidR="00AC2788" w:rsidRPr="008956B0">
        <w:rPr>
          <w:b/>
          <w:sz w:val="24"/>
          <w:szCs w:val="24"/>
          <w:lang w:val="en-US"/>
        </w:rPr>
        <w:t>și</w:t>
      </w:r>
      <w:r w:rsidRPr="008956B0">
        <w:rPr>
          <w:b/>
          <w:sz w:val="24"/>
          <w:szCs w:val="24"/>
          <w:lang w:val="en-US"/>
        </w:rPr>
        <w:t xml:space="preserve"> adresa organismului competent de soluționare a </w:t>
      </w:r>
      <w:r w:rsidR="00AC2788" w:rsidRPr="008956B0">
        <w:rPr>
          <w:b/>
          <w:sz w:val="24"/>
          <w:szCs w:val="24"/>
          <w:lang w:val="en-US"/>
        </w:rPr>
        <w:t>contestațiilor</w:t>
      </w:r>
      <w:r w:rsidRPr="008956B0">
        <w:rPr>
          <w:b/>
          <w:sz w:val="24"/>
          <w:szCs w:val="24"/>
          <w:lang w:val="en-US"/>
        </w:rPr>
        <w:t xml:space="preserve">: </w:t>
      </w:r>
    </w:p>
    <w:p w:rsidR="005140ED" w:rsidRPr="008956B0" w:rsidRDefault="005140ED" w:rsidP="00700A2F">
      <w:pPr>
        <w:tabs>
          <w:tab w:val="right" w:pos="426"/>
        </w:tabs>
        <w:ind w:left="450"/>
        <w:rPr>
          <w:b/>
          <w:i/>
          <w:sz w:val="24"/>
          <w:szCs w:val="24"/>
          <w:lang w:val="en-US"/>
        </w:rPr>
      </w:pPr>
      <w:r w:rsidRPr="008956B0">
        <w:rPr>
          <w:b/>
          <w:i/>
          <w:sz w:val="24"/>
          <w:szCs w:val="24"/>
          <w:lang w:val="en-US"/>
        </w:rPr>
        <w:t>Agenția Națională pentru Soluționarea Contestațiilor</w:t>
      </w:r>
    </w:p>
    <w:p w:rsidR="005140ED" w:rsidRPr="008956B0" w:rsidRDefault="005140ED" w:rsidP="00700A2F">
      <w:pPr>
        <w:tabs>
          <w:tab w:val="right" w:pos="426"/>
        </w:tabs>
        <w:ind w:left="450"/>
        <w:rPr>
          <w:b/>
          <w:i/>
          <w:sz w:val="24"/>
          <w:szCs w:val="24"/>
          <w:lang w:val="en-US"/>
        </w:rPr>
      </w:pPr>
      <w:r w:rsidRPr="008956B0">
        <w:rPr>
          <w:b/>
          <w:i/>
          <w:sz w:val="24"/>
          <w:szCs w:val="24"/>
          <w:lang w:val="en-US"/>
        </w:rPr>
        <w:t>Adresa: mun. Chișinău, bd. Ștefan cel Mare și Sfânt nr.124 (et.4), MD 2001;</w:t>
      </w:r>
    </w:p>
    <w:p w:rsidR="000056FD" w:rsidRPr="008956B0" w:rsidRDefault="005140ED" w:rsidP="00700A2F">
      <w:pPr>
        <w:tabs>
          <w:tab w:val="right" w:pos="426"/>
        </w:tabs>
        <w:ind w:left="450"/>
        <w:rPr>
          <w:b/>
          <w:i/>
          <w:sz w:val="24"/>
          <w:szCs w:val="24"/>
          <w:lang w:val="en-US"/>
        </w:rPr>
      </w:pPr>
      <w:r w:rsidRPr="008956B0">
        <w:rPr>
          <w:b/>
          <w:i/>
          <w:sz w:val="24"/>
          <w:szCs w:val="24"/>
          <w:lang w:val="en-US"/>
        </w:rPr>
        <w:t>Tel/Fax/email:</w:t>
      </w:r>
      <w:r w:rsidRPr="008956B0">
        <w:rPr>
          <w:b/>
          <w:i/>
          <w:color w:val="000000"/>
          <w:sz w:val="27"/>
          <w:szCs w:val="27"/>
          <w:shd w:val="clear" w:color="auto" w:fill="FFFFFF"/>
          <w:lang w:val="en-US"/>
        </w:rPr>
        <w:t xml:space="preserve"> </w:t>
      </w:r>
      <w:r w:rsidRPr="008956B0">
        <w:rPr>
          <w:b/>
          <w:i/>
          <w:sz w:val="24"/>
          <w:szCs w:val="24"/>
          <w:lang w:val="en-US"/>
        </w:rPr>
        <w:t>022-820 652, 022 820-651, contestatii@ansc.md</w:t>
      </w:r>
    </w:p>
    <w:p w:rsidR="005140ED" w:rsidRPr="008956B0" w:rsidRDefault="005140ED" w:rsidP="004F6142">
      <w:pPr>
        <w:numPr>
          <w:ilvl w:val="0"/>
          <w:numId w:val="3"/>
        </w:numPr>
        <w:tabs>
          <w:tab w:val="right" w:pos="426"/>
        </w:tabs>
        <w:spacing w:before="120"/>
        <w:ind w:left="360"/>
        <w:rPr>
          <w:b/>
          <w:sz w:val="24"/>
          <w:szCs w:val="24"/>
          <w:lang w:val="en-US"/>
        </w:rPr>
      </w:pPr>
      <w:r w:rsidRPr="008956B0">
        <w:rPr>
          <w:b/>
          <w:sz w:val="24"/>
          <w:szCs w:val="24"/>
          <w:lang w:val="en-US"/>
        </w:rPr>
        <w:t xml:space="preserve">Data (datele) </w:t>
      </w:r>
      <w:r w:rsidR="00AC2788" w:rsidRPr="008956B0">
        <w:rPr>
          <w:b/>
          <w:sz w:val="24"/>
          <w:szCs w:val="24"/>
          <w:lang w:val="en-US"/>
        </w:rPr>
        <w:t>și</w:t>
      </w:r>
      <w:r w:rsidRPr="008956B0">
        <w:rPr>
          <w:b/>
          <w:sz w:val="24"/>
          <w:szCs w:val="24"/>
          <w:lang w:val="en-US"/>
        </w:rPr>
        <w:t xml:space="preserve"> </w:t>
      </w:r>
      <w:r w:rsidR="00AC2788" w:rsidRPr="008956B0">
        <w:rPr>
          <w:b/>
          <w:sz w:val="24"/>
          <w:szCs w:val="24"/>
          <w:lang w:val="en-US"/>
        </w:rPr>
        <w:t>referința</w:t>
      </w:r>
      <w:r w:rsidRPr="008956B0">
        <w:rPr>
          <w:b/>
          <w:sz w:val="24"/>
          <w:szCs w:val="24"/>
          <w:lang w:val="en-US"/>
        </w:rPr>
        <w:t xml:space="preserve"> (</w:t>
      </w:r>
      <w:r w:rsidR="00AC2788" w:rsidRPr="008956B0">
        <w:rPr>
          <w:b/>
          <w:sz w:val="24"/>
          <w:szCs w:val="24"/>
          <w:lang w:val="en-US"/>
        </w:rPr>
        <w:t>referințele</w:t>
      </w:r>
      <w:r w:rsidRPr="008956B0">
        <w:rPr>
          <w:b/>
          <w:sz w:val="24"/>
          <w:szCs w:val="24"/>
          <w:lang w:val="en-US"/>
        </w:rPr>
        <w:t xml:space="preserve">) publicărilor anterioare în Jurnalul Oficial al Uniunii Europene privind contractul (contractele) la care se referă </w:t>
      </w:r>
      <w:r w:rsidR="00AC2788" w:rsidRPr="008956B0">
        <w:rPr>
          <w:b/>
          <w:sz w:val="24"/>
          <w:szCs w:val="24"/>
          <w:lang w:val="en-US"/>
        </w:rPr>
        <w:t>anunțul</w:t>
      </w:r>
      <w:r w:rsidRPr="008956B0">
        <w:rPr>
          <w:b/>
          <w:sz w:val="24"/>
          <w:szCs w:val="24"/>
          <w:lang w:val="en-US"/>
        </w:rPr>
        <w:t xml:space="preserve"> respective</w:t>
      </w:r>
      <w:r w:rsidR="00207B3C" w:rsidRPr="008956B0">
        <w:rPr>
          <w:b/>
          <w:sz w:val="24"/>
          <w:szCs w:val="24"/>
          <w:lang w:val="en-US"/>
        </w:rPr>
        <w:t xml:space="preserve"> (dacă este cazu</w:t>
      </w:r>
      <w:r w:rsidR="00F869C1">
        <w:rPr>
          <w:b/>
          <w:sz w:val="24"/>
          <w:szCs w:val="24"/>
          <w:lang w:val="en-US"/>
        </w:rPr>
        <w:t xml:space="preserve">l) </w:t>
      </w:r>
      <w:r w:rsidR="00F869C1" w:rsidRPr="00F869C1">
        <w:rPr>
          <w:sz w:val="24"/>
          <w:szCs w:val="24"/>
          <w:u w:val="single"/>
          <w:lang w:val="en-US"/>
        </w:rPr>
        <w:t>nu se aplică</w:t>
      </w:r>
    </w:p>
    <w:p w:rsidR="005140ED" w:rsidRPr="0055749B" w:rsidRDefault="005140ED" w:rsidP="00B138B5">
      <w:pPr>
        <w:pStyle w:val="aa"/>
        <w:numPr>
          <w:ilvl w:val="0"/>
          <w:numId w:val="3"/>
        </w:numPr>
        <w:ind w:left="426" w:hanging="426"/>
        <w:rPr>
          <w:b/>
          <w:sz w:val="24"/>
          <w:szCs w:val="24"/>
          <w:lang w:val="en-US"/>
        </w:rPr>
      </w:pPr>
      <w:r w:rsidRPr="007121C4">
        <w:rPr>
          <w:b/>
          <w:sz w:val="24"/>
          <w:szCs w:val="24"/>
          <w:lang w:val="en-US"/>
        </w:rPr>
        <w:t xml:space="preserve">În cazul </w:t>
      </w:r>
      <w:r w:rsidR="00AC2788" w:rsidRPr="007121C4">
        <w:rPr>
          <w:b/>
          <w:sz w:val="24"/>
          <w:szCs w:val="24"/>
          <w:lang w:val="en-US"/>
        </w:rPr>
        <w:t>achizițiilor</w:t>
      </w:r>
      <w:r w:rsidRPr="007121C4">
        <w:rPr>
          <w:b/>
          <w:sz w:val="24"/>
          <w:szCs w:val="24"/>
          <w:lang w:val="en-US"/>
        </w:rPr>
        <w:t xml:space="preserve"> periodice, calendarul estimat pentru publicarea </w:t>
      </w:r>
      <w:r w:rsidR="00AC2788" w:rsidRPr="007121C4">
        <w:rPr>
          <w:b/>
          <w:sz w:val="24"/>
          <w:szCs w:val="24"/>
          <w:lang w:val="en-US"/>
        </w:rPr>
        <w:t>anunțurilor</w:t>
      </w:r>
      <w:r w:rsidRPr="007121C4">
        <w:rPr>
          <w:b/>
          <w:sz w:val="24"/>
          <w:szCs w:val="24"/>
          <w:lang w:val="en-US"/>
        </w:rPr>
        <w:t xml:space="preserve"> viitoar</w:t>
      </w:r>
      <w:r w:rsidR="007121C4" w:rsidRPr="007121C4">
        <w:rPr>
          <w:b/>
          <w:sz w:val="24"/>
          <w:szCs w:val="24"/>
          <w:lang w:val="en-US"/>
        </w:rPr>
        <w:t xml:space="preserve">e: </w:t>
      </w:r>
      <w:r w:rsidR="007121C4" w:rsidRPr="007121C4">
        <w:rPr>
          <w:sz w:val="24"/>
          <w:szCs w:val="24"/>
          <w:u w:val="single"/>
          <w:lang w:val="en-US"/>
        </w:rPr>
        <w:t>nu se aplică</w:t>
      </w:r>
    </w:p>
    <w:p w:rsidR="00404B87" w:rsidRPr="0055749B" w:rsidRDefault="005140ED" w:rsidP="0055749B">
      <w:pPr>
        <w:pStyle w:val="aa"/>
        <w:numPr>
          <w:ilvl w:val="0"/>
          <w:numId w:val="3"/>
        </w:numPr>
        <w:ind w:left="426" w:hanging="426"/>
        <w:rPr>
          <w:b/>
          <w:sz w:val="24"/>
          <w:szCs w:val="24"/>
          <w:lang w:val="en-US"/>
        </w:rPr>
      </w:pPr>
      <w:r w:rsidRPr="0055749B">
        <w:rPr>
          <w:b/>
          <w:sz w:val="24"/>
          <w:szCs w:val="24"/>
          <w:lang w:val="en-US"/>
        </w:rPr>
        <w:t xml:space="preserve">Data publicării </w:t>
      </w:r>
      <w:r w:rsidR="00AC2788" w:rsidRPr="0055749B">
        <w:rPr>
          <w:b/>
          <w:sz w:val="24"/>
          <w:szCs w:val="24"/>
          <w:lang w:val="en-US"/>
        </w:rPr>
        <w:t>anunțului</w:t>
      </w:r>
      <w:r w:rsidRPr="0055749B">
        <w:rPr>
          <w:b/>
          <w:sz w:val="24"/>
          <w:szCs w:val="24"/>
          <w:lang w:val="en-US"/>
        </w:rPr>
        <w:t xml:space="preserve"> de </w:t>
      </w:r>
      <w:r w:rsidR="00AC2788" w:rsidRPr="0055749B">
        <w:rPr>
          <w:b/>
          <w:sz w:val="24"/>
          <w:szCs w:val="24"/>
          <w:lang w:val="en-US"/>
        </w:rPr>
        <w:t>intenție</w:t>
      </w:r>
      <w:r w:rsidRPr="0055749B">
        <w:rPr>
          <w:b/>
          <w:sz w:val="24"/>
          <w:szCs w:val="24"/>
          <w:lang w:val="en-US"/>
        </w:rPr>
        <w:t xml:space="preserve"> sau, după caz, precizarea că nu a fost publicat un astfel de anunţ</w:t>
      </w:r>
      <w:r w:rsidR="00404B87" w:rsidRPr="0055749B">
        <w:rPr>
          <w:b/>
          <w:sz w:val="24"/>
          <w:szCs w:val="24"/>
          <w:lang w:val="en-US"/>
        </w:rPr>
        <w:t xml:space="preserve">: </w:t>
      </w:r>
      <w:r w:rsidR="00D01ADB" w:rsidRPr="0055749B">
        <w:rPr>
          <w:b/>
          <w:color w:val="000000" w:themeColor="text1"/>
          <w:sz w:val="24"/>
          <w:szCs w:val="24"/>
          <w:u w:val="single"/>
          <w:lang w:val="en-US"/>
        </w:rPr>
        <w:t xml:space="preserve">BAP </w:t>
      </w:r>
      <w:r w:rsidR="00441B0D" w:rsidRPr="0055749B">
        <w:rPr>
          <w:b/>
          <w:color w:val="000000" w:themeColor="text1"/>
          <w:sz w:val="24"/>
          <w:szCs w:val="24"/>
          <w:u w:val="single"/>
          <w:lang w:val="en-US"/>
        </w:rPr>
        <w:t xml:space="preserve"> </w:t>
      </w:r>
      <w:r w:rsidR="00D01ADB" w:rsidRPr="0055749B">
        <w:rPr>
          <w:b/>
          <w:color w:val="000000" w:themeColor="text1"/>
          <w:sz w:val="24"/>
          <w:szCs w:val="24"/>
          <w:u w:val="single"/>
          <w:lang w:val="en-US"/>
        </w:rPr>
        <w:t>nr.</w:t>
      </w:r>
      <w:r w:rsidR="00441B0D" w:rsidRPr="0055749B">
        <w:rPr>
          <w:b/>
          <w:color w:val="000000" w:themeColor="text1"/>
          <w:sz w:val="24"/>
          <w:szCs w:val="24"/>
          <w:u w:val="single"/>
          <w:lang w:val="en-US"/>
        </w:rPr>
        <w:t>26  din   05.</w:t>
      </w:r>
      <w:r w:rsidR="00D01ADB" w:rsidRPr="0055749B">
        <w:rPr>
          <w:b/>
          <w:color w:val="000000" w:themeColor="text1"/>
          <w:sz w:val="24"/>
          <w:szCs w:val="24"/>
          <w:u w:val="single"/>
          <w:lang w:val="en-US"/>
        </w:rPr>
        <w:t>04</w:t>
      </w:r>
      <w:r w:rsidR="00441B0D" w:rsidRPr="0055749B">
        <w:rPr>
          <w:b/>
          <w:color w:val="000000" w:themeColor="text1"/>
          <w:sz w:val="24"/>
          <w:szCs w:val="24"/>
          <w:u w:val="single"/>
          <w:lang w:val="en-US"/>
        </w:rPr>
        <w:t>.2022</w:t>
      </w:r>
    </w:p>
    <w:p w:rsidR="005140ED" w:rsidRPr="008956B0" w:rsidRDefault="005140ED" w:rsidP="008876C3">
      <w:pPr>
        <w:numPr>
          <w:ilvl w:val="0"/>
          <w:numId w:val="3"/>
        </w:numPr>
        <w:tabs>
          <w:tab w:val="right" w:pos="426"/>
        </w:tabs>
        <w:spacing w:before="120"/>
        <w:ind w:left="0" w:firstLine="0"/>
        <w:rPr>
          <w:b/>
          <w:sz w:val="24"/>
          <w:szCs w:val="24"/>
          <w:lang w:val="en-US"/>
        </w:rPr>
      </w:pPr>
      <w:r w:rsidRPr="008956B0">
        <w:rPr>
          <w:b/>
          <w:sz w:val="24"/>
          <w:szCs w:val="24"/>
          <w:lang w:val="en-US"/>
        </w:rPr>
        <w:t xml:space="preserve">Data transmiterii spre publicare a </w:t>
      </w:r>
      <w:r w:rsidR="00AC2788" w:rsidRPr="008956B0">
        <w:rPr>
          <w:b/>
          <w:sz w:val="24"/>
          <w:szCs w:val="24"/>
          <w:lang w:val="en-US"/>
        </w:rPr>
        <w:t>anunțului</w:t>
      </w:r>
      <w:r w:rsidRPr="008956B0">
        <w:rPr>
          <w:b/>
          <w:sz w:val="24"/>
          <w:szCs w:val="24"/>
          <w:lang w:val="en-US"/>
        </w:rPr>
        <w:t xml:space="preserve"> de participare</w:t>
      </w:r>
      <w:r w:rsidR="00E0006F">
        <w:rPr>
          <w:b/>
          <w:sz w:val="24"/>
          <w:szCs w:val="24"/>
          <w:lang w:val="en-US"/>
        </w:rPr>
        <w:t xml:space="preserve">: </w:t>
      </w:r>
      <w:r w:rsidR="00E0006F" w:rsidRPr="00E0006F">
        <w:rPr>
          <w:sz w:val="24"/>
          <w:szCs w:val="24"/>
          <w:u w:val="single"/>
          <w:lang w:val="en-US"/>
        </w:rPr>
        <w:t>conform SIA RSAP</w:t>
      </w:r>
      <w:r w:rsidR="00E0006F">
        <w:rPr>
          <w:b/>
          <w:sz w:val="24"/>
          <w:szCs w:val="24"/>
          <w:lang w:val="en-US"/>
        </w:rPr>
        <w:t xml:space="preserve"> </w:t>
      </w:r>
    </w:p>
    <w:p w:rsidR="00207B3C" w:rsidRPr="008956B0" w:rsidRDefault="00700A2F" w:rsidP="008876C3">
      <w:pPr>
        <w:numPr>
          <w:ilvl w:val="0"/>
          <w:numId w:val="3"/>
        </w:numPr>
        <w:tabs>
          <w:tab w:val="right" w:pos="426"/>
        </w:tabs>
        <w:spacing w:before="120"/>
        <w:ind w:left="0" w:firstLine="0"/>
        <w:rPr>
          <w:b/>
          <w:sz w:val="24"/>
          <w:szCs w:val="24"/>
          <w:lang w:val="en-US"/>
        </w:rPr>
      </w:pPr>
      <w:r w:rsidRPr="008956B0">
        <w:rPr>
          <w:b/>
          <w:sz w:val="24"/>
          <w:szCs w:val="24"/>
          <w:lang w:val="en-US"/>
        </w:rPr>
        <w:t xml:space="preserve">În cadrul procedurii de </w:t>
      </w:r>
      <w:r w:rsidR="004225A2" w:rsidRPr="008956B0">
        <w:rPr>
          <w:b/>
          <w:sz w:val="24"/>
          <w:szCs w:val="24"/>
          <w:lang w:val="en-US"/>
        </w:rPr>
        <w:t>achiziție publică se va utiliza</w:t>
      </w:r>
      <w:r w:rsidRPr="008956B0">
        <w:rPr>
          <w:b/>
          <w:sz w:val="24"/>
          <w:szCs w:val="24"/>
          <w:lang w:val="en-US"/>
        </w:rPr>
        <w:t>/accepta</w:t>
      </w:r>
      <w:r w:rsidR="00207B3C" w:rsidRPr="008956B0">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BA04A6" w:rsidTr="00D218FF">
        <w:tc>
          <w:tcPr>
            <w:tcW w:w="5305" w:type="dxa"/>
            <w:shd w:val="clear" w:color="auto" w:fill="E7E6E6" w:themeFill="background2"/>
          </w:tcPr>
          <w:p w:rsidR="00700A2F" w:rsidRPr="004225A2" w:rsidRDefault="00700A2F" w:rsidP="00597870">
            <w:pPr>
              <w:tabs>
                <w:tab w:val="right" w:pos="426"/>
              </w:tabs>
              <w:rPr>
                <w:b/>
                <w:sz w:val="24"/>
                <w:szCs w:val="24"/>
              </w:rPr>
            </w:pPr>
            <w:r w:rsidRPr="004225A2">
              <w:rPr>
                <w:b/>
                <w:sz w:val="24"/>
                <w:szCs w:val="24"/>
              </w:rPr>
              <w:t>Denumirea instrumentului electronic</w:t>
            </w:r>
          </w:p>
        </w:tc>
        <w:tc>
          <w:tcPr>
            <w:tcW w:w="3785" w:type="dxa"/>
            <w:shd w:val="clear" w:color="auto" w:fill="auto"/>
          </w:tcPr>
          <w:p w:rsidR="00700A2F" w:rsidRPr="00D218FF" w:rsidRDefault="00700A2F" w:rsidP="00597870">
            <w:pPr>
              <w:tabs>
                <w:tab w:val="right" w:pos="426"/>
              </w:tabs>
              <w:rPr>
                <w:b/>
                <w:sz w:val="24"/>
                <w:szCs w:val="24"/>
                <w:lang w:val="en-US"/>
              </w:rPr>
            </w:pPr>
            <w:r w:rsidRPr="00D218FF">
              <w:rPr>
                <w:b/>
                <w:sz w:val="24"/>
                <w:szCs w:val="24"/>
                <w:lang w:val="en-US"/>
              </w:rPr>
              <w:t>Se va utiliza/accepta sau nu</w:t>
            </w:r>
          </w:p>
        </w:tc>
      </w:tr>
      <w:tr w:rsidR="00700A2F" w:rsidRPr="008956B0" w:rsidTr="00D218FF">
        <w:tc>
          <w:tcPr>
            <w:tcW w:w="5305" w:type="dxa"/>
          </w:tcPr>
          <w:p w:rsidR="00700A2F" w:rsidRPr="008956B0" w:rsidRDefault="00700A2F" w:rsidP="00597870">
            <w:pPr>
              <w:tabs>
                <w:tab w:val="right" w:pos="426"/>
              </w:tabs>
              <w:rPr>
                <w:sz w:val="24"/>
                <w:szCs w:val="24"/>
                <w:lang w:val="en-US"/>
              </w:rPr>
            </w:pPr>
            <w:r w:rsidRPr="008956B0">
              <w:rPr>
                <w:sz w:val="24"/>
                <w:szCs w:val="24"/>
                <w:lang w:val="en-US"/>
              </w:rPr>
              <w:t>depunerea electronică a ofertelor sau a cererilor de participare</w:t>
            </w:r>
          </w:p>
        </w:tc>
        <w:tc>
          <w:tcPr>
            <w:tcW w:w="3785" w:type="dxa"/>
            <w:shd w:val="clear" w:color="auto" w:fill="auto"/>
          </w:tcPr>
          <w:p w:rsidR="00700A2F" w:rsidRPr="00D218FF" w:rsidRDefault="00D218FF" w:rsidP="00597870">
            <w:pPr>
              <w:tabs>
                <w:tab w:val="right" w:pos="426"/>
              </w:tabs>
              <w:rPr>
                <w:sz w:val="24"/>
                <w:szCs w:val="24"/>
                <w:lang w:val="en-US"/>
              </w:rPr>
            </w:pPr>
            <w:r w:rsidRPr="00D218FF">
              <w:rPr>
                <w:sz w:val="24"/>
                <w:szCs w:val="24"/>
                <w:lang w:val="en-US"/>
              </w:rPr>
              <w:t>Se acceptă</w:t>
            </w:r>
          </w:p>
        </w:tc>
      </w:tr>
      <w:tr w:rsidR="00700A2F" w:rsidRPr="004225A2" w:rsidTr="00D218FF">
        <w:tc>
          <w:tcPr>
            <w:tcW w:w="5305" w:type="dxa"/>
          </w:tcPr>
          <w:p w:rsidR="00700A2F" w:rsidRPr="004225A2" w:rsidRDefault="00700A2F" w:rsidP="00597870">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D218FF" w:rsidRDefault="009A3248" w:rsidP="004618BE">
            <w:pPr>
              <w:tabs>
                <w:tab w:val="right" w:pos="426"/>
              </w:tabs>
              <w:rPr>
                <w:sz w:val="24"/>
                <w:szCs w:val="24"/>
                <w:lang w:val="ro-RO"/>
              </w:rPr>
            </w:pPr>
            <w:r>
              <w:rPr>
                <w:sz w:val="24"/>
                <w:szCs w:val="24"/>
                <w:lang w:val="ro-RO"/>
              </w:rPr>
              <w:t>S</w:t>
            </w:r>
            <w:r w:rsidR="00D218FF" w:rsidRPr="00D218FF">
              <w:rPr>
                <w:sz w:val="24"/>
                <w:szCs w:val="24"/>
                <w:lang w:val="ro-RO"/>
              </w:rPr>
              <w:t>e acceptă</w:t>
            </w:r>
          </w:p>
        </w:tc>
      </w:tr>
      <w:tr w:rsidR="00700A2F" w:rsidRPr="004225A2" w:rsidTr="00D218FF">
        <w:tc>
          <w:tcPr>
            <w:tcW w:w="5305" w:type="dxa"/>
          </w:tcPr>
          <w:p w:rsidR="00700A2F" w:rsidRPr="004225A2" w:rsidRDefault="00700A2F" w:rsidP="00597870">
            <w:pPr>
              <w:tabs>
                <w:tab w:val="right" w:pos="426"/>
              </w:tabs>
              <w:rPr>
                <w:sz w:val="24"/>
                <w:szCs w:val="24"/>
              </w:rPr>
            </w:pPr>
            <w:r w:rsidRPr="004225A2">
              <w:rPr>
                <w:sz w:val="24"/>
                <w:szCs w:val="24"/>
              </w:rPr>
              <w:t>facturarea electronică</w:t>
            </w:r>
          </w:p>
        </w:tc>
        <w:tc>
          <w:tcPr>
            <w:tcW w:w="3785" w:type="dxa"/>
            <w:shd w:val="clear" w:color="auto" w:fill="auto"/>
          </w:tcPr>
          <w:p w:rsidR="00700A2F" w:rsidRPr="00D218FF" w:rsidRDefault="00D218FF" w:rsidP="00597870">
            <w:pPr>
              <w:tabs>
                <w:tab w:val="right" w:pos="426"/>
              </w:tabs>
              <w:rPr>
                <w:sz w:val="24"/>
                <w:szCs w:val="24"/>
                <w:lang w:val="ro-RO"/>
              </w:rPr>
            </w:pPr>
            <w:r w:rsidRPr="00D218FF">
              <w:rPr>
                <w:sz w:val="24"/>
                <w:szCs w:val="24"/>
                <w:lang w:val="ro-RO"/>
              </w:rPr>
              <w:t>Se acceptă</w:t>
            </w:r>
          </w:p>
        </w:tc>
      </w:tr>
      <w:tr w:rsidR="00700A2F" w:rsidRPr="004225A2" w:rsidTr="00D218FF">
        <w:tc>
          <w:tcPr>
            <w:tcW w:w="5305" w:type="dxa"/>
          </w:tcPr>
          <w:p w:rsidR="00700A2F" w:rsidRPr="004225A2" w:rsidRDefault="00AC2788" w:rsidP="00597870">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D218FF" w:rsidRDefault="00D218FF" w:rsidP="00597870">
            <w:pPr>
              <w:tabs>
                <w:tab w:val="right" w:pos="426"/>
              </w:tabs>
              <w:rPr>
                <w:sz w:val="24"/>
                <w:szCs w:val="24"/>
                <w:lang w:val="ro-RO"/>
              </w:rPr>
            </w:pPr>
            <w:r w:rsidRPr="00D218FF">
              <w:rPr>
                <w:sz w:val="24"/>
                <w:szCs w:val="24"/>
                <w:lang w:val="ro-RO"/>
              </w:rPr>
              <w:t>Se acceptă</w:t>
            </w:r>
          </w:p>
        </w:tc>
      </w:tr>
    </w:tbl>
    <w:p w:rsidR="00B1222A" w:rsidRPr="007550C9" w:rsidRDefault="00207B3C" w:rsidP="007550C9">
      <w:pPr>
        <w:pStyle w:val="aa"/>
        <w:numPr>
          <w:ilvl w:val="0"/>
          <w:numId w:val="3"/>
        </w:numPr>
        <w:ind w:left="426" w:hanging="426"/>
        <w:rPr>
          <w:b/>
          <w:sz w:val="24"/>
          <w:szCs w:val="24"/>
          <w:lang w:val="en-US"/>
        </w:rPr>
      </w:pPr>
      <w:r w:rsidRPr="007550C9">
        <w:rPr>
          <w:b/>
          <w:sz w:val="24"/>
          <w:szCs w:val="24"/>
          <w:lang w:val="en-US"/>
        </w:rPr>
        <w:t xml:space="preserve">Contractul intră sub incidența Acordului privind </w:t>
      </w:r>
      <w:r w:rsidR="00AC2788" w:rsidRPr="007550C9">
        <w:rPr>
          <w:b/>
          <w:sz w:val="24"/>
          <w:szCs w:val="24"/>
          <w:lang w:val="en-US"/>
        </w:rPr>
        <w:t>achizițiile</w:t>
      </w:r>
      <w:r w:rsidRPr="007550C9">
        <w:rPr>
          <w:b/>
          <w:sz w:val="24"/>
          <w:szCs w:val="24"/>
          <w:lang w:val="en-US"/>
        </w:rPr>
        <w:t xml:space="preserve"> guvernamentale al </w:t>
      </w:r>
      <w:r w:rsidR="00AC2788" w:rsidRPr="007550C9">
        <w:rPr>
          <w:b/>
          <w:sz w:val="24"/>
          <w:szCs w:val="24"/>
          <w:lang w:val="en-US"/>
        </w:rPr>
        <w:t>Organizației</w:t>
      </w:r>
      <w:r w:rsidRPr="007550C9">
        <w:rPr>
          <w:b/>
          <w:sz w:val="24"/>
          <w:szCs w:val="24"/>
          <w:lang w:val="en-US"/>
        </w:rPr>
        <w:t xml:space="preserve"> Mondiale a </w:t>
      </w:r>
      <w:r w:rsidR="00AC2788" w:rsidRPr="007550C9">
        <w:rPr>
          <w:b/>
          <w:sz w:val="24"/>
          <w:szCs w:val="24"/>
          <w:lang w:val="en-US"/>
        </w:rPr>
        <w:t>Comerțului</w:t>
      </w:r>
      <w:r w:rsidRPr="007550C9">
        <w:rPr>
          <w:b/>
          <w:sz w:val="24"/>
          <w:szCs w:val="24"/>
          <w:lang w:val="en-US"/>
        </w:rPr>
        <w:t xml:space="preserve"> (numai în cazul </w:t>
      </w:r>
      <w:r w:rsidR="00AC2788" w:rsidRPr="007550C9">
        <w:rPr>
          <w:b/>
          <w:sz w:val="24"/>
          <w:szCs w:val="24"/>
          <w:lang w:val="en-US"/>
        </w:rPr>
        <w:t>anunțurilor</w:t>
      </w:r>
      <w:r w:rsidRPr="007550C9">
        <w:rPr>
          <w:b/>
          <w:sz w:val="24"/>
          <w:szCs w:val="24"/>
          <w:lang w:val="en-US"/>
        </w:rPr>
        <w:t xml:space="preserve"> transmise spre publicare în Jurnalul Oficial al Uniunii Europene):</w:t>
      </w:r>
      <w:r w:rsidR="00D218FF" w:rsidRPr="007550C9">
        <w:rPr>
          <w:b/>
          <w:sz w:val="24"/>
          <w:szCs w:val="24"/>
          <w:lang w:val="en-US"/>
        </w:rPr>
        <w:t xml:space="preserve"> </w:t>
      </w:r>
      <w:r w:rsidR="005410D4" w:rsidRPr="00F869C1">
        <w:rPr>
          <w:sz w:val="24"/>
          <w:szCs w:val="24"/>
          <w:u w:val="single"/>
          <w:lang w:val="en-US"/>
        </w:rPr>
        <w:t>nu se aplică</w:t>
      </w:r>
    </w:p>
    <w:p w:rsidR="00900C94" w:rsidRDefault="00900C94" w:rsidP="00900C94">
      <w:pPr>
        <w:tabs>
          <w:tab w:val="left" w:pos="372"/>
        </w:tabs>
        <w:suppressAutoHyphens/>
        <w:spacing w:before="120" w:after="120"/>
        <w:jc w:val="both"/>
        <w:rPr>
          <w:b/>
          <w:sz w:val="24"/>
          <w:szCs w:val="24"/>
          <w:lang w:val="en-US"/>
        </w:rPr>
      </w:pPr>
      <w:r>
        <w:rPr>
          <w:b/>
          <w:sz w:val="24"/>
          <w:szCs w:val="24"/>
          <w:lang w:val="en-US"/>
        </w:rPr>
        <w:t xml:space="preserve">36. </w:t>
      </w:r>
      <w:r w:rsidR="00700A2F" w:rsidRPr="007550C9">
        <w:rPr>
          <w:b/>
          <w:sz w:val="24"/>
          <w:szCs w:val="24"/>
          <w:lang w:val="en-US"/>
        </w:rPr>
        <w:t xml:space="preserve">Alte </w:t>
      </w:r>
      <w:r w:rsidR="00AC2788" w:rsidRPr="007550C9">
        <w:rPr>
          <w:b/>
          <w:sz w:val="24"/>
          <w:szCs w:val="24"/>
          <w:lang w:val="en-US"/>
        </w:rPr>
        <w:t>informații</w:t>
      </w:r>
      <w:r w:rsidR="00700A2F" w:rsidRPr="007550C9">
        <w:rPr>
          <w:b/>
          <w:sz w:val="24"/>
          <w:szCs w:val="24"/>
          <w:lang w:val="en-US"/>
        </w:rPr>
        <w:t xml:space="preserve"> relevante: </w:t>
      </w:r>
    </w:p>
    <w:p w:rsidR="00D01ADB" w:rsidRPr="00D01ADB" w:rsidRDefault="00D01ADB" w:rsidP="00D01ADB">
      <w:pPr>
        <w:tabs>
          <w:tab w:val="left" w:pos="372"/>
        </w:tabs>
        <w:suppressAutoHyphens/>
        <w:jc w:val="both"/>
        <w:rPr>
          <w:rFonts w:eastAsia="SimSun"/>
          <w:b/>
          <w:i/>
          <w:sz w:val="22"/>
          <w:szCs w:val="22"/>
          <w:u w:val="single"/>
          <w:lang w:val="es-ES_tradnl"/>
        </w:rPr>
      </w:pPr>
      <w:r w:rsidRPr="00D01ADB">
        <w:rPr>
          <w:rFonts w:eastAsia="SimSun"/>
          <w:b/>
          <w:i/>
          <w:sz w:val="22"/>
          <w:szCs w:val="22"/>
          <w:u w:val="single"/>
          <w:lang w:val="es-ES_tradnl"/>
        </w:rPr>
        <w:lastRenderedPageBreak/>
        <w:t>Garanţia pentru ofertă prin transfer sau garanție prin scrisoare bancară (conform anexei nr. 9 din Documentația de atribuire) la contul autorităţii contractante</w:t>
      </w:r>
      <w:r w:rsidRPr="00D01ADB">
        <w:rPr>
          <w:rFonts w:eastAsia="SimSun"/>
          <w:b/>
          <w:i/>
          <w:sz w:val="22"/>
          <w:szCs w:val="22"/>
          <w:lang w:val="es-ES_tradnl"/>
        </w:rPr>
        <w:t>, conform următoarelor date bancare:</w:t>
      </w:r>
    </w:p>
    <w:p w:rsidR="00D01ADB" w:rsidRPr="00D01ADB" w:rsidRDefault="00D01ADB" w:rsidP="00D01ADB">
      <w:pPr>
        <w:ind w:left="599"/>
        <w:jc w:val="both"/>
        <w:rPr>
          <w:rFonts w:eastAsia="SimSun"/>
          <w:i/>
          <w:sz w:val="22"/>
          <w:szCs w:val="22"/>
          <w:lang w:val="es-ES_tradnl"/>
        </w:rPr>
      </w:pPr>
      <w:r w:rsidRPr="00D01ADB">
        <w:rPr>
          <w:rFonts w:eastAsia="SimSun"/>
          <w:i/>
          <w:sz w:val="22"/>
          <w:szCs w:val="22"/>
          <w:lang w:val="es-ES_tradnl"/>
        </w:rPr>
        <w:t>Beneficiarul plăţii: IMSP Spitalul Clinic Republican „Timofei Moșneaga”, mun.Chișinău, str.Testemițanu, 29</w:t>
      </w:r>
    </w:p>
    <w:p w:rsidR="00D01ADB" w:rsidRPr="00D01ADB" w:rsidRDefault="00D01ADB" w:rsidP="00D01ADB">
      <w:pPr>
        <w:ind w:left="599"/>
        <w:jc w:val="both"/>
        <w:rPr>
          <w:rFonts w:eastAsia="SimSun"/>
          <w:i/>
          <w:sz w:val="22"/>
          <w:szCs w:val="22"/>
          <w:lang w:val="es-ES_tradnl"/>
        </w:rPr>
      </w:pPr>
      <w:r w:rsidRPr="00D01ADB">
        <w:rPr>
          <w:rFonts w:eastAsia="SimSun"/>
          <w:i/>
          <w:sz w:val="22"/>
          <w:szCs w:val="22"/>
          <w:lang w:val="es-ES_tradnl"/>
        </w:rPr>
        <w:t>Denumirea Băncii: B.C. "Moldindconbank" S.A. fil. „Testemițeanu”, Chișinău</w:t>
      </w:r>
    </w:p>
    <w:p w:rsidR="00D01ADB" w:rsidRPr="00D01ADB" w:rsidRDefault="00D01ADB" w:rsidP="00D01ADB">
      <w:pPr>
        <w:ind w:left="599"/>
        <w:jc w:val="both"/>
        <w:rPr>
          <w:rFonts w:eastAsia="SimSun"/>
          <w:i/>
          <w:sz w:val="22"/>
          <w:szCs w:val="22"/>
          <w:lang w:val="es-ES_tradnl"/>
        </w:rPr>
      </w:pPr>
      <w:r w:rsidRPr="00D01ADB">
        <w:rPr>
          <w:rFonts w:eastAsia="SimSun"/>
          <w:i/>
          <w:sz w:val="22"/>
          <w:szCs w:val="22"/>
          <w:lang w:val="es-ES_tradnl"/>
        </w:rPr>
        <w:t>Codul fiscal: 1003600150783</w:t>
      </w:r>
    </w:p>
    <w:p w:rsidR="00D01ADB" w:rsidRPr="00D01ADB" w:rsidRDefault="00D01ADB" w:rsidP="00D01ADB">
      <w:pPr>
        <w:ind w:left="599"/>
        <w:jc w:val="both"/>
        <w:rPr>
          <w:rFonts w:eastAsia="SimSun"/>
          <w:i/>
          <w:sz w:val="22"/>
          <w:szCs w:val="22"/>
          <w:lang w:val="es-ES_tradnl"/>
        </w:rPr>
      </w:pPr>
      <w:r w:rsidRPr="00D01ADB">
        <w:rPr>
          <w:rFonts w:eastAsia="SimSun"/>
          <w:i/>
          <w:sz w:val="22"/>
          <w:szCs w:val="22"/>
          <w:lang w:val="es-ES_tradnl"/>
        </w:rPr>
        <w:t>Contul de decontare: IBAN – MD32ML000000002251502448</w:t>
      </w:r>
    </w:p>
    <w:p w:rsidR="00D01ADB" w:rsidRPr="00D01ADB" w:rsidRDefault="00D01ADB" w:rsidP="00D01ADB">
      <w:pPr>
        <w:tabs>
          <w:tab w:val="right" w:pos="426"/>
        </w:tabs>
        <w:ind w:left="450"/>
        <w:jc w:val="both"/>
        <w:rPr>
          <w:rFonts w:eastAsia="SimSun"/>
          <w:i/>
          <w:sz w:val="22"/>
          <w:szCs w:val="22"/>
          <w:lang w:val="ro-RO"/>
        </w:rPr>
      </w:pPr>
      <w:r w:rsidRPr="00D01ADB">
        <w:rPr>
          <w:rFonts w:eastAsia="SimSun"/>
          <w:i/>
          <w:sz w:val="22"/>
          <w:szCs w:val="22"/>
          <w:lang w:val="es-ES_tradnl"/>
        </w:rPr>
        <w:t xml:space="preserve">   </w:t>
      </w:r>
      <w:r w:rsidRPr="00D01ADB">
        <w:rPr>
          <w:rFonts w:eastAsia="SimSun"/>
          <w:i/>
          <w:sz w:val="22"/>
          <w:szCs w:val="22"/>
          <w:lang w:val="en-US"/>
        </w:rPr>
        <w:t>Codul bancar: MOLDMD2X302</w:t>
      </w:r>
      <w:r w:rsidRPr="00D01ADB">
        <w:rPr>
          <w:rFonts w:eastAsia="SimSun"/>
          <w:i/>
          <w:sz w:val="22"/>
          <w:szCs w:val="22"/>
          <w:lang w:val="ro-RO"/>
        </w:rPr>
        <w:t>.</w:t>
      </w:r>
    </w:p>
    <w:p w:rsidR="00D01ADB" w:rsidRPr="00D01ADB" w:rsidRDefault="00D01ADB" w:rsidP="00D01ADB">
      <w:pPr>
        <w:tabs>
          <w:tab w:val="right" w:pos="426"/>
        </w:tabs>
        <w:rPr>
          <w:rFonts w:eastAsia="SimSun"/>
          <w:b/>
          <w:i/>
          <w:color w:val="000000"/>
          <w:sz w:val="22"/>
          <w:szCs w:val="22"/>
          <w:u w:val="single"/>
          <w:lang w:val="ro-RO"/>
        </w:rPr>
      </w:pPr>
      <w:r w:rsidRPr="00D01ADB">
        <w:rPr>
          <w:rFonts w:eastAsia="SimSun"/>
          <w:b/>
          <w:i/>
          <w:color w:val="000000"/>
          <w:sz w:val="22"/>
          <w:szCs w:val="22"/>
          <w:lang w:val="en-US"/>
        </w:rPr>
        <w:t xml:space="preserve">          </w:t>
      </w:r>
      <w:r w:rsidRPr="00D01ADB">
        <w:rPr>
          <w:rFonts w:eastAsia="SimSun"/>
          <w:b/>
          <w:i/>
          <w:color w:val="000000"/>
          <w:sz w:val="22"/>
          <w:szCs w:val="22"/>
          <w:u w:val="single"/>
          <w:lang w:val="en-US"/>
        </w:rPr>
        <w:t>Garan</w:t>
      </w:r>
      <w:r w:rsidRPr="00D01ADB">
        <w:rPr>
          <w:rFonts w:eastAsia="SimSun"/>
          <w:b/>
          <w:i/>
          <w:color w:val="000000"/>
          <w:sz w:val="22"/>
          <w:szCs w:val="22"/>
          <w:u w:val="single"/>
          <w:lang w:val="ro-RO"/>
        </w:rPr>
        <w:t>ția pentru ofertă se v-a reține în cazul în care:</w:t>
      </w:r>
    </w:p>
    <w:p w:rsidR="00D01ADB" w:rsidRPr="00D01ADB" w:rsidRDefault="00D01ADB" w:rsidP="00D01ADB">
      <w:pPr>
        <w:tabs>
          <w:tab w:val="right" w:pos="426"/>
        </w:tabs>
        <w:ind w:left="450"/>
        <w:rPr>
          <w:rFonts w:eastAsia="SimSun"/>
          <w:b/>
          <w:i/>
          <w:color w:val="000000"/>
          <w:sz w:val="22"/>
          <w:szCs w:val="22"/>
          <w:lang w:val="ro-RO"/>
        </w:rPr>
      </w:pPr>
      <w:r w:rsidRPr="00D01ADB">
        <w:rPr>
          <w:rFonts w:eastAsia="SimSun"/>
          <w:b/>
          <w:i/>
          <w:color w:val="000000"/>
          <w:sz w:val="22"/>
          <w:szCs w:val="22"/>
          <w:lang w:val="ro-RO"/>
        </w:rPr>
        <w:t xml:space="preserve">    a) operatorul economic retrage sau modifică oferta după expirarea termenului de depunere a ofertelor; </w:t>
      </w:r>
    </w:p>
    <w:p w:rsidR="00D01ADB" w:rsidRPr="00D01ADB" w:rsidRDefault="00D01ADB" w:rsidP="00D01ADB">
      <w:pPr>
        <w:tabs>
          <w:tab w:val="right" w:pos="426"/>
        </w:tabs>
        <w:ind w:left="450"/>
        <w:rPr>
          <w:rFonts w:eastAsia="SimSun"/>
          <w:b/>
          <w:i/>
          <w:color w:val="000000"/>
          <w:sz w:val="22"/>
          <w:szCs w:val="22"/>
          <w:lang w:val="ro-RO"/>
        </w:rPr>
      </w:pPr>
      <w:r w:rsidRPr="00D01ADB">
        <w:rPr>
          <w:rFonts w:eastAsia="SimSun"/>
          <w:b/>
          <w:i/>
          <w:color w:val="000000"/>
          <w:sz w:val="22"/>
          <w:szCs w:val="22"/>
          <w:lang w:val="ro-RO"/>
        </w:rPr>
        <w:t xml:space="preserve">    b) ofertantul câştigător nu semnează contractul de achiziţii publice; </w:t>
      </w:r>
    </w:p>
    <w:p w:rsidR="00D01ADB" w:rsidRPr="00D01ADB" w:rsidRDefault="00D01ADB" w:rsidP="00D01ADB">
      <w:pPr>
        <w:tabs>
          <w:tab w:val="right" w:pos="426"/>
        </w:tabs>
        <w:ind w:left="450"/>
        <w:rPr>
          <w:rFonts w:eastAsia="SimSun"/>
          <w:b/>
          <w:i/>
          <w:color w:val="000000"/>
          <w:sz w:val="22"/>
          <w:szCs w:val="22"/>
          <w:lang w:val="ro-RO"/>
        </w:rPr>
      </w:pPr>
      <w:r w:rsidRPr="00D01ADB">
        <w:rPr>
          <w:rFonts w:eastAsia="SimSun"/>
          <w:b/>
          <w:i/>
          <w:color w:val="000000"/>
          <w:sz w:val="22"/>
          <w:szCs w:val="22"/>
          <w:lang w:val="ro-RO"/>
        </w:rPr>
        <w:t xml:space="preserve">    c) nu se depune garanţia de bună execuţie a contractului după acceptarea ofertei.</w:t>
      </w:r>
    </w:p>
    <w:p w:rsidR="00D01ADB" w:rsidRPr="00D01ADB" w:rsidRDefault="00D01ADB" w:rsidP="00D01ADB">
      <w:pPr>
        <w:tabs>
          <w:tab w:val="right" w:pos="426"/>
        </w:tabs>
        <w:ind w:left="450"/>
        <w:rPr>
          <w:rFonts w:eastAsia="SimSun"/>
          <w:b/>
          <w:i/>
          <w:color w:val="FF0000"/>
          <w:sz w:val="22"/>
          <w:szCs w:val="22"/>
          <w:lang w:val="ro-RO"/>
        </w:rPr>
      </w:pPr>
    </w:p>
    <w:p w:rsidR="00D01ADB" w:rsidRPr="00D01ADB" w:rsidRDefault="00D01ADB" w:rsidP="00D01ADB">
      <w:pPr>
        <w:tabs>
          <w:tab w:val="right" w:pos="426"/>
        </w:tabs>
        <w:rPr>
          <w:rFonts w:eastAsia="SimSun"/>
          <w:b/>
          <w:i/>
          <w:color w:val="000000"/>
          <w:sz w:val="24"/>
          <w:szCs w:val="24"/>
          <w:u w:val="single"/>
          <w:lang w:val="ro-RO"/>
        </w:rPr>
      </w:pPr>
      <w:r w:rsidRPr="00D01ADB">
        <w:rPr>
          <w:rFonts w:eastAsia="SimSun"/>
          <w:b/>
          <w:i/>
          <w:color w:val="000000"/>
          <w:sz w:val="24"/>
          <w:szCs w:val="24"/>
          <w:u w:val="single"/>
          <w:lang w:val="ro-RO"/>
        </w:rPr>
        <w:t xml:space="preserve">Garanția de bună execuție a contractului prin transfer la contul autorităţii contractante sau prin scrisoare bancară  în cuantumul </w:t>
      </w:r>
      <w:r w:rsidR="002B164E">
        <w:rPr>
          <w:rFonts w:eastAsia="SimSun"/>
          <w:b/>
          <w:i/>
          <w:color w:val="000000"/>
          <w:sz w:val="24"/>
          <w:szCs w:val="24"/>
          <w:u w:val="single"/>
          <w:lang w:val="ro-RO"/>
        </w:rPr>
        <w:t xml:space="preserve">de </w:t>
      </w:r>
      <w:r w:rsidRPr="00D01ADB">
        <w:rPr>
          <w:rFonts w:eastAsia="SimSun"/>
          <w:b/>
          <w:i/>
          <w:color w:val="000000"/>
          <w:sz w:val="24"/>
          <w:szCs w:val="24"/>
          <w:u w:val="single"/>
          <w:lang w:val="ro-RO"/>
        </w:rPr>
        <w:t>5% din valoarea totală cu TVA a contractului de achiziții publice.</w:t>
      </w:r>
    </w:p>
    <w:p w:rsidR="008A45D6" w:rsidRPr="00D01ADB" w:rsidRDefault="008A45D6" w:rsidP="008876C3">
      <w:pPr>
        <w:spacing w:before="120" w:after="120"/>
        <w:rPr>
          <w:b/>
          <w:sz w:val="24"/>
          <w:szCs w:val="24"/>
          <w:lang w:val="ro-RO"/>
        </w:rPr>
      </w:pPr>
    </w:p>
    <w:p w:rsidR="00700A2F" w:rsidRPr="007550C9" w:rsidRDefault="00700A2F" w:rsidP="008876C3">
      <w:pPr>
        <w:spacing w:before="120" w:after="120"/>
        <w:rPr>
          <w:b/>
          <w:sz w:val="24"/>
          <w:szCs w:val="24"/>
          <w:lang w:val="en-US"/>
        </w:rPr>
      </w:pPr>
    </w:p>
    <w:p w:rsidR="00D01ADB" w:rsidRDefault="00D01ADB" w:rsidP="0014756B">
      <w:pPr>
        <w:tabs>
          <w:tab w:val="left" w:pos="8220"/>
        </w:tabs>
        <w:spacing w:before="120" w:after="120"/>
        <w:jc w:val="center"/>
        <w:rPr>
          <w:b/>
          <w:sz w:val="24"/>
          <w:szCs w:val="24"/>
          <w:lang w:val="en-US"/>
        </w:rPr>
      </w:pPr>
    </w:p>
    <w:p w:rsidR="00D06E18" w:rsidRPr="00EC7AFD" w:rsidRDefault="00AA14E6" w:rsidP="0014756B">
      <w:pPr>
        <w:tabs>
          <w:tab w:val="left" w:pos="8220"/>
        </w:tabs>
        <w:spacing w:before="120" w:after="120"/>
        <w:jc w:val="center"/>
        <w:rPr>
          <w:b/>
          <w:sz w:val="24"/>
          <w:szCs w:val="24"/>
          <w:lang w:val="en-US"/>
        </w:rPr>
      </w:pPr>
      <w:r w:rsidRPr="00715411">
        <w:rPr>
          <w:b/>
          <w:sz w:val="24"/>
          <w:szCs w:val="24"/>
          <w:lang w:val="en-US"/>
        </w:rPr>
        <w:t>Conducătorul grupului de lucru:</w:t>
      </w:r>
      <w:r w:rsidR="009A6D4D" w:rsidRPr="00715411">
        <w:rPr>
          <w:b/>
          <w:sz w:val="24"/>
          <w:szCs w:val="24"/>
          <w:lang w:val="en-US"/>
        </w:rPr>
        <w:t xml:space="preserve">                                   </w:t>
      </w:r>
      <w:r w:rsidR="00616D41" w:rsidRPr="00715411">
        <w:rPr>
          <w:b/>
          <w:sz w:val="24"/>
          <w:szCs w:val="24"/>
          <w:lang w:val="en-US"/>
        </w:rPr>
        <w:t xml:space="preserve">             </w:t>
      </w:r>
      <w:r w:rsidR="00D01ADB">
        <w:rPr>
          <w:b/>
          <w:sz w:val="24"/>
          <w:szCs w:val="24"/>
          <w:lang w:val="ro-RO"/>
        </w:rPr>
        <w:t>Ștefan BULGARU</w:t>
      </w:r>
    </w:p>
    <w:sectPr w:rsidR="00D06E18" w:rsidRPr="00EC7AFD"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81E" w:rsidRDefault="0056481E">
      <w:r>
        <w:separator/>
      </w:r>
    </w:p>
  </w:endnote>
  <w:endnote w:type="continuationSeparator" w:id="0">
    <w:p w:rsidR="0056481E" w:rsidRDefault="00564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altName w:val="Arial"/>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C9" w:rsidRDefault="00D53FC9" w:rsidP="00597870">
    <w:pPr>
      <w:pStyle w:val="a4"/>
      <w:jc w:val="center"/>
    </w:pPr>
    <w:r>
      <w:fldChar w:fldCharType="begin"/>
    </w:r>
    <w:r>
      <w:instrText xml:space="preserve"> PAGE   \* MERGEFORMAT </w:instrText>
    </w:r>
    <w:r>
      <w:fldChar w:fldCharType="separate"/>
    </w:r>
    <w:r w:rsidR="00BA04A6">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81E" w:rsidRDefault="0056481E">
      <w:r>
        <w:separator/>
      </w:r>
    </w:p>
  </w:footnote>
  <w:footnote w:type="continuationSeparator" w:id="0">
    <w:p w:rsidR="0056481E" w:rsidRDefault="005648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2">
    <w:nsid w:val="3E3D6768"/>
    <w:multiLevelType w:val="hybridMultilevel"/>
    <w:tmpl w:val="19F2B626"/>
    <w:lvl w:ilvl="0" w:tplc="85D47A1E">
      <w:start w:val="1"/>
      <w:numFmt w:val="decimal"/>
      <w:lvlText w:val="%1."/>
      <w:lvlJc w:val="left"/>
      <w:pPr>
        <w:ind w:left="75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5"/>
  </w:num>
  <w:num w:numId="3">
    <w:abstractNumId w:val="12"/>
  </w:num>
  <w:num w:numId="4">
    <w:abstractNumId w:val="17"/>
  </w:num>
  <w:num w:numId="5">
    <w:abstractNumId w:val="13"/>
  </w:num>
  <w:num w:numId="6">
    <w:abstractNumId w:val="0"/>
  </w:num>
  <w:num w:numId="7">
    <w:abstractNumId w:val="6"/>
  </w:num>
  <w:num w:numId="8">
    <w:abstractNumId w:val="19"/>
  </w:num>
  <w:num w:numId="9">
    <w:abstractNumId w:val="1"/>
  </w:num>
  <w:num w:numId="10">
    <w:abstractNumId w:val="3"/>
  </w:num>
  <w:num w:numId="11">
    <w:abstractNumId w:val="9"/>
  </w:num>
  <w:num w:numId="12">
    <w:abstractNumId w:val="21"/>
  </w:num>
  <w:num w:numId="13">
    <w:abstractNumId w:val="18"/>
  </w:num>
  <w:num w:numId="14">
    <w:abstractNumId w:val="22"/>
  </w:num>
  <w:num w:numId="15">
    <w:abstractNumId w:val="10"/>
  </w:num>
  <w:num w:numId="16">
    <w:abstractNumId w:val="5"/>
  </w:num>
  <w:num w:numId="17">
    <w:abstractNumId w:val="2"/>
  </w:num>
  <w:num w:numId="18">
    <w:abstractNumId w:val="4"/>
  </w:num>
  <w:num w:numId="19">
    <w:abstractNumId w:val="7"/>
  </w:num>
  <w:num w:numId="20">
    <w:abstractNumId w:val="20"/>
  </w:num>
  <w:num w:numId="21">
    <w:abstractNumId w:val="16"/>
  </w:num>
  <w:num w:numId="22">
    <w:abstractNumId w:val="11"/>
  </w:num>
  <w:num w:numId="23">
    <w:abstractNumId w:val="14"/>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07A07"/>
    <w:rsid w:val="00041221"/>
    <w:rsid w:val="00041AE4"/>
    <w:rsid w:val="000510E2"/>
    <w:rsid w:val="00081285"/>
    <w:rsid w:val="00082348"/>
    <w:rsid w:val="00086B34"/>
    <w:rsid w:val="000914F3"/>
    <w:rsid w:val="000961D4"/>
    <w:rsid w:val="000B2D7E"/>
    <w:rsid w:val="000B4282"/>
    <w:rsid w:val="000C7E63"/>
    <w:rsid w:val="000E68AA"/>
    <w:rsid w:val="000F2A61"/>
    <w:rsid w:val="001224DA"/>
    <w:rsid w:val="00125D11"/>
    <w:rsid w:val="00143385"/>
    <w:rsid w:val="0014756B"/>
    <w:rsid w:val="00154FB5"/>
    <w:rsid w:val="001556AB"/>
    <w:rsid w:val="00171A64"/>
    <w:rsid w:val="00193032"/>
    <w:rsid w:val="00193507"/>
    <w:rsid w:val="00195A29"/>
    <w:rsid w:val="001B6009"/>
    <w:rsid w:val="001D1457"/>
    <w:rsid w:val="001D48E7"/>
    <w:rsid w:val="001E7C52"/>
    <w:rsid w:val="001F244D"/>
    <w:rsid w:val="00207B3C"/>
    <w:rsid w:val="002207B6"/>
    <w:rsid w:val="00225C5D"/>
    <w:rsid w:val="002267E7"/>
    <w:rsid w:val="002546EC"/>
    <w:rsid w:val="00262A51"/>
    <w:rsid w:val="00272D9E"/>
    <w:rsid w:val="0027303A"/>
    <w:rsid w:val="00274DBE"/>
    <w:rsid w:val="00277876"/>
    <w:rsid w:val="00296754"/>
    <w:rsid w:val="00297F99"/>
    <w:rsid w:val="002A074C"/>
    <w:rsid w:val="002B164E"/>
    <w:rsid w:val="002B2F60"/>
    <w:rsid w:val="002B3E2F"/>
    <w:rsid w:val="002B3F62"/>
    <w:rsid w:val="002C0ED9"/>
    <w:rsid w:val="002D5E2B"/>
    <w:rsid w:val="002D66C0"/>
    <w:rsid w:val="002E606A"/>
    <w:rsid w:val="002F3A70"/>
    <w:rsid w:val="0030795A"/>
    <w:rsid w:val="0031083C"/>
    <w:rsid w:val="003223BD"/>
    <w:rsid w:val="00340BA2"/>
    <w:rsid w:val="00353A69"/>
    <w:rsid w:val="003554FC"/>
    <w:rsid w:val="003647B8"/>
    <w:rsid w:val="003C3193"/>
    <w:rsid w:val="003E09E4"/>
    <w:rsid w:val="00403FE6"/>
    <w:rsid w:val="00404B87"/>
    <w:rsid w:val="004065C6"/>
    <w:rsid w:val="0041000F"/>
    <w:rsid w:val="004167AE"/>
    <w:rsid w:val="0042230E"/>
    <w:rsid w:val="004225A2"/>
    <w:rsid w:val="0042484E"/>
    <w:rsid w:val="00436F1E"/>
    <w:rsid w:val="00441B0D"/>
    <w:rsid w:val="00443919"/>
    <w:rsid w:val="00444B84"/>
    <w:rsid w:val="0045517F"/>
    <w:rsid w:val="004618BE"/>
    <w:rsid w:val="00493418"/>
    <w:rsid w:val="004972DB"/>
    <w:rsid w:val="004C5BB0"/>
    <w:rsid w:val="004F54D6"/>
    <w:rsid w:val="004F6142"/>
    <w:rsid w:val="00506D5A"/>
    <w:rsid w:val="005140ED"/>
    <w:rsid w:val="005160EE"/>
    <w:rsid w:val="00524EF8"/>
    <w:rsid w:val="005410D4"/>
    <w:rsid w:val="005421FA"/>
    <w:rsid w:val="005518F6"/>
    <w:rsid w:val="005560D1"/>
    <w:rsid w:val="0055749B"/>
    <w:rsid w:val="0056481E"/>
    <w:rsid w:val="00570FAE"/>
    <w:rsid w:val="00585491"/>
    <w:rsid w:val="00585530"/>
    <w:rsid w:val="00597870"/>
    <w:rsid w:val="005A2553"/>
    <w:rsid w:val="005B0108"/>
    <w:rsid w:val="005C191F"/>
    <w:rsid w:val="005C5178"/>
    <w:rsid w:val="005D0E69"/>
    <w:rsid w:val="005D2F0B"/>
    <w:rsid w:val="005E2215"/>
    <w:rsid w:val="005F61AE"/>
    <w:rsid w:val="00602AC3"/>
    <w:rsid w:val="00610EA1"/>
    <w:rsid w:val="00614BA4"/>
    <w:rsid w:val="00616D41"/>
    <w:rsid w:val="0062221E"/>
    <w:rsid w:val="006466C0"/>
    <w:rsid w:val="00654065"/>
    <w:rsid w:val="00662C7D"/>
    <w:rsid w:val="006735B7"/>
    <w:rsid w:val="0069001F"/>
    <w:rsid w:val="006A59BD"/>
    <w:rsid w:val="006A6405"/>
    <w:rsid w:val="006C11CA"/>
    <w:rsid w:val="006E2DE9"/>
    <w:rsid w:val="006E325A"/>
    <w:rsid w:val="00700A2F"/>
    <w:rsid w:val="00705551"/>
    <w:rsid w:val="007121C4"/>
    <w:rsid w:val="00715411"/>
    <w:rsid w:val="007201DC"/>
    <w:rsid w:val="0072330A"/>
    <w:rsid w:val="0074622B"/>
    <w:rsid w:val="007550C9"/>
    <w:rsid w:val="00770FBC"/>
    <w:rsid w:val="00794E2A"/>
    <w:rsid w:val="00796324"/>
    <w:rsid w:val="007D711B"/>
    <w:rsid w:val="007F1077"/>
    <w:rsid w:val="00804CDC"/>
    <w:rsid w:val="008062AE"/>
    <w:rsid w:val="00807E1A"/>
    <w:rsid w:val="00824FC0"/>
    <w:rsid w:val="00833E10"/>
    <w:rsid w:val="008876C3"/>
    <w:rsid w:val="00892BD2"/>
    <w:rsid w:val="008956B0"/>
    <w:rsid w:val="008A45D6"/>
    <w:rsid w:val="008C1796"/>
    <w:rsid w:val="008C4B91"/>
    <w:rsid w:val="008D727D"/>
    <w:rsid w:val="008E251F"/>
    <w:rsid w:val="0090083E"/>
    <w:rsid w:val="00900C94"/>
    <w:rsid w:val="0090286C"/>
    <w:rsid w:val="00936455"/>
    <w:rsid w:val="009422BB"/>
    <w:rsid w:val="00956ED2"/>
    <w:rsid w:val="0096527B"/>
    <w:rsid w:val="00980631"/>
    <w:rsid w:val="00980C9E"/>
    <w:rsid w:val="009A3248"/>
    <w:rsid w:val="009A6D4D"/>
    <w:rsid w:val="009D2417"/>
    <w:rsid w:val="009D5F69"/>
    <w:rsid w:val="009E244E"/>
    <w:rsid w:val="009E265C"/>
    <w:rsid w:val="009E2E0C"/>
    <w:rsid w:val="00A02472"/>
    <w:rsid w:val="00A247B3"/>
    <w:rsid w:val="00A46262"/>
    <w:rsid w:val="00A61F2B"/>
    <w:rsid w:val="00A73FCC"/>
    <w:rsid w:val="00A75F06"/>
    <w:rsid w:val="00A93CC3"/>
    <w:rsid w:val="00AA14E6"/>
    <w:rsid w:val="00AB23B8"/>
    <w:rsid w:val="00AC1A42"/>
    <w:rsid w:val="00AC2788"/>
    <w:rsid w:val="00AC7137"/>
    <w:rsid w:val="00AF44E7"/>
    <w:rsid w:val="00B072A5"/>
    <w:rsid w:val="00B07EB3"/>
    <w:rsid w:val="00B1222A"/>
    <w:rsid w:val="00B138B5"/>
    <w:rsid w:val="00B1606A"/>
    <w:rsid w:val="00B23E5F"/>
    <w:rsid w:val="00B44BF3"/>
    <w:rsid w:val="00B53265"/>
    <w:rsid w:val="00B65510"/>
    <w:rsid w:val="00B86AD1"/>
    <w:rsid w:val="00BA04A6"/>
    <w:rsid w:val="00BB5E78"/>
    <w:rsid w:val="00BC3DE8"/>
    <w:rsid w:val="00BD50A0"/>
    <w:rsid w:val="00C02248"/>
    <w:rsid w:val="00C03320"/>
    <w:rsid w:val="00C22322"/>
    <w:rsid w:val="00C51202"/>
    <w:rsid w:val="00C55B3E"/>
    <w:rsid w:val="00C80437"/>
    <w:rsid w:val="00C81E1B"/>
    <w:rsid w:val="00C876F6"/>
    <w:rsid w:val="00CA77C3"/>
    <w:rsid w:val="00CB4100"/>
    <w:rsid w:val="00CD670E"/>
    <w:rsid w:val="00D01ADB"/>
    <w:rsid w:val="00D06E18"/>
    <w:rsid w:val="00D10289"/>
    <w:rsid w:val="00D17B85"/>
    <w:rsid w:val="00D218FF"/>
    <w:rsid w:val="00D26BB2"/>
    <w:rsid w:val="00D3500B"/>
    <w:rsid w:val="00D467AD"/>
    <w:rsid w:val="00D53FC9"/>
    <w:rsid w:val="00D85711"/>
    <w:rsid w:val="00D85B8C"/>
    <w:rsid w:val="00DB2FA4"/>
    <w:rsid w:val="00DD487A"/>
    <w:rsid w:val="00DD6A5F"/>
    <w:rsid w:val="00DE22D2"/>
    <w:rsid w:val="00DE3417"/>
    <w:rsid w:val="00DF6A9E"/>
    <w:rsid w:val="00E0006F"/>
    <w:rsid w:val="00E55E71"/>
    <w:rsid w:val="00E6712C"/>
    <w:rsid w:val="00E91C2D"/>
    <w:rsid w:val="00EC3DD8"/>
    <w:rsid w:val="00EC619D"/>
    <w:rsid w:val="00EC7AFD"/>
    <w:rsid w:val="00ED4D8D"/>
    <w:rsid w:val="00EF0E55"/>
    <w:rsid w:val="00EF7226"/>
    <w:rsid w:val="00F1644B"/>
    <w:rsid w:val="00F33CA7"/>
    <w:rsid w:val="00F37FB9"/>
    <w:rsid w:val="00F424E8"/>
    <w:rsid w:val="00F46780"/>
    <w:rsid w:val="00F53647"/>
    <w:rsid w:val="00F53932"/>
    <w:rsid w:val="00F539AB"/>
    <w:rsid w:val="00F80108"/>
    <w:rsid w:val="00F869C1"/>
    <w:rsid w:val="00FB099F"/>
    <w:rsid w:val="00FB7B7A"/>
    <w:rsid w:val="00FC7B07"/>
    <w:rsid w:val="00FD29C6"/>
    <w:rsid w:val="00FD69A6"/>
    <w:rsid w:val="00FE3C1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2E0C"/>
    <w:rPr>
      <w:color w:val="0563C1" w:themeColor="hyperlink"/>
      <w:u w:val="single"/>
    </w:rPr>
  </w:style>
  <w:style w:type="paragraph" w:customStyle="1" w:styleId="Default">
    <w:name w:val="Default"/>
    <w:uiPriority w:val="99"/>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d">
    <w:name w:val="header"/>
    <w:basedOn w:val="a"/>
    <w:link w:val="ae"/>
    <w:uiPriority w:val="99"/>
    <w:rsid w:val="00E6712C"/>
    <w:pPr>
      <w:tabs>
        <w:tab w:val="center" w:pos="4844"/>
        <w:tab w:val="right" w:pos="9689"/>
      </w:tabs>
    </w:pPr>
    <w:rPr>
      <w:rFonts w:eastAsia="SimSun"/>
    </w:rPr>
  </w:style>
  <w:style w:type="character" w:customStyle="1" w:styleId="ae">
    <w:name w:val="Верхний колонтитул Знак"/>
    <w:basedOn w:val="a1"/>
    <w:link w:val="ad"/>
    <w:uiPriority w:val="99"/>
    <w:rsid w:val="00E6712C"/>
    <w:rPr>
      <w:rFonts w:ascii="Times New Roman" w:eastAsia="SimSun" w:hAnsi="Times New Roman" w:cs="Times New Roman"/>
      <w:sz w:val="20"/>
      <w:szCs w:val="20"/>
      <w:lang w:val="ru-RU" w:eastAsia="ru-RU"/>
    </w:rPr>
  </w:style>
  <w:style w:type="character" w:styleId="af">
    <w:name w:val="Strong"/>
    <w:uiPriority w:val="22"/>
    <w:qFormat/>
    <w:rsid w:val="008062A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2E0C"/>
    <w:rPr>
      <w:color w:val="0563C1" w:themeColor="hyperlink"/>
      <w:u w:val="single"/>
    </w:rPr>
  </w:style>
  <w:style w:type="paragraph" w:customStyle="1" w:styleId="Default">
    <w:name w:val="Default"/>
    <w:uiPriority w:val="99"/>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d">
    <w:name w:val="header"/>
    <w:basedOn w:val="a"/>
    <w:link w:val="ae"/>
    <w:uiPriority w:val="99"/>
    <w:rsid w:val="00E6712C"/>
    <w:pPr>
      <w:tabs>
        <w:tab w:val="center" w:pos="4844"/>
        <w:tab w:val="right" w:pos="9689"/>
      </w:tabs>
    </w:pPr>
    <w:rPr>
      <w:rFonts w:eastAsia="SimSun"/>
    </w:rPr>
  </w:style>
  <w:style w:type="character" w:customStyle="1" w:styleId="ae">
    <w:name w:val="Верхний колонтитул Знак"/>
    <w:basedOn w:val="a1"/>
    <w:link w:val="ad"/>
    <w:uiPriority w:val="99"/>
    <w:rsid w:val="00E6712C"/>
    <w:rPr>
      <w:rFonts w:ascii="Times New Roman" w:eastAsia="SimSun" w:hAnsi="Times New Roman" w:cs="Times New Roman"/>
      <w:sz w:val="20"/>
      <w:szCs w:val="20"/>
      <w:lang w:val="ru-RU" w:eastAsia="ru-RU"/>
    </w:rPr>
  </w:style>
  <w:style w:type="character" w:styleId="af">
    <w:name w:val="Strong"/>
    <w:uiPriority w:val="22"/>
    <w:qFormat/>
    <w:rsid w:val="008062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12188">
      <w:bodyDiv w:val="1"/>
      <w:marLeft w:val="0"/>
      <w:marRight w:val="0"/>
      <w:marTop w:val="0"/>
      <w:marBottom w:val="0"/>
      <w:divBdr>
        <w:top w:val="none" w:sz="0" w:space="0" w:color="auto"/>
        <w:left w:val="none" w:sz="0" w:space="0" w:color="auto"/>
        <w:bottom w:val="none" w:sz="0" w:space="0" w:color="auto"/>
        <w:right w:val="none" w:sz="0" w:space="0" w:color="auto"/>
      </w:divBdr>
    </w:div>
    <w:div w:id="191307155">
      <w:bodyDiv w:val="1"/>
      <w:marLeft w:val="0"/>
      <w:marRight w:val="0"/>
      <w:marTop w:val="0"/>
      <w:marBottom w:val="0"/>
      <w:divBdr>
        <w:top w:val="none" w:sz="0" w:space="0" w:color="auto"/>
        <w:left w:val="none" w:sz="0" w:space="0" w:color="auto"/>
        <w:bottom w:val="none" w:sz="0" w:space="0" w:color="auto"/>
        <w:right w:val="none" w:sz="0" w:space="0" w:color="auto"/>
      </w:divBdr>
    </w:div>
    <w:div w:id="64940481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achizitiipublicesc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D8A0F-1DFB-4755-B326-970239D05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9</Pages>
  <Words>2921</Words>
  <Characters>16656</Characters>
  <Application>Microsoft Office Word</Application>
  <DocSecurity>0</DocSecurity>
  <Lines>138</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19538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41</cp:revision>
  <cp:lastPrinted>2021-10-29T12:07:00Z</cp:lastPrinted>
  <dcterms:created xsi:type="dcterms:W3CDTF">2021-10-27T12:04:00Z</dcterms:created>
  <dcterms:modified xsi:type="dcterms:W3CDTF">2022-04-07T13:24:00Z</dcterms:modified>
</cp:coreProperties>
</file>