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275A92" w14:paraId="1843498E" w14:textId="77777777">
        <w:tblPrEx>
          <w:tblCellMar>
            <w:top w:w="0" w:type="dxa"/>
            <w:bottom w:w="0" w:type="dxa"/>
          </w:tblCellMar>
        </w:tblPrEx>
        <w:tc>
          <w:tcPr>
            <w:tcW w:w="4786" w:type="dxa"/>
            <w:tcBorders>
              <w:top w:val="nil"/>
              <w:left w:val="nil"/>
              <w:bottom w:val="single" w:sz="6" w:space="0" w:color="auto"/>
              <w:right w:val="nil"/>
            </w:tcBorders>
          </w:tcPr>
          <w:p w14:paraId="608EA06A" w14:textId="17D45360" w:rsidR="00275A92" w:rsidRPr="00706C60" w:rsidRDefault="00706C60">
            <w:pPr>
              <w:jc w:val="center"/>
              <w:rPr>
                <w:b/>
                <w:bCs/>
                <w:sz w:val="32"/>
                <w:szCs w:val="32"/>
                <w:lang w:val="en-US"/>
              </w:rPr>
            </w:pPr>
            <w:proofErr w:type="spellStart"/>
            <w:r w:rsidRPr="00706C60">
              <w:rPr>
                <w:b/>
                <w:bCs/>
                <w:sz w:val="32"/>
                <w:szCs w:val="32"/>
                <w:lang w:val="en-US"/>
              </w:rPr>
              <w:t>Elaborarea</w:t>
            </w:r>
            <w:proofErr w:type="spellEnd"/>
            <w:r w:rsidRPr="00706C60">
              <w:rPr>
                <w:b/>
                <w:bCs/>
                <w:sz w:val="32"/>
                <w:szCs w:val="32"/>
                <w:lang w:val="en-US"/>
              </w:rPr>
              <w:t xml:space="preserve"> </w:t>
            </w:r>
            <w:proofErr w:type="spellStart"/>
            <w:r w:rsidRPr="00706C60">
              <w:rPr>
                <w:b/>
                <w:bCs/>
                <w:sz w:val="32"/>
                <w:szCs w:val="32"/>
                <w:lang w:val="en-US"/>
              </w:rPr>
              <w:t>proiectului</w:t>
            </w:r>
            <w:proofErr w:type="spellEnd"/>
            <w:r w:rsidRPr="00706C60">
              <w:rPr>
                <w:b/>
                <w:bCs/>
                <w:sz w:val="32"/>
                <w:szCs w:val="32"/>
                <w:lang w:val="en-US"/>
              </w:rPr>
              <w:t xml:space="preserve"> de </w:t>
            </w:r>
            <w:proofErr w:type="spellStart"/>
            <w:r w:rsidRPr="00706C60">
              <w:rPr>
                <w:b/>
                <w:bCs/>
                <w:sz w:val="32"/>
                <w:szCs w:val="32"/>
                <w:lang w:val="en-US"/>
              </w:rPr>
              <w:t>executie</w:t>
            </w:r>
            <w:proofErr w:type="spellEnd"/>
            <w:r w:rsidRPr="00706C60">
              <w:rPr>
                <w:b/>
                <w:bCs/>
                <w:sz w:val="32"/>
                <w:szCs w:val="32"/>
                <w:lang w:val="en-US"/>
              </w:rPr>
              <w:t xml:space="preserve"> </w:t>
            </w:r>
            <w:proofErr w:type="spellStart"/>
            <w:r w:rsidRPr="00706C60">
              <w:rPr>
                <w:b/>
                <w:bCs/>
                <w:sz w:val="32"/>
                <w:szCs w:val="32"/>
                <w:lang w:val="en-US"/>
              </w:rPr>
              <w:t>privind</w:t>
            </w:r>
            <w:proofErr w:type="spellEnd"/>
            <w:r w:rsidRPr="00706C60">
              <w:rPr>
                <w:b/>
                <w:bCs/>
                <w:sz w:val="32"/>
                <w:szCs w:val="32"/>
                <w:lang w:val="en-US"/>
              </w:rPr>
              <w:t xml:space="preserve"> </w:t>
            </w:r>
            <w:proofErr w:type="spellStart"/>
            <w:r w:rsidRPr="00706C60">
              <w:rPr>
                <w:b/>
                <w:bCs/>
                <w:sz w:val="32"/>
                <w:szCs w:val="32"/>
                <w:lang w:val="en-US"/>
              </w:rPr>
              <w:t>desfiintarea</w:t>
            </w:r>
            <w:proofErr w:type="spellEnd"/>
            <w:r w:rsidRPr="00706C60">
              <w:rPr>
                <w:b/>
                <w:bCs/>
                <w:sz w:val="32"/>
                <w:szCs w:val="32"/>
                <w:lang w:val="en-US"/>
              </w:rPr>
              <w:t xml:space="preserve"> </w:t>
            </w:r>
            <w:proofErr w:type="spellStart"/>
            <w:r w:rsidRPr="00706C60">
              <w:rPr>
                <w:b/>
                <w:bCs/>
                <w:sz w:val="32"/>
                <w:szCs w:val="32"/>
                <w:lang w:val="en-US"/>
              </w:rPr>
              <w:t>si</w:t>
            </w:r>
            <w:proofErr w:type="spellEnd"/>
            <w:r w:rsidRPr="00706C60">
              <w:rPr>
                <w:b/>
                <w:bCs/>
                <w:sz w:val="32"/>
                <w:szCs w:val="32"/>
                <w:lang w:val="en-US"/>
              </w:rPr>
              <w:t xml:space="preserve"> </w:t>
            </w:r>
            <w:proofErr w:type="spellStart"/>
            <w:r w:rsidRPr="00706C60">
              <w:rPr>
                <w:b/>
                <w:bCs/>
                <w:sz w:val="32"/>
                <w:szCs w:val="32"/>
                <w:lang w:val="en-US"/>
              </w:rPr>
              <w:t>consolidarea</w:t>
            </w:r>
            <w:proofErr w:type="spellEnd"/>
            <w:r w:rsidRPr="00706C60">
              <w:rPr>
                <w:b/>
                <w:bCs/>
                <w:sz w:val="32"/>
                <w:szCs w:val="32"/>
                <w:lang w:val="en-US"/>
              </w:rPr>
              <w:t xml:space="preserve"> </w:t>
            </w:r>
            <w:proofErr w:type="spellStart"/>
            <w:r w:rsidRPr="00706C60">
              <w:rPr>
                <w:b/>
                <w:bCs/>
                <w:sz w:val="32"/>
                <w:szCs w:val="32"/>
                <w:lang w:val="en-US"/>
              </w:rPr>
              <w:t>constructiilor</w:t>
            </w:r>
            <w:proofErr w:type="spellEnd"/>
            <w:r w:rsidRPr="00706C60">
              <w:rPr>
                <w:b/>
                <w:bCs/>
                <w:sz w:val="32"/>
                <w:szCs w:val="32"/>
                <w:lang w:val="en-US"/>
              </w:rPr>
              <w:t xml:space="preserve"> </w:t>
            </w:r>
            <w:proofErr w:type="spellStart"/>
            <w:r w:rsidRPr="00706C60">
              <w:rPr>
                <w:b/>
                <w:bCs/>
                <w:sz w:val="32"/>
                <w:szCs w:val="32"/>
                <w:lang w:val="en-US"/>
              </w:rPr>
              <w:t>neconforme</w:t>
            </w:r>
            <w:proofErr w:type="spellEnd"/>
            <w:r w:rsidRPr="00706C60">
              <w:rPr>
                <w:b/>
                <w:bCs/>
                <w:sz w:val="32"/>
                <w:szCs w:val="32"/>
                <w:lang w:val="en-US"/>
              </w:rPr>
              <w:t xml:space="preserve"> </w:t>
            </w:r>
            <w:proofErr w:type="spellStart"/>
            <w:r w:rsidRPr="00706C60">
              <w:rPr>
                <w:b/>
                <w:bCs/>
                <w:sz w:val="32"/>
                <w:szCs w:val="32"/>
                <w:lang w:val="en-US"/>
              </w:rPr>
              <w:t>identificate</w:t>
            </w:r>
            <w:proofErr w:type="spellEnd"/>
            <w:r w:rsidRPr="00706C60">
              <w:rPr>
                <w:b/>
                <w:bCs/>
                <w:sz w:val="32"/>
                <w:szCs w:val="32"/>
                <w:lang w:val="en-US"/>
              </w:rPr>
              <w:t xml:space="preserve"> conform </w:t>
            </w:r>
            <w:proofErr w:type="spellStart"/>
            <w:r w:rsidRPr="00706C60">
              <w:rPr>
                <w:b/>
                <w:bCs/>
                <w:sz w:val="32"/>
                <w:szCs w:val="32"/>
                <w:lang w:val="en-US"/>
              </w:rPr>
              <w:t>raportului</w:t>
            </w:r>
            <w:proofErr w:type="spellEnd"/>
            <w:r w:rsidRPr="00706C60">
              <w:rPr>
                <w:b/>
                <w:bCs/>
                <w:sz w:val="32"/>
                <w:szCs w:val="32"/>
                <w:lang w:val="en-US"/>
              </w:rPr>
              <w:t xml:space="preserve"> de </w:t>
            </w:r>
            <w:proofErr w:type="spellStart"/>
            <w:r w:rsidRPr="00706C60">
              <w:rPr>
                <w:b/>
                <w:bCs/>
                <w:sz w:val="32"/>
                <w:szCs w:val="32"/>
                <w:lang w:val="en-US"/>
              </w:rPr>
              <w:t>expertiza</w:t>
            </w:r>
            <w:proofErr w:type="spellEnd"/>
            <w:r w:rsidRPr="00706C60">
              <w:rPr>
                <w:b/>
                <w:bCs/>
                <w:sz w:val="32"/>
                <w:szCs w:val="32"/>
                <w:lang w:val="en-US"/>
              </w:rPr>
              <w:t xml:space="preserve"> nr. 9944 - 10 - 24/T nr. 04 - 90/T din 22.11.2024, la </w:t>
            </w:r>
            <w:proofErr w:type="spellStart"/>
            <w:r w:rsidRPr="00706C60">
              <w:rPr>
                <w:b/>
                <w:bCs/>
                <w:sz w:val="32"/>
                <w:szCs w:val="32"/>
                <w:lang w:val="en-US"/>
              </w:rPr>
              <w:t>obiectivul</w:t>
            </w:r>
            <w:proofErr w:type="spellEnd"/>
            <w:r w:rsidRPr="00706C60">
              <w:rPr>
                <w:b/>
                <w:bCs/>
                <w:sz w:val="32"/>
                <w:szCs w:val="32"/>
                <w:lang w:val="en-US"/>
              </w:rPr>
              <w:t xml:space="preserve"> </w:t>
            </w:r>
            <w:proofErr w:type="spellStart"/>
            <w:r w:rsidRPr="00706C60">
              <w:rPr>
                <w:b/>
                <w:bCs/>
                <w:sz w:val="32"/>
                <w:szCs w:val="32"/>
                <w:lang w:val="en-US"/>
              </w:rPr>
              <w:t>nefinalizat</w:t>
            </w:r>
            <w:proofErr w:type="spellEnd"/>
            <w:r w:rsidRPr="00706C60">
              <w:rPr>
                <w:b/>
                <w:bCs/>
                <w:sz w:val="32"/>
                <w:szCs w:val="32"/>
                <w:lang w:val="en-US"/>
              </w:rPr>
              <w:t xml:space="preserve"> (</w:t>
            </w:r>
            <w:proofErr w:type="spellStart"/>
            <w:r w:rsidRPr="00706C60">
              <w:rPr>
                <w:b/>
                <w:bCs/>
                <w:sz w:val="32"/>
                <w:szCs w:val="32"/>
                <w:lang w:val="en-US"/>
              </w:rPr>
              <w:t>Institutia</w:t>
            </w:r>
            <w:proofErr w:type="spellEnd"/>
            <w:r w:rsidRPr="00706C60">
              <w:rPr>
                <w:b/>
                <w:bCs/>
                <w:sz w:val="32"/>
                <w:szCs w:val="32"/>
                <w:lang w:val="en-US"/>
              </w:rPr>
              <w:t xml:space="preserve"> </w:t>
            </w:r>
            <w:proofErr w:type="spellStart"/>
            <w:r w:rsidRPr="00706C60">
              <w:rPr>
                <w:b/>
                <w:bCs/>
                <w:sz w:val="32"/>
                <w:szCs w:val="32"/>
                <w:lang w:val="en-US"/>
              </w:rPr>
              <w:t>prescolara</w:t>
            </w:r>
            <w:proofErr w:type="spellEnd"/>
            <w:r w:rsidRPr="00706C60">
              <w:rPr>
                <w:b/>
                <w:bCs/>
                <w:sz w:val="32"/>
                <w:szCs w:val="32"/>
                <w:lang w:val="en-US"/>
              </w:rPr>
              <w:t xml:space="preserve"> de 160 </w:t>
            </w:r>
            <w:proofErr w:type="spellStart"/>
            <w:r w:rsidRPr="00706C60">
              <w:rPr>
                <w:b/>
                <w:bCs/>
                <w:sz w:val="32"/>
                <w:szCs w:val="32"/>
                <w:lang w:val="en-US"/>
              </w:rPr>
              <w:t>locuri</w:t>
            </w:r>
            <w:proofErr w:type="spellEnd"/>
            <w:r w:rsidRPr="00706C60">
              <w:rPr>
                <w:b/>
                <w:bCs/>
                <w:sz w:val="32"/>
                <w:szCs w:val="32"/>
                <w:lang w:val="en-US"/>
              </w:rPr>
              <w:t xml:space="preserve">) din str. </w:t>
            </w:r>
            <w:proofErr w:type="spellStart"/>
            <w:r w:rsidRPr="00706C60">
              <w:rPr>
                <w:b/>
                <w:bCs/>
                <w:sz w:val="32"/>
                <w:szCs w:val="32"/>
                <w:lang w:val="en-US"/>
              </w:rPr>
              <w:t>Gradinarilor</w:t>
            </w:r>
            <w:proofErr w:type="spellEnd"/>
            <w:r w:rsidRPr="00706C60">
              <w:rPr>
                <w:b/>
                <w:bCs/>
                <w:sz w:val="32"/>
                <w:szCs w:val="32"/>
                <w:lang w:val="en-US"/>
              </w:rPr>
              <w:t xml:space="preserve">, s. Bic, com. </w:t>
            </w:r>
            <w:proofErr w:type="spellStart"/>
            <w:r w:rsidRPr="00706C60">
              <w:rPr>
                <w:b/>
                <w:bCs/>
                <w:sz w:val="32"/>
                <w:szCs w:val="32"/>
                <w:lang w:val="en-US"/>
              </w:rPr>
              <w:t>Bubuieci</w:t>
            </w:r>
            <w:proofErr w:type="spellEnd"/>
            <w:r w:rsidRPr="00706C60">
              <w:rPr>
                <w:b/>
                <w:bCs/>
                <w:sz w:val="32"/>
                <w:szCs w:val="32"/>
                <w:lang w:val="en-US"/>
              </w:rPr>
              <w:t xml:space="preserve">, </w:t>
            </w:r>
            <w:proofErr w:type="spellStart"/>
            <w:r w:rsidRPr="00706C60">
              <w:rPr>
                <w:b/>
                <w:bCs/>
                <w:sz w:val="32"/>
                <w:szCs w:val="32"/>
                <w:lang w:val="en-US"/>
              </w:rPr>
              <w:t>mun</w:t>
            </w:r>
            <w:proofErr w:type="spellEnd"/>
            <w:r w:rsidRPr="00706C60">
              <w:rPr>
                <w:b/>
                <w:bCs/>
                <w:sz w:val="32"/>
                <w:szCs w:val="32"/>
                <w:lang w:val="en-US"/>
              </w:rPr>
              <w:t xml:space="preserve">. Chisinau, </w:t>
            </w:r>
            <w:proofErr w:type="spellStart"/>
            <w:r w:rsidRPr="00706C60">
              <w:rPr>
                <w:b/>
                <w:bCs/>
                <w:sz w:val="32"/>
                <w:szCs w:val="32"/>
                <w:lang w:val="en-US"/>
              </w:rPr>
              <w:t>amplasament</w:t>
            </w:r>
            <w:proofErr w:type="spellEnd"/>
            <w:r w:rsidRPr="00706C60">
              <w:rPr>
                <w:b/>
                <w:bCs/>
                <w:sz w:val="32"/>
                <w:szCs w:val="32"/>
                <w:lang w:val="en-US"/>
              </w:rPr>
              <w:t xml:space="preserve"> </w:t>
            </w:r>
            <w:proofErr w:type="spellStart"/>
            <w:r w:rsidRPr="00706C60">
              <w:rPr>
                <w:b/>
                <w:bCs/>
                <w:sz w:val="32"/>
                <w:szCs w:val="32"/>
                <w:lang w:val="en-US"/>
              </w:rPr>
              <w:t>teren</w:t>
            </w:r>
            <w:proofErr w:type="spellEnd"/>
            <w:r w:rsidRPr="00706C60">
              <w:rPr>
                <w:b/>
                <w:bCs/>
                <w:sz w:val="32"/>
                <w:szCs w:val="32"/>
                <w:lang w:val="en-US"/>
              </w:rPr>
              <w:t xml:space="preserve"> cu nr. cadastral 0142410.469, </w:t>
            </w:r>
            <w:proofErr w:type="spellStart"/>
            <w:r w:rsidRPr="00706C60">
              <w:rPr>
                <w:b/>
                <w:bCs/>
                <w:sz w:val="32"/>
                <w:szCs w:val="32"/>
                <w:lang w:val="en-US"/>
              </w:rPr>
              <w:t>inclusiv</w:t>
            </w:r>
            <w:proofErr w:type="spellEnd"/>
            <w:r w:rsidRPr="00706C60">
              <w:rPr>
                <w:b/>
                <w:bCs/>
                <w:sz w:val="32"/>
                <w:szCs w:val="32"/>
                <w:lang w:val="en-US"/>
              </w:rPr>
              <w:t xml:space="preserve"> </w:t>
            </w:r>
            <w:proofErr w:type="spellStart"/>
            <w:r w:rsidRPr="00706C60">
              <w:rPr>
                <w:b/>
                <w:bCs/>
                <w:sz w:val="32"/>
                <w:szCs w:val="32"/>
                <w:lang w:val="en-US"/>
              </w:rPr>
              <w:t>pentru</w:t>
            </w:r>
            <w:proofErr w:type="spellEnd"/>
            <w:r w:rsidRPr="00706C60">
              <w:rPr>
                <w:b/>
                <w:bCs/>
                <w:sz w:val="32"/>
                <w:szCs w:val="32"/>
                <w:lang w:val="en-US"/>
              </w:rPr>
              <w:t xml:space="preserve"> </w:t>
            </w:r>
            <w:proofErr w:type="spellStart"/>
            <w:r w:rsidRPr="00706C60">
              <w:rPr>
                <w:b/>
                <w:bCs/>
                <w:sz w:val="32"/>
                <w:szCs w:val="32"/>
                <w:lang w:val="en-US"/>
              </w:rPr>
              <w:t>reactualizarea</w:t>
            </w:r>
            <w:proofErr w:type="spellEnd"/>
            <w:r w:rsidRPr="00706C60">
              <w:rPr>
                <w:b/>
                <w:bCs/>
                <w:sz w:val="32"/>
                <w:szCs w:val="32"/>
                <w:lang w:val="en-US"/>
              </w:rPr>
              <w:t xml:space="preserve"> </w:t>
            </w:r>
            <w:proofErr w:type="spellStart"/>
            <w:r w:rsidRPr="00706C60">
              <w:rPr>
                <w:b/>
                <w:bCs/>
                <w:sz w:val="32"/>
                <w:szCs w:val="32"/>
                <w:lang w:val="en-US"/>
              </w:rPr>
              <w:t>proiectului</w:t>
            </w:r>
            <w:proofErr w:type="spellEnd"/>
            <w:r w:rsidRPr="00706C60">
              <w:rPr>
                <w:b/>
                <w:bCs/>
                <w:sz w:val="32"/>
                <w:szCs w:val="32"/>
                <w:lang w:val="en-US"/>
              </w:rPr>
              <w:t xml:space="preserve"> existent conform </w:t>
            </w:r>
            <w:proofErr w:type="spellStart"/>
            <w:r w:rsidRPr="00706C60">
              <w:rPr>
                <w:b/>
                <w:bCs/>
                <w:sz w:val="32"/>
                <w:szCs w:val="32"/>
                <w:lang w:val="en-US"/>
              </w:rPr>
              <w:t>documentelor</w:t>
            </w:r>
            <w:proofErr w:type="spellEnd"/>
            <w:r w:rsidRPr="00706C60">
              <w:rPr>
                <w:b/>
                <w:bCs/>
                <w:sz w:val="32"/>
                <w:szCs w:val="32"/>
                <w:lang w:val="en-US"/>
              </w:rPr>
              <w:t xml:space="preserve"> normative in </w:t>
            </w:r>
            <w:proofErr w:type="spellStart"/>
            <w:r w:rsidRPr="00706C60">
              <w:rPr>
                <w:b/>
                <w:bCs/>
                <w:sz w:val="32"/>
                <w:szCs w:val="32"/>
                <w:lang w:val="en-US"/>
              </w:rPr>
              <w:t>vigoare</w:t>
            </w:r>
            <w:proofErr w:type="spellEnd"/>
            <w:r w:rsidRPr="00706C60">
              <w:rPr>
                <w:b/>
                <w:bCs/>
                <w:sz w:val="32"/>
                <w:szCs w:val="32"/>
                <w:lang w:val="en-US"/>
              </w:rPr>
              <w:t xml:space="preserve">, </w:t>
            </w:r>
            <w:proofErr w:type="spellStart"/>
            <w:r w:rsidRPr="00706C60">
              <w:rPr>
                <w:b/>
                <w:bCs/>
                <w:sz w:val="32"/>
                <w:szCs w:val="32"/>
                <w:lang w:val="en-US"/>
              </w:rPr>
              <w:t>drept</w:t>
            </w:r>
            <w:proofErr w:type="spellEnd"/>
            <w:r w:rsidRPr="00706C60">
              <w:rPr>
                <w:b/>
                <w:bCs/>
                <w:sz w:val="32"/>
                <w:szCs w:val="32"/>
                <w:lang w:val="en-US"/>
              </w:rPr>
              <w:t xml:space="preserve"> scop </w:t>
            </w:r>
            <w:proofErr w:type="spellStart"/>
            <w:r w:rsidRPr="00706C60">
              <w:rPr>
                <w:b/>
                <w:bCs/>
                <w:sz w:val="32"/>
                <w:szCs w:val="32"/>
                <w:lang w:val="en-US"/>
              </w:rPr>
              <w:t>reluarea</w:t>
            </w:r>
            <w:proofErr w:type="spellEnd"/>
            <w:r w:rsidRPr="00706C60">
              <w:rPr>
                <w:b/>
                <w:bCs/>
                <w:sz w:val="32"/>
                <w:szCs w:val="32"/>
                <w:lang w:val="en-US"/>
              </w:rPr>
              <w:t xml:space="preserve"> </w:t>
            </w:r>
            <w:proofErr w:type="spellStart"/>
            <w:r w:rsidRPr="00706C60">
              <w:rPr>
                <w:b/>
                <w:bCs/>
                <w:sz w:val="32"/>
                <w:szCs w:val="32"/>
                <w:lang w:val="en-US"/>
              </w:rPr>
              <w:t>si</w:t>
            </w:r>
            <w:proofErr w:type="spellEnd"/>
            <w:r w:rsidRPr="00706C60">
              <w:rPr>
                <w:b/>
                <w:bCs/>
                <w:sz w:val="32"/>
                <w:szCs w:val="32"/>
                <w:lang w:val="en-US"/>
              </w:rPr>
              <w:t xml:space="preserve"> </w:t>
            </w:r>
            <w:proofErr w:type="spellStart"/>
            <w:r w:rsidRPr="00706C60">
              <w:rPr>
                <w:b/>
                <w:bCs/>
                <w:sz w:val="32"/>
                <w:szCs w:val="32"/>
                <w:lang w:val="en-US"/>
              </w:rPr>
              <w:t>finisarea</w:t>
            </w:r>
            <w:proofErr w:type="spellEnd"/>
            <w:r w:rsidRPr="00706C60">
              <w:rPr>
                <w:b/>
                <w:bCs/>
                <w:sz w:val="32"/>
                <w:szCs w:val="32"/>
                <w:lang w:val="en-US"/>
              </w:rPr>
              <w:t xml:space="preserve"> </w:t>
            </w:r>
            <w:proofErr w:type="spellStart"/>
            <w:r w:rsidRPr="00706C60">
              <w:rPr>
                <w:b/>
                <w:bCs/>
                <w:sz w:val="32"/>
                <w:szCs w:val="32"/>
                <w:lang w:val="en-US"/>
              </w:rPr>
              <w:t>lucrarilor</w:t>
            </w:r>
            <w:proofErr w:type="spellEnd"/>
            <w:r w:rsidRPr="00706C60">
              <w:rPr>
                <w:b/>
                <w:bCs/>
                <w:sz w:val="32"/>
                <w:szCs w:val="32"/>
                <w:lang w:val="en-US"/>
              </w:rPr>
              <w:t xml:space="preserve"> de </w:t>
            </w:r>
            <w:proofErr w:type="spellStart"/>
            <w:r w:rsidRPr="00706C60">
              <w:rPr>
                <w:b/>
                <w:bCs/>
                <w:sz w:val="32"/>
                <w:szCs w:val="32"/>
                <w:lang w:val="en-US"/>
              </w:rPr>
              <w:t>constructie</w:t>
            </w:r>
            <w:proofErr w:type="spellEnd"/>
          </w:p>
        </w:tc>
        <w:tc>
          <w:tcPr>
            <w:tcW w:w="5245" w:type="dxa"/>
            <w:tcBorders>
              <w:top w:val="nil"/>
              <w:left w:val="nil"/>
              <w:bottom w:val="nil"/>
              <w:right w:val="nil"/>
            </w:tcBorders>
          </w:tcPr>
          <w:p w14:paraId="5AACE1F7" w14:textId="77777777" w:rsidR="00275A92" w:rsidRDefault="00275A92">
            <w:pPr>
              <w:jc w:val="right"/>
              <w:rPr>
                <w:sz w:val="22"/>
                <w:szCs w:val="22"/>
                <w:lang w:val="en-US"/>
              </w:rPr>
            </w:pPr>
            <w:r>
              <w:rPr>
                <w:sz w:val="22"/>
                <w:szCs w:val="22"/>
                <w:lang w:val="en-US"/>
              </w:rPr>
              <w:t>Formular Nr.1</w:t>
            </w:r>
          </w:p>
          <w:p w14:paraId="3565AA4E" w14:textId="77777777" w:rsidR="00275A92" w:rsidRDefault="00275A92">
            <w:pPr>
              <w:jc w:val="right"/>
              <w:rPr>
                <w:sz w:val="16"/>
                <w:szCs w:val="16"/>
              </w:rPr>
            </w:pPr>
            <w:proofErr w:type="spellStart"/>
            <w:r>
              <w:rPr>
                <w:sz w:val="16"/>
                <w:szCs w:val="16"/>
                <w:lang w:val="en-US"/>
              </w:rPr>
              <w:t>WinCmeta</w:t>
            </w:r>
            <w:proofErr w:type="spellEnd"/>
          </w:p>
        </w:tc>
      </w:tr>
      <w:tr w:rsidR="00275A92" w14:paraId="54A8E962" w14:textId="77777777">
        <w:tblPrEx>
          <w:tblCellMar>
            <w:top w:w="0" w:type="dxa"/>
            <w:bottom w:w="0" w:type="dxa"/>
          </w:tblCellMar>
        </w:tblPrEx>
        <w:tc>
          <w:tcPr>
            <w:tcW w:w="4786" w:type="dxa"/>
            <w:tcBorders>
              <w:top w:val="nil"/>
              <w:left w:val="nil"/>
              <w:bottom w:val="nil"/>
              <w:right w:val="nil"/>
            </w:tcBorders>
          </w:tcPr>
          <w:p w14:paraId="6869908B"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34DB1B09" w14:textId="77777777" w:rsidR="00275A92" w:rsidRDefault="00275A92">
            <w:pPr>
              <w:jc w:val="center"/>
            </w:pPr>
          </w:p>
        </w:tc>
      </w:tr>
    </w:tbl>
    <w:p w14:paraId="6F0E2885" w14:textId="77777777" w:rsidR="00275A92" w:rsidRDefault="00275A92"/>
    <w:p w14:paraId="0D3560F1" w14:textId="77777777" w:rsidR="00275A92" w:rsidRDefault="00275A92"/>
    <w:p w14:paraId="53D4C34F"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proofErr w:type="spellEnd"/>
      <w:r>
        <w:rPr>
          <w:b/>
          <w:bCs/>
          <w:sz w:val="40"/>
          <w:szCs w:val="40"/>
          <w:lang w:val="ro-RO"/>
        </w:rPr>
        <w:t>ţile de lucrări</w:t>
      </w:r>
      <w:r>
        <w:rPr>
          <w:b/>
          <w:bCs/>
          <w:sz w:val="40"/>
          <w:szCs w:val="40"/>
          <w:lang w:val="en-US"/>
        </w:rPr>
        <w:t xml:space="preserve"> № 6-1-1</w:t>
      </w:r>
    </w:p>
    <w:p w14:paraId="24558BA9"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552FBFD6" w14:textId="77777777">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0DBA3B2" w14:textId="77777777" w:rsidR="0078632C" w:rsidRDefault="0078632C">
            <w:pPr>
              <w:ind w:right="-108"/>
              <w:jc w:val="center"/>
              <w:rPr>
                <w:sz w:val="22"/>
                <w:szCs w:val="22"/>
                <w:lang w:val="en-US"/>
              </w:rPr>
            </w:pPr>
            <w:r>
              <w:rPr>
                <w:sz w:val="22"/>
                <w:szCs w:val="22"/>
              </w:rPr>
              <w:t>№</w:t>
            </w:r>
          </w:p>
          <w:p w14:paraId="05239A37"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1DFEC73"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67ECD27" w14:textId="77777777" w:rsidR="0078632C" w:rsidRDefault="0078632C">
            <w:pPr>
              <w:jc w:val="center"/>
              <w:rPr>
                <w:sz w:val="22"/>
                <w:szCs w:val="22"/>
                <w:lang w:val="ro-RO"/>
              </w:rPr>
            </w:pPr>
          </w:p>
          <w:p w14:paraId="099135CD"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22C9AAC7"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DA95BB3" w14:textId="77777777" w:rsidR="0078632C" w:rsidRDefault="0078632C">
            <w:pPr>
              <w:ind w:left="-108" w:right="-108"/>
              <w:jc w:val="center"/>
              <w:rPr>
                <w:sz w:val="22"/>
                <w:szCs w:val="22"/>
                <w:lang w:val="en-US"/>
              </w:rPr>
            </w:pPr>
            <w:r>
              <w:rPr>
                <w:sz w:val="22"/>
                <w:szCs w:val="22"/>
                <w:lang w:val="ro-RO"/>
              </w:rPr>
              <w:t xml:space="preserve">Volum </w:t>
            </w:r>
          </w:p>
        </w:tc>
      </w:tr>
      <w:tr w:rsidR="0078632C" w14:paraId="43C28930" w14:textId="77777777">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3DF5E78"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B37E062"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9A7F1AF"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AEF977E"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493C392" w14:textId="77777777" w:rsidR="0078632C" w:rsidRDefault="0078632C">
            <w:pPr>
              <w:jc w:val="center"/>
              <w:rPr>
                <w:sz w:val="22"/>
                <w:szCs w:val="22"/>
                <w:lang w:val="en-US"/>
              </w:rPr>
            </w:pPr>
          </w:p>
        </w:tc>
      </w:tr>
    </w:tbl>
    <w:p w14:paraId="1915C56A"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5899829E" w14:textId="7777777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3433837"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4D08579"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E9D5795"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535ED3B"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0DAE540" w14:textId="77777777" w:rsidR="0078632C" w:rsidRDefault="0078632C">
            <w:pPr>
              <w:ind w:left="-108" w:right="-108"/>
              <w:jc w:val="center"/>
              <w:rPr>
                <w:sz w:val="22"/>
                <w:szCs w:val="22"/>
              </w:rPr>
            </w:pPr>
            <w:r>
              <w:rPr>
                <w:sz w:val="22"/>
                <w:szCs w:val="22"/>
              </w:rPr>
              <w:t>5</w:t>
            </w:r>
          </w:p>
        </w:tc>
      </w:tr>
      <w:tr w:rsidR="0093592B" w14:paraId="1C57DEAB" w14:textId="77777777">
        <w:tblPrEx>
          <w:tblCellMar>
            <w:top w:w="0" w:type="dxa"/>
            <w:bottom w:w="0" w:type="dxa"/>
          </w:tblCellMar>
        </w:tblPrEx>
        <w:tc>
          <w:tcPr>
            <w:tcW w:w="709" w:type="dxa"/>
            <w:tcBorders>
              <w:top w:val="nil"/>
              <w:left w:val="single" w:sz="6" w:space="0" w:color="auto"/>
              <w:bottom w:val="nil"/>
              <w:right w:val="nil"/>
            </w:tcBorders>
          </w:tcPr>
          <w:p w14:paraId="1434D459" w14:textId="77777777" w:rsidR="0093592B" w:rsidRDefault="0093592B">
            <w:pPr>
              <w:jc w:val="center"/>
            </w:pPr>
          </w:p>
        </w:tc>
        <w:tc>
          <w:tcPr>
            <w:tcW w:w="1701" w:type="dxa"/>
            <w:tcBorders>
              <w:top w:val="nil"/>
              <w:left w:val="single" w:sz="6" w:space="0" w:color="auto"/>
              <w:bottom w:val="nil"/>
              <w:right w:val="nil"/>
            </w:tcBorders>
          </w:tcPr>
          <w:p w14:paraId="49C311DB" w14:textId="77777777" w:rsidR="0093592B" w:rsidRDefault="0093592B"/>
        </w:tc>
        <w:tc>
          <w:tcPr>
            <w:tcW w:w="4961" w:type="dxa"/>
            <w:tcBorders>
              <w:top w:val="nil"/>
              <w:left w:val="single" w:sz="6" w:space="0" w:color="auto"/>
              <w:bottom w:val="nil"/>
              <w:right w:val="nil"/>
            </w:tcBorders>
          </w:tcPr>
          <w:p w14:paraId="5B90C8E3"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1. </w:t>
            </w:r>
            <w:proofErr w:type="spellStart"/>
            <w:r w:rsidR="00DB6637" w:rsidRPr="00B40365">
              <w:rPr>
                <w:b/>
                <w:bCs/>
                <w:sz w:val="22"/>
                <w:szCs w:val="22"/>
              </w:rPr>
              <w:t>Lucrari</w:t>
            </w:r>
            <w:proofErr w:type="spellEnd"/>
            <w:r w:rsidR="00DB6637" w:rsidRPr="00B40365">
              <w:rPr>
                <w:b/>
                <w:bCs/>
                <w:sz w:val="22"/>
                <w:szCs w:val="22"/>
              </w:rPr>
              <w:t xml:space="preserve"> </w:t>
            </w:r>
            <w:proofErr w:type="spellStart"/>
            <w:r w:rsidR="00DB6637" w:rsidRPr="00B40365">
              <w:rPr>
                <w:b/>
                <w:bCs/>
                <w:sz w:val="22"/>
                <w:szCs w:val="22"/>
              </w:rPr>
              <w:t>de</w:t>
            </w:r>
            <w:proofErr w:type="spellEnd"/>
            <w:r w:rsidR="00DB6637" w:rsidRPr="00B40365">
              <w:rPr>
                <w:b/>
                <w:bCs/>
                <w:sz w:val="22"/>
                <w:szCs w:val="22"/>
              </w:rPr>
              <w:t xml:space="preserve"> </w:t>
            </w:r>
            <w:proofErr w:type="spellStart"/>
            <w:r w:rsidR="00DB6637" w:rsidRPr="00B40365">
              <w:rPr>
                <w:b/>
                <w:bCs/>
                <w:sz w:val="22"/>
                <w:szCs w:val="22"/>
              </w:rPr>
              <w:t>constructie</w:t>
            </w:r>
            <w:proofErr w:type="spellEnd"/>
          </w:p>
          <w:p w14:paraId="5C778D7F" w14:textId="77777777" w:rsidR="0093592B" w:rsidRDefault="0093592B">
            <w:pPr>
              <w:rPr>
                <w:b/>
                <w:bCs/>
                <w:sz w:val="22"/>
                <w:szCs w:val="22"/>
              </w:rPr>
            </w:pPr>
          </w:p>
        </w:tc>
        <w:tc>
          <w:tcPr>
            <w:tcW w:w="1560" w:type="dxa"/>
            <w:tcBorders>
              <w:top w:val="nil"/>
              <w:left w:val="single" w:sz="6" w:space="0" w:color="auto"/>
              <w:bottom w:val="nil"/>
              <w:right w:val="nil"/>
            </w:tcBorders>
          </w:tcPr>
          <w:p w14:paraId="717C2397" w14:textId="77777777" w:rsidR="0093592B" w:rsidRDefault="0093592B"/>
        </w:tc>
        <w:tc>
          <w:tcPr>
            <w:tcW w:w="1559" w:type="dxa"/>
            <w:tcBorders>
              <w:top w:val="nil"/>
              <w:left w:val="single" w:sz="6" w:space="0" w:color="auto"/>
              <w:bottom w:val="nil"/>
              <w:right w:val="single" w:sz="4" w:space="0" w:color="auto"/>
            </w:tcBorders>
          </w:tcPr>
          <w:p w14:paraId="426E4B9F" w14:textId="77777777" w:rsidR="0093592B" w:rsidRDefault="0093592B"/>
        </w:tc>
      </w:tr>
      <w:tr w:rsidR="0093592B" w14:paraId="43674FB6" w14:textId="77777777">
        <w:tblPrEx>
          <w:tblCellMar>
            <w:top w:w="0" w:type="dxa"/>
            <w:bottom w:w="0" w:type="dxa"/>
          </w:tblCellMar>
        </w:tblPrEx>
        <w:tc>
          <w:tcPr>
            <w:tcW w:w="709" w:type="dxa"/>
            <w:tcBorders>
              <w:top w:val="nil"/>
              <w:left w:val="single" w:sz="6" w:space="0" w:color="auto"/>
              <w:bottom w:val="nil"/>
              <w:right w:val="nil"/>
            </w:tcBorders>
          </w:tcPr>
          <w:p w14:paraId="7205F9AB" w14:textId="77777777" w:rsidR="0093592B" w:rsidRDefault="0093592B">
            <w:pPr>
              <w:jc w:val="center"/>
            </w:pPr>
          </w:p>
        </w:tc>
        <w:tc>
          <w:tcPr>
            <w:tcW w:w="1701" w:type="dxa"/>
            <w:tcBorders>
              <w:top w:val="nil"/>
              <w:left w:val="single" w:sz="6" w:space="0" w:color="auto"/>
              <w:bottom w:val="nil"/>
              <w:right w:val="nil"/>
            </w:tcBorders>
          </w:tcPr>
          <w:p w14:paraId="6A48141F" w14:textId="77777777" w:rsidR="0093592B" w:rsidRDefault="0093592B"/>
        </w:tc>
        <w:tc>
          <w:tcPr>
            <w:tcW w:w="4961" w:type="dxa"/>
            <w:tcBorders>
              <w:top w:val="nil"/>
              <w:left w:val="single" w:sz="6" w:space="0" w:color="auto"/>
              <w:bottom w:val="nil"/>
              <w:right w:val="nil"/>
            </w:tcBorders>
          </w:tcPr>
          <w:p w14:paraId="6A38E4F7"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1.1. </w:t>
            </w:r>
            <w:proofErr w:type="spellStart"/>
            <w:r w:rsidR="00DB6637" w:rsidRPr="00B40365">
              <w:rPr>
                <w:b/>
                <w:bCs/>
                <w:sz w:val="22"/>
                <w:szCs w:val="22"/>
              </w:rPr>
              <w:t>Terasamente</w:t>
            </w:r>
            <w:proofErr w:type="spellEnd"/>
          </w:p>
          <w:p w14:paraId="23B4D3AA" w14:textId="77777777" w:rsidR="0093592B" w:rsidRDefault="0093592B">
            <w:pPr>
              <w:rPr>
                <w:b/>
                <w:bCs/>
                <w:sz w:val="22"/>
                <w:szCs w:val="22"/>
              </w:rPr>
            </w:pPr>
          </w:p>
        </w:tc>
        <w:tc>
          <w:tcPr>
            <w:tcW w:w="1560" w:type="dxa"/>
            <w:tcBorders>
              <w:top w:val="nil"/>
              <w:left w:val="single" w:sz="6" w:space="0" w:color="auto"/>
              <w:bottom w:val="nil"/>
              <w:right w:val="nil"/>
            </w:tcBorders>
          </w:tcPr>
          <w:p w14:paraId="6B28E4DE" w14:textId="77777777" w:rsidR="0093592B" w:rsidRDefault="0093592B"/>
        </w:tc>
        <w:tc>
          <w:tcPr>
            <w:tcW w:w="1559" w:type="dxa"/>
            <w:tcBorders>
              <w:top w:val="nil"/>
              <w:left w:val="single" w:sz="6" w:space="0" w:color="auto"/>
              <w:bottom w:val="nil"/>
              <w:right w:val="single" w:sz="4" w:space="0" w:color="auto"/>
            </w:tcBorders>
          </w:tcPr>
          <w:p w14:paraId="1AE0F6C3" w14:textId="77777777" w:rsidR="0093592B" w:rsidRDefault="0093592B"/>
        </w:tc>
      </w:tr>
      <w:tr w:rsidR="001A726D" w14:paraId="406A7D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69CDC9"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0F087B9A" w14:textId="77777777" w:rsidR="001A726D" w:rsidRDefault="001A726D">
            <w:pPr>
              <w:rPr>
                <w:sz w:val="24"/>
                <w:szCs w:val="24"/>
                <w:lang w:val="en-US"/>
              </w:rPr>
            </w:pPr>
            <w:r>
              <w:rPr>
                <w:sz w:val="24"/>
                <w:szCs w:val="24"/>
                <w:lang w:val="en-US"/>
              </w:rPr>
              <w:t>TsC58A</w:t>
            </w:r>
          </w:p>
          <w:p w14:paraId="537A85D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E6E0444" w14:textId="77777777" w:rsidR="00951790" w:rsidRDefault="001A726D" w:rsidP="00951790">
            <w:pPr>
              <w:adjustRightInd w:val="0"/>
              <w:rPr>
                <w:sz w:val="24"/>
                <w:szCs w:val="24"/>
                <w:lang w:val="en-US"/>
              </w:rPr>
            </w:pPr>
            <w:r w:rsidRPr="00706C60">
              <w:rPr>
                <w:sz w:val="24"/>
                <w:szCs w:val="24"/>
                <w:lang w:val="en-US"/>
              </w:rPr>
              <w:t>Sapatura mecanica a pamintului in depozit cu excavator "o cupa inversa" cu volumul cupei de 0,15 m3: teren de categoria 1</w:t>
            </w:r>
          </w:p>
          <w:p w14:paraId="7DA67925"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7682757A"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05E1BF09" w14:textId="77777777" w:rsidR="001A726D" w:rsidRDefault="001A726D">
            <w:pPr>
              <w:jc w:val="center"/>
              <w:rPr>
                <w:sz w:val="24"/>
                <w:szCs w:val="24"/>
              </w:rPr>
            </w:pPr>
            <w:r>
              <w:rPr>
                <w:sz w:val="24"/>
                <w:szCs w:val="24"/>
              </w:rPr>
              <w:t>1,890</w:t>
            </w:r>
          </w:p>
        </w:tc>
      </w:tr>
      <w:tr w:rsidR="001A726D" w14:paraId="3C705E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5EAC43"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5B0368B8" w14:textId="77777777" w:rsidR="001A726D" w:rsidRDefault="001A726D">
            <w:pPr>
              <w:rPr>
                <w:sz w:val="24"/>
                <w:szCs w:val="24"/>
                <w:lang w:val="en-US"/>
              </w:rPr>
            </w:pPr>
            <w:r>
              <w:rPr>
                <w:sz w:val="24"/>
                <w:szCs w:val="24"/>
                <w:lang w:val="en-US"/>
              </w:rPr>
              <w:t>TsA02E</w:t>
            </w:r>
          </w:p>
          <w:p w14:paraId="2CD547A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D2A2E88" w14:textId="77777777" w:rsidR="00951790" w:rsidRDefault="001A726D" w:rsidP="00951790">
            <w:pPr>
              <w:adjustRightInd w:val="0"/>
              <w:rPr>
                <w:sz w:val="24"/>
                <w:szCs w:val="24"/>
                <w:lang w:val="en-US"/>
              </w:rPr>
            </w:pPr>
            <w:r w:rsidRPr="00706C60">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 / Sapatura manuala la subtraversari</w:t>
            </w:r>
          </w:p>
          <w:p w14:paraId="2647C39E"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2A283E52"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4EB92EC" w14:textId="77777777" w:rsidR="001A726D" w:rsidRDefault="001A726D">
            <w:pPr>
              <w:jc w:val="center"/>
              <w:rPr>
                <w:sz w:val="24"/>
                <w:szCs w:val="24"/>
              </w:rPr>
            </w:pPr>
            <w:r>
              <w:rPr>
                <w:sz w:val="24"/>
                <w:szCs w:val="24"/>
              </w:rPr>
              <w:t>2,400</w:t>
            </w:r>
          </w:p>
        </w:tc>
      </w:tr>
      <w:tr w:rsidR="001A726D" w14:paraId="4C6BBC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E0446A"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5FAD664E" w14:textId="77777777" w:rsidR="001A726D" w:rsidRDefault="001A726D">
            <w:pPr>
              <w:rPr>
                <w:sz w:val="24"/>
                <w:szCs w:val="24"/>
                <w:lang w:val="en-US"/>
              </w:rPr>
            </w:pPr>
            <w:r>
              <w:rPr>
                <w:sz w:val="24"/>
                <w:szCs w:val="24"/>
                <w:lang w:val="en-US"/>
              </w:rPr>
              <w:t>TsA20B</w:t>
            </w:r>
          </w:p>
          <w:p w14:paraId="1A3AA95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7F0A67" w14:textId="77777777" w:rsidR="00951790" w:rsidRDefault="001A726D" w:rsidP="00951790">
            <w:pPr>
              <w:adjustRightInd w:val="0"/>
              <w:rPr>
                <w:sz w:val="24"/>
                <w:szCs w:val="24"/>
                <w:lang w:val="en-US"/>
              </w:rPr>
            </w:pPr>
            <w:r w:rsidRPr="00706C60">
              <w:rPr>
                <w:sz w:val="24"/>
                <w:szCs w:val="24"/>
                <w:lang w:val="en-US"/>
              </w:rPr>
              <w:t>Sapatura manuala de pamint, in taluzuri, la deblee sapate cu excavator sau screper, pentru completarea sapaturii la profilul taluzului, in teren mijlociu</w:t>
            </w:r>
          </w:p>
          <w:p w14:paraId="3FBEFA2B"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1C901AEA"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F654DEF" w14:textId="77777777" w:rsidR="001A726D" w:rsidRDefault="001A726D">
            <w:pPr>
              <w:jc w:val="center"/>
              <w:rPr>
                <w:sz w:val="24"/>
                <w:szCs w:val="24"/>
              </w:rPr>
            </w:pPr>
            <w:r>
              <w:rPr>
                <w:sz w:val="24"/>
                <w:szCs w:val="24"/>
              </w:rPr>
              <w:t>5,700</w:t>
            </w:r>
          </w:p>
        </w:tc>
      </w:tr>
      <w:tr w:rsidR="001A726D" w14:paraId="339BAB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215802"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063A3B7E" w14:textId="77777777" w:rsidR="001A726D" w:rsidRDefault="001A726D">
            <w:pPr>
              <w:rPr>
                <w:sz w:val="24"/>
                <w:szCs w:val="24"/>
                <w:lang w:val="en-US"/>
              </w:rPr>
            </w:pPr>
            <w:r>
              <w:rPr>
                <w:sz w:val="24"/>
                <w:szCs w:val="24"/>
                <w:lang w:val="en-US"/>
              </w:rPr>
              <w:t>TsC54A</w:t>
            </w:r>
          </w:p>
          <w:p w14:paraId="0309006F"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B624385" w14:textId="77777777" w:rsidR="00951790" w:rsidRDefault="001A726D" w:rsidP="00951790">
            <w:pPr>
              <w:adjustRightInd w:val="0"/>
              <w:rPr>
                <w:sz w:val="24"/>
                <w:szCs w:val="24"/>
                <w:lang w:val="en-US"/>
              </w:rPr>
            </w:pPr>
            <w:proofErr w:type="spellStart"/>
            <w:r>
              <w:rPr>
                <w:sz w:val="24"/>
                <w:szCs w:val="24"/>
              </w:rPr>
              <w:t>Strat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fundatie</w:t>
            </w:r>
            <w:proofErr w:type="spellEnd"/>
            <w:r>
              <w:rPr>
                <w:sz w:val="24"/>
                <w:szCs w:val="24"/>
              </w:rPr>
              <w:t xml:space="preserve"> </w:t>
            </w:r>
            <w:proofErr w:type="spellStart"/>
            <w:r>
              <w:rPr>
                <w:sz w:val="24"/>
                <w:szCs w:val="24"/>
              </w:rPr>
              <w:t>din</w:t>
            </w:r>
            <w:proofErr w:type="spellEnd"/>
            <w:r>
              <w:rPr>
                <w:sz w:val="24"/>
                <w:szCs w:val="24"/>
              </w:rPr>
              <w:t xml:space="preserve"> </w:t>
            </w:r>
            <w:proofErr w:type="spellStart"/>
            <w:r>
              <w:rPr>
                <w:sz w:val="24"/>
                <w:szCs w:val="24"/>
              </w:rPr>
              <w:t>nisip</w:t>
            </w:r>
            <w:proofErr w:type="spellEnd"/>
          </w:p>
          <w:p w14:paraId="53C50AB4"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49386D81"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14CDBB6B" w14:textId="77777777" w:rsidR="001A726D" w:rsidRDefault="001A726D">
            <w:pPr>
              <w:jc w:val="center"/>
              <w:rPr>
                <w:sz w:val="24"/>
                <w:szCs w:val="24"/>
              </w:rPr>
            </w:pPr>
            <w:r>
              <w:rPr>
                <w:sz w:val="24"/>
                <w:szCs w:val="24"/>
              </w:rPr>
              <w:t>12,900</w:t>
            </w:r>
          </w:p>
        </w:tc>
      </w:tr>
      <w:tr w:rsidR="001A726D" w14:paraId="02B990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066721" w14:textId="77777777" w:rsidR="001A726D" w:rsidRDefault="008C0F17">
            <w:pPr>
              <w:rPr>
                <w:sz w:val="24"/>
                <w:szCs w:val="24"/>
              </w:rPr>
            </w:pPr>
            <w:r>
              <w:rPr>
                <w:sz w:val="24"/>
                <w:szCs w:val="24"/>
              </w:rPr>
              <w:lastRenderedPageBreak/>
              <w:t xml:space="preserve"> </w:t>
            </w:r>
            <w:r w:rsidR="001A726D">
              <w:rPr>
                <w:sz w:val="24"/>
                <w:szCs w:val="24"/>
              </w:rPr>
              <w:t>5</w:t>
            </w:r>
          </w:p>
        </w:tc>
        <w:tc>
          <w:tcPr>
            <w:tcW w:w="1701" w:type="dxa"/>
            <w:tcBorders>
              <w:top w:val="single" w:sz="4" w:space="0" w:color="auto"/>
              <w:bottom w:val="single" w:sz="4" w:space="0" w:color="auto"/>
            </w:tcBorders>
            <w:vAlign w:val="center"/>
          </w:tcPr>
          <w:p w14:paraId="6EAF60DC" w14:textId="77777777" w:rsidR="001A726D" w:rsidRDefault="001A726D">
            <w:pPr>
              <w:rPr>
                <w:sz w:val="24"/>
                <w:szCs w:val="24"/>
                <w:lang w:val="en-US"/>
              </w:rPr>
            </w:pPr>
            <w:r>
              <w:rPr>
                <w:sz w:val="24"/>
                <w:szCs w:val="24"/>
                <w:lang w:val="en-US"/>
              </w:rPr>
              <w:t>TsD01B</w:t>
            </w:r>
          </w:p>
          <w:p w14:paraId="5923CC2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D5B2A10" w14:textId="77777777" w:rsidR="00951790" w:rsidRDefault="001A726D" w:rsidP="00951790">
            <w:pPr>
              <w:adjustRightInd w:val="0"/>
              <w:rPr>
                <w:sz w:val="24"/>
                <w:szCs w:val="24"/>
                <w:lang w:val="en-US"/>
              </w:rPr>
            </w:pPr>
            <w:r w:rsidRPr="00706C60">
              <w:rPr>
                <w:sz w:val="24"/>
                <w:szCs w:val="24"/>
                <w:lang w:val="en-US"/>
              </w:rPr>
              <w:t>Imprastierea cu lopata a pamintului afinat, in straturi uniforme, de 10-30 cm grosime, printr-o aruncare de pina la 3 m din gramezi, inclusiv sfarimarea bulgarilor, pamintul provenind din teren mijlociu</w:t>
            </w:r>
          </w:p>
          <w:p w14:paraId="3D698F5D"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15ADBDA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55255FC" w14:textId="77777777" w:rsidR="001A726D" w:rsidRDefault="001A726D">
            <w:pPr>
              <w:jc w:val="center"/>
              <w:rPr>
                <w:sz w:val="24"/>
                <w:szCs w:val="24"/>
              </w:rPr>
            </w:pPr>
            <w:r>
              <w:rPr>
                <w:sz w:val="24"/>
                <w:szCs w:val="24"/>
              </w:rPr>
              <w:t>64,500</w:t>
            </w:r>
          </w:p>
        </w:tc>
      </w:tr>
      <w:tr w:rsidR="001A726D" w14:paraId="08037A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FB4D91" w14:textId="77777777"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14:paraId="7ADB747D" w14:textId="77777777" w:rsidR="001A726D" w:rsidRDefault="001A726D">
            <w:pPr>
              <w:rPr>
                <w:sz w:val="24"/>
                <w:szCs w:val="24"/>
                <w:lang w:val="en-US"/>
              </w:rPr>
            </w:pPr>
            <w:r>
              <w:rPr>
                <w:sz w:val="24"/>
                <w:szCs w:val="24"/>
                <w:lang w:val="en-US"/>
              </w:rPr>
              <w:t>TsD04D</w:t>
            </w:r>
          </w:p>
          <w:p w14:paraId="5010D4D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0C16E68" w14:textId="77777777" w:rsidR="00951790" w:rsidRDefault="001A726D" w:rsidP="00951790">
            <w:pPr>
              <w:adjustRightInd w:val="0"/>
              <w:rPr>
                <w:sz w:val="24"/>
                <w:szCs w:val="24"/>
                <w:lang w:val="en-US"/>
              </w:rPr>
            </w:pPr>
            <w:r w:rsidRPr="00706C60">
              <w:rPr>
                <w:sz w:val="24"/>
                <w:szCs w:val="24"/>
                <w:lang w:val="en-US"/>
              </w:rPr>
              <w:t>Compactarea cu maiul de mina a umpluturilor executate in sapaturi orizontale sau inclinate la 1/4, inclusiv udarea fiecarui strat de pamint in parte, avind 20 cm grosime pamint coeziv</w:t>
            </w:r>
          </w:p>
          <w:p w14:paraId="07B557C3"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52F48E5C"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0B0633F2" w14:textId="77777777" w:rsidR="001A726D" w:rsidRDefault="001A726D">
            <w:pPr>
              <w:jc w:val="center"/>
              <w:rPr>
                <w:sz w:val="24"/>
                <w:szCs w:val="24"/>
              </w:rPr>
            </w:pPr>
            <w:r>
              <w:rPr>
                <w:sz w:val="24"/>
                <w:szCs w:val="24"/>
              </w:rPr>
              <w:t>64,500</w:t>
            </w:r>
          </w:p>
        </w:tc>
      </w:tr>
      <w:tr w:rsidR="001A726D" w14:paraId="7FE030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739B3F"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56177383" w14:textId="77777777" w:rsidR="001A726D" w:rsidRDefault="001A726D">
            <w:pPr>
              <w:rPr>
                <w:sz w:val="24"/>
                <w:szCs w:val="24"/>
                <w:lang w:val="en-US"/>
              </w:rPr>
            </w:pPr>
            <w:r>
              <w:rPr>
                <w:sz w:val="24"/>
                <w:szCs w:val="24"/>
                <w:lang w:val="en-US"/>
              </w:rPr>
              <w:t>TsD02A1</w:t>
            </w:r>
          </w:p>
          <w:p w14:paraId="5CB7483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E599DAC" w14:textId="77777777" w:rsidR="00951790" w:rsidRDefault="001A726D" w:rsidP="00951790">
            <w:pPr>
              <w:adjustRightInd w:val="0"/>
              <w:rPr>
                <w:sz w:val="24"/>
                <w:szCs w:val="24"/>
                <w:lang w:val="en-US"/>
              </w:rPr>
            </w:pPr>
            <w:r w:rsidRPr="00706C60">
              <w:rPr>
                <w:sz w:val="24"/>
                <w:szCs w:val="24"/>
                <w:lang w:val="en-US"/>
              </w:rPr>
              <w:t>Imprastierea pamintului afinat provenit din teren categoria I sau II, executata cu buldozer pe tractor cu senile de 65-80 CP, in straturi cu grosimea de 15-20 cm</w:t>
            </w:r>
          </w:p>
          <w:p w14:paraId="4F02C4D2"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38459783"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60D253A8" w14:textId="77777777" w:rsidR="001A726D" w:rsidRDefault="001A726D">
            <w:pPr>
              <w:jc w:val="center"/>
              <w:rPr>
                <w:sz w:val="24"/>
                <w:szCs w:val="24"/>
              </w:rPr>
            </w:pPr>
            <w:r>
              <w:rPr>
                <w:sz w:val="24"/>
                <w:szCs w:val="24"/>
              </w:rPr>
              <w:t>1,245</w:t>
            </w:r>
          </w:p>
        </w:tc>
      </w:tr>
      <w:tr w:rsidR="001A726D" w14:paraId="3DDAF9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AE5149"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7871443E" w14:textId="77777777" w:rsidR="001A726D" w:rsidRDefault="001A726D">
            <w:pPr>
              <w:rPr>
                <w:sz w:val="24"/>
                <w:szCs w:val="24"/>
                <w:lang w:val="en-US"/>
              </w:rPr>
            </w:pPr>
            <w:r>
              <w:rPr>
                <w:sz w:val="24"/>
                <w:szCs w:val="24"/>
                <w:lang w:val="en-US"/>
              </w:rPr>
              <w:t>TsD05B</w:t>
            </w:r>
          </w:p>
          <w:p w14:paraId="2C53FFD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D8B1574" w14:textId="77777777" w:rsidR="00951790" w:rsidRDefault="001A726D" w:rsidP="00951790">
            <w:pPr>
              <w:adjustRightInd w:val="0"/>
              <w:rPr>
                <w:sz w:val="24"/>
                <w:szCs w:val="24"/>
                <w:lang w:val="en-US"/>
              </w:rPr>
            </w:pPr>
            <w:r w:rsidRPr="00706C60">
              <w:rPr>
                <w:sz w:val="24"/>
                <w:szCs w:val="24"/>
                <w:lang w:val="en-US"/>
              </w:rPr>
              <w:t>Compactarea cu maiul mecanic de 150-200 kg a umpluturilor in straturi succesive de 20-30 cm grosime, exclusiv udarea fiecarui strat in parte, umpluturile executindu-se din pamint coeziv</w:t>
            </w:r>
          </w:p>
          <w:p w14:paraId="4BC2D304"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0C260C0F"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2AA9597E" w14:textId="77777777" w:rsidR="001A726D" w:rsidRDefault="001A726D">
            <w:pPr>
              <w:jc w:val="center"/>
              <w:rPr>
                <w:sz w:val="24"/>
                <w:szCs w:val="24"/>
              </w:rPr>
            </w:pPr>
            <w:r>
              <w:rPr>
                <w:sz w:val="24"/>
                <w:szCs w:val="24"/>
              </w:rPr>
              <w:t>1,245</w:t>
            </w:r>
          </w:p>
        </w:tc>
      </w:tr>
      <w:tr w:rsidR="0093592B" w14:paraId="2BACF0F8" w14:textId="77777777">
        <w:tblPrEx>
          <w:tblCellMar>
            <w:top w:w="0" w:type="dxa"/>
            <w:bottom w:w="0" w:type="dxa"/>
          </w:tblCellMar>
        </w:tblPrEx>
        <w:tc>
          <w:tcPr>
            <w:tcW w:w="709" w:type="dxa"/>
            <w:tcBorders>
              <w:top w:val="nil"/>
              <w:left w:val="single" w:sz="6" w:space="0" w:color="auto"/>
              <w:bottom w:val="nil"/>
              <w:right w:val="nil"/>
            </w:tcBorders>
          </w:tcPr>
          <w:p w14:paraId="14A3D08B"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B841AD1" w14:textId="77777777" w:rsidR="0093592B" w:rsidRDefault="0093592B"/>
        </w:tc>
        <w:tc>
          <w:tcPr>
            <w:tcW w:w="4961" w:type="dxa"/>
            <w:tcBorders>
              <w:top w:val="nil"/>
              <w:left w:val="single" w:sz="6" w:space="0" w:color="auto"/>
              <w:bottom w:val="nil"/>
              <w:right w:val="nil"/>
            </w:tcBorders>
          </w:tcPr>
          <w:p w14:paraId="4605B837"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1.2. </w:t>
            </w:r>
            <w:proofErr w:type="spellStart"/>
            <w:r w:rsidR="00DB6637" w:rsidRPr="00B40365">
              <w:rPr>
                <w:b/>
                <w:bCs/>
                <w:sz w:val="22"/>
                <w:szCs w:val="22"/>
              </w:rPr>
              <w:t>Camine</w:t>
            </w:r>
            <w:proofErr w:type="spellEnd"/>
          </w:p>
          <w:p w14:paraId="6478EC39" w14:textId="77777777" w:rsidR="0093592B" w:rsidRDefault="0093592B">
            <w:pPr>
              <w:rPr>
                <w:b/>
                <w:bCs/>
                <w:sz w:val="22"/>
                <w:szCs w:val="22"/>
              </w:rPr>
            </w:pPr>
          </w:p>
        </w:tc>
        <w:tc>
          <w:tcPr>
            <w:tcW w:w="1560" w:type="dxa"/>
            <w:tcBorders>
              <w:top w:val="nil"/>
              <w:left w:val="single" w:sz="6" w:space="0" w:color="auto"/>
              <w:bottom w:val="nil"/>
              <w:right w:val="nil"/>
            </w:tcBorders>
          </w:tcPr>
          <w:p w14:paraId="0E0B232C" w14:textId="77777777" w:rsidR="0093592B" w:rsidRDefault="0093592B"/>
        </w:tc>
        <w:tc>
          <w:tcPr>
            <w:tcW w:w="1559" w:type="dxa"/>
            <w:tcBorders>
              <w:top w:val="nil"/>
              <w:left w:val="single" w:sz="6" w:space="0" w:color="auto"/>
              <w:bottom w:val="nil"/>
              <w:right w:val="single" w:sz="4" w:space="0" w:color="auto"/>
            </w:tcBorders>
          </w:tcPr>
          <w:p w14:paraId="5C510801" w14:textId="77777777" w:rsidR="0093592B" w:rsidRDefault="0093592B"/>
        </w:tc>
      </w:tr>
      <w:tr w:rsidR="001A726D" w14:paraId="0C814C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A5356F"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70FFA6E8" w14:textId="77777777" w:rsidR="001A726D" w:rsidRDefault="001A726D">
            <w:pPr>
              <w:rPr>
                <w:sz w:val="24"/>
                <w:szCs w:val="24"/>
                <w:lang w:val="en-US"/>
              </w:rPr>
            </w:pPr>
            <w:r>
              <w:rPr>
                <w:sz w:val="24"/>
                <w:szCs w:val="24"/>
                <w:lang w:val="en-US"/>
              </w:rPr>
              <w:t>AcE13A</w:t>
            </w:r>
          </w:p>
          <w:p w14:paraId="1AB30C5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1ED3B66" w14:textId="77777777" w:rsidR="00951790" w:rsidRDefault="001A726D" w:rsidP="00951790">
            <w:pPr>
              <w:adjustRightInd w:val="0"/>
              <w:rPr>
                <w:sz w:val="24"/>
                <w:szCs w:val="24"/>
                <w:lang w:val="en-US"/>
              </w:rPr>
            </w:pPr>
            <w:r w:rsidRPr="00706C60">
              <w:rPr>
                <w:sz w:val="24"/>
                <w:szCs w:val="24"/>
                <w:lang w:val="en-US"/>
              </w:rPr>
              <w:t xml:space="preserve">Executarea caminelor de vizitare din elemente de beton armat prefabricat, pentru canalizare, circulare (inelare) cu diametrul 1,0 m, in teren fara apa subterana </w:t>
            </w:r>
          </w:p>
          <w:p w14:paraId="650C9111" w14:textId="77777777" w:rsidR="00000000" w:rsidRDefault="00706C60" w:rsidP="00951790">
            <w:pPr>
              <w:adjustRightInd w:val="0"/>
            </w:pPr>
            <w:proofErr w:type="spellStart"/>
            <w:r>
              <w:t>Material</w:t>
            </w:r>
            <w:proofErr w:type="spellEnd"/>
            <w:r>
              <w:t xml:space="preserve"> </w:t>
            </w:r>
            <w:proofErr w:type="spellStart"/>
            <w:proofErr w:type="gramStart"/>
            <w:r>
              <w:t>marunt</w:t>
            </w:r>
            <w:proofErr w:type="spellEnd"/>
            <w:r>
              <w:t xml:space="preserve">  (</w:t>
            </w:r>
            <w:proofErr w:type="spellStart"/>
            <w:proofErr w:type="gramEnd"/>
            <w:r>
              <w:t>scoabe</w:t>
            </w:r>
            <w:proofErr w:type="spellEnd"/>
            <w:r>
              <w:t xml:space="preserve">, </w:t>
            </w:r>
            <w:proofErr w:type="spellStart"/>
            <w:r>
              <w:t>apa</w:t>
            </w:r>
            <w:proofErr w:type="spellEnd"/>
            <w:r>
              <w:t>)=1,0070</w:t>
            </w:r>
          </w:p>
          <w:p w14:paraId="2E26314A"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A3D9DE2"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8DE8AD7" w14:textId="77777777" w:rsidR="001A726D" w:rsidRDefault="001A726D">
            <w:pPr>
              <w:jc w:val="center"/>
              <w:rPr>
                <w:sz w:val="24"/>
                <w:szCs w:val="24"/>
              </w:rPr>
            </w:pPr>
            <w:r>
              <w:rPr>
                <w:sz w:val="24"/>
                <w:szCs w:val="24"/>
              </w:rPr>
              <w:t>1,540</w:t>
            </w:r>
          </w:p>
        </w:tc>
      </w:tr>
      <w:tr w:rsidR="001A726D" w14:paraId="69EC5C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645209"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3EAC15E9" w14:textId="77777777" w:rsidR="001A726D" w:rsidRDefault="001A726D">
            <w:pPr>
              <w:rPr>
                <w:sz w:val="24"/>
                <w:szCs w:val="24"/>
                <w:lang w:val="en-US"/>
              </w:rPr>
            </w:pPr>
          </w:p>
          <w:p w14:paraId="6AD1620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DAADDAA" w14:textId="77777777" w:rsidR="00951790" w:rsidRDefault="001A726D" w:rsidP="00951790">
            <w:pPr>
              <w:adjustRightInd w:val="0"/>
              <w:rPr>
                <w:sz w:val="24"/>
                <w:szCs w:val="24"/>
                <w:lang w:val="en-US"/>
              </w:rPr>
            </w:pPr>
            <w:r w:rsidRPr="00706C60">
              <w:rPr>
                <w:sz w:val="24"/>
                <w:szCs w:val="24"/>
                <w:lang w:val="en-US"/>
              </w:rPr>
              <w:t xml:space="preserve">Placi prefabricate pt. </w:t>
            </w:r>
            <w:proofErr w:type="gramStart"/>
            <w:r w:rsidRPr="00706C60">
              <w:rPr>
                <w:sz w:val="24"/>
                <w:szCs w:val="24"/>
                <w:lang w:val="en-US"/>
              </w:rPr>
              <w:t xml:space="preserve">camine  </w:t>
            </w:r>
            <w:r>
              <w:rPr>
                <w:sz w:val="24"/>
                <w:szCs w:val="24"/>
              </w:rPr>
              <w:t>КЦД</w:t>
            </w:r>
            <w:proofErr w:type="gramEnd"/>
            <w:r w:rsidRPr="00706C60">
              <w:rPr>
                <w:sz w:val="24"/>
                <w:szCs w:val="24"/>
                <w:lang w:val="en-US"/>
              </w:rPr>
              <w:t>-10 (0,18 m3)</w:t>
            </w:r>
          </w:p>
          <w:p w14:paraId="1F06C044"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610AADC5"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1B939D4" w14:textId="77777777" w:rsidR="001A726D" w:rsidRDefault="001A726D">
            <w:pPr>
              <w:jc w:val="center"/>
              <w:rPr>
                <w:sz w:val="24"/>
                <w:szCs w:val="24"/>
              </w:rPr>
            </w:pPr>
            <w:r>
              <w:rPr>
                <w:sz w:val="24"/>
                <w:szCs w:val="24"/>
              </w:rPr>
              <w:t>3,000</w:t>
            </w:r>
          </w:p>
        </w:tc>
      </w:tr>
      <w:tr w:rsidR="001A726D" w14:paraId="0C7D19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B87A87" w14:textId="77777777"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14:paraId="5F41695A" w14:textId="77777777" w:rsidR="001A726D" w:rsidRDefault="001A726D">
            <w:pPr>
              <w:rPr>
                <w:sz w:val="24"/>
                <w:szCs w:val="24"/>
                <w:lang w:val="en-US"/>
              </w:rPr>
            </w:pPr>
          </w:p>
          <w:p w14:paraId="6B73998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D4D4B6" w14:textId="77777777" w:rsidR="00951790" w:rsidRDefault="001A726D" w:rsidP="00951790">
            <w:pPr>
              <w:adjustRightInd w:val="0"/>
              <w:rPr>
                <w:sz w:val="24"/>
                <w:szCs w:val="24"/>
                <w:lang w:val="en-US"/>
              </w:rPr>
            </w:pPr>
            <w:r w:rsidRPr="00706C60">
              <w:rPr>
                <w:sz w:val="24"/>
                <w:szCs w:val="24"/>
                <w:lang w:val="en-US"/>
              </w:rPr>
              <w:t xml:space="preserve">Inel prefabricat pt. camine </w:t>
            </w:r>
            <w:r>
              <w:rPr>
                <w:sz w:val="24"/>
                <w:szCs w:val="24"/>
              </w:rPr>
              <w:t>КЦ</w:t>
            </w:r>
            <w:r w:rsidRPr="00706C60">
              <w:rPr>
                <w:sz w:val="24"/>
                <w:szCs w:val="24"/>
                <w:lang w:val="en-US"/>
              </w:rPr>
              <w:t>-10-3 (0,08 m3)</w:t>
            </w:r>
          </w:p>
          <w:p w14:paraId="1BF124DC"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0D1FBE21"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5CD9FEE" w14:textId="77777777" w:rsidR="001A726D" w:rsidRDefault="001A726D">
            <w:pPr>
              <w:jc w:val="center"/>
              <w:rPr>
                <w:sz w:val="24"/>
                <w:szCs w:val="24"/>
              </w:rPr>
            </w:pPr>
            <w:r>
              <w:rPr>
                <w:sz w:val="24"/>
                <w:szCs w:val="24"/>
              </w:rPr>
              <w:t>2,000</w:t>
            </w:r>
          </w:p>
        </w:tc>
      </w:tr>
      <w:tr w:rsidR="001A726D" w14:paraId="13EEB1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6545525" w14:textId="77777777" w:rsidR="001A726D" w:rsidRDefault="008C0F17">
            <w:pPr>
              <w:rPr>
                <w:sz w:val="24"/>
                <w:szCs w:val="24"/>
              </w:rPr>
            </w:pPr>
            <w:r>
              <w:rPr>
                <w:sz w:val="24"/>
                <w:szCs w:val="24"/>
              </w:rPr>
              <w:t xml:space="preserve"> </w:t>
            </w:r>
            <w:r w:rsidR="001A726D">
              <w:rPr>
                <w:sz w:val="24"/>
                <w:szCs w:val="24"/>
              </w:rPr>
              <w:t>12</w:t>
            </w:r>
          </w:p>
        </w:tc>
        <w:tc>
          <w:tcPr>
            <w:tcW w:w="1701" w:type="dxa"/>
            <w:tcBorders>
              <w:top w:val="single" w:sz="4" w:space="0" w:color="auto"/>
              <w:bottom w:val="single" w:sz="4" w:space="0" w:color="auto"/>
            </w:tcBorders>
            <w:vAlign w:val="center"/>
          </w:tcPr>
          <w:p w14:paraId="5C534DB2" w14:textId="77777777" w:rsidR="001A726D" w:rsidRDefault="001A726D">
            <w:pPr>
              <w:rPr>
                <w:sz w:val="24"/>
                <w:szCs w:val="24"/>
                <w:lang w:val="en-US"/>
              </w:rPr>
            </w:pPr>
          </w:p>
          <w:p w14:paraId="02D89D0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B0CD695" w14:textId="77777777" w:rsidR="00951790" w:rsidRDefault="001A726D" w:rsidP="00951790">
            <w:pPr>
              <w:adjustRightInd w:val="0"/>
              <w:rPr>
                <w:sz w:val="24"/>
                <w:szCs w:val="24"/>
                <w:lang w:val="en-US"/>
              </w:rPr>
            </w:pPr>
            <w:r w:rsidRPr="00706C60">
              <w:rPr>
                <w:sz w:val="24"/>
                <w:szCs w:val="24"/>
                <w:lang w:val="en-US"/>
              </w:rPr>
              <w:t xml:space="preserve">Inel prefabricat pt. camine </w:t>
            </w:r>
            <w:r>
              <w:rPr>
                <w:sz w:val="24"/>
                <w:szCs w:val="24"/>
              </w:rPr>
              <w:t>КЦ</w:t>
            </w:r>
            <w:r w:rsidRPr="00706C60">
              <w:rPr>
                <w:sz w:val="24"/>
                <w:szCs w:val="24"/>
                <w:lang w:val="en-US"/>
              </w:rPr>
              <w:t>-10-9 (0,24 m3)</w:t>
            </w:r>
          </w:p>
          <w:p w14:paraId="4690DF15"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3ECB0803"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DFF3DB3" w14:textId="77777777" w:rsidR="001A726D" w:rsidRDefault="001A726D">
            <w:pPr>
              <w:jc w:val="center"/>
              <w:rPr>
                <w:sz w:val="24"/>
                <w:szCs w:val="24"/>
              </w:rPr>
            </w:pPr>
            <w:r>
              <w:rPr>
                <w:sz w:val="24"/>
                <w:szCs w:val="24"/>
              </w:rPr>
              <w:t>2,000</w:t>
            </w:r>
          </w:p>
        </w:tc>
      </w:tr>
      <w:tr w:rsidR="001A726D" w14:paraId="6556F0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70936F3" w14:textId="77777777"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14:paraId="478DDBF9" w14:textId="77777777" w:rsidR="001A726D" w:rsidRDefault="001A726D">
            <w:pPr>
              <w:rPr>
                <w:sz w:val="24"/>
                <w:szCs w:val="24"/>
                <w:lang w:val="en-US"/>
              </w:rPr>
            </w:pPr>
          </w:p>
          <w:p w14:paraId="283CB52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BFF5165" w14:textId="77777777" w:rsidR="00951790" w:rsidRDefault="001A726D" w:rsidP="00951790">
            <w:pPr>
              <w:adjustRightInd w:val="0"/>
              <w:rPr>
                <w:sz w:val="24"/>
                <w:szCs w:val="24"/>
                <w:lang w:val="en-US"/>
              </w:rPr>
            </w:pPr>
            <w:r w:rsidRPr="00706C60">
              <w:rPr>
                <w:sz w:val="24"/>
                <w:szCs w:val="24"/>
                <w:lang w:val="en-US"/>
              </w:rPr>
              <w:t xml:space="preserve">Placi prefabricate pt. camine </w:t>
            </w:r>
            <w:r>
              <w:rPr>
                <w:sz w:val="24"/>
                <w:szCs w:val="24"/>
              </w:rPr>
              <w:t>КЦП</w:t>
            </w:r>
            <w:r w:rsidRPr="00706C60">
              <w:rPr>
                <w:sz w:val="24"/>
                <w:szCs w:val="24"/>
                <w:lang w:val="en-US"/>
              </w:rPr>
              <w:t>1-10-1(0,10 m3)</w:t>
            </w:r>
          </w:p>
          <w:p w14:paraId="4CE2658F"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245EFEEF"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6B66E473" w14:textId="77777777" w:rsidR="001A726D" w:rsidRDefault="001A726D">
            <w:pPr>
              <w:jc w:val="center"/>
              <w:rPr>
                <w:sz w:val="24"/>
                <w:szCs w:val="24"/>
              </w:rPr>
            </w:pPr>
            <w:r>
              <w:rPr>
                <w:sz w:val="24"/>
                <w:szCs w:val="24"/>
              </w:rPr>
              <w:t>3,000</w:t>
            </w:r>
          </w:p>
        </w:tc>
      </w:tr>
      <w:tr w:rsidR="001A726D" w14:paraId="653702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355983F"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15BE8DBE" w14:textId="77777777" w:rsidR="001A726D" w:rsidRDefault="001A726D">
            <w:pPr>
              <w:rPr>
                <w:sz w:val="24"/>
                <w:szCs w:val="24"/>
                <w:lang w:val="en-US"/>
              </w:rPr>
            </w:pPr>
          </w:p>
          <w:p w14:paraId="4A50783B"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C2150D8" w14:textId="77777777" w:rsidR="00951790" w:rsidRDefault="001A726D" w:rsidP="00951790">
            <w:pPr>
              <w:adjustRightInd w:val="0"/>
              <w:rPr>
                <w:sz w:val="24"/>
                <w:szCs w:val="24"/>
                <w:lang w:val="en-US"/>
              </w:rPr>
            </w:pPr>
            <w:r w:rsidRPr="00706C60">
              <w:rPr>
                <w:sz w:val="24"/>
                <w:szCs w:val="24"/>
                <w:lang w:val="en-US"/>
              </w:rPr>
              <w:t xml:space="preserve">Inel de reazem </w:t>
            </w:r>
            <w:r>
              <w:rPr>
                <w:sz w:val="24"/>
                <w:szCs w:val="24"/>
              </w:rPr>
              <w:t>КЦО</w:t>
            </w:r>
            <w:r w:rsidRPr="00706C60">
              <w:rPr>
                <w:sz w:val="24"/>
                <w:szCs w:val="24"/>
                <w:lang w:val="en-US"/>
              </w:rPr>
              <w:t>-1(0,02 m3)</w:t>
            </w:r>
          </w:p>
          <w:p w14:paraId="75272709"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7A1189CA"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0DDFFE9A" w14:textId="77777777" w:rsidR="001A726D" w:rsidRDefault="001A726D">
            <w:pPr>
              <w:jc w:val="center"/>
              <w:rPr>
                <w:sz w:val="24"/>
                <w:szCs w:val="24"/>
              </w:rPr>
            </w:pPr>
            <w:r>
              <w:rPr>
                <w:sz w:val="24"/>
                <w:szCs w:val="24"/>
              </w:rPr>
              <w:t>3,000</w:t>
            </w:r>
          </w:p>
        </w:tc>
      </w:tr>
      <w:tr w:rsidR="001A726D" w14:paraId="74BE89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784C04" w14:textId="77777777"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14:paraId="4408E9FA" w14:textId="77777777" w:rsidR="001A726D" w:rsidRDefault="001A726D">
            <w:pPr>
              <w:rPr>
                <w:sz w:val="24"/>
                <w:szCs w:val="24"/>
                <w:lang w:val="en-US"/>
              </w:rPr>
            </w:pPr>
          </w:p>
          <w:p w14:paraId="2505025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36F036" w14:textId="77777777" w:rsidR="00951790" w:rsidRDefault="001A726D" w:rsidP="00951790">
            <w:pPr>
              <w:adjustRightInd w:val="0"/>
              <w:rPr>
                <w:sz w:val="24"/>
                <w:szCs w:val="24"/>
                <w:lang w:val="en-US"/>
              </w:rPr>
            </w:pPr>
            <w:r>
              <w:rPr>
                <w:sz w:val="24"/>
                <w:szCs w:val="24"/>
              </w:rPr>
              <w:t>Соединительный элемент МС-6</w:t>
            </w:r>
          </w:p>
          <w:p w14:paraId="72AA1B16"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2DE022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A060A1C" w14:textId="77777777" w:rsidR="001A726D" w:rsidRDefault="001A726D">
            <w:pPr>
              <w:jc w:val="center"/>
              <w:rPr>
                <w:sz w:val="24"/>
                <w:szCs w:val="24"/>
              </w:rPr>
            </w:pPr>
            <w:r>
              <w:rPr>
                <w:sz w:val="24"/>
                <w:szCs w:val="24"/>
              </w:rPr>
              <w:t>24,000</w:t>
            </w:r>
          </w:p>
        </w:tc>
      </w:tr>
      <w:tr w:rsidR="001A726D" w14:paraId="3A1074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AEB0BF" w14:textId="77777777"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14:paraId="64BF6BEC" w14:textId="77777777" w:rsidR="001A726D" w:rsidRDefault="001A726D">
            <w:pPr>
              <w:rPr>
                <w:sz w:val="24"/>
                <w:szCs w:val="24"/>
                <w:lang w:val="en-US"/>
              </w:rPr>
            </w:pPr>
          </w:p>
          <w:p w14:paraId="1E9C231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6FAE17A" w14:textId="77777777" w:rsidR="00951790" w:rsidRDefault="001A726D" w:rsidP="00951790">
            <w:pPr>
              <w:adjustRightInd w:val="0"/>
              <w:rPr>
                <w:sz w:val="24"/>
                <w:szCs w:val="24"/>
                <w:lang w:val="en-US"/>
              </w:rPr>
            </w:pPr>
            <w:r w:rsidRPr="00706C60">
              <w:rPr>
                <w:sz w:val="24"/>
                <w:szCs w:val="24"/>
                <w:lang w:val="en-US"/>
              </w:rPr>
              <w:t xml:space="preserve">Capacul cu rama din fonta </w:t>
            </w:r>
            <w:r>
              <w:rPr>
                <w:sz w:val="24"/>
                <w:szCs w:val="24"/>
              </w:rPr>
              <w:t>Л</w:t>
            </w:r>
          </w:p>
          <w:p w14:paraId="41A8E108"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06CDD656"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1A46056" w14:textId="77777777" w:rsidR="001A726D" w:rsidRDefault="001A726D">
            <w:pPr>
              <w:jc w:val="center"/>
              <w:rPr>
                <w:sz w:val="24"/>
                <w:szCs w:val="24"/>
              </w:rPr>
            </w:pPr>
            <w:r>
              <w:rPr>
                <w:sz w:val="24"/>
                <w:szCs w:val="24"/>
              </w:rPr>
              <w:t>1,000</w:t>
            </w:r>
          </w:p>
        </w:tc>
      </w:tr>
      <w:tr w:rsidR="001A726D" w14:paraId="0CF2106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510666"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536F329F" w14:textId="77777777" w:rsidR="001A726D" w:rsidRDefault="001A726D">
            <w:pPr>
              <w:rPr>
                <w:sz w:val="24"/>
                <w:szCs w:val="24"/>
                <w:lang w:val="en-US"/>
              </w:rPr>
            </w:pPr>
          </w:p>
          <w:p w14:paraId="6BF5E71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3B005D9" w14:textId="77777777" w:rsidR="00951790" w:rsidRDefault="001A726D" w:rsidP="00951790">
            <w:pPr>
              <w:adjustRightInd w:val="0"/>
              <w:rPr>
                <w:sz w:val="24"/>
                <w:szCs w:val="24"/>
                <w:lang w:val="en-US"/>
              </w:rPr>
            </w:pPr>
            <w:r w:rsidRPr="00706C60">
              <w:rPr>
                <w:sz w:val="24"/>
                <w:szCs w:val="24"/>
                <w:lang w:val="en-US"/>
              </w:rPr>
              <w:t>Capacul cu rama din fonta T</w:t>
            </w:r>
          </w:p>
          <w:p w14:paraId="22DD263B"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19107B74"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85CD8B3" w14:textId="77777777" w:rsidR="001A726D" w:rsidRDefault="001A726D">
            <w:pPr>
              <w:jc w:val="center"/>
              <w:rPr>
                <w:sz w:val="24"/>
                <w:szCs w:val="24"/>
              </w:rPr>
            </w:pPr>
            <w:r>
              <w:rPr>
                <w:sz w:val="24"/>
                <w:szCs w:val="24"/>
              </w:rPr>
              <w:t>2,000</w:t>
            </w:r>
          </w:p>
        </w:tc>
      </w:tr>
      <w:tr w:rsidR="001A726D" w14:paraId="198C35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6C6DA0"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03B67908" w14:textId="77777777" w:rsidR="001A726D" w:rsidRDefault="001A726D">
            <w:pPr>
              <w:rPr>
                <w:sz w:val="24"/>
                <w:szCs w:val="24"/>
                <w:lang w:val="en-US"/>
              </w:rPr>
            </w:pPr>
          </w:p>
          <w:p w14:paraId="0A4DDC9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8140E34" w14:textId="77777777" w:rsidR="00951790" w:rsidRDefault="001A726D" w:rsidP="00951790">
            <w:pPr>
              <w:adjustRightInd w:val="0"/>
              <w:rPr>
                <w:sz w:val="24"/>
                <w:szCs w:val="24"/>
                <w:lang w:val="en-US"/>
              </w:rPr>
            </w:pPr>
            <w:r w:rsidRPr="00706C60">
              <w:rPr>
                <w:sz w:val="24"/>
                <w:szCs w:val="24"/>
                <w:lang w:val="en-US"/>
              </w:rPr>
              <w:t>Scara cu vanguri din otel / C1-02 (2 buc); C1-00 (1 buc)</w:t>
            </w:r>
          </w:p>
          <w:p w14:paraId="6471C511"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7BA217C1" w14:textId="77777777" w:rsidR="001A726D" w:rsidRDefault="001A726D">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14764D9D" w14:textId="77777777" w:rsidR="001A726D" w:rsidRDefault="001A726D">
            <w:pPr>
              <w:jc w:val="center"/>
              <w:rPr>
                <w:sz w:val="24"/>
                <w:szCs w:val="24"/>
              </w:rPr>
            </w:pPr>
            <w:r>
              <w:rPr>
                <w:sz w:val="24"/>
                <w:szCs w:val="24"/>
              </w:rPr>
              <w:t>32,400</w:t>
            </w:r>
          </w:p>
        </w:tc>
      </w:tr>
      <w:tr w:rsidR="0093592B" w14:paraId="7C53CA0B" w14:textId="77777777">
        <w:tblPrEx>
          <w:tblCellMar>
            <w:top w:w="0" w:type="dxa"/>
            <w:bottom w:w="0" w:type="dxa"/>
          </w:tblCellMar>
        </w:tblPrEx>
        <w:tc>
          <w:tcPr>
            <w:tcW w:w="709" w:type="dxa"/>
            <w:tcBorders>
              <w:top w:val="nil"/>
              <w:left w:val="single" w:sz="6" w:space="0" w:color="auto"/>
              <w:bottom w:val="nil"/>
              <w:right w:val="nil"/>
            </w:tcBorders>
          </w:tcPr>
          <w:p w14:paraId="32E5F729"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3B47A31B" w14:textId="77777777" w:rsidR="0093592B" w:rsidRDefault="0093592B"/>
        </w:tc>
        <w:tc>
          <w:tcPr>
            <w:tcW w:w="4961" w:type="dxa"/>
            <w:tcBorders>
              <w:top w:val="nil"/>
              <w:left w:val="single" w:sz="6" w:space="0" w:color="auto"/>
              <w:bottom w:val="nil"/>
              <w:right w:val="nil"/>
            </w:tcBorders>
          </w:tcPr>
          <w:p w14:paraId="46491A06"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1.3. </w:t>
            </w:r>
            <w:proofErr w:type="spellStart"/>
            <w:r w:rsidR="00DB6637" w:rsidRPr="00B40365">
              <w:rPr>
                <w:b/>
                <w:bCs/>
                <w:sz w:val="22"/>
                <w:szCs w:val="22"/>
              </w:rPr>
              <w:t>Canalizare</w:t>
            </w:r>
            <w:proofErr w:type="spellEnd"/>
          </w:p>
          <w:p w14:paraId="7D784280" w14:textId="77777777" w:rsidR="0093592B" w:rsidRDefault="0093592B">
            <w:pPr>
              <w:rPr>
                <w:b/>
                <w:bCs/>
                <w:sz w:val="22"/>
                <w:szCs w:val="22"/>
              </w:rPr>
            </w:pPr>
          </w:p>
        </w:tc>
        <w:tc>
          <w:tcPr>
            <w:tcW w:w="1560" w:type="dxa"/>
            <w:tcBorders>
              <w:top w:val="nil"/>
              <w:left w:val="single" w:sz="6" w:space="0" w:color="auto"/>
              <w:bottom w:val="nil"/>
              <w:right w:val="nil"/>
            </w:tcBorders>
          </w:tcPr>
          <w:p w14:paraId="099C1F0A" w14:textId="77777777" w:rsidR="0093592B" w:rsidRDefault="0093592B"/>
        </w:tc>
        <w:tc>
          <w:tcPr>
            <w:tcW w:w="1559" w:type="dxa"/>
            <w:tcBorders>
              <w:top w:val="nil"/>
              <w:left w:val="single" w:sz="6" w:space="0" w:color="auto"/>
              <w:bottom w:val="nil"/>
              <w:right w:val="single" w:sz="4" w:space="0" w:color="auto"/>
            </w:tcBorders>
          </w:tcPr>
          <w:p w14:paraId="455F83E5" w14:textId="77777777" w:rsidR="0093592B" w:rsidRDefault="0093592B"/>
        </w:tc>
      </w:tr>
      <w:tr w:rsidR="001A726D" w14:paraId="0A7EF6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57B10BE"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4D3E0F88" w14:textId="77777777" w:rsidR="001A726D" w:rsidRDefault="001A726D">
            <w:pPr>
              <w:rPr>
                <w:sz w:val="24"/>
                <w:szCs w:val="24"/>
                <w:lang w:val="en-US"/>
              </w:rPr>
            </w:pPr>
            <w:r>
              <w:rPr>
                <w:sz w:val="24"/>
                <w:szCs w:val="24"/>
                <w:lang w:val="en-US"/>
              </w:rPr>
              <w:t>AcD18C</w:t>
            </w:r>
          </w:p>
          <w:p w14:paraId="60E6AB52"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0C475D9B" w14:textId="77777777" w:rsidR="00951790" w:rsidRDefault="001A726D" w:rsidP="00951790">
            <w:pPr>
              <w:adjustRightInd w:val="0"/>
              <w:rPr>
                <w:sz w:val="24"/>
                <w:szCs w:val="24"/>
                <w:lang w:val="en-US"/>
              </w:rPr>
            </w:pPr>
            <w:r w:rsidRPr="00706C60">
              <w:rPr>
                <w:sz w:val="24"/>
                <w:szCs w:val="24"/>
                <w:lang w:val="en-US"/>
              </w:rPr>
              <w:t xml:space="preserve">Montarea tevii din PVC tip M-3, pentru scurgere, imbinate prin lipire, in exteriorul cladirilor, ingropate la o adincime de pina la 2m, </w:t>
            </w:r>
            <w:r w:rsidRPr="00706C60">
              <w:rPr>
                <w:sz w:val="24"/>
                <w:szCs w:val="24"/>
                <w:lang w:val="en-US"/>
              </w:rPr>
              <w:lastRenderedPageBreak/>
              <w:t xml:space="preserve">avind diametrul de 140-185 mm / Teava PVC SN4 </w:t>
            </w:r>
            <w:r>
              <w:rPr>
                <w:sz w:val="24"/>
                <w:szCs w:val="24"/>
              </w:rPr>
              <w:t>ф</w:t>
            </w:r>
            <w:r w:rsidRPr="00706C60">
              <w:rPr>
                <w:sz w:val="24"/>
                <w:szCs w:val="24"/>
                <w:lang w:val="en-US"/>
              </w:rPr>
              <w:t>160 / se exclude "Fitinguri PVC (mufe, reductii, coturi, teuri) "</w:t>
            </w:r>
          </w:p>
          <w:p w14:paraId="28DEBD9B" w14:textId="77777777" w:rsidR="00000000" w:rsidRPr="00706C60" w:rsidRDefault="00706C60" w:rsidP="00951790">
            <w:pPr>
              <w:adjustRightInd w:val="0"/>
              <w:rPr>
                <w:lang w:val="en-US"/>
              </w:rPr>
            </w:pPr>
            <w:r w:rsidRPr="00706C60">
              <w:rPr>
                <w:lang w:val="en-US"/>
              </w:rPr>
              <w:t>Mat. ma</w:t>
            </w:r>
            <w:r w:rsidRPr="00706C60">
              <w:rPr>
                <w:lang w:val="en-US"/>
              </w:rPr>
              <w:t>runte ( bile-manele etc.)=1,0100</w:t>
            </w:r>
          </w:p>
          <w:p w14:paraId="041CA2ED"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59A319BD"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611F57FA" w14:textId="77777777" w:rsidR="001A726D" w:rsidRDefault="001A726D">
            <w:pPr>
              <w:jc w:val="center"/>
              <w:rPr>
                <w:sz w:val="24"/>
                <w:szCs w:val="24"/>
              </w:rPr>
            </w:pPr>
            <w:r>
              <w:rPr>
                <w:sz w:val="24"/>
                <w:szCs w:val="24"/>
              </w:rPr>
              <w:t>61,000</w:t>
            </w:r>
          </w:p>
        </w:tc>
      </w:tr>
      <w:tr w:rsidR="001A726D" w14:paraId="741BE45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BE9193"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00E37FEF" w14:textId="77777777" w:rsidR="001A726D" w:rsidRDefault="001A726D">
            <w:pPr>
              <w:rPr>
                <w:sz w:val="24"/>
                <w:szCs w:val="24"/>
                <w:lang w:val="en-US"/>
              </w:rPr>
            </w:pPr>
            <w:r>
              <w:rPr>
                <w:sz w:val="24"/>
                <w:szCs w:val="24"/>
                <w:lang w:val="en-US"/>
              </w:rPr>
              <w:t>AcD18D</w:t>
            </w:r>
          </w:p>
          <w:p w14:paraId="32AFAAE6"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83C0071" w14:textId="77777777" w:rsidR="00951790" w:rsidRDefault="001A726D" w:rsidP="00951790">
            <w:pPr>
              <w:adjustRightInd w:val="0"/>
              <w:rPr>
                <w:sz w:val="24"/>
                <w:szCs w:val="24"/>
                <w:lang w:val="en-US"/>
              </w:rPr>
            </w:pPr>
            <w:r w:rsidRPr="00706C60">
              <w:rPr>
                <w:sz w:val="24"/>
                <w:szCs w:val="24"/>
                <w:lang w:val="en-US"/>
              </w:rPr>
              <w:t xml:space="preserve">Montarea tevii din PVC tip M-3, pentru scurgere, imbinate prin lipire, in exteriorul cladirilor, ingropate la o adincime de pina la 2m, avind diametrul de 210 mm / Teava PVC SN4 </w:t>
            </w:r>
            <w:r>
              <w:rPr>
                <w:sz w:val="24"/>
                <w:szCs w:val="24"/>
              </w:rPr>
              <w:t>ф</w:t>
            </w:r>
            <w:r w:rsidRPr="00706C60">
              <w:rPr>
                <w:sz w:val="24"/>
                <w:szCs w:val="24"/>
                <w:lang w:val="en-US"/>
              </w:rPr>
              <w:t>200 / se exclude "Fitinguri PVC (mufe, reductii, coturi, teuri) "</w:t>
            </w:r>
          </w:p>
          <w:p w14:paraId="50E9A795" w14:textId="77777777" w:rsidR="00000000" w:rsidRPr="00706C60" w:rsidRDefault="00706C60" w:rsidP="00951790">
            <w:pPr>
              <w:adjustRightInd w:val="0"/>
              <w:rPr>
                <w:lang w:val="en-US"/>
              </w:rPr>
            </w:pPr>
            <w:r w:rsidRPr="00706C60">
              <w:rPr>
                <w:lang w:val="en-US"/>
              </w:rPr>
              <w:t>Mat. marunte ( bile-manele etc.)=1,010</w:t>
            </w:r>
            <w:r w:rsidRPr="00706C60">
              <w:rPr>
                <w:lang w:val="en-US"/>
              </w:rPr>
              <w:t>0</w:t>
            </w:r>
          </w:p>
          <w:p w14:paraId="2ECEEDFD"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538CBF7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99995FD" w14:textId="77777777" w:rsidR="001A726D" w:rsidRDefault="001A726D">
            <w:pPr>
              <w:jc w:val="center"/>
              <w:rPr>
                <w:sz w:val="24"/>
                <w:szCs w:val="24"/>
              </w:rPr>
            </w:pPr>
            <w:r>
              <w:rPr>
                <w:sz w:val="24"/>
                <w:szCs w:val="24"/>
              </w:rPr>
              <w:t>28,000</w:t>
            </w:r>
          </w:p>
        </w:tc>
      </w:tr>
      <w:tr w:rsidR="001A726D" w14:paraId="0D0227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150C11" w14:textId="77777777"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14:paraId="5B7CD63E" w14:textId="77777777" w:rsidR="001A726D" w:rsidRDefault="001A726D">
            <w:pPr>
              <w:rPr>
                <w:sz w:val="24"/>
                <w:szCs w:val="24"/>
                <w:lang w:val="en-US"/>
              </w:rPr>
            </w:pPr>
            <w:r>
              <w:rPr>
                <w:sz w:val="24"/>
                <w:szCs w:val="24"/>
                <w:lang w:val="en-US"/>
              </w:rPr>
              <w:t>AcA53C</w:t>
            </w:r>
          </w:p>
          <w:p w14:paraId="5F340248"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948645D" w14:textId="77777777" w:rsidR="00951790" w:rsidRDefault="001A726D" w:rsidP="00951790">
            <w:pPr>
              <w:adjustRightInd w:val="0"/>
              <w:rPr>
                <w:sz w:val="24"/>
                <w:szCs w:val="24"/>
                <w:lang w:val="en-US"/>
              </w:rPr>
            </w:pPr>
            <w:r w:rsidRPr="00706C60">
              <w:rPr>
                <w:sz w:val="24"/>
                <w:szCs w:val="24"/>
                <w:lang w:val="en-US"/>
              </w:rPr>
              <w:t xml:space="preserve">Montarea fitingurilor prin electrofuziune. Imbinarea prin sudura de tip electrofuziune intre teava si fiting (mufe, teu, cot) din polietilena, tevii avind diametrul de 225 mm./ </w:t>
            </w:r>
            <w:r>
              <w:rPr>
                <w:sz w:val="24"/>
                <w:szCs w:val="24"/>
              </w:rPr>
              <w:t>Тройник полиэтиленовый ф225x200</w:t>
            </w:r>
          </w:p>
          <w:p w14:paraId="193F2652"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6ADC5CC"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7389EAD0" w14:textId="77777777" w:rsidR="001A726D" w:rsidRDefault="001A726D">
            <w:pPr>
              <w:jc w:val="center"/>
              <w:rPr>
                <w:sz w:val="24"/>
                <w:szCs w:val="24"/>
              </w:rPr>
            </w:pPr>
            <w:r>
              <w:rPr>
                <w:sz w:val="24"/>
                <w:szCs w:val="24"/>
              </w:rPr>
              <w:t>1,000</w:t>
            </w:r>
          </w:p>
        </w:tc>
      </w:tr>
      <w:tr w:rsidR="001A726D" w14:paraId="5098D4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A87521"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27A23347" w14:textId="77777777" w:rsidR="001A726D" w:rsidRDefault="001A726D">
            <w:pPr>
              <w:rPr>
                <w:sz w:val="24"/>
                <w:szCs w:val="24"/>
                <w:lang w:val="en-US"/>
              </w:rPr>
            </w:pPr>
            <w:r>
              <w:rPr>
                <w:sz w:val="24"/>
                <w:szCs w:val="24"/>
                <w:lang w:val="en-US"/>
              </w:rPr>
              <w:t>AcA53C</w:t>
            </w:r>
          </w:p>
          <w:p w14:paraId="1495FEC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95C569C" w14:textId="77777777" w:rsidR="00951790" w:rsidRDefault="001A726D" w:rsidP="00951790">
            <w:pPr>
              <w:adjustRightInd w:val="0"/>
              <w:rPr>
                <w:sz w:val="24"/>
                <w:szCs w:val="24"/>
                <w:lang w:val="en-US"/>
              </w:rPr>
            </w:pPr>
            <w:r w:rsidRPr="00706C60">
              <w:rPr>
                <w:sz w:val="24"/>
                <w:szCs w:val="24"/>
                <w:lang w:val="en-US"/>
              </w:rPr>
              <w:t xml:space="preserve">Montarea fitingurilor prin electrofuziune. Imbinarea prin sudura de tip electrofuziune intre teava si fiting (mufe, teu, cot) din polietilena, tevii avind diametrul de 225 mm./ </w:t>
            </w:r>
            <w:r>
              <w:rPr>
                <w:sz w:val="24"/>
                <w:szCs w:val="24"/>
              </w:rPr>
              <w:t>Отвод полиэтиленовый ф225</w:t>
            </w:r>
          </w:p>
          <w:p w14:paraId="46738699"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58FF72F2"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AE9A62C" w14:textId="77777777" w:rsidR="001A726D" w:rsidRDefault="001A726D">
            <w:pPr>
              <w:jc w:val="center"/>
              <w:rPr>
                <w:sz w:val="24"/>
                <w:szCs w:val="24"/>
              </w:rPr>
            </w:pPr>
            <w:r>
              <w:rPr>
                <w:sz w:val="24"/>
                <w:szCs w:val="24"/>
              </w:rPr>
              <w:t>1,000</w:t>
            </w:r>
          </w:p>
        </w:tc>
      </w:tr>
      <w:tr w:rsidR="001A726D" w14:paraId="38617E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149005" w14:textId="77777777"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14:paraId="39E5DCB2" w14:textId="77777777" w:rsidR="001A726D" w:rsidRDefault="001A726D">
            <w:pPr>
              <w:rPr>
                <w:sz w:val="24"/>
                <w:szCs w:val="24"/>
                <w:lang w:val="en-US"/>
              </w:rPr>
            </w:pPr>
            <w:r>
              <w:rPr>
                <w:sz w:val="24"/>
                <w:szCs w:val="24"/>
                <w:lang w:val="en-US"/>
              </w:rPr>
              <w:t>AcA52D</w:t>
            </w:r>
          </w:p>
          <w:p w14:paraId="42505A14"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F9C7AB3" w14:textId="77777777" w:rsidR="00951790" w:rsidRDefault="001A726D" w:rsidP="00951790">
            <w:pPr>
              <w:adjustRightInd w:val="0"/>
              <w:rPr>
                <w:sz w:val="24"/>
                <w:szCs w:val="24"/>
                <w:lang w:val="en-US"/>
              </w:rPr>
            </w:pPr>
            <w:r w:rsidRPr="00706C60">
              <w:rPr>
                <w:sz w:val="24"/>
                <w:szCs w:val="24"/>
                <w:lang w:val="en-US"/>
              </w:rPr>
              <w:t xml:space="preserve">Teava din polietilena, pentru conducte de alimentare cu apa montata in sant, cu diametrul de 225 mm. / </w:t>
            </w:r>
            <w:r>
              <w:rPr>
                <w:sz w:val="24"/>
                <w:szCs w:val="24"/>
              </w:rPr>
              <w:t>Труба</w:t>
            </w:r>
            <w:r w:rsidRPr="00706C60">
              <w:rPr>
                <w:sz w:val="24"/>
                <w:szCs w:val="24"/>
                <w:lang w:val="en-US"/>
              </w:rPr>
              <w:t xml:space="preserve"> </w:t>
            </w:r>
            <w:r>
              <w:rPr>
                <w:sz w:val="24"/>
                <w:szCs w:val="24"/>
              </w:rPr>
              <w:t>полиэтиленовая</w:t>
            </w:r>
            <w:r w:rsidRPr="00706C60">
              <w:rPr>
                <w:sz w:val="24"/>
                <w:szCs w:val="24"/>
                <w:lang w:val="en-US"/>
              </w:rPr>
              <w:t xml:space="preserve"> </w:t>
            </w:r>
            <w:r>
              <w:rPr>
                <w:sz w:val="24"/>
                <w:szCs w:val="24"/>
              </w:rPr>
              <w:t>ф</w:t>
            </w:r>
            <w:r w:rsidRPr="00706C60">
              <w:rPr>
                <w:sz w:val="24"/>
                <w:szCs w:val="24"/>
                <w:lang w:val="en-US"/>
              </w:rPr>
              <w:t>225</w:t>
            </w:r>
          </w:p>
          <w:p w14:paraId="511BD8CD"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34591E0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9E16EB8" w14:textId="77777777" w:rsidR="001A726D" w:rsidRDefault="001A726D">
            <w:pPr>
              <w:jc w:val="center"/>
              <w:rPr>
                <w:sz w:val="24"/>
                <w:szCs w:val="24"/>
              </w:rPr>
            </w:pPr>
            <w:r>
              <w:rPr>
                <w:sz w:val="24"/>
                <w:szCs w:val="24"/>
              </w:rPr>
              <w:t>2,000</w:t>
            </w:r>
          </w:p>
        </w:tc>
      </w:tr>
      <w:tr w:rsidR="001A726D" w14:paraId="5DBFA5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4F547E" w14:textId="77777777"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14:paraId="71692C0E" w14:textId="77777777" w:rsidR="001A726D" w:rsidRDefault="001A726D">
            <w:pPr>
              <w:rPr>
                <w:sz w:val="24"/>
                <w:szCs w:val="24"/>
                <w:lang w:val="en-US"/>
              </w:rPr>
            </w:pPr>
            <w:r>
              <w:rPr>
                <w:sz w:val="24"/>
                <w:szCs w:val="24"/>
                <w:lang w:val="en-US"/>
              </w:rPr>
              <w:t>RpAcH18E</w:t>
            </w:r>
          </w:p>
          <w:p w14:paraId="6ACBFD7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EC772C2" w14:textId="77777777" w:rsidR="00951790" w:rsidRPr="00706C60" w:rsidRDefault="001A726D" w:rsidP="00951790">
            <w:pPr>
              <w:adjustRightInd w:val="0"/>
              <w:rPr>
                <w:sz w:val="24"/>
                <w:szCs w:val="24"/>
              </w:rPr>
            </w:pPr>
            <w:proofErr w:type="spellStart"/>
            <w:r>
              <w:rPr>
                <w:sz w:val="24"/>
                <w:szCs w:val="24"/>
              </w:rPr>
              <w:t>Curatirea</w:t>
            </w:r>
            <w:proofErr w:type="spellEnd"/>
            <w:r>
              <w:rPr>
                <w:sz w:val="24"/>
                <w:szCs w:val="24"/>
              </w:rPr>
              <w:t xml:space="preserve"> </w:t>
            </w:r>
            <w:proofErr w:type="spellStart"/>
            <w:r>
              <w:rPr>
                <w:sz w:val="24"/>
                <w:szCs w:val="24"/>
              </w:rPr>
              <w:t>mecanica</w:t>
            </w:r>
            <w:proofErr w:type="spellEnd"/>
            <w:r>
              <w:rPr>
                <w:sz w:val="24"/>
                <w:szCs w:val="24"/>
              </w:rPr>
              <w:t xml:space="preserve"> a </w:t>
            </w:r>
            <w:proofErr w:type="spellStart"/>
            <w:r>
              <w:rPr>
                <w:sz w:val="24"/>
                <w:szCs w:val="24"/>
              </w:rPr>
              <w:t>canalelor</w:t>
            </w:r>
            <w:proofErr w:type="spellEnd"/>
            <w:r>
              <w:rPr>
                <w:sz w:val="24"/>
                <w:szCs w:val="24"/>
              </w:rPr>
              <w:t xml:space="preserve"> </w:t>
            </w:r>
            <w:proofErr w:type="spellStart"/>
            <w:r>
              <w:rPr>
                <w:sz w:val="24"/>
                <w:szCs w:val="24"/>
              </w:rPr>
              <w:t>publice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vizitare</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dispozitiv</w:t>
            </w:r>
            <w:proofErr w:type="spellEnd"/>
            <w:r>
              <w:rPr>
                <w:sz w:val="24"/>
                <w:szCs w:val="24"/>
              </w:rPr>
              <w:t xml:space="preserve"> </w:t>
            </w:r>
            <w:proofErr w:type="spellStart"/>
            <w:r>
              <w:rPr>
                <w:sz w:val="24"/>
                <w:szCs w:val="24"/>
              </w:rPr>
              <w:t>hidromecanic</w:t>
            </w:r>
            <w:proofErr w:type="spellEnd"/>
            <w:r>
              <w:rPr>
                <w:sz w:val="24"/>
                <w:szCs w:val="24"/>
              </w:rPr>
              <w:t xml:space="preserve"> </w:t>
            </w:r>
            <w:proofErr w:type="spellStart"/>
            <w:r>
              <w:rPr>
                <w:sz w:val="24"/>
                <w:szCs w:val="24"/>
              </w:rPr>
              <w:t>canalele</w:t>
            </w:r>
            <w:proofErr w:type="spellEnd"/>
            <w:r>
              <w:rPr>
                <w:sz w:val="24"/>
                <w:szCs w:val="24"/>
              </w:rPr>
              <w:t xml:space="preserve"> </w:t>
            </w:r>
            <w:proofErr w:type="spellStart"/>
            <w:proofErr w:type="gramStart"/>
            <w:r>
              <w:rPr>
                <w:sz w:val="24"/>
                <w:szCs w:val="24"/>
              </w:rPr>
              <w:t>avind</w:t>
            </w:r>
            <w:proofErr w:type="spellEnd"/>
            <w:r>
              <w:rPr>
                <w:sz w:val="24"/>
                <w:szCs w:val="24"/>
              </w:rPr>
              <w:t xml:space="preserve">  </w:t>
            </w:r>
            <w:proofErr w:type="spellStart"/>
            <w:r>
              <w:rPr>
                <w:sz w:val="24"/>
                <w:szCs w:val="24"/>
              </w:rPr>
              <w:t>diametrul</w:t>
            </w:r>
            <w:proofErr w:type="spellEnd"/>
            <w:proofErr w:type="gramEnd"/>
            <w:r>
              <w:rPr>
                <w:sz w:val="24"/>
                <w:szCs w:val="24"/>
              </w:rPr>
              <w:t xml:space="preserve"> </w:t>
            </w:r>
            <w:proofErr w:type="spellStart"/>
            <w:r>
              <w:rPr>
                <w:sz w:val="24"/>
                <w:szCs w:val="24"/>
              </w:rPr>
              <w:t>de</w:t>
            </w:r>
            <w:proofErr w:type="spellEnd"/>
            <w:r>
              <w:rPr>
                <w:sz w:val="24"/>
                <w:szCs w:val="24"/>
              </w:rPr>
              <w:t xml:space="preserve"> 150/100-180/120 </w:t>
            </w:r>
            <w:proofErr w:type="spellStart"/>
            <w:r>
              <w:rPr>
                <w:sz w:val="24"/>
                <w:szCs w:val="24"/>
              </w:rPr>
              <w:t>cm</w:t>
            </w:r>
            <w:proofErr w:type="spellEnd"/>
            <w:r>
              <w:rPr>
                <w:sz w:val="24"/>
                <w:szCs w:val="24"/>
              </w:rPr>
              <w:t xml:space="preserve"> / Прочистка керамических канализационных труб ф150</w:t>
            </w:r>
          </w:p>
          <w:p w14:paraId="348A3CB1" w14:textId="77777777" w:rsidR="00000000" w:rsidRPr="00706C60" w:rsidRDefault="00706C60" w:rsidP="00951790">
            <w:pPr>
              <w:adjustRightInd w:val="0"/>
              <w:rPr>
                <w:lang w:val="en-US"/>
              </w:rPr>
            </w:pPr>
            <w:r w:rsidRPr="00706C60">
              <w:rPr>
                <w:lang w:val="en-US"/>
              </w:rPr>
              <w:t>Mat. marunte (sirma, petrol, cirpe)=1,0300</w:t>
            </w:r>
          </w:p>
          <w:p w14:paraId="36471F54"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6189A8D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9200DD5" w14:textId="77777777" w:rsidR="001A726D" w:rsidRDefault="001A726D">
            <w:pPr>
              <w:jc w:val="center"/>
              <w:rPr>
                <w:sz w:val="24"/>
                <w:szCs w:val="24"/>
              </w:rPr>
            </w:pPr>
            <w:r>
              <w:rPr>
                <w:sz w:val="24"/>
                <w:szCs w:val="24"/>
              </w:rPr>
              <w:t>60,000</w:t>
            </w:r>
          </w:p>
        </w:tc>
      </w:tr>
      <w:tr w:rsidR="001A726D" w14:paraId="7F3F8E2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41F811" w14:textId="77777777"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14:paraId="29D67134" w14:textId="77777777" w:rsidR="001A726D" w:rsidRDefault="001A726D">
            <w:pPr>
              <w:rPr>
                <w:sz w:val="24"/>
                <w:szCs w:val="24"/>
                <w:lang w:val="en-US"/>
              </w:rPr>
            </w:pPr>
            <w:r>
              <w:rPr>
                <w:sz w:val="24"/>
                <w:szCs w:val="24"/>
                <w:lang w:val="en-US"/>
              </w:rPr>
              <w:t>RpAcH18F</w:t>
            </w:r>
          </w:p>
          <w:p w14:paraId="22C1A73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7A39B6B5" w14:textId="77777777" w:rsidR="00951790" w:rsidRPr="00706C60" w:rsidRDefault="001A726D" w:rsidP="00951790">
            <w:pPr>
              <w:adjustRightInd w:val="0"/>
              <w:rPr>
                <w:sz w:val="24"/>
                <w:szCs w:val="24"/>
              </w:rPr>
            </w:pPr>
            <w:proofErr w:type="spellStart"/>
            <w:r>
              <w:rPr>
                <w:sz w:val="24"/>
                <w:szCs w:val="24"/>
              </w:rPr>
              <w:t>Curatirea</w:t>
            </w:r>
            <w:proofErr w:type="spellEnd"/>
            <w:r>
              <w:rPr>
                <w:sz w:val="24"/>
                <w:szCs w:val="24"/>
              </w:rPr>
              <w:t xml:space="preserve"> </w:t>
            </w:r>
            <w:proofErr w:type="spellStart"/>
            <w:r>
              <w:rPr>
                <w:sz w:val="24"/>
                <w:szCs w:val="24"/>
              </w:rPr>
              <w:t>mecanica</w:t>
            </w:r>
            <w:proofErr w:type="spellEnd"/>
            <w:r>
              <w:rPr>
                <w:sz w:val="24"/>
                <w:szCs w:val="24"/>
              </w:rPr>
              <w:t xml:space="preserve"> a </w:t>
            </w:r>
            <w:proofErr w:type="spellStart"/>
            <w:r>
              <w:rPr>
                <w:sz w:val="24"/>
                <w:szCs w:val="24"/>
              </w:rPr>
              <w:t>canalelor</w:t>
            </w:r>
            <w:proofErr w:type="spellEnd"/>
            <w:r>
              <w:rPr>
                <w:sz w:val="24"/>
                <w:szCs w:val="24"/>
              </w:rPr>
              <w:t xml:space="preserve"> </w:t>
            </w:r>
            <w:proofErr w:type="spellStart"/>
            <w:r>
              <w:rPr>
                <w:sz w:val="24"/>
                <w:szCs w:val="24"/>
              </w:rPr>
              <w:t>publice</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vizitare</w:t>
            </w:r>
            <w:proofErr w:type="spellEnd"/>
            <w:r>
              <w:rPr>
                <w:sz w:val="24"/>
                <w:szCs w:val="24"/>
              </w:rPr>
              <w:t xml:space="preserve"> </w:t>
            </w:r>
            <w:proofErr w:type="spellStart"/>
            <w:r>
              <w:rPr>
                <w:sz w:val="24"/>
                <w:szCs w:val="24"/>
              </w:rPr>
              <w:t>cu</w:t>
            </w:r>
            <w:proofErr w:type="spellEnd"/>
            <w:r>
              <w:rPr>
                <w:sz w:val="24"/>
                <w:szCs w:val="24"/>
              </w:rPr>
              <w:t xml:space="preserve"> </w:t>
            </w:r>
            <w:proofErr w:type="spellStart"/>
            <w:r>
              <w:rPr>
                <w:sz w:val="24"/>
                <w:szCs w:val="24"/>
              </w:rPr>
              <w:t>dispozitiv</w:t>
            </w:r>
            <w:proofErr w:type="spellEnd"/>
            <w:r>
              <w:rPr>
                <w:sz w:val="24"/>
                <w:szCs w:val="24"/>
              </w:rPr>
              <w:t xml:space="preserve"> </w:t>
            </w:r>
            <w:proofErr w:type="spellStart"/>
            <w:r>
              <w:rPr>
                <w:sz w:val="24"/>
                <w:szCs w:val="24"/>
              </w:rPr>
              <w:t>hidromecanic</w:t>
            </w:r>
            <w:proofErr w:type="spellEnd"/>
            <w:r>
              <w:rPr>
                <w:sz w:val="24"/>
                <w:szCs w:val="24"/>
              </w:rPr>
              <w:t xml:space="preserve"> </w:t>
            </w:r>
            <w:proofErr w:type="spellStart"/>
            <w:r>
              <w:rPr>
                <w:sz w:val="24"/>
                <w:szCs w:val="24"/>
              </w:rPr>
              <w:t>canalele</w:t>
            </w:r>
            <w:proofErr w:type="spellEnd"/>
            <w:r>
              <w:rPr>
                <w:sz w:val="24"/>
                <w:szCs w:val="24"/>
              </w:rPr>
              <w:t xml:space="preserve"> </w:t>
            </w:r>
            <w:proofErr w:type="spellStart"/>
            <w:proofErr w:type="gramStart"/>
            <w:r>
              <w:rPr>
                <w:sz w:val="24"/>
                <w:szCs w:val="24"/>
              </w:rPr>
              <w:t>avind</w:t>
            </w:r>
            <w:proofErr w:type="spellEnd"/>
            <w:r>
              <w:rPr>
                <w:sz w:val="24"/>
                <w:szCs w:val="24"/>
              </w:rPr>
              <w:t xml:space="preserve">  </w:t>
            </w:r>
            <w:proofErr w:type="spellStart"/>
            <w:r>
              <w:rPr>
                <w:sz w:val="24"/>
                <w:szCs w:val="24"/>
              </w:rPr>
              <w:t>diametrul</w:t>
            </w:r>
            <w:proofErr w:type="spellEnd"/>
            <w:proofErr w:type="gramEnd"/>
            <w:r>
              <w:rPr>
                <w:sz w:val="24"/>
                <w:szCs w:val="24"/>
              </w:rPr>
              <w:t xml:space="preserve"> </w:t>
            </w:r>
            <w:proofErr w:type="spellStart"/>
            <w:r>
              <w:rPr>
                <w:sz w:val="24"/>
                <w:szCs w:val="24"/>
              </w:rPr>
              <w:t>de</w:t>
            </w:r>
            <w:proofErr w:type="spellEnd"/>
            <w:r>
              <w:rPr>
                <w:sz w:val="24"/>
                <w:szCs w:val="24"/>
              </w:rPr>
              <w:t xml:space="preserve"> 210/140-240/160 </w:t>
            </w:r>
            <w:proofErr w:type="spellStart"/>
            <w:r>
              <w:rPr>
                <w:sz w:val="24"/>
                <w:szCs w:val="24"/>
              </w:rPr>
              <w:t>cm</w:t>
            </w:r>
            <w:proofErr w:type="spellEnd"/>
            <w:r>
              <w:rPr>
                <w:sz w:val="24"/>
                <w:szCs w:val="24"/>
              </w:rPr>
              <w:t xml:space="preserve"> / Прочистка асбестоцементных канализационных труб ф150</w:t>
            </w:r>
          </w:p>
          <w:p w14:paraId="13233F02" w14:textId="77777777" w:rsidR="00000000" w:rsidRPr="00706C60" w:rsidRDefault="00706C60" w:rsidP="00951790">
            <w:pPr>
              <w:adjustRightInd w:val="0"/>
              <w:rPr>
                <w:lang w:val="en-US"/>
              </w:rPr>
            </w:pPr>
            <w:r w:rsidRPr="00706C60">
              <w:rPr>
                <w:lang w:val="en-US"/>
              </w:rPr>
              <w:t>Mat. marunte (sirma, petrol, cirpe)=1,0200</w:t>
            </w:r>
          </w:p>
          <w:p w14:paraId="4A34EFF1"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6BE5BD9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7A6A61D" w14:textId="77777777" w:rsidR="001A726D" w:rsidRDefault="001A726D">
            <w:pPr>
              <w:jc w:val="center"/>
              <w:rPr>
                <w:sz w:val="24"/>
                <w:szCs w:val="24"/>
              </w:rPr>
            </w:pPr>
            <w:r>
              <w:rPr>
                <w:sz w:val="24"/>
                <w:szCs w:val="24"/>
              </w:rPr>
              <w:t>60,000</w:t>
            </w:r>
          </w:p>
        </w:tc>
      </w:tr>
      <w:tr w:rsidR="001A726D" w14:paraId="7AD9BE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3D9CC0" w14:textId="77777777"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14:paraId="0AB35449" w14:textId="77777777" w:rsidR="001A726D" w:rsidRDefault="001A726D">
            <w:pPr>
              <w:rPr>
                <w:sz w:val="24"/>
                <w:szCs w:val="24"/>
                <w:lang w:val="en-US"/>
              </w:rPr>
            </w:pPr>
            <w:r>
              <w:rPr>
                <w:sz w:val="24"/>
                <w:szCs w:val="24"/>
                <w:lang w:val="en-US"/>
              </w:rPr>
              <w:t>RpAcH17A</w:t>
            </w:r>
          </w:p>
          <w:p w14:paraId="1CB5228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6BFA5CBF" w14:textId="77777777" w:rsidR="00951790" w:rsidRDefault="001A726D" w:rsidP="00951790">
            <w:pPr>
              <w:adjustRightInd w:val="0"/>
              <w:rPr>
                <w:sz w:val="24"/>
                <w:szCs w:val="24"/>
                <w:lang w:val="en-US"/>
              </w:rPr>
            </w:pPr>
            <w:r w:rsidRPr="00706C60">
              <w:rPr>
                <w:sz w:val="24"/>
                <w:szCs w:val="24"/>
                <w:lang w:val="en-US"/>
              </w:rPr>
              <w:t xml:space="preserve">Curatirea manuala a canalelor publice vizitabile, avind diametrul de 120/80 pina la 190/135 cm / </w:t>
            </w:r>
            <w:r>
              <w:rPr>
                <w:sz w:val="24"/>
                <w:szCs w:val="24"/>
              </w:rPr>
              <w:t>Прочистка</w:t>
            </w:r>
            <w:r w:rsidRPr="00706C60">
              <w:rPr>
                <w:sz w:val="24"/>
                <w:szCs w:val="24"/>
                <w:lang w:val="en-US"/>
              </w:rPr>
              <w:t xml:space="preserve"> </w:t>
            </w:r>
            <w:r>
              <w:rPr>
                <w:sz w:val="24"/>
                <w:szCs w:val="24"/>
              </w:rPr>
              <w:t>существующих</w:t>
            </w:r>
            <w:r w:rsidRPr="00706C60">
              <w:rPr>
                <w:sz w:val="24"/>
                <w:szCs w:val="24"/>
                <w:lang w:val="en-US"/>
              </w:rPr>
              <w:t xml:space="preserve"> </w:t>
            </w:r>
            <w:r>
              <w:rPr>
                <w:sz w:val="24"/>
                <w:szCs w:val="24"/>
              </w:rPr>
              <w:t>колодцев</w:t>
            </w:r>
            <w:r w:rsidRPr="00706C60">
              <w:rPr>
                <w:sz w:val="24"/>
                <w:szCs w:val="24"/>
                <w:lang w:val="en-US"/>
              </w:rPr>
              <w:t xml:space="preserve"> </w:t>
            </w:r>
            <w:r>
              <w:rPr>
                <w:sz w:val="24"/>
                <w:szCs w:val="24"/>
              </w:rPr>
              <w:t>ф</w:t>
            </w:r>
            <w:r w:rsidRPr="00706C60">
              <w:rPr>
                <w:sz w:val="24"/>
                <w:szCs w:val="24"/>
                <w:lang w:val="en-US"/>
              </w:rPr>
              <w:t>1000 H=2.0 m</w:t>
            </w:r>
          </w:p>
          <w:p w14:paraId="7EC50511" w14:textId="77777777" w:rsidR="00000000" w:rsidRPr="00706C60" w:rsidRDefault="00706C60" w:rsidP="00951790">
            <w:pPr>
              <w:adjustRightInd w:val="0"/>
              <w:rPr>
                <w:lang w:val="en-US"/>
              </w:rPr>
            </w:pPr>
            <w:r w:rsidRPr="00706C60">
              <w:rPr>
                <w:lang w:val="en-US"/>
              </w:rPr>
              <w:t>Mat. marunte (sirma, petrol, cirpe)=1,0400</w:t>
            </w:r>
          </w:p>
          <w:p w14:paraId="67605CC7"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76D4250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39D0BC8" w14:textId="77777777" w:rsidR="001A726D" w:rsidRDefault="001A726D">
            <w:pPr>
              <w:jc w:val="center"/>
              <w:rPr>
                <w:sz w:val="24"/>
                <w:szCs w:val="24"/>
              </w:rPr>
            </w:pPr>
            <w:r>
              <w:rPr>
                <w:sz w:val="24"/>
                <w:szCs w:val="24"/>
              </w:rPr>
              <w:t>1,570</w:t>
            </w:r>
          </w:p>
        </w:tc>
      </w:tr>
      <w:tr w:rsidR="001A726D" w14:paraId="0C1C8F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E7DE6E2" w14:textId="77777777"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14:paraId="0F0F37DB" w14:textId="77777777" w:rsidR="001A726D" w:rsidRDefault="001A726D">
            <w:pPr>
              <w:rPr>
                <w:sz w:val="24"/>
                <w:szCs w:val="24"/>
                <w:lang w:val="en-US"/>
              </w:rPr>
            </w:pPr>
            <w:r>
              <w:rPr>
                <w:sz w:val="24"/>
                <w:szCs w:val="24"/>
                <w:lang w:val="en-US"/>
              </w:rPr>
              <w:t>RpAcF38A1</w:t>
            </w:r>
          </w:p>
          <w:p w14:paraId="55DE9889"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578EA0A7" w14:textId="77777777" w:rsidR="00951790" w:rsidRDefault="001A726D" w:rsidP="00951790">
            <w:pPr>
              <w:adjustRightInd w:val="0"/>
              <w:rPr>
                <w:sz w:val="24"/>
                <w:szCs w:val="24"/>
                <w:lang w:val="en-US"/>
              </w:rPr>
            </w:pPr>
            <w:r w:rsidRPr="00706C60">
              <w:rPr>
                <w:sz w:val="24"/>
                <w:szCs w:val="24"/>
                <w:lang w:val="en-US"/>
              </w:rPr>
              <w:t xml:space="preserve">Demolarea portiunilor deteriorate </w:t>
            </w:r>
            <w:proofErr w:type="gramStart"/>
            <w:r w:rsidRPr="00706C60">
              <w:rPr>
                <w:sz w:val="24"/>
                <w:szCs w:val="24"/>
                <w:lang w:val="en-US"/>
              </w:rPr>
              <w:t>ale  caminelor</w:t>
            </w:r>
            <w:proofErr w:type="gramEnd"/>
            <w:r w:rsidRPr="00706C60">
              <w:rPr>
                <w:sz w:val="24"/>
                <w:szCs w:val="24"/>
                <w:lang w:val="en-US"/>
              </w:rPr>
              <w:t xml:space="preserve">  de vizitare circulare din elemente prefabricate din beton la canale  cu adincimea de 2-4 m, pentru spargerea mecanizata a betonului  / </w:t>
            </w:r>
            <w:r>
              <w:rPr>
                <w:sz w:val="24"/>
                <w:szCs w:val="24"/>
              </w:rPr>
              <w:t>Демонтаж</w:t>
            </w:r>
            <w:r w:rsidRPr="00706C60">
              <w:rPr>
                <w:sz w:val="24"/>
                <w:szCs w:val="24"/>
                <w:lang w:val="en-US"/>
              </w:rPr>
              <w:t xml:space="preserve"> </w:t>
            </w:r>
            <w:r>
              <w:rPr>
                <w:sz w:val="24"/>
                <w:szCs w:val="24"/>
              </w:rPr>
              <w:t>существующего</w:t>
            </w:r>
            <w:r w:rsidRPr="00706C60">
              <w:rPr>
                <w:sz w:val="24"/>
                <w:szCs w:val="24"/>
                <w:lang w:val="en-US"/>
              </w:rPr>
              <w:t xml:space="preserve"> </w:t>
            </w:r>
            <w:r>
              <w:rPr>
                <w:sz w:val="24"/>
                <w:szCs w:val="24"/>
              </w:rPr>
              <w:t>колодца</w:t>
            </w:r>
            <w:r w:rsidRPr="00706C60">
              <w:rPr>
                <w:sz w:val="24"/>
                <w:szCs w:val="24"/>
                <w:lang w:val="en-US"/>
              </w:rPr>
              <w:t xml:space="preserve"> </w:t>
            </w:r>
            <w:r>
              <w:rPr>
                <w:sz w:val="24"/>
                <w:szCs w:val="24"/>
              </w:rPr>
              <w:t>ф</w:t>
            </w:r>
            <w:r w:rsidRPr="00706C60">
              <w:rPr>
                <w:sz w:val="24"/>
                <w:szCs w:val="24"/>
                <w:lang w:val="en-US"/>
              </w:rPr>
              <w:t>1000 H=2.0 m (2 buc)</w:t>
            </w:r>
          </w:p>
          <w:p w14:paraId="15B5FB31"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01723616" w14:textId="77777777" w:rsidR="001A726D" w:rsidRDefault="001A726D">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14:paraId="15918EB6" w14:textId="77777777" w:rsidR="001A726D" w:rsidRDefault="001A726D">
            <w:pPr>
              <w:jc w:val="center"/>
              <w:rPr>
                <w:sz w:val="24"/>
                <w:szCs w:val="24"/>
              </w:rPr>
            </w:pPr>
            <w:r>
              <w:rPr>
                <w:sz w:val="24"/>
                <w:szCs w:val="24"/>
              </w:rPr>
              <w:t>1,560</w:t>
            </w:r>
          </w:p>
        </w:tc>
      </w:tr>
      <w:tr w:rsidR="001A726D" w14:paraId="4E456C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C35722" w14:textId="77777777"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14:paraId="66F29325" w14:textId="77777777" w:rsidR="001A726D" w:rsidRDefault="001A726D">
            <w:pPr>
              <w:rPr>
                <w:sz w:val="24"/>
                <w:szCs w:val="24"/>
                <w:lang w:val="en-US"/>
              </w:rPr>
            </w:pPr>
            <w:r>
              <w:rPr>
                <w:sz w:val="24"/>
                <w:szCs w:val="24"/>
                <w:lang w:val="en-US"/>
              </w:rPr>
              <w:t>TrI1AA02C3</w:t>
            </w:r>
          </w:p>
          <w:p w14:paraId="0303E83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7F0E797" w14:textId="77777777" w:rsidR="00951790" w:rsidRDefault="001A726D" w:rsidP="00951790">
            <w:pPr>
              <w:adjustRightInd w:val="0"/>
              <w:rPr>
                <w:sz w:val="24"/>
                <w:szCs w:val="24"/>
                <w:lang w:val="en-US"/>
              </w:rPr>
            </w:pPr>
            <w:r w:rsidRPr="00706C60">
              <w:rPr>
                <w:sz w:val="24"/>
                <w:szCs w:val="24"/>
                <w:lang w:val="en-US"/>
              </w:rPr>
              <w:t>Incarcarea materialelor din grupa A - grele, in bulgari prin aruncare - de pe rampa sau teren, in auto categoria 3</w:t>
            </w:r>
          </w:p>
          <w:p w14:paraId="7FF1629F"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6A616BA4"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366B526A" w14:textId="77777777" w:rsidR="001A726D" w:rsidRDefault="001A726D">
            <w:pPr>
              <w:jc w:val="center"/>
              <w:rPr>
                <w:sz w:val="24"/>
                <w:szCs w:val="24"/>
              </w:rPr>
            </w:pPr>
            <w:r>
              <w:rPr>
                <w:sz w:val="24"/>
                <w:szCs w:val="24"/>
              </w:rPr>
              <w:t>3,430</w:t>
            </w:r>
          </w:p>
        </w:tc>
      </w:tr>
      <w:tr w:rsidR="001A726D" w14:paraId="166B12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54A323" w14:textId="77777777"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14:paraId="420361E9" w14:textId="77777777" w:rsidR="001A726D" w:rsidRDefault="001A726D">
            <w:pPr>
              <w:rPr>
                <w:sz w:val="24"/>
                <w:szCs w:val="24"/>
                <w:lang w:val="en-US"/>
              </w:rPr>
            </w:pPr>
            <w:r>
              <w:rPr>
                <w:sz w:val="24"/>
                <w:szCs w:val="24"/>
                <w:lang w:val="en-US"/>
              </w:rPr>
              <w:t>TsI50B5</w:t>
            </w:r>
          </w:p>
          <w:p w14:paraId="16D00C9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67F3094" w14:textId="77777777" w:rsidR="00951790" w:rsidRDefault="001A726D" w:rsidP="00951790">
            <w:pPr>
              <w:adjustRightInd w:val="0"/>
              <w:rPr>
                <w:sz w:val="24"/>
                <w:szCs w:val="24"/>
                <w:lang w:val="en-US"/>
              </w:rPr>
            </w:pPr>
            <w:r w:rsidRPr="00706C60">
              <w:rPr>
                <w:sz w:val="24"/>
                <w:szCs w:val="24"/>
                <w:lang w:val="en-US"/>
              </w:rPr>
              <w:t>Transportarea pamintului cu autobasculanta de 5 t la distanta  de 15 km</w:t>
            </w:r>
          </w:p>
          <w:p w14:paraId="18777B0E"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3AB8810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33AEB8B" w14:textId="77777777" w:rsidR="001A726D" w:rsidRDefault="001A726D">
            <w:pPr>
              <w:jc w:val="center"/>
              <w:rPr>
                <w:sz w:val="24"/>
                <w:szCs w:val="24"/>
              </w:rPr>
            </w:pPr>
            <w:r>
              <w:rPr>
                <w:sz w:val="24"/>
                <w:szCs w:val="24"/>
              </w:rPr>
              <w:t>3,430</w:t>
            </w:r>
          </w:p>
        </w:tc>
      </w:tr>
      <w:tr w:rsidR="0093592B" w14:paraId="286D78B2" w14:textId="77777777">
        <w:tblPrEx>
          <w:tblCellMar>
            <w:top w:w="0" w:type="dxa"/>
            <w:bottom w:w="0" w:type="dxa"/>
          </w:tblCellMar>
        </w:tblPrEx>
        <w:tc>
          <w:tcPr>
            <w:tcW w:w="709" w:type="dxa"/>
            <w:tcBorders>
              <w:top w:val="nil"/>
              <w:left w:val="single" w:sz="6" w:space="0" w:color="auto"/>
              <w:bottom w:val="nil"/>
              <w:right w:val="nil"/>
            </w:tcBorders>
          </w:tcPr>
          <w:p w14:paraId="24C30437"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68858932" w14:textId="77777777" w:rsidR="0093592B" w:rsidRDefault="0093592B"/>
        </w:tc>
        <w:tc>
          <w:tcPr>
            <w:tcW w:w="4961" w:type="dxa"/>
            <w:tcBorders>
              <w:top w:val="nil"/>
              <w:left w:val="single" w:sz="6" w:space="0" w:color="auto"/>
              <w:bottom w:val="nil"/>
              <w:right w:val="nil"/>
            </w:tcBorders>
          </w:tcPr>
          <w:p w14:paraId="65ED2D7C" w14:textId="77777777" w:rsidR="00DB6637" w:rsidRPr="00706C60" w:rsidRDefault="00245331" w:rsidP="00DB6637">
            <w:pPr>
              <w:rPr>
                <w:b/>
                <w:bCs/>
                <w:sz w:val="22"/>
                <w:szCs w:val="22"/>
              </w:rPr>
            </w:pPr>
            <w:proofErr w:type="spellStart"/>
            <w:r>
              <w:rPr>
                <w:b/>
                <w:bCs/>
                <w:sz w:val="22"/>
                <w:szCs w:val="22"/>
                <w:lang w:val="en-US"/>
              </w:rPr>
              <w:t>Capitolul</w:t>
            </w:r>
            <w:proofErr w:type="spellEnd"/>
            <w:r w:rsidRPr="00706C60">
              <w:rPr>
                <w:b/>
                <w:bCs/>
                <w:sz w:val="22"/>
                <w:szCs w:val="22"/>
              </w:rPr>
              <w:t xml:space="preserve"> </w:t>
            </w:r>
            <w:r w:rsidR="00DB6637" w:rsidRPr="00B40365">
              <w:rPr>
                <w:b/>
                <w:bCs/>
                <w:sz w:val="22"/>
                <w:szCs w:val="22"/>
              </w:rPr>
              <w:t xml:space="preserve">1.4. Ремонт существующих колодцев (4 </w:t>
            </w:r>
            <w:proofErr w:type="spellStart"/>
            <w:r w:rsidR="00DB6637" w:rsidRPr="00B40365">
              <w:rPr>
                <w:b/>
                <w:bCs/>
                <w:sz w:val="22"/>
                <w:szCs w:val="22"/>
              </w:rPr>
              <w:t>шт</w:t>
            </w:r>
            <w:proofErr w:type="spellEnd"/>
            <w:r w:rsidR="00DB6637" w:rsidRPr="00B40365">
              <w:rPr>
                <w:b/>
                <w:bCs/>
                <w:sz w:val="22"/>
                <w:szCs w:val="22"/>
              </w:rPr>
              <w:t>)</w:t>
            </w:r>
          </w:p>
          <w:p w14:paraId="56F6E495" w14:textId="77777777" w:rsidR="0093592B" w:rsidRDefault="0093592B">
            <w:pPr>
              <w:rPr>
                <w:b/>
                <w:bCs/>
                <w:sz w:val="22"/>
                <w:szCs w:val="22"/>
              </w:rPr>
            </w:pPr>
          </w:p>
        </w:tc>
        <w:tc>
          <w:tcPr>
            <w:tcW w:w="1560" w:type="dxa"/>
            <w:tcBorders>
              <w:top w:val="nil"/>
              <w:left w:val="single" w:sz="6" w:space="0" w:color="auto"/>
              <w:bottom w:val="nil"/>
              <w:right w:val="nil"/>
            </w:tcBorders>
          </w:tcPr>
          <w:p w14:paraId="58AC0F9B" w14:textId="77777777" w:rsidR="0093592B" w:rsidRDefault="0093592B"/>
        </w:tc>
        <w:tc>
          <w:tcPr>
            <w:tcW w:w="1559" w:type="dxa"/>
            <w:tcBorders>
              <w:top w:val="nil"/>
              <w:left w:val="single" w:sz="6" w:space="0" w:color="auto"/>
              <w:bottom w:val="nil"/>
              <w:right w:val="single" w:sz="4" w:space="0" w:color="auto"/>
            </w:tcBorders>
          </w:tcPr>
          <w:p w14:paraId="5BDF813A" w14:textId="77777777" w:rsidR="0093592B" w:rsidRDefault="0093592B"/>
        </w:tc>
      </w:tr>
      <w:tr w:rsidR="001A726D" w14:paraId="52CFC8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BC0A5A"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6AE5CF52" w14:textId="77777777" w:rsidR="001A726D" w:rsidRDefault="001A726D">
            <w:pPr>
              <w:rPr>
                <w:sz w:val="24"/>
                <w:szCs w:val="24"/>
                <w:lang w:val="en-US"/>
              </w:rPr>
            </w:pPr>
            <w:r>
              <w:rPr>
                <w:sz w:val="24"/>
                <w:szCs w:val="24"/>
                <w:lang w:val="en-US"/>
              </w:rPr>
              <w:t>RpAcA42B</w:t>
            </w:r>
          </w:p>
          <w:p w14:paraId="0D4F7893"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3CD15593" w14:textId="77777777" w:rsidR="00951790" w:rsidRDefault="001A726D" w:rsidP="00951790">
            <w:pPr>
              <w:adjustRightInd w:val="0"/>
              <w:rPr>
                <w:sz w:val="24"/>
                <w:szCs w:val="24"/>
                <w:lang w:val="en-US"/>
              </w:rPr>
            </w:pPr>
            <w:r w:rsidRPr="00706C60">
              <w:rPr>
                <w:sz w:val="24"/>
                <w:szCs w:val="24"/>
                <w:lang w:val="en-US"/>
              </w:rPr>
              <w:t>Ridicarea din sant, pe mal, a tuburilor si pieselor speciale, avind greutatea de 0,2-</w:t>
            </w:r>
            <w:proofErr w:type="gramStart"/>
            <w:r w:rsidRPr="00706C60">
              <w:rPr>
                <w:sz w:val="24"/>
                <w:szCs w:val="24"/>
                <w:lang w:val="en-US"/>
              </w:rPr>
              <w:t>2  t</w:t>
            </w:r>
            <w:proofErr w:type="gramEnd"/>
            <w:r w:rsidRPr="00706C60">
              <w:rPr>
                <w:sz w:val="24"/>
                <w:szCs w:val="24"/>
                <w:lang w:val="en-US"/>
              </w:rPr>
              <w:t xml:space="preserve"> / </w:t>
            </w:r>
            <w:r>
              <w:rPr>
                <w:sz w:val="24"/>
                <w:szCs w:val="24"/>
              </w:rPr>
              <w:t>Демонтаж</w:t>
            </w:r>
            <w:r w:rsidRPr="00706C60">
              <w:rPr>
                <w:sz w:val="24"/>
                <w:szCs w:val="24"/>
                <w:lang w:val="en-US"/>
              </w:rPr>
              <w:t xml:space="preserve"> </w:t>
            </w:r>
            <w:r>
              <w:rPr>
                <w:sz w:val="24"/>
                <w:szCs w:val="24"/>
              </w:rPr>
              <w:t>горловины</w:t>
            </w:r>
            <w:r w:rsidRPr="00706C60">
              <w:rPr>
                <w:sz w:val="24"/>
                <w:szCs w:val="24"/>
                <w:lang w:val="en-US"/>
              </w:rPr>
              <w:t xml:space="preserve"> </w:t>
            </w:r>
            <w:r>
              <w:rPr>
                <w:sz w:val="24"/>
                <w:szCs w:val="24"/>
              </w:rPr>
              <w:t>с</w:t>
            </w:r>
            <w:r w:rsidRPr="00706C60">
              <w:rPr>
                <w:sz w:val="24"/>
                <w:szCs w:val="24"/>
                <w:lang w:val="en-US"/>
              </w:rPr>
              <w:t xml:space="preserve"> </w:t>
            </w:r>
            <w:r>
              <w:rPr>
                <w:sz w:val="24"/>
                <w:szCs w:val="24"/>
              </w:rPr>
              <w:t>плитой</w:t>
            </w:r>
            <w:r w:rsidRPr="00706C60">
              <w:rPr>
                <w:sz w:val="24"/>
                <w:szCs w:val="24"/>
                <w:lang w:val="en-US"/>
              </w:rPr>
              <w:t xml:space="preserve"> </w:t>
            </w:r>
            <w:r>
              <w:rPr>
                <w:sz w:val="24"/>
                <w:szCs w:val="24"/>
              </w:rPr>
              <w:t>перекрытия</w:t>
            </w:r>
          </w:p>
          <w:p w14:paraId="45CCCEC1"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5D24A099"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131E94B" w14:textId="77777777" w:rsidR="001A726D" w:rsidRDefault="001A726D">
            <w:pPr>
              <w:jc w:val="center"/>
              <w:rPr>
                <w:sz w:val="24"/>
                <w:szCs w:val="24"/>
              </w:rPr>
            </w:pPr>
            <w:r>
              <w:rPr>
                <w:sz w:val="24"/>
                <w:szCs w:val="24"/>
              </w:rPr>
              <w:t>3,000</w:t>
            </w:r>
          </w:p>
        </w:tc>
      </w:tr>
      <w:tr w:rsidR="001A726D" w14:paraId="0F8B42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5253F1" w14:textId="77777777"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14:paraId="596AF5C7" w14:textId="77777777" w:rsidR="001A726D" w:rsidRDefault="001A726D">
            <w:pPr>
              <w:rPr>
                <w:sz w:val="24"/>
                <w:szCs w:val="24"/>
                <w:lang w:val="en-US"/>
              </w:rPr>
            </w:pPr>
            <w:r>
              <w:rPr>
                <w:sz w:val="24"/>
                <w:szCs w:val="24"/>
                <w:lang w:val="en-US"/>
              </w:rPr>
              <w:t>RpAcH17A</w:t>
            </w:r>
          </w:p>
          <w:p w14:paraId="7763BA17"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7E70CA6" w14:textId="77777777" w:rsidR="00951790" w:rsidRDefault="001A726D" w:rsidP="00951790">
            <w:pPr>
              <w:adjustRightInd w:val="0"/>
              <w:rPr>
                <w:sz w:val="24"/>
                <w:szCs w:val="24"/>
                <w:lang w:val="en-US"/>
              </w:rPr>
            </w:pPr>
            <w:r w:rsidRPr="00706C60">
              <w:rPr>
                <w:sz w:val="24"/>
                <w:szCs w:val="24"/>
                <w:lang w:val="en-US"/>
              </w:rPr>
              <w:t xml:space="preserve">Curatirea manuala a canalelor publice vizitabile, avind diametrul de 120/80 pina la 190/135 cm / </w:t>
            </w:r>
            <w:r>
              <w:rPr>
                <w:sz w:val="24"/>
                <w:szCs w:val="24"/>
              </w:rPr>
              <w:t>Очистка</w:t>
            </w:r>
            <w:r w:rsidRPr="00706C60">
              <w:rPr>
                <w:sz w:val="24"/>
                <w:szCs w:val="24"/>
                <w:lang w:val="en-US"/>
              </w:rPr>
              <w:t xml:space="preserve"> </w:t>
            </w:r>
            <w:r>
              <w:rPr>
                <w:sz w:val="24"/>
                <w:szCs w:val="24"/>
              </w:rPr>
              <w:t>колодцев</w:t>
            </w:r>
            <w:r w:rsidRPr="00706C60">
              <w:rPr>
                <w:sz w:val="24"/>
                <w:szCs w:val="24"/>
                <w:lang w:val="en-US"/>
              </w:rPr>
              <w:t xml:space="preserve"> </w:t>
            </w:r>
          </w:p>
          <w:p w14:paraId="05DD25BC" w14:textId="77777777" w:rsidR="00000000" w:rsidRPr="00706C60" w:rsidRDefault="00706C60" w:rsidP="00951790">
            <w:pPr>
              <w:adjustRightInd w:val="0"/>
              <w:rPr>
                <w:lang w:val="en-US"/>
              </w:rPr>
            </w:pPr>
            <w:r w:rsidRPr="00706C60">
              <w:rPr>
                <w:lang w:val="en-US"/>
              </w:rPr>
              <w:t>Mat. marunte (sirma, petrol, cirpe)=1,0400</w:t>
            </w:r>
          </w:p>
          <w:p w14:paraId="0FFD4037"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01954A30"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74BBC7F" w14:textId="77777777" w:rsidR="001A726D" w:rsidRDefault="001A726D">
            <w:pPr>
              <w:jc w:val="center"/>
              <w:rPr>
                <w:sz w:val="24"/>
                <w:szCs w:val="24"/>
              </w:rPr>
            </w:pPr>
            <w:r>
              <w:rPr>
                <w:sz w:val="24"/>
                <w:szCs w:val="24"/>
              </w:rPr>
              <w:t>6,280</w:t>
            </w:r>
          </w:p>
        </w:tc>
      </w:tr>
      <w:tr w:rsidR="001A726D" w14:paraId="438731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890943" w14:textId="77777777"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14:paraId="60352E33" w14:textId="77777777" w:rsidR="001A726D" w:rsidRDefault="001A726D">
            <w:pPr>
              <w:rPr>
                <w:sz w:val="24"/>
                <w:szCs w:val="24"/>
                <w:lang w:val="en-US"/>
              </w:rPr>
            </w:pPr>
            <w:r>
              <w:rPr>
                <w:sz w:val="24"/>
                <w:szCs w:val="24"/>
                <w:lang w:val="en-US"/>
              </w:rPr>
              <w:t>RpAcF01C</w:t>
            </w:r>
          </w:p>
          <w:p w14:paraId="733A32DD"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1ABE4E69" w14:textId="77777777" w:rsidR="00951790" w:rsidRDefault="001A726D" w:rsidP="00951790">
            <w:pPr>
              <w:adjustRightInd w:val="0"/>
              <w:rPr>
                <w:sz w:val="24"/>
                <w:szCs w:val="24"/>
                <w:lang w:val="en-US"/>
              </w:rPr>
            </w:pPr>
            <w:r w:rsidRPr="00706C60">
              <w:rPr>
                <w:sz w:val="24"/>
                <w:szCs w:val="24"/>
                <w:lang w:val="en-US"/>
              </w:rPr>
              <w:t xml:space="preserve">Ridicarea la nivelul strazii a capacelor de la caminele de vizitare ale instalatiilor de alimentare cu apa si canalizare, cu inaltimea medie de 20 cm si greutatea capacului de pina la 100 kg, pe placa din B.A. prefabricata / </w:t>
            </w:r>
            <w:r>
              <w:rPr>
                <w:sz w:val="24"/>
                <w:szCs w:val="24"/>
              </w:rPr>
              <w:t>Плита</w:t>
            </w:r>
            <w:r w:rsidRPr="00706C60">
              <w:rPr>
                <w:sz w:val="24"/>
                <w:szCs w:val="24"/>
                <w:lang w:val="en-US"/>
              </w:rPr>
              <w:t xml:space="preserve"> </w:t>
            </w:r>
            <w:r>
              <w:rPr>
                <w:sz w:val="24"/>
                <w:szCs w:val="24"/>
              </w:rPr>
              <w:t>перекрытия</w:t>
            </w:r>
            <w:r w:rsidRPr="00706C60">
              <w:rPr>
                <w:sz w:val="24"/>
                <w:szCs w:val="24"/>
                <w:lang w:val="en-US"/>
              </w:rPr>
              <w:t xml:space="preserve"> </w:t>
            </w:r>
            <w:r>
              <w:rPr>
                <w:sz w:val="24"/>
                <w:szCs w:val="24"/>
              </w:rPr>
              <w:t>КЦП</w:t>
            </w:r>
            <w:r w:rsidRPr="00706C60">
              <w:rPr>
                <w:sz w:val="24"/>
                <w:szCs w:val="24"/>
                <w:lang w:val="en-US"/>
              </w:rPr>
              <w:t>-10</w:t>
            </w:r>
          </w:p>
          <w:p w14:paraId="11D2CB05" w14:textId="77777777" w:rsidR="00000000" w:rsidRDefault="00706C60" w:rsidP="00951790">
            <w:pPr>
              <w:adjustRightInd w:val="0"/>
            </w:pPr>
            <w:proofErr w:type="spellStart"/>
            <w:r>
              <w:t>Materiale</w:t>
            </w:r>
            <w:proofErr w:type="spellEnd"/>
            <w:r>
              <w:t xml:space="preserve"> </w:t>
            </w:r>
            <w:proofErr w:type="spellStart"/>
            <w:r>
              <w:t>marunte</w:t>
            </w:r>
            <w:proofErr w:type="spellEnd"/>
            <w:r>
              <w:t xml:space="preserve"> (</w:t>
            </w:r>
            <w:proofErr w:type="spellStart"/>
            <w:r>
              <w:t>apa</w:t>
            </w:r>
            <w:proofErr w:type="spellEnd"/>
            <w:r>
              <w:t xml:space="preserve">, </w:t>
            </w:r>
            <w:proofErr w:type="spellStart"/>
            <w:proofErr w:type="gramStart"/>
            <w:r>
              <w:t>dreptare</w:t>
            </w:r>
            <w:proofErr w:type="spellEnd"/>
            <w:r>
              <w:t>)=</w:t>
            </w:r>
            <w:proofErr w:type="gramEnd"/>
            <w:r>
              <w:t>1,0200</w:t>
            </w:r>
          </w:p>
          <w:p w14:paraId="5EC32D1F"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00A6E1D8"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1D32DE4F" w14:textId="77777777" w:rsidR="001A726D" w:rsidRDefault="001A726D">
            <w:pPr>
              <w:jc w:val="center"/>
              <w:rPr>
                <w:sz w:val="24"/>
                <w:szCs w:val="24"/>
              </w:rPr>
            </w:pPr>
            <w:r>
              <w:rPr>
                <w:sz w:val="24"/>
                <w:szCs w:val="24"/>
              </w:rPr>
              <w:t>4,000</w:t>
            </w:r>
          </w:p>
        </w:tc>
      </w:tr>
      <w:tr w:rsidR="001A726D" w14:paraId="08E41B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47289F8" w14:textId="77777777"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14:paraId="2923CC02" w14:textId="77777777" w:rsidR="001A726D" w:rsidRDefault="001A726D">
            <w:pPr>
              <w:rPr>
                <w:sz w:val="24"/>
                <w:szCs w:val="24"/>
                <w:lang w:val="en-US"/>
              </w:rPr>
            </w:pPr>
            <w:r>
              <w:rPr>
                <w:sz w:val="24"/>
                <w:szCs w:val="24"/>
                <w:lang w:val="en-US"/>
              </w:rPr>
              <w:t>RpAcF01A</w:t>
            </w:r>
          </w:p>
          <w:p w14:paraId="5D562531"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4CDDB90B" w14:textId="77777777" w:rsidR="00951790" w:rsidRDefault="001A726D" w:rsidP="00951790">
            <w:pPr>
              <w:adjustRightInd w:val="0"/>
              <w:rPr>
                <w:sz w:val="24"/>
                <w:szCs w:val="24"/>
                <w:lang w:val="en-US"/>
              </w:rPr>
            </w:pPr>
            <w:r w:rsidRPr="00706C60">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w:t>
            </w:r>
          </w:p>
          <w:p w14:paraId="7110B894" w14:textId="77777777" w:rsidR="00000000" w:rsidRDefault="00706C60" w:rsidP="00951790">
            <w:pPr>
              <w:adjustRightInd w:val="0"/>
            </w:pPr>
            <w:proofErr w:type="spellStart"/>
            <w:r>
              <w:t>Materiale</w:t>
            </w:r>
            <w:proofErr w:type="spellEnd"/>
            <w:r>
              <w:t xml:space="preserve"> </w:t>
            </w:r>
            <w:proofErr w:type="spellStart"/>
            <w:r>
              <w:t>marunte</w:t>
            </w:r>
            <w:proofErr w:type="spellEnd"/>
            <w:r>
              <w:t xml:space="preserve"> (</w:t>
            </w:r>
            <w:proofErr w:type="spellStart"/>
            <w:r>
              <w:t>apa</w:t>
            </w:r>
            <w:proofErr w:type="spellEnd"/>
            <w:r>
              <w:t xml:space="preserve">, </w:t>
            </w:r>
            <w:proofErr w:type="spellStart"/>
            <w:proofErr w:type="gramStart"/>
            <w:r>
              <w:t>d</w:t>
            </w:r>
            <w:r>
              <w:t>reptare</w:t>
            </w:r>
            <w:proofErr w:type="spellEnd"/>
            <w:r>
              <w:t>)=</w:t>
            </w:r>
            <w:proofErr w:type="gramEnd"/>
            <w:r>
              <w:t>1,0200</w:t>
            </w:r>
          </w:p>
          <w:p w14:paraId="298600F3"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14DF356F"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52119DEB" w14:textId="77777777" w:rsidR="001A726D" w:rsidRDefault="001A726D">
            <w:pPr>
              <w:jc w:val="center"/>
              <w:rPr>
                <w:sz w:val="24"/>
                <w:szCs w:val="24"/>
              </w:rPr>
            </w:pPr>
            <w:r>
              <w:rPr>
                <w:sz w:val="24"/>
                <w:szCs w:val="24"/>
              </w:rPr>
              <w:t>4,000</w:t>
            </w:r>
          </w:p>
        </w:tc>
      </w:tr>
      <w:tr w:rsidR="001A726D" w14:paraId="58C4C3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0D9872" w14:textId="77777777"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14:paraId="4E9E18DE" w14:textId="77777777" w:rsidR="001A726D" w:rsidRDefault="001A726D">
            <w:pPr>
              <w:rPr>
                <w:sz w:val="24"/>
                <w:szCs w:val="24"/>
                <w:lang w:val="en-US"/>
              </w:rPr>
            </w:pPr>
            <w:r>
              <w:rPr>
                <w:sz w:val="24"/>
                <w:szCs w:val="24"/>
                <w:lang w:val="en-US"/>
              </w:rPr>
              <w:t>AcE08A</w:t>
            </w:r>
          </w:p>
          <w:p w14:paraId="222CD31E"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CABF0E7" w14:textId="77777777" w:rsidR="00951790" w:rsidRDefault="001A726D" w:rsidP="00951790">
            <w:pPr>
              <w:adjustRightInd w:val="0"/>
              <w:rPr>
                <w:sz w:val="24"/>
                <w:szCs w:val="24"/>
                <w:lang w:val="en-US"/>
              </w:rPr>
            </w:pPr>
            <w:r w:rsidRPr="00706C60">
              <w:rPr>
                <w:sz w:val="24"/>
                <w:szCs w:val="24"/>
                <w:lang w:val="en-US"/>
              </w:rPr>
              <w:t xml:space="preserve">Montarea capacelor cu piesa-suport din beton armat, circulare sau patrate, la caminele de vizitare ale instalatiilor de alimentare cu apa si </w:t>
            </w:r>
            <w:proofErr w:type="gramStart"/>
            <w:r w:rsidRPr="00706C60">
              <w:rPr>
                <w:sz w:val="24"/>
                <w:szCs w:val="24"/>
                <w:lang w:val="en-US"/>
              </w:rPr>
              <w:t>canalizare,  necarosabil</w:t>
            </w:r>
            <w:proofErr w:type="gramEnd"/>
            <w:r w:rsidRPr="00706C60">
              <w:rPr>
                <w:sz w:val="24"/>
                <w:szCs w:val="24"/>
                <w:lang w:val="en-US"/>
              </w:rPr>
              <w:t xml:space="preserve"> tip I / </w:t>
            </w:r>
            <w:r>
              <w:rPr>
                <w:sz w:val="24"/>
                <w:szCs w:val="24"/>
              </w:rPr>
              <w:t>Люк</w:t>
            </w:r>
            <w:r w:rsidRPr="00706C60">
              <w:rPr>
                <w:sz w:val="24"/>
                <w:szCs w:val="24"/>
                <w:lang w:val="en-US"/>
              </w:rPr>
              <w:t xml:space="preserve"> </w:t>
            </w:r>
            <w:r>
              <w:rPr>
                <w:sz w:val="24"/>
                <w:szCs w:val="24"/>
              </w:rPr>
              <w:t>легкий</w:t>
            </w:r>
            <w:r w:rsidRPr="00706C60">
              <w:rPr>
                <w:sz w:val="24"/>
                <w:szCs w:val="24"/>
                <w:lang w:val="en-US"/>
              </w:rPr>
              <w:t xml:space="preserve"> </w:t>
            </w:r>
            <w:r>
              <w:rPr>
                <w:sz w:val="24"/>
                <w:szCs w:val="24"/>
              </w:rPr>
              <w:t>на</w:t>
            </w:r>
            <w:r w:rsidRPr="00706C60">
              <w:rPr>
                <w:sz w:val="24"/>
                <w:szCs w:val="24"/>
                <w:lang w:val="en-US"/>
              </w:rPr>
              <w:t xml:space="preserve"> </w:t>
            </w:r>
            <w:r>
              <w:rPr>
                <w:sz w:val="24"/>
                <w:szCs w:val="24"/>
              </w:rPr>
              <w:t>опорное</w:t>
            </w:r>
            <w:r w:rsidRPr="00706C60">
              <w:rPr>
                <w:sz w:val="24"/>
                <w:szCs w:val="24"/>
                <w:lang w:val="en-US"/>
              </w:rPr>
              <w:t xml:space="preserve"> </w:t>
            </w:r>
            <w:r>
              <w:rPr>
                <w:sz w:val="24"/>
                <w:szCs w:val="24"/>
              </w:rPr>
              <w:t>кольцо</w:t>
            </w:r>
            <w:r w:rsidRPr="00706C60">
              <w:rPr>
                <w:sz w:val="24"/>
                <w:szCs w:val="24"/>
                <w:lang w:val="en-US"/>
              </w:rPr>
              <w:t xml:space="preserve"> </w:t>
            </w:r>
            <w:r>
              <w:rPr>
                <w:sz w:val="24"/>
                <w:szCs w:val="24"/>
              </w:rPr>
              <w:t>КО</w:t>
            </w:r>
            <w:r w:rsidRPr="00706C60">
              <w:rPr>
                <w:sz w:val="24"/>
                <w:szCs w:val="24"/>
                <w:lang w:val="en-US"/>
              </w:rPr>
              <w:t>-1</w:t>
            </w:r>
          </w:p>
          <w:p w14:paraId="5B45A0F0" w14:textId="77777777" w:rsidR="00000000" w:rsidRDefault="00706C60" w:rsidP="00951790">
            <w:pPr>
              <w:adjustRightInd w:val="0"/>
            </w:pPr>
            <w:proofErr w:type="spellStart"/>
            <w:r>
              <w:t>Mat</w:t>
            </w:r>
            <w:proofErr w:type="spellEnd"/>
            <w:r>
              <w:t xml:space="preserve">. </w:t>
            </w:r>
            <w:proofErr w:type="spellStart"/>
            <w:r>
              <w:t>marunte</w:t>
            </w:r>
            <w:proofErr w:type="spellEnd"/>
            <w:r>
              <w:t xml:space="preserve"> (</w:t>
            </w:r>
            <w:proofErr w:type="spellStart"/>
            <w:r>
              <w:t>scinduri</w:t>
            </w:r>
            <w:proofErr w:type="spellEnd"/>
            <w:r>
              <w:t xml:space="preserve"> </w:t>
            </w:r>
            <w:proofErr w:type="spellStart"/>
            <w:proofErr w:type="gramStart"/>
            <w:r>
              <w:t>etc</w:t>
            </w:r>
            <w:proofErr w:type="spellEnd"/>
            <w:r>
              <w:t>.)=</w:t>
            </w:r>
            <w:proofErr w:type="gramEnd"/>
            <w:r>
              <w:t>1,0200</w:t>
            </w:r>
          </w:p>
          <w:p w14:paraId="193BFAEB"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2D15DA25"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3A5E8FF0" w14:textId="77777777" w:rsidR="001A726D" w:rsidRDefault="001A726D">
            <w:pPr>
              <w:jc w:val="center"/>
              <w:rPr>
                <w:sz w:val="24"/>
                <w:szCs w:val="24"/>
              </w:rPr>
            </w:pPr>
            <w:r>
              <w:rPr>
                <w:sz w:val="24"/>
                <w:szCs w:val="24"/>
              </w:rPr>
              <w:t>4,000</w:t>
            </w:r>
          </w:p>
        </w:tc>
      </w:tr>
      <w:tr w:rsidR="0093592B" w14:paraId="6FA4B084" w14:textId="77777777">
        <w:tblPrEx>
          <w:tblCellMar>
            <w:top w:w="0" w:type="dxa"/>
            <w:bottom w:w="0" w:type="dxa"/>
          </w:tblCellMar>
        </w:tblPrEx>
        <w:tc>
          <w:tcPr>
            <w:tcW w:w="709" w:type="dxa"/>
            <w:tcBorders>
              <w:top w:val="nil"/>
              <w:left w:val="single" w:sz="6" w:space="0" w:color="auto"/>
              <w:bottom w:val="nil"/>
              <w:right w:val="nil"/>
            </w:tcBorders>
          </w:tcPr>
          <w:p w14:paraId="0F8CF320"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D57BC23" w14:textId="77777777" w:rsidR="0093592B" w:rsidRDefault="0093592B"/>
        </w:tc>
        <w:tc>
          <w:tcPr>
            <w:tcW w:w="4961" w:type="dxa"/>
            <w:tcBorders>
              <w:top w:val="nil"/>
              <w:left w:val="single" w:sz="6" w:space="0" w:color="auto"/>
              <w:bottom w:val="nil"/>
              <w:right w:val="nil"/>
            </w:tcBorders>
          </w:tcPr>
          <w:p w14:paraId="19D95652"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1.5. </w:t>
            </w:r>
            <w:proofErr w:type="spellStart"/>
            <w:r w:rsidR="00DB6637" w:rsidRPr="00B40365">
              <w:rPr>
                <w:b/>
                <w:bCs/>
                <w:sz w:val="22"/>
                <w:szCs w:val="22"/>
              </w:rPr>
              <w:t>Hidroizolare</w:t>
            </w:r>
            <w:proofErr w:type="spellEnd"/>
          </w:p>
          <w:p w14:paraId="41D145D4" w14:textId="77777777" w:rsidR="0093592B" w:rsidRDefault="0093592B">
            <w:pPr>
              <w:rPr>
                <w:b/>
                <w:bCs/>
                <w:sz w:val="22"/>
                <w:szCs w:val="22"/>
              </w:rPr>
            </w:pPr>
          </w:p>
        </w:tc>
        <w:tc>
          <w:tcPr>
            <w:tcW w:w="1560" w:type="dxa"/>
            <w:tcBorders>
              <w:top w:val="nil"/>
              <w:left w:val="single" w:sz="6" w:space="0" w:color="auto"/>
              <w:bottom w:val="nil"/>
              <w:right w:val="nil"/>
            </w:tcBorders>
          </w:tcPr>
          <w:p w14:paraId="1470BF25" w14:textId="77777777" w:rsidR="0093592B" w:rsidRDefault="0093592B"/>
        </w:tc>
        <w:tc>
          <w:tcPr>
            <w:tcW w:w="1559" w:type="dxa"/>
            <w:tcBorders>
              <w:top w:val="nil"/>
              <w:left w:val="single" w:sz="6" w:space="0" w:color="auto"/>
              <w:bottom w:val="nil"/>
              <w:right w:val="single" w:sz="4" w:space="0" w:color="auto"/>
            </w:tcBorders>
          </w:tcPr>
          <w:p w14:paraId="44619BD9" w14:textId="77777777" w:rsidR="0093592B" w:rsidRDefault="0093592B"/>
        </w:tc>
      </w:tr>
      <w:tr w:rsidR="001A726D" w14:paraId="69BB3A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14AC3F"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60209CC4" w14:textId="77777777" w:rsidR="001A726D" w:rsidRDefault="001A726D">
            <w:pPr>
              <w:rPr>
                <w:sz w:val="24"/>
                <w:szCs w:val="24"/>
                <w:lang w:val="en-US"/>
              </w:rPr>
            </w:pPr>
            <w:r>
              <w:rPr>
                <w:sz w:val="24"/>
                <w:szCs w:val="24"/>
                <w:lang w:val="en-US"/>
              </w:rPr>
              <w:t>IzF01B</w:t>
            </w:r>
          </w:p>
          <w:p w14:paraId="5E2AE7A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F064425" w14:textId="77777777" w:rsidR="00951790" w:rsidRDefault="001A726D" w:rsidP="00951790">
            <w:pPr>
              <w:adjustRightInd w:val="0"/>
              <w:rPr>
                <w:sz w:val="24"/>
                <w:szCs w:val="24"/>
                <w:lang w:val="en-US"/>
              </w:rPr>
            </w:pPr>
            <w:r w:rsidRPr="00706C60">
              <w:rPr>
                <w:sz w:val="24"/>
                <w:szCs w:val="24"/>
                <w:lang w:val="en-US"/>
              </w:rPr>
              <w:t>Amorsarea suprafetelor pentru aplicarea stratului de difuzie, a barierei contra vaporilor, a termoizolatiei sau a hidroizolatiei pe suprafete orizontale, inclinte sau verticale, cu suspensie de bitum filerizat (subif) intr-un strat</w:t>
            </w:r>
          </w:p>
          <w:p w14:paraId="1E70FBB0"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6F7443E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5E2B98" w14:textId="77777777" w:rsidR="001A726D" w:rsidRDefault="001A726D">
            <w:pPr>
              <w:jc w:val="center"/>
              <w:rPr>
                <w:sz w:val="24"/>
                <w:szCs w:val="24"/>
              </w:rPr>
            </w:pPr>
            <w:r>
              <w:rPr>
                <w:sz w:val="24"/>
                <w:szCs w:val="24"/>
              </w:rPr>
              <w:t>16,420</w:t>
            </w:r>
          </w:p>
        </w:tc>
      </w:tr>
      <w:tr w:rsidR="001A726D" w14:paraId="640CC5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AF5B77" w14:textId="77777777"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14:paraId="3854D466" w14:textId="77777777" w:rsidR="001A726D" w:rsidRDefault="001A726D">
            <w:pPr>
              <w:rPr>
                <w:sz w:val="24"/>
                <w:szCs w:val="24"/>
                <w:lang w:val="en-US"/>
              </w:rPr>
            </w:pPr>
            <w:r>
              <w:rPr>
                <w:sz w:val="24"/>
                <w:szCs w:val="24"/>
                <w:lang w:val="en-US"/>
              </w:rPr>
              <w:t>IzF04F</w:t>
            </w:r>
          </w:p>
          <w:p w14:paraId="296523AC"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816566D" w14:textId="77777777" w:rsidR="00951790" w:rsidRDefault="001A726D" w:rsidP="00951790">
            <w:pPr>
              <w:adjustRightInd w:val="0"/>
              <w:rPr>
                <w:sz w:val="24"/>
                <w:szCs w:val="24"/>
                <w:lang w:val="en-US"/>
              </w:rPr>
            </w:pPr>
            <w:r w:rsidRPr="00706C60">
              <w:rPr>
                <w:sz w:val="24"/>
                <w:szCs w:val="24"/>
                <w:lang w:val="en-US"/>
              </w:rPr>
              <w:t xml:space="preserve">Strat hidroizolant executat la cald la terase, acoperisuri sau la fundatii si radiere, in terenuri fara ape freatice, inclusiv scafele si doliile din hidroizolatia curenta pe suprafete inclinate peste 40% sau verticale plane sau curbe, cu mastic de </w:t>
            </w:r>
            <w:r w:rsidRPr="00706C60">
              <w:rPr>
                <w:sz w:val="24"/>
                <w:szCs w:val="24"/>
                <w:lang w:val="en-US"/>
              </w:rPr>
              <w:lastRenderedPageBreak/>
              <w:t>bitum sau bitum cu adaos de cauciuc, aplicat cu peria sau gletuitorul de cauciuc (cosoroaba)</w:t>
            </w:r>
          </w:p>
          <w:p w14:paraId="7BFE5E5F"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68776D5A"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48AB05DD" w14:textId="77777777" w:rsidR="001A726D" w:rsidRDefault="001A726D">
            <w:pPr>
              <w:jc w:val="center"/>
              <w:rPr>
                <w:sz w:val="24"/>
                <w:szCs w:val="24"/>
              </w:rPr>
            </w:pPr>
            <w:r>
              <w:rPr>
                <w:sz w:val="24"/>
                <w:szCs w:val="24"/>
              </w:rPr>
              <w:t>16,420</w:t>
            </w:r>
          </w:p>
        </w:tc>
      </w:tr>
      <w:tr w:rsidR="0093592B" w14:paraId="06FE3B6F" w14:textId="77777777">
        <w:tblPrEx>
          <w:tblCellMar>
            <w:top w:w="0" w:type="dxa"/>
            <w:bottom w:w="0" w:type="dxa"/>
          </w:tblCellMar>
        </w:tblPrEx>
        <w:tc>
          <w:tcPr>
            <w:tcW w:w="709" w:type="dxa"/>
            <w:tcBorders>
              <w:top w:val="nil"/>
              <w:left w:val="single" w:sz="6" w:space="0" w:color="auto"/>
              <w:bottom w:val="nil"/>
              <w:right w:val="nil"/>
            </w:tcBorders>
          </w:tcPr>
          <w:p w14:paraId="591107DB"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7D674DB2" w14:textId="77777777" w:rsidR="0093592B" w:rsidRDefault="0093592B"/>
        </w:tc>
        <w:tc>
          <w:tcPr>
            <w:tcW w:w="4961" w:type="dxa"/>
            <w:tcBorders>
              <w:top w:val="nil"/>
              <w:left w:val="single" w:sz="6" w:space="0" w:color="auto"/>
              <w:bottom w:val="nil"/>
              <w:right w:val="nil"/>
            </w:tcBorders>
          </w:tcPr>
          <w:p w14:paraId="7F1CB081"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2. </w:t>
            </w:r>
            <w:proofErr w:type="spellStart"/>
            <w:r w:rsidR="00DB6637" w:rsidRPr="00B40365">
              <w:rPr>
                <w:b/>
                <w:bCs/>
                <w:sz w:val="22"/>
                <w:szCs w:val="22"/>
              </w:rPr>
              <w:t>Lucrari</w:t>
            </w:r>
            <w:proofErr w:type="spellEnd"/>
            <w:r w:rsidR="00DB6637" w:rsidRPr="00B40365">
              <w:rPr>
                <w:b/>
                <w:bCs/>
                <w:sz w:val="22"/>
                <w:szCs w:val="22"/>
              </w:rPr>
              <w:t xml:space="preserve"> </w:t>
            </w:r>
            <w:proofErr w:type="spellStart"/>
            <w:r w:rsidR="00DB6637" w:rsidRPr="00B40365">
              <w:rPr>
                <w:b/>
                <w:bCs/>
                <w:sz w:val="22"/>
                <w:szCs w:val="22"/>
              </w:rPr>
              <w:t>de</w:t>
            </w:r>
            <w:proofErr w:type="spellEnd"/>
            <w:r w:rsidR="00DB6637" w:rsidRPr="00B40365">
              <w:rPr>
                <w:b/>
                <w:bCs/>
                <w:sz w:val="22"/>
                <w:szCs w:val="22"/>
              </w:rPr>
              <w:t xml:space="preserve"> </w:t>
            </w:r>
            <w:proofErr w:type="spellStart"/>
            <w:r w:rsidR="00DB6637" w:rsidRPr="00B40365">
              <w:rPr>
                <w:b/>
                <w:bCs/>
                <w:sz w:val="22"/>
                <w:szCs w:val="22"/>
              </w:rPr>
              <w:t>montare</w:t>
            </w:r>
            <w:proofErr w:type="spellEnd"/>
          </w:p>
          <w:p w14:paraId="0AAC3509" w14:textId="77777777" w:rsidR="0093592B" w:rsidRDefault="0093592B">
            <w:pPr>
              <w:rPr>
                <w:b/>
                <w:bCs/>
                <w:sz w:val="22"/>
                <w:szCs w:val="22"/>
              </w:rPr>
            </w:pPr>
          </w:p>
        </w:tc>
        <w:tc>
          <w:tcPr>
            <w:tcW w:w="1560" w:type="dxa"/>
            <w:tcBorders>
              <w:top w:val="nil"/>
              <w:left w:val="single" w:sz="6" w:space="0" w:color="auto"/>
              <w:bottom w:val="nil"/>
              <w:right w:val="nil"/>
            </w:tcBorders>
          </w:tcPr>
          <w:p w14:paraId="0B7B4A9A" w14:textId="77777777" w:rsidR="0093592B" w:rsidRDefault="0093592B"/>
        </w:tc>
        <w:tc>
          <w:tcPr>
            <w:tcW w:w="1559" w:type="dxa"/>
            <w:tcBorders>
              <w:top w:val="nil"/>
              <w:left w:val="single" w:sz="6" w:space="0" w:color="auto"/>
              <w:bottom w:val="nil"/>
              <w:right w:val="single" w:sz="4" w:space="0" w:color="auto"/>
            </w:tcBorders>
          </w:tcPr>
          <w:p w14:paraId="13E9AF7E" w14:textId="77777777" w:rsidR="0093592B" w:rsidRDefault="0093592B"/>
        </w:tc>
      </w:tr>
      <w:tr w:rsidR="0093592B" w14:paraId="4C99F355" w14:textId="77777777">
        <w:tblPrEx>
          <w:tblCellMar>
            <w:top w:w="0" w:type="dxa"/>
            <w:bottom w:w="0" w:type="dxa"/>
          </w:tblCellMar>
        </w:tblPrEx>
        <w:tc>
          <w:tcPr>
            <w:tcW w:w="709" w:type="dxa"/>
            <w:tcBorders>
              <w:top w:val="nil"/>
              <w:left w:val="single" w:sz="6" w:space="0" w:color="auto"/>
              <w:bottom w:val="nil"/>
              <w:right w:val="nil"/>
            </w:tcBorders>
          </w:tcPr>
          <w:p w14:paraId="623ACFD0" w14:textId="77777777" w:rsidR="0093592B" w:rsidRDefault="0093592B">
            <w:pPr>
              <w:jc w:val="center"/>
            </w:pPr>
          </w:p>
        </w:tc>
        <w:tc>
          <w:tcPr>
            <w:tcW w:w="1701" w:type="dxa"/>
            <w:tcBorders>
              <w:top w:val="nil"/>
              <w:left w:val="single" w:sz="6" w:space="0" w:color="auto"/>
              <w:bottom w:val="nil"/>
              <w:right w:val="nil"/>
            </w:tcBorders>
          </w:tcPr>
          <w:p w14:paraId="05434B23" w14:textId="77777777" w:rsidR="0093592B" w:rsidRDefault="0093592B"/>
        </w:tc>
        <w:tc>
          <w:tcPr>
            <w:tcW w:w="4961" w:type="dxa"/>
            <w:tcBorders>
              <w:top w:val="nil"/>
              <w:left w:val="single" w:sz="6" w:space="0" w:color="auto"/>
              <w:bottom w:val="nil"/>
              <w:right w:val="nil"/>
            </w:tcBorders>
          </w:tcPr>
          <w:p w14:paraId="01A638C3"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2.1. </w:t>
            </w:r>
            <w:proofErr w:type="spellStart"/>
            <w:r w:rsidR="00DB6637" w:rsidRPr="00B40365">
              <w:rPr>
                <w:b/>
                <w:bCs/>
                <w:sz w:val="22"/>
                <w:szCs w:val="22"/>
              </w:rPr>
              <w:t>Canalizare</w:t>
            </w:r>
            <w:proofErr w:type="spellEnd"/>
          </w:p>
          <w:p w14:paraId="60DC4969" w14:textId="77777777" w:rsidR="0093592B" w:rsidRDefault="0093592B">
            <w:pPr>
              <w:rPr>
                <w:b/>
                <w:bCs/>
                <w:sz w:val="22"/>
                <w:szCs w:val="22"/>
              </w:rPr>
            </w:pPr>
          </w:p>
        </w:tc>
        <w:tc>
          <w:tcPr>
            <w:tcW w:w="1560" w:type="dxa"/>
            <w:tcBorders>
              <w:top w:val="nil"/>
              <w:left w:val="single" w:sz="6" w:space="0" w:color="auto"/>
              <w:bottom w:val="nil"/>
              <w:right w:val="nil"/>
            </w:tcBorders>
          </w:tcPr>
          <w:p w14:paraId="7DF9204D" w14:textId="77777777" w:rsidR="0093592B" w:rsidRDefault="0093592B"/>
        </w:tc>
        <w:tc>
          <w:tcPr>
            <w:tcW w:w="1559" w:type="dxa"/>
            <w:tcBorders>
              <w:top w:val="nil"/>
              <w:left w:val="single" w:sz="6" w:space="0" w:color="auto"/>
              <w:bottom w:val="nil"/>
              <w:right w:val="single" w:sz="4" w:space="0" w:color="auto"/>
            </w:tcBorders>
          </w:tcPr>
          <w:p w14:paraId="59592980" w14:textId="77777777" w:rsidR="0093592B" w:rsidRDefault="0093592B"/>
        </w:tc>
      </w:tr>
      <w:tr w:rsidR="001A726D" w14:paraId="41DFC6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18E9EE"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5BD3386F" w14:textId="77777777" w:rsidR="001A726D" w:rsidRDefault="001A726D">
            <w:pPr>
              <w:rPr>
                <w:sz w:val="24"/>
                <w:szCs w:val="24"/>
                <w:lang w:val="en-US"/>
              </w:rPr>
            </w:pPr>
            <w:r>
              <w:rPr>
                <w:sz w:val="24"/>
                <w:szCs w:val="24"/>
                <w:lang w:val="en-US"/>
              </w:rPr>
              <w:t>SE54D1</w:t>
            </w:r>
          </w:p>
          <w:p w14:paraId="5128E685"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920613F" w14:textId="77777777" w:rsidR="00951790" w:rsidRDefault="001A726D" w:rsidP="00951790">
            <w:pPr>
              <w:adjustRightInd w:val="0"/>
              <w:rPr>
                <w:sz w:val="24"/>
                <w:szCs w:val="24"/>
                <w:lang w:val="en-US"/>
              </w:rPr>
            </w:pPr>
            <w:r w:rsidRPr="00706C60">
              <w:rPr>
                <w:sz w:val="24"/>
                <w:szCs w:val="24"/>
                <w:lang w:val="en-US"/>
              </w:rPr>
              <w:t xml:space="preserve">Rezervor </w:t>
            </w:r>
            <w:proofErr w:type="gramStart"/>
            <w:r w:rsidRPr="00706C60">
              <w:rPr>
                <w:sz w:val="24"/>
                <w:szCs w:val="24"/>
                <w:lang w:val="en-US"/>
              </w:rPr>
              <w:t>tampon  din</w:t>
            </w:r>
            <w:proofErr w:type="gramEnd"/>
            <w:r w:rsidRPr="00706C60">
              <w:rPr>
                <w:sz w:val="24"/>
                <w:szCs w:val="24"/>
                <w:lang w:val="en-US"/>
              </w:rPr>
              <w:t xml:space="preserve"> tabla de otel inoxidabil  avind capacitatea de 1500 - 2000 l / aplicativ, </w:t>
            </w:r>
            <w:proofErr w:type="spellStart"/>
            <w:r>
              <w:rPr>
                <w:sz w:val="24"/>
                <w:szCs w:val="24"/>
              </w:rPr>
              <w:t>Жироуловитель</w:t>
            </w:r>
            <w:proofErr w:type="spellEnd"/>
          </w:p>
          <w:p w14:paraId="5A3F7B10" w14:textId="77777777" w:rsidR="00000000" w:rsidRPr="00706C60" w:rsidRDefault="00706C60" w:rsidP="00951790">
            <w:pPr>
              <w:adjustRightInd w:val="0"/>
              <w:rPr>
                <w:lang w:val="en-US"/>
              </w:rPr>
            </w:pPr>
            <w:r w:rsidRPr="00706C60">
              <w:rPr>
                <w:lang w:val="en-US"/>
              </w:rPr>
              <w:t>Material marunt (fuior cinepa, grund miniu de plumb etc)=1,0150</w:t>
            </w:r>
          </w:p>
          <w:p w14:paraId="5060F219" w14:textId="77777777" w:rsidR="001A726D" w:rsidRPr="00706C60" w:rsidRDefault="001A726D">
            <w:pPr>
              <w:rPr>
                <w:sz w:val="24"/>
                <w:szCs w:val="24"/>
                <w:lang w:val="en-US"/>
              </w:rPr>
            </w:pPr>
          </w:p>
        </w:tc>
        <w:tc>
          <w:tcPr>
            <w:tcW w:w="1560" w:type="dxa"/>
            <w:tcBorders>
              <w:top w:val="single" w:sz="4" w:space="0" w:color="auto"/>
              <w:bottom w:val="single" w:sz="4" w:space="0" w:color="auto"/>
            </w:tcBorders>
            <w:vAlign w:val="center"/>
          </w:tcPr>
          <w:p w14:paraId="32348864"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24613FF8" w14:textId="77777777" w:rsidR="001A726D" w:rsidRDefault="001A726D">
            <w:pPr>
              <w:jc w:val="center"/>
              <w:rPr>
                <w:sz w:val="24"/>
                <w:szCs w:val="24"/>
              </w:rPr>
            </w:pPr>
            <w:r>
              <w:rPr>
                <w:sz w:val="24"/>
                <w:szCs w:val="24"/>
              </w:rPr>
              <w:t>1,000</w:t>
            </w:r>
          </w:p>
        </w:tc>
      </w:tr>
      <w:tr w:rsidR="0093592B" w14:paraId="52DF6444" w14:textId="77777777">
        <w:tblPrEx>
          <w:tblCellMar>
            <w:top w:w="0" w:type="dxa"/>
            <w:bottom w:w="0" w:type="dxa"/>
          </w:tblCellMar>
        </w:tblPrEx>
        <w:tc>
          <w:tcPr>
            <w:tcW w:w="709" w:type="dxa"/>
            <w:tcBorders>
              <w:top w:val="nil"/>
              <w:left w:val="single" w:sz="6" w:space="0" w:color="auto"/>
              <w:bottom w:val="nil"/>
              <w:right w:val="nil"/>
            </w:tcBorders>
          </w:tcPr>
          <w:p w14:paraId="40C30903"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153D8F4F" w14:textId="77777777" w:rsidR="0093592B" w:rsidRDefault="0093592B"/>
        </w:tc>
        <w:tc>
          <w:tcPr>
            <w:tcW w:w="4961" w:type="dxa"/>
            <w:tcBorders>
              <w:top w:val="nil"/>
              <w:left w:val="single" w:sz="6" w:space="0" w:color="auto"/>
              <w:bottom w:val="nil"/>
              <w:right w:val="nil"/>
            </w:tcBorders>
          </w:tcPr>
          <w:p w14:paraId="75AF8DA8"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 </w:t>
            </w:r>
            <w:proofErr w:type="spellStart"/>
            <w:r w:rsidR="00DB6637" w:rsidRPr="00B40365">
              <w:rPr>
                <w:b/>
                <w:bCs/>
                <w:sz w:val="22"/>
                <w:szCs w:val="22"/>
              </w:rPr>
              <w:t>Utilaj</w:t>
            </w:r>
            <w:proofErr w:type="spellEnd"/>
          </w:p>
          <w:p w14:paraId="6ADA5C91" w14:textId="77777777" w:rsidR="0093592B" w:rsidRDefault="0093592B">
            <w:pPr>
              <w:rPr>
                <w:b/>
                <w:bCs/>
                <w:sz w:val="22"/>
                <w:szCs w:val="22"/>
              </w:rPr>
            </w:pPr>
          </w:p>
        </w:tc>
        <w:tc>
          <w:tcPr>
            <w:tcW w:w="1560" w:type="dxa"/>
            <w:tcBorders>
              <w:top w:val="nil"/>
              <w:left w:val="single" w:sz="6" w:space="0" w:color="auto"/>
              <w:bottom w:val="nil"/>
              <w:right w:val="nil"/>
            </w:tcBorders>
          </w:tcPr>
          <w:p w14:paraId="561E0E4D" w14:textId="77777777" w:rsidR="0093592B" w:rsidRDefault="0093592B"/>
        </w:tc>
        <w:tc>
          <w:tcPr>
            <w:tcW w:w="1559" w:type="dxa"/>
            <w:tcBorders>
              <w:top w:val="nil"/>
              <w:left w:val="single" w:sz="6" w:space="0" w:color="auto"/>
              <w:bottom w:val="nil"/>
              <w:right w:val="single" w:sz="4" w:space="0" w:color="auto"/>
            </w:tcBorders>
          </w:tcPr>
          <w:p w14:paraId="5A1781E7" w14:textId="77777777" w:rsidR="0093592B" w:rsidRDefault="0093592B"/>
        </w:tc>
      </w:tr>
      <w:tr w:rsidR="0093592B" w14:paraId="3963229B" w14:textId="77777777">
        <w:tblPrEx>
          <w:tblCellMar>
            <w:top w:w="0" w:type="dxa"/>
            <w:bottom w:w="0" w:type="dxa"/>
          </w:tblCellMar>
        </w:tblPrEx>
        <w:tc>
          <w:tcPr>
            <w:tcW w:w="709" w:type="dxa"/>
            <w:tcBorders>
              <w:top w:val="nil"/>
              <w:left w:val="single" w:sz="6" w:space="0" w:color="auto"/>
              <w:bottom w:val="nil"/>
              <w:right w:val="nil"/>
            </w:tcBorders>
          </w:tcPr>
          <w:p w14:paraId="5F166D60" w14:textId="77777777" w:rsidR="0093592B" w:rsidRDefault="0093592B">
            <w:pPr>
              <w:jc w:val="center"/>
            </w:pPr>
          </w:p>
        </w:tc>
        <w:tc>
          <w:tcPr>
            <w:tcW w:w="1701" w:type="dxa"/>
            <w:tcBorders>
              <w:top w:val="nil"/>
              <w:left w:val="single" w:sz="6" w:space="0" w:color="auto"/>
              <w:bottom w:val="nil"/>
              <w:right w:val="nil"/>
            </w:tcBorders>
          </w:tcPr>
          <w:p w14:paraId="7A6EF28F" w14:textId="77777777" w:rsidR="0093592B" w:rsidRDefault="0093592B"/>
        </w:tc>
        <w:tc>
          <w:tcPr>
            <w:tcW w:w="4961" w:type="dxa"/>
            <w:tcBorders>
              <w:top w:val="nil"/>
              <w:left w:val="single" w:sz="6" w:space="0" w:color="auto"/>
              <w:bottom w:val="nil"/>
              <w:right w:val="nil"/>
            </w:tcBorders>
          </w:tcPr>
          <w:p w14:paraId="0D5C4D5E" w14:textId="77777777" w:rsidR="00DB6637" w:rsidRPr="007F2714" w:rsidRDefault="00245331" w:rsidP="00DB6637">
            <w:pPr>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sidR="00DB6637" w:rsidRPr="00B40365">
              <w:rPr>
                <w:b/>
                <w:bCs/>
                <w:sz w:val="22"/>
                <w:szCs w:val="22"/>
              </w:rPr>
              <w:t xml:space="preserve">3.1. </w:t>
            </w:r>
            <w:proofErr w:type="spellStart"/>
            <w:r w:rsidR="00DB6637" w:rsidRPr="00B40365">
              <w:rPr>
                <w:b/>
                <w:bCs/>
                <w:sz w:val="22"/>
                <w:szCs w:val="22"/>
              </w:rPr>
              <w:t>Canalizare</w:t>
            </w:r>
            <w:proofErr w:type="spellEnd"/>
          </w:p>
          <w:p w14:paraId="2910B48A" w14:textId="77777777" w:rsidR="0093592B" w:rsidRDefault="0093592B">
            <w:pPr>
              <w:rPr>
                <w:b/>
                <w:bCs/>
                <w:sz w:val="22"/>
                <w:szCs w:val="22"/>
              </w:rPr>
            </w:pPr>
          </w:p>
        </w:tc>
        <w:tc>
          <w:tcPr>
            <w:tcW w:w="1560" w:type="dxa"/>
            <w:tcBorders>
              <w:top w:val="nil"/>
              <w:left w:val="single" w:sz="6" w:space="0" w:color="auto"/>
              <w:bottom w:val="nil"/>
              <w:right w:val="nil"/>
            </w:tcBorders>
          </w:tcPr>
          <w:p w14:paraId="00EADE1D" w14:textId="77777777" w:rsidR="0093592B" w:rsidRDefault="0093592B"/>
        </w:tc>
        <w:tc>
          <w:tcPr>
            <w:tcW w:w="1559" w:type="dxa"/>
            <w:tcBorders>
              <w:top w:val="nil"/>
              <w:left w:val="single" w:sz="6" w:space="0" w:color="auto"/>
              <w:bottom w:val="nil"/>
              <w:right w:val="single" w:sz="4" w:space="0" w:color="auto"/>
            </w:tcBorders>
          </w:tcPr>
          <w:p w14:paraId="4D57B90E" w14:textId="77777777" w:rsidR="0093592B" w:rsidRDefault="0093592B"/>
        </w:tc>
      </w:tr>
      <w:tr w:rsidR="001A726D" w14:paraId="6EA480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33756B"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702C4CEE" w14:textId="77777777" w:rsidR="001A726D" w:rsidRDefault="001A726D">
            <w:pPr>
              <w:rPr>
                <w:sz w:val="24"/>
                <w:szCs w:val="24"/>
                <w:lang w:val="en-US"/>
              </w:rPr>
            </w:pPr>
          </w:p>
          <w:p w14:paraId="6E90361A" w14:textId="77777777" w:rsidR="001A726D" w:rsidRDefault="001A726D" w:rsidP="005C155D">
            <w:pPr>
              <w:rPr>
                <w:sz w:val="24"/>
                <w:szCs w:val="24"/>
              </w:rPr>
            </w:pPr>
          </w:p>
        </w:tc>
        <w:tc>
          <w:tcPr>
            <w:tcW w:w="4961" w:type="dxa"/>
            <w:tcBorders>
              <w:top w:val="single" w:sz="4" w:space="0" w:color="auto"/>
              <w:bottom w:val="single" w:sz="4" w:space="0" w:color="auto"/>
            </w:tcBorders>
            <w:vAlign w:val="center"/>
          </w:tcPr>
          <w:p w14:paraId="2D787629" w14:textId="77777777" w:rsidR="00951790" w:rsidRPr="00706C60" w:rsidRDefault="001A726D" w:rsidP="00951790">
            <w:pPr>
              <w:adjustRightInd w:val="0"/>
              <w:rPr>
                <w:sz w:val="24"/>
                <w:szCs w:val="24"/>
              </w:rPr>
            </w:pPr>
            <w:proofErr w:type="spellStart"/>
            <w:r>
              <w:rPr>
                <w:sz w:val="24"/>
                <w:szCs w:val="24"/>
              </w:rPr>
              <w:t>Жироуловитель</w:t>
            </w:r>
            <w:proofErr w:type="spellEnd"/>
            <w:r>
              <w:rPr>
                <w:sz w:val="24"/>
                <w:szCs w:val="24"/>
              </w:rPr>
              <w:t xml:space="preserve"> 2 л/с ф1100 h=1340 </w:t>
            </w:r>
            <w:proofErr w:type="spellStart"/>
            <w:r>
              <w:rPr>
                <w:sz w:val="24"/>
                <w:szCs w:val="24"/>
              </w:rPr>
              <w:t>conform</w:t>
            </w:r>
            <w:proofErr w:type="spellEnd"/>
            <w:r>
              <w:rPr>
                <w:sz w:val="24"/>
                <w:szCs w:val="24"/>
              </w:rPr>
              <w:t xml:space="preserve"> </w:t>
            </w:r>
            <w:proofErr w:type="spellStart"/>
            <w:r>
              <w:rPr>
                <w:sz w:val="24"/>
                <w:szCs w:val="24"/>
              </w:rPr>
              <w:t>proiectului</w:t>
            </w:r>
            <w:proofErr w:type="spellEnd"/>
            <w:r>
              <w:rPr>
                <w:sz w:val="24"/>
                <w:szCs w:val="24"/>
              </w:rPr>
              <w:t xml:space="preserve"> 5217-0-REAC</w:t>
            </w:r>
          </w:p>
          <w:p w14:paraId="0159E056" w14:textId="77777777" w:rsidR="001A726D" w:rsidRDefault="001A726D">
            <w:pPr>
              <w:rPr>
                <w:sz w:val="24"/>
                <w:szCs w:val="24"/>
              </w:rPr>
            </w:pPr>
          </w:p>
        </w:tc>
        <w:tc>
          <w:tcPr>
            <w:tcW w:w="1560" w:type="dxa"/>
            <w:tcBorders>
              <w:top w:val="single" w:sz="4" w:space="0" w:color="auto"/>
              <w:bottom w:val="single" w:sz="4" w:space="0" w:color="auto"/>
            </w:tcBorders>
            <w:vAlign w:val="center"/>
          </w:tcPr>
          <w:p w14:paraId="6FFFE3C2" w14:textId="77777777" w:rsidR="001A726D" w:rsidRDefault="001A726D">
            <w:pPr>
              <w:jc w:val="center"/>
              <w:rPr>
                <w:sz w:val="24"/>
                <w:szCs w:val="24"/>
              </w:rPr>
            </w:pPr>
            <w:proofErr w:type="spellStart"/>
            <w:r>
              <w:rPr>
                <w:sz w:val="24"/>
                <w:szCs w:val="24"/>
              </w:rPr>
              <w:t>buc</w:t>
            </w:r>
            <w:proofErr w:type="spellEnd"/>
          </w:p>
        </w:tc>
        <w:tc>
          <w:tcPr>
            <w:tcW w:w="1559" w:type="dxa"/>
            <w:tcBorders>
              <w:top w:val="single" w:sz="4" w:space="0" w:color="auto"/>
              <w:bottom w:val="single" w:sz="4" w:space="0" w:color="auto"/>
            </w:tcBorders>
            <w:vAlign w:val="center"/>
          </w:tcPr>
          <w:p w14:paraId="46D1833C" w14:textId="77777777" w:rsidR="001A726D" w:rsidRDefault="001A726D">
            <w:pPr>
              <w:jc w:val="center"/>
              <w:rPr>
                <w:sz w:val="24"/>
                <w:szCs w:val="24"/>
              </w:rPr>
            </w:pPr>
            <w:r>
              <w:rPr>
                <w:sz w:val="24"/>
                <w:szCs w:val="24"/>
              </w:rPr>
              <w:t>1,000</w:t>
            </w:r>
          </w:p>
        </w:tc>
      </w:tr>
    </w:tbl>
    <w:p w14:paraId="37E715D9" w14:textId="77777777" w:rsidR="00275A92" w:rsidRDefault="008C0F17">
      <w:pPr>
        <w:rPr>
          <w:sz w:val="6"/>
          <w:szCs w:val="6"/>
        </w:rPr>
      </w:pPr>
      <w:r>
        <w:rPr>
          <w:sz w:val="24"/>
          <w:szCs w:val="24"/>
        </w:rPr>
        <w:t xml:space="preserve"> </w:t>
      </w:r>
    </w:p>
    <w:p w14:paraId="373E07C4"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61BCAD30" w14:textId="77777777" w:rsidR="00275A92" w:rsidRDefault="00275A92">
      <w:pPr>
        <w:rPr>
          <w:sz w:val="28"/>
          <w:szCs w:val="28"/>
          <w:lang w:val="en-US"/>
        </w:rPr>
      </w:pPr>
      <w:r>
        <w:rPr>
          <w:sz w:val="24"/>
          <w:szCs w:val="24"/>
          <w:lang w:val="en-US"/>
        </w:rPr>
        <w:tab/>
      </w:r>
      <w:r>
        <w:rPr>
          <w:sz w:val="28"/>
          <w:szCs w:val="28"/>
          <w:lang w:val="en-US"/>
        </w:rPr>
        <w:t xml:space="preserve">                                                                                                         </w:t>
      </w:r>
    </w:p>
    <w:p w14:paraId="1E4CF31D"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632B19F8" w14:textId="77777777">
        <w:tblPrEx>
          <w:tblCellMar>
            <w:top w:w="0" w:type="dxa"/>
            <w:bottom w:w="0" w:type="dxa"/>
          </w:tblCellMar>
        </w:tblPrEx>
        <w:tc>
          <w:tcPr>
            <w:tcW w:w="9781" w:type="dxa"/>
            <w:tcBorders>
              <w:top w:val="nil"/>
              <w:left w:val="nil"/>
              <w:bottom w:val="nil"/>
              <w:right w:val="nil"/>
            </w:tcBorders>
          </w:tcPr>
          <w:p w14:paraId="09176FDD" w14:textId="77777777" w:rsidR="00700192" w:rsidRDefault="00700192">
            <w:pPr>
              <w:rPr>
                <w:sz w:val="24"/>
                <w:szCs w:val="24"/>
                <w:lang w:val="en-US"/>
              </w:rPr>
            </w:pPr>
          </w:p>
        </w:tc>
      </w:tr>
      <w:tr w:rsidR="00700192" w14:paraId="41B9D0B9" w14:textId="77777777">
        <w:tblPrEx>
          <w:tblCellMar>
            <w:top w:w="0" w:type="dxa"/>
            <w:bottom w:w="0" w:type="dxa"/>
          </w:tblCellMar>
        </w:tblPrEx>
        <w:tc>
          <w:tcPr>
            <w:tcW w:w="9781" w:type="dxa"/>
            <w:tcBorders>
              <w:top w:val="nil"/>
              <w:left w:val="nil"/>
              <w:bottom w:val="single" w:sz="6" w:space="0" w:color="auto"/>
              <w:right w:val="nil"/>
            </w:tcBorders>
          </w:tcPr>
          <w:p w14:paraId="07903123" w14:textId="77777777" w:rsidR="00700192" w:rsidRDefault="008F0CE3" w:rsidP="00597F56">
            <w:pPr>
              <w:rPr>
                <w:sz w:val="24"/>
                <w:szCs w:val="24"/>
                <w:lang w:val="en-US"/>
              </w:rPr>
            </w:pPr>
            <w:r>
              <w:rPr>
                <w:sz w:val="24"/>
                <w:szCs w:val="24"/>
                <w:lang w:val="ro-RO"/>
              </w:rPr>
              <w:t>Proiectant</w:t>
            </w:r>
            <w:r w:rsidR="00D90958">
              <w:rPr>
                <w:sz w:val="24"/>
                <w:szCs w:val="24"/>
                <w:lang w:val="ro-RO"/>
              </w:rPr>
              <w:t xml:space="preserve">   </w:t>
            </w:r>
            <w:r>
              <w:rPr>
                <w:sz w:val="24"/>
                <w:szCs w:val="24"/>
                <w:lang w:val="en-US"/>
              </w:rPr>
              <w:t xml:space="preserve"> </w:t>
            </w:r>
          </w:p>
        </w:tc>
      </w:tr>
      <w:tr w:rsidR="00275A92" w14:paraId="79BEA1C2" w14:textId="77777777">
        <w:tblPrEx>
          <w:tblCellMar>
            <w:top w:w="0" w:type="dxa"/>
            <w:bottom w:w="0" w:type="dxa"/>
          </w:tblCellMar>
        </w:tblPrEx>
        <w:trPr>
          <w:trHeight w:val="355"/>
        </w:trPr>
        <w:tc>
          <w:tcPr>
            <w:tcW w:w="9781" w:type="dxa"/>
            <w:tcBorders>
              <w:top w:val="nil"/>
              <w:left w:val="nil"/>
              <w:bottom w:val="nil"/>
              <w:right w:val="nil"/>
            </w:tcBorders>
          </w:tcPr>
          <w:p w14:paraId="10892E37"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21508F02" w14:textId="77777777" w:rsidR="00080DC1" w:rsidRDefault="00080DC1" w:rsidP="00080DC1">
      <w:pPr>
        <w:jc w:val="center"/>
        <w:rPr>
          <w:sz w:val="24"/>
          <w:szCs w:val="24"/>
          <w:lang w:val="en-US"/>
        </w:rPr>
      </w:pPr>
      <w:r>
        <w:rPr>
          <w:sz w:val="28"/>
          <w:szCs w:val="28"/>
          <w:lang w:val="en-US"/>
        </w:rPr>
        <w:t>L.S.</w:t>
      </w:r>
    </w:p>
    <w:p w14:paraId="2A8AF933"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50365"/>
    <w:rsid w:val="00080DC1"/>
    <w:rsid w:val="00162A0A"/>
    <w:rsid w:val="001A726D"/>
    <w:rsid w:val="002426AB"/>
    <w:rsid w:val="00245331"/>
    <w:rsid w:val="00275A92"/>
    <w:rsid w:val="002D6BA5"/>
    <w:rsid w:val="002F5334"/>
    <w:rsid w:val="00302E54"/>
    <w:rsid w:val="004907A1"/>
    <w:rsid w:val="00566464"/>
    <w:rsid w:val="00597F56"/>
    <w:rsid w:val="005C155D"/>
    <w:rsid w:val="005C64C9"/>
    <w:rsid w:val="00662D12"/>
    <w:rsid w:val="006C3FDD"/>
    <w:rsid w:val="00700192"/>
    <w:rsid w:val="00706C60"/>
    <w:rsid w:val="0078632C"/>
    <w:rsid w:val="007F2714"/>
    <w:rsid w:val="00821150"/>
    <w:rsid w:val="00867EC4"/>
    <w:rsid w:val="008C0F17"/>
    <w:rsid w:val="008F0CE3"/>
    <w:rsid w:val="00916973"/>
    <w:rsid w:val="0093592B"/>
    <w:rsid w:val="00951790"/>
    <w:rsid w:val="0095721D"/>
    <w:rsid w:val="009C04E9"/>
    <w:rsid w:val="00B40365"/>
    <w:rsid w:val="00C30CAE"/>
    <w:rsid w:val="00D90958"/>
    <w:rsid w:val="00D95F3C"/>
    <w:rsid w:val="00DB6637"/>
    <w:rsid w:val="00DD19F6"/>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47FBF5"/>
  <w14:defaultImageDpi w14:val="0"/>
  <w15:docId w15:val="{39E4B90D-9E67-47B7-824D-FA0AC817D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1224</Words>
  <Characters>6980</Characters>
  <Application>Microsoft Office Word</Application>
  <DocSecurity>0</DocSecurity>
  <Lines>58</Lines>
  <Paragraphs>16</Paragraphs>
  <ScaleCrop>false</ScaleCrop>
  <Company/>
  <LinksUpToDate>false</LinksUpToDate>
  <CharactersWithSpaces>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2026-03-10T13:12:00Z</dcterms:created>
  <dcterms:modified xsi:type="dcterms:W3CDTF">2026-03-10T13:12:00Z</dcterms:modified>
</cp:coreProperties>
</file>