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2FE447" w14:textId="4E103728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bookmarkStart w:id="1" w:name="_Toc449692096"/>
      <w:bookmarkEnd w:id="0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5DEFCFFD" w14:textId="77777777" w:rsidR="00F5261B" w:rsidRPr="005D708F" w:rsidRDefault="00F5261B" w:rsidP="006C23E6">
      <w:pPr>
        <w:pStyle w:val="a8"/>
        <w:tabs>
          <w:tab w:val="left" w:pos="567"/>
        </w:tabs>
        <w:jc w:val="both"/>
        <w:rPr>
          <w:rFonts w:asciiTheme="majorHAnsi" w:hAnsiTheme="majorHAnsi" w:cstheme="majorHAnsi"/>
          <w:b/>
          <w:szCs w:val="24"/>
        </w:rPr>
      </w:pPr>
    </w:p>
    <w:p w14:paraId="28FEC244" w14:textId="77777777" w:rsidR="006C23E6" w:rsidRDefault="006C23E6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59B053DA" w14:textId="582BF264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BCC244" w14:textId="77777777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23A37CD1" w14:textId="506F7FAC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81C293" w14:textId="77777777" w:rsidR="006C23E6" w:rsidRDefault="006C23E6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65A075C3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4735AC5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5D07F7A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675DF24" w14:textId="77777777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486A4C67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01D839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ED0BD2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F1CA714" w14:textId="77777777" w:rsidR="00300BBA" w:rsidRDefault="00300BBA" w:rsidP="00300BB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46F199" w14:textId="45B9112C" w:rsidR="00300BBA" w:rsidRPr="00080DF0" w:rsidRDefault="00300BBA" w:rsidP="00080D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</w:pP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Se aplică pentru garantia pentru ofertă de 2%</w:t>
      </w:r>
      <w:r w:rsidR="00080DF0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 xml:space="preserve"> din valoarea totală a ofertei fără TVA</w:t>
      </w: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.</w:t>
      </w:r>
    </w:p>
    <w:p w14:paraId="60AF784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46A7671C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1F2B730B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0E9269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7B4906" w14:textId="77777777" w:rsidR="00300BBA" w:rsidRPr="004D1A0A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6" w:name="_Hlk77771091"/>
      <w:r w:rsidRPr="004D1A0A">
        <w:rPr>
          <w:rFonts w:ascii="Times New Roman" w:hAnsi="Times New Roman"/>
          <w:b/>
          <w:sz w:val="28"/>
          <w:szCs w:val="28"/>
        </w:rPr>
        <w:t>SCRISOARE  DE  GARANŢIE  BANCARĂ</w:t>
      </w:r>
      <w:bookmarkEnd w:id="6"/>
    </w:p>
    <w:p w14:paraId="73AD4BE9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5A4616AA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4DE05CB0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3350991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60ECAD2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087B998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21E7FE39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C1089E0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18646EC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75B7878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B2957EE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6C1F1D9D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0BFF18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EA2AAD4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180637B" w14:textId="77777777" w:rsidR="00300BBA" w:rsidRPr="004967D7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5752A2B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DF8E3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3D5F783F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294DF6F" w14:textId="77777777" w:rsidR="00300BBA" w:rsidRPr="00BA6DCE" w:rsidRDefault="00300BBA" w:rsidP="00300BBA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44C50EE" w14:textId="77777777" w:rsidR="00300BBA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2EC9AFBA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7" w:name="_Hlk69119432"/>
      <w:r>
        <w:rPr>
          <w:rFonts w:ascii="Times New Roman" w:hAnsi="Times New Roman"/>
          <w:szCs w:val="24"/>
        </w:rPr>
        <w:t>Anexa nr.2 Anunțul de Participare</w:t>
      </w:r>
      <w:bookmarkEnd w:id="7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A673064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33B81A2F" w14:textId="77777777" w:rsidR="00300BBA" w:rsidRPr="00A900B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8D15D35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2F195D1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190D4B6B" w14:textId="77777777" w:rsidR="00300BBA" w:rsidRPr="00A900BE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E130F34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2C3B14BC" w14:textId="77777777" w:rsidR="00300BBA" w:rsidRPr="00B927F6" w:rsidRDefault="00300BBA" w:rsidP="00300BBA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9737C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143B212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D134238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56E0247A" w14:textId="77777777" w:rsidR="00300BBA" w:rsidRPr="00A900BE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609090D6" w14:textId="77777777" w:rsidR="00080DF0" w:rsidRDefault="00080DF0" w:rsidP="00300BBA">
      <w:pPr>
        <w:jc w:val="right"/>
        <w:rPr>
          <w:b/>
          <w:bCs/>
          <w:i/>
          <w:iCs/>
          <w:noProof w:val="0"/>
          <w:lang w:val="it-IT"/>
        </w:rPr>
      </w:pPr>
      <w:bookmarkStart w:id="8" w:name="_Toc449692097"/>
    </w:p>
    <w:p w14:paraId="21159389" w14:textId="67D48F76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15D9C29C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0BA560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FD43162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300BBA" w:rsidRPr="00B56360" w14:paraId="0EA293E8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B18D06D" w14:textId="77777777" w:rsidR="00080DF0" w:rsidRDefault="00080DF0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</w:pPr>
          </w:p>
          <w:p w14:paraId="7A2593C3" w14:textId="4BB1B27A" w:rsidR="00300BBA" w:rsidRPr="00146734" w:rsidRDefault="00300BBA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</w:t>
            </w:r>
            <w:r w:rsidR="00080DF0"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din valoarea totală a contractului cu TVA</w:t>
            </w: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300BBA" w:rsidRPr="00B56360" w14:paraId="3A553218" w14:textId="77777777" w:rsidTr="00F314EC">
        <w:trPr>
          <w:trHeight w:val="179"/>
        </w:trPr>
        <w:tc>
          <w:tcPr>
            <w:tcW w:w="9744" w:type="dxa"/>
            <w:vAlign w:val="center"/>
          </w:tcPr>
          <w:p w14:paraId="0E10ECB2" w14:textId="77777777" w:rsidR="00300BBA" w:rsidRPr="00B56360" w:rsidRDefault="00300BBA" w:rsidP="00F314EC">
            <w:pPr>
              <w:spacing w:line="360" w:lineRule="auto"/>
              <w:jc w:val="both"/>
            </w:pPr>
          </w:p>
        </w:tc>
      </w:tr>
      <w:tr w:rsidR="00300BBA" w:rsidRPr="00B56360" w14:paraId="1BEE079A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16F9CDB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61E16B1A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</w:p>
          <w:p w14:paraId="1FD6B3DE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ABF02F3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CE0D9B3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90C956C" w14:textId="77777777" w:rsidR="00300BBA" w:rsidRPr="00B56360" w:rsidRDefault="00300BBA" w:rsidP="00F314EC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2CD3191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4F35FA5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7A8F9DD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8863A3F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756E1C" w14:textId="77777777" w:rsidR="00300BBA" w:rsidRPr="00B56360" w:rsidRDefault="00300BBA" w:rsidP="00F314EC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440DFF50" w14:textId="77777777" w:rsidR="00300BBA" w:rsidRPr="00B56360" w:rsidRDefault="00300BBA" w:rsidP="00F314EC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08836A" w14:textId="77777777" w:rsidR="00300BBA" w:rsidRPr="00B56360" w:rsidRDefault="00300BBA" w:rsidP="00F314EC">
            <w:pPr>
              <w:ind w:firstLine="720"/>
              <w:jc w:val="both"/>
            </w:pPr>
          </w:p>
          <w:p w14:paraId="29A6742B" w14:textId="77777777" w:rsidR="00300BBA" w:rsidRPr="00B56360" w:rsidRDefault="00300BBA" w:rsidP="00F314EC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71C3565B" w14:textId="77777777" w:rsidR="00300BBA" w:rsidRPr="00B56360" w:rsidRDefault="00300BBA" w:rsidP="00F314EC">
            <w:pPr>
              <w:jc w:val="both"/>
            </w:pPr>
          </w:p>
          <w:p w14:paraId="6DD4DEDC" w14:textId="77777777" w:rsidR="00300BBA" w:rsidRPr="00B56360" w:rsidRDefault="00300BBA" w:rsidP="00F314EC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A769D3A" w14:textId="77777777" w:rsidR="00300BBA" w:rsidRPr="00B56360" w:rsidRDefault="00300BBA" w:rsidP="00F314EC">
            <w:pPr>
              <w:jc w:val="both"/>
            </w:pPr>
          </w:p>
          <w:p w14:paraId="537A84EC" w14:textId="77777777" w:rsidR="00300BBA" w:rsidRPr="00B56360" w:rsidRDefault="00300BBA" w:rsidP="00F314EC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1E4A3D2F" w14:textId="77777777" w:rsidR="00300BBA" w:rsidRPr="00B56360" w:rsidRDefault="00300BBA" w:rsidP="00F314EC">
            <w:pPr>
              <w:jc w:val="both"/>
            </w:pPr>
          </w:p>
          <w:p w14:paraId="2119F9AF" w14:textId="77777777" w:rsidR="00300BBA" w:rsidRPr="00B56360" w:rsidRDefault="00300BBA" w:rsidP="00F314EC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C8C7E98" w14:textId="77777777" w:rsidR="00300BBA" w:rsidRPr="00B56360" w:rsidRDefault="00300BBA" w:rsidP="00F314EC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DF0DA27" w14:textId="6A6DD8E6" w:rsidR="00300BBA" w:rsidRPr="00B56360" w:rsidRDefault="00300BBA" w:rsidP="006C23E6">
            <w:pPr>
              <w:tabs>
                <w:tab w:val="left" w:pos="3175"/>
              </w:tabs>
              <w:jc w:val="both"/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</w:tc>
      </w:tr>
      <w:bookmarkEnd w:id="8"/>
    </w:tbl>
    <w:p w14:paraId="15A6551F" w14:textId="77777777" w:rsidR="00300BBA" w:rsidRDefault="00300BBA" w:rsidP="00300BBA">
      <w:pPr>
        <w:jc w:val="right"/>
        <w:rPr>
          <w:noProof w:val="0"/>
          <w:lang w:val="it-IT"/>
        </w:rPr>
      </w:pPr>
    </w:p>
    <w:p w14:paraId="18D543D4" w14:textId="4897EC30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E9ADD1" w14:textId="73BE26B4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F497DC6" w14:textId="216B0EC4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15276" w:type="dxa"/>
        <w:tblLook w:val="04A0" w:firstRow="1" w:lastRow="0" w:firstColumn="1" w:lastColumn="0" w:noHBand="0" w:noVBand="1"/>
      </w:tblPr>
      <w:tblGrid>
        <w:gridCol w:w="1750"/>
        <w:gridCol w:w="1363"/>
        <w:gridCol w:w="964"/>
        <w:gridCol w:w="857"/>
        <w:gridCol w:w="7369"/>
        <w:gridCol w:w="1684"/>
        <w:gridCol w:w="1289"/>
      </w:tblGrid>
      <w:tr w:rsidR="003A5A71" w14:paraId="00CC4C9E" w14:textId="77777777" w:rsidTr="001D57B6">
        <w:tc>
          <w:tcPr>
            <w:tcW w:w="15276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1D57B6">
        <w:tc>
          <w:tcPr>
            <w:tcW w:w="1527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75420381" w:rsidR="003A5A71" w:rsidRPr="00332ECF" w:rsidRDefault="003A5A71" w:rsidP="0022084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9B0E1C" w:rsidRPr="009B0E1C">
              <w:rPr>
                <w:i/>
                <w:iCs/>
                <w:noProof w:val="0"/>
                <w:lang w:val="en-US"/>
              </w:rPr>
              <w:t>Microbuze</w:t>
            </w:r>
            <w:proofErr w:type="spellEnd"/>
            <w:r w:rsidR="007668A3" w:rsidRPr="009B0E1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668A3" w:rsidRPr="007668A3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7668A3" w:rsidRPr="007668A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668A3" w:rsidRPr="007668A3">
              <w:rPr>
                <w:i/>
                <w:iCs/>
                <w:noProof w:val="0"/>
                <w:lang w:val="en-US"/>
              </w:rPr>
              <w:t>remorci</w:t>
            </w:r>
            <w:proofErr w:type="spellEnd"/>
            <w:r w:rsidR="009B0E1C">
              <w:rPr>
                <w:i/>
                <w:iCs/>
                <w:noProof w:val="0"/>
                <w:lang w:val="en-US"/>
              </w:rPr>
              <w:t xml:space="preserve"> (lot cu </w:t>
            </w:r>
            <w:proofErr w:type="spellStart"/>
            <w:r w:rsidR="009B0E1C">
              <w:rPr>
                <w:i/>
                <w:iCs/>
                <w:noProof w:val="0"/>
                <w:lang w:val="en-US"/>
              </w:rPr>
              <w:t>poziții</w:t>
            </w:r>
            <w:proofErr w:type="spellEnd"/>
            <w:r w:rsidR="009B0E1C">
              <w:rPr>
                <w:i/>
                <w:iCs/>
                <w:noProof w:val="0"/>
                <w:lang w:val="en-US"/>
              </w:rPr>
              <w:t>)</w:t>
            </w:r>
          </w:p>
        </w:tc>
      </w:tr>
      <w:tr w:rsidR="003A5A71" w14:paraId="257BF288" w14:textId="77777777" w:rsidTr="001D57B6">
        <w:tc>
          <w:tcPr>
            <w:tcW w:w="1527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A5A71" w14:paraId="2418D68A" w14:textId="77777777" w:rsidTr="0062795A">
        <w:tc>
          <w:tcPr>
            <w:tcW w:w="1750" w:type="dxa"/>
            <w:shd w:val="clear" w:color="auto" w:fill="D9D9D9" w:themeFill="background1" w:themeFillShade="D9"/>
          </w:tcPr>
          <w:p w14:paraId="61236461" w14:textId="77777777" w:rsidR="00F255A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1F1412AA" w14:textId="574A86D4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64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315976F6" w14:textId="77777777" w:rsidR="001D57B6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E526C9E" w14:textId="4770116E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B1DE38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7369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68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289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3A5A71" w14:paraId="01A23F5D" w14:textId="77777777" w:rsidTr="0062795A">
        <w:tc>
          <w:tcPr>
            <w:tcW w:w="1750" w:type="dxa"/>
            <w:shd w:val="clear" w:color="auto" w:fill="FFFFFF" w:themeFill="background1"/>
          </w:tcPr>
          <w:p w14:paraId="67EB254D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64" w:type="dxa"/>
            <w:shd w:val="clear" w:color="auto" w:fill="FFFFFF" w:themeFill="background1"/>
          </w:tcPr>
          <w:p w14:paraId="6211FA0C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66B2890E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7369" w:type="dxa"/>
            <w:shd w:val="clear" w:color="auto" w:fill="FFFFFF" w:themeFill="background1"/>
          </w:tcPr>
          <w:p w14:paraId="6A40D11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684" w:type="dxa"/>
            <w:shd w:val="clear" w:color="auto" w:fill="FFFFFF" w:themeFill="background1"/>
          </w:tcPr>
          <w:p w14:paraId="53A2A551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289" w:type="dxa"/>
            <w:shd w:val="clear" w:color="auto" w:fill="FFFFFF" w:themeFill="background1"/>
          </w:tcPr>
          <w:p w14:paraId="21ACEA39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3A5A71" w14:paraId="7F826969" w14:textId="77777777" w:rsidTr="0062795A">
        <w:tc>
          <w:tcPr>
            <w:tcW w:w="1750" w:type="dxa"/>
            <w:shd w:val="clear" w:color="auto" w:fill="FFFFFF" w:themeFill="background1"/>
          </w:tcPr>
          <w:p w14:paraId="48657E2B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78A617F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16F2CDC1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BCC295F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369" w:type="dxa"/>
            <w:shd w:val="clear" w:color="auto" w:fill="FFFFFF" w:themeFill="background1"/>
          </w:tcPr>
          <w:p w14:paraId="625C0D8E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14:paraId="0080FE18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6FA09BB5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B0E1C" w14:paraId="5334C030" w14:textId="77777777" w:rsidTr="0062795A"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9BF7" w14:textId="6EF81752" w:rsidR="009B0E1C" w:rsidRPr="00967E4B" w:rsidRDefault="009B0E1C" w:rsidP="009B0E1C">
            <w:pPr>
              <w:spacing w:line="256" w:lineRule="auto"/>
            </w:pPr>
            <w:r w:rsidRPr="00642662">
              <w:rPr>
                <w:b/>
                <w:bCs/>
              </w:rPr>
              <w:t>1.1</w:t>
            </w:r>
            <w:r>
              <w:t xml:space="preserve"> Microbuze</w:t>
            </w:r>
          </w:p>
        </w:tc>
        <w:tc>
          <w:tcPr>
            <w:tcW w:w="1363" w:type="dxa"/>
            <w:shd w:val="clear" w:color="auto" w:fill="FFFFFF" w:themeFill="background1"/>
          </w:tcPr>
          <w:p w14:paraId="66242B72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14A390A7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1F12125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B8F6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Automobil nou, produs pentru piața UE, anul fabricării minim 2023;</w:t>
            </w:r>
          </w:p>
          <w:p w14:paraId="3A1883E5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Actele necesare pentru înmatriculare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a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automobilului în Registru de Stat al Transporturilor din Republica Moldova;</w:t>
            </w:r>
          </w:p>
          <w:p w14:paraId="5988A974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Combustibil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: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Motorină;</w:t>
            </w:r>
          </w:p>
          <w:p w14:paraId="6AD9A8FF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Norma de poluare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: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 minimă  EURO 5;</w:t>
            </w:r>
          </w:p>
          <w:p w14:paraId="3B352105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Masa maximă autorizată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: minim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4000kg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;</w:t>
            </w:r>
          </w:p>
          <w:p w14:paraId="00408354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Lungimea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: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minim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5m,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 xml:space="preserve"> 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dar nu mai mare de 8m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;</w:t>
            </w:r>
          </w:p>
          <w:p w14:paraId="45FADE12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Numărul de locuri pe scaune până la 16,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 xml:space="preserve"> 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în afară de locul șoferului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;</w:t>
            </w:r>
          </w:p>
          <w:p w14:paraId="442626FE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Tahograf digital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;</w:t>
            </w:r>
          </w:p>
          <w:p w14:paraId="06B2A6F5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Cutia viteză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: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mecanică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;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</w:t>
            </w:r>
          </w:p>
          <w:p w14:paraId="0EBBBFD3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Viteza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: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minim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80km/h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;</w:t>
            </w:r>
          </w:p>
          <w:p w14:paraId="53BACBAE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Servomecanism de direcţie;</w:t>
            </w:r>
          </w:p>
          <w:p w14:paraId="4024BDBC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Volan reglabil;</w:t>
            </w:r>
          </w:p>
          <w:p w14:paraId="5C8FA1DF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Sistemul de frânare dotat cu ABS;</w:t>
            </w:r>
          </w:p>
          <w:p w14:paraId="0D41DA48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Sistem Airbag; Centură de siguranţă pentru şofer şi pasageri;</w:t>
            </w:r>
          </w:p>
          <w:p w14:paraId="325FAFB5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Sistem de aer condiţionat;</w:t>
            </w:r>
          </w:p>
          <w:p w14:paraId="1BE48B66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Fără sistem Stop-start;</w:t>
            </w:r>
          </w:p>
          <w:p w14:paraId="29C476F6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Fără funcţia auto hold;</w:t>
            </w:r>
          </w:p>
          <w:p w14:paraId="711489F7" w14:textId="7CEA66C3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lastRenderedPageBreak/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Mecanism de cuplare a remorcii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 xml:space="preserve"> 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(pentru ansamblul microbuz cu remo</w:t>
            </w:r>
            <w:r w:rsidR="001178A8">
              <w:rPr>
                <w:rFonts w:eastAsia="Calibri"/>
                <w:sz w:val="22"/>
                <w:szCs w:val="22"/>
                <w:lang w:val="ro-MD" w:eastAsia="ro-RO"/>
              </w:rPr>
              <w:t>rcă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)</w:t>
            </w:r>
            <w:r>
              <w:rPr>
                <w:rFonts w:eastAsia="Calibri"/>
                <w:sz w:val="22"/>
                <w:szCs w:val="22"/>
                <w:lang w:val="ro-MD" w:eastAsia="ro-RO"/>
              </w:rPr>
              <w:t>;</w:t>
            </w:r>
          </w:p>
          <w:p w14:paraId="3BFDB753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2 chei pentru automobil;</w:t>
            </w:r>
          </w:p>
          <w:p w14:paraId="0F6EC8E4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Covoraşe, trusă auto (vestă, stingător,trusă medicală triunghiul);</w:t>
            </w:r>
          </w:p>
          <w:p w14:paraId="281D8F39" w14:textId="77777777" w:rsidR="009B0E1C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</w:r>
            <w:r w:rsidRPr="00194226">
              <w:rPr>
                <w:rFonts w:eastAsia="Calibri"/>
                <w:sz w:val="22"/>
                <w:szCs w:val="22"/>
                <w:lang w:val="ro-MD" w:eastAsia="ro-RO"/>
              </w:rPr>
              <w:t>Aplicarea peliculei cu logotipul stabilit de ASP  pe caroserie şi echiparea autovehiculului cu semne distinctive (conform Anexei la Anunțul de participare);</w:t>
            </w:r>
          </w:p>
          <w:p w14:paraId="110C409F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Comandă dublă pentru ambreiaj şi frână;</w:t>
            </w:r>
          </w:p>
          <w:p w14:paraId="1E17CF1B" w14:textId="77777777" w:rsidR="009B0E1C" w:rsidRPr="00267549" w:rsidRDefault="009B0E1C" w:rsidP="009B0E1C">
            <w:pPr>
              <w:tabs>
                <w:tab w:val="left" w:pos="314"/>
              </w:tabs>
              <w:contextualSpacing/>
              <w:jc w:val="both"/>
              <w:rPr>
                <w:rFonts w:eastAsia="Calibri"/>
                <w:sz w:val="22"/>
                <w:szCs w:val="22"/>
                <w:lang w:val="ro-MD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>Oglinzi retrovizoare suplimentare (interioare și exterioare) pentru  examinator;</w:t>
            </w:r>
          </w:p>
          <w:p w14:paraId="7A917768" w14:textId="12711342" w:rsidR="009B0E1C" w:rsidRPr="001348AD" w:rsidRDefault="009B0E1C" w:rsidP="009B0E1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</w:tabs>
              <w:spacing w:line="276" w:lineRule="auto"/>
              <w:ind w:left="57"/>
              <w:contextualSpacing/>
              <w:rPr>
                <w:lang w:val="ro-RO" w:eastAsia="ro-RO"/>
              </w:rPr>
            </w:pP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-</w:t>
            </w:r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ab/>
              <w:t xml:space="preserve">Termen de </w:t>
            </w:r>
            <w:proofErr w:type="spellStart"/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>garanţie</w:t>
            </w:r>
            <w:proofErr w:type="spellEnd"/>
            <w:r w:rsidRPr="00267549">
              <w:rPr>
                <w:rFonts w:eastAsia="Calibri"/>
                <w:sz w:val="22"/>
                <w:szCs w:val="22"/>
                <w:lang w:val="ro-MD" w:eastAsia="ro-RO"/>
              </w:rPr>
              <w:t xml:space="preserve"> minim 2 ani sau 100 000 km.</w:t>
            </w:r>
          </w:p>
        </w:tc>
        <w:tc>
          <w:tcPr>
            <w:tcW w:w="1684" w:type="dxa"/>
            <w:shd w:val="clear" w:color="auto" w:fill="FFFFFF" w:themeFill="background1"/>
          </w:tcPr>
          <w:p w14:paraId="399ED15C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1CD28493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B0E1C" w14:paraId="5021C19D" w14:textId="77777777" w:rsidTr="0062795A"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CA99" w14:textId="71013DFA" w:rsidR="009B0E1C" w:rsidRPr="00967E4B" w:rsidRDefault="009B0E1C" w:rsidP="009B0E1C">
            <w:pPr>
              <w:spacing w:line="256" w:lineRule="auto"/>
            </w:pPr>
            <w:r w:rsidRPr="00642662">
              <w:rPr>
                <w:b/>
                <w:bCs/>
              </w:rPr>
              <w:t>1.2</w:t>
            </w:r>
            <w:r>
              <w:t xml:space="preserve"> Remorci</w:t>
            </w:r>
          </w:p>
        </w:tc>
        <w:tc>
          <w:tcPr>
            <w:tcW w:w="1363" w:type="dxa"/>
            <w:shd w:val="clear" w:color="auto" w:fill="FFFFFF" w:themeFill="background1"/>
          </w:tcPr>
          <w:p w14:paraId="7FD41543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0640A8B3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9948A27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AD14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Remorcă nouă</w:t>
            </w:r>
            <w:r w:rsidRPr="00863126">
              <w:rPr>
                <w:noProof w:val="0"/>
                <w:sz w:val="22"/>
                <w:szCs w:val="22"/>
                <w:lang w:eastAsia="ro-RO"/>
              </w:rPr>
              <w:t>, produs pentru piața UE, anul fabricării minim 2023;</w:t>
            </w:r>
          </w:p>
          <w:p w14:paraId="38FFD83E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Actele necesare pentru înmatriculare</w:t>
            </w:r>
            <w:r>
              <w:rPr>
                <w:noProof w:val="0"/>
                <w:sz w:val="22"/>
                <w:szCs w:val="22"/>
                <w:lang w:eastAsia="ro-RO"/>
              </w:rPr>
              <w:t>a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automobilului în Registru de Stat al Transporturilor din Republica Moldova;</w:t>
            </w:r>
          </w:p>
          <w:p w14:paraId="4A17A5A7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Masa maximă autorizată a remorcii </w:t>
            </w:r>
            <w:r>
              <w:rPr>
                <w:noProof w:val="0"/>
                <w:sz w:val="22"/>
                <w:szCs w:val="22"/>
                <w:lang w:eastAsia="ro-RO"/>
              </w:rPr>
              <w:t>minim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1250 kg, iar masa maximă autorizată a remorcii să nu depășească masa proprie a vehiculului trăgător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083ADD6D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Masa reală a remorcii</w:t>
            </w:r>
            <w:r>
              <w:rPr>
                <w:noProof w:val="0"/>
                <w:sz w:val="22"/>
                <w:szCs w:val="22"/>
                <w:lang w:eastAsia="ro-RO"/>
              </w:rPr>
              <w:t>: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</w:t>
            </w:r>
            <w:r>
              <w:rPr>
                <w:noProof w:val="0"/>
                <w:sz w:val="22"/>
                <w:szCs w:val="22"/>
                <w:lang w:eastAsia="ro-RO"/>
              </w:rPr>
              <w:t>minim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800 kg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554D4556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Masa maximă autorizată a ansamblului să nu depășească 12000 kg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1069CA90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Lungimea remorcii</w:t>
            </w:r>
            <w:r>
              <w:rPr>
                <w:noProof w:val="0"/>
                <w:sz w:val="22"/>
                <w:szCs w:val="22"/>
                <w:lang w:eastAsia="ro-RO"/>
              </w:rPr>
              <w:t>: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</w:t>
            </w:r>
            <w:r>
              <w:rPr>
                <w:noProof w:val="0"/>
                <w:sz w:val="22"/>
                <w:szCs w:val="22"/>
                <w:lang w:eastAsia="ro-RO"/>
              </w:rPr>
              <w:t>minim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3m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458CB361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Lungimea ansamblului</w:t>
            </w:r>
            <w:r>
              <w:rPr>
                <w:noProof w:val="0"/>
                <w:sz w:val="22"/>
                <w:szCs w:val="22"/>
                <w:lang w:eastAsia="ro-RO"/>
              </w:rPr>
              <w:t>: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</w:t>
            </w:r>
            <w:r>
              <w:rPr>
                <w:noProof w:val="0"/>
                <w:sz w:val="22"/>
                <w:szCs w:val="22"/>
                <w:lang w:eastAsia="ro-RO"/>
              </w:rPr>
              <w:t>minim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8m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41CA6B80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Viteza ansamblului auto</w:t>
            </w:r>
            <w:r>
              <w:rPr>
                <w:noProof w:val="0"/>
                <w:sz w:val="22"/>
                <w:szCs w:val="22"/>
                <w:lang w:eastAsia="ro-RO"/>
              </w:rPr>
              <w:t>: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</w:t>
            </w:r>
            <w:r>
              <w:rPr>
                <w:noProof w:val="0"/>
                <w:sz w:val="22"/>
                <w:szCs w:val="22"/>
                <w:lang w:eastAsia="ro-RO"/>
              </w:rPr>
              <w:t>minim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 xml:space="preserve"> 80km/h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0D8AF07C" w14:textId="77777777" w:rsidR="009B0E1C" w:rsidRPr="006C2FEE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Compartimentul de marfă al remorcii corp închis care este tot atât de lat și înalt ca și cabina,</w:t>
            </w:r>
            <w:r>
              <w:rPr>
                <w:noProof w:val="0"/>
                <w:sz w:val="22"/>
                <w:szCs w:val="22"/>
                <w:lang w:eastAsia="ro-RO"/>
              </w:rPr>
              <w:t xml:space="preserve"> 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>totodată poate fi puțin mai îngust decât cabina,</w:t>
            </w:r>
            <w:r>
              <w:rPr>
                <w:noProof w:val="0"/>
                <w:sz w:val="22"/>
                <w:szCs w:val="22"/>
                <w:lang w:eastAsia="ro-RO"/>
              </w:rPr>
              <w:t xml:space="preserve"> </w:t>
            </w:r>
            <w:r w:rsidRPr="006C2FEE">
              <w:rPr>
                <w:noProof w:val="0"/>
                <w:sz w:val="22"/>
                <w:szCs w:val="22"/>
                <w:lang w:eastAsia="ro-RO"/>
              </w:rPr>
              <w:t>cu condiția ca vederea în spate să fie posibilă doar prin utilizarea oglinzilor retrovizoare exterioare ale autovehiculului trăgător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26387680" w14:textId="77777777" w:rsidR="009B0E1C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863126">
              <w:rPr>
                <w:noProof w:val="0"/>
                <w:sz w:val="22"/>
                <w:szCs w:val="22"/>
                <w:lang w:eastAsia="ro-RO"/>
              </w:rPr>
              <w:t xml:space="preserve">Aplicarea peliculei cu logotipul stabilit de ASP  pe caroserie </w:t>
            </w:r>
            <w:proofErr w:type="spellStart"/>
            <w:r w:rsidRPr="00863126">
              <w:rPr>
                <w:noProof w:val="0"/>
                <w:sz w:val="22"/>
                <w:szCs w:val="22"/>
                <w:lang w:eastAsia="ro-RO"/>
              </w:rPr>
              <w:t>şi</w:t>
            </w:r>
            <w:proofErr w:type="spellEnd"/>
            <w:r w:rsidRPr="00863126">
              <w:rPr>
                <w:noProof w:val="0"/>
                <w:sz w:val="22"/>
                <w:szCs w:val="22"/>
                <w:lang w:eastAsia="ro-RO"/>
              </w:rPr>
              <w:t xml:space="preserve"> echiparea autovehiculului cu semne distinctive (conform Anexei la Anunțul de participare);</w:t>
            </w:r>
          </w:p>
          <w:p w14:paraId="5F26E1D7" w14:textId="77777777" w:rsidR="009B0E1C" w:rsidRDefault="009B0E1C" w:rsidP="009B0E1C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6C2FEE">
              <w:rPr>
                <w:noProof w:val="0"/>
                <w:sz w:val="22"/>
                <w:szCs w:val="22"/>
                <w:lang w:eastAsia="ro-RO"/>
              </w:rPr>
              <w:t>Sistemul de frânare a remorcii acomodat sistemului de frânare a autovehiculului trăgător subcategoria C1E /D1E</w:t>
            </w:r>
            <w:r>
              <w:rPr>
                <w:noProof w:val="0"/>
                <w:sz w:val="22"/>
                <w:szCs w:val="22"/>
                <w:lang w:eastAsia="ro-RO"/>
              </w:rPr>
              <w:t>;</w:t>
            </w:r>
          </w:p>
          <w:p w14:paraId="1D71D29D" w14:textId="77777777" w:rsidR="00773F46" w:rsidRDefault="009B0E1C" w:rsidP="00773F46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863126">
              <w:rPr>
                <w:noProof w:val="0"/>
                <w:sz w:val="22"/>
                <w:szCs w:val="22"/>
                <w:lang w:eastAsia="ro-RO"/>
              </w:rPr>
              <w:t xml:space="preserve">Cuplare compatibilă cu </w:t>
            </w:r>
            <w:r>
              <w:rPr>
                <w:noProof w:val="0"/>
                <w:sz w:val="22"/>
                <w:szCs w:val="22"/>
                <w:lang w:eastAsia="ro-RO"/>
              </w:rPr>
              <w:t>microbuzele</w:t>
            </w:r>
            <w:r w:rsidRPr="00863126">
              <w:rPr>
                <w:noProof w:val="0"/>
                <w:sz w:val="22"/>
                <w:szCs w:val="22"/>
                <w:lang w:eastAsia="ro-RO"/>
              </w:rPr>
              <w:t xml:space="preserve"> din poziția nr. 1.1;</w:t>
            </w:r>
          </w:p>
          <w:p w14:paraId="52850409" w14:textId="40DA9ACF" w:rsidR="009B0E1C" w:rsidRPr="00773F46" w:rsidRDefault="009B0E1C" w:rsidP="00773F46">
            <w:pPr>
              <w:numPr>
                <w:ilvl w:val="0"/>
                <w:numId w:val="9"/>
              </w:numPr>
              <w:ind w:left="320" w:hanging="320"/>
              <w:contextualSpacing/>
              <w:jc w:val="both"/>
              <w:rPr>
                <w:noProof w:val="0"/>
                <w:sz w:val="22"/>
                <w:szCs w:val="22"/>
                <w:lang w:eastAsia="ro-RO"/>
              </w:rPr>
            </w:pPr>
            <w:r w:rsidRPr="00773F46">
              <w:rPr>
                <w:sz w:val="22"/>
                <w:szCs w:val="22"/>
                <w:lang w:eastAsia="ro-RO"/>
              </w:rPr>
              <w:t>Termen de garanţie minim 3 ani sau 100 000 km.</w:t>
            </w:r>
          </w:p>
        </w:tc>
        <w:tc>
          <w:tcPr>
            <w:tcW w:w="1684" w:type="dxa"/>
            <w:shd w:val="clear" w:color="auto" w:fill="FFFFFF" w:themeFill="background1"/>
          </w:tcPr>
          <w:p w14:paraId="53F8AF80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0671A05D" w14:textId="77777777" w:rsidR="009B0E1C" w:rsidRPr="00332ECF" w:rsidRDefault="009B0E1C" w:rsidP="009B0E1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668A3" w14:paraId="0DAD0F48" w14:textId="77777777" w:rsidTr="0062795A">
        <w:tc>
          <w:tcPr>
            <w:tcW w:w="1750" w:type="dxa"/>
            <w:shd w:val="clear" w:color="auto" w:fill="FFFFFF" w:themeFill="background1"/>
          </w:tcPr>
          <w:p w14:paraId="13F90932" w14:textId="4C4E48C3" w:rsidR="007668A3" w:rsidRDefault="007668A3" w:rsidP="007668A3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53E26F5F" w14:textId="77777777" w:rsidR="007668A3" w:rsidRPr="00332ECF" w:rsidRDefault="007668A3" w:rsidP="007668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30D76FCC" w14:textId="77777777" w:rsidR="007668A3" w:rsidRPr="00332ECF" w:rsidRDefault="007668A3" w:rsidP="007668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3E8A83F" w14:textId="77777777" w:rsidR="007668A3" w:rsidRPr="00332ECF" w:rsidRDefault="007668A3" w:rsidP="007668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369" w:type="dxa"/>
            <w:shd w:val="clear" w:color="auto" w:fill="FFFFFF" w:themeFill="background1"/>
          </w:tcPr>
          <w:p w14:paraId="1F8B4923" w14:textId="77777777" w:rsidR="007668A3" w:rsidRPr="00332ECF" w:rsidRDefault="007668A3" w:rsidP="007668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4" w:type="dxa"/>
            <w:shd w:val="clear" w:color="auto" w:fill="FFFFFF" w:themeFill="background1"/>
          </w:tcPr>
          <w:p w14:paraId="3D818BCC" w14:textId="77777777" w:rsidR="007668A3" w:rsidRPr="00332ECF" w:rsidRDefault="007668A3" w:rsidP="007668A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2DDCE0E9" w14:textId="77777777" w:rsidR="007668A3" w:rsidRPr="00332ECF" w:rsidRDefault="007668A3" w:rsidP="007668A3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4C2FE6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A5BAC8B" w14:textId="77777777" w:rsidR="00A05388" w:rsidRDefault="00A05388" w:rsidP="003A5A71">
      <w:pPr>
        <w:rPr>
          <w:noProof w:val="0"/>
          <w:lang w:val="en-US"/>
        </w:rPr>
      </w:pPr>
    </w:p>
    <w:p w14:paraId="61F6413C" w14:textId="4E714472" w:rsidR="003A5A71" w:rsidRPr="00EE66E5" w:rsidRDefault="003A5A71" w:rsidP="003A5A71">
      <w:pPr>
        <w:rPr>
          <w:noProof w:val="0"/>
          <w:lang w:val="en-US"/>
        </w:rPr>
        <w:sectPr w:rsidR="003A5A71" w:rsidRPr="00EE66E5" w:rsidSect="00F314E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23CE7B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7F878D61" w14:textId="77777777" w:rsidR="00E6518F" w:rsidRPr="00E6518F" w:rsidRDefault="00E6518F" w:rsidP="00E6518F">
      <w:pPr>
        <w:rPr>
          <w:lang w:eastAsia="ru-RU"/>
        </w:rPr>
      </w:pPr>
    </w:p>
    <w:p w14:paraId="365A4687" w14:textId="72F26FAC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 și 11 la necesitate, iar de către autoritatea contractantă – în coloanele 1, 2, 3, 4, 9, 10]</w:t>
      </w:r>
    </w:p>
    <w:p w14:paraId="4688AB23" w14:textId="77777777" w:rsidR="00E6518F" w:rsidRDefault="00E6518F" w:rsidP="003A5A71">
      <w:pPr>
        <w:rPr>
          <w:i/>
          <w:iCs/>
          <w:lang w:val="en-US" w:eastAsia="ru-RU"/>
        </w:rPr>
      </w:pP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280" w:type="dxa"/>
        <w:tblLook w:val="04A0" w:firstRow="1" w:lastRow="0" w:firstColumn="1" w:lastColumn="0" w:noHBand="0" w:noVBand="1"/>
      </w:tblPr>
      <w:tblGrid>
        <w:gridCol w:w="1256"/>
        <w:gridCol w:w="2964"/>
        <w:gridCol w:w="1256"/>
        <w:gridCol w:w="835"/>
        <w:gridCol w:w="955"/>
        <w:gridCol w:w="955"/>
        <w:gridCol w:w="941"/>
        <w:gridCol w:w="836"/>
        <w:gridCol w:w="2103"/>
        <w:gridCol w:w="2056"/>
        <w:gridCol w:w="1123"/>
      </w:tblGrid>
      <w:tr w:rsidR="000B2A5B" w14:paraId="6A6718EB" w14:textId="77777777" w:rsidTr="000B2A5B">
        <w:tc>
          <w:tcPr>
            <w:tcW w:w="15280" w:type="dxa"/>
            <w:gridSpan w:val="11"/>
            <w:shd w:val="clear" w:color="auto" w:fill="D9D9D9" w:themeFill="background1" w:themeFillShade="D9"/>
          </w:tcPr>
          <w:p w14:paraId="693326DF" w14:textId="77777777" w:rsidR="000B2A5B" w:rsidRPr="00332ECF" w:rsidRDefault="000B2A5B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0B2A5B" w14:paraId="309ACD2F" w14:textId="77777777" w:rsidTr="000B2A5B">
        <w:tc>
          <w:tcPr>
            <w:tcW w:w="1528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4FCA67D8" w:rsidR="000B2A5B" w:rsidRPr="00332ECF" w:rsidRDefault="000B2A5B" w:rsidP="0022084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0B2A5B">
              <w:rPr>
                <w:i/>
                <w:iCs/>
                <w:noProof w:val="0"/>
                <w:lang w:val="en-US"/>
              </w:rPr>
              <w:t>Microbuze</w:t>
            </w:r>
            <w:proofErr w:type="spellEnd"/>
            <w:r w:rsidRPr="000B2A5B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B2A5B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Pr="000B2A5B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B2A5B">
              <w:rPr>
                <w:i/>
                <w:iCs/>
                <w:noProof w:val="0"/>
                <w:lang w:val="en-US"/>
              </w:rPr>
              <w:t>remorci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(lot cu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poziții</w:t>
            </w:r>
            <w:proofErr w:type="spellEnd"/>
            <w:r>
              <w:rPr>
                <w:i/>
                <w:iCs/>
                <w:noProof w:val="0"/>
                <w:lang w:val="en-US"/>
              </w:rPr>
              <w:t>)</w:t>
            </w:r>
          </w:p>
        </w:tc>
      </w:tr>
      <w:tr w:rsidR="000B2A5B" w14:paraId="48348D90" w14:textId="77777777" w:rsidTr="000B2A5B">
        <w:tc>
          <w:tcPr>
            <w:tcW w:w="15280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2A5B" w14:paraId="3F7C4D65" w14:textId="77777777" w:rsidTr="000B2A5B">
        <w:tc>
          <w:tcPr>
            <w:tcW w:w="1256" w:type="dxa"/>
            <w:shd w:val="clear" w:color="auto" w:fill="D9D9D9" w:themeFill="background1" w:themeFillShade="D9"/>
          </w:tcPr>
          <w:p w14:paraId="2327AC40" w14:textId="77777777" w:rsidR="000B2A5B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964" w:type="dxa"/>
            <w:shd w:val="clear" w:color="auto" w:fill="D9D9D9" w:themeFill="background1" w:themeFillShade="D9"/>
          </w:tcPr>
          <w:p w14:paraId="7A2BB60F" w14:textId="77777777" w:rsidR="000B2A5B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56" w:type="dxa"/>
            <w:shd w:val="clear" w:color="auto" w:fill="D9D9D9" w:themeFill="background1" w:themeFillShade="D9"/>
          </w:tcPr>
          <w:p w14:paraId="2B0DABA2" w14:textId="77777777" w:rsidR="000B2A5B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0B2A5B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35" w:type="dxa"/>
            <w:shd w:val="clear" w:color="auto" w:fill="D9D9D9" w:themeFill="background1" w:themeFillShade="D9"/>
          </w:tcPr>
          <w:p w14:paraId="29B64545" w14:textId="77777777" w:rsidR="000B2A5B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55" w:type="dxa"/>
            <w:shd w:val="clear" w:color="auto" w:fill="D9D9D9" w:themeFill="background1" w:themeFillShade="D9"/>
          </w:tcPr>
          <w:p w14:paraId="2BAD224A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C09300D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41" w:type="dxa"/>
            <w:shd w:val="clear" w:color="auto" w:fill="D9D9D9" w:themeFill="background1" w:themeFillShade="D9"/>
          </w:tcPr>
          <w:p w14:paraId="77851AEA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36" w:type="dxa"/>
            <w:shd w:val="clear" w:color="auto" w:fill="D9D9D9" w:themeFill="background1" w:themeFillShade="D9"/>
          </w:tcPr>
          <w:p w14:paraId="48668C0D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103" w:type="dxa"/>
            <w:shd w:val="clear" w:color="auto" w:fill="D9D9D9" w:themeFill="background1" w:themeFillShade="D9"/>
          </w:tcPr>
          <w:p w14:paraId="2117B11B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56" w:type="dxa"/>
            <w:shd w:val="clear" w:color="auto" w:fill="D9D9D9" w:themeFill="background1" w:themeFillShade="D9"/>
          </w:tcPr>
          <w:p w14:paraId="24F21F3E" w14:textId="77777777" w:rsidR="000B2A5B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A55D78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1DFFBD88" w14:textId="77777777" w:rsidR="000B2A5B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Discount</w:t>
            </w:r>
          </w:p>
          <w:p w14:paraId="7716C479" w14:textId="77777777" w:rsidR="000B2A5B" w:rsidRPr="00332ECF" w:rsidRDefault="000B2A5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%</w:t>
            </w:r>
          </w:p>
        </w:tc>
      </w:tr>
      <w:tr w:rsidR="000B2A5B" w14:paraId="7A200762" w14:textId="77777777" w:rsidTr="000B2A5B">
        <w:tc>
          <w:tcPr>
            <w:tcW w:w="1256" w:type="dxa"/>
            <w:shd w:val="clear" w:color="auto" w:fill="FFFFFF" w:themeFill="background1"/>
          </w:tcPr>
          <w:p w14:paraId="1EB1E3DA" w14:textId="77777777" w:rsidR="000B2A5B" w:rsidRPr="00332ECF" w:rsidRDefault="000B2A5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964" w:type="dxa"/>
            <w:shd w:val="clear" w:color="auto" w:fill="FFFFFF" w:themeFill="background1"/>
          </w:tcPr>
          <w:p w14:paraId="297ED29A" w14:textId="77777777" w:rsidR="000B2A5B" w:rsidRPr="00F6171A" w:rsidRDefault="000B2A5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56" w:type="dxa"/>
            <w:shd w:val="clear" w:color="auto" w:fill="FFFFFF" w:themeFill="background1"/>
          </w:tcPr>
          <w:p w14:paraId="01621E76" w14:textId="77777777" w:rsidR="000B2A5B" w:rsidRPr="00F6171A" w:rsidRDefault="000B2A5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35" w:type="dxa"/>
            <w:shd w:val="clear" w:color="auto" w:fill="FFFFFF" w:themeFill="background1"/>
          </w:tcPr>
          <w:p w14:paraId="2C375768" w14:textId="77777777" w:rsidR="000B2A5B" w:rsidRPr="00F6171A" w:rsidRDefault="000B2A5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55" w:type="dxa"/>
            <w:shd w:val="clear" w:color="auto" w:fill="FFFFFF" w:themeFill="background1"/>
          </w:tcPr>
          <w:p w14:paraId="6220EFA5" w14:textId="77777777" w:rsidR="000B2A5B" w:rsidRPr="00374E7B" w:rsidRDefault="000B2A5B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55" w:type="dxa"/>
            <w:shd w:val="clear" w:color="auto" w:fill="FFFFFF" w:themeFill="background1"/>
          </w:tcPr>
          <w:p w14:paraId="2496817F" w14:textId="77777777" w:rsidR="000B2A5B" w:rsidRPr="00F35102" w:rsidRDefault="000B2A5B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41" w:type="dxa"/>
            <w:shd w:val="clear" w:color="auto" w:fill="FFFFFF" w:themeFill="background1"/>
          </w:tcPr>
          <w:p w14:paraId="3CF29A30" w14:textId="77777777" w:rsidR="000B2A5B" w:rsidRPr="00F35102" w:rsidRDefault="000B2A5B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36" w:type="dxa"/>
            <w:shd w:val="clear" w:color="auto" w:fill="FFFFFF" w:themeFill="background1"/>
          </w:tcPr>
          <w:p w14:paraId="4211EDFE" w14:textId="77777777" w:rsidR="000B2A5B" w:rsidRPr="00374E7B" w:rsidRDefault="000B2A5B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103" w:type="dxa"/>
            <w:shd w:val="clear" w:color="auto" w:fill="FFFFFF" w:themeFill="background1"/>
          </w:tcPr>
          <w:p w14:paraId="44E3F8D9" w14:textId="77777777" w:rsidR="000B2A5B" w:rsidRPr="00F6171A" w:rsidRDefault="000B2A5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56" w:type="dxa"/>
            <w:shd w:val="clear" w:color="auto" w:fill="FFFFFF" w:themeFill="background1"/>
          </w:tcPr>
          <w:p w14:paraId="78CE72EC" w14:textId="77777777" w:rsidR="000B2A5B" w:rsidRPr="00F6171A" w:rsidRDefault="000B2A5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23" w:type="dxa"/>
            <w:shd w:val="clear" w:color="auto" w:fill="FFFFFF" w:themeFill="background1"/>
          </w:tcPr>
          <w:p w14:paraId="231BBCA0" w14:textId="77777777" w:rsidR="000B2A5B" w:rsidRPr="00374E7B" w:rsidRDefault="000B2A5B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11</w:t>
            </w:r>
          </w:p>
        </w:tc>
      </w:tr>
      <w:tr w:rsidR="000B2A5B" w14:paraId="559BDAD2" w14:textId="77777777" w:rsidTr="000B2A5B">
        <w:tc>
          <w:tcPr>
            <w:tcW w:w="1256" w:type="dxa"/>
            <w:shd w:val="clear" w:color="auto" w:fill="FFFFFF" w:themeFill="background1"/>
          </w:tcPr>
          <w:p w14:paraId="39C842D2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64" w:type="dxa"/>
            <w:shd w:val="clear" w:color="auto" w:fill="FFFFFF" w:themeFill="background1"/>
          </w:tcPr>
          <w:p w14:paraId="52B854D2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256" w:type="dxa"/>
            <w:shd w:val="clear" w:color="auto" w:fill="FFFFFF" w:themeFill="background1"/>
          </w:tcPr>
          <w:p w14:paraId="049AD0AA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5" w:type="dxa"/>
            <w:shd w:val="clear" w:color="auto" w:fill="FFFFFF" w:themeFill="background1"/>
          </w:tcPr>
          <w:p w14:paraId="4243AB1A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shd w:val="clear" w:color="auto" w:fill="FFFFFF" w:themeFill="background1"/>
          </w:tcPr>
          <w:p w14:paraId="3907D7C4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shd w:val="clear" w:color="auto" w:fill="FFFFFF" w:themeFill="background1"/>
          </w:tcPr>
          <w:p w14:paraId="7CED5370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41" w:type="dxa"/>
            <w:shd w:val="clear" w:color="auto" w:fill="FFFFFF" w:themeFill="background1"/>
          </w:tcPr>
          <w:p w14:paraId="37A6FCB4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6" w:type="dxa"/>
            <w:shd w:val="clear" w:color="auto" w:fill="FFFFFF" w:themeFill="background1"/>
          </w:tcPr>
          <w:p w14:paraId="1C39598A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03" w:type="dxa"/>
            <w:shd w:val="clear" w:color="auto" w:fill="FFFFFF" w:themeFill="background1"/>
          </w:tcPr>
          <w:p w14:paraId="5F2CB5EF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514C7182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AB6057" w14:textId="77777777" w:rsidR="000B2A5B" w:rsidRPr="00332ECF" w:rsidRDefault="000B2A5B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2A5B" w14:paraId="69DF5761" w14:textId="77777777" w:rsidTr="000B2A5B">
        <w:trPr>
          <w:trHeight w:val="60"/>
        </w:trPr>
        <w:tc>
          <w:tcPr>
            <w:tcW w:w="1256" w:type="dxa"/>
            <w:vMerge w:val="restart"/>
            <w:shd w:val="clear" w:color="auto" w:fill="FFFFFF" w:themeFill="background1"/>
            <w:textDirection w:val="btLr"/>
            <w:vAlign w:val="center"/>
          </w:tcPr>
          <w:p w14:paraId="1EB4882D" w14:textId="36E5B1BE" w:rsidR="000B2A5B" w:rsidRPr="00446C48" w:rsidRDefault="000B2A5B" w:rsidP="000B2A5B">
            <w:pPr>
              <w:ind w:left="113" w:right="113"/>
              <w:jc w:val="center"/>
              <w:rPr>
                <w:noProof w:val="0"/>
                <w:lang w:val="en-US"/>
              </w:rPr>
            </w:pPr>
            <w:r w:rsidRPr="00773F46">
              <w:rPr>
                <w:noProof w:val="0"/>
                <w:lang w:val="en-US"/>
              </w:rPr>
              <w:t>34114400-3</w:t>
            </w: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69B5E" w14:textId="42B58FC5" w:rsidR="000B2A5B" w:rsidRPr="000B2A5B" w:rsidRDefault="000B2A5B" w:rsidP="000B2A5B">
            <w:pPr>
              <w:pStyle w:val="a"/>
              <w:numPr>
                <w:ilvl w:val="1"/>
                <w:numId w:val="10"/>
              </w:numPr>
            </w:pPr>
            <w:proofErr w:type="spellStart"/>
            <w:r>
              <w:t>Microbuze</w:t>
            </w:r>
            <w:proofErr w:type="spellEnd"/>
          </w:p>
        </w:tc>
        <w:tc>
          <w:tcPr>
            <w:tcW w:w="1256" w:type="dxa"/>
            <w:vMerge w:val="restart"/>
            <w:shd w:val="clear" w:color="auto" w:fill="FFFFFF" w:themeFill="background1"/>
            <w:vAlign w:val="center"/>
          </w:tcPr>
          <w:p w14:paraId="6583341F" w14:textId="54060E94" w:rsidR="000B2A5B" w:rsidRPr="00E607E7" w:rsidRDefault="000B2A5B" w:rsidP="000B2A5B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unităţi</w:t>
            </w:r>
          </w:p>
        </w:tc>
        <w:tc>
          <w:tcPr>
            <w:tcW w:w="835" w:type="dxa"/>
            <w:vMerge w:val="restart"/>
            <w:shd w:val="clear" w:color="auto" w:fill="FFFFFF" w:themeFill="background1"/>
            <w:vAlign w:val="center"/>
          </w:tcPr>
          <w:p w14:paraId="75737455" w14:textId="0C0FFFB8" w:rsidR="000B2A5B" w:rsidRPr="00E607E7" w:rsidRDefault="000B2A5B" w:rsidP="000B2A5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</w:t>
            </w:r>
          </w:p>
        </w:tc>
        <w:tc>
          <w:tcPr>
            <w:tcW w:w="955" w:type="dxa"/>
            <w:vMerge w:val="restart"/>
            <w:shd w:val="clear" w:color="auto" w:fill="FFFFFF" w:themeFill="background1"/>
          </w:tcPr>
          <w:p w14:paraId="6942D05F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vMerge w:val="restart"/>
            <w:shd w:val="clear" w:color="auto" w:fill="FFFFFF" w:themeFill="background1"/>
          </w:tcPr>
          <w:p w14:paraId="4340B124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41" w:type="dxa"/>
            <w:vMerge w:val="restart"/>
            <w:shd w:val="clear" w:color="auto" w:fill="FFFFFF" w:themeFill="background1"/>
          </w:tcPr>
          <w:p w14:paraId="23D889BF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6" w:type="dxa"/>
            <w:vMerge w:val="restart"/>
            <w:shd w:val="clear" w:color="auto" w:fill="FFFFFF" w:themeFill="background1"/>
          </w:tcPr>
          <w:p w14:paraId="45292BCB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03" w:type="dxa"/>
            <w:vMerge w:val="restart"/>
            <w:shd w:val="clear" w:color="auto" w:fill="FFFFFF" w:themeFill="background1"/>
            <w:vAlign w:val="center"/>
          </w:tcPr>
          <w:p w14:paraId="786104A2" w14:textId="6AD65149" w:rsidR="000B2A5B" w:rsidRPr="00636A37" w:rsidRDefault="000B2A5B" w:rsidP="000B2A5B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  <w:r>
              <w:rPr>
                <w:i/>
                <w:lang w:val="en-US"/>
              </w:rPr>
              <w:t>B</w:t>
            </w:r>
            <w:r w:rsidRPr="00446C48">
              <w:rPr>
                <w:i/>
                <w:lang w:val="en-US"/>
              </w:rPr>
              <w:t>unurile vor fi livrate pe parcursul anului 2023</w:t>
            </w:r>
            <w:r>
              <w:rPr>
                <w:i/>
                <w:lang w:val="en-US"/>
              </w:rPr>
              <w:t>.</w:t>
            </w:r>
          </w:p>
        </w:tc>
        <w:tc>
          <w:tcPr>
            <w:tcW w:w="2056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957BA" w14:textId="77777777" w:rsidR="000B2A5B" w:rsidRDefault="000B2A5B" w:rsidP="000B2A5B">
            <w:pPr>
              <w:jc w:val="center"/>
            </w:pPr>
            <w:r>
              <w:t>MD97VI00000222</w:t>
            </w:r>
          </w:p>
          <w:p w14:paraId="0AA75E4E" w14:textId="77777777" w:rsidR="000B2A5B" w:rsidRDefault="000B2A5B" w:rsidP="000B2A5B">
            <w:pPr>
              <w:jc w:val="center"/>
            </w:pPr>
            <w:r>
              <w:t>4212555MDL</w:t>
            </w:r>
          </w:p>
          <w:p w14:paraId="5A367485" w14:textId="60C2CF6C" w:rsidR="000B2A5B" w:rsidRPr="00332ECF" w:rsidRDefault="000B2A5B" w:rsidP="000B2A5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0F837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2A5B" w14:paraId="634B1AF5" w14:textId="77777777" w:rsidTr="000B2A5B">
        <w:trPr>
          <w:trHeight w:val="276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14:paraId="7DABA911" w14:textId="77777777" w:rsidR="000B2A5B" w:rsidRPr="00446C48" w:rsidRDefault="000B2A5B" w:rsidP="000B2A5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2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F5CD" w14:textId="77777777" w:rsidR="000B2A5B" w:rsidRPr="00642662" w:rsidRDefault="000B2A5B" w:rsidP="000B2A5B">
            <w:pPr>
              <w:rPr>
                <w:b/>
                <w:bCs/>
              </w:rPr>
            </w:pPr>
          </w:p>
        </w:tc>
        <w:tc>
          <w:tcPr>
            <w:tcW w:w="1256" w:type="dxa"/>
            <w:vMerge/>
            <w:shd w:val="clear" w:color="auto" w:fill="FFFFFF" w:themeFill="background1"/>
            <w:vAlign w:val="center"/>
          </w:tcPr>
          <w:p w14:paraId="3DBF806E" w14:textId="77777777" w:rsidR="000B2A5B" w:rsidRDefault="000B2A5B" w:rsidP="000B2A5B">
            <w:pPr>
              <w:jc w:val="center"/>
              <w:rPr>
                <w:rFonts w:eastAsia="Calibri"/>
              </w:rPr>
            </w:pPr>
          </w:p>
        </w:tc>
        <w:tc>
          <w:tcPr>
            <w:tcW w:w="835" w:type="dxa"/>
            <w:vMerge/>
            <w:shd w:val="clear" w:color="auto" w:fill="FFFFFF" w:themeFill="background1"/>
            <w:vAlign w:val="center"/>
          </w:tcPr>
          <w:p w14:paraId="76AED652" w14:textId="77777777" w:rsidR="000B2A5B" w:rsidRDefault="000B2A5B" w:rsidP="000B2A5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55" w:type="dxa"/>
            <w:vMerge/>
            <w:shd w:val="clear" w:color="auto" w:fill="FFFFFF" w:themeFill="background1"/>
          </w:tcPr>
          <w:p w14:paraId="2C610A3E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vMerge/>
            <w:shd w:val="clear" w:color="auto" w:fill="FFFFFF" w:themeFill="background1"/>
          </w:tcPr>
          <w:p w14:paraId="21D2A925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41" w:type="dxa"/>
            <w:vMerge/>
            <w:shd w:val="clear" w:color="auto" w:fill="FFFFFF" w:themeFill="background1"/>
          </w:tcPr>
          <w:p w14:paraId="29AFA1E5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6" w:type="dxa"/>
            <w:vMerge/>
            <w:shd w:val="clear" w:color="auto" w:fill="FFFFFF" w:themeFill="background1"/>
          </w:tcPr>
          <w:p w14:paraId="51E2A389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03" w:type="dxa"/>
            <w:vMerge/>
            <w:shd w:val="clear" w:color="auto" w:fill="FFFFFF" w:themeFill="background1"/>
          </w:tcPr>
          <w:p w14:paraId="7EA89456" w14:textId="77777777" w:rsidR="000B2A5B" w:rsidRPr="00636A37" w:rsidRDefault="000B2A5B" w:rsidP="000B2A5B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2056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44F91B8" w14:textId="77777777" w:rsidR="000B2A5B" w:rsidRPr="00332ECF" w:rsidRDefault="000B2A5B" w:rsidP="000B2A5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5F7AB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2A5B" w14:paraId="03F394EA" w14:textId="77777777" w:rsidTr="000B2A5B">
        <w:trPr>
          <w:trHeight w:val="276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14:paraId="35749ADE" w14:textId="77777777" w:rsidR="000B2A5B" w:rsidRPr="00446C48" w:rsidRDefault="000B2A5B" w:rsidP="000B2A5B">
            <w:pPr>
              <w:jc w:val="center"/>
            </w:pP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60E17" w14:textId="27E2A5F6" w:rsidR="000B2A5B" w:rsidRDefault="000B2A5B" w:rsidP="000B2A5B">
            <w:r w:rsidRPr="00642662">
              <w:rPr>
                <w:b/>
                <w:bCs/>
              </w:rPr>
              <w:t>1.2</w:t>
            </w:r>
            <w:r>
              <w:t xml:space="preserve"> Remorci</w:t>
            </w:r>
          </w:p>
        </w:tc>
        <w:tc>
          <w:tcPr>
            <w:tcW w:w="1256" w:type="dxa"/>
            <w:vMerge w:val="restart"/>
            <w:shd w:val="clear" w:color="auto" w:fill="FFFFFF" w:themeFill="background1"/>
            <w:vAlign w:val="center"/>
          </w:tcPr>
          <w:p w14:paraId="47376138" w14:textId="709D71B2" w:rsidR="000B2A5B" w:rsidRDefault="000B2A5B" w:rsidP="000B2A5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unităţi</w:t>
            </w:r>
          </w:p>
        </w:tc>
        <w:tc>
          <w:tcPr>
            <w:tcW w:w="835" w:type="dxa"/>
            <w:vMerge w:val="restart"/>
            <w:shd w:val="clear" w:color="auto" w:fill="FFFFFF" w:themeFill="background1"/>
            <w:vAlign w:val="center"/>
          </w:tcPr>
          <w:p w14:paraId="32998B85" w14:textId="245F11E2" w:rsidR="000B2A5B" w:rsidRDefault="000B2A5B" w:rsidP="000B2A5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</w:t>
            </w:r>
          </w:p>
        </w:tc>
        <w:tc>
          <w:tcPr>
            <w:tcW w:w="955" w:type="dxa"/>
            <w:vMerge w:val="restart"/>
            <w:shd w:val="clear" w:color="auto" w:fill="FFFFFF" w:themeFill="background1"/>
          </w:tcPr>
          <w:p w14:paraId="478A2F8E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vMerge w:val="restart"/>
            <w:shd w:val="clear" w:color="auto" w:fill="FFFFFF" w:themeFill="background1"/>
          </w:tcPr>
          <w:p w14:paraId="1B4F23F1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41" w:type="dxa"/>
            <w:vMerge w:val="restart"/>
            <w:shd w:val="clear" w:color="auto" w:fill="FFFFFF" w:themeFill="background1"/>
          </w:tcPr>
          <w:p w14:paraId="4622A7B9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6" w:type="dxa"/>
            <w:vMerge w:val="restart"/>
            <w:shd w:val="clear" w:color="auto" w:fill="FFFFFF" w:themeFill="background1"/>
          </w:tcPr>
          <w:p w14:paraId="3A892F83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03" w:type="dxa"/>
            <w:vMerge/>
            <w:shd w:val="clear" w:color="auto" w:fill="FFFFFF" w:themeFill="background1"/>
          </w:tcPr>
          <w:p w14:paraId="3BF07D1F" w14:textId="77777777" w:rsidR="000B2A5B" w:rsidRDefault="000B2A5B" w:rsidP="000B2A5B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056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3FCE183" w14:textId="77777777" w:rsidR="000B2A5B" w:rsidRDefault="000B2A5B" w:rsidP="000B2A5B">
            <w:pPr>
              <w:jc w:val="center"/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40A7F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2A5B" w14:paraId="6C205521" w14:textId="77777777" w:rsidTr="000B2A5B">
        <w:trPr>
          <w:trHeight w:val="60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14:paraId="16E5B0E6" w14:textId="77777777" w:rsidR="000B2A5B" w:rsidRPr="00446C48" w:rsidRDefault="000B2A5B" w:rsidP="000B2A5B">
            <w:pPr>
              <w:jc w:val="center"/>
            </w:pPr>
          </w:p>
        </w:tc>
        <w:tc>
          <w:tcPr>
            <w:tcW w:w="2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2800" w14:textId="77777777" w:rsidR="000B2A5B" w:rsidRPr="00642662" w:rsidRDefault="000B2A5B" w:rsidP="000B2A5B">
            <w:pPr>
              <w:rPr>
                <w:b/>
                <w:bCs/>
              </w:rPr>
            </w:pPr>
          </w:p>
        </w:tc>
        <w:tc>
          <w:tcPr>
            <w:tcW w:w="1256" w:type="dxa"/>
            <w:vMerge/>
            <w:shd w:val="clear" w:color="auto" w:fill="FFFFFF" w:themeFill="background1"/>
            <w:vAlign w:val="center"/>
          </w:tcPr>
          <w:p w14:paraId="5ACB3435" w14:textId="77777777" w:rsidR="000B2A5B" w:rsidRDefault="000B2A5B" w:rsidP="000B2A5B">
            <w:pPr>
              <w:jc w:val="center"/>
              <w:rPr>
                <w:rFonts w:eastAsia="Calibri"/>
              </w:rPr>
            </w:pPr>
          </w:p>
        </w:tc>
        <w:tc>
          <w:tcPr>
            <w:tcW w:w="835" w:type="dxa"/>
            <w:vMerge/>
            <w:shd w:val="clear" w:color="auto" w:fill="FFFFFF" w:themeFill="background1"/>
            <w:vAlign w:val="center"/>
          </w:tcPr>
          <w:p w14:paraId="409EB589" w14:textId="77777777" w:rsidR="000B2A5B" w:rsidRDefault="000B2A5B" w:rsidP="000B2A5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55" w:type="dxa"/>
            <w:vMerge/>
            <w:shd w:val="clear" w:color="auto" w:fill="FFFFFF" w:themeFill="background1"/>
          </w:tcPr>
          <w:p w14:paraId="23A73245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vMerge/>
            <w:shd w:val="clear" w:color="auto" w:fill="FFFFFF" w:themeFill="background1"/>
          </w:tcPr>
          <w:p w14:paraId="60405150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41" w:type="dxa"/>
            <w:vMerge/>
            <w:shd w:val="clear" w:color="auto" w:fill="FFFFFF" w:themeFill="background1"/>
          </w:tcPr>
          <w:p w14:paraId="1E7C5882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6" w:type="dxa"/>
            <w:vMerge/>
            <w:shd w:val="clear" w:color="auto" w:fill="FFFFFF" w:themeFill="background1"/>
          </w:tcPr>
          <w:p w14:paraId="235C4307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03" w:type="dxa"/>
            <w:vMerge/>
            <w:shd w:val="clear" w:color="auto" w:fill="FFFFFF" w:themeFill="background1"/>
          </w:tcPr>
          <w:p w14:paraId="2584282E" w14:textId="77777777" w:rsidR="000B2A5B" w:rsidRDefault="000B2A5B" w:rsidP="000B2A5B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056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62EDF" w14:textId="77777777" w:rsidR="000B2A5B" w:rsidRDefault="000B2A5B" w:rsidP="000B2A5B">
            <w:pPr>
              <w:jc w:val="center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109C3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2A5B" w14:paraId="41DC1BD6" w14:textId="77777777" w:rsidTr="000B2A5B">
        <w:trPr>
          <w:trHeight w:val="179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14:paraId="2906DA26" w14:textId="77777777" w:rsidR="000B2A5B" w:rsidRDefault="000B2A5B" w:rsidP="000B2A5B">
            <w:pPr>
              <w:rPr>
                <w:rFonts w:eastAsia="Calibri"/>
              </w:rPr>
            </w:pPr>
          </w:p>
        </w:tc>
        <w:tc>
          <w:tcPr>
            <w:tcW w:w="2964" w:type="dxa"/>
            <w:shd w:val="clear" w:color="auto" w:fill="FFFFFF" w:themeFill="background1"/>
            <w:vAlign w:val="center"/>
          </w:tcPr>
          <w:p w14:paraId="06EB9CFB" w14:textId="27961CC9" w:rsidR="000B2A5B" w:rsidRDefault="000B2A5B" w:rsidP="000B2A5B">
            <w:pPr>
              <w:rPr>
                <w:b/>
              </w:rPr>
            </w:pPr>
            <w:r>
              <w:rPr>
                <w:b/>
              </w:rPr>
              <w:t>TOTAL</w:t>
            </w:r>
            <w:r w:rsidR="00E42EAC">
              <w:rPr>
                <w:b/>
              </w:rPr>
              <w:t xml:space="preserve"> pe lot:</w:t>
            </w:r>
          </w:p>
        </w:tc>
        <w:tc>
          <w:tcPr>
            <w:tcW w:w="1256" w:type="dxa"/>
            <w:shd w:val="clear" w:color="auto" w:fill="FFFFFF" w:themeFill="background1"/>
          </w:tcPr>
          <w:p w14:paraId="17F1ED01" w14:textId="77777777" w:rsidR="000B2A5B" w:rsidRPr="00E647AD" w:rsidRDefault="000B2A5B" w:rsidP="000B2A5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5" w:type="dxa"/>
            <w:shd w:val="clear" w:color="auto" w:fill="FFFFFF" w:themeFill="background1"/>
          </w:tcPr>
          <w:p w14:paraId="371DEC19" w14:textId="77777777" w:rsidR="000B2A5B" w:rsidRPr="00E647AD" w:rsidRDefault="000B2A5B" w:rsidP="000B2A5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shd w:val="clear" w:color="auto" w:fill="FFFFFF" w:themeFill="background1"/>
          </w:tcPr>
          <w:p w14:paraId="11F73F6B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55" w:type="dxa"/>
            <w:shd w:val="clear" w:color="auto" w:fill="FFFFFF" w:themeFill="background1"/>
          </w:tcPr>
          <w:p w14:paraId="5548B886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41" w:type="dxa"/>
            <w:shd w:val="clear" w:color="auto" w:fill="FFFFFF" w:themeFill="background1"/>
          </w:tcPr>
          <w:p w14:paraId="61DBBF8C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6" w:type="dxa"/>
            <w:shd w:val="clear" w:color="auto" w:fill="FFFFFF" w:themeFill="background1"/>
          </w:tcPr>
          <w:p w14:paraId="46505A04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03" w:type="dxa"/>
            <w:vMerge/>
            <w:shd w:val="clear" w:color="auto" w:fill="FFFFFF" w:themeFill="background1"/>
          </w:tcPr>
          <w:p w14:paraId="139A2479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5E158" w14:textId="77777777" w:rsidR="000B2A5B" w:rsidRDefault="000B2A5B" w:rsidP="000B2A5B">
            <w:pPr>
              <w:jc w:val="center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2A6F7" w14:textId="77777777" w:rsidR="000B2A5B" w:rsidRPr="00332ECF" w:rsidRDefault="000B2A5B" w:rsidP="000B2A5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22AD12A4" w14:textId="0E469B6B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DBAA184" w14:textId="77777777" w:rsidR="009812A0" w:rsidRDefault="009812A0" w:rsidP="00E74854">
      <w:pPr>
        <w:rPr>
          <w:noProof w:val="0"/>
          <w:lang w:val="en-US"/>
        </w:rPr>
      </w:pPr>
    </w:p>
    <w:p w14:paraId="356EDFA6" w14:textId="4C8ECF7C" w:rsidR="00FB14BE" w:rsidRDefault="003A5A71" w:rsidP="00E74854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</w:t>
      </w:r>
      <w:bookmarkEnd w:id="4"/>
      <w:bookmarkEnd w:id="5"/>
      <w:r w:rsidR="00BB314B">
        <w:t xml:space="preserve"> </w:t>
      </w:r>
    </w:p>
    <w:sectPr w:rsidR="00FB14BE" w:rsidSect="00A0183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6718" w14:textId="77777777" w:rsidR="005E35A4" w:rsidRDefault="005E35A4" w:rsidP="00A20ACF">
      <w:r>
        <w:separator/>
      </w:r>
    </w:p>
  </w:endnote>
  <w:endnote w:type="continuationSeparator" w:id="0">
    <w:p w14:paraId="0D41060A" w14:textId="77777777" w:rsidR="005E35A4" w:rsidRDefault="005E35A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5E35A4" w:rsidRDefault="005E35A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7891">
          <w:t>8</w:t>
        </w:r>
        <w:r>
          <w:fldChar w:fldCharType="end"/>
        </w:r>
      </w:p>
    </w:sdtContent>
  </w:sdt>
  <w:p w14:paraId="394448D7" w14:textId="77777777" w:rsidR="005E35A4" w:rsidRDefault="005E35A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3E8AE" w14:textId="77777777" w:rsidR="005E35A4" w:rsidRDefault="005E35A4" w:rsidP="00A20ACF">
      <w:r>
        <w:separator/>
      </w:r>
    </w:p>
  </w:footnote>
  <w:footnote w:type="continuationSeparator" w:id="0">
    <w:p w14:paraId="6307784B" w14:textId="77777777" w:rsidR="005E35A4" w:rsidRDefault="005E35A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9F6"/>
    <w:multiLevelType w:val="hybridMultilevel"/>
    <w:tmpl w:val="5BFAF692"/>
    <w:lvl w:ilvl="0" w:tplc="BA12E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9530D90"/>
    <w:multiLevelType w:val="multilevel"/>
    <w:tmpl w:val="D8E0BF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0527B0"/>
    <w:multiLevelType w:val="hybridMultilevel"/>
    <w:tmpl w:val="631ED5A8"/>
    <w:lvl w:ilvl="0" w:tplc="BA12EF3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9073197">
    <w:abstractNumId w:val="6"/>
  </w:num>
  <w:num w:numId="2" w16cid:durableId="1590195652">
    <w:abstractNumId w:val="8"/>
  </w:num>
  <w:num w:numId="3" w16cid:durableId="1265310713">
    <w:abstractNumId w:val="1"/>
  </w:num>
  <w:num w:numId="4" w16cid:durableId="1711685764">
    <w:abstractNumId w:val="3"/>
  </w:num>
  <w:num w:numId="5" w16cid:durableId="1659730774">
    <w:abstractNumId w:val="2"/>
    <w:lvlOverride w:ilvl="0">
      <w:startOverride w:val="2"/>
    </w:lvlOverride>
  </w:num>
  <w:num w:numId="6" w16cid:durableId="243531902">
    <w:abstractNumId w:val="4"/>
  </w:num>
  <w:num w:numId="7" w16cid:durableId="325784778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38244061">
    <w:abstractNumId w:val="0"/>
  </w:num>
  <w:num w:numId="9" w16cid:durableId="1866479384">
    <w:abstractNumId w:val="7"/>
  </w:num>
  <w:num w:numId="10" w16cid:durableId="206740815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2022A"/>
    <w:rsid w:val="00021BB8"/>
    <w:rsid w:val="00022311"/>
    <w:rsid w:val="00022B73"/>
    <w:rsid w:val="00022B7E"/>
    <w:rsid w:val="00023621"/>
    <w:rsid w:val="00023EB9"/>
    <w:rsid w:val="00024773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09C"/>
    <w:rsid w:val="00074305"/>
    <w:rsid w:val="0007559F"/>
    <w:rsid w:val="000772E1"/>
    <w:rsid w:val="00080063"/>
    <w:rsid w:val="0008044B"/>
    <w:rsid w:val="00080BF7"/>
    <w:rsid w:val="00080DF0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72C"/>
    <w:rsid w:val="000A7988"/>
    <w:rsid w:val="000A7A90"/>
    <w:rsid w:val="000B2369"/>
    <w:rsid w:val="000B2A5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178A8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8AD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968"/>
    <w:rsid w:val="00153ACE"/>
    <w:rsid w:val="00154B34"/>
    <w:rsid w:val="00156704"/>
    <w:rsid w:val="00156A6F"/>
    <w:rsid w:val="00160A28"/>
    <w:rsid w:val="00160DF3"/>
    <w:rsid w:val="00162475"/>
    <w:rsid w:val="0016369C"/>
    <w:rsid w:val="00164074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2419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7B6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ED1"/>
    <w:rsid w:val="00212F8E"/>
    <w:rsid w:val="00214DF5"/>
    <w:rsid w:val="00215125"/>
    <w:rsid w:val="00216025"/>
    <w:rsid w:val="00220775"/>
    <w:rsid w:val="0022084D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04A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5BD5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787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46C1"/>
    <w:rsid w:val="0030652C"/>
    <w:rsid w:val="003067C3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B23"/>
    <w:rsid w:val="00332F8E"/>
    <w:rsid w:val="003353C8"/>
    <w:rsid w:val="00341210"/>
    <w:rsid w:val="00341BDF"/>
    <w:rsid w:val="00341C8C"/>
    <w:rsid w:val="003427FE"/>
    <w:rsid w:val="0034315B"/>
    <w:rsid w:val="003453C0"/>
    <w:rsid w:val="00345AB0"/>
    <w:rsid w:val="003465AC"/>
    <w:rsid w:val="00346A01"/>
    <w:rsid w:val="00350122"/>
    <w:rsid w:val="0035034B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A7891"/>
    <w:rsid w:val="003B0E90"/>
    <w:rsid w:val="003B1284"/>
    <w:rsid w:val="003B4ACE"/>
    <w:rsid w:val="003B56EF"/>
    <w:rsid w:val="003B7497"/>
    <w:rsid w:val="003B7763"/>
    <w:rsid w:val="003C027B"/>
    <w:rsid w:val="003C1106"/>
    <w:rsid w:val="003C340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DCA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D3F"/>
    <w:rsid w:val="004464FF"/>
    <w:rsid w:val="00446C48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37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6C2B"/>
    <w:rsid w:val="0054015D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A44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5A4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95A"/>
    <w:rsid w:val="00627CE2"/>
    <w:rsid w:val="00627D01"/>
    <w:rsid w:val="00627D19"/>
    <w:rsid w:val="00631A2C"/>
    <w:rsid w:val="00632D64"/>
    <w:rsid w:val="00634A31"/>
    <w:rsid w:val="00634DB7"/>
    <w:rsid w:val="00636A3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9C8"/>
    <w:rsid w:val="006B6003"/>
    <w:rsid w:val="006B6292"/>
    <w:rsid w:val="006B699D"/>
    <w:rsid w:val="006B79CE"/>
    <w:rsid w:val="006C018D"/>
    <w:rsid w:val="006C23E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C11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68A3"/>
    <w:rsid w:val="0077101F"/>
    <w:rsid w:val="00771CA8"/>
    <w:rsid w:val="007721DB"/>
    <w:rsid w:val="00772553"/>
    <w:rsid w:val="0077336C"/>
    <w:rsid w:val="00773661"/>
    <w:rsid w:val="00773F46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74C9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359"/>
    <w:rsid w:val="007B1E26"/>
    <w:rsid w:val="007B392A"/>
    <w:rsid w:val="007B53EA"/>
    <w:rsid w:val="007B66A1"/>
    <w:rsid w:val="007B6EB1"/>
    <w:rsid w:val="007B7575"/>
    <w:rsid w:val="007C0B43"/>
    <w:rsid w:val="007C1176"/>
    <w:rsid w:val="007C12C6"/>
    <w:rsid w:val="007C2458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6F60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742"/>
    <w:rsid w:val="00881C9F"/>
    <w:rsid w:val="008823D0"/>
    <w:rsid w:val="00883577"/>
    <w:rsid w:val="00887BE2"/>
    <w:rsid w:val="00891872"/>
    <w:rsid w:val="00892692"/>
    <w:rsid w:val="00892E47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44B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C80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E4B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2A0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5B57"/>
    <w:rsid w:val="009A6869"/>
    <w:rsid w:val="009A7A2D"/>
    <w:rsid w:val="009A7C84"/>
    <w:rsid w:val="009B04A2"/>
    <w:rsid w:val="009B0E1C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80D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83D"/>
    <w:rsid w:val="00A01A87"/>
    <w:rsid w:val="00A02360"/>
    <w:rsid w:val="00A037E8"/>
    <w:rsid w:val="00A03A65"/>
    <w:rsid w:val="00A05388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5A1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4FA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2B"/>
    <w:rsid w:val="00A72287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DF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1FA1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3E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0911"/>
    <w:rsid w:val="00C312DC"/>
    <w:rsid w:val="00C319F4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817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92"/>
    <w:rsid w:val="00C823BC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1DF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C69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7E0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0A0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FED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E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518F"/>
    <w:rsid w:val="00E66C27"/>
    <w:rsid w:val="00E671F1"/>
    <w:rsid w:val="00E71268"/>
    <w:rsid w:val="00E7180A"/>
    <w:rsid w:val="00E71F7B"/>
    <w:rsid w:val="00E726CB"/>
    <w:rsid w:val="00E747DD"/>
    <w:rsid w:val="00E74854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5584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55A1"/>
    <w:rsid w:val="00F26D37"/>
    <w:rsid w:val="00F314EC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36D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09C0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C8290B9A-765A-4B38-A16C-C41A52F48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F314E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1474-24FA-45FA-BD2E-C65C3B9EF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7</Pages>
  <Words>1822</Words>
  <Characters>10388</Characters>
  <Application>Microsoft Office Word</Application>
  <DocSecurity>0</DocSecurity>
  <Lines>86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417</cp:revision>
  <cp:lastPrinted>2021-03-10T08:12:00Z</cp:lastPrinted>
  <dcterms:created xsi:type="dcterms:W3CDTF">2021-04-23T08:53:00Z</dcterms:created>
  <dcterms:modified xsi:type="dcterms:W3CDTF">2023-05-03T12:25:00Z</dcterms:modified>
</cp:coreProperties>
</file>